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6654CA" w:rsidRDefault="00BA0312" w:rsidP="00A850BF">
      <w:pPr>
        <w:jc w:val="right"/>
        <w:rPr>
          <w:rFonts w:ascii="Montserrat" w:hAnsi="Montserrat" w:cs="Arial"/>
          <w:bCs/>
          <w:sz w:val="18"/>
          <w:szCs w:val="18"/>
        </w:rPr>
      </w:pPr>
      <w:r w:rsidRPr="00412D87">
        <w:rPr>
          <w:rFonts w:ascii="Montserrat" w:hAnsi="Montserrat" w:cs="Arial"/>
          <w:bCs/>
          <w:sz w:val="18"/>
          <w:szCs w:val="18"/>
        </w:rPr>
        <w:t xml:space="preserve">San Pedro </w:t>
      </w:r>
      <w:r w:rsidR="00A850BF" w:rsidRPr="00412D87">
        <w:rPr>
          <w:rFonts w:ascii="Montserrat" w:hAnsi="Montserrat" w:cs="Arial"/>
          <w:bCs/>
          <w:sz w:val="18"/>
          <w:szCs w:val="18"/>
        </w:rPr>
        <w:t xml:space="preserve">Tlaquepaque Jal, a </w:t>
      </w:r>
      <w:r w:rsidR="006654CA">
        <w:rPr>
          <w:rFonts w:ascii="Montserrat" w:hAnsi="Montserrat" w:cs="Arial"/>
          <w:bCs/>
          <w:sz w:val="18"/>
          <w:szCs w:val="18"/>
        </w:rPr>
        <w:t>09</w:t>
      </w:r>
      <w:r w:rsidR="00A850BF" w:rsidRPr="00412D87">
        <w:rPr>
          <w:rFonts w:ascii="Montserrat" w:hAnsi="Montserrat" w:cs="Arial"/>
          <w:bCs/>
          <w:sz w:val="18"/>
          <w:szCs w:val="18"/>
        </w:rPr>
        <w:t xml:space="preserve"> de </w:t>
      </w:r>
      <w:r w:rsidR="006654CA">
        <w:rPr>
          <w:rFonts w:ascii="Montserrat" w:hAnsi="Montserrat" w:cs="Arial"/>
          <w:bCs/>
          <w:sz w:val="18"/>
          <w:szCs w:val="18"/>
        </w:rPr>
        <w:t xml:space="preserve">enero </w:t>
      </w:r>
      <w:r w:rsidR="00A850BF" w:rsidRPr="00412D87">
        <w:rPr>
          <w:rFonts w:ascii="Montserrat" w:hAnsi="Montserrat" w:cs="Arial"/>
          <w:bCs/>
          <w:sz w:val="18"/>
          <w:szCs w:val="18"/>
        </w:rPr>
        <w:t>de 202</w:t>
      </w:r>
      <w:r w:rsidR="006654CA">
        <w:rPr>
          <w:rFonts w:ascii="Montserrat" w:hAnsi="Montserrat" w:cs="Arial"/>
          <w:bCs/>
          <w:sz w:val="18"/>
          <w:szCs w:val="18"/>
        </w:rPr>
        <w:t>3</w:t>
      </w:r>
    </w:p>
    <w:p w:rsidR="00A850BF" w:rsidRPr="00412D87" w:rsidRDefault="00A850BF" w:rsidP="00A850BF">
      <w:pPr>
        <w:jc w:val="right"/>
        <w:rPr>
          <w:rFonts w:ascii="Montserrat" w:hAnsi="Montserrat" w:cs="Arial"/>
          <w:bCs/>
          <w:sz w:val="18"/>
          <w:szCs w:val="18"/>
        </w:rPr>
      </w:pPr>
    </w:p>
    <w:p w:rsidR="00A850BF" w:rsidRPr="00412D87" w:rsidRDefault="00A850BF" w:rsidP="00A850BF">
      <w:pPr>
        <w:rPr>
          <w:rFonts w:ascii="Montserrat" w:hAnsi="Montserrat" w:cs="Arial"/>
          <w:sz w:val="18"/>
          <w:szCs w:val="18"/>
        </w:rPr>
      </w:pPr>
    </w:p>
    <w:p w:rsidR="00250F89" w:rsidRPr="00412D87" w:rsidRDefault="00B42A34" w:rsidP="00250F89">
      <w:pPr>
        <w:rPr>
          <w:rFonts w:ascii="Montserrat" w:hAnsi="Montserrat" w:cs="Arial"/>
          <w:b/>
          <w:sz w:val="18"/>
          <w:szCs w:val="18"/>
          <w:lang w:val="es-MX"/>
        </w:rPr>
      </w:pPr>
      <w:r>
        <w:rPr>
          <w:rFonts w:ascii="Montserrat" w:hAnsi="Montserrat" w:cs="Arial"/>
          <w:b/>
          <w:sz w:val="18"/>
          <w:szCs w:val="18"/>
          <w:lang w:val="es-MX"/>
        </w:rPr>
        <w:t>CASA PLARRE, SA. DE C.V.</w:t>
      </w:r>
    </w:p>
    <w:p w:rsidR="00250F89" w:rsidRPr="00412D87" w:rsidRDefault="00250F89" w:rsidP="00250F89">
      <w:pPr>
        <w:rPr>
          <w:rFonts w:ascii="Montserrat" w:hAnsi="Montserrat" w:cs="Arial"/>
          <w:b/>
          <w:sz w:val="18"/>
          <w:szCs w:val="18"/>
          <w:lang w:val="es-MX"/>
        </w:rPr>
      </w:pPr>
      <w:r w:rsidRPr="00412D87">
        <w:rPr>
          <w:rFonts w:ascii="Montserrat" w:hAnsi="Montserrat" w:cs="Arial"/>
          <w:b/>
          <w:sz w:val="18"/>
          <w:szCs w:val="18"/>
          <w:lang w:val="es-MX"/>
        </w:rPr>
        <w:t>PRESENTE</w:t>
      </w:r>
    </w:p>
    <w:p w:rsidR="00A850BF" w:rsidRPr="00412D87" w:rsidRDefault="00A850BF" w:rsidP="00A850BF">
      <w:pPr>
        <w:rPr>
          <w:rFonts w:ascii="Montserrat" w:hAnsi="Montserrat" w:cs="Arial"/>
          <w:sz w:val="18"/>
          <w:szCs w:val="18"/>
        </w:rPr>
      </w:pPr>
    </w:p>
    <w:p w:rsidR="00250F89" w:rsidRPr="00B42A34" w:rsidRDefault="00DD66A3" w:rsidP="002537C3">
      <w:pPr>
        <w:pStyle w:val="Encabezado"/>
        <w:jc w:val="both"/>
        <w:rPr>
          <w:rFonts w:ascii="Montserrat" w:hAnsi="Montserrat"/>
          <w:sz w:val="18"/>
          <w:szCs w:val="18"/>
        </w:rPr>
      </w:pPr>
      <w:r w:rsidRPr="00412D87">
        <w:rPr>
          <w:rFonts w:ascii="Montserrat" w:hAnsi="Montserrat"/>
          <w:sz w:val="18"/>
          <w:szCs w:val="18"/>
        </w:rPr>
        <w:t xml:space="preserve">El Instituto Mexicano del Seguro Social en observancia a las disposiciones contenidas en el Artículo 134 Constitucional y con fundamento en el artículo 26 Fracción III, 26 Bis Fracción </w:t>
      </w:r>
      <w:r w:rsidR="00250F89" w:rsidRPr="00412D87">
        <w:rPr>
          <w:rFonts w:ascii="Montserrat" w:hAnsi="Montserrat"/>
          <w:sz w:val="18"/>
          <w:szCs w:val="18"/>
        </w:rPr>
        <w:t>I</w:t>
      </w:r>
      <w:r w:rsidR="00412D87" w:rsidRPr="00412D87">
        <w:rPr>
          <w:rFonts w:ascii="Montserrat" w:hAnsi="Montserrat"/>
          <w:sz w:val="18"/>
          <w:szCs w:val="18"/>
        </w:rPr>
        <w:t>I</w:t>
      </w:r>
      <w:r w:rsidRPr="00412D87">
        <w:rPr>
          <w:rFonts w:ascii="Montserrat" w:hAnsi="Montserrat"/>
          <w:sz w:val="18"/>
          <w:szCs w:val="18"/>
        </w:rPr>
        <w:t xml:space="preserve">I, 27, 28 Fracción I, </w:t>
      </w:r>
      <w:r w:rsidR="00B42A34">
        <w:rPr>
          <w:rFonts w:ascii="Montserrat" w:hAnsi="Montserrat"/>
          <w:sz w:val="18"/>
          <w:szCs w:val="18"/>
        </w:rPr>
        <w:t xml:space="preserve">40, </w:t>
      </w:r>
      <w:r w:rsidRPr="00412D87">
        <w:rPr>
          <w:rFonts w:ascii="Montserrat" w:hAnsi="Montserrat"/>
          <w:sz w:val="18"/>
          <w:szCs w:val="18"/>
        </w:rPr>
        <w:t xml:space="preserve">41 VII, 45, 46, y 48 fracción II, de la Ley de Adquisiciones Arrendamientos y Servicios, a través de la Coordinación de Abastecimiento y Equipamiento, dependiente de la Jefatura de Servicios Administrativos, pretende llevar a cabo el proceso de Adjudicación Directa No.  </w:t>
      </w:r>
      <w:r w:rsidR="006654CA" w:rsidRPr="006654CA">
        <w:rPr>
          <w:rFonts w:ascii="Montserrat" w:hAnsi="Montserrat"/>
          <w:b/>
          <w:sz w:val="18"/>
          <w:szCs w:val="18"/>
        </w:rPr>
        <w:t>AA-50-GYR-</w:t>
      </w:r>
      <w:bookmarkStart w:id="0" w:name="_GoBack"/>
      <w:bookmarkEnd w:id="0"/>
      <w:r w:rsidR="006654CA" w:rsidRPr="006654CA">
        <w:rPr>
          <w:rFonts w:ascii="Montserrat" w:hAnsi="Montserrat"/>
          <w:b/>
          <w:sz w:val="18"/>
          <w:szCs w:val="18"/>
        </w:rPr>
        <w:t>050GYR002-T-1-2023</w:t>
      </w:r>
      <w:r w:rsidR="006654CA">
        <w:rPr>
          <w:rFonts w:ascii="Montserrat" w:hAnsi="Montserrat"/>
          <w:b/>
          <w:sz w:val="18"/>
          <w:szCs w:val="18"/>
        </w:rPr>
        <w:t xml:space="preserve"> </w:t>
      </w:r>
      <w:r w:rsidRPr="00412D87">
        <w:rPr>
          <w:rFonts w:ascii="Montserrat" w:hAnsi="Montserrat"/>
          <w:sz w:val="18"/>
          <w:szCs w:val="18"/>
        </w:rPr>
        <w:t xml:space="preserve">para llevar a cabo la </w:t>
      </w:r>
      <w:r w:rsidR="002537C3">
        <w:rPr>
          <w:rFonts w:ascii="Montserrat" w:hAnsi="Montserrat"/>
          <w:sz w:val="18"/>
          <w:szCs w:val="18"/>
        </w:rPr>
        <w:t xml:space="preserve">contratación del </w:t>
      </w:r>
      <w:r w:rsidR="002537C3" w:rsidRPr="00B42A34">
        <w:rPr>
          <w:rFonts w:ascii="Montserrat" w:hAnsi="Montserrat"/>
          <w:sz w:val="18"/>
          <w:szCs w:val="18"/>
        </w:rPr>
        <w:t>SERVICIO MÉDICO INTEGRAL DE ANESTESIOLOGÍA, para el resto del ejercicio fiscal 2023.</w:t>
      </w:r>
    </w:p>
    <w:p w:rsidR="00DD66A3" w:rsidRPr="00412D87" w:rsidRDefault="00DD66A3" w:rsidP="00DD66A3">
      <w:pPr>
        <w:pStyle w:val="NormalWeb"/>
        <w:shd w:val="clear" w:color="auto" w:fill="FFFFFF"/>
        <w:jc w:val="both"/>
        <w:rPr>
          <w:rFonts w:ascii="Montserrat" w:hAnsi="Montserrat" w:cs="Arial"/>
          <w:color w:val="000000"/>
          <w:sz w:val="18"/>
          <w:szCs w:val="18"/>
        </w:rPr>
      </w:pPr>
      <w:r w:rsidRPr="00412D87">
        <w:rPr>
          <w:rFonts w:ascii="Montserrat" w:hAnsi="Montserrat" w:cs="Arial"/>
          <w:color w:val="000000"/>
          <w:sz w:val="18"/>
          <w:szCs w:val="18"/>
        </w:rPr>
        <w:t>Por lo anterior, solicito de su amable apoyo, en caso de estar interesado, enviar su propuesta económica y la documentación técnica y económica, requerida, en apego a los documentos, anexos y condiciones, que se</w:t>
      </w:r>
      <w:r w:rsidR="00566EAC">
        <w:rPr>
          <w:rFonts w:ascii="Montserrat" w:hAnsi="Montserrat" w:cs="Arial"/>
          <w:color w:val="000000"/>
          <w:sz w:val="18"/>
          <w:szCs w:val="18"/>
        </w:rPr>
        <w:t xml:space="preserve"> adjuntan al presente</w:t>
      </w:r>
      <w:r w:rsidR="00412D87" w:rsidRPr="00412D87">
        <w:rPr>
          <w:rFonts w:ascii="Montserrat" w:hAnsi="Montserrat" w:cs="Arial"/>
          <w:color w:val="000000"/>
          <w:sz w:val="18"/>
          <w:szCs w:val="18"/>
        </w:rPr>
        <w:t>.</w:t>
      </w:r>
    </w:p>
    <w:p w:rsidR="00DD66A3" w:rsidRPr="00412D87" w:rsidRDefault="00DD66A3" w:rsidP="00DD66A3">
      <w:pPr>
        <w:jc w:val="both"/>
        <w:rPr>
          <w:rFonts w:ascii="Montserrat" w:hAnsi="Montserrat"/>
          <w:sz w:val="18"/>
          <w:szCs w:val="18"/>
        </w:rPr>
      </w:pPr>
      <w:r w:rsidRPr="00412D87">
        <w:rPr>
          <w:rFonts w:ascii="Montserrat" w:hAnsi="Montserrat"/>
          <w:sz w:val="18"/>
          <w:szCs w:val="18"/>
        </w:rPr>
        <w:t xml:space="preserve">La documentación tendrá que hacer referencia a la adjudicación directa número </w:t>
      </w:r>
      <w:r w:rsidR="006654CA" w:rsidRPr="006654CA">
        <w:rPr>
          <w:rFonts w:ascii="Montserrat" w:hAnsi="Montserrat"/>
          <w:b/>
          <w:sz w:val="18"/>
          <w:szCs w:val="18"/>
        </w:rPr>
        <w:t>AA-50-GYR-050GYR002-T-1-2023</w:t>
      </w:r>
    </w:p>
    <w:p w:rsidR="00DD66A3" w:rsidRPr="00412D87" w:rsidRDefault="00DD66A3" w:rsidP="00DD66A3">
      <w:pPr>
        <w:jc w:val="both"/>
        <w:rPr>
          <w:rFonts w:ascii="Montserrat" w:hAnsi="Montserrat"/>
          <w:sz w:val="18"/>
          <w:szCs w:val="18"/>
        </w:rPr>
      </w:pPr>
    </w:p>
    <w:p w:rsidR="00B42A34" w:rsidRPr="00460F6B" w:rsidRDefault="00B42A34" w:rsidP="00B42A34">
      <w:pPr>
        <w:jc w:val="both"/>
        <w:rPr>
          <w:rFonts w:ascii="Montserrat" w:hAnsi="Montserrat" w:cs="Tahoma"/>
          <w:sz w:val="16"/>
          <w:szCs w:val="16"/>
        </w:rPr>
      </w:pPr>
      <w:r w:rsidRPr="00460F6B">
        <w:rPr>
          <w:rFonts w:ascii="Montserrat" w:hAnsi="Montserrat" w:cs="Tahoma"/>
          <w:b/>
          <w:sz w:val="16"/>
          <w:szCs w:val="16"/>
        </w:rPr>
        <w:t xml:space="preserve">Las proposiciones deberán ser enviadas de manera presencial, </w:t>
      </w:r>
      <w:r>
        <w:rPr>
          <w:rFonts w:ascii="Montserrat" w:hAnsi="Montserrat" w:cs="Tahoma"/>
          <w:b/>
          <w:sz w:val="16"/>
          <w:szCs w:val="16"/>
        </w:rPr>
        <w:t xml:space="preserve">a la brevedad posible de la siguiente manera, por lo que ve a la proposición técnica podrá enviarse en medios electrónicos, y por lo que ve a la proposición económica y legal deberá enviarse en original, en la </w:t>
      </w:r>
      <w:r w:rsidRPr="00B42A34">
        <w:rPr>
          <w:rFonts w:ascii="Montserrat" w:hAnsi="Montserrat" w:cs="Tahoma"/>
          <w:b/>
          <w:sz w:val="16"/>
          <w:szCs w:val="16"/>
        </w:rPr>
        <w:t>Oficina de Adquisición de Bienes y Contratación de Servicios del Departamento de Adquisición de Bienes y Contratación de Servicios, ubicada en Periférico Sur, número 8000, Colonia Santa Maria Tequepexpan, Tlaquepaque, Jalisco, C.P. 45600.</w:t>
      </w:r>
      <w:r w:rsidRPr="00460F6B">
        <w:rPr>
          <w:rFonts w:ascii="Montserrat" w:hAnsi="Montserrat" w:cs="Tahoma"/>
          <w:sz w:val="16"/>
          <w:szCs w:val="16"/>
        </w:rPr>
        <w:t xml:space="preserve"> </w:t>
      </w:r>
    </w:p>
    <w:p w:rsidR="00412D87" w:rsidRDefault="00412D87" w:rsidP="00DD66A3">
      <w:pPr>
        <w:jc w:val="both"/>
        <w:rPr>
          <w:rFonts w:ascii="Montserrat" w:hAnsi="Montserrat" w:cs="Tahoma"/>
          <w:sz w:val="18"/>
          <w:szCs w:val="18"/>
        </w:rPr>
      </w:pPr>
    </w:p>
    <w:p w:rsidR="00DD66A3" w:rsidRPr="00412D87" w:rsidRDefault="00DD66A3" w:rsidP="00DD66A3">
      <w:pPr>
        <w:jc w:val="both"/>
        <w:rPr>
          <w:rFonts w:ascii="Montserrat" w:hAnsi="Montserrat"/>
          <w:sz w:val="18"/>
          <w:szCs w:val="18"/>
        </w:rPr>
      </w:pPr>
      <w:r w:rsidRPr="00412D87">
        <w:rPr>
          <w:rFonts w:ascii="Montserrat" w:hAnsi="Montserrat"/>
          <w:sz w:val="18"/>
          <w:szCs w:val="18"/>
        </w:rPr>
        <w:t xml:space="preserve">Para cualquier duda o comentario Tel.- (01 33) 32-83-12-40 Ext.- 30221, 30222 y/o a los correos electrónicos </w:t>
      </w:r>
      <w:hyperlink r:id="rId12" w:history="1">
        <w:r w:rsidRPr="00412D87">
          <w:rPr>
            <w:rStyle w:val="Hipervnculo"/>
            <w:rFonts w:ascii="Montserrat" w:hAnsi="Montserrat"/>
            <w:b/>
            <w:bCs/>
            <w:sz w:val="18"/>
            <w:szCs w:val="18"/>
          </w:rPr>
          <w:t>maria.carrilloc@imss.gob.mx</w:t>
        </w:r>
      </w:hyperlink>
      <w:r w:rsidRPr="00412D87">
        <w:rPr>
          <w:rFonts w:ascii="Montserrat" w:hAnsi="Montserrat"/>
          <w:b/>
          <w:bCs/>
          <w:sz w:val="18"/>
          <w:szCs w:val="18"/>
        </w:rPr>
        <w:t xml:space="preserve"> y </w:t>
      </w:r>
      <w:hyperlink r:id="rId13" w:history="1">
        <w:r w:rsidRPr="00412D87">
          <w:rPr>
            <w:rStyle w:val="Hipervnculo"/>
            <w:rFonts w:ascii="Montserrat" w:hAnsi="Montserrat"/>
            <w:b/>
            <w:bCs/>
            <w:sz w:val="18"/>
            <w:szCs w:val="18"/>
          </w:rPr>
          <w:t>oralia.grajeda@imss.gob.mx</w:t>
        </w:r>
      </w:hyperlink>
      <w:proofErr w:type="gramStart"/>
      <w:r w:rsidRPr="00412D87">
        <w:rPr>
          <w:rFonts w:ascii="Montserrat" w:hAnsi="Montserrat"/>
          <w:sz w:val="18"/>
          <w:szCs w:val="18"/>
        </w:rPr>
        <w:t>,.</w:t>
      </w:r>
      <w:proofErr w:type="gramEnd"/>
      <w:r w:rsidRPr="00412D87">
        <w:rPr>
          <w:rFonts w:ascii="Montserrat" w:hAnsi="Montserrat"/>
          <w:sz w:val="18"/>
          <w:szCs w:val="18"/>
        </w:rPr>
        <w:t xml:space="preserve"> </w:t>
      </w:r>
    </w:p>
    <w:p w:rsidR="00DD66A3" w:rsidRPr="00412D87" w:rsidRDefault="00DD66A3" w:rsidP="00DD66A3">
      <w:pPr>
        <w:jc w:val="both"/>
        <w:rPr>
          <w:rFonts w:ascii="Montserrat" w:hAnsi="Montserrat"/>
          <w:sz w:val="18"/>
          <w:szCs w:val="18"/>
        </w:rPr>
      </w:pPr>
      <w:r w:rsidRPr="00412D87">
        <w:rPr>
          <w:rFonts w:ascii="Montserrat" w:hAnsi="Montserrat"/>
          <w:sz w:val="18"/>
          <w:szCs w:val="18"/>
        </w:rPr>
        <w:t> </w:t>
      </w:r>
    </w:p>
    <w:p w:rsidR="00DD66A3" w:rsidRPr="00412D87" w:rsidRDefault="00DD66A3" w:rsidP="00DD66A3">
      <w:pPr>
        <w:pStyle w:val="Encabezado"/>
        <w:jc w:val="both"/>
        <w:rPr>
          <w:rFonts w:ascii="Montserrat" w:hAnsi="Montserrat"/>
          <w:sz w:val="18"/>
          <w:szCs w:val="18"/>
        </w:rPr>
      </w:pPr>
      <w:r w:rsidRPr="00412D87">
        <w:rPr>
          <w:rFonts w:ascii="Montserrat" w:hAnsi="Montserrat"/>
          <w:sz w:val="18"/>
          <w:szCs w:val="18"/>
        </w:rPr>
        <w:t>Agradeciendo de antemano su participación, quedo de usted.</w:t>
      </w:r>
    </w:p>
    <w:p w:rsidR="00250F89" w:rsidRPr="00412D87" w:rsidRDefault="00250F89" w:rsidP="00A850BF">
      <w:pPr>
        <w:jc w:val="both"/>
        <w:rPr>
          <w:rFonts w:ascii="Montserrat" w:hAnsi="Montserrat" w:cs="Arial"/>
          <w:b/>
          <w:sz w:val="18"/>
          <w:szCs w:val="18"/>
          <w:lang w:val="es-MX"/>
        </w:rPr>
      </w:pPr>
    </w:p>
    <w:p w:rsidR="00250F89" w:rsidRPr="00412D87" w:rsidRDefault="00250F89" w:rsidP="00A850BF">
      <w:pPr>
        <w:jc w:val="both"/>
        <w:rPr>
          <w:rFonts w:ascii="Montserrat" w:hAnsi="Montserrat" w:cs="Arial"/>
          <w:b/>
          <w:sz w:val="18"/>
          <w:szCs w:val="18"/>
          <w:lang w:val="es-MX"/>
        </w:rPr>
      </w:pPr>
    </w:p>
    <w:p w:rsidR="00A850BF" w:rsidRPr="00412D87" w:rsidRDefault="00A850BF" w:rsidP="00A850BF">
      <w:pPr>
        <w:jc w:val="both"/>
        <w:rPr>
          <w:rFonts w:ascii="Montserrat" w:hAnsi="Montserrat" w:cs="Arial"/>
          <w:b/>
          <w:sz w:val="18"/>
          <w:szCs w:val="18"/>
          <w:lang w:val="es-MX"/>
        </w:rPr>
      </w:pPr>
      <w:r w:rsidRPr="00412D87">
        <w:rPr>
          <w:rFonts w:ascii="Montserrat" w:hAnsi="Montserrat" w:cs="Arial"/>
          <w:b/>
          <w:sz w:val="18"/>
          <w:szCs w:val="18"/>
          <w:lang w:val="es-MX"/>
        </w:rPr>
        <w:t xml:space="preserve">A T E N T A M E N T E </w:t>
      </w:r>
    </w:p>
    <w:p w:rsidR="00A850BF" w:rsidRPr="00412D87" w:rsidRDefault="00A850BF" w:rsidP="00A850BF">
      <w:pPr>
        <w:jc w:val="both"/>
        <w:rPr>
          <w:rFonts w:ascii="Montserrat" w:hAnsi="Montserrat" w:cs="Arial"/>
          <w:b/>
          <w:sz w:val="18"/>
          <w:szCs w:val="18"/>
          <w:lang w:val="es-MX"/>
        </w:rPr>
      </w:pPr>
      <w:r w:rsidRPr="00412D87">
        <w:rPr>
          <w:rFonts w:ascii="Montserrat" w:hAnsi="Montserrat" w:cs="Arial"/>
          <w:b/>
          <w:sz w:val="18"/>
          <w:szCs w:val="18"/>
          <w:lang w:val="es-MX"/>
        </w:rPr>
        <w:t>“Seguridad y Solidaridad Social”</w:t>
      </w:r>
    </w:p>
    <w:p w:rsidR="00A850BF" w:rsidRPr="00412D87" w:rsidRDefault="00A850BF" w:rsidP="00A850BF">
      <w:pPr>
        <w:jc w:val="both"/>
        <w:rPr>
          <w:rFonts w:ascii="Montserrat" w:hAnsi="Montserrat" w:cs="Arial"/>
          <w:b/>
          <w:sz w:val="18"/>
          <w:szCs w:val="18"/>
          <w:lang w:val="es-MX"/>
        </w:rPr>
      </w:pPr>
    </w:p>
    <w:p w:rsidR="00A850BF" w:rsidRPr="00412D87" w:rsidRDefault="00A850BF" w:rsidP="00A850BF">
      <w:pPr>
        <w:jc w:val="both"/>
        <w:rPr>
          <w:rFonts w:ascii="Montserrat" w:hAnsi="Montserrat" w:cs="Arial"/>
          <w:b/>
          <w:sz w:val="18"/>
          <w:szCs w:val="18"/>
          <w:lang w:val="es-MX"/>
        </w:rPr>
      </w:pPr>
    </w:p>
    <w:p w:rsidR="00412D87" w:rsidRPr="00412D87" w:rsidRDefault="00412D87" w:rsidP="00412D87">
      <w:pPr>
        <w:jc w:val="both"/>
        <w:rPr>
          <w:rFonts w:ascii="Montserrat" w:hAnsi="Montserrat" w:cs="Arial"/>
          <w:b/>
          <w:sz w:val="18"/>
          <w:szCs w:val="18"/>
          <w:lang w:val="es-MX"/>
        </w:rPr>
      </w:pPr>
    </w:p>
    <w:p w:rsidR="00412D87" w:rsidRPr="00412D87" w:rsidRDefault="00412D87" w:rsidP="00412D87">
      <w:pPr>
        <w:jc w:val="both"/>
        <w:rPr>
          <w:rFonts w:ascii="Montserrat" w:hAnsi="Montserrat" w:cs="Arial"/>
          <w:sz w:val="18"/>
          <w:szCs w:val="18"/>
          <w:lang w:val="es-MX"/>
        </w:rPr>
      </w:pPr>
      <w:r w:rsidRPr="00412D87">
        <w:rPr>
          <w:rFonts w:ascii="Montserrat" w:hAnsi="Montserrat" w:cs="Arial"/>
          <w:sz w:val="18"/>
          <w:szCs w:val="18"/>
          <w:lang w:val="es-MX"/>
        </w:rPr>
        <w:t>Lic. Mayra Lizzet Gaucin Lopez</w:t>
      </w:r>
      <w:r w:rsidRPr="00412D87">
        <w:rPr>
          <w:rFonts w:ascii="Montserrat" w:hAnsi="Montserrat" w:cs="Arial"/>
          <w:sz w:val="18"/>
          <w:szCs w:val="18"/>
          <w:lang w:val="es-MX"/>
        </w:rPr>
        <w:tab/>
      </w:r>
    </w:p>
    <w:p w:rsidR="00412D87" w:rsidRPr="00412D87" w:rsidRDefault="00412D87" w:rsidP="00412D87">
      <w:pPr>
        <w:jc w:val="both"/>
        <w:rPr>
          <w:rFonts w:ascii="Montserrat" w:hAnsi="Montserrat" w:cs="Arial"/>
          <w:sz w:val="18"/>
          <w:szCs w:val="18"/>
        </w:rPr>
      </w:pPr>
      <w:r w:rsidRPr="00412D87">
        <w:rPr>
          <w:rFonts w:ascii="Montserrat" w:hAnsi="Montserrat" w:cs="Arial"/>
          <w:sz w:val="18"/>
          <w:szCs w:val="18"/>
        </w:rPr>
        <w:t xml:space="preserve">Jefa del Departamento de Adquisición de Bienes </w:t>
      </w:r>
    </w:p>
    <w:p w:rsidR="00412D87" w:rsidRPr="00412D87" w:rsidRDefault="00412D87" w:rsidP="00412D87">
      <w:pPr>
        <w:jc w:val="both"/>
        <w:rPr>
          <w:rFonts w:ascii="Montserrat" w:hAnsi="Montserrat" w:cs="Arial"/>
          <w:b/>
          <w:sz w:val="18"/>
          <w:szCs w:val="18"/>
          <w:lang w:val="es-MX"/>
        </w:rPr>
      </w:pPr>
      <w:proofErr w:type="gramStart"/>
      <w:r w:rsidRPr="00412D87">
        <w:rPr>
          <w:rFonts w:ascii="Montserrat" w:hAnsi="Montserrat" w:cs="Arial"/>
          <w:sz w:val="18"/>
          <w:szCs w:val="18"/>
        </w:rPr>
        <w:t>y</w:t>
      </w:r>
      <w:proofErr w:type="gramEnd"/>
      <w:r w:rsidRPr="00412D87">
        <w:rPr>
          <w:rFonts w:ascii="Montserrat" w:hAnsi="Montserrat" w:cs="Arial"/>
          <w:sz w:val="18"/>
          <w:szCs w:val="18"/>
        </w:rPr>
        <w:t xml:space="preserve"> Contrastación de Servicios</w:t>
      </w:r>
    </w:p>
    <w:p w:rsidR="00412D87" w:rsidRPr="00412D87" w:rsidRDefault="00412D87" w:rsidP="00412D87">
      <w:pPr>
        <w:jc w:val="both"/>
        <w:rPr>
          <w:rFonts w:ascii="Montserrat" w:hAnsi="Montserrat" w:cs="Arial"/>
          <w:b/>
          <w:sz w:val="18"/>
          <w:szCs w:val="18"/>
          <w:lang w:val="es-MX"/>
        </w:rPr>
      </w:pPr>
    </w:p>
    <w:p w:rsidR="00412D87" w:rsidRPr="00412D87" w:rsidRDefault="00412D87" w:rsidP="00412D87">
      <w:pPr>
        <w:jc w:val="both"/>
        <w:rPr>
          <w:rFonts w:ascii="Montserrat" w:hAnsi="Montserrat" w:cs="Arial"/>
          <w:b/>
          <w:sz w:val="18"/>
          <w:szCs w:val="18"/>
          <w:lang w:val="es-MX"/>
        </w:rPr>
      </w:pPr>
    </w:p>
    <w:p w:rsidR="00412D87" w:rsidRPr="00412D87" w:rsidRDefault="00412D87" w:rsidP="00412D87">
      <w:pPr>
        <w:jc w:val="both"/>
        <w:rPr>
          <w:rFonts w:ascii="Montserrat" w:hAnsi="Montserrat" w:cs="Arial"/>
          <w:b/>
          <w:sz w:val="18"/>
          <w:szCs w:val="18"/>
          <w:lang w:val="es-MX"/>
        </w:rPr>
      </w:pPr>
    </w:p>
    <w:tbl>
      <w:tblPr>
        <w:tblW w:w="0" w:type="auto"/>
        <w:tblBorders>
          <w:insideH w:val="single" w:sz="4" w:space="0" w:color="auto"/>
        </w:tblBorders>
        <w:tblLook w:val="04A0" w:firstRow="1" w:lastRow="0" w:firstColumn="1" w:lastColumn="0" w:noHBand="0" w:noVBand="1"/>
      </w:tblPr>
      <w:tblGrid>
        <w:gridCol w:w="5495"/>
        <w:gridCol w:w="4725"/>
      </w:tblGrid>
      <w:tr w:rsidR="00412D87" w:rsidRPr="00412D87" w:rsidTr="00B42A34">
        <w:trPr>
          <w:trHeight w:val="669"/>
        </w:trPr>
        <w:tc>
          <w:tcPr>
            <w:tcW w:w="5495" w:type="dxa"/>
            <w:hideMark/>
          </w:tcPr>
          <w:p w:rsidR="00412D87" w:rsidRPr="00412D87" w:rsidRDefault="00412D87" w:rsidP="006B1857">
            <w:pPr>
              <w:jc w:val="both"/>
              <w:rPr>
                <w:rFonts w:ascii="Montserrat" w:hAnsi="Montserrat" w:cs="Arial"/>
                <w:sz w:val="18"/>
                <w:szCs w:val="18"/>
              </w:rPr>
            </w:pPr>
            <w:r w:rsidRPr="00412D87">
              <w:rPr>
                <w:rFonts w:ascii="Montserrat" w:hAnsi="Montserrat" w:cs="Arial"/>
                <w:sz w:val="18"/>
                <w:szCs w:val="18"/>
              </w:rPr>
              <w:t xml:space="preserve"> </w:t>
            </w:r>
          </w:p>
        </w:tc>
        <w:tc>
          <w:tcPr>
            <w:tcW w:w="4725" w:type="dxa"/>
            <w:hideMark/>
          </w:tcPr>
          <w:p w:rsidR="00412D87" w:rsidRPr="00412D87" w:rsidRDefault="00412D87" w:rsidP="006B1857">
            <w:pPr>
              <w:jc w:val="both"/>
              <w:rPr>
                <w:rFonts w:ascii="Montserrat" w:hAnsi="Montserrat" w:cs="Arial"/>
                <w:sz w:val="18"/>
                <w:szCs w:val="18"/>
              </w:rPr>
            </w:pPr>
            <w:r w:rsidRPr="00412D87">
              <w:rPr>
                <w:rFonts w:ascii="Montserrat" w:hAnsi="Montserrat" w:cs="Arial"/>
                <w:sz w:val="18"/>
                <w:szCs w:val="18"/>
              </w:rPr>
              <w:t>Elaboró:</w:t>
            </w:r>
          </w:p>
          <w:p w:rsidR="00412D87" w:rsidRPr="00412D87" w:rsidRDefault="00412D87" w:rsidP="006B1857">
            <w:pPr>
              <w:jc w:val="both"/>
              <w:rPr>
                <w:rFonts w:ascii="Montserrat" w:hAnsi="Montserrat" w:cs="Arial"/>
                <w:sz w:val="18"/>
                <w:szCs w:val="18"/>
              </w:rPr>
            </w:pPr>
            <w:r w:rsidRPr="00412D87">
              <w:rPr>
                <w:rFonts w:ascii="Montserrat" w:hAnsi="Montserrat" w:cs="Arial"/>
                <w:sz w:val="18"/>
                <w:szCs w:val="18"/>
              </w:rPr>
              <w:t>Maria Jose Carrillo Capacete</w:t>
            </w:r>
          </w:p>
          <w:p w:rsidR="00412D87" w:rsidRPr="00412D87" w:rsidRDefault="00412D87" w:rsidP="006B1857">
            <w:pPr>
              <w:jc w:val="both"/>
              <w:rPr>
                <w:rFonts w:ascii="Montserrat" w:hAnsi="Montserrat" w:cs="Arial"/>
                <w:sz w:val="18"/>
                <w:szCs w:val="18"/>
              </w:rPr>
            </w:pPr>
            <w:r w:rsidRPr="00412D87">
              <w:rPr>
                <w:rFonts w:ascii="Montserrat" w:hAnsi="Montserrat" w:cs="Arial"/>
                <w:sz w:val="18"/>
                <w:szCs w:val="18"/>
              </w:rPr>
              <w:t xml:space="preserve">Adquisiciones </w:t>
            </w:r>
          </w:p>
          <w:p w:rsidR="00412D87" w:rsidRPr="00412D87" w:rsidRDefault="00412D87" w:rsidP="006B1857">
            <w:pPr>
              <w:jc w:val="both"/>
              <w:rPr>
                <w:rFonts w:ascii="Montserrat" w:hAnsi="Montserrat" w:cs="Arial"/>
                <w:sz w:val="18"/>
                <w:szCs w:val="18"/>
              </w:rPr>
            </w:pPr>
            <w:r w:rsidRPr="00412D87">
              <w:rPr>
                <w:rFonts w:ascii="Montserrat" w:hAnsi="Montserrat" w:cs="Arial"/>
                <w:sz w:val="18"/>
                <w:szCs w:val="18"/>
              </w:rPr>
              <w:t xml:space="preserve"> </w:t>
            </w:r>
          </w:p>
        </w:tc>
      </w:tr>
    </w:tbl>
    <w:p w:rsidR="00A850BF" w:rsidRPr="00412D87" w:rsidRDefault="00A850BF" w:rsidP="00A850BF">
      <w:pPr>
        <w:jc w:val="both"/>
        <w:rPr>
          <w:rFonts w:ascii="Montserrat" w:hAnsi="Montserrat" w:cs="Arial"/>
          <w:b/>
          <w:sz w:val="18"/>
          <w:szCs w:val="18"/>
          <w:lang w:val="es-MX"/>
        </w:rPr>
      </w:pPr>
    </w:p>
    <w:p w:rsidR="00A850BF" w:rsidRPr="00412D87" w:rsidRDefault="00A850BF" w:rsidP="00A850BF">
      <w:pPr>
        <w:jc w:val="both"/>
        <w:rPr>
          <w:rFonts w:ascii="Montserrat" w:hAnsi="Montserrat" w:cs="Arial"/>
          <w:b/>
          <w:sz w:val="18"/>
          <w:szCs w:val="18"/>
          <w:lang w:val="es-MX"/>
        </w:rPr>
      </w:pPr>
    </w:p>
    <w:p w:rsidR="00A850BF" w:rsidRPr="00412D87" w:rsidRDefault="00A850BF" w:rsidP="00A850BF">
      <w:pPr>
        <w:jc w:val="both"/>
        <w:rPr>
          <w:rFonts w:ascii="Montserrat" w:hAnsi="Montserrat" w:cs="Arial"/>
          <w:sz w:val="18"/>
          <w:szCs w:val="18"/>
          <w:lang w:val="es-MX"/>
        </w:rPr>
      </w:pPr>
    </w:p>
    <w:p w:rsidR="00C22768" w:rsidRPr="00412D87" w:rsidRDefault="00C22768" w:rsidP="00A850BF">
      <w:pPr>
        <w:jc w:val="both"/>
        <w:rPr>
          <w:rFonts w:ascii="Montserrat" w:hAnsi="Montserrat" w:cs="Arial"/>
          <w:sz w:val="18"/>
          <w:szCs w:val="18"/>
          <w:lang w:val="es-MX"/>
        </w:rPr>
      </w:pPr>
    </w:p>
    <w:p w:rsidR="00C22768" w:rsidRPr="00412D87" w:rsidRDefault="00C22768" w:rsidP="00A850BF">
      <w:pPr>
        <w:jc w:val="both"/>
        <w:rPr>
          <w:rFonts w:ascii="Montserrat" w:hAnsi="Montserrat" w:cs="Arial"/>
          <w:sz w:val="18"/>
          <w:szCs w:val="18"/>
          <w:lang w:val="es-MX"/>
        </w:rPr>
      </w:pPr>
    </w:p>
    <w:p w:rsidR="00C22768" w:rsidRPr="00412D87" w:rsidRDefault="00C22768" w:rsidP="00A850BF">
      <w:pPr>
        <w:jc w:val="both"/>
        <w:rPr>
          <w:rFonts w:ascii="Montserrat" w:hAnsi="Montserrat" w:cs="Arial"/>
          <w:sz w:val="18"/>
          <w:szCs w:val="18"/>
          <w:lang w:val="es-MX"/>
        </w:rPr>
      </w:pPr>
    </w:p>
    <w:p w:rsidR="00C22768" w:rsidRDefault="00C22768" w:rsidP="00A850BF">
      <w:pPr>
        <w:jc w:val="both"/>
        <w:rPr>
          <w:rFonts w:ascii="Montserrat" w:hAnsi="Montserrat" w:cs="Arial"/>
          <w:sz w:val="18"/>
          <w:szCs w:val="18"/>
          <w:lang w:val="es-MX"/>
        </w:rPr>
      </w:pPr>
    </w:p>
    <w:p w:rsidR="006654CA" w:rsidRDefault="006654CA" w:rsidP="00A850BF">
      <w:pPr>
        <w:jc w:val="both"/>
        <w:rPr>
          <w:rFonts w:ascii="Montserrat" w:hAnsi="Montserrat" w:cs="Arial"/>
          <w:sz w:val="18"/>
          <w:szCs w:val="18"/>
          <w:lang w:val="es-MX"/>
        </w:rPr>
      </w:pPr>
    </w:p>
    <w:p w:rsidR="006654CA" w:rsidRDefault="006654CA" w:rsidP="00A850BF">
      <w:pPr>
        <w:jc w:val="both"/>
        <w:rPr>
          <w:rFonts w:ascii="Montserrat" w:hAnsi="Montserrat" w:cs="Arial"/>
          <w:sz w:val="18"/>
          <w:szCs w:val="18"/>
          <w:lang w:val="es-MX"/>
        </w:rPr>
      </w:pPr>
    </w:p>
    <w:p w:rsidR="006654CA" w:rsidRDefault="006654CA" w:rsidP="00A850BF">
      <w:pPr>
        <w:jc w:val="both"/>
        <w:rPr>
          <w:rFonts w:ascii="Montserrat" w:hAnsi="Montserrat" w:cs="Arial"/>
          <w:sz w:val="18"/>
          <w:szCs w:val="18"/>
          <w:lang w:val="es-MX"/>
        </w:rPr>
      </w:pPr>
    </w:p>
    <w:p w:rsidR="006654CA" w:rsidRDefault="006654CA" w:rsidP="00A850BF">
      <w:pPr>
        <w:jc w:val="both"/>
        <w:rPr>
          <w:rFonts w:ascii="Montserrat" w:hAnsi="Montserrat" w:cs="Arial"/>
          <w:sz w:val="18"/>
          <w:szCs w:val="18"/>
          <w:lang w:val="es-MX"/>
        </w:rPr>
      </w:pPr>
    </w:p>
    <w:p w:rsidR="006654CA" w:rsidRDefault="006654CA" w:rsidP="00A850BF">
      <w:pPr>
        <w:jc w:val="both"/>
        <w:rPr>
          <w:rFonts w:ascii="Montserrat" w:hAnsi="Montserrat" w:cs="Arial"/>
          <w:sz w:val="18"/>
          <w:szCs w:val="18"/>
          <w:lang w:val="es-MX"/>
        </w:rPr>
      </w:pPr>
    </w:p>
    <w:p w:rsidR="006654CA" w:rsidRDefault="006654CA" w:rsidP="00A850BF">
      <w:pPr>
        <w:jc w:val="both"/>
        <w:rPr>
          <w:rFonts w:ascii="Montserrat" w:hAnsi="Montserrat" w:cs="Arial"/>
          <w:sz w:val="18"/>
          <w:szCs w:val="18"/>
          <w:lang w:val="es-MX"/>
        </w:rPr>
      </w:pPr>
    </w:p>
    <w:p w:rsidR="006654CA" w:rsidRDefault="006654CA" w:rsidP="00A850BF">
      <w:pPr>
        <w:jc w:val="both"/>
        <w:rPr>
          <w:rFonts w:ascii="Montserrat" w:hAnsi="Montserrat" w:cs="Arial"/>
          <w:sz w:val="18"/>
          <w:szCs w:val="18"/>
          <w:lang w:val="es-MX"/>
        </w:rPr>
      </w:pPr>
    </w:p>
    <w:p w:rsidR="006B1857" w:rsidRPr="001113E4" w:rsidRDefault="006B1857" w:rsidP="006B1857">
      <w:pPr>
        <w:rPr>
          <w:rFonts w:ascii="Montserrat Medium" w:hAnsi="Montserrat Medium" w:cs="Arial"/>
          <w:sz w:val="20"/>
          <w:szCs w:val="22"/>
        </w:rPr>
      </w:pPr>
    </w:p>
    <w:p w:rsidR="006B1857" w:rsidRPr="008B1B65" w:rsidRDefault="006B1857" w:rsidP="006B1857">
      <w:pPr>
        <w:ind w:hanging="191"/>
        <w:jc w:val="both"/>
        <w:rPr>
          <w:rFonts w:ascii="Tahoma" w:hAnsi="Tahoma" w:cs="Tahoma"/>
          <w:b/>
          <w:sz w:val="20"/>
        </w:rPr>
      </w:pPr>
      <w:r w:rsidRPr="008B1B65">
        <w:rPr>
          <w:rFonts w:ascii="Tahoma" w:hAnsi="Tahoma" w:cs="Tahoma"/>
          <w:b/>
          <w:sz w:val="20"/>
        </w:rPr>
        <w:t xml:space="preserve">1. </w:t>
      </w:r>
      <w:r w:rsidR="00E87C87" w:rsidRPr="008B1B65">
        <w:rPr>
          <w:rFonts w:ascii="Tahoma" w:hAnsi="Tahoma" w:cs="Tahoma"/>
          <w:b/>
          <w:sz w:val="20"/>
        </w:rPr>
        <w:t>INFORMACIÓN</w:t>
      </w:r>
      <w:r w:rsidRPr="008B1B65">
        <w:rPr>
          <w:rFonts w:ascii="Tahoma" w:hAnsi="Tahoma" w:cs="Tahoma"/>
          <w:b/>
          <w:sz w:val="20"/>
        </w:rPr>
        <w:t xml:space="preserve"> ESPECÍFICA DE LA </w:t>
      </w:r>
      <w:r w:rsidR="00E87C87">
        <w:rPr>
          <w:rFonts w:ascii="Tahoma" w:hAnsi="Tahoma" w:cs="Tahoma"/>
          <w:b/>
          <w:sz w:val="20"/>
        </w:rPr>
        <w:t>ADJUDICACIÓN.</w:t>
      </w:r>
    </w:p>
    <w:p w:rsidR="006B1857" w:rsidRPr="008B1B65" w:rsidRDefault="006B1857" w:rsidP="006B1857">
      <w:pPr>
        <w:jc w:val="both"/>
        <w:rPr>
          <w:rFonts w:ascii="Tahoma" w:hAnsi="Tahoma" w:cs="Tahoma"/>
          <w:b/>
          <w:sz w:val="20"/>
        </w:rPr>
      </w:pPr>
    </w:p>
    <w:p w:rsidR="006B1857" w:rsidRPr="000C71AB" w:rsidRDefault="006B1857" w:rsidP="006B1857">
      <w:pPr>
        <w:keepNext/>
        <w:tabs>
          <w:tab w:val="left" w:pos="0"/>
        </w:tabs>
        <w:spacing w:line="100" w:lineRule="atLeast"/>
        <w:jc w:val="both"/>
        <w:outlineLvl w:val="1"/>
        <w:rPr>
          <w:rFonts w:ascii="Tahoma" w:hAnsi="Tahoma" w:cs="Tahoma"/>
          <w:b/>
          <w:bCs/>
          <w:sz w:val="20"/>
        </w:rPr>
      </w:pPr>
      <w:r w:rsidRPr="008B1B65">
        <w:rPr>
          <w:rFonts w:ascii="Tahoma" w:hAnsi="Tahoma" w:cs="Tahoma"/>
          <w:bCs/>
          <w:sz w:val="20"/>
          <w:lang w:val="es-MX"/>
        </w:rPr>
        <w:t xml:space="preserve">Para la contratación del: </w:t>
      </w:r>
      <w:r w:rsidRPr="000C71AB">
        <w:rPr>
          <w:rFonts w:ascii="Tahoma" w:hAnsi="Tahoma" w:cs="Tahoma"/>
          <w:b/>
          <w:bCs/>
          <w:sz w:val="20"/>
        </w:rPr>
        <w:t>servicio</w:t>
      </w:r>
      <w:r>
        <w:rPr>
          <w:rFonts w:ascii="Tahoma" w:hAnsi="Tahoma" w:cs="Tahoma"/>
          <w:b/>
          <w:bCs/>
          <w:sz w:val="20"/>
        </w:rPr>
        <w:t xml:space="preserve"> </w:t>
      </w:r>
      <w:r w:rsidR="00566EAC">
        <w:rPr>
          <w:rFonts w:ascii="Tahoma" w:hAnsi="Tahoma" w:cs="Tahoma"/>
          <w:b/>
          <w:bCs/>
          <w:sz w:val="20"/>
        </w:rPr>
        <w:t>médico</w:t>
      </w:r>
      <w:r w:rsidRPr="000C71AB">
        <w:rPr>
          <w:rFonts w:ascii="Tahoma" w:hAnsi="Tahoma" w:cs="Tahoma"/>
          <w:b/>
          <w:bCs/>
          <w:sz w:val="20"/>
        </w:rPr>
        <w:t xml:space="preserve"> </w:t>
      </w:r>
      <w:r>
        <w:rPr>
          <w:rFonts w:ascii="Tahoma" w:hAnsi="Tahoma" w:cs="Tahoma"/>
          <w:b/>
          <w:bCs/>
          <w:sz w:val="20"/>
        </w:rPr>
        <w:t xml:space="preserve">integral de </w:t>
      </w:r>
      <w:r w:rsidR="00566EAC">
        <w:rPr>
          <w:rFonts w:ascii="Tahoma" w:hAnsi="Tahoma" w:cs="Tahoma"/>
          <w:b/>
          <w:bCs/>
          <w:sz w:val="20"/>
        </w:rPr>
        <w:t>anestesiología</w:t>
      </w:r>
      <w:r>
        <w:rPr>
          <w:rFonts w:ascii="Tahoma" w:hAnsi="Tahoma" w:cs="Tahoma"/>
          <w:b/>
          <w:bCs/>
          <w:sz w:val="20"/>
        </w:rPr>
        <w:t xml:space="preserve">, para el </w:t>
      </w:r>
      <w:r w:rsidRPr="000C71AB">
        <w:rPr>
          <w:rFonts w:ascii="Tahoma" w:hAnsi="Tahoma" w:cs="Tahoma"/>
          <w:b/>
          <w:bCs/>
          <w:sz w:val="20"/>
        </w:rPr>
        <w:t>ejercicio 202</w:t>
      </w:r>
      <w:r>
        <w:rPr>
          <w:rFonts w:ascii="Tahoma" w:hAnsi="Tahoma" w:cs="Tahoma"/>
          <w:b/>
          <w:bCs/>
          <w:sz w:val="20"/>
        </w:rPr>
        <w:t>3</w:t>
      </w:r>
      <w:r w:rsidRPr="000C71AB">
        <w:rPr>
          <w:rFonts w:ascii="Tahoma" w:hAnsi="Tahoma" w:cs="Tahoma"/>
          <w:b/>
          <w:bCs/>
          <w:sz w:val="20"/>
        </w:rPr>
        <w:t>.</w:t>
      </w:r>
    </w:p>
    <w:p w:rsidR="006B1857" w:rsidRPr="008B1B65" w:rsidRDefault="006B1857" w:rsidP="006B1857">
      <w:pPr>
        <w:keepNext/>
        <w:tabs>
          <w:tab w:val="left" w:pos="0"/>
        </w:tabs>
        <w:spacing w:line="100" w:lineRule="atLeast"/>
        <w:jc w:val="both"/>
        <w:outlineLvl w:val="1"/>
        <w:rPr>
          <w:rFonts w:ascii="Tahoma" w:hAnsi="Tahoma" w:cs="Tahoma"/>
          <w:bCs/>
          <w:sz w:val="20"/>
          <w:lang w:val="es-MX"/>
        </w:rPr>
      </w:pPr>
    </w:p>
    <w:p w:rsidR="006B1857" w:rsidRPr="008B1B65" w:rsidRDefault="006B1857" w:rsidP="006B1857">
      <w:pPr>
        <w:jc w:val="both"/>
        <w:rPr>
          <w:rFonts w:ascii="Tahoma" w:hAnsi="Tahoma" w:cs="Tahoma"/>
          <w:sz w:val="20"/>
        </w:rPr>
      </w:pPr>
      <w:r w:rsidRPr="008B1B65">
        <w:rPr>
          <w:rFonts w:ascii="Tahoma" w:hAnsi="Tahoma" w:cs="Tahoma"/>
          <w:b/>
          <w:sz w:val="20"/>
        </w:rPr>
        <w:t>NOMBRE Y DIRECCIÓN DEL ÁREA CONTRATANTE:</w:t>
      </w:r>
      <w:r w:rsidRPr="008B1B65">
        <w:rPr>
          <w:rFonts w:ascii="Tahoma" w:hAnsi="Tahoma" w:cs="Tahoma"/>
          <w:sz w:val="20"/>
        </w:rPr>
        <w:t xml:space="preserve"> Coordinación de Abastecimiento y Equipamiento, ubicada en Periférico Sur Número 8000, Colonia Santa Maria Tequepexpan, C.P. 45600, </w:t>
      </w:r>
      <w:r>
        <w:rPr>
          <w:rFonts w:ascii="Tahoma" w:hAnsi="Tahoma" w:cs="Tahoma"/>
          <w:sz w:val="20"/>
        </w:rPr>
        <w:t>San Pedro Tlaquepaque</w:t>
      </w:r>
      <w:r w:rsidRPr="008B1B65">
        <w:rPr>
          <w:rFonts w:ascii="Tahoma" w:hAnsi="Tahoma" w:cs="Tahoma"/>
          <w:sz w:val="20"/>
        </w:rPr>
        <w:t>, Jalisco.</w:t>
      </w:r>
    </w:p>
    <w:p w:rsidR="006B1857" w:rsidRPr="008B1B65" w:rsidRDefault="006B1857" w:rsidP="006B1857">
      <w:pPr>
        <w:jc w:val="both"/>
        <w:rPr>
          <w:rFonts w:ascii="Tahoma" w:hAnsi="Tahoma" w:cs="Tahoma"/>
          <w:b/>
          <w:sz w:val="20"/>
        </w:rPr>
      </w:pPr>
    </w:p>
    <w:p w:rsidR="006B1857" w:rsidRPr="008B1B65" w:rsidRDefault="006B1857" w:rsidP="006B1857">
      <w:pPr>
        <w:tabs>
          <w:tab w:val="left" w:pos="1702"/>
        </w:tabs>
        <w:ind w:left="426" w:hanging="426"/>
        <w:jc w:val="both"/>
        <w:rPr>
          <w:rFonts w:ascii="Tahoma" w:hAnsi="Tahoma" w:cs="Tahoma"/>
          <w:b/>
          <w:bCs/>
          <w:sz w:val="20"/>
        </w:rPr>
      </w:pPr>
      <w:r w:rsidRPr="008B1B65">
        <w:rPr>
          <w:rFonts w:ascii="Tahoma" w:hAnsi="Tahoma" w:cs="Tahoma"/>
          <w:b/>
          <w:bCs/>
          <w:sz w:val="20"/>
        </w:rPr>
        <w:t>1.1. IDIOMA EN QUE DEBERÁN ENVIARSE LAS PROPOSICIONES, LOS ANEXOS TÉCNICOS Y, EN SU CASO, LOS FOLLETOS QUE SE ACOMPAÑEN.</w:t>
      </w:r>
    </w:p>
    <w:p w:rsidR="006B1857" w:rsidRPr="008B1B65" w:rsidRDefault="006B1857" w:rsidP="006B1857">
      <w:pPr>
        <w:pStyle w:val="Sangra3detindependiente1"/>
        <w:ind w:left="0" w:firstLine="0"/>
        <w:rPr>
          <w:rFonts w:ascii="Tahoma" w:hAnsi="Tahoma" w:cs="Tahoma"/>
        </w:rPr>
      </w:pPr>
      <w:r w:rsidRPr="008B1B65">
        <w:rPr>
          <w:rFonts w:ascii="Tahoma" w:hAnsi="Tahoma" w:cs="Tahoma"/>
        </w:rPr>
        <w:t>Con la finalidad de evaluar las características técnicas de cada uno de los equipos que vayan a ser utilizados en los procedimientos solicitados, deberá incluir en su propuesta técnica  catálogos o folletos en copia simple,  si son de procedencia extranjera, en el idioma del país de origen, acompañado de traducción simple al español.</w:t>
      </w:r>
    </w:p>
    <w:p w:rsidR="006B1857" w:rsidRPr="008B1B65" w:rsidRDefault="006B1857" w:rsidP="006B1857">
      <w:pPr>
        <w:pStyle w:val="Sangra3detindependiente1"/>
        <w:ind w:left="0" w:firstLine="0"/>
        <w:rPr>
          <w:rFonts w:ascii="Tahoma" w:hAnsi="Tahoma" w:cs="Tahoma"/>
          <w:lang w:val="es-ES"/>
        </w:rPr>
      </w:pPr>
    </w:p>
    <w:p w:rsidR="006B1857" w:rsidRPr="002425E2" w:rsidRDefault="006B1857" w:rsidP="006B1857">
      <w:pPr>
        <w:jc w:val="both"/>
        <w:rPr>
          <w:rFonts w:ascii="Tahoma" w:hAnsi="Tahoma" w:cs="Tahoma"/>
          <w:sz w:val="20"/>
        </w:rPr>
      </w:pPr>
      <w:r w:rsidRPr="00E219BD">
        <w:rPr>
          <w:rFonts w:ascii="Tahoma" w:hAnsi="Tahoma" w:cs="Tahoma"/>
          <w:b/>
          <w:sz w:val="20"/>
        </w:rPr>
        <w:t>1.2.</w:t>
      </w:r>
      <w:r w:rsidRPr="00E219BD">
        <w:rPr>
          <w:rFonts w:ascii="Tahoma" w:hAnsi="Tahoma" w:cs="Tahoma"/>
          <w:b/>
          <w:sz w:val="20"/>
        </w:rPr>
        <w:tab/>
        <w:t>DISPONIBILIDAD PRESUPUESTARIA</w:t>
      </w:r>
      <w:r w:rsidRPr="002425E2">
        <w:rPr>
          <w:rFonts w:ascii="Tahoma" w:hAnsi="Tahoma" w:cs="Tahoma"/>
          <w:sz w:val="20"/>
        </w:rPr>
        <w:t>:</w:t>
      </w:r>
    </w:p>
    <w:p w:rsidR="006B1857" w:rsidRPr="002425E2" w:rsidRDefault="006B1857" w:rsidP="006B1857">
      <w:pPr>
        <w:spacing w:line="192" w:lineRule="exact"/>
        <w:jc w:val="both"/>
        <w:rPr>
          <w:rFonts w:ascii="Tahoma" w:hAnsi="Tahoma" w:cs="Tahoma"/>
          <w:sz w:val="20"/>
        </w:rPr>
      </w:pPr>
    </w:p>
    <w:p w:rsidR="006B1857" w:rsidRPr="002425E2" w:rsidRDefault="006B1857" w:rsidP="006B1857">
      <w:pPr>
        <w:jc w:val="both"/>
        <w:rPr>
          <w:rFonts w:ascii="Tahoma" w:hAnsi="Tahoma" w:cs="Tahoma"/>
          <w:sz w:val="20"/>
        </w:rPr>
      </w:pPr>
      <w:r w:rsidRPr="002425E2">
        <w:rPr>
          <w:rFonts w:ascii="Tahoma" w:hAnsi="Tahoma" w:cs="Tahoma"/>
          <w:sz w:val="20"/>
        </w:rPr>
        <w:t>“El presupuesto definitivo a ejercer se sujetó a la aprobación del Presupuesto de Egresos de la Federación para el Ejercicio Fiscal 202</w:t>
      </w:r>
      <w:r>
        <w:rPr>
          <w:rFonts w:ascii="Tahoma" w:hAnsi="Tahoma" w:cs="Tahoma"/>
          <w:sz w:val="20"/>
        </w:rPr>
        <w:t>3</w:t>
      </w:r>
      <w:r w:rsidRPr="002425E2">
        <w:rPr>
          <w:rFonts w:ascii="Tahoma" w:hAnsi="Tahoma" w:cs="Tahoma"/>
          <w:sz w:val="20"/>
        </w:rPr>
        <w:t xml:space="preserve">, por parte de la H. Cámara de Diputados del Congreso de la Unión, por lo que el cumplimiento de las obligaciones de esta </w:t>
      </w:r>
      <w:r>
        <w:rPr>
          <w:rFonts w:ascii="Tahoma" w:hAnsi="Tahoma" w:cs="Tahoma"/>
          <w:sz w:val="20"/>
        </w:rPr>
        <w:t xml:space="preserve">Adjudicación </w:t>
      </w:r>
      <w:r w:rsidRPr="002425E2">
        <w:rPr>
          <w:rFonts w:ascii="Tahoma" w:hAnsi="Tahoma" w:cs="Tahoma"/>
          <w:sz w:val="20"/>
        </w:rPr>
        <w:t>,  queda sujeta para fines de ejecución y pago a la disponibilidad presupuestaria con que cuente el Instituto Mexicano del Seguro Social, conforme al Presupuesto de Egresos de la Federación se apruebe, sin responsabilidad alguna para el Instituto Mexicano del Seguro Social”.</w:t>
      </w:r>
    </w:p>
    <w:p w:rsidR="006B1857" w:rsidRPr="002425E2" w:rsidRDefault="006B1857" w:rsidP="006B1857">
      <w:pPr>
        <w:jc w:val="both"/>
        <w:rPr>
          <w:rFonts w:ascii="Tahoma" w:hAnsi="Tahoma" w:cs="Tahoma"/>
          <w:sz w:val="20"/>
        </w:rPr>
      </w:pPr>
    </w:p>
    <w:p w:rsidR="006B1857" w:rsidRPr="002425E2" w:rsidRDefault="006B1857" w:rsidP="006B1857">
      <w:pPr>
        <w:jc w:val="both"/>
        <w:rPr>
          <w:rFonts w:ascii="Tahoma" w:hAnsi="Tahoma" w:cs="Tahoma"/>
          <w:sz w:val="20"/>
        </w:rPr>
      </w:pPr>
      <w:r w:rsidRPr="002425E2">
        <w:rPr>
          <w:rFonts w:ascii="Tahoma" w:hAnsi="Tahoma" w:cs="Tahoma"/>
          <w:sz w:val="20"/>
        </w:rPr>
        <w:t>Para cubrir las erogaciones que se deriven de la presente adjudicación, de conformidad con el artículo 85 del Reglamento de la Ley de Adquisiciones, Arrendamientos y Servicios del Sector Publico, se cuenta con recursos disponibles suficientes, no comprometidos, en la cuenta 42060430, Certificado de Suficiencia Presupuestal Previo número 000004</w:t>
      </w:r>
      <w:r>
        <w:rPr>
          <w:rFonts w:ascii="Tahoma" w:hAnsi="Tahoma" w:cs="Tahoma"/>
          <w:sz w:val="20"/>
        </w:rPr>
        <w:t>1170</w:t>
      </w:r>
      <w:r w:rsidRPr="002425E2">
        <w:rPr>
          <w:rFonts w:ascii="Tahoma" w:hAnsi="Tahoma" w:cs="Tahoma"/>
          <w:sz w:val="20"/>
        </w:rPr>
        <w:t>-</w:t>
      </w:r>
      <w:r w:rsidR="00566EAC">
        <w:rPr>
          <w:rFonts w:ascii="Tahoma" w:hAnsi="Tahoma" w:cs="Tahoma"/>
          <w:sz w:val="20"/>
        </w:rPr>
        <w:t>2023</w:t>
      </w:r>
    </w:p>
    <w:p w:rsidR="006B1857" w:rsidRPr="002425E2" w:rsidRDefault="006B1857" w:rsidP="006B1857">
      <w:pPr>
        <w:pStyle w:val="Sangra3detindependiente1"/>
        <w:ind w:left="0" w:firstLine="0"/>
        <w:rPr>
          <w:rFonts w:ascii="Tahoma" w:eastAsiaTheme="minorEastAsia" w:hAnsi="Tahoma" w:cs="Tahoma"/>
          <w:lang w:eastAsia="en-US"/>
        </w:rPr>
      </w:pPr>
    </w:p>
    <w:p w:rsidR="006B1857" w:rsidRPr="00E219BD" w:rsidRDefault="006B1857" w:rsidP="006B1857">
      <w:pPr>
        <w:ind w:left="284" w:hanging="284"/>
        <w:jc w:val="both"/>
        <w:rPr>
          <w:rFonts w:ascii="Tahoma" w:hAnsi="Tahoma" w:cs="Tahoma"/>
          <w:b/>
          <w:sz w:val="20"/>
        </w:rPr>
      </w:pPr>
      <w:r w:rsidRPr="00E219BD">
        <w:rPr>
          <w:rFonts w:ascii="Tahoma" w:hAnsi="Tahoma" w:cs="Tahoma"/>
          <w:b/>
          <w:sz w:val="20"/>
        </w:rPr>
        <w:t>2. DESCRIPCIÓN DEL SERVICIO A CONTRATAR:</w:t>
      </w:r>
    </w:p>
    <w:p w:rsidR="006B1857" w:rsidRPr="00E219BD" w:rsidRDefault="006B1857" w:rsidP="006B1857">
      <w:pPr>
        <w:jc w:val="both"/>
        <w:rPr>
          <w:rFonts w:ascii="Tahoma" w:hAnsi="Tahoma" w:cs="Tahoma"/>
          <w:b/>
          <w:sz w:val="20"/>
        </w:rPr>
      </w:pPr>
    </w:p>
    <w:p w:rsidR="006B1857" w:rsidRPr="002425E2" w:rsidRDefault="006B1857" w:rsidP="006B1857">
      <w:pPr>
        <w:jc w:val="both"/>
        <w:rPr>
          <w:rFonts w:ascii="Tahoma" w:hAnsi="Tahoma" w:cs="Tahoma"/>
          <w:sz w:val="20"/>
        </w:rPr>
      </w:pPr>
      <w:r w:rsidRPr="002425E2">
        <w:rPr>
          <w:rFonts w:ascii="Tahoma" w:hAnsi="Tahoma" w:cs="Tahoma"/>
          <w:sz w:val="20"/>
        </w:rPr>
        <w:t xml:space="preserve">El servicio médico integral de anestesia se realizará en las instalaciones del Hospital General de Regional número 110, Hospital General de Regional número 45, Hospital General de Regional número 180, </w:t>
      </w:r>
      <w:r w:rsidRPr="00AD70C3">
        <w:rPr>
          <w:rFonts w:ascii="Tahoma" w:hAnsi="Tahoma" w:cs="Tahoma"/>
          <w:sz w:val="20"/>
        </w:rPr>
        <w:t xml:space="preserve">a partir del dia siguiente de la fima del contrato y hasta el </w:t>
      </w:r>
      <w:r w:rsidR="00566EAC" w:rsidRPr="00566EAC">
        <w:rPr>
          <w:rFonts w:ascii="Tahoma" w:hAnsi="Tahoma" w:cs="Tahoma"/>
          <w:sz w:val="20"/>
        </w:rPr>
        <w:t>20 de julio del 2023</w:t>
      </w:r>
    </w:p>
    <w:p w:rsidR="006B1857" w:rsidRPr="002425E2" w:rsidRDefault="006B1857" w:rsidP="006B1857">
      <w:pPr>
        <w:ind w:left="360"/>
        <w:jc w:val="both"/>
        <w:rPr>
          <w:rFonts w:ascii="Tahoma" w:hAnsi="Tahoma" w:cs="Tahoma"/>
          <w:sz w:val="20"/>
        </w:rPr>
      </w:pPr>
    </w:p>
    <w:p w:rsidR="006B1857" w:rsidRPr="002425E2" w:rsidRDefault="006B1857" w:rsidP="006B1857">
      <w:pPr>
        <w:jc w:val="both"/>
        <w:rPr>
          <w:rFonts w:ascii="Tahoma" w:hAnsi="Tahoma" w:cs="Tahoma"/>
          <w:sz w:val="20"/>
        </w:rPr>
      </w:pPr>
      <w:r w:rsidRPr="002425E2">
        <w:rPr>
          <w:rFonts w:ascii="Tahoma" w:hAnsi="Tahoma" w:cs="Tahoma"/>
          <w:sz w:val="20"/>
        </w:rPr>
        <w:t xml:space="preserve">El servicio médico integral de anestesia se requiere  </w:t>
      </w:r>
      <w:r w:rsidRPr="00AD70C3">
        <w:rPr>
          <w:rFonts w:ascii="Tahoma" w:hAnsi="Tahoma" w:cs="Tahoma"/>
          <w:sz w:val="20"/>
        </w:rPr>
        <w:t>El proveedor deberá de realizar la puesta en operación dentro de los 3 días posteriores a la emisión del acta del fallo</w:t>
      </w:r>
      <w:r>
        <w:rPr>
          <w:rFonts w:ascii="Tahoma" w:hAnsi="Tahoma" w:cs="Tahoma"/>
          <w:sz w:val="20"/>
        </w:rPr>
        <w:t>,</w:t>
      </w:r>
      <w:r w:rsidRPr="002425E2">
        <w:rPr>
          <w:rFonts w:ascii="Tahoma" w:hAnsi="Tahoma" w:cs="Tahoma"/>
          <w:sz w:val="20"/>
        </w:rPr>
        <w:t xml:space="preserve"> con personal técnico especializado, equipo médico (puesta en marcha de las máquinas de anestesia para ser utilizadas), bienes de consumo, fármacos, mantenimiento correctivo, preventivo y capacitación al personal del Instituto </w:t>
      </w:r>
      <w:r w:rsidRPr="001173D7">
        <w:rPr>
          <w:rFonts w:ascii="Tahoma" w:hAnsi="Tahoma" w:cs="Tahoma"/>
          <w:b/>
          <w:sz w:val="20"/>
        </w:rPr>
        <w:t>Anexo Numero 22 Formato de Acreditación de la Capacitación</w:t>
      </w:r>
      <w:r w:rsidRPr="002425E2">
        <w:rPr>
          <w:rFonts w:ascii="Tahoma" w:hAnsi="Tahoma" w:cs="Tahoma"/>
          <w:sz w:val="20"/>
        </w:rPr>
        <w:t>, para llevar a cabo tratamientos e intervenciones  del servicio de anestesiología que ayuden a brindar atención de calidad y seguridad para  preservar la vida de los pacientes del Hospital General de Regional número 110, Hospital General de Regional número 45, Hospital General de Regional número 180</w:t>
      </w:r>
    </w:p>
    <w:p w:rsidR="006B1857" w:rsidRPr="002425E2" w:rsidRDefault="006B1857" w:rsidP="006B1857">
      <w:pPr>
        <w:ind w:left="360"/>
        <w:jc w:val="both"/>
        <w:rPr>
          <w:rFonts w:ascii="Tahoma" w:hAnsi="Tahoma" w:cs="Tahoma"/>
          <w:sz w:val="20"/>
        </w:rPr>
      </w:pPr>
    </w:p>
    <w:p w:rsidR="006B1857" w:rsidRPr="002425E2" w:rsidRDefault="006B1857" w:rsidP="006B1857">
      <w:pPr>
        <w:jc w:val="both"/>
        <w:rPr>
          <w:rFonts w:ascii="Tahoma" w:hAnsi="Tahoma" w:cs="Tahoma"/>
          <w:sz w:val="20"/>
        </w:rPr>
      </w:pPr>
      <w:r w:rsidRPr="002425E2">
        <w:rPr>
          <w:rFonts w:ascii="Tahoma" w:hAnsi="Tahoma" w:cs="Tahoma"/>
          <w:sz w:val="20"/>
        </w:rPr>
        <w:t>Los equipos en comodato, serán devueltos al finalizar la vigencia del contrato, La fecha de retiro de los equipos le será notificada al proveedor vía Centro de Contacto, correo electrónico y tendrá 10 días naturales para retirar sus equipos de la Unidad Médica en donde se encuentren. Una vez que concluya este plazo y en caso de que el proveedor no haya retirado el 100% de sus equipos, no será responsabilidad del Instituto la integridad parcial o total de los mismos.</w:t>
      </w:r>
    </w:p>
    <w:p w:rsidR="006B1857" w:rsidRPr="002425E2" w:rsidRDefault="006B1857" w:rsidP="006B1857">
      <w:pPr>
        <w:ind w:left="360"/>
        <w:jc w:val="both"/>
        <w:rPr>
          <w:rFonts w:ascii="Tahoma" w:hAnsi="Tahoma" w:cs="Tahoma"/>
          <w:sz w:val="20"/>
        </w:rPr>
      </w:pPr>
    </w:p>
    <w:p w:rsidR="006B1857" w:rsidRPr="002425E2" w:rsidRDefault="006B1857" w:rsidP="006B1857">
      <w:pPr>
        <w:spacing w:line="192" w:lineRule="exact"/>
        <w:jc w:val="both"/>
        <w:rPr>
          <w:rFonts w:ascii="Tahoma" w:hAnsi="Tahoma" w:cs="Tahoma"/>
          <w:sz w:val="20"/>
        </w:rPr>
      </w:pPr>
      <w:r w:rsidRPr="002425E2">
        <w:rPr>
          <w:rFonts w:ascii="Tahoma" w:hAnsi="Tahoma" w:cs="Tahoma"/>
          <w:sz w:val="20"/>
        </w:rPr>
        <w:t>El proveedor se obliga a lleva a cabo los servicios contratados de conformidad con las especificaciones y normas técnicas aplicables y vigentes, poniendo en practica su experiencia y capacidad, dedicándole todo el tiempo que sea necesario.</w:t>
      </w:r>
    </w:p>
    <w:p w:rsidR="006B1857" w:rsidRPr="002425E2" w:rsidRDefault="006B1857" w:rsidP="006B1857">
      <w:pPr>
        <w:spacing w:line="192" w:lineRule="exact"/>
        <w:jc w:val="both"/>
        <w:rPr>
          <w:rFonts w:ascii="Tahoma" w:hAnsi="Tahoma" w:cs="Tahoma"/>
          <w:sz w:val="20"/>
        </w:rPr>
      </w:pPr>
    </w:p>
    <w:p w:rsidR="006B1857" w:rsidRPr="002425E2" w:rsidRDefault="006B1857" w:rsidP="006B1857">
      <w:pPr>
        <w:jc w:val="both"/>
        <w:rPr>
          <w:rFonts w:ascii="Tahoma" w:hAnsi="Tahoma" w:cs="Tahoma"/>
          <w:sz w:val="20"/>
        </w:rPr>
      </w:pPr>
      <w:r w:rsidRPr="002425E2">
        <w:rPr>
          <w:rFonts w:ascii="Tahoma" w:hAnsi="Tahoma" w:cs="Tahoma"/>
          <w:sz w:val="20"/>
        </w:rPr>
        <w:t>Los</w:t>
      </w:r>
      <w:r>
        <w:rPr>
          <w:rFonts w:ascii="Tahoma" w:hAnsi="Tahoma" w:cs="Tahoma"/>
          <w:sz w:val="20"/>
        </w:rPr>
        <w:t>participante</w:t>
      </w:r>
      <w:r w:rsidRPr="002425E2">
        <w:rPr>
          <w:rFonts w:ascii="Tahoma" w:hAnsi="Tahoma" w:cs="Tahoma"/>
          <w:sz w:val="20"/>
        </w:rPr>
        <w:t>s, para la presentación de sus proposiciones, deberán ajustarse estrictamente a los requisitos y especificaciones previstos en esta Convocatoria, describiendo en forma amplia y detallada el servicio que estén ofertando las cuales se mencionan en el Anexo Número A.</w:t>
      </w:r>
    </w:p>
    <w:p w:rsidR="006B1857" w:rsidRPr="002425E2" w:rsidRDefault="006B1857" w:rsidP="006B1857">
      <w:pPr>
        <w:jc w:val="both"/>
        <w:rPr>
          <w:rFonts w:ascii="Tahoma" w:hAnsi="Tahoma" w:cs="Tahoma"/>
          <w:sz w:val="20"/>
        </w:rPr>
      </w:pPr>
    </w:p>
    <w:p w:rsidR="006B1857" w:rsidRPr="002425E2" w:rsidRDefault="006B1857" w:rsidP="006B1857">
      <w:pPr>
        <w:jc w:val="both"/>
        <w:rPr>
          <w:rFonts w:ascii="Tahoma" w:hAnsi="Tahoma" w:cs="Tahoma"/>
          <w:sz w:val="20"/>
        </w:rPr>
      </w:pPr>
      <w:r w:rsidRPr="002425E2">
        <w:rPr>
          <w:rFonts w:ascii="Tahoma" w:hAnsi="Tahoma" w:cs="Tahoma"/>
          <w:sz w:val="20"/>
        </w:rPr>
        <w:t xml:space="preserve">De conformidad con el artículo 26 de la LAASSP, las condiciones contenidas en la presente convocatoria a la </w:t>
      </w:r>
      <w:r>
        <w:rPr>
          <w:rFonts w:ascii="Tahoma" w:hAnsi="Tahoma" w:cs="Tahoma"/>
          <w:sz w:val="20"/>
        </w:rPr>
        <w:t xml:space="preserve">Adjudicación </w:t>
      </w:r>
      <w:r w:rsidRPr="002425E2">
        <w:rPr>
          <w:rFonts w:ascii="Tahoma" w:hAnsi="Tahoma" w:cs="Tahoma"/>
          <w:sz w:val="20"/>
        </w:rPr>
        <w:t xml:space="preserve"> pública y en las proposiciones presentadas por los</w:t>
      </w:r>
      <w:r>
        <w:rPr>
          <w:rFonts w:ascii="Tahoma" w:hAnsi="Tahoma" w:cs="Tahoma"/>
          <w:sz w:val="20"/>
        </w:rPr>
        <w:t>participante</w:t>
      </w:r>
      <w:r w:rsidRPr="002425E2">
        <w:rPr>
          <w:rFonts w:ascii="Tahoma" w:hAnsi="Tahoma" w:cs="Tahoma"/>
          <w:sz w:val="20"/>
        </w:rPr>
        <w:t>s no podrán ser negociadas.</w:t>
      </w:r>
    </w:p>
    <w:p w:rsidR="006B1857" w:rsidRDefault="006B1857" w:rsidP="006B1857">
      <w:pPr>
        <w:jc w:val="both"/>
        <w:rPr>
          <w:rFonts w:ascii="Tahoma" w:hAnsi="Tahoma" w:cs="Tahoma"/>
          <w:sz w:val="20"/>
        </w:rPr>
      </w:pPr>
    </w:p>
    <w:p w:rsidR="006B1857" w:rsidRPr="00E219BD" w:rsidRDefault="006B1857" w:rsidP="006B1857">
      <w:pPr>
        <w:ind w:left="851" w:hanging="851"/>
        <w:jc w:val="both"/>
        <w:rPr>
          <w:rFonts w:ascii="Tahoma" w:hAnsi="Tahoma" w:cs="Tahoma"/>
          <w:b/>
          <w:sz w:val="20"/>
        </w:rPr>
      </w:pPr>
      <w:r w:rsidRPr="00E219BD">
        <w:rPr>
          <w:rFonts w:ascii="Tahoma" w:hAnsi="Tahoma" w:cs="Tahoma"/>
          <w:b/>
          <w:sz w:val="20"/>
        </w:rPr>
        <w:t>2.</w:t>
      </w:r>
      <w:r>
        <w:rPr>
          <w:rFonts w:ascii="Tahoma" w:hAnsi="Tahoma" w:cs="Tahoma"/>
          <w:b/>
          <w:sz w:val="20"/>
        </w:rPr>
        <w:t>1</w:t>
      </w:r>
      <w:r w:rsidRPr="00E219BD">
        <w:rPr>
          <w:rFonts w:ascii="Tahoma" w:hAnsi="Tahoma" w:cs="Tahoma"/>
          <w:b/>
          <w:sz w:val="20"/>
        </w:rPr>
        <w:t>.  CALIDAD</w:t>
      </w:r>
    </w:p>
    <w:p w:rsidR="006B1857" w:rsidRPr="002425E2" w:rsidRDefault="006B1857" w:rsidP="006B1857">
      <w:pPr>
        <w:ind w:left="851" w:hanging="851"/>
        <w:jc w:val="both"/>
        <w:rPr>
          <w:rFonts w:ascii="Tahoma" w:hAnsi="Tahoma" w:cs="Tahoma"/>
          <w:sz w:val="20"/>
        </w:rPr>
      </w:pPr>
    </w:p>
    <w:p w:rsidR="006B1857" w:rsidRPr="002425E2" w:rsidRDefault="006B1857" w:rsidP="006B1857">
      <w:pPr>
        <w:jc w:val="both"/>
        <w:rPr>
          <w:rFonts w:ascii="Tahoma" w:hAnsi="Tahoma" w:cs="Tahoma"/>
          <w:sz w:val="20"/>
        </w:rPr>
      </w:pPr>
      <w:r w:rsidRPr="002425E2">
        <w:rPr>
          <w:rFonts w:ascii="Tahoma" w:hAnsi="Tahoma" w:cs="Tahoma"/>
          <w:sz w:val="20"/>
        </w:rPr>
        <w:t>Los</w:t>
      </w:r>
      <w:r>
        <w:rPr>
          <w:rFonts w:ascii="Tahoma" w:hAnsi="Tahoma" w:cs="Tahoma"/>
          <w:sz w:val="20"/>
        </w:rPr>
        <w:t>participante</w:t>
      </w:r>
      <w:r w:rsidRPr="002425E2">
        <w:rPr>
          <w:rFonts w:ascii="Tahoma" w:hAnsi="Tahoma" w:cs="Tahoma"/>
          <w:sz w:val="20"/>
        </w:rPr>
        <w:t>s deberán acompañar a su propuesta técnica los documentos siguientes:</w:t>
      </w:r>
    </w:p>
    <w:p w:rsidR="006B1857" w:rsidRPr="002425E2" w:rsidRDefault="006B1857" w:rsidP="006B1857">
      <w:pPr>
        <w:jc w:val="both"/>
        <w:rPr>
          <w:rFonts w:ascii="Tahoma" w:hAnsi="Tahoma" w:cs="Tahoma"/>
          <w:sz w:val="20"/>
        </w:rPr>
      </w:pPr>
    </w:p>
    <w:p w:rsidR="006B1857" w:rsidRPr="002425E2" w:rsidRDefault="006B1857" w:rsidP="006B1857">
      <w:pPr>
        <w:jc w:val="both"/>
        <w:rPr>
          <w:rFonts w:ascii="Tahoma" w:hAnsi="Tahoma" w:cs="Tahoma"/>
          <w:sz w:val="20"/>
        </w:rPr>
      </w:pPr>
      <w:r w:rsidRPr="002425E2">
        <w:rPr>
          <w:rFonts w:ascii="Tahoma" w:hAnsi="Tahoma" w:cs="Tahoma"/>
          <w:sz w:val="20"/>
        </w:rPr>
        <w:t xml:space="preserve">I. </w:t>
      </w:r>
      <w:r w:rsidRPr="002425E2">
        <w:rPr>
          <w:rFonts w:ascii="Tahoma" w:hAnsi="Tahoma" w:cs="Tahoma"/>
          <w:sz w:val="20"/>
        </w:rPr>
        <w:tab/>
        <w:t>Copia del certificado que acredite el cumplimiento con la Norma Oficial Mexicana, Norma Mexicana, Norma Internacional o Especificación Técnica aplicable, expedido por un Organismo de Certificación acreditado por la EMA, el certificado deberá estar vigente durante la vigencia del contrato, por lo que, en caso de que su vigencia fenezca una vez iniciado el contrato, se deberá tramitar su renovación ante un Organismo de Certificación acreditado, debiendo enviar copia de éste al Instituto. En este caso, el</w:t>
      </w:r>
      <w:r>
        <w:rPr>
          <w:rFonts w:ascii="Tahoma" w:hAnsi="Tahoma" w:cs="Tahoma"/>
          <w:sz w:val="20"/>
        </w:rPr>
        <w:t>participante</w:t>
      </w:r>
      <w:r w:rsidRPr="002425E2">
        <w:rPr>
          <w:rFonts w:ascii="Tahoma" w:hAnsi="Tahoma" w:cs="Tahoma"/>
          <w:sz w:val="20"/>
        </w:rPr>
        <w:t xml:space="preserve"> deberá presentar además del certificado, manifiesto bajo protesta de decir verdad a que se compromete a gestionar su renovación y a entregarla al área contratante a más tardar a los 5 (cinco) días hábiles posteriores al término de su vigencia original.</w:t>
      </w:r>
    </w:p>
    <w:p w:rsidR="006B1857" w:rsidRPr="002425E2" w:rsidRDefault="006B1857" w:rsidP="006B1857">
      <w:pPr>
        <w:jc w:val="both"/>
        <w:rPr>
          <w:rFonts w:ascii="Tahoma" w:hAnsi="Tahoma" w:cs="Tahoma"/>
          <w:sz w:val="20"/>
        </w:rPr>
      </w:pPr>
    </w:p>
    <w:p w:rsidR="006B1857" w:rsidRPr="002425E2" w:rsidRDefault="006B1857" w:rsidP="006B1857">
      <w:pPr>
        <w:jc w:val="both"/>
        <w:rPr>
          <w:rFonts w:ascii="Tahoma" w:hAnsi="Tahoma" w:cs="Tahoma"/>
          <w:sz w:val="20"/>
        </w:rPr>
      </w:pPr>
      <w:r w:rsidRPr="002425E2">
        <w:rPr>
          <w:rFonts w:ascii="Tahoma" w:hAnsi="Tahoma" w:cs="Tahoma"/>
          <w:sz w:val="20"/>
        </w:rPr>
        <w:t>II. En el supuesto de que no existan organismos de certificación acreditados, presentar el informe de resultados emitido por un laboratorio de pruebas acreditado por la EMA: dicho informe deberá contar con fecha de expedición como máximo de seis meses antes de la fecha de presentación y apertura de propuestas.</w:t>
      </w:r>
    </w:p>
    <w:p w:rsidR="006B1857" w:rsidRPr="002425E2" w:rsidRDefault="006B1857" w:rsidP="006B1857">
      <w:pPr>
        <w:jc w:val="both"/>
        <w:rPr>
          <w:rFonts w:ascii="Tahoma" w:hAnsi="Tahoma" w:cs="Tahoma"/>
          <w:sz w:val="20"/>
        </w:rPr>
      </w:pPr>
    </w:p>
    <w:p w:rsidR="006B1857" w:rsidRPr="002425E2" w:rsidRDefault="006B1857" w:rsidP="006B1857">
      <w:pPr>
        <w:jc w:val="both"/>
        <w:rPr>
          <w:rFonts w:ascii="Tahoma" w:hAnsi="Tahoma" w:cs="Tahoma"/>
          <w:sz w:val="20"/>
        </w:rPr>
      </w:pPr>
      <w:r w:rsidRPr="002425E2">
        <w:rPr>
          <w:rFonts w:ascii="Tahoma" w:hAnsi="Tahoma" w:cs="Tahoma"/>
          <w:sz w:val="20"/>
        </w:rPr>
        <w:t xml:space="preserve">Durante la vigencia del (los) contrato (s) que, en su caso se adjudique (n), con motivo de la presente </w:t>
      </w:r>
      <w:proofErr w:type="gramStart"/>
      <w:r>
        <w:rPr>
          <w:rFonts w:ascii="Tahoma" w:hAnsi="Tahoma" w:cs="Tahoma"/>
          <w:sz w:val="20"/>
        </w:rPr>
        <w:t xml:space="preserve">Adjudicación </w:t>
      </w:r>
      <w:r w:rsidRPr="002425E2">
        <w:rPr>
          <w:rFonts w:ascii="Tahoma" w:hAnsi="Tahoma" w:cs="Tahoma"/>
          <w:sz w:val="20"/>
        </w:rPr>
        <w:t>,</w:t>
      </w:r>
      <w:proofErr w:type="gramEnd"/>
      <w:r w:rsidRPr="002425E2">
        <w:rPr>
          <w:rFonts w:ascii="Tahoma" w:hAnsi="Tahoma" w:cs="Tahoma"/>
          <w:sz w:val="20"/>
        </w:rPr>
        <w:t xml:space="preserve"> el Instituto podrá en cualquier momento verificar el cumplimiento de los requisitos de calidad del servicio al</w:t>
      </w:r>
      <w:r>
        <w:rPr>
          <w:rFonts w:ascii="Tahoma" w:hAnsi="Tahoma" w:cs="Tahoma"/>
          <w:sz w:val="20"/>
        </w:rPr>
        <w:t>participante</w:t>
      </w:r>
      <w:r w:rsidRPr="002425E2">
        <w:rPr>
          <w:rFonts w:ascii="Tahoma" w:hAnsi="Tahoma" w:cs="Tahoma"/>
          <w:sz w:val="20"/>
        </w:rPr>
        <w:t xml:space="preserve"> que resulte adjudicado, a través de las personas acreditadas por la EMA, (Organismo de Certificación o Laboratorio de Pruebas), de acuerdo a lo establecido en la Ley Federal sobre Metrología y Normalización.</w:t>
      </w:r>
    </w:p>
    <w:p w:rsidR="006B1857" w:rsidRPr="002425E2" w:rsidRDefault="006B1857" w:rsidP="006B1857">
      <w:pPr>
        <w:jc w:val="both"/>
        <w:rPr>
          <w:rFonts w:ascii="Tahoma" w:hAnsi="Tahoma" w:cs="Tahoma"/>
          <w:sz w:val="20"/>
        </w:rPr>
      </w:pPr>
    </w:p>
    <w:p w:rsidR="006B1857" w:rsidRPr="002425E2" w:rsidRDefault="006B1857" w:rsidP="006B1857">
      <w:pPr>
        <w:jc w:val="both"/>
        <w:rPr>
          <w:rFonts w:ascii="Tahoma" w:hAnsi="Tahoma" w:cs="Tahoma"/>
          <w:sz w:val="20"/>
        </w:rPr>
      </w:pPr>
      <w:r w:rsidRPr="002425E2">
        <w:rPr>
          <w:rFonts w:ascii="Tahoma" w:hAnsi="Tahoma" w:cs="Tahoma"/>
          <w:sz w:val="20"/>
        </w:rPr>
        <w:t>La norma aplicable para la prestación de estos servicios es la siguiente:</w:t>
      </w:r>
    </w:p>
    <w:p w:rsidR="006B1857" w:rsidRPr="002425E2" w:rsidRDefault="006B1857" w:rsidP="006B1857">
      <w:pPr>
        <w:jc w:val="both"/>
        <w:rPr>
          <w:rFonts w:ascii="Tahoma" w:hAnsi="Tahoma" w:cs="Tahoma"/>
          <w:sz w:val="20"/>
        </w:rPr>
      </w:pPr>
    </w:p>
    <w:p w:rsidR="006B1857" w:rsidRPr="00E219BD" w:rsidRDefault="006B1857" w:rsidP="006B1857">
      <w:pPr>
        <w:jc w:val="both"/>
        <w:rPr>
          <w:rFonts w:ascii="Tahoma" w:hAnsi="Tahoma" w:cs="Tahoma"/>
          <w:sz w:val="20"/>
          <w:u w:val="single"/>
        </w:rPr>
      </w:pPr>
      <w:r w:rsidRPr="00E219BD">
        <w:rPr>
          <w:rFonts w:ascii="Tahoma" w:hAnsi="Tahoma" w:cs="Tahoma"/>
          <w:sz w:val="20"/>
          <w:u w:val="single"/>
        </w:rPr>
        <w:t xml:space="preserve">PARA EL SERVICIO INTEGRAL DE ANESTESIA </w:t>
      </w:r>
    </w:p>
    <w:p w:rsidR="006B1857" w:rsidRPr="002425E2" w:rsidRDefault="006B1857" w:rsidP="006B1857">
      <w:pPr>
        <w:jc w:val="both"/>
        <w:rPr>
          <w:rFonts w:ascii="Tahoma" w:hAnsi="Tahoma" w:cs="Tahoma"/>
          <w:sz w:val="20"/>
        </w:rPr>
      </w:pPr>
    </w:p>
    <w:p w:rsidR="006B1857" w:rsidRPr="002425E2" w:rsidRDefault="006B1857" w:rsidP="007D13FD">
      <w:pPr>
        <w:pStyle w:val="Prrafodelista"/>
        <w:numPr>
          <w:ilvl w:val="0"/>
          <w:numId w:val="35"/>
        </w:numPr>
        <w:suppressAutoHyphens w:val="0"/>
        <w:spacing w:after="200" w:line="276" w:lineRule="auto"/>
        <w:contextualSpacing/>
        <w:jc w:val="both"/>
        <w:rPr>
          <w:rFonts w:ascii="Tahoma" w:eastAsiaTheme="minorEastAsia" w:hAnsi="Tahoma" w:cs="Tahoma"/>
          <w:sz w:val="20"/>
          <w:lang w:val="es-ES_tradnl"/>
        </w:rPr>
      </w:pPr>
      <w:r w:rsidRPr="002425E2">
        <w:rPr>
          <w:rFonts w:ascii="Tahoma" w:eastAsiaTheme="minorEastAsia" w:hAnsi="Tahoma" w:cs="Tahoma"/>
          <w:sz w:val="20"/>
          <w:lang w:val="es-ES_tradnl"/>
        </w:rPr>
        <w:t>Normal Oficial Mexicana: NOM-006-SSA3-2011.  Para la práctica de la anestesiología.</w:t>
      </w:r>
    </w:p>
    <w:p w:rsidR="006B1857" w:rsidRPr="002425E2" w:rsidRDefault="006B1857" w:rsidP="006B1857">
      <w:pPr>
        <w:pStyle w:val="Prrafodelista"/>
        <w:jc w:val="both"/>
        <w:rPr>
          <w:rFonts w:ascii="Tahoma" w:eastAsiaTheme="minorEastAsia" w:hAnsi="Tahoma" w:cs="Tahoma"/>
          <w:sz w:val="20"/>
          <w:lang w:val="es-ES_tradnl"/>
        </w:rPr>
      </w:pPr>
    </w:p>
    <w:p w:rsidR="006B1857" w:rsidRPr="002425E2" w:rsidRDefault="006B1857" w:rsidP="007D13FD">
      <w:pPr>
        <w:pStyle w:val="Prrafodelista"/>
        <w:numPr>
          <w:ilvl w:val="0"/>
          <w:numId w:val="35"/>
        </w:numPr>
        <w:suppressAutoHyphens w:val="0"/>
        <w:spacing w:after="200" w:line="276" w:lineRule="auto"/>
        <w:contextualSpacing/>
        <w:jc w:val="both"/>
        <w:rPr>
          <w:rFonts w:ascii="Tahoma" w:eastAsiaTheme="minorEastAsia" w:hAnsi="Tahoma" w:cs="Tahoma"/>
          <w:sz w:val="20"/>
          <w:lang w:val="es-ES_tradnl"/>
        </w:rPr>
      </w:pPr>
      <w:r w:rsidRPr="002425E2">
        <w:rPr>
          <w:rFonts w:ascii="Tahoma" w:eastAsiaTheme="minorEastAsia" w:hAnsi="Tahoma" w:cs="Tahoma"/>
          <w:sz w:val="20"/>
          <w:lang w:val="es-ES_tradnl"/>
        </w:rPr>
        <w:t>NORMA Oficial Mexicana NOM-016-SSA3-2012, Que establece las características mínimas de infraestructura y equipamiento de hospitales y consultorios de atención médica especializada.</w:t>
      </w:r>
    </w:p>
    <w:p w:rsidR="006B1857" w:rsidRPr="00E219BD" w:rsidRDefault="006B1857" w:rsidP="006B1857">
      <w:pPr>
        <w:jc w:val="both"/>
        <w:rPr>
          <w:rFonts w:ascii="Tahoma" w:hAnsi="Tahoma" w:cs="Tahoma"/>
          <w:sz w:val="20"/>
          <w:u w:val="single"/>
        </w:rPr>
      </w:pPr>
      <w:r w:rsidRPr="00E219BD">
        <w:rPr>
          <w:rFonts w:ascii="Tahoma" w:hAnsi="Tahoma" w:cs="Tahoma"/>
          <w:sz w:val="20"/>
          <w:u w:val="single"/>
        </w:rPr>
        <w:t>CALIDAD DE LOS EQUIPOS EN COMODATO E INSUMOS (CONSUMIBLES)</w:t>
      </w:r>
    </w:p>
    <w:p w:rsidR="006B1857" w:rsidRPr="002425E2" w:rsidRDefault="006B1857" w:rsidP="006B1857">
      <w:pPr>
        <w:jc w:val="both"/>
        <w:rPr>
          <w:rFonts w:ascii="Tahoma" w:hAnsi="Tahoma" w:cs="Tahoma"/>
          <w:sz w:val="20"/>
        </w:rPr>
      </w:pPr>
    </w:p>
    <w:p w:rsidR="006B1857" w:rsidRPr="002425E2" w:rsidRDefault="006B1857" w:rsidP="006B1857">
      <w:pPr>
        <w:jc w:val="both"/>
        <w:rPr>
          <w:rFonts w:ascii="Tahoma" w:hAnsi="Tahoma" w:cs="Tahoma"/>
          <w:sz w:val="20"/>
        </w:rPr>
      </w:pPr>
      <w:r w:rsidRPr="002425E2">
        <w:rPr>
          <w:rFonts w:ascii="Tahoma" w:hAnsi="Tahoma" w:cs="Tahoma"/>
          <w:sz w:val="20"/>
        </w:rPr>
        <w:t>BIENES DE CONSUMO.</w:t>
      </w:r>
    </w:p>
    <w:p w:rsidR="006B1857" w:rsidRPr="002425E2" w:rsidRDefault="006B1857" w:rsidP="006B1857">
      <w:pPr>
        <w:jc w:val="both"/>
        <w:rPr>
          <w:rFonts w:ascii="Tahoma" w:hAnsi="Tahoma" w:cs="Tahoma"/>
          <w:sz w:val="20"/>
        </w:rPr>
      </w:pPr>
    </w:p>
    <w:p w:rsidR="006B1857" w:rsidRPr="002425E2" w:rsidRDefault="006B1857" w:rsidP="006B1857">
      <w:pPr>
        <w:jc w:val="both"/>
        <w:rPr>
          <w:rFonts w:ascii="Tahoma" w:hAnsi="Tahoma" w:cs="Tahoma"/>
          <w:sz w:val="20"/>
        </w:rPr>
      </w:pPr>
      <w:r w:rsidRPr="002425E2">
        <w:rPr>
          <w:rFonts w:ascii="Tahoma" w:hAnsi="Tahoma" w:cs="Tahoma"/>
          <w:sz w:val="20"/>
        </w:rPr>
        <w:t>El</w:t>
      </w:r>
      <w:r>
        <w:rPr>
          <w:rFonts w:ascii="Tahoma" w:hAnsi="Tahoma" w:cs="Tahoma"/>
          <w:sz w:val="20"/>
        </w:rPr>
        <w:t>participante</w:t>
      </w:r>
      <w:r w:rsidRPr="002425E2">
        <w:rPr>
          <w:rFonts w:ascii="Tahoma" w:hAnsi="Tahoma" w:cs="Tahoma"/>
          <w:sz w:val="20"/>
        </w:rPr>
        <w:t xml:space="preserve"> Adjudicado deberá suministrar o entregar los bienes de consumo para la realización de los procedimientos establecidos en el </w:t>
      </w:r>
      <w:r w:rsidRPr="001173D7">
        <w:rPr>
          <w:rFonts w:ascii="Tahoma" w:hAnsi="Tahoma" w:cs="Tahoma"/>
          <w:b/>
          <w:sz w:val="20"/>
        </w:rPr>
        <w:t>Anexo Numero 2 (dos) Requerimiento</w:t>
      </w:r>
      <w:r w:rsidRPr="002425E2">
        <w:rPr>
          <w:rFonts w:ascii="Tahoma" w:hAnsi="Tahoma" w:cs="Tahoma"/>
          <w:sz w:val="20"/>
        </w:rPr>
        <w:t>, los cuales deberán ajustarse de acuerdo a la programación quirúrgica y necesidades de cada unidad médica durante la vigencia de la prestación del servicio. El responsable de su recepción será el personal que designe el Jefe o Encargado del servicio de Anestesia” en cada turno.</w:t>
      </w:r>
    </w:p>
    <w:p w:rsidR="006B1857" w:rsidRPr="002425E2" w:rsidRDefault="006B1857" w:rsidP="006B1857">
      <w:pPr>
        <w:jc w:val="both"/>
        <w:rPr>
          <w:rFonts w:ascii="Tahoma" w:hAnsi="Tahoma" w:cs="Tahoma"/>
          <w:sz w:val="20"/>
        </w:rPr>
      </w:pPr>
    </w:p>
    <w:p w:rsidR="006B1857" w:rsidRPr="002425E2" w:rsidRDefault="006B1857" w:rsidP="006B1857">
      <w:pPr>
        <w:jc w:val="both"/>
        <w:rPr>
          <w:rFonts w:ascii="Tahoma" w:hAnsi="Tahoma" w:cs="Tahoma"/>
          <w:sz w:val="20"/>
        </w:rPr>
      </w:pPr>
      <w:r w:rsidRPr="002425E2">
        <w:rPr>
          <w:rFonts w:ascii="Tahoma" w:hAnsi="Tahoma" w:cs="Tahoma"/>
          <w:sz w:val="20"/>
        </w:rPr>
        <w:t>Todos los bienes de consumo que el</w:t>
      </w:r>
      <w:r>
        <w:rPr>
          <w:rFonts w:ascii="Tahoma" w:hAnsi="Tahoma" w:cs="Tahoma"/>
          <w:sz w:val="20"/>
        </w:rPr>
        <w:t>participante</w:t>
      </w:r>
      <w:r w:rsidRPr="002425E2">
        <w:rPr>
          <w:rFonts w:ascii="Tahoma" w:hAnsi="Tahoma" w:cs="Tahoma"/>
          <w:sz w:val="20"/>
        </w:rPr>
        <w:t xml:space="preserve"> adjudicado considere en su propuesta, deberán ser originales y presentarse listos para ser utilizados, únicamente se pagará por aquellos bienes de consumo que se ocupen efectivamente en cada proceso quirúrgico.</w:t>
      </w:r>
    </w:p>
    <w:p w:rsidR="006B1857" w:rsidRPr="002425E2" w:rsidRDefault="006B1857" w:rsidP="006B1857">
      <w:pPr>
        <w:jc w:val="both"/>
        <w:rPr>
          <w:rFonts w:ascii="Tahoma" w:hAnsi="Tahoma" w:cs="Tahoma"/>
          <w:sz w:val="20"/>
        </w:rPr>
      </w:pPr>
    </w:p>
    <w:p w:rsidR="006B1857" w:rsidRPr="002425E2" w:rsidRDefault="006B1857" w:rsidP="006B1857">
      <w:pPr>
        <w:jc w:val="both"/>
        <w:rPr>
          <w:rFonts w:ascii="Tahoma" w:hAnsi="Tahoma" w:cs="Tahoma"/>
          <w:sz w:val="20"/>
        </w:rPr>
      </w:pPr>
      <w:r w:rsidRPr="00AD70C3">
        <w:rPr>
          <w:rFonts w:ascii="Tahoma" w:hAnsi="Tahoma" w:cs="Tahoma"/>
          <w:sz w:val="20"/>
        </w:rPr>
        <w:t xml:space="preserve">De conformidad con el </w:t>
      </w:r>
      <w:proofErr w:type="gramStart"/>
      <w:r w:rsidRPr="00AD70C3">
        <w:rPr>
          <w:rFonts w:ascii="Tahoma" w:hAnsi="Tahoma" w:cs="Tahoma"/>
          <w:sz w:val="20"/>
        </w:rPr>
        <w:t>articulo</w:t>
      </w:r>
      <w:proofErr w:type="gramEnd"/>
      <w:r w:rsidRPr="00AD70C3">
        <w:rPr>
          <w:rFonts w:ascii="Tahoma" w:hAnsi="Tahoma" w:cs="Tahoma"/>
          <w:sz w:val="20"/>
        </w:rPr>
        <w:t xml:space="preserve"> 55 de la LAASSP, en el caso que el</w:t>
      </w:r>
      <w:r>
        <w:rPr>
          <w:rFonts w:ascii="Tahoma" w:hAnsi="Tahoma" w:cs="Tahoma"/>
          <w:sz w:val="20"/>
        </w:rPr>
        <w:t>participante</w:t>
      </w:r>
      <w:r w:rsidRPr="00AD70C3">
        <w:rPr>
          <w:rFonts w:ascii="Tahoma" w:hAnsi="Tahoma" w:cs="Tahoma"/>
          <w:sz w:val="20"/>
        </w:rPr>
        <w:t xml:space="preserve"> proponga bienes de consumo que requieran temperaturas de refrigeración o congelación para su conservación, este deberá proporcionar el equipo refrigerador o congelador necesario para este fin, de acuerdo a las necesidades para almacenar los bienes de consumo entregados.</w:t>
      </w:r>
      <w:r>
        <w:rPr>
          <w:rFonts w:ascii="Tahoma" w:hAnsi="Tahoma" w:cs="Tahoma"/>
          <w:sz w:val="20"/>
        </w:rPr>
        <w:t xml:space="preserve">  </w:t>
      </w:r>
    </w:p>
    <w:p w:rsidR="006B1857" w:rsidRPr="002425E2" w:rsidRDefault="006B1857" w:rsidP="006B1857">
      <w:pPr>
        <w:jc w:val="both"/>
        <w:rPr>
          <w:rFonts w:ascii="Tahoma" w:hAnsi="Tahoma" w:cs="Tahoma"/>
          <w:sz w:val="20"/>
        </w:rPr>
      </w:pPr>
    </w:p>
    <w:p w:rsidR="006B1857" w:rsidRPr="002425E2" w:rsidRDefault="006B1857" w:rsidP="006B1857">
      <w:pPr>
        <w:jc w:val="both"/>
        <w:rPr>
          <w:rFonts w:ascii="Tahoma" w:hAnsi="Tahoma" w:cs="Tahoma"/>
          <w:sz w:val="20"/>
        </w:rPr>
      </w:pPr>
      <w:r w:rsidRPr="002425E2">
        <w:rPr>
          <w:rFonts w:ascii="Tahoma" w:hAnsi="Tahoma" w:cs="Tahoma"/>
          <w:sz w:val="20"/>
        </w:rPr>
        <w:t>El proveedor deberá asegurar que previo a cada procedimiento quirúrgico se tengan todos los consumibles necesarios para el procedimiento quirúrgico; siendo su responsabilidad contar con el stock necesario para asegurar la prestación del servicio conforme al programa de la Unidad sin que esto derive en una suspensión de algún procedimiento quirúrgico por causas imputables al proveedor.</w:t>
      </w:r>
    </w:p>
    <w:p w:rsidR="006B1857" w:rsidRDefault="006B1857" w:rsidP="006B1857">
      <w:pPr>
        <w:ind w:left="851" w:hanging="851"/>
        <w:jc w:val="both"/>
        <w:rPr>
          <w:rFonts w:ascii="Tahoma" w:hAnsi="Tahoma" w:cs="Tahoma"/>
          <w:b/>
          <w:sz w:val="20"/>
        </w:rPr>
      </w:pPr>
    </w:p>
    <w:p w:rsidR="006B1857" w:rsidRPr="00E219BD" w:rsidRDefault="006B1857" w:rsidP="006B1857">
      <w:pPr>
        <w:jc w:val="both"/>
        <w:rPr>
          <w:rFonts w:ascii="Tahoma" w:hAnsi="Tahoma" w:cs="Tahoma"/>
          <w:b/>
          <w:sz w:val="20"/>
        </w:rPr>
      </w:pPr>
      <w:r w:rsidRPr="00E219BD">
        <w:rPr>
          <w:rFonts w:ascii="Tahoma" w:hAnsi="Tahoma" w:cs="Tahoma"/>
          <w:b/>
          <w:sz w:val="20"/>
        </w:rPr>
        <w:t>2.2. LICENCIAS, AUTORIZACIONES Y PERMISOS.</w:t>
      </w:r>
    </w:p>
    <w:p w:rsidR="006B1857" w:rsidRPr="002425E2" w:rsidRDefault="006B1857" w:rsidP="006B1857">
      <w:pPr>
        <w:jc w:val="both"/>
        <w:rPr>
          <w:rFonts w:ascii="Tahoma" w:hAnsi="Tahoma" w:cs="Tahoma"/>
          <w:sz w:val="20"/>
        </w:rPr>
      </w:pPr>
    </w:p>
    <w:p w:rsidR="006B1857" w:rsidRPr="002425E2" w:rsidRDefault="006B1857" w:rsidP="006B1857">
      <w:pPr>
        <w:ind w:left="851" w:hanging="851"/>
        <w:jc w:val="both"/>
        <w:rPr>
          <w:rFonts w:ascii="Tahoma" w:hAnsi="Tahoma" w:cs="Tahoma"/>
          <w:sz w:val="20"/>
        </w:rPr>
      </w:pPr>
      <w:r w:rsidRPr="002425E2">
        <w:rPr>
          <w:rFonts w:ascii="Tahoma" w:hAnsi="Tahoma" w:cs="Tahoma"/>
          <w:sz w:val="20"/>
        </w:rPr>
        <w:t>El</w:t>
      </w:r>
      <w:r>
        <w:rPr>
          <w:rFonts w:ascii="Tahoma" w:hAnsi="Tahoma" w:cs="Tahoma"/>
          <w:sz w:val="20"/>
        </w:rPr>
        <w:t>participante</w:t>
      </w:r>
      <w:r w:rsidRPr="002425E2">
        <w:rPr>
          <w:rFonts w:ascii="Tahoma" w:hAnsi="Tahoma" w:cs="Tahoma"/>
          <w:sz w:val="20"/>
        </w:rPr>
        <w:t xml:space="preserve"> deberá acompañar a su propuesta técnica los siguientes documentos. </w:t>
      </w:r>
    </w:p>
    <w:p w:rsidR="006B1857" w:rsidRPr="002425E2" w:rsidRDefault="006B1857" w:rsidP="006B1857">
      <w:pPr>
        <w:ind w:left="851" w:hanging="851"/>
        <w:jc w:val="both"/>
        <w:rPr>
          <w:rFonts w:ascii="Tahoma" w:hAnsi="Tahoma" w:cs="Tahoma"/>
          <w:sz w:val="20"/>
        </w:rPr>
      </w:pPr>
    </w:p>
    <w:p w:rsidR="006B1857" w:rsidRPr="002425E2" w:rsidRDefault="006B1857" w:rsidP="007D13FD">
      <w:pPr>
        <w:numPr>
          <w:ilvl w:val="0"/>
          <w:numId w:val="49"/>
        </w:numPr>
        <w:suppressAutoHyphens w:val="0"/>
        <w:jc w:val="both"/>
        <w:rPr>
          <w:rFonts w:ascii="Tahoma" w:hAnsi="Tahoma" w:cs="Tahoma"/>
          <w:sz w:val="20"/>
        </w:rPr>
      </w:pPr>
      <w:r w:rsidRPr="002425E2">
        <w:rPr>
          <w:rFonts w:ascii="Tahoma" w:hAnsi="Tahoma" w:cs="Tahoma"/>
          <w:sz w:val="20"/>
        </w:rPr>
        <w:t>Alta o registro ante la S.H.C.P. y del Registro Patronal ante el IMSS, en la que se sustente el giro de la empresa, mismo que deberá corresponder al del servicio solicitado.</w:t>
      </w:r>
    </w:p>
    <w:p w:rsidR="006B1857" w:rsidRPr="002425E2" w:rsidRDefault="006B1857" w:rsidP="006B1857">
      <w:pPr>
        <w:ind w:left="851" w:hanging="851"/>
        <w:jc w:val="both"/>
        <w:rPr>
          <w:rFonts w:ascii="Tahoma" w:hAnsi="Tahoma" w:cs="Tahoma"/>
          <w:sz w:val="20"/>
        </w:rPr>
      </w:pPr>
    </w:p>
    <w:p w:rsidR="006B1857" w:rsidRPr="002425E2" w:rsidRDefault="006B1857" w:rsidP="007D13FD">
      <w:pPr>
        <w:numPr>
          <w:ilvl w:val="0"/>
          <w:numId w:val="49"/>
        </w:numPr>
        <w:suppressAutoHyphens w:val="0"/>
        <w:jc w:val="both"/>
        <w:rPr>
          <w:rFonts w:ascii="Tahoma" w:hAnsi="Tahoma" w:cs="Tahoma"/>
          <w:sz w:val="20"/>
        </w:rPr>
      </w:pPr>
      <w:r w:rsidRPr="002425E2">
        <w:rPr>
          <w:rFonts w:ascii="Tahoma" w:hAnsi="Tahoma" w:cs="Tahoma"/>
          <w:sz w:val="20"/>
        </w:rPr>
        <w:t xml:space="preserve">Deberá presentar la opinión favorable de cumplimiento de obligaciones fiscales en materia de seguridad social emitida por el IMSS; la cual deberá de estar vigente y positiva. </w:t>
      </w:r>
    </w:p>
    <w:p w:rsidR="006B1857" w:rsidRPr="002425E2" w:rsidRDefault="006B1857" w:rsidP="006B1857">
      <w:pPr>
        <w:ind w:left="851" w:hanging="851"/>
        <w:jc w:val="both"/>
        <w:rPr>
          <w:rFonts w:ascii="Tahoma" w:hAnsi="Tahoma" w:cs="Tahoma"/>
          <w:sz w:val="20"/>
        </w:rPr>
      </w:pPr>
    </w:p>
    <w:p w:rsidR="006B1857" w:rsidRPr="002425E2" w:rsidRDefault="006B1857" w:rsidP="007D13FD">
      <w:pPr>
        <w:numPr>
          <w:ilvl w:val="0"/>
          <w:numId w:val="49"/>
        </w:numPr>
        <w:suppressAutoHyphens w:val="0"/>
        <w:jc w:val="both"/>
        <w:rPr>
          <w:rFonts w:ascii="Tahoma" w:hAnsi="Tahoma" w:cs="Tahoma"/>
          <w:sz w:val="20"/>
        </w:rPr>
      </w:pPr>
      <w:r w:rsidRPr="002425E2">
        <w:rPr>
          <w:rFonts w:ascii="Tahoma" w:hAnsi="Tahoma" w:cs="Tahoma"/>
          <w:sz w:val="20"/>
        </w:rPr>
        <w:t>Deberá presentar la opinión de cumplimiento de obligaciones fiscales expedido por el SAT; la cual deberá de estar vigente y positiva.</w:t>
      </w:r>
    </w:p>
    <w:p w:rsidR="006B1857" w:rsidRPr="002425E2" w:rsidRDefault="006B1857" w:rsidP="006B1857">
      <w:pPr>
        <w:ind w:left="851" w:hanging="851"/>
        <w:jc w:val="both"/>
        <w:rPr>
          <w:rFonts w:ascii="Tahoma" w:hAnsi="Tahoma" w:cs="Tahoma"/>
          <w:sz w:val="20"/>
        </w:rPr>
      </w:pPr>
    </w:p>
    <w:p w:rsidR="006B1857" w:rsidRPr="002425E2" w:rsidRDefault="006B1857" w:rsidP="007D13FD">
      <w:pPr>
        <w:numPr>
          <w:ilvl w:val="0"/>
          <w:numId w:val="49"/>
        </w:numPr>
        <w:suppressAutoHyphens w:val="0"/>
        <w:jc w:val="both"/>
        <w:rPr>
          <w:rFonts w:ascii="Tahoma" w:hAnsi="Tahoma" w:cs="Tahoma"/>
          <w:sz w:val="20"/>
        </w:rPr>
      </w:pPr>
      <w:r w:rsidRPr="002425E2">
        <w:rPr>
          <w:rFonts w:ascii="Tahoma" w:hAnsi="Tahoma" w:cs="Tahoma"/>
          <w:sz w:val="20"/>
        </w:rPr>
        <w:t>Deberá presentar la constancia de situación fiscal en materia de aportaciones patronales y entero de descuentos, emitida por el INFONAVIT; la cual deberá de estar vigente y positiva.</w:t>
      </w:r>
    </w:p>
    <w:p w:rsidR="006B1857" w:rsidRPr="002425E2" w:rsidRDefault="006B1857" w:rsidP="006B1857">
      <w:pPr>
        <w:ind w:left="851" w:hanging="851"/>
        <w:jc w:val="both"/>
        <w:rPr>
          <w:rFonts w:ascii="Tahoma" w:hAnsi="Tahoma" w:cs="Tahoma"/>
          <w:sz w:val="20"/>
        </w:rPr>
      </w:pPr>
    </w:p>
    <w:p w:rsidR="006B1857" w:rsidRPr="008B1B65" w:rsidRDefault="006B1857" w:rsidP="006B1857">
      <w:pPr>
        <w:ind w:left="851" w:hanging="851"/>
        <w:jc w:val="both"/>
        <w:rPr>
          <w:rFonts w:ascii="Tahoma" w:hAnsi="Tahoma" w:cs="Tahoma"/>
          <w:b/>
          <w:sz w:val="20"/>
        </w:rPr>
      </w:pPr>
      <w:r w:rsidRPr="008B1B65">
        <w:rPr>
          <w:rFonts w:ascii="Tahoma" w:hAnsi="Tahoma" w:cs="Tahoma"/>
          <w:b/>
          <w:sz w:val="20"/>
        </w:rPr>
        <w:t>3. MODALIDAD DE LA CONTRATACION:</w:t>
      </w:r>
    </w:p>
    <w:p w:rsidR="006B1857" w:rsidRPr="00E327EE" w:rsidRDefault="006B1857" w:rsidP="006B1857">
      <w:pPr>
        <w:ind w:left="851" w:hanging="851"/>
        <w:jc w:val="both"/>
        <w:rPr>
          <w:rFonts w:ascii="Tahoma" w:hAnsi="Tahoma" w:cs="Tahoma"/>
          <w:b/>
          <w:i/>
          <w:sz w:val="14"/>
          <w:u w:val="single"/>
        </w:rPr>
      </w:pPr>
    </w:p>
    <w:p w:rsidR="006B1857" w:rsidRPr="00E327EE" w:rsidRDefault="006B1857" w:rsidP="006B1857">
      <w:pPr>
        <w:jc w:val="both"/>
        <w:rPr>
          <w:rFonts w:ascii="Tahoma" w:hAnsi="Tahoma" w:cs="Tahoma"/>
          <w:sz w:val="12"/>
        </w:rPr>
      </w:pPr>
      <w:r w:rsidRPr="008B1B65">
        <w:rPr>
          <w:rFonts w:ascii="Tahoma" w:hAnsi="Tahoma" w:cs="Tahoma"/>
          <w:sz w:val="20"/>
        </w:rPr>
        <w:t xml:space="preserve">El </w:t>
      </w:r>
      <w:r>
        <w:rPr>
          <w:rFonts w:ascii="Tahoma" w:hAnsi="Tahoma" w:cs="Tahoma"/>
          <w:sz w:val="20"/>
        </w:rPr>
        <w:t xml:space="preserve">Instituto celebrará un contrato abierto por </w:t>
      </w:r>
      <w:r w:rsidRPr="00E219BD">
        <w:rPr>
          <w:rFonts w:ascii="Tahoma" w:hAnsi="Tahoma" w:cs="Tahoma"/>
          <w:sz w:val="20"/>
        </w:rPr>
        <w:t>montos mínimos y máximos,</w:t>
      </w:r>
      <w:r>
        <w:rPr>
          <w:rFonts w:ascii="Tahoma" w:hAnsi="Tahoma" w:cs="Tahoma"/>
          <w:sz w:val="20"/>
        </w:rPr>
        <w:t xml:space="preserve"> a precios unitarios fijos por la contratación que se demandan en el </w:t>
      </w:r>
      <w:r w:rsidRPr="00285192">
        <w:rPr>
          <w:rFonts w:ascii="Tahoma" w:hAnsi="Tahoma" w:cs="Tahoma"/>
          <w:b/>
          <w:sz w:val="20"/>
        </w:rPr>
        <w:t xml:space="preserve">Anexo Numero </w:t>
      </w:r>
      <w:r>
        <w:rPr>
          <w:rFonts w:ascii="Tahoma" w:hAnsi="Tahoma" w:cs="Tahoma"/>
          <w:b/>
          <w:sz w:val="20"/>
        </w:rPr>
        <w:t xml:space="preserve">2 (dos) </w:t>
      </w:r>
      <w:r w:rsidRPr="00E219BD">
        <w:rPr>
          <w:rFonts w:ascii="Tahoma" w:hAnsi="Tahoma" w:cs="Tahoma"/>
          <w:b/>
          <w:sz w:val="20"/>
        </w:rPr>
        <w:t>R</w:t>
      </w:r>
      <w:r>
        <w:rPr>
          <w:rFonts w:ascii="Tahoma" w:hAnsi="Tahoma" w:cs="Tahoma"/>
          <w:b/>
          <w:sz w:val="20"/>
        </w:rPr>
        <w:t xml:space="preserve">equerimiento </w:t>
      </w:r>
      <w:r>
        <w:rPr>
          <w:rFonts w:ascii="Tahoma" w:hAnsi="Tahoma" w:cs="Tahoma"/>
          <w:sz w:val="20"/>
        </w:rPr>
        <w:t xml:space="preserve"> </w:t>
      </w:r>
      <w:r w:rsidRPr="008B1B65">
        <w:rPr>
          <w:rFonts w:ascii="Tahoma" w:hAnsi="Tahoma" w:cs="Tahoma"/>
          <w:sz w:val="20"/>
        </w:rPr>
        <w:t>en los términos del artículo</w:t>
      </w:r>
      <w:r>
        <w:rPr>
          <w:rFonts w:ascii="Tahoma" w:hAnsi="Tahoma" w:cs="Tahoma"/>
          <w:sz w:val="20"/>
        </w:rPr>
        <w:t xml:space="preserve"> 45 y</w:t>
      </w:r>
      <w:r w:rsidRPr="008B1B65">
        <w:rPr>
          <w:rFonts w:ascii="Tahoma" w:hAnsi="Tahoma" w:cs="Tahoma"/>
          <w:sz w:val="20"/>
        </w:rPr>
        <w:t xml:space="preserve"> 47 de la LAASSP y 85 de su Reglamento</w:t>
      </w:r>
      <w:r>
        <w:rPr>
          <w:rFonts w:ascii="Tahoma" w:hAnsi="Tahoma" w:cs="Tahoma"/>
          <w:sz w:val="20"/>
        </w:rPr>
        <w:t xml:space="preserve">, de acuerdo al presupuesto mínimo como compromiso de contratación y el presupueto máximo como susceptible de </w:t>
      </w:r>
      <w:r w:rsidRPr="00AD70C3">
        <w:rPr>
          <w:rFonts w:ascii="Tahoma" w:hAnsi="Tahoma" w:cs="Tahoma"/>
          <w:sz w:val="20"/>
        </w:rPr>
        <w:t>contratación.</w:t>
      </w:r>
    </w:p>
    <w:p w:rsidR="006B1857" w:rsidRDefault="006B1857" w:rsidP="006B1857">
      <w:pPr>
        <w:jc w:val="both"/>
        <w:rPr>
          <w:rFonts w:ascii="Tahoma" w:hAnsi="Tahoma" w:cs="Tahoma"/>
          <w:b/>
          <w:sz w:val="14"/>
        </w:rPr>
      </w:pPr>
    </w:p>
    <w:p w:rsidR="006B1857" w:rsidRPr="00E327EE" w:rsidRDefault="006B1857" w:rsidP="006B1857">
      <w:pPr>
        <w:jc w:val="both"/>
        <w:rPr>
          <w:rFonts w:ascii="Tahoma" w:hAnsi="Tahoma" w:cs="Tahoma"/>
          <w:b/>
          <w:sz w:val="14"/>
        </w:rPr>
      </w:pPr>
    </w:p>
    <w:p w:rsidR="006B1857" w:rsidRPr="008B1B65" w:rsidRDefault="006B1857" w:rsidP="006B1857">
      <w:pPr>
        <w:jc w:val="both"/>
        <w:rPr>
          <w:rFonts w:ascii="Tahoma" w:hAnsi="Tahoma" w:cs="Tahoma"/>
          <w:b/>
          <w:sz w:val="20"/>
        </w:rPr>
      </w:pPr>
      <w:r w:rsidRPr="008B1B65">
        <w:rPr>
          <w:rFonts w:ascii="Tahoma" w:hAnsi="Tahoma" w:cs="Tahoma"/>
          <w:b/>
          <w:sz w:val="20"/>
        </w:rPr>
        <w:t>3.1.</w:t>
      </w:r>
      <w:r w:rsidRPr="008B1B65">
        <w:rPr>
          <w:rFonts w:ascii="Tahoma" w:hAnsi="Tahoma" w:cs="Tahoma"/>
          <w:b/>
          <w:sz w:val="20"/>
        </w:rPr>
        <w:tab/>
        <w:t>TIPO DE ABASTECIMIENTO.</w:t>
      </w:r>
    </w:p>
    <w:p w:rsidR="006B1857" w:rsidRPr="00E327EE" w:rsidRDefault="006B1857" w:rsidP="006B1857">
      <w:pPr>
        <w:tabs>
          <w:tab w:val="left" w:pos="1134"/>
        </w:tabs>
        <w:overflowPunct w:val="0"/>
        <w:autoSpaceDE w:val="0"/>
        <w:jc w:val="both"/>
        <w:textAlignment w:val="baseline"/>
        <w:rPr>
          <w:rFonts w:ascii="Tahoma" w:hAnsi="Tahoma" w:cs="Tahoma"/>
          <w:b/>
          <w:sz w:val="12"/>
        </w:rPr>
      </w:pPr>
    </w:p>
    <w:p w:rsidR="006B1857" w:rsidRPr="008B1B65" w:rsidRDefault="006B1857" w:rsidP="006B1857">
      <w:pPr>
        <w:ind w:left="851" w:hanging="851"/>
        <w:jc w:val="both"/>
        <w:rPr>
          <w:rFonts w:ascii="Tahoma" w:hAnsi="Tahoma" w:cs="Tahoma"/>
          <w:sz w:val="20"/>
        </w:rPr>
      </w:pPr>
      <w:r w:rsidRPr="008B1B65">
        <w:rPr>
          <w:rFonts w:ascii="Tahoma" w:hAnsi="Tahoma" w:cs="Tahoma"/>
          <w:sz w:val="20"/>
        </w:rPr>
        <w:t xml:space="preserve">El tipo de abastecimiento para la presente </w:t>
      </w:r>
      <w:r>
        <w:rPr>
          <w:rFonts w:ascii="Tahoma" w:hAnsi="Tahoma" w:cs="Tahoma"/>
          <w:sz w:val="20"/>
        </w:rPr>
        <w:t xml:space="preserve">Adjudicación </w:t>
      </w:r>
      <w:r w:rsidRPr="008B1B65">
        <w:rPr>
          <w:rFonts w:ascii="Tahoma" w:hAnsi="Tahoma" w:cs="Tahoma"/>
          <w:sz w:val="20"/>
        </w:rPr>
        <w:t xml:space="preserve"> será de una fuente de abasto por </w:t>
      </w:r>
      <w:r>
        <w:rPr>
          <w:rFonts w:ascii="Tahoma" w:hAnsi="Tahoma" w:cs="Tahoma"/>
          <w:sz w:val="20"/>
        </w:rPr>
        <w:t>el servicio</w:t>
      </w:r>
      <w:r w:rsidRPr="008B1B65">
        <w:rPr>
          <w:rFonts w:ascii="Tahoma" w:hAnsi="Tahoma" w:cs="Tahoma"/>
          <w:sz w:val="20"/>
        </w:rPr>
        <w:t>.</w:t>
      </w:r>
    </w:p>
    <w:p w:rsidR="006B1857" w:rsidRDefault="006B1857" w:rsidP="006B1857">
      <w:pPr>
        <w:ind w:left="851" w:hanging="851"/>
        <w:jc w:val="both"/>
        <w:rPr>
          <w:rFonts w:ascii="Tahoma" w:hAnsi="Tahoma" w:cs="Tahoma"/>
          <w:sz w:val="16"/>
        </w:rPr>
      </w:pPr>
    </w:p>
    <w:p w:rsidR="006B1857" w:rsidRPr="00E327EE" w:rsidRDefault="006B1857" w:rsidP="006B1857">
      <w:pPr>
        <w:ind w:left="851" w:hanging="851"/>
        <w:jc w:val="both"/>
        <w:rPr>
          <w:rFonts w:ascii="Tahoma" w:hAnsi="Tahoma" w:cs="Tahoma"/>
          <w:sz w:val="16"/>
        </w:rPr>
      </w:pPr>
    </w:p>
    <w:p w:rsidR="006B1857" w:rsidRPr="008B1B65" w:rsidRDefault="006B1857" w:rsidP="006B1857">
      <w:pPr>
        <w:jc w:val="both"/>
        <w:rPr>
          <w:rFonts w:ascii="Tahoma" w:hAnsi="Tahoma" w:cs="Tahoma"/>
          <w:b/>
          <w:sz w:val="20"/>
        </w:rPr>
      </w:pPr>
      <w:r w:rsidRPr="008B1B65">
        <w:rPr>
          <w:rFonts w:ascii="Tahoma" w:hAnsi="Tahoma" w:cs="Tahoma"/>
          <w:b/>
          <w:sz w:val="20"/>
        </w:rPr>
        <w:t>3.2.</w:t>
      </w:r>
      <w:r w:rsidRPr="008B1B65">
        <w:rPr>
          <w:rFonts w:ascii="Tahoma" w:hAnsi="Tahoma" w:cs="Tahoma"/>
          <w:b/>
          <w:sz w:val="20"/>
        </w:rPr>
        <w:tab/>
        <w:t>FECHA, HORA Y DOMICILIO DE LOS EVENTOS; PARA LA PRESENTACION DE LAS PROPOSICIONES.</w:t>
      </w:r>
    </w:p>
    <w:p w:rsidR="006B1857" w:rsidRDefault="006B1857" w:rsidP="006B1857">
      <w:pPr>
        <w:spacing w:line="192" w:lineRule="exact"/>
        <w:jc w:val="both"/>
        <w:rPr>
          <w:rFonts w:ascii="Tahoma" w:hAnsi="Tahoma" w:cs="Tahoma"/>
          <w:sz w:val="12"/>
        </w:rPr>
      </w:pPr>
    </w:p>
    <w:p w:rsidR="006B1857" w:rsidRPr="00E327EE" w:rsidRDefault="006B1857" w:rsidP="006B1857">
      <w:pPr>
        <w:spacing w:line="192" w:lineRule="exact"/>
        <w:jc w:val="both"/>
        <w:rPr>
          <w:rFonts w:ascii="Tahoma" w:hAnsi="Tahoma" w:cs="Tahoma"/>
          <w:sz w:val="12"/>
        </w:rPr>
      </w:pPr>
    </w:p>
    <w:p w:rsidR="006B1857" w:rsidRDefault="006B1857" w:rsidP="006B1857">
      <w:pPr>
        <w:tabs>
          <w:tab w:val="left" w:pos="3834"/>
        </w:tabs>
        <w:jc w:val="both"/>
        <w:rPr>
          <w:rFonts w:ascii="Tahoma" w:hAnsi="Tahoma" w:cs="Tahoma"/>
          <w:bCs/>
          <w:sz w:val="20"/>
          <w:lang w:val="es-MX"/>
        </w:rPr>
      </w:pPr>
      <w:proofErr w:type="gramStart"/>
      <w:r>
        <w:rPr>
          <w:rFonts w:ascii="Tahoma" w:hAnsi="Tahoma" w:cs="Tahoma"/>
          <w:bCs/>
          <w:sz w:val="20"/>
          <w:lang w:val="es-MX"/>
        </w:rPr>
        <w:t>La proposiciones</w:t>
      </w:r>
      <w:proofErr w:type="gramEnd"/>
      <w:r>
        <w:rPr>
          <w:rFonts w:ascii="Tahoma" w:hAnsi="Tahoma" w:cs="Tahoma"/>
          <w:bCs/>
          <w:sz w:val="20"/>
          <w:lang w:val="es-MX"/>
        </w:rPr>
        <w:t xml:space="preserve"> deberán presentarse a la brevedad posible, en la Coordinacion de Abastecimiento y Equipamiento, ubicada en </w:t>
      </w:r>
      <w:r w:rsidRPr="008B1B65">
        <w:rPr>
          <w:rFonts w:ascii="Tahoma" w:hAnsi="Tahoma" w:cs="Tahoma"/>
          <w:sz w:val="20"/>
        </w:rPr>
        <w:t xml:space="preserve">Periférico Sur Número 8000, Colonia Santa Maria Tequepexpan, C.P. 45600, </w:t>
      </w:r>
      <w:r>
        <w:rPr>
          <w:rFonts w:ascii="Tahoma" w:hAnsi="Tahoma" w:cs="Tahoma"/>
          <w:sz w:val="20"/>
        </w:rPr>
        <w:t>San Pedro Tlaquepaque</w:t>
      </w:r>
      <w:r w:rsidRPr="008B1B65">
        <w:rPr>
          <w:rFonts w:ascii="Tahoma" w:hAnsi="Tahoma" w:cs="Tahoma"/>
          <w:sz w:val="20"/>
        </w:rPr>
        <w:t>, Jalisco.</w:t>
      </w:r>
    </w:p>
    <w:p w:rsidR="006B1857" w:rsidRDefault="006B1857" w:rsidP="006B1857">
      <w:pPr>
        <w:tabs>
          <w:tab w:val="left" w:pos="3834"/>
        </w:tabs>
        <w:jc w:val="both"/>
        <w:rPr>
          <w:rFonts w:ascii="Tahoma" w:hAnsi="Tahoma" w:cs="Tahoma"/>
          <w:bCs/>
          <w:sz w:val="20"/>
          <w:lang w:val="es-MX"/>
        </w:rPr>
      </w:pPr>
    </w:p>
    <w:p w:rsidR="006B1857" w:rsidRPr="008B1B65" w:rsidRDefault="006B1857" w:rsidP="006B1857">
      <w:pPr>
        <w:tabs>
          <w:tab w:val="left" w:pos="3834"/>
        </w:tabs>
        <w:jc w:val="both"/>
        <w:rPr>
          <w:rFonts w:ascii="Tahoma" w:hAnsi="Tahoma" w:cs="Tahoma"/>
          <w:bCs/>
          <w:sz w:val="20"/>
          <w:lang w:val="es-MX"/>
        </w:rPr>
      </w:pPr>
      <w:r>
        <w:rPr>
          <w:rFonts w:ascii="Tahoma" w:hAnsi="Tahoma" w:cs="Tahoma"/>
          <w:bCs/>
          <w:sz w:val="20"/>
          <w:lang w:val="es-MX"/>
        </w:rPr>
        <w:t xml:space="preserve"> </w:t>
      </w:r>
    </w:p>
    <w:p w:rsidR="006B1857" w:rsidRPr="008B1B65" w:rsidRDefault="006B1857" w:rsidP="007D13FD">
      <w:pPr>
        <w:numPr>
          <w:ilvl w:val="0"/>
          <w:numId w:val="20"/>
        </w:numPr>
        <w:tabs>
          <w:tab w:val="clear" w:pos="720"/>
          <w:tab w:val="num" w:pos="567"/>
        </w:tabs>
        <w:ind w:hanging="720"/>
        <w:rPr>
          <w:rFonts w:ascii="Tahoma" w:hAnsi="Tahoma" w:cs="Tahoma"/>
          <w:b/>
          <w:bCs/>
          <w:sz w:val="20"/>
        </w:rPr>
      </w:pPr>
      <w:r w:rsidRPr="008B1B65">
        <w:rPr>
          <w:rFonts w:ascii="Tahoma" w:hAnsi="Tahoma" w:cs="Tahoma"/>
          <w:b/>
          <w:bCs/>
          <w:sz w:val="20"/>
        </w:rPr>
        <w:t>JUNTA DE ACLARACIONES:</w:t>
      </w:r>
    </w:p>
    <w:p w:rsidR="006B1857" w:rsidRPr="00A24807" w:rsidRDefault="006B1857" w:rsidP="006B1857">
      <w:pPr>
        <w:spacing w:line="192" w:lineRule="exact"/>
        <w:rPr>
          <w:rFonts w:ascii="Tahoma" w:hAnsi="Tahoma" w:cs="Tahoma"/>
          <w:sz w:val="16"/>
        </w:rPr>
      </w:pPr>
    </w:p>
    <w:p w:rsidR="006B1857" w:rsidRPr="008B1B65" w:rsidRDefault="006B1857" w:rsidP="006B1857">
      <w:pPr>
        <w:rPr>
          <w:rFonts w:ascii="Tahoma" w:hAnsi="Tahoma" w:cs="Tahoma"/>
          <w:bCs/>
          <w:sz w:val="20"/>
          <w:lang w:val="es-MX"/>
        </w:rPr>
      </w:pPr>
      <w:r>
        <w:rPr>
          <w:rFonts w:ascii="Tahoma" w:hAnsi="Tahoma" w:cs="Tahoma"/>
          <w:bCs/>
          <w:sz w:val="20"/>
          <w:lang w:val="es-MX"/>
        </w:rPr>
        <w:t>No habrá junta de aclaraciones</w:t>
      </w:r>
    </w:p>
    <w:p w:rsidR="006B1857" w:rsidRDefault="006B1857" w:rsidP="006B1857">
      <w:pPr>
        <w:tabs>
          <w:tab w:val="left" w:pos="426"/>
        </w:tabs>
        <w:jc w:val="both"/>
        <w:rPr>
          <w:rFonts w:ascii="Tahoma" w:hAnsi="Tahoma" w:cs="Tahoma"/>
          <w:b/>
          <w:bCs/>
          <w:sz w:val="20"/>
        </w:rPr>
      </w:pPr>
    </w:p>
    <w:p w:rsidR="006B1857" w:rsidRPr="008B1B65" w:rsidRDefault="006B1857" w:rsidP="006B1857">
      <w:pPr>
        <w:tabs>
          <w:tab w:val="left" w:pos="426"/>
        </w:tabs>
        <w:jc w:val="both"/>
        <w:rPr>
          <w:rFonts w:ascii="Tahoma" w:hAnsi="Tahoma" w:cs="Tahoma"/>
          <w:b/>
          <w:bCs/>
          <w:sz w:val="20"/>
        </w:rPr>
      </w:pPr>
      <w:r w:rsidRPr="008B1B65">
        <w:rPr>
          <w:rFonts w:ascii="Tahoma" w:hAnsi="Tahoma" w:cs="Tahoma"/>
          <w:b/>
          <w:bCs/>
          <w:sz w:val="20"/>
        </w:rPr>
        <w:t>5.</w:t>
      </w:r>
      <w:r w:rsidRPr="008B1B65">
        <w:rPr>
          <w:rFonts w:ascii="Tahoma" w:hAnsi="Tahoma" w:cs="Tahoma"/>
          <w:b/>
          <w:bCs/>
          <w:sz w:val="20"/>
        </w:rPr>
        <w:tab/>
        <w:t>PRESENTACIÓN Y APERTURA DE PROPOSICIONES.</w:t>
      </w:r>
    </w:p>
    <w:p w:rsidR="006B1857" w:rsidRDefault="006B1857" w:rsidP="006B1857">
      <w:pPr>
        <w:tabs>
          <w:tab w:val="left" w:pos="3834"/>
        </w:tabs>
        <w:jc w:val="both"/>
        <w:rPr>
          <w:rFonts w:ascii="Tahoma" w:hAnsi="Tahoma" w:cs="Tahoma"/>
          <w:bCs/>
          <w:sz w:val="20"/>
          <w:lang w:val="es-MX"/>
        </w:rPr>
      </w:pPr>
      <w:proofErr w:type="gramStart"/>
      <w:r>
        <w:rPr>
          <w:rFonts w:ascii="Tahoma" w:hAnsi="Tahoma" w:cs="Tahoma"/>
          <w:bCs/>
          <w:sz w:val="20"/>
          <w:lang w:val="es-MX"/>
        </w:rPr>
        <w:t>La proposiciones</w:t>
      </w:r>
      <w:proofErr w:type="gramEnd"/>
      <w:r>
        <w:rPr>
          <w:rFonts w:ascii="Tahoma" w:hAnsi="Tahoma" w:cs="Tahoma"/>
          <w:bCs/>
          <w:sz w:val="20"/>
          <w:lang w:val="es-MX"/>
        </w:rPr>
        <w:t xml:space="preserve"> deberán presentarse a la brevedad posible, en la Coordinacion de Abastecimiento y Equipamiento, ubicada en </w:t>
      </w:r>
      <w:r w:rsidRPr="008B1B65">
        <w:rPr>
          <w:rFonts w:ascii="Tahoma" w:hAnsi="Tahoma" w:cs="Tahoma"/>
          <w:sz w:val="20"/>
        </w:rPr>
        <w:t xml:space="preserve">Periférico Sur Número 8000, Colonia Santa Maria Tequepexpan, C.P. 45600, </w:t>
      </w:r>
      <w:r>
        <w:rPr>
          <w:rFonts w:ascii="Tahoma" w:hAnsi="Tahoma" w:cs="Tahoma"/>
          <w:sz w:val="20"/>
        </w:rPr>
        <w:t>San Pedro Tlaquepaque</w:t>
      </w:r>
      <w:r w:rsidRPr="008B1B65">
        <w:rPr>
          <w:rFonts w:ascii="Tahoma" w:hAnsi="Tahoma" w:cs="Tahoma"/>
          <w:sz w:val="20"/>
        </w:rPr>
        <w:t>, Jalisco.</w:t>
      </w:r>
    </w:p>
    <w:p w:rsidR="006B1857" w:rsidRPr="008B1B65" w:rsidRDefault="006B1857" w:rsidP="006B1857">
      <w:pPr>
        <w:spacing w:line="192" w:lineRule="exact"/>
        <w:jc w:val="both"/>
        <w:rPr>
          <w:rFonts w:ascii="Tahoma" w:hAnsi="Tahoma" w:cs="Tahoma"/>
          <w:b/>
          <w:i/>
          <w:sz w:val="20"/>
          <w:u w:val="single"/>
        </w:rPr>
      </w:pPr>
    </w:p>
    <w:p w:rsidR="006B1857" w:rsidRDefault="006B1857" w:rsidP="006B1857">
      <w:pPr>
        <w:tabs>
          <w:tab w:val="left" w:pos="10294"/>
        </w:tabs>
        <w:ind w:left="426" w:hanging="426"/>
        <w:jc w:val="both"/>
        <w:rPr>
          <w:rFonts w:ascii="Tahoma" w:hAnsi="Tahoma" w:cs="Tahoma"/>
          <w:bCs/>
          <w:sz w:val="20"/>
        </w:rPr>
      </w:pPr>
    </w:p>
    <w:p w:rsidR="006B1857" w:rsidRPr="008B1B65" w:rsidRDefault="006B1857" w:rsidP="007D13FD">
      <w:pPr>
        <w:numPr>
          <w:ilvl w:val="1"/>
          <w:numId w:val="16"/>
        </w:numPr>
        <w:tabs>
          <w:tab w:val="left" w:pos="10588"/>
        </w:tabs>
        <w:jc w:val="both"/>
        <w:rPr>
          <w:rFonts w:ascii="Tahoma" w:hAnsi="Tahoma" w:cs="Tahoma"/>
          <w:b/>
          <w:bCs/>
          <w:sz w:val="20"/>
        </w:rPr>
      </w:pPr>
      <w:r w:rsidRPr="008B1B65">
        <w:rPr>
          <w:rFonts w:ascii="Tahoma" w:hAnsi="Tahoma" w:cs="Tahoma"/>
          <w:b/>
          <w:bCs/>
          <w:sz w:val="20"/>
        </w:rPr>
        <w:t>PROPOSICIONES CONJUNTAS:</w:t>
      </w:r>
    </w:p>
    <w:p w:rsidR="006B1857" w:rsidRPr="008B1B65" w:rsidRDefault="006B1857" w:rsidP="006B1857">
      <w:pPr>
        <w:tabs>
          <w:tab w:val="left" w:pos="9868"/>
        </w:tabs>
        <w:jc w:val="both"/>
        <w:rPr>
          <w:rFonts w:ascii="Tahoma" w:hAnsi="Tahoma" w:cs="Tahoma"/>
          <w:b/>
          <w:bCs/>
          <w:sz w:val="20"/>
        </w:rPr>
      </w:pPr>
    </w:p>
    <w:p w:rsidR="006B1857" w:rsidRPr="008B1B65" w:rsidRDefault="006B1857" w:rsidP="006B1857">
      <w:pPr>
        <w:jc w:val="both"/>
        <w:rPr>
          <w:rFonts w:ascii="Tahoma" w:hAnsi="Tahoma" w:cs="Tahoma"/>
          <w:sz w:val="20"/>
        </w:rPr>
      </w:pPr>
      <w:r w:rsidRPr="008B1B65">
        <w:rPr>
          <w:rFonts w:ascii="Tahoma" w:hAnsi="Tahoma" w:cs="Tahoma"/>
          <w:sz w:val="20"/>
        </w:rPr>
        <w:t>Conforme al artículo 34 de la LAASSP, serán aceptadas las proposiciones conjuntas, siempre y cuando estas cumplan con lo establecido en el artículo 44 del Reglamento de la LAASSP.</w:t>
      </w:r>
    </w:p>
    <w:p w:rsidR="006B1857" w:rsidRPr="008B1B65" w:rsidRDefault="006B1857" w:rsidP="006B1857">
      <w:pPr>
        <w:tabs>
          <w:tab w:val="left" w:pos="9868"/>
        </w:tabs>
        <w:jc w:val="both"/>
        <w:rPr>
          <w:rFonts w:ascii="Tahoma" w:hAnsi="Tahoma" w:cs="Tahoma"/>
          <w:bCs/>
          <w:sz w:val="20"/>
        </w:rPr>
      </w:pPr>
    </w:p>
    <w:p w:rsidR="006B1857" w:rsidRPr="008B1B65" w:rsidRDefault="006B1857" w:rsidP="006B1857">
      <w:pPr>
        <w:tabs>
          <w:tab w:val="left" w:pos="9868"/>
        </w:tabs>
        <w:jc w:val="both"/>
        <w:rPr>
          <w:rFonts w:ascii="Tahoma" w:hAnsi="Tahoma" w:cs="Tahoma"/>
          <w:bCs/>
          <w:sz w:val="20"/>
        </w:rPr>
      </w:pPr>
      <w:r w:rsidRPr="008B1B65">
        <w:rPr>
          <w:rFonts w:ascii="Tahoma" w:hAnsi="Tahoma" w:cs="Tahoma"/>
          <w:bCs/>
          <w:sz w:val="20"/>
        </w:rPr>
        <w:t>Las personas  interesadas podrán agruparse para enviar una proposición, para tal efecto deberán cubrir los siguientes requisitos:</w:t>
      </w:r>
    </w:p>
    <w:p w:rsidR="006B1857" w:rsidRPr="008B1B65" w:rsidRDefault="006B1857" w:rsidP="006B1857">
      <w:pPr>
        <w:tabs>
          <w:tab w:val="left" w:pos="9868"/>
        </w:tabs>
        <w:jc w:val="both"/>
        <w:rPr>
          <w:rFonts w:ascii="Tahoma" w:hAnsi="Tahoma" w:cs="Tahoma"/>
          <w:b/>
          <w:bCs/>
          <w:sz w:val="20"/>
        </w:rPr>
      </w:pPr>
    </w:p>
    <w:p w:rsidR="006B1857" w:rsidRPr="008B1B65" w:rsidRDefault="006B1857" w:rsidP="006B1857">
      <w:pPr>
        <w:tabs>
          <w:tab w:val="left" w:pos="10861"/>
        </w:tabs>
        <w:jc w:val="both"/>
        <w:rPr>
          <w:rFonts w:ascii="Tahoma" w:hAnsi="Tahoma" w:cs="Tahoma"/>
          <w:bCs/>
          <w:sz w:val="20"/>
        </w:rPr>
      </w:pPr>
      <w:r w:rsidRPr="008B1B65">
        <w:rPr>
          <w:rFonts w:ascii="Tahoma" w:hAnsi="Tahoma" w:cs="Tahoma"/>
          <w:bCs/>
          <w:sz w:val="20"/>
        </w:rPr>
        <w:t>I) Uno de los integrantes podrá enviar el escrito mediante el cual se manifieste el interés en participar en la junta de aclaraciones y en el procedimiento de contratación.</w:t>
      </w:r>
    </w:p>
    <w:p w:rsidR="006B1857" w:rsidRPr="008B1B65" w:rsidRDefault="006B1857" w:rsidP="006B1857">
      <w:pPr>
        <w:tabs>
          <w:tab w:val="left" w:pos="10577"/>
        </w:tabs>
        <w:jc w:val="both"/>
        <w:rPr>
          <w:rFonts w:ascii="Tahoma" w:hAnsi="Tahoma" w:cs="Tahoma"/>
          <w:bCs/>
          <w:sz w:val="20"/>
        </w:rPr>
      </w:pPr>
    </w:p>
    <w:p w:rsidR="006B1857" w:rsidRPr="008B1B65" w:rsidRDefault="006B1857" w:rsidP="006B1857">
      <w:pPr>
        <w:tabs>
          <w:tab w:val="left" w:pos="10861"/>
        </w:tabs>
        <w:jc w:val="both"/>
        <w:rPr>
          <w:rFonts w:ascii="Tahoma" w:hAnsi="Tahoma" w:cs="Tahoma"/>
          <w:bCs/>
          <w:sz w:val="20"/>
        </w:rPr>
      </w:pPr>
      <w:r w:rsidRPr="008B1B65">
        <w:rPr>
          <w:rFonts w:ascii="Tahoma" w:hAnsi="Tahoma" w:cs="Tahoma"/>
          <w:bCs/>
          <w:sz w:val="20"/>
        </w:rPr>
        <w:t xml:space="preserve">II) Los integrantes deberán celebrar en términos de la legislación aplicable en </w:t>
      </w:r>
      <w:r w:rsidRPr="008B1B65">
        <w:rPr>
          <w:rFonts w:ascii="Tahoma" w:hAnsi="Tahoma" w:cs="Tahoma"/>
          <w:b/>
          <w:bCs/>
          <w:sz w:val="20"/>
        </w:rPr>
        <w:t>Modelo de Convenio de Participación Conjunta</w:t>
      </w:r>
      <w:r w:rsidRPr="008B1B65">
        <w:rPr>
          <w:rFonts w:ascii="Tahoma" w:hAnsi="Tahoma" w:cs="Tahoma"/>
          <w:bCs/>
          <w:sz w:val="20"/>
        </w:rPr>
        <w:t>, en el cual se establezcan con precisión los siguientes aspectos, de conformidad con el</w:t>
      </w:r>
      <w:r w:rsidRPr="008B1B65">
        <w:rPr>
          <w:rFonts w:ascii="Tahoma" w:hAnsi="Tahoma" w:cs="Tahoma"/>
          <w:b/>
          <w:bCs/>
          <w:sz w:val="20"/>
        </w:rPr>
        <w:t xml:space="preserve"> Anexo Número 10 (diez),</w:t>
      </w:r>
      <w:r w:rsidRPr="008B1B65">
        <w:rPr>
          <w:rFonts w:ascii="Tahoma" w:hAnsi="Tahoma" w:cs="Tahoma"/>
          <w:bCs/>
          <w:sz w:val="20"/>
        </w:rPr>
        <w:t xml:space="preserve"> de las presentes bases.</w:t>
      </w:r>
    </w:p>
    <w:p w:rsidR="006B1857" w:rsidRPr="008B1B65" w:rsidRDefault="006B1857" w:rsidP="006B1857">
      <w:pPr>
        <w:tabs>
          <w:tab w:val="left" w:pos="10577"/>
        </w:tabs>
        <w:jc w:val="both"/>
        <w:rPr>
          <w:rFonts w:ascii="Tahoma" w:hAnsi="Tahoma" w:cs="Tahoma"/>
          <w:bCs/>
          <w:sz w:val="20"/>
        </w:rPr>
      </w:pPr>
    </w:p>
    <w:p w:rsidR="006B1857" w:rsidRPr="008B1B65" w:rsidRDefault="006B1857" w:rsidP="006B1857">
      <w:pPr>
        <w:tabs>
          <w:tab w:val="left" w:pos="11144"/>
        </w:tabs>
        <w:jc w:val="both"/>
        <w:rPr>
          <w:rFonts w:ascii="Tahoma" w:hAnsi="Tahoma" w:cs="Tahoma"/>
          <w:sz w:val="20"/>
        </w:rPr>
      </w:pPr>
      <w:r w:rsidRPr="008B1B65">
        <w:rPr>
          <w:rFonts w:ascii="Tahoma" w:hAnsi="Tahoma" w:cs="Tahoma"/>
          <w:sz w:val="20"/>
        </w:rPr>
        <w:t xml:space="preserve">a) Nombre, domicilio y Registro Federal de Contribuyentes de las personas integrantes, señalando, en su caso, los datos de los instrumentos públicos con los que se acredita la existencia legal de las personas morales y, de haberlas, sus reformas y modificaciones así como el nombre de los socios que aparezcan en éstas, de conformidad con el </w:t>
      </w:r>
      <w:r w:rsidRPr="008B1B65">
        <w:rPr>
          <w:rFonts w:ascii="Tahoma" w:hAnsi="Tahoma" w:cs="Tahoma"/>
          <w:b/>
          <w:sz w:val="20"/>
        </w:rPr>
        <w:t>Anexo Numero 5 (cinco)</w:t>
      </w:r>
    </w:p>
    <w:p w:rsidR="006B1857" w:rsidRPr="008B1B65" w:rsidRDefault="006B1857" w:rsidP="006B1857">
      <w:pPr>
        <w:tabs>
          <w:tab w:val="left" w:pos="11144"/>
        </w:tabs>
        <w:jc w:val="both"/>
        <w:rPr>
          <w:rFonts w:ascii="Tahoma" w:hAnsi="Tahoma" w:cs="Tahoma"/>
          <w:bCs/>
          <w:sz w:val="20"/>
        </w:rPr>
      </w:pPr>
    </w:p>
    <w:p w:rsidR="006B1857" w:rsidRPr="008B1B65" w:rsidRDefault="006B1857" w:rsidP="006B1857">
      <w:pPr>
        <w:jc w:val="both"/>
        <w:rPr>
          <w:rFonts w:ascii="Tahoma" w:hAnsi="Tahoma" w:cs="Tahoma"/>
          <w:sz w:val="20"/>
        </w:rPr>
      </w:pPr>
      <w:r w:rsidRPr="008B1B65">
        <w:rPr>
          <w:rFonts w:ascii="Tahoma" w:hAnsi="Tahoma" w:cs="Tahoma"/>
          <w:sz w:val="20"/>
        </w:rPr>
        <w:t>b) Nombre y domicilio de los representantes de cada una de las personas agrupadas, señalando, en su caso, los datos de las escrituras públicas con las que acrediten las facultades de representación;</w:t>
      </w:r>
    </w:p>
    <w:p w:rsidR="006B1857" w:rsidRPr="008B1B65" w:rsidRDefault="006B1857" w:rsidP="006B1857">
      <w:pPr>
        <w:tabs>
          <w:tab w:val="left" w:pos="11144"/>
        </w:tabs>
        <w:jc w:val="both"/>
        <w:rPr>
          <w:rFonts w:ascii="Tahoma" w:hAnsi="Tahoma" w:cs="Tahoma"/>
          <w:bCs/>
          <w:sz w:val="20"/>
        </w:rPr>
      </w:pPr>
    </w:p>
    <w:p w:rsidR="006B1857" w:rsidRPr="008B1B65" w:rsidRDefault="006B1857" w:rsidP="006B1857">
      <w:pPr>
        <w:jc w:val="both"/>
        <w:rPr>
          <w:rFonts w:ascii="Tahoma" w:eastAsia="Calibri" w:hAnsi="Tahoma" w:cs="Tahoma"/>
          <w:sz w:val="20"/>
        </w:rPr>
      </w:pPr>
      <w:r w:rsidRPr="008B1B65">
        <w:rPr>
          <w:rFonts w:ascii="Tahoma" w:eastAsia="Calibri" w:hAnsi="Tahoma" w:cs="Tahoma"/>
          <w:sz w:val="20"/>
        </w:rPr>
        <w:t xml:space="preserve">c) Designación de un representante común, otorgándole poder amplio y suficiente, para atender todo lo relacionado con la proposición y con el procedimiento de </w:t>
      </w:r>
      <w:r>
        <w:rPr>
          <w:rFonts w:ascii="Tahoma" w:eastAsia="Calibri" w:hAnsi="Tahoma" w:cs="Tahoma"/>
          <w:sz w:val="20"/>
        </w:rPr>
        <w:t xml:space="preserve">Adjudicación </w:t>
      </w:r>
      <w:r w:rsidRPr="008B1B65">
        <w:rPr>
          <w:rFonts w:ascii="Tahoma" w:eastAsia="Calibri" w:hAnsi="Tahoma" w:cs="Tahoma"/>
          <w:sz w:val="20"/>
        </w:rPr>
        <w:t xml:space="preserve"> pública;</w:t>
      </w:r>
    </w:p>
    <w:p w:rsidR="006B1857" w:rsidRPr="008B1B65" w:rsidRDefault="006B1857" w:rsidP="006B1857">
      <w:pPr>
        <w:tabs>
          <w:tab w:val="left" w:pos="2356"/>
        </w:tabs>
        <w:jc w:val="both"/>
        <w:rPr>
          <w:rFonts w:ascii="Tahoma" w:eastAsia="Calibri" w:hAnsi="Tahoma" w:cs="Tahoma"/>
          <w:sz w:val="20"/>
        </w:rPr>
      </w:pPr>
    </w:p>
    <w:p w:rsidR="006B1857" w:rsidRPr="008B1B65" w:rsidRDefault="006B1857" w:rsidP="006B1857">
      <w:pPr>
        <w:tabs>
          <w:tab w:val="left" w:pos="2304"/>
        </w:tabs>
        <w:spacing w:after="101" w:line="216" w:lineRule="atLeast"/>
        <w:jc w:val="both"/>
        <w:rPr>
          <w:rFonts w:ascii="Tahoma" w:eastAsia="Calibri" w:hAnsi="Tahoma" w:cs="Tahoma"/>
          <w:sz w:val="20"/>
        </w:rPr>
      </w:pPr>
      <w:r w:rsidRPr="008B1B65">
        <w:rPr>
          <w:rFonts w:ascii="Tahoma" w:eastAsia="Calibri" w:hAnsi="Tahoma" w:cs="Tahoma"/>
          <w:bCs/>
          <w:sz w:val="20"/>
        </w:rPr>
        <w:t xml:space="preserve">d) </w:t>
      </w:r>
      <w:r w:rsidRPr="008B1B65">
        <w:rPr>
          <w:rFonts w:ascii="Tahoma" w:eastAsia="Calibri" w:hAnsi="Tahoma" w:cs="Tahoma"/>
          <w:sz w:val="20"/>
        </w:rPr>
        <w:t>Descripción de las partes objeto del contrato que corresponderá cumplir a cada persona integrante, así como la manera en que se exigirá el cumplimiento de las obligaciones, y</w:t>
      </w:r>
    </w:p>
    <w:p w:rsidR="006B1857" w:rsidRPr="008B1B65" w:rsidRDefault="006B1857" w:rsidP="006B1857">
      <w:pPr>
        <w:tabs>
          <w:tab w:val="left" w:pos="2356"/>
        </w:tabs>
        <w:jc w:val="both"/>
        <w:rPr>
          <w:rFonts w:ascii="Tahoma" w:eastAsia="Calibri" w:hAnsi="Tahoma" w:cs="Tahoma"/>
          <w:sz w:val="20"/>
        </w:rPr>
      </w:pPr>
    </w:p>
    <w:p w:rsidR="006B1857" w:rsidRPr="008B1B65" w:rsidRDefault="006B1857" w:rsidP="006B1857">
      <w:pPr>
        <w:tabs>
          <w:tab w:val="left" w:pos="2356"/>
        </w:tabs>
        <w:jc w:val="both"/>
        <w:rPr>
          <w:rFonts w:ascii="Tahoma" w:eastAsia="Calibri" w:hAnsi="Tahoma" w:cs="Tahoma"/>
          <w:sz w:val="20"/>
        </w:rPr>
      </w:pPr>
      <w:r w:rsidRPr="008B1B65">
        <w:rPr>
          <w:rFonts w:ascii="Tahoma" w:eastAsia="Calibri" w:hAnsi="Tahoma" w:cs="Tahoma"/>
          <w:bCs/>
          <w:sz w:val="20"/>
        </w:rPr>
        <w:t xml:space="preserve">e) </w:t>
      </w:r>
      <w:r w:rsidRPr="008B1B65">
        <w:rPr>
          <w:rFonts w:ascii="Tahoma" w:eastAsia="Calibri" w:hAnsi="Tahoma" w:cs="Tahoma"/>
          <w:sz w:val="20"/>
        </w:rPr>
        <w:t>Estipulación expresa de que cada uno de los firmantes quedará obligado junto con los demás integrantes, ya sea en forma solidaria o mancomunada, según se convenga, para efectos del procedimiento de contratación y del contrato, en caso de que se les adjudique el mismo</w:t>
      </w:r>
    </w:p>
    <w:p w:rsidR="006B1857" w:rsidRPr="008B1B65" w:rsidRDefault="006B1857" w:rsidP="006B1857">
      <w:pPr>
        <w:tabs>
          <w:tab w:val="left" w:pos="2356"/>
        </w:tabs>
        <w:jc w:val="both"/>
        <w:rPr>
          <w:rFonts w:ascii="Tahoma" w:eastAsia="Calibri" w:hAnsi="Tahoma" w:cs="Tahoma"/>
          <w:sz w:val="20"/>
        </w:rPr>
      </w:pPr>
    </w:p>
    <w:p w:rsidR="006B1857" w:rsidRPr="008B1B65" w:rsidRDefault="006B1857" w:rsidP="006B1857">
      <w:pPr>
        <w:tabs>
          <w:tab w:val="left" w:pos="2356"/>
        </w:tabs>
        <w:jc w:val="both"/>
        <w:rPr>
          <w:rFonts w:ascii="Tahoma" w:eastAsia="Calibri" w:hAnsi="Tahoma" w:cs="Tahoma"/>
          <w:sz w:val="20"/>
        </w:rPr>
      </w:pPr>
      <w:r w:rsidRPr="008B1B65">
        <w:rPr>
          <w:rFonts w:ascii="Tahoma" w:hAnsi="Tahoma" w:cs="Tahoma"/>
          <w:sz w:val="20"/>
        </w:rPr>
        <w:t>f) Cada uno de los</w:t>
      </w:r>
      <w:r>
        <w:rPr>
          <w:rFonts w:ascii="Tahoma" w:hAnsi="Tahoma" w:cs="Tahoma"/>
          <w:sz w:val="20"/>
        </w:rPr>
        <w:t>participante</w:t>
      </w:r>
      <w:r w:rsidRPr="008B1B65">
        <w:rPr>
          <w:rFonts w:ascii="Tahoma" w:hAnsi="Tahoma" w:cs="Tahoma"/>
          <w:sz w:val="20"/>
        </w:rPr>
        <w:t xml:space="preserve">s ó integrantes del convenio de participación conjunta deberán presentar de manera individual su acreditación conforme al </w:t>
      </w:r>
      <w:r w:rsidRPr="008B1B65">
        <w:rPr>
          <w:rFonts w:ascii="Tahoma" w:hAnsi="Tahoma" w:cs="Tahoma"/>
          <w:b/>
          <w:sz w:val="20"/>
        </w:rPr>
        <w:t>Anexo Numero 5 (cinco)</w:t>
      </w:r>
      <w:r>
        <w:rPr>
          <w:rFonts w:ascii="Tahoma" w:hAnsi="Tahoma" w:cs="Tahoma"/>
          <w:b/>
          <w:sz w:val="20"/>
        </w:rPr>
        <w:t xml:space="preserve"> Acreditación.</w:t>
      </w:r>
    </w:p>
    <w:p w:rsidR="006B1857" w:rsidRPr="008B1B65" w:rsidRDefault="006B1857" w:rsidP="006B1857">
      <w:pPr>
        <w:jc w:val="both"/>
        <w:rPr>
          <w:rFonts w:ascii="Tahoma" w:hAnsi="Tahoma" w:cs="Tahoma"/>
          <w:bCs/>
          <w:sz w:val="20"/>
        </w:rPr>
      </w:pPr>
    </w:p>
    <w:p w:rsidR="006B1857" w:rsidRPr="008B1B65" w:rsidRDefault="006B1857" w:rsidP="006B1857">
      <w:pPr>
        <w:pStyle w:val="INCISO"/>
        <w:tabs>
          <w:tab w:val="clear" w:pos="2304"/>
          <w:tab w:val="left" w:pos="2356"/>
        </w:tabs>
        <w:spacing w:after="0" w:line="240" w:lineRule="auto"/>
        <w:ind w:left="1276" w:hanging="283"/>
        <w:rPr>
          <w:rFonts w:ascii="Tahoma" w:hAnsi="Tahoma" w:cs="Tahoma"/>
          <w:sz w:val="20"/>
        </w:rPr>
      </w:pPr>
    </w:p>
    <w:p w:rsidR="006B1857" w:rsidRDefault="006B1857" w:rsidP="006B1857">
      <w:pPr>
        <w:ind w:left="357" w:hanging="357"/>
        <w:jc w:val="both"/>
        <w:rPr>
          <w:rFonts w:ascii="Tahoma" w:hAnsi="Tahoma" w:cs="Tahoma"/>
          <w:b/>
          <w:bCs/>
          <w:sz w:val="20"/>
        </w:rPr>
      </w:pPr>
      <w:r w:rsidRPr="008B1B65">
        <w:rPr>
          <w:rFonts w:ascii="Tahoma" w:hAnsi="Tahoma" w:cs="Tahoma"/>
          <w:b/>
          <w:bCs/>
          <w:sz w:val="20"/>
        </w:rPr>
        <w:t>6.</w:t>
      </w:r>
      <w:r w:rsidRPr="008B1B65">
        <w:rPr>
          <w:rFonts w:ascii="Tahoma" w:hAnsi="Tahoma" w:cs="Tahoma"/>
          <w:b/>
          <w:bCs/>
          <w:sz w:val="20"/>
        </w:rPr>
        <w:tab/>
        <w:t>DOCUMENTOS QUE DEBERÁN PRESENTAR QUIENES DESEEN PARTICIPAR EN LA ADJUDICACION, RELATIVO A LA PROPOSICION TECNICA.</w:t>
      </w:r>
    </w:p>
    <w:p w:rsidR="006B1857" w:rsidRDefault="006B1857" w:rsidP="006B1857">
      <w:pPr>
        <w:ind w:left="357" w:hanging="357"/>
        <w:jc w:val="both"/>
        <w:rPr>
          <w:rFonts w:ascii="Tahoma" w:hAnsi="Tahoma" w:cs="Tahoma"/>
          <w:b/>
          <w:bCs/>
          <w:sz w:val="20"/>
        </w:rPr>
      </w:pPr>
    </w:p>
    <w:p w:rsidR="006B1857" w:rsidRPr="008B1B65" w:rsidRDefault="006B1857" w:rsidP="006B1857">
      <w:pPr>
        <w:ind w:left="357" w:hanging="357"/>
        <w:jc w:val="both"/>
        <w:rPr>
          <w:rFonts w:ascii="Tahoma" w:hAnsi="Tahoma" w:cs="Tahoma"/>
          <w:b/>
          <w:bCs/>
          <w:sz w:val="20"/>
        </w:rPr>
      </w:pPr>
      <w:r>
        <w:rPr>
          <w:rFonts w:ascii="Tahoma" w:hAnsi="Tahoma" w:cs="Tahoma"/>
          <w:b/>
          <w:bCs/>
          <w:sz w:val="20"/>
        </w:rPr>
        <w:t>6.1.  DOCUMENTACION COMPLEMENTARIA:</w:t>
      </w:r>
    </w:p>
    <w:p w:rsidR="006B1857" w:rsidRPr="008B1B65" w:rsidRDefault="006B1857" w:rsidP="006B1857">
      <w:pPr>
        <w:jc w:val="both"/>
        <w:rPr>
          <w:rFonts w:ascii="Tahoma" w:hAnsi="Tahoma" w:cs="Tahoma"/>
          <w:sz w:val="20"/>
        </w:rPr>
      </w:pPr>
    </w:p>
    <w:p w:rsidR="006B1857" w:rsidRPr="008B1B65" w:rsidRDefault="006B1857" w:rsidP="007D13FD">
      <w:pPr>
        <w:pStyle w:val="Sangra3detindependiente1"/>
        <w:numPr>
          <w:ilvl w:val="1"/>
          <w:numId w:val="17"/>
        </w:numPr>
        <w:tabs>
          <w:tab w:val="clear" w:pos="720"/>
          <w:tab w:val="num" w:pos="644"/>
        </w:tabs>
        <w:spacing w:after="120"/>
        <w:ind w:left="644"/>
        <w:rPr>
          <w:rFonts w:ascii="Tahoma" w:hAnsi="Tahoma" w:cs="Tahoma"/>
          <w:lang w:val="es-ES"/>
        </w:rPr>
      </w:pPr>
      <w:r w:rsidRPr="008B1B65">
        <w:rPr>
          <w:rFonts w:ascii="Tahoma" w:hAnsi="Tahoma" w:cs="Tahoma"/>
          <w:bCs/>
        </w:rPr>
        <w:t>Una declaración firmada en forma autógrafa por el propio</w:t>
      </w:r>
      <w:r>
        <w:rPr>
          <w:rFonts w:ascii="Tahoma" w:hAnsi="Tahoma" w:cs="Tahoma"/>
          <w:bCs/>
        </w:rPr>
        <w:t>participante</w:t>
      </w:r>
      <w:r w:rsidRPr="008B1B65">
        <w:rPr>
          <w:rFonts w:ascii="Tahoma" w:hAnsi="Tahoma" w:cs="Tahoma"/>
          <w:bCs/>
        </w:rPr>
        <w:t xml:space="preserve"> o su representante legal, por el que manifieste bajo protesta de decir verdad, no encontrarse en alguno de los supuestos establecidos por los artículos 50 y 60, penúltimo párrafo, de la LAASSP.</w:t>
      </w:r>
      <w:r w:rsidRPr="008B1B65">
        <w:rPr>
          <w:rFonts w:ascii="Tahoma" w:hAnsi="Tahoma" w:cs="Tahoma"/>
        </w:rPr>
        <w:t xml:space="preserve"> conforme al </w:t>
      </w:r>
      <w:r w:rsidRPr="008B1B65">
        <w:rPr>
          <w:rFonts w:ascii="Tahoma" w:hAnsi="Tahoma" w:cs="Tahoma"/>
          <w:b/>
          <w:lang w:val="es-ES"/>
        </w:rPr>
        <w:t>Anexo Número 6 (seis)</w:t>
      </w:r>
      <w:r w:rsidRPr="008B1B65">
        <w:rPr>
          <w:rFonts w:ascii="Tahoma" w:hAnsi="Tahoma" w:cs="Tahoma"/>
          <w:lang w:val="es-ES"/>
        </w:rPr>
        <w:t>,  de las presentes bases.</w:t>
      </w:r>
    </w:p>
    <w:p w:rsidR="006B1857" w:rsidRPr="008B1B65" w:rsidRDefault="006B1857" w:rsidP="007D13FD">
      <w:pPr>
        <w:pStyle w:val="Sangra3detindependiente1"/>
        <w:numPr>
          <w:ilvl w:val="1"/>
          <w:numId w:val="17"/>
        </w:numPr>
        <w:tabs>
          <w:tab w:val="clear" w:pos="720"/>
          <w:tab w:val="num" w:pos="644"/>
        </w:tabs>
        <w:spacing w:after="120"/>
        <w:ind w:left="709"/>
        <w:rPr>
          <w:rFonts w:ascii="Tahoma" w:hAnsi="Tahoma" w:cs="Tahoma"/>
        </w:rPr>
      </w:pPr>
      <w:r w:rsidRPr="008B1B65">
        <w:rPr>
          <w:rFonts w:ascii="Tahoma" w:hAnsi="Tahoma" w:cs="Tahoma"/>
        </w:rPr>
        <w:t>Escrito de declaración de integridad, a través del cual el</w:t>
      </w:r>
      <w:r>
        <w:rPr>
          <w:rFonts w:ascii="Tahoma" w:hAnsi="Tahoma" w:cs="Tahoma"/>
        </w:rPr>
        <w:t>participante</w:t>
      </w:r>
      <w:r w:rsidRPr="008B1B65">
        <w:rPr>
          <w:rFonts w:ascii="Tahoma" w:hAnsi="Tahoma" w:cs="Tahoma"/>
        </w:rPr>
        <w:t xml:space="preserve"> o su representante legal manifieste bajo protesta de decir verdad, que por si mismos o a través de interpósita persona, se abstendrán de adoptar conductas para que los servidores públicos del Instituto, induzcan o alteren las evaluaciones de las proposiciones, el resultado del procedimiento, u otros aspectos que otorguen condiciones más ventajosas con relación a los demás</w:t>
      </w:r>
      <w:r>
        <w:rPr>
          <w:rFonts w:ascii="Tahoma" w:hAnsi="Tahoma" w:cs="Tahoma"/>
        </w:rPr>
        <w:t>participante</w:t>
      </w:r>
      <w:r w:rsidRPr="008B1B65">
        <w:rPr>
          <w:rFonts w:ascii="Tahoma" w:hAnsi="Tahoma" w:cs="Tahoma"/>
        </w:rPr>
        <w:t xml:space="preserve">s, conforme al </w:t>
      </w:r>
      <w:r w:rsidRPr="008B1B65">
        <w:rPr>
          <w:rFonts w:ascii="Tahoma" w:hAnsi="Tahoma" w:cs="Tahoma"/>
          <w:b/>
          <w:lang w:val="es-ES"/>
        </w:rPr>
        <w:t>Anexo Número 6 (seis)</w:t>
      </w:r>
      <w:r w:rsidRPr="008B1B65">
        <w:rPr>
          <w:rFonts w:ascii="Tahoma" w:hAnsi="Tahoma" w:cs="Tahoma"/>
          <w:lang w:val="es-ES"/>
        </w:rPr>
        <w:t>,  de las presentes bases.</w:t>
      </w:r>
    </w:p>
    <w:p w:rsidR="006B1857" w:rsidRPr="008B1B65" w:rsidRDefault="006B1857" w:rsidP="007D13FD">
      <w:pPr>
        <w:pStyle w:val="Sangra3detindependiente1"/>
        <w:numPr>
          <w:ilvl w:val="1"/>
          <w:numId w:val="17"/>
        </w:numPr>
        <w:tabs>
          <w:tab w:val="clear" w:pos="720"/>
          <w:tab w:val="num" w:pos="644"/>
        </w:tabs>
        <w:spacing w:after="120"/>
        <w:ind w:left="709"/>
        <w:rPr>
          <w:rFonts w:ascii="Tahoma" w:hAnsi="Tahoma" w:cs="Tahoma"/>
        </w:rPr>
      </w:pPr>
      <w:r w:rsidRPr="008B1B65">
        <w:rPr>
          <w:rFonts w:ascii="Tahoma" w:hAnsi="Tahoma" w:cs="Tahoma"/>
        </w:rPr>
        <w:lastRenderedPageBreak/>
        <w:t>Los</w:t>
      </w:r>
      <w:r>
        <w:rPr>
          <w:rFonts w:ascii="Tahoma" w:hAnsi="Tahoma" w:cs="Tahoma"/>
        </w:rPr>
        <w:t>participante</w:t>
      </w:r>
      <w:r w:rsidRPr="008B1B65">
        <w:rPr>
          <w:rFonts w:ascii="Tahoma" w:hAnsi="Tahoma" w:cs="Tahoma"/>
        </w:rPr>
        <w:t xml:space="preserve">s con carácter de MIPYMES, deberán presentar copia del documento expedido por autoridad competente, que determine su estratificación como micro, pequeña o mediana empresa; o bien un escrito en el cual manifiesten bajo protesta de decir verdad que cuentan con ese carácter, conforme al </w:t>
      </w:r>
      <w:r w:rsidRPr="008B1B65">
        <w:rPr>
          <w:rFonts w:ascii="Tahoma" w:hAnsi="Tahoma" w:cs="Tahoma"/>
          <w:b/>
        </w:rPr>
        <w:t>Anexo Número 12 (doce)</w:t>
      </w:r>
      <w:r w:rsidRPr="008B1B65">
        <w:rPr>
          <w:rFonts w:ascii="Tahoma" w:hAnsi="Tahoma" w:cs="Tahoma"/>
        </w:rPr>
        <w:t>, de las presentes bases.</w:t>
      </w:r>
    </w:p>
    <w:p w:rsidR="006B1857" w:rsidRDefault="006B1857" w:rsidP="007D13FD">
      <w:pPr>
        <w:pStyle w:val="Textoindependiente"/>
        <w:numPr>
          <w:ilvl w:val="1"/>
          <w:numId w:val="17"/>
        </w:numPr>
        <w:tabs>
          <w:tab w:val="clear" w:pos="720"/>
          <w:tab w:val="num" w:pos="644"/>
        </w:tabs>
        <w:spacing w:after="0"/>
        <w:ind w:left="644"/>
        <w:jc w:val="both"/>
        <w:rPr>
          <w:rFonts w:ascii="Tahoma" w:hAnsi="Tahoma" w:cs="Tahoma"/>
          <w:sz w:val="20"/>
        </w:rPr>
      </w:pPr>
      <w:r w:rsidRPr="008B1B65">
        <w:rPr>
          <w:rFonts w:ascii="Tahoma" w:hAnsi="Tahoma" w:cs="Tahoma"/>
          <w:sz w:val="20"/>
        </w:rPr>
        <w:t xml:space="preserve">En caso de que se presenten proposiciones en forma conjunta, cada una de las personas agrupadas, deberá presentar en forma individual los  escritos señalados en este numeral, además del convenio firmado por cada una de las personas que integren la proposición.  Conforme al </w:t>
      </w:r>
      <w:r w:rsidRPr="008B1B65">
        <w:rPr>
          <w:rFonts w:ascii="Tahoma" w:hAnsi="Tahoma" w:cs="Tahoma"/>
          <w:b/>
          <w:sz w:val="20"/>
        </w:rPr>
        <w:t>Anexo Número 10 (diez)</w:t>
      </w:r>
      <w:r w:rsidRPr="008B1B65">
        <w:rPr>
          <w:rFonts w:ascii="Tahoma" w:hAnsi="Tahoma" w:cs="Tahoma"/>
          <w:sz w:val="20"/>
        </w:rPr>
        <w:t>,  de las presentes bases.</w:t>
      </w:r>
    </w:p>
    <w:p w:rsidR="006B1857" w:rsidRPr="008B1B65" w:rsidRDefault="006B1857" w:rsidP="006B1857">
      <w:pPr>
        <w:pStyle w:val="Textoindependiente"/>
        <w:spacing w:after="0"/>
        <w:ind w:left="644"/>
        <w:jc w:val="both"/>
        <w:rPr>
          <w:rFonts w:ascii="Tahoma" w:hAnsi="Tahoma" w:cs="Tahoma"/>
          <w:sz w:val="20"/>
        </w:rPr>
      </w:pPr>
    </w:p>
    <w:p w:rsidR="006B1857" w:rsidRPr="008B1B65" w:rsidRDefault="006B1857" w:rsidP="007D13FD">
      <w:pPr>
        <w:pStyle w:val="Textoindependiente"/>
        <w:numPr>
          <w:ilvl w:val="1"/>
          <w:numId w:val="17"/>
        </w:numPr>
        <w:tabs>
          <w:tab w:val="clear" w:pos="720"/>
          <w:tab w:val="num" w:pos="644"/>
        </w:tabs>
        <w:spacing w:after="0"/>
        <w:ind w:left="644"/>
        <w:jc w:val="both"/>
        <w:rPr>
          <w:rFonts w:ascii="Tahoma" w:hAnsi="Tahoma" w:cs="Tahoma"/>
          <w:sz w:val="20"/>
        </w:rPr>
      </w:pPr>
      <w:r w:rsidRPr="008B1B65">
        <w:rPr>
          <w:rFonts w:ascii="Tahoma" w:hAnsi="Tahoma" w:cs="Tahoma"/>
          <w:sz w:val="20"/>
        </w:rPr>
        <w:t>Conforme al artículo 35 del Reglamento de la Ley, escrito bajo protesta de decir verdad, a través del cual el</w:t>
      </w:r>
      <w:r>
        <w:rPr>
          <w:rFonts w:ascii="Tahoma" w:hAnsi="Tahoma" w:cs="Tahoma"/>
          <w:sz w:val="20"/>
        </w:rPr>
        <w:t>participante</w:t>
      </w:r>
      <w:r w:rsidRPr="008B1B65">
        <w:rPr>
          <w:rFonts w:ascii="Tahoma" w:hAnsi="Tahoma" w:cs="Tahoma"/>
          <w:sz w:val="20"/>
        </w:rPr>
        <w:t xml:space="preserve"> manifieste que es de nacionalidad mexicana, de conformidad con el </w:t>
      </w:r>
      <w:r w:rsidRPr="008B1B65">
        <w:rPr>
          <w:rFonts w:ascii="Tahoma" w:hAnsi="Tahoma" w:cs="Tahoma"/>
          <w:b/>
          <w:sz w:val="20"/>
        </w:rPr>
        <w:t>Anexo Numero 6 (seis)</w:t>
      </w:r>
    </w:p>
    <w:p w:rsidR="006B1857" w:rsidRPr="008B1B65" w:rsidRDefault="006B1857" w:rsidP="006B1857">
      <w:pPr>
        <w:pStyle w:val="Textoindependiente"/>
        <w:spacing w:after="0"/>
        <w:jc w:val="both"/>
        <w:rPr>
          <w:rFonts w:ascii="Tahoma" w:hAnsi="Tahoma" w:cs="Tahoma"/>
          <w:sz w:val="20"/>
        </w:rPr>
      </w:pPr>
    </w:p>
    <w:p w:rsidR="006B1857" w:rsidRPr="008B1B65" w:rsidRDefault="006B1857" w:rsidP="007D13FD">
      <w:pPr>
        <w:pStyle w:val="Sangra3detindependiente1"/>
        <w:numPr>
          <w:ilvl w:val="1"/>
          <w:numId w:val="17"/>
        </w:numPr>
        <w:tabs>
          <w:tab w:val="clear" w:pos="720"/>
          <w:tab w:val="num" w:pos="644"/>
        </w:tabs>
        <w:spacing w:after="120"/>
        <w:ind w:left="644"/>
        <w:rPr>
          <w:rFonts w:ascii="Tahoma" w:hAnsi="Tahoma" w:cs="Tahoma"/>
          <w:bCs/>
        </w:rPr>
      </w:pPr>
      <w:r w:rsidRPr="008B1B65">
        <w:rPr>
          <w:rFonts w:ascii="Tahoma" w:hAnsi="Tahoma" w:cs="Tahoma"/>
          <w:bCs/>
        </w:rPr>
        <w:t xml:space="preserve">Escrito bajo protesta de decir verdad en el que se obliga, en caso de resultar adjudicado, a liberar al Instituto de toda responsabilidad de carácter civil, mercantil, penal o administrativa que, en su caso, se ocasione con motivo de la infracción de derechos de autor, patentes, marcas u otros derechos de propiedad industrial o intelectual a nivel Nacional, conforme al </w:t>
      </w:r>
      <w:r w:rsidRPr="008B1B65">
        <w:rPr>
          <w:rFonts w:ascii="Tahoma" w:hAnsi="Tahoma" w:cs="Tahoma"/>
          <w:b/>
          <w:bCs/>
        </w:rPr>
        <w:t>Anexo Número 7 (siete)</w:t>
      </w:r>
      <w:r w:rsidRPr="008B1B65">
        <w:rPr>
          <w:rFonts w:ascii="Tahoma" w:hAnsi="Tahoma" w:cs="Tahoma"/>
          <w:bCs/>
        </w:rPr>
        <w:t>, de la presente convocatoria.</w:t>
      </w:r>
    </w:p>
    <w:p w:rsidR="006B1857" w:rsidRPr="008B1B65" w:rsidRDefault="006B1857" w:rsidP="007D13FD">
      <w:pPr>
        <w:pStyle w:val="Sangra3detindependiente1"/>
        <w:numPr>
          <w:ilvl w:val="1"/>
          <w:numId w:val="17"/>
        </w:numPr>
        <w:tabs>
          <w:tab w:val="clear" w:pos="720"/>
          <w:tab w:val="num" w:pos="644"/>
        </w:tabs>
        <w:spacing w:after="120"/>
        <w:ind w:left="644"/>
        <w:rPr>
          <w:rFonts w:ascii="Tahoma" w:hAnsi="Tahoma" w:cs="Tahoma"/>
          <w:bCs/>
        </w:rPr>
      </w:pPr>
      <w:r w:rsidRPr="008B1B65">
        <w:rPr>
          <w:rFonts w:ascii="Tahoma" w:hAnsi="Tahoma" w:cs="Tahoma"/>
          <w:bCs/>
        </w:rPr>
        <w:t>Carta bajo protesta de decir verdad que cuenta con el Registro Federal de Contribuyentes, Registro Patronal IMSS y Registro INFONAVIT. En el caso de que el</w:t>
      </w:r>
      <w:r>
        <w:rPr>
          <w:rFonts w:ascii="Tahoma" w:hAnsi="Tahoma" w:cs="Tahoma"/>
          <w:bCs/>
        </w:rPr>
        <w:t>participante</w:t>
      </w:r>
      <w:r w:rsidRPr="008B1B65">
        <w:rPr>
          <w:rFonts w:ascii="Tahoma" w:hAnsi="Tahoma" w:cs="Tahoma"/>
          <w:bCs/>
        </w:rPr>
        <w:t xml:space="preserve"> no cuente con Registro Patronal propio, deberá celebrar Convenio de Participación Conjunta con la empresa que le proporcione el Servicios de Recursos Humanos.</w:t>
      </w:r>
    </w:p>
    <w:p w:rsidR="006B1857" w:rsidRPr="004A1A3F" w:rsidRDefault="006B1857" w:rsidP="007D13FD">
      <w:pPr>
        <w:pStyle w:val="Prrafodelista"/>
        <w:numPr>
          <w:ilvl w:val="1"/>
          <w:numId w:val="17"/>
        </w:numPr>
        <w:tabs>
          <w:tab w:val="clear" w:pos="720"/>
          <w:tab w:val="num" w:pos="644"/>
        </w:tabs>
        <w:suppressAutoHyphens w:val="0"/>
        <w:spacing w:after="200" w:line="276" w:lineRule="auto"/>
        <w:ind w:left="644"/>
        <w:contextualSpacing/>
        <w:jc w:val="both"/>
        <w:rPr>
          <w:rFonts w:ascii="Montserrat Medium" w:eastAsia="Calibri" w:hAnsi="Montserrat Medium"/>
          <w:sz w:val="18"/>
          <w:szCs w:val="18"/>
        </w:rPr>
      </w:pPr>
      <w:r w:rsidRPr="004A1A3F">
        <w:rPr>
          <w:rFonts w:ascii="Tahoma" w:hAnsi="Tahoma" w:cs="Tahoma"/>
          <w:bCs/>
          <w:sz w:val="20"/>
        </w:rPr>
        <w:t>El</w:t>
      </w:r>
      <w:r>
        <w:rPr>
          <w:rFonts w:ascii="Tahoma" w:hAnsi="Tahoma" w:cs="Tahoma"/>
          <w:bCs/>
          <w:sz w:val="20"/>
        </w:rPr>
        <w:t>participante</w:t>
      </w:r>
      <w:r w:rsidRPr="004A1A3F">
        <w:rPr>
          <w:rFonts w:ascii="Tahoma" w:hAnsi="Tahoma" w:cs="Tahoma"/>
          <w:bCs/>
          <w:sz w:val="20"/>
        </w:rPr>
        <w:t xml:space="preserve"> deberá presentar como requisito de participación la entrega de la Opinión del Cumplimiento de Obligaciones Fiscales ante el “SAT” VIGENTE Y POSITIVO,</w:t>
      </w:r>
      <w:r w:rsidRPr="004A1A3F">
        <w:rPr>
          <w:rFonts w:ascii="Montserrat Medium" w:eastAsia="Calibri" w:hAnsi="Montserrat Medium"/>
          <w:sz w:val="18"/>
          <w:szCs w:val="18"/>
        </w:rPr>
        <w:t xml:space="preserve"> </w:t>
      </w:r>
      <w:r w:rsidRPr="004A1A3F">
        <w:rPr>
          <w:rFonts w:ascii="Tahoma" w:eastAsiaTheme="minorEastAsia" w:hAnsi="Tahoma" w:cs="Tahoma"/>
          <w:bCs/>
          <w:sz w:val="20"/>
          <w:lang w:val="es-ES_tradnl"/>
        </w:rPr>
        <w:t>si dicha opinión no se encuentra legible y/o el sello digital o Código QR no se puede verificar se tendrá como no presentado</w:t>
      </w:r>
      <w:r w:rsidRPr="004A1A3F">
        <w:rPr>
          <w:rFonts w:ascii="Montserrat Medium" w:eastAsia="Calibri" w:hAnsi="Montserrat Medium"/>
          <w:sz w:val="18"/>
          <w:szCs w:val="18"/>
        </w:rPr>
        <w:t>.</w:t>
      </w:r>
    </w:p>
    <w:p w:rsidR="006B1857" w:rsidRPr="008B1B65" w:rsidRDefault="006B1857" w:rsidP="007D13FD">
      <w:pPr>
        <w:numPr>
          <w:ilvl w:val="1"/>
          <w:numId w:val="17"/>
        </w:numPr>
        <w:tabs>
          <w:tab w:val="clear" w:pos="720"/>
          <w:tab w:val="num" w:pos="644"/>
        </w:tabs>
        <w:ind w:left="644"/>
        <w:rPr>
          <w:rFonts w:ascii="Tahoma" w:hAnsi="Tahoma" w:cs="Tahoma"/>
          <w:bCs/>
          <w:sz w:val="20"/>
        </w:rPr>
      </w:pPr>
      <w:r w:rsidRPr="008B1B65">
        <w:rPr>
          <w:rFonts w:ascii="Tahoma" w:hAnsi="Tahoma" w:cs="Tahoma"/>
          <w:bCs/>
          <w:sz w:val="20"/>
        </w:rPr>
        <w:t xml:space="preserve">Escrito por el que manifiesta no encontrarse sancionado como empresa o producto, por la Secretaría de Salud, conforme al </w:t>
      </w:r>
      <w:r w:rsidRPr="008B1B65">
        <w:rPr>
          <w:rFonts w:ascii="Tahoma" w:hAnsi="Tahoma" w:cs="Tahoma"/>
          <w:b/>
          <w:bCs/>
          <w:sz w:val="20"/>
        </w:rPr>
        <w:t>Anexo Número 6 (seis)</w:t>
      </w:r>
      <w:r w:rsidRPr="008B1B65">
        <w:rPr>
          <w:rFonts w:ascii="Tahoma" w:hAnsi="Tahoma" w:cs="Tahoma"/>
          <w:bCs/>
          <w:sz w:val="20"/>
        </w:rPr>
        <w:t xml:space="preserve"> de las presentes bases.</w:t>
      </w:r>
    </w:p>
    <w:p w:rsidR="006B1857" w:rsidRPr="008B1B65" w:rsidRDefault="006B1857" w:rsidP="006B1857">
      <w:pPr>
        <w:ind w:left="644"/>
        <w:jc w:val="both"/>
        <w:rPr>
          <w:rFonts w:ascii="Tahoma" w:hAnsi="Tahoma" w:cs="Tahoma"/>
          <w:bCs/>
          <w:sz w:val="20"/>
        </w:rPr>
      </w:pPr>
    </w:p>
    <w:p w:rsidR="006B1857" w:rsidRPr="00B16B08" w:rsidRDefault="006B1857" w:rsidP="007D13FD">
      <w:pPr>
        <w:pStyle w:val="Prrafodelista"/>
        <w:numPr>
          <w:ilvl w:val="1"/>
          <w:numId w:val="17"/>
        </w:numPr>
        <w:tabs>
          <w:tab w:val="clear" w:pos="720"/>
          <w:tab w:val="num" w:pos="644"/>
        </w:tabs>
        <w:autoSpaceDE w:val="0"/>
        <w:spacing w:after="120" w:line="276" w:lineRule="auto"/>
        <w:ind w:left="644"/>
        <w:contextualSpacing/>
        <w:jc w:val="both"/>
        <w:rPr>
          <w:rFonts w:ascii="Tahoma" w:eastAsia="Arial Unicode MS" w:hAnsi="Tahoma" w:cs="Tahoma"/>
          <w:sz w:val="20"/>
        </w:rPr>
      </w:pPr>
      <w:r w:rsidRPr="00B16B08">
        <w:rPr>
          <w:rFonts w:ascii="Tahoma" w:eastAsia="Arial Unicode MS" w:hAnsi="Tahoma" w:cs="Tahoma"/>
          <w:sz w:val="20"/>
        </w:rPr>
        <w:t>Tratándose de</w:t>
      </w:r>
      <w:r>
        <w:rPr>
          <w:rFonts w:ascii="Tahoma" w:eastAsia="Arial Unicode MS" w:hAnsi="Tahoma" w:cs="Tahoma"/>
          <w:sz w:val="20"/>
        </w:rPr>
        <w:t>participante</w:t>
      </w:r>
      <w:r w:rsidRPr="00B16B08">
        <w:rPr>
          <w:rFonts w:ascii="Tahoma" w:eastAsia="Arial Unicode MS" w:hAnsi="Tahoma" w:cs="Tahoma"/>
          <w:sz w:val="20"/>
        </w:rPr>
        <w:t xml:space="preserve">s </w:t>
      </w:r>
      <w:r w:rsidRPr="00B16B08">
        <w:rPr>
          <w:rFonts w:ascii="Tahoma" w:hAnsi="Tahoma" w:cs="Tahoma"/>
          <w:bCs/>
          <w:sz w:val="20"/>
        </w:rPr>
        <w:t xml:space="preserve">que oferten bienes de origen nacional, deberán enviar escrito </w:t>
      </w:r>
      <w:r w:rsidRPr="00B16B08">
        <w:rPr>
          <w:rFonts w:ascii="Tahoma" w:hAnsi="Tahoma" w:cs="Tahoma"/>
          <w:b/>
          <w:bCs/>
          <w:sz w:val="20"/>
        </w:rPr>
        <w:t>bajo protesta de decir verdad</w:t>
      </w:r>
      <w:r w:rsidRPr="00B16B08">
        <w:rPr>
          <w:rFonts w:ascii="Tahoma" w:hAnsi="Tahoma" w:cs="Tahoma"/>
          <w:bCs/>
          <w:sz w:val="20"/>
        </w:rPr>
        <w:t xml:space="preserve">, en el que manifieste que los bienes que oferta son de origen nacional y cumplen con lo establecido en el artículo 28, fracción I de la LAASSP, o con las reglas de origen correspondientes a los capítulos de compras del sector público, de conformidad con las Reglas 5.3 y 6.3 para la celebración de licitaciones públicas internacionales bajo la cobertura de los tratados de libre comercio suscritos por los Estados Unidos Mexicanos, publicadas en el DOF el 28 de diciembre de 2010, conforme al </w:t>
      </w:r>
      <w:r w:rsidRPr="00B16B08">
        <w:rPr>
          <w:rFonts w:ascii="Tahoma" w:hAnsi="Tahoma" w:cs="Tahoma"/>
          <w:b/>
          <w:bCs/>
          <w:sz w:val="20"/>
        </w:rPr>
        <w:t>Anexo Número 8  (</w:t>
      </w:r>
      <w:r>
        <w:rPr>
          <w:rFonts w:ascii="Tahoma" w:hAnsi="Tahoma" w:cs="Tahoma"/>
          <w:b/>
          <w:bCs/>
          <w:sz w:val="20"/>
        </w:rPr>
        <w:t>ocho</w:t>
      </w:r>
      <w:r w:rsidRPr="00B16B08">
        <w:rPr>
          <w:rFonts w:ascii="Tahoma" w:hAnsi="Tahoma" w:cs="Tahoma"/>
          <w:b/>
          <w:bCs/>
          <w:sz w:val="20"/>
        </w:rPr>
        <w:t>)</w:t>
      </w:r>
      <w:r w:rsidRPr="00B16B08">
        <w:rPr>
          <w:rFonts w:ascii="Tahoma" w:hAnsi="Tahoma" w:cs="Tahoma"/>
          <w:bCs/>
          <w:sz w:val="20"/>
        </w:rPr>
        <w:t>, de la presente convocatoria.</w:t>
      </w:r>
    </w:p>
    <w:p w:rsidR="006B1857" w:rsidRPr="00B16B08" w:rsidRDefault="006B1857" w:rsidP="006B1857">
      <w:pPr>
        <w:jc w:val="both"/>
        <w:rPr>
          <w:rFonts w:ascii="Tahoma" w:eastAsia="Arial Unicode MS" w:hAnsi="Tahoma" w:cs="Tahoma"/>
          <w:sz w:val="8"/>
        </w:rPr>
      </w:pPr>
    </w:p>
    <w:p w:rsidR="006B1857" w:rsidRPr="00B16B08" w:rsidRDefault="006B1857" w:rsidP="006B1857">
      <w:pPr>
        <w:autoSpaceDE w:val="0"/>
        <w:spacing w:after="120"/>
        <w:ind w:left="720"/>
        <w:jc w:val="both"/>
        <w:rPr>
          <w:rFonts w:ascii="Tahoma" w:hAnsi="Tahoma" w:cs="Tahoma"/>
          <w:bCs/>
          <w:sz w:val="20"/>
        </w:rPr>
      </w:pPr>
      <w:r w:rsidRPr="00B16B08">
        <w:rPr>
          <w:rFonts w:ascii="Tahoma" w:hAnsi="Tahoma" w:cs="Tahoma"/>
          <w:bCs/>
          <w:sz w:val="20"/>
        </w:rPr>
        <w:t>Los</w:t>
      </w:r>
      <w:r>
        <w:rPr>
          <w:rFonts w:ascii="Tahoma" w:hAnsi="Tahoma" w:cs="Tahoma"/>
          <w:bCs/>
          <w:sz w:val="20"/>
        </w:rPr>
        <w:t>participante</w:t>
      </w:r>
      <w:r w:rsidRPr="00B16B08">
        <w:rPr>
          <w:rFonts w:ascii="Tahoma" w:hAnsi="Tahoma" w:cs="Tahoma"/>
          <w:bCs/>
          <w:sz w:val="20"/>
        </w:rPr>
        <w:t xml:space="preserve">s que oferten bienes de importación, deberán enviar escrito bajo </w:t>
      </w:r>
      <w:r w:rsidRPr="00B16B08">
        <w:rPr>
          <w:rFonts w:ascii="Tahoma" w:hAnsi="Tahoma" w:cs="Tahoma"/>
          <w:b/>
          <w:bCs/>
          <w:sz w:val="20"/>
        </w:rPr>
        <w:t>protesta de decir verdad</w:t>
      </w:r>
      <w:r w:rsidRPr="00B16B08">
        <w:rPr>
          <w:rFonts w:ascii="Tahoma" w:hAnsi="Tahoma" w:cs="Tahoma"/>
          <w:bCs/>
          <w:sz w:val="20"/>
        </w:rPr>
        <w:t xml:space="preserve">, en el que suscriban, de manera conjunta con el fabricante que los bienes importados  cumplen con las reglas de origen establecidas en el capítulo de compras del sector público del tratado que corresponda; de conformidad con las Reglas 5.3 y 6.3 para la celebración de licitaciones públicas internacionales bajo la cobertura de los tratados de libre comercio suscritos por los Estados Unidos Mexicanos, publicadas en el DOF el 28 de diciembre de 2010, conforme al </w:t>
      </w:r>
      <w:r w:rsidRPr="00B16B08">
        <w:rPr>
          <w:rFonts w:ascii="Tahoma" w:hAnsi="Tahoma" w:cs="Tahoma"/>
          <w:b/>
          <w:bCs/>
          <w:sz w:val="20"/>
        </w:rPr>
        <w:t>Anexo Número 8 “A”  (</w:t>
      </w:r>
      <w:r>
        <w:rPr>
          <w:rFonts w:ascii="Tahoma" w:hAnsi="Tahoma" w:cs="Tahoma"/>
          <w:b/>
          <w:bCs/>
          <w:sz w:val="20"/>
        </w:rPr>
        <w:t>ocho</w:t>
      </w:r>
      <w:r w:rsidRPr="00B16B08">
        <w:rPr>
          <w:rFonts w:ascii="Tahoma" w:hAnsi="Tahoma" w:cs="Tahoma"/>
          <w:b/>
          <w:bCs/>
          <w:sz w:val="20"/>
        </w:rPr>
        <w:t xml:space="preserve"> “A”)</w:t>
      </w:r>
      <w:r w:rsidRPr="00B16B08">
        <w:rPr>
          <w:rFonts w:ascii="Tahoma" w:hAnsi="Tahoma" w:cs="Tahoma"/>
          <w:bCs/>
          <w:sz w:val="20"/>
        </w:rPr>
        <w:t>, de la presente convocatoria.</w:t>
      </w:r>
    </w:p>
    <w:p w:rsidR="006B1857" w:rsidRPr="002F67E0" w:rsidRDefault="006B1857" w:rsidP="007D13FD">
      <w:pPr>
        <w:numPr>
          <w:ilvl w:val="1"/>
          <w:numId w:val="17"/>
        </w:numPr>
        <w:tabs>
          <w:tab w:val="clear" w:pos="720"/>
          <w:tab w:val="num" w:pos="644"/>
        </w:tabs>
        <w:ind w:left="644"/>
        <w:jc w:val="both"/>
        <w:rPr>
          <w:rFonts w:ascii="Tahoma" w:hAnsi="Tahoma" w:cs="Tahoma"/>
          <w:bCs/>
          <w:sz w:val="20"/>
          <w:lang w:val="es-MX"/>
        </w:rPr>
      </w:pPr>
      <w:r w:rsidRPr="008B1B65">
        <w:rPr>
          <w:rFonts w:ascii="Tahoma" w:hAnsi="Tahoma" w:cs="Tahoma"/>
          <w:bCs/>
          <w:sz w:val="20"/>
        </w:rPr>
        <w:t>Constancia de situación fiscal vigente y positiva, emitida por el  INFONAVIT, con fundamento en el artículo 16 fracción XIX de la Ley del Instituto del Fondo Nacional de la Vivienda para los trabajadores, mediante resolución RCA-5789-01/17, publicado  en el DOF</w:t>
      </w:r>
      <w:r>
        <w:rPr>
          <w:rFonts w:ascii="Tahoma" w:hAnsi="Tahoma" w:cs="Tahoma"/>
          <w:bCs/>
          <w:sz w:val="20"/>
        </w:rPr>
        <w:t>,</w:t>
      </w:r>
      <w:r w:rsidRPr="002F67E0">
        <w:rPr>
          <w:rFonts w:ascii="Montserrat Medium" w:eastAsiaTheme="minorHAnsi" w:hAnsi="Montserrat Medium"/>
          <w:sz w:val="18"/>
          <w:szCs w:val="18"/>
          <w:lang w:val="es-MX"/>
        </w:rPr>
        <w:t xml:space="preserve"> </w:t>
      </w:r>
      <w:r w:rsidRPr="002F67E0">
        <w:rPr>
          <w:rFonts w:ascii="Tahoma" w:hAnsi="Tahoma" w:cs="Tahoma"/>
          <w:bCs/>
          <w:sz w:val="20"/>
          <w:lang w:val="es-MX"/>
        </w:rPr>
        <w:t xml:space="preserve">si dicha </w:t>
      </w:r>
      <w:r>
        <w:rPr>
          <w:rFonts w:ascii="Tahoma" w:hAnsi="Tahoma" w:cs="Tahoma"/>
          <w:bCs/>
          <w:sz w:val="20"/>
          <w:lang w:val="es-MX"/>
        </w:rPr>
        <w:t>constancia</w:t>
      </w:r>
      <w:r w:rsidRPr="002F67E0">
        <w:rPr>
          <w:rFonts w:ascii="Tahoma" w:hAnsi="Tahoma" w:cs="Tahoma"/>
          <w:bCs/>
          <w:sz w:val="20"/>
          <w:lang w:val="es-MX"/>
        </w:rPr>
        <w:t xml:space="preserve"> no se encuentra legible y/o el sello digital o Código QR no se puede verificar se tendrá como no presentado.</w:t>
      </w:r>
    </w:p>
    <w:p w:rsidR="006B1857" w:rsidRPr="008B1B65" w:rsidRDefault="006B1857" w:rsidP="006B1857">
      <w:pPr>
        <w:ind w:left="644"/>
        <w:jc w:val="both"/>
        <w:rPr>
          <w:rFonts w:ascii="Tahoma" w:hAnsi="Tahoma" w:cs="Tahoma"/>
          <w:bCs/>
          <w:sz w:val="20"/>
        </w:rPr>
      </w:pPr>
    </w:p>
    <w:p w:rsidR="006B1857" w:rsidRDefault="006B1857" w:rsidP="007D13FD">
      <w:pPr>
        <w:numPr>
          <w:ilvl w:val="1"/>
          <w:numId w:val="17"/>
        </w:numPr>
        <w:tabs>
          <w:tab w:val="clear" w:pos="720"/>
          <w:tab w:val="num" w:pos="644"/>
        </w:tabs>
        <w:ind w:left="644"/>
        <w:jc w:val="both"/>
        <w:rPr>
          <w:rFonts w:ascii="Tahoma" w:hAnsi="Tahoma" w:cs="Tahoma"/>
          <w:bCs/>
          <w:sz w:val="20"/>
        </w:rPr>
      </w:pPr>
      <w:r w:rsidRPr="008B1B65">
        <w:rPr>
          <w:rFonts w:ascii="Tahoma" w:hAnsi="Tahoma" w:cs="Tahoma"/>
          <w:bCs/>
          <w:sz w:val="20"/>
        </w:rPr>
        <w:t xml:space="preserve">Escrito libre bajo protesta de decir verdad, que es una persona física con discapacidad, o bien tratándose de empresas que cuenten con trabajadores con discapacidad en la  proporción que establece el segundo párrafo del Artículo 14 de la Ley, el aviso de alta de tales trabajadores al régimen obligatorio del Instituto Mexicano </w:t>
      </w:r>
      <w:r w:rsidRPr="008B1B65">
        <w:rPr>
          <w:rFonts w:ascii="Tahoma" w:hAnsi="Tahoma" w:cs="Tahoma"/>
          <w:bCs/>
          <w:sz w:val="20"/>
        </w:rPr>
        <w:lastRenderedPageBreak/>
        <w:t>del Seguro Social y una constancia que acredite que dichos trabajadores son personas con discapacidad en términos de lo previsto por la fracción IX del Artículo 2 de la Ley General de las Personas con discapacidad.</w:t>
      </w:r>
    </w:p>
    <w:p w:rsidR="006B1857" w:rsidRDefault="006B1857" w:rsidP="006B1857">
      <w:pPr>
        <w:ind w:left="644"/>
        <w:jc w:val="both"/>
        <w:rPr>
          <w:rFonts w:ascii="Tahoma" w:hAnsi="Tahoma" w:cs="Tahoma"/>
          <w:bCs/>
          <w:sz w:val="20"/>
        </w:rPr>
      </w:pPr>
    </w:p>
    <w:p w:rsidR="006B1857" w:rsidRDefault="006B1857" w:rsidP="007D13FD">
      <w:pPr>
        <w:numPr>
          <w:ilvl w:val="1"/>
          <w:numId w:val="17"/>
        </w:numPr>
        <w:tabs>
          <w:tab w:val="clear" w:pos="720"/>
          <w:tab w:val="num" w:pos="644"/>
        </w:tabs>
        <w:ind w:left="644"/>
        <w:jc w:val="both"/>
        <w:rPr>
          <w:rFonts w:ascii="Tahoma" w:hAnsi="Tahoma" w:cs="Tahoma"/>
          <w:bCs/>
          <w:sz w:val="20"/>
        </w:rPr>
      </w:pPr>
      <w:r w:rsidRPr="003C3BD8">
        <w:rPr>
          <w:rFonts w:ascii="Tahoma" w:hAnsi="Tahoma" w:cs="Tahoma"/>
          <w:bCs/>
          <w:sz w:val="20"/>
        </w:rPr>
        <w:t xml:space="preserve">Escrito libre bajo protesta de decir verdad, donde manifieste que no desempeña empleo, cargo o comisión en el servicio público o en su caso, que a pesar de desempeñarlo, con la formalización de la presente </w:t>
      </w:r>
      <w:r>
        <w:rPr>
          <w:rFonts w:ascii="Tahoma" w:hAnsi="Tahoma" w:cs="Tahoma"/>
          <w:bCs/>
          <w:sz w:val="20"/>
        </w:rPr>
        <w:t xml:space="preserve">Adjudicación </w:t>
      </w:r>
      <w:r w:rsidRPr="003C3BD8">
        <w:rPr>
          <w:rFonts w:ascii="Tahoma" w:hAnsi="Tahoma" w:cs="Tahoma"/>
          <w:bCs/>
          <w:sz w:val="20"/>
        </w:rPr>
        <w:t xml:space="preserve"> Pública LA-050GYR002-XXXX-</w:t>
      </w:r>
      <w:r w:rsidR="00566EAC">
        <w:rPr>
          <w:rFonts w:ascii="Tahoma" w:hAnsi="Tahoma" w:cs="Tahoma"/>
          <w:bCs/>
          <w:sz w:val="20"/>
        </w:rPr>
        <w:t>2023</w:t>
      </w:r>
      <w:r w:rsidRPr="003C3BD8">
        <w:rPr>
          <w:rFonts w:ascii="Tahoma" w:hAnsi="Tahoma" w:cs="Tahoma"/>
          <w:bCs/>
          <w:sz w:val="20"/>
        </w:rPr>
        <w:t xml:space="preserve"> no se actualiza un conflicto de interés.</w:t>
      </w:r>
    </w:p>
    <w:p w:rsidR="006B1857" w:rsidRDefault="006B1857" w:rsidP="006B1857">
      <w:pPr>
        <w:pStyle w:val="Prrafodelista"/>
        <w:ind w:left="644"/>
        <w:jc w:val="both"/>
        <w:rPr>
          <w:rFonts w:ascii="Tahoma" w:eastAsiaTheme="minorEastAsia" w:hAnsi="Tahoma" w:cs="Tahoma"/>
          <w:bCs/>
          <w:sz w:val="20"/>
          <w:lang w:val="es-ES_tradnl"/>
        </w:rPr>
      </w:pPr>
    </w:p>
    <w:p w:rsidR="006B1857" w:rsidRDefault="006B1857" w:rsidP="007D13FD">
      <w:pPr>
        <w:pStyle w:val="Prrafodelista"/>
        <w:numPr>
          <w:ilvl w:val="1"/>
          <w:numId w:val="17"/>
        </w:numPr>
        <w:tabs>
          <w:tab w:val="clear" w:pos="720"/>
          <w:tab w:val="num" w:pos="644"/>
        </w:tabs>
        <w:suppressAutoHyphens w:val="0"/>
        <w:spacing w:after="200" w:line="276" w:lineRule="auto"/>
        <w:ind w:left="644"/>
        <w:contextualSpacing/>
        <w:jc w:val="both"/>
        <w:rPr>
          <w:rFonts w:ascii="Tahoma" w:eastAsiaTheme="minorEastAsia" w:hAnsi="Tahoma" w:cs="Tahoma"/>
          <w:bCs/>
          <w:sz w:val="20"/>
          <w:lang w:val="es-ES_tradnl"/>
        </w:rPr>
      </w:pPr>
      <w:r w:rsidRPr="0033539B">
        <w:rPr>
          <w:rFonts w:ascii="Tahoma" w:eastAsiaTheme="minorEastAsia" w:hAnsi="Tahoma" w:cs="Tahoma"/>
          <w:bCs/>
          <w:sz w:val="20"/>
          <w:lang w:val="es-ES_tradnl"/>
        </w:rPr>
        <w:t>Escrito libre en el que el</w:t>
      </w:r>
      <w:r>
        <w:rPr>
          <w:rFonts w:ascii="Tahoma" w:eastAsiaTheme="minorEastAsia" w:hAnsi="Tahoma" w:cs="Tahoma"/>
          <w:bCs/>
          <w:sz w:val="20"/>
          <w:lang w:val="es-ES_tradnl"/>
        </w:rPr>
        <w:t>participante</w:t>
      </w:r>
      <w:r w:rsidRPr="0033539B">
        <w:rPr>
          <w:rFonts w:ascii="Tahoma" w:eastAsiaTheme="minorEastAsia" w:hAnsi="Tahoma" w:cs="Tahoma"/>
          <w:bCs/>
          <w:sz w:val="20"/>
          <w:lang w:val="es-ES_tradnl"/>
        </w:rPr>
        <w:t xml:space="preserve"> manifieste bajo Protesta de Decir Verdad, que los precios que se presentan en mi propuesta económica no se cotizan en condiciones de prácticas desleales de comercio internacional en su modalidad de discriminación de precios o subsidios, de conformidad con lo previsto en el artículo 37 del Reglamento de la LAASSP.</w:t>
      </w:r>
    </w:p>
    <w:p w:rsidR="006B1857" w:rsidRDefault="006B1857" w:rsidP="006B1857">
      <w:pPr>
        <w:pStyle w:val="Prrafodelista"/>
        <w:ind w:left="644"/>
        <w:jc w:val="both"/>
        <w:rPr>
          <w:rFonts w:ascii="Tahoma" w:eastAsiaTheme="minorEastAsia" w:hAnsi="Tahoma" w:cs="Tahoma"/>
          <w:bCs/>
          <w:sz w:val="20"/>
          <w:lang w:val="es-ES_tradnl"/>
        </w:rPr>
      </w:pPr>
    </w:p>
    <w:p w:rsidR="006B1857" w:rsidRDefault="006B1857" w:rsidP="007D13FD">
      <w:pPr>
        <w:pStyle w:val="Prrafodelista"/>
        <w:numPr>
          <w:ilvl w:val="1"/>
          <w:numId w:val="17"/>
        </w:numPr>
        <w:tabs>
          <w:tab w:val="clear" w:pos="720"/>
          <w:tab w:val="num" w:pos="644"/>
        </w:tabs>
        <w:suppressAutoHyphens w:val="0"/>
        <w:spacing w:after="200" w:line="276" w:lineRule="auto"/>
        <w:ind w:left="644"/>
        <w:contextualSpacing/>
        <w:jc w:val="both"/>
        <w:rPr>
          <w:rFonts w:ascii="Tahoma" w:eastAsiaTheme="minorEastAsia" w:hAnsi="Tahoma" w:cs="Tahoma"/>
          <w:bCs/>
          <w:sz w:val="20"/>
          <w:lang w:val="es-ES_tradnl"/>
        </w:rPr>
      </w:pPr>
      <w:r>
        <w:rPr>
          <w:rFonts w:ascii="Tahoma" w:eastAsiaTheme="minorEastAsia" w:hAnsi="Tahoma" w:cs="Tahoma"/>
          <w:bCs/>
          <w:sz w:val="20"/>
          <w:lang w:val="es-ES_tradnl"/>
        </w:rPr>
        <w:t>Si elparticipante es persona moral ante el S.A.T., deberá presentar copia simple de la escritura pública en la que conste que fue constituida “Acta Constitutiva”</w:t>
      </w:r>
    </w:p>
    <w:p w:rsidR="006B1857" w:rsidRDefault="006B1857" w:rsidP="006B1857">
      <w:pPr>
        <w:pStyle w:val="Prrafodelista"/>
        <w:ind w:left="644"/>
        <w:jc w:val="both"/>
        <w:rPr>
          <w:rFonts w:ascii="Tahoma" w:eastAsiaTheme="minorEastAsia" w:hAnsi="Tahoma" w:cs="Tahoma"/>
          <w:bCs/>
          <w:sz w:val="20"/>
          <w:lang w:val="es-ES_tradnl"/>
        </w:rPr>
      </w:pPr>
    </w:p>
    <w:p w:rsidR="006B1857" w:rsidRDefault="006B1857" w:rsidP="007D13FD">
      <w:pPr>
        <w:pStyle w:val="Prrafodelista"/>
        <w:numPr>
          <w:ilvl w:val="1"/>
          <w:numId w:val="17"/>
        </w:numPr>
        <w:tabs>
          <w:tab w:val="clear" w:pos="720"/>
          <w:tab w:val="num" w:pos="644"/>
        </w:tabs>
        <w:suppressAutoHyphens w:val="0"/>
        <w:spacing w:after="200" w:line="276" w:lineRule="auto"/>
        <w:ind w:left="644"/>
        <w:contextualSpacing/>
        <w:jc w:val="both"/>
        <w:rPr>
          <w:rFonts w:ascii="Tahoma" w:eastAsiaTheme="minorEastAsia" w:hAnsi="Tahoma" w:cs="Tahoma"/>
          <w:bCs/>
          <w:sz w:val="20"/>
          <w:lang w:val="es-ES_tradnl"/>
        </w:rPr>
      </w:pPr>
      <w:r>
        <w:rPr>
          <w:rFonts w:ascii="Tahoma" w:eastAsiaTheme="minorEastAsia" w:hAnsi="Tahoma" w:cs="Tahoma"/>
          <w:bCs/>
          <w:sz w:val="20"/>
          <w:lang w:val="es-ES_tradnl"/>
        </w:rPr>
        <w:t>Si elparticipante es persona física ante el S.A.T., deberá presentar copia certificada del acta de nacimiento o en su caso, carta de naturalización respectiva.</w:t>
      </w:r>
    </w:p>
    <w:p w:rsidR="006B1857" w:rsidRPr="009864E8" w:rsidRDefault="006B1857" w:rsidP="006B1857">
      <w:pPr>
        <w:pStyle w:val="Prrafodelista"/>
        <w:rPr>
          <w:rFonts w:ascii="Tahoma" w:eastAsiaTheme="minorEastAsia" w:hAnsi="Tahoma" w:cs="Tahoma"/>
          <w:bCs/>
          <w:sz w:val="20"/>
          <w:lang w:val="es-ES_tradnl"/>
        </w:rPr>
      </w:pPr>
    </w:p>
    <w:p w:rsidR="006B1857" w:rsidRDefault="006B1857" w:rsidP="007D13FD">
      <w:pPr>
        <w:pStyle w:val="Prrafodelista"/>
        <w:numPr>
          <w:ilvl w:val="1"/>
          <w:numId w:val="17"/>
        </w:numPr>
        <w:tabs>
          <w:tab w:val="clear" w:pos="720"/>
          <w:tab w:val="num" w:pos="644"/>
        </w:tabs>
        <w:suppressAutoHyphens w:val="0"/>
        <w:spacing w:after="200" w:line="276" w:lineRule="auto"/>
        <w:ind w:left="644"/>
        <w:contextualSpacing/>
        <w:jc w:val="both"/>
        <w:rPr>
          <w:rFonts w:ascii="Tahoma" w:eastAsiaTheme="minorEastAsia" w:hAnsi="Tahoma" w:cs="Tahoma"/>
          <w:bCs/>
          <w:sz w:val="20"/>
          <w:lang w:val="es-ES_tradnl"/>
        </w:rPr>
      </w:pPr>
      <w:r w:rsidRPr="009864E8">
        <w:rPr>
          <w:rFonts w:ascii="Tahoma" w:eastAsiaTheme="minorEastAsia" w:hAnsi="Tahoma" w:cs="Tahoma"/>
          <w:bCs/>
          <w:sz w:val="20"/>
          <w:lang w:val="es-ES_tradnl"/>
        </w:rPr>
        <w:t>Escrito en el que el</w:t>
      </w:r>
      <w:r>
        <w:rPr>
          <w:rFonts w:ascii="Tahoma" w:eastAsiaTheme="minorEastAsia" w:hAnsi="Tahoma" w:cs="Tahoma"/>
          <w:bCs/>
          <w:sz w:val="20"/>
          <w:lang w:val="es-ES_tradnl"/>
        </w:rPr>
        <w:t>participante</w:t>
      </w:r>
      <w:r w:rsidRPr="009864E8">
        <w:rPr>
          <w:rFonts w:ascii="Tahoma" w:eastAsiaTheme="minorEastAsia" w:hAnsi="Tahoma" w:cs="Tahoma"/>
          <w:bCs/>
          <w:sz w:val="20"/>
          <w:lang w:val="es-ES_tradnl"/>
        </w:rPr>
        <w:t xml:space="preserve"> autoriza al IMSS consultar en tiempo real y en línea, la opinión de cumplimiento en materia de contribuciones de seguridad social, a través de los sistemas electrónicos que para tales efectos dispone la Dirección de Incor</w:t>
      </w:r>
      <w:r>
        <w:rPr>
          <w:rFonts w:ascii="Tahoma" w:eastAsiaTheme="minorEastAsia" w:hAnsi="Tahoma" w:cs="Tahoma"/>
          <w:bCs/>
          <w:sz w:val="20"/>
          <w:lang w:val="es-ES_tradnl"/>
        </w:rPr>
        <w:t xml:space="preserve">poración y Recaudación del IMSS, de conformidad con el </w:t>
      </w:r>
      <w:r w:rsidRPr="009864E8">
        <w:rPr>
          <w:rFonts w:ascii="Tahoma" w:eastAsiaTheme="minorEastAsia" w:hAnsi="Tahoma" w:cs="Tahoma"/>
          <w:b/>
          <w:bCs/>
          <w:sz w:val="20"/>
          <w:lang w:val="es-ES_tradnl"/>
        </w:rPr>
        <w:t>Anexo Numero 24 (veinticuatro)</w:t>
      </w:r>
      <w:r>
        <w:rPr>
          <w:rFonts w:ascii="Tahoma" w:eastAsiaTheme="minorEastAsia" w:hAnsi="Tahoma" w:cs="Tahoma"/>
          <w:b/>
          <w:bCs/>
          <w:sz w:val="20"/>
          <w:lang w:val="es-ES_tradnl"/>
        </w:rPr>
        <w:t xml:space="preserve"> Carta de autorización 32D</w:t>
      </w:r>
      <w:r>
        <w:rPr>
          <w:rFonts w:ascii="Tahoma" w:eastAsiaTheme="minorEastAsia" w:hAnsi="Tahoma" w:cs="Tahoma"/>
          <w:bCs/>
          <w:sz w:val="20"/>
          <w:lang w:val="es-ES_tradnl"/>
        </w:rPr>
        <w:t xml:space="preserve"> </w:t>
      </w:r>
    </w:p>
    <w:p w:rsidR="006B1857" w:rsidRPr="008B1B65" w:rsidRDefault="006B1857" w:rsidP="006B1857">
      <w:pPr>
        <w:ind w:left="709" w:hanging="425"/>
        <w:jc w:val="both"/>
        <w:rPr>
          <w:rFonts w:ascii="Tahoma" w:hAnsi="Tahoma" w:cs="Tahoma"/>
          <w:sz w:val="20"/>
        </w:rPr>
      </w:pPr>
      <w:r w:rsidRPr="008B1B65">
        <w:rPr>
          <w:rFonts w:ascii="Tahoma" w:hAnsi="Tahoma" w:cs="Tahoma"/>
          <w:b/>
          <w:sz w:val="20"/>
        </w:rPr>
        <w:t>En caso de que se presenten proposiciones en forma conjunta, cada una de las personas agrupadas, deberán enviar los escritos a los que se refieren este punto</w:t>
      </w:r>
      <w:r w:rsidRPr="008B1B65">
        <w:rPr>
          <w:rFonts w:ascii="Tahoma" w:hAnsi="Tahoma" w:cs="Tahoma"/>
          <w:sz w:val="20"/>
        </w:rPr>
        <w:t xml:space="preserve">. </w:t>
      </w:r>
    </w:p>
    <w:p w:rsidR="006B1857" w:rsidRPr="008B1B65" w:rsidRDefault="006B1857" w:rsidP="006B1857">
      <w:pPr>
        <w:pStyle w:val="Textoindependiente"/>
        <w:spacing w:after="0"/>
        <w:jc w:val="both"/>
        <w:rPr>
          <w:rFonts w:ascii="Tahoma" w:hAnsi="Tahoma" w:cs="Tahoma"/>
          <w:bCs/>
          <w:sz w:val="20"/>
          <w:lang w:val="es-ES_tradnl"/>
        </w:rPr>
      </w:pPr>
    </w:p>
    <w:p w:rsidR="006B1857" w:rsidRPr="008B1B65" w:rsidRDefault="006B1857" w:rsidP="006B1857">
      <w:pPr>
        <w:jc w:val="both"/>
        <w:rPr>
          <w:rFonts w:ascii="Tahoma" w:hAnsi="Tahoma" w:cs="Tahoma"/>
          <w:bCs/>
          <w:sz w:val="20"/>
        </w:rPr>
      </w:pPr>
      <w:r w:rsidRPr="008B1B65">
        <w:rPr>
          <w:rFonts w:ascii="Tahoma" w:hAnsi="Tahoma" w:cs="Tahoma"/>
          <w:b/>
          <w:bCs/>
          <w:sz w:val="20"/>
        </w:rPr>
        <w:t>6.2.</w:t>
      </w:r>
      <w:r w:rsidRPr="008B1B65">
        <w:rPr>
          <w:rFonts w:ascii="Tahoma" w:hAnsi="Tahoma" w:cs="Tahoma"/>
          <w:b/>
          <w:bCs/>
          <w:sz w:val="20"/>
        </w:rPr>
        <w:tab/>
        <w:t>PROPOSICIÓN ECONÓMICA</w:t>
      </w:r>
      <w:r w:rsidRPr="008B1B65">
        <w:rPr>
          <w:rFonts w:ascii="Tahoma" w:hAnsi="Tahoma" w:cs="Tahoma"/>
          <w:bCs/>
          <w:sz w:val="20"/>
        </w:rPr>
        <w:t>:</w:t>
      </w:r>
    </w:p>
    <w:p w:rsidR="006B1857" w:rsidRPr="008B1B65" w:rsidRDefault="006B1857" w:rsidP="006B1857">
      <w:pPr>
        <w:jc w:val="both"/>
        <w:rPr>
          <w:rFonts w:ascii="Tahoma" w:hAnsi="Tahoma" w:cs="Tahoma"/>
          <w:sz w:val="20"/>
        </w:rPr>
      </w:pPr>
    </w:p>
    <w:p w:rsidR="006B1857" w:rsidRPr="008B1B65" w:rsidRDefault="006B1857" w:rsidP="006B1857">
      <w:pPr>
        <w:jc w:val="both"/>
        <w:rPr>
          <w:rFonts w:ascii="Tahoma" w:hAnsi="Tahoma" w:cs="Tahoma"/>
          <w:sz w:val="20"/>
        </w:rPr>
      </w:pPr>
      <w:r w:rsidRPr="008B1B65">
        <w:rPr>
          <w:rFonts w:ascii="Tahoma" w:hAnsi="Tahoma" w:cs="Tahoma"/>
          <w:sz w:val="20"/>
        </w:rPr>
        <w:t>La proposición económica, deberá contener la cotización del servicio ofertado, indicando precio unitario sin IVA de</w:t>
      </w:r>
      <w:r>
        <w:rPr>
          <w:rFonts w:ascii="Tahoma" w:hAnsi="Tahoma" w:cs="Tahoma"/>
          <w:sz w:val="20"/>
        </w:rPr>
        <w:t>l servicio propuesto</w:t>
      </w:r>
      <w:r w:rsidRPr="008B1B65">
        <w:rPr>
          <w:rFonts w:ascii="Tahoma" w:hAnsi="Tahoma" w:cs="Tahoma"/>
          <w:sz w:val="20"/>
        </w:rPr>
        <w:t xml:space="preserve"> de acuerdo a lo solicitado y especificado, conforme al </w:t>
      </w:r>
      <w:r w:rsidRPr="008B1B65">
        <w:rPr>
          <w:rFonts w:ascii="Tahoma" w:hAnsi="Tahoma" w:cs="Tahoma"/>
          <w:b/>
          <w:sz w:val="20"/>
        </w:rPr>
        <w:t>Anexo Número 13 (trece</w:t>
      </w:r>
      <w:r w:rsidRPr="008B1B65">
        <w:rPr>
          <w:rFonts w:ascii="Tahoma" w:hAnsi="Tahoma" w:cs="Tahoma"/>
          <w:b/>
          <w:bCs/>
          <w:sz w:val="20"/>
        </w:rPr>
        <w:t>),</w:t>
      </w:r>
      <w:r w:rsidRPr="008B1B65">
        <w:rPr>
          <w:rFonts w:ascii="Tahoma" w:hAnsi="Tahoma" w:cs="Tahoma"/>
          <w:sz w:val="20"/>
        </w:rPr>
        <w:t xml:space="preserve"> el cual forma parte de las presentes bases. </w:t>
      </w:r>
    </w:p>
    <w:p w:rsidR="006B1857" w:rsidRPr="008B1B65" w:rsidRDefault="006B1857" w:rsidP="006B1857">
      <w:pPr>
        <w:jc w:val="both"/>
        <w:rPr>
          <w:rFonts w:ascii="Tahoma" w:hAnsi="Tahoma" w:cs="Tahoma"/>
          <w:b/>
          <w:sz w:val="20"/>
        </w:rPr>
      </w:pPr>
    </w:p>
    <w:p w:rsidR="006B1857" w:rsidRPr="008B1B65" w:rsidRDefault="006B1857" w:rsidP="006B1857">
      <w:pPr>
        <w:jc w:val="both"/>
        <w:rPr>
          <w:rFonts w:ascii="Tahoma" w:hAnsi="Tahoma" w:cs="Tahoma"/>
          <w:bCs/>
          <w:sz w:val="20"/>
        </w:rPr>
      </w:pPr>
      <w:r w:rsidRPr="008B1B65">
        <w:rPr>
          <w:rFonts w:ascii="Tahoma" w:hAnsi="Tahoma" w:cs="Tahoma"/>
          <w:sz w:val="20"/>
        </w:rPr>
        <w:t xml:space="preserve">En el caso de acreditarse con calidad de MIPYME, deberá indicarlo en su propuesta económica con el llenado del </w:t>
      </w:r>
      <w:r w:rsidRPr="008B1B65">
        <w:rPr>
          <w:rFonts w:ascii="Tahoma" w:hAnsi="Tahoma" w:cs="Tahoma"/>
          <w:b/>
          <w:bCs/>
          <w:sz w:val="20"/>
        </w:rPr>
        <w:t>Anexo Número 12 (doce),</w:t>
      </w:r>
      <w:r w:rsidRPr="008B1B65">
        <w:rPr>
          <w:rFonts w:ascii="Tahoma" w:hAnsi="Tahoma" w:cs="Tahoma"/>
          <w:bCs/>
          <w:sz w:val="20"/>
        </w:rPr>
        <w:t xml:space="preserve"> además de acompañar la documentación requerida en el inciso C. del numeral 6.1 de la presente Convocatoria.</w:t>
      </w:r>
    </w:p>
    <w:p w:rsidR="006B1857" w:rsidRPr="008B1B65" w:rsidRDefault="006B1857" w:rsidP="006B1857">
      <w:pPr>
        <w:jc w:val="both"/>
        <w:rPr>
          <w:rFonts w:ascii="Tahoma" w:hAnsi="Tahoma" w:cs="Tahoma"/>
          <w:sz w:val="20"/>
        </w:rPr>
      </w:pPr>
    </w:p>
    <w:p w:rsidR="006B1857" w:rsidRPr="008B1B65" w:rsidRDefault="006B1857" w:rsidP="006B1857">
      <w:pPr>
        <w:jc w:val="both"/>
        <w:rPr>
          <w:rFonts w:ascii="Tahoma" w:hAnsi="Tahoma" w:cs="Tahoma"/>
          <w:sz w:val="20"/>
        </w:rPr>
      </w:pPr>
      <w:r w:rsidRPr="008B1B65">
        <w:rPr>
          <w:rFonts w:ascii="Tahoma" w:hAnsi="Tahoma" w:cs="Tahoma"/>
          <w:sz w:val="20"/>
        </w:rPr>
        <w:t>En caso de que se detecte un error de cálculo en alguna proposición, se podrá llevar a cabo su rectificación cuando la corrección no implique la modificación del precio unitario. En caso de discrepancia entre las cantidades escritas con letra y número, prevalecerá la primera, por lo que de presentarse errores en las cantidades o volúmenes solicitados, estos podrán corregirse.</w:t>
      </w:r>
    </w:p>
    <w:p w:rsidR="006B1857" w:rsidRPr="008B1B65" w:rsidRDefault="006B1857" w:rsidP="006B1857">
      <w:pPr>
        <w:jc w:val="both"/>
        <w:rPr>
          <w:rFonts w:ascii="Tahoma" w:hAnsi="Tahoma" w:cs="Tahoma"/>
          <w:sz w:val="16"/>
          <w:szCs w:val="16"/>
        </w:rPr>
      </w:pPr>
    </w:p>
    <w:p w:rsidR="006B1857" w:rsidRPr="008B1B65" w:rsidRDefault="006B1857" w:rsidP="006B1857">
      <w:pPr>
        <w:jc w:val="both"/>
        <w:rPr>
          <w:rFonts w:ascii="Tahoma" w:hAnsi="Tahoma" w:cs="Tahoma"/>
          <w:sz w:val="20"/>
        </w:rPr>
      </w:pPr>
      <w:r w:rsidRPr="008B1B65">
        <w:rPr>
          <w:rFonts w:ascii="Tahoma" w:hAnsi="Tahoma" w:cs="Tahoma"/>
          <w:sz w:val="20"/>
        </w:rPr>
        <w:t>Los precios ofertados por los</w:t>
      </w:r>
      <w:r>
        <w:rPr>
          <w:rFonts w:ascii="Tahoma" w:hAnsi="Tahoma" w:cs="Tahoma"/>
          <w:sz w:val="20"/>
        </w:rPr>
        <w:t>participante</w:t>
      </w:r>
      <w:r w:rsidRPr="008B1B65">
        <w:rPr>
          <w:rFonts w:ascii="Tahoma" w:hAnsi="Tahoma" w:cs="Tahoma"/>
          <w:sz w:val="20"/>
        </w:rPr>
        <w:t xml:space="preserve">s, permanecerán fijos durante la vigencia del contrato. </w:t>
      </w:r>
    </w:p>
    <w:p w:rsidR="006B1857" w:rsidRPr="008B1B65" w:rsidRDefault="006B1857" w:rsidP="006B1857">
      <w:pPr>
        <w:jc w:val="both"/>
        <w:rPr>
          <w:rFonts w:ascii="Tahoma" w:hAnsi="Tahoma" w:cs="Tahoma"/>
          <w:sz w:val="16"/>
          <w:szCs w:val="16"/>
        </w:rPr>
      </w:pPr>
    </w:p>
    <w:p w:rsidR="006B1857" w:rsidRPr="008B1B65" w:rsidRDefault="006B1857" w:rsidP="006B1857">
      <w:pPr>
        <w:jc w:val="both"/>
        <w:rPr>
          <w:rFonts w:ascii="Tahoma" w:hAnsi="Tahoma" w:cs="Tahoma"/>
          <w:sz w:val="20"/>
        </w:rPr>
      </w:pPr>
      <w:r w:rsidRPr="008B1B65">
        <w:rPr>
          <w:rFonts w:ascii="Tahoma" w:hAnsi="Tahoma" w:cs="Tahoma"/>
          <w:sz w:val="20"/>
        </w:rPr>
        <w:t xml:space="preserve">El servicio objeto de esta </w:t>
      </w:r>
      <w:r>
        <w:rPr>
          <w:rFonts w:ascii="Tahoma" w:hAnsi="Tahoma" w:cs="Tahoma"/>
          <w:sz w:val="20"/>
        </w:rPr>
        <w:t xml:space="preserve">Adjudicación </w:t>
      </w:r>
      <w:r w:rsidRPr="008B1B65">
        <w:rPr>
          <w:rFonts w:ascii="Tahoma" w:hAnsi="Tahoma" w:cs="Tahoma"/>
          <w:sz w:val="20"/>
        </w:rPr>
        <w:t xml:space="preserve"> deberán cotizarse en pesos mexicanos sin incluir el IVA a 2 (dos) decimales (truncado, es decir sin redondear).</w:t>
      </w:r>
    </w:p>
    <w:p w:rsidR="006B1857" w:rsidRPr="008B1B65" w:rsidRDefault="006B1857" w:rsidP="006B1857">
      <w:pPr>
        <w:pStyle w:val="Textoindependiente"/>
        <w:spacing w:after="0"/>
        <w:jc w:val="both"/>
        <w:rPr>
          <w:rFonts w:ascii="Tahoma" w:hAnsi="Tahoma" w:cs="Tahoma"/>
          <w:bCs/>
          <w:sz w:val="20"/>
          <w:lang w:val="es-ES_tradnl"/>
        </w:rPr>
      </w:pPr>
    </w:p>
    <w:p w:rsidR="006B1857" w:rsidRPr="008B1B65" w:rsidRDefault="006B1857" w:rsidP="007D13FD">
      <w:pPr>
        <w:pStyle w:val="Textoindependiente"/>
        <w:numPr>
          <w:ilvl w:val="0"/>
          <w:numId w:val="19"/>
        </w:numPr>
        <w:spacing w:after="0"/>
        <w:jc w:val="both"/>
        <w:rPr>
          <w:rFonts w:ascii="Tahoma" w:hAnsi="Tahoma" w:cs="Tahoma"/>
          <w:b/>
          <w:sz w:val="20"/>
          <w:lang w:val="es-ES_tradnl"/>
        </w:rPr>
      </w:pPr>
      <w:r w:rsidRPr="008B1B65">
        <w:rPr>
          <w:rFonts w:ascii="Tahoma" w:hAnsi="Tahoma" w:cs="Tahoma"/>
          <w:b/>
          <w:sz w:val="20"/>
          <w:lang w:val="es-ES_tradnl"/>
        </w:rPr>
        <w:t>Además de considerar los aspectos siguientes:</w:t>
      </w:r>
    </w:p>
    <w:p w:rsidR="006B1857" w:rsidRPr="008B1B65" w:rsidRDefault="006B1857" w:rsidP="006B1857">
      <w:pPr>
        <w:pStyle w:val="Textoindependiente"/>
        <w:spacing w:after="0"/>
        <w:jc w:val="both"/>
        <w:rPr>
          <w:rFonts w:ascii="Tahoma" w:hAnsi="Tahoma" w:cs="Tahoma"/>
          <w:sz w:val="20"/>
          <w:lang w:val="es-ES_tradnl"/>
        </w:rPr>
      </w:pPr>
    </w:p>
    <w:p w:rsidR="006B1857" w:rsidRPr="008B1B65" w:rsidRDefault="006B1857" w:rsidP="006B1857">
      <w:pPr>
        <w:ind w:left="709" w:hanging="349"/>
        <w:jc w:val="both"/>
        <w:rPr>
          <w:rFonts w:ascii="Tahoma" w:hAnsi="Tahoma" w:cs="Tahoma"/>
          <w:sz w:val="20"/>
        </w:rPr>
      </w:pPr>
      <w:r w:rsidRPr="008B1B65">
        <w:rPr>
          <w:rFonts w:ascii="Tahoma" w:hAnsi="Tahoma" w:cs="Tahoma"/>
          <w:sz w:val="20"/>
        </w:rPr>
        <w:t>I.</w:t>
      </w:r>
      <w:r w:rsidRPr="008B1B65">
        <w:rPr>
          <w:rFonts w:ascii="Tahoma" w:hAnsi="Tahoma" w:cs="Tahoma"/>
          <w:sz w:val="20"/>
        </w:rPr>
        <w:tab/>
        <w:t>Los</w:t>
      </w:r>
      <w:r>
        <w:rPr>
          <w:rFonts w:ascii="Tahoma" w:hAnsi="Tahoma" w:cs="Tahoma"/>
          <w:sz w:val="20"/>
        </w:rPr>
        <w:t>participante</w:t>
      </w:r>
      <w:r w:rsidRPr="008B1B65">
        <w:rPr>
          <w:rFonts w:ascii="Tahoma" w:hAnsi="Tahoma" w:cs="Tahoma"/>
          <w:sz w:val="20"/>
        </w:rPr>
        <w:t>s que deseen participar, sólo podrán presentar una proposición en el presente  procedimiento de contratación; iniciado el Acto de Presentación y Apertura de Proposiciones, las ya presentadas no podrán ser retiradas o dejarse sin efecto por los</w:t>
      </w:r>
      <w:r>
        <w:rPr>
          <w:rFonts w:ascii="Tahoma" w:hAnsi="Tahoma" w:cs="Tahoma"/>
          <w:sz w:val="20"/>
        </w:rPr>
        <w:t>participante</w:t>
      </w:r>
      <w:r w:rsidRPr="008B1B65">
        <w:rPr>
          <w:rFonts w:ascii="Tahoma" w:hAnsi="Tahoma" w:cs="Tahoma"/>
          <w:sz w:val="20"/>
        </w:rPr>
        <w:t>s.</w:t>
      </w:r>
    </w:p>
    <w:p w:rsidR="006B1857" w:rsidRPr="008B1B65" w:rsidRDefault="006B1857" w:rsidP="006B1857">
      <w:pPr>
        <w:pStyle w:val="Textoindependiente"/>
        <w:spacing w:after="0"/>
        <w:jc w:val="both"/>
        <w:rPr>
          <w:rFonts w:ascii="Tahoma" w:hAnsi="Tahoma" w:cs="Tahoma"/>
          <w:sz w:val="20"/>
        </w:rPr>
      </w:pPr>
    </w:p>
    <w:p w:rsidR="006B1857" w:rsidRPr="008B1B65" w:rsidRDefault="006B1857" w:rsidP="006B1857">
      <w:pPr>
        <w:ind w:left="709" w:hanging="425"/>
        <w:jc w:val="both"/>
        <w:rPr>
          <w:rFonts w:ascii="Tahoma" w:hAnsi="Tahoma" w:cs="Tahoma"/>
          <w:sz w:val="20"/>
        </w:rPr>
      </w:pPr>
      <w:r w:rsidRPr="008B1B65">
        <w:rPr>
          <w:rFonts w:ascii="Tahoma" w:hAnsi="Tahoma" w:cs="Tahoma"/>
          <w:sz w:val="20"/>
        </w:rPr>
        <w:t>II.  Las proposiciones que envíen los</w:t>
      </w:r>
      <w:r>
        <w:rPr>
          <w:rFonts w:ascii="Tahoma" w:hAnsi="Tahoma" w:cs="Tahoma"/>
          <w:sz w:val="20"/>
        </w:rPr>
        <w:t>participante</w:t>
      </w:r>
      <w:r w:rsidRPr="008B1B65">
        <w:rPr>
          <w:rFonts w:ascii="Tahoma" w:hAnsi="Tahoma" w:cs="Tahoma"/>
          <w:sz w:val="20"/>
        </w:rPr>
        <w:t>s deberán ser firmadas autógrafamente por el</w:t>
      </w:r>
      <w:r>
        <w:rPr>
          <w:rFonts w:ascii="Tahoma" w:hAnsi="Tahoma" w:cs="Tahoma"/>
          <w:sz w:val="20"/>
        </w:rPr>
        <w:t>participante</w:t>
      </w:r>
      <w:r w:rsidRPr="008B1B65">
        <w:rPr>
          <w:rFonts w:ascii="Tahoma" w:hAnsi="Tahoma" w:cs="Tahoma"/>
          <w:sz w:val="20"/>
        </w:rPr>
        <w:t xml:space="preserve"> o su representante legal, en la última hoja de cada uno de los documentos que forman parte de la misma,  no siendo motivo de descalificación el hecho de que las demás hojas que las integren y sus anexos carezcan de firma o rúbrica. </w:t>
      </w:r>
    </w:p>
    <w:p w:rsidR="006B1857" w:rsidRPr="008B1B65" w:rsidRDefault="006B1857" w:rsidP="006B1857">
      <w:pPr>
        <w:jc w:val="both"/>
        <w:rPr>
          <w:rFonts w:ascii="Tahoma" w:hAnsi="Tahoma" w:cs="Tahoma"/>
          <w:sz w:val="20"/>
        </w:rPr>
      </w:pPr>
    </w:p>
    <w:p w:rsidR="006B1857" w:rsidRDefault="006B1857" w:rsidP="006B1857">
      <w:pPr>
        <w:ind w:left="709" w:hanging="709"/>
        <w:jc w:val="both"/>
        <w:rPr>
          <w:rFonts w:ascii="Tahoma" w:hAnsi="Tahoma" w:cs="Tahoma"/>
          <w:sz w:val="20"/>
        </w:rPr>
      </w:pPr>
      <w:r w:rsidRPr="008B1B65">
        <w:rPr>
          <w:rFonts w:ascii="Tahoma" w:hAnsi="Tahoma" w:cs="Tahoma"/>
          <w:sz w:val="20"/>
        </w:rPr>
        <w:t xml:space="preserve">III. </w:t>
      </w:r>
      <w:r>
        <w:rPr>
          <w:rFonts w:ascii="Tahoma" w:hAnsi="Tahoma" w:cs="Tahoma"/>
          <w:sz w:val="20"/>
        </w:rPr>
        <w:t xml:space="preserve">    </w:t>
      </w:r>
      <w:r w:rsidRPr="008B1B65">
        <w:rPr>
          <w:rFonts w:ascii="Tahoma" w:hAnsi="Tahoma" w:cs="Tahoma"/>
          <w:sz w:val="20"/>
        </w:rPr>
        <w:t xml:space="preserve">En las proposiciones enviadas a través de medios remotos de comunicación electrónica, en sustitución de la firma autógrafa, se emplearán los medios de identificación electrónica  (firma digital y/o electrónica) que establezca la SFP. </w:t>
      </w:r>
    </w:p>
    <w:p w:rsidR="006B1857" w:rsidRPr="008B1B65" w:rsidRDefault="006B1857" w:rsidP="006B1857">
      <w:pPr>
        <w:jc w:val="both"/>
        <w:rPr>
          <w:rFonts w:ascii="Tahoma" w:hAnsi="Tahoma" w:cs="Tahoma"/>
          <w:sz w:val="20"/>
        </w:rPr>
      </w:pPr>
    </w:p>
    <w:p w:rsidR="006B1857" w:rsidRPr="008B1B65" w:rsidRDefault="006B1857" w:rsidP="006B1857">
      <w:pPr>
        <w:ind w:left="567" w:hanging="567"/>
        <w:jc w:val="both"/>
        <w:rPr>
          <w:rFonts w:ascii="Tahoma" w:hAnsi="Tahoma" w:cs="Tahoma"/>
          <w:sz w:val="20"/>
        </w:rPr>
      </w:pPr>
      <w:r>
        <w:rPr>
          <w:rFonts w:ascii="Tahoma" w:hAnsi="Tahoma" w:cs="Tahoma"/>
          <w:sz w:val="20"/>
        </w:rPr>
        <w:t xml:space="preserve">IV.    </w:t>
      </w:r>
      <w:r w:rsidRPr="008B1B65">
        <w:rPr>
          <w:rFonts w:ascii="Tahoma" w:hAnsi="Tahoma" w:cs="Tahoma"/>
          <w:sz w:val="20"/>
        </w:rPr>
        <w:t xml:space="preserve"> Cada  uno de los documentos que integren la proposición de los</w:t>
      </w:r>
      <w:r>
        <w:rPr>
          <w:rFonts w:ascii="Tahoma" w:hAnsi="Tahoma" w:cs="Tahoma"/>
          <w:sz w:val="20"/>
        </w:rPr>
        <w:t>participante</w:t>
      </w:r>
      <w:r w:rsidRPr="008B1B65">
        <w:rPr>
          <w:rFonts w:ascii="Tahoma" w:hAnsi="Tahoma" w:cs="Tahoma"/>
          <w:sz w:val="20"/>
        </w:rPr>
        <w:t xml:space="preserve">s y aquéllos distintos a ésta, en su caso, deberán estar foliados en todas y cada una de las hojas que la conforman, de conformidad con lo previsto en el artículo 50 del Reglamento de la Ley. Para tal  efecto, se deberán numerar de manera consecutiva iniciando con la proposición técnica y económica, así como el resto de los documentos que entregue. </w:t>
      </w:r>
    </w:p>
    <w:p w:rsidR="006B1857" w:rsidRPr="008B1B65" w:rsidRDefault="006B1857" w:rsidP="006B1857">
      <w:pPr>
        <w:ind w:left="360"/>
        <w:jc w:val="both"/>
        <w:rPr>
          <w:rFonts w:ascii="Tahoma" w:hAnsi="Tahoma" w:cs="Tahoma"/>
          <w:sz w:val="20"/>
        </w:rPr>
      </w:pPr>
    </w:p>
    <w:p w:rsidR="006B1857" w:rsidRPr="008B1B65" w:rsidRDefault="006B1857" w:rsidP="007D13FD">
      <w:pPr>
        <w:pStyle w:val="Prrafodelista"/>
        <w:numPr>
          <w:ilvl w:val="1"/>
          <w:numId w:val="25"/>
        </w:numPr>
        <w:spacing w:after="200" w:line="276" w:lineRule="auto"/>
        <w:contextualSpacing/>
        <w:jc w:val="both"/>
        <w:rPr>
          <w:rFonts w:ascii="Tahoma" w:hAnsi="Tahoma" w:cs="Tahoma"/>
          <w:b/>
          <w:bCs/>
          <w:sz w:val="20"/>
        </w:rPr>
      </w:pPr>
      <w:r>
        <w:rPr>
          <w:rFonts w:ascii="Tahoma" w:hAnsi="Tahoma" w:cs="Tahoma"/>
          <w:b/>
          <w:bCs/>
          <w:sz w:val="20"/>
        </w:rPr>
        <w:t>PROPUESTA TECNICA</w:t>
      </w:r>
      <w:r w:rsidRPr="008B1B65">
        <w:rPr>
          <w:rFonts w:ascii="Tahoma" w:hAnsi="Tahoma" w:cs="Tahoma"/>
          <w:b/>
          <w:bCs/>
          <w:sz w:val="20"/>
        </w:rPr>
        <w:t>:</w:t>
      </w:r>
    </w:p>
    <w:p w:rsidR="006B1857" w:rsidRPr="008B1B65" w:rsidRDefault="006B1857" w:rsidP="006B1857">
      <w:pPr>
        <w:jc w:val="both"/>
        <w:rPr>
          <w:rFonts w:ascii="Tahoma" w:hAnsi="Tahoma" w:cs="Tahoma"/>
          <w:sz w:val="20"/>
        </w:rPr>
      </w:pPr>
      <w:r w:rsidRPr="008B1B65">
        <w:rPr>
          <w:rFonts w:ascii="Tahoma" w:hAnsi="Tahoma" w:cs="Tahoma"/>
          <w:sz w:val="20"/>
        </w:rPr>
        <w:t>La documentación complementaria que deberá presentar el</w:t>
      </w:r>
      <w:r>
        <w:rPr>
          <w:rFonts w:ascii="Tahoma" w:hAnsi="Tahoma" w:cs="Tahoma"/>
          <w:sz w:val="20"/>
        </w:rPr>
        <w:t>participante</w:t>
      </w:r>
      <w:r w:rsidRPr="008B1B65">
        <w:rPr>
          <w:rFonts w:ascii="Tahoma" w:hAnsi="Tahoma" w:cs="Tahoma"/>
          <w:sz w:val="20"/>
        </w:rPr>
        <w:t>, es la siguiente:</w:t>
      </w:r>
    </w:p>
    <w:p w:rsidR="006B1857" w:rsidRPr="008B1B65" w:rsidRDefault="006B1857" w:rsidP="006B1857">
      <w:pPr>
        <w:jc w:val="both"/>
        <w:rPr>
          <w:rFonts w:ascii="Tahoma" w:hAnsi="Tahoma" w:cs="Tahoma"/>
          <w:sz w:val="20"/>
        </w:rPr>
      </w:pPr>
      <w:r w:rsidRPr="008B1B65">
        <w:rPr>
          <w:rFonts w:ascii="Tahoma" w:hAnsi="Tahoma" w:cs="Tahoma"/>
          <w:sz w:val="20"/>
        </w:rPr>
        <w:t xml:space="preserve"> </w:t>
      </w:r>
    </w:p>
    <w:p w:rsidR="006B1857" w:rsidRPr="008B1B65" w:rsidRDefault="006B1857" w:rsidP="007D13FD">
      <w:pPr>
        <w:pStyle w:val="Textoindependiente"/>
        <w:numPr>
          <w:ilvl w:val="2"/>
          <w:numId w:val="18"/>
        </w:numPr>
        <w:spacing w:after="0"/>
        <w:jc w:val="both"/>
        <w:rPr>
          <w:rFonts w:ascii="Tahoma" w:hAnsi="Tahoma" w:cs="Tahoma"/>
          <w:sz w:val="20"/>
        </w:rPr>
      </w:pPr>
      <w:r w:rsidRPr="008B1B65">
        <w:rPr>
          <w:rFonts w:ascii="Tahoma" w:hAnsi="Tahoma" w:cs="Tahoma"/>
          <w:sz w:val="20"/>
        </w:rPr>
        <w:t>Copia simple por ambos lados de su identificación oficial vigente con fotografía, (cartilla del servicio militar nacional, pasaporte, credencial para votar con fotografía o cédula profesional), tratándose de personas físicas; y, en el caso de personas morales, de la persona que firme la proposición.</w:t>
      </w:r>
    </w:p>
    <w:p w:rsidR="006B1857" w:rsidRPr="008B1B65" w:rsidRDefault="006B1857" w:rsidP="006B1857">
      <w:pPr>
        <w:spacing w:after="120"/>
        <w:jc w:val="both"/>
        <w:rPr>
          <w:rFonts w:ascii="Tahoma" w:hAnsi="Tahoma" w:cs="Tahoma"/>
          <w:sz w:val="20"/>
        </w:rPr>
      </w:pPr>
    </w:p>
    <w:p w:rsidR="006B1857" w:rsidRPr="00E4415D" w:rsidRDefault="006B1857" w:rsidP="007D13FD">
      <w:pPr>
        <w:pStyle w:val="Prrafodelista"/>
        <w:numPr>
          <w:ilvl w:val="2"/>
          <w:numId w:val="18"/>
        </w:numPr>
        <w:suppressAutoHyphens w:val="0"/>
        <w:spacing w:after="200" w:line="276" w:lineRule="auto"/>
        <w:contextualSpacing/>
        <w:jc w:val="both"/>
        <w:rPr>
          <w:rFonts w:ascii="Tahoma" w:hAnsi="Tahoma" w:cs="Tahoma"/>
          <w:sz w:val="20"/>
        </w:rPr>
      </w:pPr>
      <w:r w:rsidRPr="00E4415D">
        <w:rPr>
          <w:rFonts w:ascii="Tahoma" w:hAnsi="Tahoma" w:cs="Tahoma"/>
          <w:b/>
          <w:sz w:val="20"/>
        </w:rPr>
        <w:t>Anexo Número 1 (uno)</w:t>
      </w:r>
      <w:r>
        <w:rPr>
          <w:rFonts w:ascii="Tahoma" w:hAnsi="Tahoma" w:cs="Tahoma"/>
          <w:b/>
          <w:sz w:val="20"/>
        </w:rPr>
        <w:t xml:space="preserve"> Relacion de Documentos</w:t>
      </w:r>
      <w:r w:rsidRPr="00E4415D">
        <w:rPr>
          <w:rFonts w:ascii="Tahoma" w:hAnsi="Tahoma" w:cs="Tahoma"/>
          <w:sz w:val="20"/>
        </w:rPr>
        <w:t xml:space="preserve">, el cual forma parte de las presentes bases, en el que se enumeran los documentos requeridos para participar, mismo que servirá de constancia de recepción de las proposiciones, asentándose dicha recepción en el acta respectiva, la no presentación de este documento, no será motivo de descalificación. </w:t>
      </w:r>
    </w:p>
    <w:p w:rsidR="006B1857" w:rsidRPr="00DD09C9" w:rsidRDefault="006B1857" w:rsidP="007D13FD">
      <w:pPr>
        <w:pStyle w:val="Sangra3detindependiente1"/>
        <w:numPr>
          <w:ilvl w:val="2"/>
          <w:numId w:val="18"/>
        </w:numPr>
        <w:tabs>
          <w:tab w:val="left" w:pos="709"/>
        </w:tabs>
        <w:spacing w:after="120"/>
        <w:rPr>
          <w:rFonts w:ascii="Tahoma" w:hAnsi="Tahoma" w:cs="Tahoma"/>
        </w:rPr>
      </w:pPr>
      <w:r w:rsidRPr="00DD09C9">
        <w:rPr>
          <w:rFonts w:ascii="Tahoma" w:hAnsi="Tahoma" w:cs="Tahoma"/>
        </w:rPr>
        <w:t>En su caso, acompañada de los folletos, catálogos y/o fotografías necesarios para corroborar las especificaciones y características del servicio.</w:t>
      </w:r>
    </w:p>
    <w:p w:rsidR="006B1857" w:rsidRPr="0085120B" w:rsidRDefault="006B1857" w:rsidP="007D13FD">
      <w:pPr>
        <w:pStyle w:val="Prrafodelista"/>
        <w:numPr>
          <w:ilvl w:val="2"/>
          <w:numId w:val="18"/>
        </w:numPr>
        <w:suppressAutoHyphens w:val="0"/>
        <w:spacing w:after="200" w:line="276" w:lineRule="auto"/>
        <w:contextualSpacing/>
        <w:rPr>
          <w:rFonts w:ascii="Tahoma" w:hAnsi="Tahoma" w:cs="Tahoma"/>
          <w:sz w:val="20"/>
        </w:rPr>
      </w:pPr>
      <w:r w:rsidRPr="0085120B">
        <w:rPr>
          <w:rFonts w:ascii="Tahoma" w:hAnsi="Tahoma" w:cs="Tahoma"/>
          <w:sz w:val="20"/>
        </w:rPr>
        <w:t>Copia simple de los documentos descritos en el numeral 2.1  y 2.2 de las presentes bases, según corresponda</w:t>
      </w:r>
      <w:r>
        <w:rPr>
          <w:rFonts w:ascii="Tahoma" w:hAnsi="Tahoma" w:cs="Tahoma"/>
          <w:sz w:val="20"/>
        </w:rPr>
        <w:t>.</w:t>
      </w:r>
    </w:p>
    <w:p w:rsidR="006B1857" w:rsidRPr="0085120B" w:rsidRDefault="006B1857" w:rsidP="007D13FD">
      <w:pPr>
        <w:pStyle w:val="Prrafodelista"/>
        <w:numPr>
          <w:ilvl w:val="2"/>
          <w:numId w:val="18"/>
        </w:numPr>
        <w:suppressAutoHyphens w:val="0"/>
        <w:spacing w:after="200" w:line="276" w:lineRule="auto"/>
        <w:contextualSpacing/>
        <w:rPr>
          <w:rFonts w:ascii="Tahoma" w:hAnsi="Tahoma" w:cs="Tahoma"/>
          <w:sz w:val="20"/>
        </w:rPr>
      </w:pPr>
      <w:r w:rsidRPr="0085120B">
        <w:rPr>
          <w:rFonts w:ascii="Tahoma" w:hAnsi="Tahoma" w:cs="Tahoma"/>
          <w:sz w:val="20"/>
        </w:rPr>
        <w:t xml:space="preserve">Copia simple legible del Registro Sanitario, de los medicamentos, materiales de curación, equipos, instrumental y consumibles de equipo médico propuestos para la prestación del servicio motivo de esta </w:t>
      </w:r>
      <w:proofErr w:type="gramStart"/>
      <w:r>
        <w:rPr>
          <w:rFonts w:ascii="Tahoma" w:hAnsi="Tahoma" w:cs="Tahoma"/>
          <w:sz w:val="20"/>
        </w:rPr>
        <w:t xml:space="preserve">Adjudicación </w:t>
      </w:r>
      <w:r w:rsidRPr="0085120B">
        <w:rPr>
          <w:rFonts w:ascii="Tahoma" w:hAnsi="Tahoma" w:cs="Tahoma"/>
          <w:sz w:val="20"/>
        </w:rPr>
        <w:t>,</w:t>
      </w:r>
      <w:proofErr w:type="gramEnd"/>
      <w:r w:rsidRPr="0085120B">
        <w:rPr>
          <w:rFonts w:ascii="Tahoma" w:hAnsi="Tahoma" w:cs="Tahoma"/>
          <w:sz w:val="20"/>
        </w:rPr>
        <w:t xml:space="preserve"> otorgados por la SSA.</w:t>
      </w:r>
    </w:p>
    <w:p w:rsidR="006B1857" w:rsidRPr="0085120B" w:rsidRDefault="006B1857" w:rsidP="006B1857">
      <w:pPr>
        <w:ind w:left="567"/>
        <w:rPr>
          <w:rFonts w:ascii="Tahoma" w:hAnsi="Tahoma" w:cs="Tahoma"/>
          <w:sz w:val="20"/>
        </w:rPr>
      </w:pPr>
      <w:r>
        <w:rPr>
          <w:rFonts w:ascii="Tahoma" w:hAnsi="Tahoma" w:cs="Tahoma"/>
          <w:sz w:val="20"/>
          <w:lang w:val="es-MX"/>
        </w:rPr>
        <w:t>E</w:t>
      </w:r>
      <w:r w:rsidRPr="0085120B">
        <w:rPr>
          <w:rFonts w:ascii="Tahoma" w:hAnsi="Tahoma" w:cs="Tahoma"/>
          <w:sz w:val="20"/>
        </w:rPr>
        <w:t>n caso de que los bienes ofertados no requieran de registro sanitario, deberá presentar constancia oficial expedida por la SSA, con firma autógrafa y cargo del servidor público que la emite, que lo exima del mismo.</w:t>
      </w:r>
    </w:p>
    <w:p w:rsidR="006B1857" w:rsidRPr="0085120B" w:rsidRDefault="006B1857" w:rsidP="006B1857">
      <w:pPr>
        <w:pStyle w:val="Prrafodelista"/>
        <w:ind w:left="606"/>
        <w:rPr>
          <w:rFonts w:ascii="Tahoma" w:hAnsi="Tahoma" w:cs="Tahoma"/>
          <w:sz w:val="14"/>
        </w:rPr>
      </w:pPr>
    </w:p>
    <w:p w:rsidR="006B1857" w:rsidRDefault="006B1857" w:rsidP="007D13FD">
      <w:pPr>
        <w:pStyle w:val="Prrafodelista"/>
        <w:numPr>
          <w:ilvl w:val="2"/>
          <w:numId w:val="18"/>
        </w:numPr>
        <w:suppressAutoHyphens w:val="0"/>
        <w:spacing w:after="200" w:line="276" w:lineRule="auto"/>
        <w:contextualSpacing/>
        <w:rPr>
          <w:rFonts w:ascii="Tahoma" w:hAnsi="Tahoma" w:cs="Tahoma"/>
          <w:sz w:val="20"/>
        </w:rPr>
      </w:pPr>
      <w:r w:rsidRPr="00564AC0">
        <w:rPr>
          <w:rFonts w:ascii="Tahoma" w:hAnsi="Tahoma" w:cs="Tahoma"/>
          <w:sz w:val="20"/>
        </w:rPr>
        <w:t>Carta bajo protesta de decir verdad por el representante legal del titular del registro en donde manifieste que el trámite de prórroga de registro sanitario, del cual presenta copia de oficio de registro sanitario, fue sometido en tiempo y forma, y que el acuse de recibo presentado corresponde al producto sometido al trámite de prórroga de registro sanitario.</w:t>
      </w:r>
    </w:p>
    <w:p w:rsidR="006B1857" w:rsidRDefault="006B1857" w:rsidP="007D13FD">
      <w:pPr>
        <w:pStyle w:val="Prrafodelista"/>
        <w:numPr>
          <w:ilvl w:val="2"/>
          <w:numId w:val="18"/>
        </w:numPr>
        <w:suppressAutoHyphens w:val="0"/>
        <w:spacing w:after="200" w:line="276" w:lineRule="auto"/>
        <w:contextualSpacing/>
        <w:rPr>
          <w:rFonts w:ascii="Tahoma" w:hAnsi="Tahoma" w:cs="Tahoma"/>
          <w:sz w:val="20"/>
        </w:rPr>
      </w:pPr>
      <w:r w:rsidRPr="00564AC0">
        <w:rPr>
          <w:rFonts w:ascii="Tahoma" w:hAnsi="Tahoma" w:cs="Tahoma"/>
          <w:sz w:val="20"/>
        </w:rPr>
        <w:t>En el supuesto de que el</w:t>
      </w:r>
      <w:r>
        <w:rPr>
          <w:rFonts w:ascii="Tahoma" w:hAnsi="Tahoma" w:cs="Tahoma"/>
          <w:sz w:val="20"/>
        </w:rPr>
        <w:t>participante</w:t>
      </w:r>
      <w:r w:rsidRPr="00564AC0">
        <w:rPr>
          <w:rFonts w:ascii="Tahoma" w:hAnsi="Tahoma" w:cs="Tahoma"/>
          <w:sz w:val="20"/>
        </w:rPr>
        <w:t xml:space="preserve"> sea distribuidor, deberá entregar  la(s) carta(s) de apoyo otorgada(s) por la(s) empresa(s) fabricante(s) Distribuidor en México de los equipos, así como de los medicamentos, materiales de curación, instrumental y consumibles de equipo médico, debiéndose contener en dicha carta la obligación solidaria para el cumplimiento del contrato que se derive de esta </w:t>
      </w:r>
      <w:r>
        <w:rPr>
          <w:rFonts w:ascii="Tahoma" w:hAnsi="Tahoma" w:cs="Tahoma"/>
          <w:sz w:val="20"/>
        </w:rPr>
        <w:t xml:space="preserve">Adjudicación </w:t>
      </w:r>
      <w:r w:rsidRPr="00564AC0">
        <w:rPr>
          <w:rFonts w:ascii="Tahoma" w:hAnsi="Tahoma" w:cs="Tahoma"/>
          <w:sz w:val="20"/>
        </w:rPr>
        <w:t>.</w:t>
      </w:r>
    </w:p>
    <w:p w:rsidR="006B1857" w:rsidRPr="00564AC0" w:rsidRDefault="006B1857" w:rsidP="007D13FD">
      <w:pPr>
        <w:pStyle w:val="Prrafodelista"/>
        <w:numPr>
          <w:ilvl w:val="2"/>
          <w:numId w:val="18"/>
        </w:numPr>
        <w:suppressAutoHyphens w:val="0"/>
        <w:spacing w:after="200" w:line="276" w:lineRule="auto"/>
        <w:contextualSpacing/>
        <w:rPr>
          <w:rFonts w:ascii="Tahoma" w:hAnsi="Tahoma" w:cs="Tahoma"/>
          <w:sz w:val="20"/>
        </w:rPr>
      </w:pPr>
      <w:r w:rsidRPr="00564AC0">
        <w:rPr>
          <w:rFonts w:ascii="Tahoma" w:hAnsi="Tahoma" w:cs="Tahoma"/>
          <w:sz w:val="20"/>
          <w:lang w:val="es-ES_tradnl"/>
        </w:rPr>
        <w:t>El</w:t>
      </w:r>
      <w:r>
        <w:rPr>
          <w:rFonts w:ascii="Tahoma" w:hAnsi="Tahoma" w:cs="Tahoma"/>
          <w:sz w:val="20"/>
          <w:lang w:val="es-ES_tradnl"/>
        </w:rPr>
        <w:t>participante</w:t>
      </w:r>
      <w:r w:rsidRPr="00564AC0">
        <w:rPr>
          <w:rFonts w:ascii="Tahoma" w:hAnsi="Tahoma" w:cs="Tahoma"/>
          <w:sz w:val="20"/>
          <w:lang w:val="es-ES_tradnl"/>
        </w:rPr>
        <w:t xml:space="preserve"> deberá entregar una carta del fabricante o distribuidor en México de los equipos propuestos en la cual especifique que proveerá las refacciones originales a efecto de que se garantice la operación en óptimas condiciones y duración de los equipos, tanto para los equipos propiedad del proveedor como </w:t>
      </w:r>
      <w:r w:rsidRPr="00564AC0">
        <w:rPr>
          <w:rFonts w:ascii="Tahoma" w:hAnsi="Tahoma" w:cs="Tahoma"/>
          <w:sz w:val="20"/>
          <w:lang w:val="es-ES_tradnl"/>
        </w:rPr>
        <w:lastRenderedPageBreak/>
        <w:t>propiedad del Instituto incluidos en el presente servicio.  En caso  de que presente su propuesta por medios electrónicos, deberá presentar el documento original en la fecha de firma del contrato</w:t>
      </w:r>
      <w:r>
        <w:rPr>
          <w:rFonts w:ascii="Tahoma" w:hAnsi="Tahoma" w:cs="Tahoma"/>
          <w:sz w:val="20"/>
          <w:lang w:val="es-ES_tradnl"/>
        </w:rPr>
        <w:t>.</w:t>
      </w:r>
    </w:p>
    <w:p w:rsidR="006B1857" w:rsidRPr="00040589" w:rsidRDefault="006B1857" w:rsidP="007D13FD">
      <w:pPr>
        <w:pStyle w:val="Prrafodelista"/>
        <w:numPr>
          <w:ilvl w:val="2"/>
          <w:numId w:val="18"/>
        </w:numPr>
        <w:suppressAutoHyphens w:val="0"/>
        <w:spacing w:after="200" w:line="276" w:lineRule="auto"/>
        <w:contextualSpacing/>
        <w:rPr>
          <w:rFonts w:ascii="Tahoma" w:hAnsi="Tahoma" w:cs="Tahoma"/>
          <w:sz w:val="20"/>
        </w:rPr>
      </w:pPr>
      <w:r w:rsidRPr="00564AC0">
        <w:rPr>
          <w:rFonts w:ascii="Tahoma" w:hAnsi="Tahoma" w:cs="Tahoma"/>
          <w:sz w:val="20"/>
          <w:lang w:val="es-ES_tradnl"/>
        </w:rPr>
        <w:t>En el caso de que las cartas de apoyo sean otorgadas por Distribuidor en México, el</w:t>
      </w:r>
      <w:r>
        <w:rPr>
          <w:rFonts w:ascii="Tahoma" w:hAnsi="Tahoma" w:cs="Tahoma"/>
          <w:sz w:val="20"/>
          <w:lang w:val="es-ES_tradnl"/>
        </w:rPr>
        <w:t>participante</w:t>
      </w:r>
      <w:r w:rsidRPr="00564AC0">
        <w:rPr>
          <w:rFonts w:ascii="Tahoma" w:hAnsi="Tahoma" w:cs="Tahoma"/>
          <w:sz w:val="20"/>
          <w:lang w:val="es-ES_tradnl"/>
        </w:rPr>
        <w:t xml:space="preserve"> deberá comprobar por escrito que el fabricante le ha otorgado a dicho distribuidor tal representación y la distribución de los bienes objeto de la presente </w:t>
      </w:r>
      <w:proofErr w:type="gramStart"/>
      <w:r>
        <w:rPr>
          <w:rFonts w:ascii="Tahoma" w:hAnsi="Tahoma" w:cs="Tahoma"/>
          <w:sz w:val="20"/>
          <w:lang w:val="es-ES_tradnl"/>
        </w:rPr>
        <w:t xml:space="preserve">Adjudicación </w:t>
      </w:r>
      <w:r w:rsidRPr="00564AC0">
        <w:rPr>
          <w:rFonts w:ascii="Tahoma" w:hAnsi="Tahoma" w:cs="Tahoma"/>
          <w:sz w:val="20"/>
          <w:lang w:val="es-ES_tradnl"/>
        </w:rPr>
        <w:t>.</w:t>
      </w:r>
      <w:proofErr w:type="gramEnd"/>
      <w:r w:rsidRPr="00564AC0">
        <w:rPr>
          <w:rFonts w:ascii="Tahoma" w:hAnsi="Tahoma" w:cs="Tahoma"/>
          <w:sz w:val="20"/>
          <w:lang w:val="es-ES_tradnl"/>
        </w:rPr>
        <w:t xml:space="preserve">   </w:t>
      </w:r>
    </w:p>
    <w:p w:rsidR="006B1857" w:rsidRPr="00040589" w:rsidRDefault="006B1857" w:rsidP="007D13FD">
      <w:pPr>
        <w:pStyle w:val="Prrafodelista"/>
        <w:numPr>
          <w:ilvl w:val="2"/>
          <w:numId w:val="18"/>
        </w:numPr>
        <w:suppressAutoHyphens w:val="0"/>
        <w:spacing w:after="200" w:line="276" w:lineRule="auto"/>
        <w:contextualSpacing/>
        <w:rPr>
          <w:rFonts w:ascii="Tahoma" w:hAnsi="Tahoma" w:cs="Tahoma"/>
          <w:sz w:val="20"/>
        </w:rPr>
      </w:pPr>
      <w:r w:rsidRPr="00040589">
        <w:rPr>
          <w:rFonts w:ascii="Tahoma" w:hAnsi="Tahoma" w:cs="Tahoma"/>
          <w:sz w:val="20"/>
          <w:lang w:val="es-ES_tradnl"/>
        </w:rPr>
        <w:t>Copia simple legible de la licencia sanitaria o el aviso de funcionamiento, expedidos por la SSA</w:t>
      </w:r>
    </w:p>
    <w:p w:rsidR="006B1857" w:rsidRPr="00040589" w:rsidRDefault="006B1857" w:rsidP="007D13FD">
      <w:pPr>
        <w:pStyle w:val="Prrafodelista"/>
        <w:numPr>
          <w:ilvl w:val="2"/>
          <w:numId w:val="18"/>
        </w:numPr>
        <w:suppressAutoHyphens w:val="0"/>
        <w:spacing w:after="200" w:line="276" w:lineRule="auto"/>
        <w:contextualSpacing/>
        <w:rPr>
          <w:rFonts w:ascii="Tahoma" w:hAnsi="Tahoma" w:cs="Tahoma"/>
          <w:sz w:val="20"/>
        </w:rPr>
      </w:pPr>
      <w:r w:rsidRPr="00040589">
        <w:rPr>
          <w:rFonts w:ascii="Tahoma" w:hAnsi="Tahoma" w:cs="Tahoma"/>
          <w:sz w:val="20"/>
          <w:lang w:val="es-ES_tradnl"/>
        </w:rPr>
        <w:t>Escrito bajo protesta de decir verdad que las máquinas, equipos y consumibles, no cuentan con alertas médicas en el país de origen o cualquier otro país.</w:t>
      </w:r>
    </w:p>
    <w:p w:rsidR="006B1857" w:rsidRPr="00040589" w:rsidRDefault="006B1857" w:rsidP="007D13FD">
      <w:pPr>
        <w:pStyle w:val="Prrafodelista"/>
        <w:numPr>
          <w:ilvl w:val="2"/>
          <w:numId w:val="18"/>
        </w:numPr>
        <w:suppressAutoHyphens w:val="0"/>
        <w:spacing w:after="200" w:line="276" w:lineRule="auto"/>
        <w:contextualSpacing/>
        <w:rPr>
          <w:rFonts w:ascii="Tahoma" w:hAnsi="Tahoma" w:cs="Tahoma"/>
          <w:sz w:val="20"/>
        </w:rPr>
      </w:pPr>
      <w:r w:rsidRPr="00040589">
        <w:rPr>
          <w:rFonts w:ascii="Tahoma" w:hAnsi="Tahoma" w:cs="Tahoma"/>
          <w:sz w:val="20"/>
          <w:lang w:val="es-ES_tradnl"/>
        </w:rPr>
        <w:t>Copia simple legible del aviso de Responsable Sanitario</w:t>
      </w:r>
      <w:r>
        <w:rPr>
          <w:rFonts w:ascii="Tahoma" w:hAnsi="Tahoma" w:cs="Tahoma"/>
          <w:sz w:val="20"/>
          <w:lang w:val="es-ES_tradnl"/>
        </w:rPr>
        <w:t>.</w:t>
      </w:r>
    </w:p>
    <w:p w:rsidR="006B1857" w:rsidRPr="00040589" w:rsidRDefault="006B1857" w:rsidP="007D13FD">
      <w:pPr>
        <w:pStyle w:val="Prrafodelista"/>
        <w:numPr>
          <w:ilvl w:val="2"/>
          <w:numId w:val="18"/>
        </w:numPr>
        <w:suppressAutoHyphens w:val="0"/>
        <w:spacing w:after="200" w:line="276" w:lineRule="auto"/>
        <w:contextualSpacing/>
        <w:rPr>
          <w:rFonts w:ascii="Tahoma" w:hAnsi="Tahoma" w:cs="Tahoma"/>
          <w:sz w:val="20"/>
        </w:rPr>
      </w:pPr>
      <w:r w:rsidRPr="00040589">
        <w:rPr>
          <w:rFonts w:ascii="Tahoma" w:hAnsi="Tahoma" w:cs="Tahoma"/>
          <w:sz w:val="20"/>
          <w:lang w:val="es-ES_tradnl"/>
        </w:rPr>
        <w:t>Catálogo y/o manual de operación original completo, en su caso catálogos electrónicos con extensión o formato pdf con la impresión del mismo, de los equipos e instrumental propuestos, mismos que deberán estar en idioma español o acompañados de traducción simple al español, la que podrá ser parcial, es decir, únicamente de las especificaciones y características de los bienes ofertados por los</w:t>
      </w:r>
      <w:r>
        <w:rPr>
          <w:rFonts w:ascii="Tahoma" w:hAnsi="Tahoma" w:cs="Tahoma"/>
          <w:sz w:val="20"/>
          <w:lang w:val="es-ES_tradnl"/>
        </w:rPr>
        <w:t>participante</w:t>
      </w:r>
      <w:r w:rsidRPr="00040589">
        <w:rPr>
          <w:rFonts w:ascii="Tahoma" w:hAnsi="Tahoma" w:cs="Tahoma"/>
          <w:sz w:val="20"/>
          <w:lang w:val="es-ES_tradnl"/>
        </w:rPr>
        <w:t>s</w:t>
      </w:r>
      <w:r>
        <w:rPr>
          <w:rFonts w:ascii="Tahoma" w:hAnsi="Tahoma" w:cs="Tahoma"/>
          <w:sz w:val="20"/>
          <w:lang w:val="es-ES_tradnl"/>
        </w:rPr>
        <w:t>.</w:t>
      </w:r>
    </w:p>
    <w:p w:rsidR="006B1857" w:rsidRPr="00040589" w:rsidRDefault="006B1857" w:rsidP="007D13FD">
      <w:pPr>
        <w:pStyle w:val="Prrafodelista"/>
        <w:numPr>
          <w:ilvl w:val="2"/>
          <w:numId w:val="18"/>
        </w:numPr>
        <w:suppressAutoHyphens w:val="0"/>
        <w:spacing w:after="200" w:line="276" w:lineRule="auto"/>
        <w:contextualSpacing/>
        <w:jc w:val="both"/>
        <w:rPr>
          <w:rFonts w:ascii="Tahoma" w:hAnsi="Tahoma" w:cs="Tahoma"/>
          <w:sz w:val="20"/>
        </w:rPr>
      </w:pPr>
      <w:r w:rsidRPr="00040589">
        <w:rPr>
          <w:rFonts w:ascii="Tahoma" w:hAnsi="Tahoma" w:cs="Tahoma"/>
          <w:sz w:val="20"/>
          <w:lang w:val="es-ES_tradnl"/>
        </w:rPr>
        <w:t>En caso de que los productos sean importados, copia simple de los Certificados de libre venta, donde señale específicamente que los equipos, instrumental y consumibles ofertados, pueden ser utilizados sin restricción de uso en el país de origen, emitido por las autoridades sanitarias del país de origen, y que la antigüedad del escrito no sea mayor a tres años.</w:t>
      </w:r>
    </w:p>
    <w:p w:rsidR="006B1857" w:rsidRPr="00040589" w:rsidRDefault="006B1857" w:rsidP="007D13FD">
      <w:pPr>
        <w:pStyle w:val="Prrafodelista"/>
        <w:numPr>
          <w:ilvl w:val="2"/>
          <w:numId w:val="18"/>
        </w:numPr>
        <w:suppressAutoHyphens w:val="0"/>
        <w:spacing w:after="200" w:line="276" w:lineRule="auto"/>
        <w:contextualSpacing/>
        <w:jc w:val="both"/>
        <w:rPr>
          <w:rFonts w:ascii="Tahoma" w:hAnsi="Tahoma" w:cs="Tahoma"/>
          <w:sz w:val="20"/>
        </w:rPr>
      </w:pPr>
      <w:r w:rsidRPr="00040589">
        <w:rPr>
          <w:rFonts w:ascii="Tahoma" w:hAnsi="Tahoma" w:cs="Tahoma"/>
          <w:sz w:val="20"/>
          <w:lang w:val="es-ES_tradnl"/>
        </w:rPr>
        <w:t>Los Certificados de libre venta deberán ser presentados en su idioma original con una traducción simple al español únicamente de la carátula que especifique su alcance.</w:t>
      </w:r>
    </w:p>
    <w:p w:rsidR="006B1857" w:rsidRPr="00040589" w:rsidRDefault="006B1857" w:rsidP="007D13FD">
      <w:pPr>
        <w:pStyle w:val="Prrafodelista"/>
        <w:numPr>
          <w:ilvl w:val="2"/>
          <w:numId w:val="18"/>
        </w:numPr>
        <w:suppressAutoHyphens w:val="0"/>
        <w:spacing w:after="200" w:line="276" w:lineRule="auto"/>
        <w:contextualSpacing/>
        <w:jc w:val="both"/>
        <w:rPr>
          <w:rFonts w:ascii="Tahoma" w:hAnsi="Tahoma" w:cs="Tahoma"/>
          <w:sz w:val="20"/>
        </w:rPr>
      </w:pPr>
      <w:r w:rsidRPr="00040589">
        <w:rPr>
          <w:rFonts w:ascii="Tahoma" w:hAnsi="Tahoma" w:cs="Tahoma"/>
          <w:sz w:val="20"/>
          <w:lang w:val="es-ES_tradnl"/>
        </w:rPr>
        <w:t>Carta bajo protesta de decir verdad por parte del</w:t>
      </w:r>
      <w:r>
        <w:rPr>
          <w:rFonts w:ascii="Tahoma" w:hAnsi="Tahoma" w:cs="Tahoma"/>
          <w:sz w:val="20"/>
          <w:lang w:val="es-ES_tradnl"/>
        </w:rPr>
        <w:t>participante</w:t>
      </w:r>
      <w:r w:rsidRPr="00040589">
        <w:rPr>
          <w:rFonts w:ascii="Tahoma" w:hAnsi="Tahoma" w:cs="Tahoma"/>
          <w:sz w:val="20"/>
          <w:lang w:val="es-ES_tradnl"/>
        </w:rPr>
        <w:t>, mediante la cual se indique que los insumos propuestos son compatibles con los equipos propuestos.</w:t>
      </w:r>
    </w:p>
    <w:p w:rsidR="006B1857" w:rsidRDefault="006B1857" w:rsidP="007D13FD">
      <w:pPr>
        <w:pStyle w:val="Prrafodelista"/>
        <w:numPr>
          <w:ilvl w:val="2"/>
          <w:numId w:val="18"/>
        </w:numPr>
        <w:suppressAutoHyphens w:val="0"/>
        <w:spacing w:after="200" w:line="276" w:lineRule="auto"/>
        <w:contextualSpacing/>
        <w:jc w:val="both"/>
        <w:rPr>
          <w:rFonts w:ascii="Tahoma" w:hAnsi="Tahoma" w:cs="Tahoma"/>
          <w:sz w:val="20"/>
        </w:rPr>
      </w:pPr>
      <w:r w:rsidRPr="00040589">
        <w:rPr>
          <w:rFonts w:ascii="Tahoma" w:hAnsi="Tahoma" w:cs="Tahoma"/>
          <w:sz w:val="20"/>
        </w:rPr>
        <w:t>Copia simple de los Certificados de Calidad vigentes en su idioma original, de los equipos, accesorios, instrumental y consumibles ofertados, expedidos por los organismos de control y/o autoridades sanitarias del país de origen, por ejemplo:</w:t>
      </w:r>
    </w:p>
    <w:p w:rsidR="006B1857" w:rsidRPr="00040589" w:rsidRDefault="006B1857" w:rsidP="006B1857">
      <w:pPr>
        <w:pStyle w:val="Prrafodelista"/>
        <w:ind w:left="606"/>
        <w:jc w:val="both"/>
        <w:rPr>
          <w:rFonts w:ascii="Tahoma" w:hAnsi="Tahoma" w:cs="Tahoma"/>
          <w:sz w:val="10"/>
        </w:rPr>
      </w:pPr>
    </w:p>
    <w:p w:rsidR="006B1857" w:rsidRPr="00040589" w:rsidRDefault="006B1857" w:rsidP="006B1857">
      <w:pPr>
        <w:pStyle w:val="Prrafodelista"/>
        <w:ind w:left="606"/>
        <w:jc w:val="both"/>
        <w:rPr>
          <w:rFonts w:ascii="Tahoma" w:hAnsi="Tahoma" w:cs="Tahoma"/>
          <w:sz w:val="20"/>
        </w:rPr>
      </w:pPr>
      <w:r w:rsidRPr="00040589">
        <w:rPr>
          <w:rFonts w:ascii="Tahoma" w:hAnsi="Tahoma" w:cs="Tahoma"/>
          <w:sz w:val="20"/>
        </w:rPr>
        <w:t>•</w:t>
      </w:r>
      <w:r w:rsidRPr="00040589">
        <w:rPr>
          <w:rFonts w:ascii="Tahoma" w:hAnsi="Tahoma" w:cs="Tahoma"/>
          <w:sz w:val="20"/>
        </w:rPr>
        <w:tab/>
        <w:t>FDA</w:t>
      </w:r>
    </w:p>
    <w:p w:rsidR="006B1857" w:rsidRPr="00040589" w:rsidRDefault="006B1857" w:rsidP="006B1857">
      <w:pPr>
        <w:pStyle w:val="Prrafodelista"/>
        <w:ind w:left="606"/>
        <w:jc w:val="both"/>
        <w:rPr>
          <w:rFonts w:ascii="Tahoma" w:hAnsi="Tahoma" w:cs="Tahoma"/>
          <w:sz w:val="20"/>
        </w:rPr>
      </w:pPr>
      <w:r w:rsidRPr="00040589">
        <w:rPr>
          <w:rFonts w:ascii="Tahoma" w:hAnsi="Tahoma" w:cs="Tahoma"/>
          <w:sz w:val="20"/>
        </w:rPr>
        <w:t>•</w:t>
      </w:r>
      <w:r w:rsidRPr="00040589">
        <w:rPr>
          <w:rFonts w:ascii="Tahoma" w:hAnsi="Tahoma" w:cs="Tahoma"/>
          <w:sz w:val="20"/>
        </w:rPr>
        <w:tab/>
        <w:t xml:space="preserve">CE </w:t>
      </w:r>
    </w:p>
    <w:p w:rsidR="006B1857" w:rsidRPr="00040589" w:rsidRDefault="006B1857" w:rsidP="006B1857">
      <w:pPr>
        <w:pStyle w:val="Prrafodelista"/>
        <w:ind w:left="606"/>
        <w:jc w:val="both"/>
        <w:rPr>
          <w:rFonts w:ascii="Tahoma" w:hAnsi="Tahoma" w:cs="Tahoma"/>
          <w:sz w:val="10"/>
        </w:rPr>
      </w:pPr>
    </w:p>
    <w:p w:rsidR="006B1857" w:rsidRDefault="006B1857" w:rsidP="006B1857">
      <w:pPr>
        <w:pStyle w:val="Prrafodelista"/>
        <w:ind w:left="606"/>
        <w:jc w:val="both"/>
        <w:rPr>
          <w:rFonts w:ascii="Tahoma" w:hAnsi="Tahoma" w:cs="Tahoma"/>
          <w:sz w:val="20"/>
        </w:rPr>
      </w:pPr>
      <w:r w:rsidRPr="00040589">
        <w:rPr>
          <w:rFonts w:ascii="Tahoma" w:hAnsi="Tahoma" w:cs="Tahoma"/>
          <w:sz w:val="20"/>
        </w:rPr>
        <w:t>El</w:t>
      </w:r>
      <w:r>
        <w:rPr>
          <w:rFonts w:ascii="Tahoma" w:hAnsi="Tahoma" w:cs="Tahoma"/>
          <w:sz w:val="20"/>
        </w:rPr>
        <w:t>participante</w:t>
      </w:r>
      <w:r w:rsidRPr="00040589">
        <w:rPr>
          <w:rFonts w:ascii="Tahoma" w:hAnsi="Tahoma" w:cs="Tahoma"/>
          <w:sz w:val="20"/>
        </w:rPr>
        <w:t xml:space="preserve"> que entregue certificados de calidad emitidos por una institución acreditada para este fin en el país de origen, debe incluir además el certificado  de buenas prácticas de manufactura o proceso,  en caso de ser emitido por autoridad sanitaria en el extranjero, o en su caso emitido por autoridad a nivel nacional (COFEPRIS).</w:t>
      </w:r>
    </w:p>
    <w:p w:rsidR="006B1857" w:rsidRPr="00040589" w:rsidRDefault="006B1857" w:rsidP="007D13FD">
      <w:pPr>
        <w:pStyle w:val="Prrafodelista"/>
        <w:numPr>
          <w:ilvl w:val="2"/>
          <w:numId w:val="18"/>
        </w:numPr>
        <w:suppressAutoHyphens w:val="0"/>
        <w:spacing w:after="200" w:line="276" w:lineRule="auto"/>
        <w:contextualSpacing/>
        <w:jc w:val="both"/>
        <w:rPr>
          <w:rFonts w:ascii="Tahoma" w:hAnsi="Tahoma" w:cs="Tahoma"/>
          <w:sz w:val="20"/>
        </w:rPr>
      </w:pPr>
      <w:r w:rsidRPr="00040589">
        <w:rPr>
          <w:rFonts w:ascii="Tahoma" w:hAnsi="Tahoma" w:cs="Tahoma"/>
          <w:sz w:val="20"/>
        </w:rPr>
        <w:t>Los Certificados de Calidad podrán ser presentados por familia y marca de producto.</w:t>
      </w:r>
    </w:p>
    <w:p w:rsidR="006B1857" w:rsidRDefault="006B1857" w:rsidP="007D13FD">
      <w:pPr>
        <w:pStyle w:val="Prrafodelista"/>
        <w:numPr>
          <w:ilvl w:val="2"/>
          <w:numId w:val="18"/>
        </w:numPr>
        <w:suppressAutoHyphens w:val="0"/>
        <w:spacing w:after="200" w:line="276" w:lineRule="auto"/>
        <w:contextualSpacing/>
        <w:jc w:val="both"/>
        <w:rPr>
          <w:rFonts w:ascii="Tahoma" w:hAnsi="Tahoma" w:cs="Tahoma"/>
          <w:sz w:val="20"/>
        </w:rPr>
      </w:pPr>
      <w:r w:rsidRPr="00040589">
        <w:rPr>
          <w:rFonts w:ascii="Tahoma" w:hAnsi="Tahoma" w:cs="Tahoma"/>
          <w:sz w:val="20"/>
        </w:rPr>
        <w:t>Los Certificados de libre venta deberán ser presentados en su idioma original con una traducción simple al español únicamente de la carátula que especifique su alcance</w:t>
      </w:r>
    </w:p>
    <w:p w:rsidR="006B1857" w:rsidRPr="00040589" w:rsidRDefault="006B1857" w:rsidP="007D13FD">
      <w:pPr>
        <w:pStyle w:val="Prrafodelista"/>
        <w:numPr>
          <w:ilvl w:val="2"/>
          <w:numId w:val="18"/>
        </w:numPr>
        <w:suppressAutoHyphens w:val="0"/>
        <w:spacing w:after="200" w:line="276" w:lineRule="auto"/>
        <w:contextualSpacing/>
        <w:jc w:val="both"/>
        <w:rPr>
          <w:rFonts w:ascii="Tahoma" w:hAnsi="Tahoma" w:cs="Tahoma"/>
          <w:sz w:val="20"/>
        </w:rPr>
      </w:pPr>
      <w:r w:rsidRPr="00040589">
        <w:rPr>
          <w:rFonts w:ascii="Tahoma" w:hAnsi="Tahoma" w:cs="Tahoma"/>
          <w:sz w:val="20"/>
        </w:rPr>
        <w:t xml:space="preserve">Escrito donde se compromete que en caso de resultar ganador en esta </w:t>
      </w:r>
      <w:r>
        <w:rPr>
          <w:rFonts w:ascii="Tahoma" w:hAnsi="Tahoma" w:cs="Tahoma"/>
          <w:sz w:val="20"/>
        </w:rPr>
        <w:t xml:space="preserve">Adjudicación </w:t>
      </w:r>
      <w:r w:rsidRPr="00040589">
        <w:rPr>
          <w:rFonts w:ascii="Tahoma" w:hAnsi="Tahoma" w:cs="Tahoma"/>
          <w:sz w:val="20"/>
        </w:rPr>
        <w:t>, será responsable durante la prestación del servicio, de los daños o lesiones que afecten a los usuarios así como a terceros, como consecuencia de la prestación del servicio objeto del contrato que se le adjudique, por lo anterior se obliga a resarcir al Instituto de cualquier erogación que éste llegara a efectuar por este concepto, y además responderá ante el Instituto de las deficiencias en la prestación del servicio, así como cualquier otra responsabilidad en que hubiere incurrido, en los términos señalados en la convocatoria y en la legislación aplicable.</w:t>
      </w:r>
    </w:p>
    <w:p w:rsidR="006B1857" w:rsidRPr="00040589" w:rsidRDefault="006B1857" w:rsidP="006B1857">
      <w:pPr>
        <w:ind w:left="426"/>
        <w:jc w:val="both"/>
        <w:rPr>
          <w:rFonts w:ascii="Tahoma" w:hAnsi="Tahoma" w:cs="Tahoma"/>
          <w:sz w:val="20"/>
        </w:rPr>
      </w:pPr>
      <w:r w:rsidRPr="00040589">
        <w:rPr>
          <w:rFonts w:ascii="Tahoma" w:hAnsi="Tahoma" w:cs="Tahoma"/>
          <w:b/>
          <w:sz w:val="20"/>
        </w:rPr>
        <w:t>7.</w:t>
      </w:r>
      <w:r w:rsidRPr="00040589">
        <w:rPr>
          <w:rFonts w:ascii="Tahoma" w:hAnsi="Tahoma" w:cs="Tahoma"/>
          <w:b/>
          <w:sz w:val="20"/>
        </w:rPr>
        <w:tab/>
        <w:t>ACREDITACIÓN DE LA EXISTENCIA LEGAL, PERSONALIDAD JURÍDICA Y NACIONALIDAD DEL</w:t>
      </w:r>
      <w:r>
        <w:rPr>
          <w:rFonts w:ascii="Tahoma" w:hAnsi="Tahoma" w:cs="Tahoma"/>
          <w:b/>
          <w:sz w:val="20"/>
        </w:rPr>
        <w:t>participante</w:t>
      </w:r>
      <w:r w:rsidRPr="00040589">
        <w:rPr>
          <w:rFonts w:ascii="Tahoma" w:hAnsi="Tahoma" w:cs="Tahoma"/>
          <w:sz w:val="20"/>
        </w:rPr>
        <w:t>.</w:t>
      </w:r>
    </w:p>
    <w:p w:rsidR="006B1857" w:rsidRPr="008B1B65" w:rsidRDefault="006B1857" w:rsidP="006B1857">
      <w:pPr>
        <w:rPr>
          <w:rFonts w:ascii="Tahoma" w:hAnsi="Tahoma" w:cs="Tahoma"/>
          <w:b/>
          <w:bCs/>
          <w:sz w:val="20"/>
        </w:rPr>
      </w:pPr>
    </w:p>
    <w:p w:rsidR="006B1857" w:rsidRPr="008B1B65" w:rsidRDefault="006B1857" w:rsidP="006B1857">
      <w:pPr>
        <w:jc w:val="both"/>
        <w:rPr>
          <w:rFonts w:ascii="Tahoma" w:hAnsi="Tahoma" w:cs="Tahoma"/>
          <w:b/>
          <w:sz w:val="20"/>
        </w:rPr>
      </w:pPr>
      <w:r w:rsidRPr="008B1B65">
        <w:rPr>
          <w:rFonts w:ascii="Tahoma" w:hAnsi="Tahoma" w:cs="Tahoma"/>
          <w:b/>
          <w:sz w:val="20"/>
        </w:rPr>
        <w:t>7.1.</w:t>
      </w:r>
      <w:r w:rsidRPr="008B1B65">
        <w:rPr>
          <w:rFonts w:ascii="Tahoma" w:hAnsi="Tahoma" w:cs="Tahoma"/>
          <w:b/>
          <w:sz w:val="20"/>
        </w:rPr>
        <w:tab/>
        <w:t xml:space="preserve"> EN EL ACTO DE PRESENTACIÓN Y APERTURA DE PROPOSICIONES.</w:t>
      </w:r>
    </w:p>
    <w:p w:rsidR="006B1857" w:rsidRPr="008B1B65" w:rsidRDefault="006B1857" w:rsidP="006B1857">
      <w:pPr>
        <w:jc w:val="both"/>
        <w:rPr>
          <w:rFonts w:ascii="Tahoma" w:hAnsi="Tahoma" w:cs="Tahoma"/>
          <w:sz w:val="20"/>
        </w:rPr>
      </w:pPr>
    </w:p>
    <w:p w:rsidR="006B1857" w:rsidRPr="008B1B65" w:rsidRDefault="006B1857" w:rsidP="006B1857">
      <w:pPr>
        <w:jc w:val="both"/>
        <w:rPr>
          <w:rFonts w:ascii="Tahoma" w:hAnsi="Tahoma" w:cs="Tahoma"/>
          <w:sz w:val="20"/>
        </w:rPr>
      </w:pPr>
      <w:r w:rsidRPr="008B1B65">
        <w:rPr>
          <w:rFonts w:ascii="Tahoma" w:hAnsi="Tahoma" w:cs="Tahoma"/>
          <w:sz w:val="20"/>
        </w:rPr>
        <w:lastRenderedPageBreak/>
        <w:t>Los</w:t>
      </w:r>
      <w:r>
        <w:rPr>
          <w:rFonts w:ascii="Tahoma" w:hAnsi="Tahoma" w:cs="Tahoma"/>
          <w:sz w:val="20"/>
        </w:rPr>
        <w:t>participante</w:t>
      </w:r>
      <w:r w:rsidRPr="008B1B65">
        <w:rPr>
          <w:rFonts w:ascii="Tahoma" w:hAnsi="Tahoma" w:cs="Tahoma"/>
          <w:sz w:val="20"/>
        </w:rPr>
        <w:t>s para participar en el acto de presentación y apertura de proposiciones, deberán enviar de manera electrónica un escrito en el que su firmante manifieste, bajo protesta de decir verdad, que cuenta con facultades suficientes para comprometerse por sí o por su representada.</w:t>
      </w:r>
    </w:p>
    <w:p w:rsidR="006B1857" w:rsidRPr="008B1B65" w:rsidRDefault="006B1857" w:rsidP="006B1857">
      <w:pPr>
        <w:jc w:val="both"/>
        <w:rPr>
          <w:rFonts w:ascii="Tahoma" w:hAnsi="Tahoma" w:cs="Tahoma"/>
          <w:b/>
          <w:sz w:val="20"/>
        </w:rPr>
      </w:pPr>
      <w:r w:rsidRPr="008B1B65">
        <w:rPr>
          <w:rFonts w:ascii="Tahoma" w:hAnsi="Tahoma" w:cs="Tahoma"/>
          <w:b/>
          <w:sz w:val="20"/>
        </w:rPr>
        <w:t>7.2.</w:t>
      </w:r>
      <w:r w:rsidRPr="008B1B65">
        <w:rPr>
          <w:rFonts w:ascii="Tahoma" w:hAnsi="Tahoma" w:cs="Tahoma"/>
          <w:b/>
          <w:sz w:val="20"/>
        </w:rPr>
        <w:tab/>
        <w:t>EN LA SUSCRIPCIÓN DE PROPOSICIONES.</w:t>
      </w:r>
    </w:p>
    <w:p w:rsidR="006B1857" w:rsidRPr="008B1B65" w:rsidRDefault="006B1857" w:rsidP="006B1857">
      <w:pPr>
        <w:jc w:val="both"/>
        <w:rPr>
          <w:rFonts w:ascii="Tahoma" w:hAnsi="Tahoma" w:cs="Tahoma"/>
          <w:sz w:val="20"/>
        </w:rPr>
      </w:pPr>
    </w:p>
    <w:p w:rsidR="006B1857" w:rsidRPr="008B1B65" w:rsidRDefault="006B1857" w:rsidP="006B1857">
      <w:pPr>
        <w:jc w:val="both"/>
        <w:rPr>
          <w:rFonts w:ascii="Tahoma" w:hAnsi="Tahoma" w:cs="Tahoma"/>
          <w:sz w:val="20"/>
        </w:rPr>
      </w:pPr>
      <w:r w:rsidRPr="008B1B65">
        <w:rPr>
          <w:rFonts w:ascii="Tahoma" w:hAnsi="Tahoma" w:cs="Tahoma"/>
          <w:sz w:val="20"/>
        </w:rPr>
        <w:t xml:space="preserve">Para efectos de la suscripción de las proposiciones el </w:t>
      </w:r>
      <w:r>
        <w:rPr>
          <w:rFonts w:ascii="Tahoma" w:hAnsi="Tahoma" w:cs="Tahoma"/>
          <w:sz w:val="20"/>
        </w:rPr>
        <w:t>participante</w:t>
      </w:r>
      <w:r w:rsidRPr="008B1B65">
        <w:rPr>
          <w:rFonts w:ascii="Tahoma" w:hAnsi="Tahoma" w:cs="Tahoma"/>
          <w:sz w:val="20"/>
        </w:rPr>
        <w:t xml:space="preserve"> deberá acreditar su existencia legal y personalidad jurídica enviando un escrito en el que su firmante manifieste, bajo protesta de decir verdad, que cuenta con facultades suficientes por si o por su representada, mismo que contendrá los datos siguientes:</w:t>
      </w:r>
    </w:p>
    <w:p w:rsidR="006B1857" w:rsidRPr="008B1B65" w:rsidRDefault="006B1857" w:rsidP="006B1857">
      <w:pPr>
        <w:jc w:val="both"/>
        <w:rPr>
          <w:rFonts w:ascii="Tahoma" w:hAnsi="Tahoma" w:cs="Tahoma"/>
          <w:sz w:val="20"/>
        </w:rPr>
      </w:pPr>
    </w:p>
    <w:p w:rsidR="006B1857" w:rsidRPr="008B1B65" w:rsidRDefault="006B1857" w:rsidP="006B1857">
      <w:pPr>
        <w:ind w:left="426" w:hanging="426"/>
        <w:jc w:val="both"/>
        <w:rPr>
          <w:rFonts w:ascii="Tahoma" w:hAnsi="Tahoma" w:cs="Tahoma"/>
          <w:sz w:val="20"/>
        </w:rPr>
      </w:pPr>
      <w:r w:rsidRPr="008B1B65">
        <w:rPr>
          <w:rFonts w:ascii="Tahoma" w:hAnsi="Tahoma" w:cs="Tahoma"/>
          <w:sz w:val="20"/>
        </w:rPr>
        <w:t>a)</w:t>
      </w:r>
      <w:r w:rsidRPr="008B1B65">
        <w:rPr>
          <w:rFonts w:ascii="Tahoma" w:hAnsi="Tahoma" w:cs="Tahoma"/>
          <w:sz w:val="20"/>
        </w:rPr>
        <w:tab/>
        <w:t>Del</w:t>
      </w:r>
      <w:r>
        <w:rPr>
          <w:rFonts w:ascii="Tahoma" w:hAnsi="Tahoma" w:cs="Tahoma"/>
          <w:sz w:val="20"/>
        </w:rPr>
        <w:t>participante</w:t>
      </w:r>
      <w:r w:rsidRPr="008B1B65">
        <w:rPr>
          <w:rFonts w:ascii="Tahoma" w:hAnsi="Tahoma" w:cs="Tahoma"/>
          <w:sz w:val="20"/>
        </w:rPr>
        <w:t>: Registro Federal de Contribuyentes, nombre y domicilio, así como en su caso, de su apoderado o representante. Tratándose de personas morales, además se señalará la descripción del objeto social de la empresa, identificando los datos de las escrituras públicas y, de haberlas, sus reformas y modificaciones, con las que se acredita la existencia legal de las personas morales así como el nombre de los socios, y en su caso, los datos de inscripción en el Registro Público de la Propiedad y de Comercio correspondiente.</w:t>
      </w:r>
    </w:p>
    <w:p w:rsidR="006B1857" w:rsidRPr="008B1B65" w:rsidRDefault="006B1857" w:rsidP="006B1857">
      <w:pPr>
        <w:pStyle w:val="ROMANOS"/>
        <w:tabs>
          <w:tab w:val="left" w:pos="1320"/>
          <w:tab w:val="left" w:pos="1920"/>
        </w:tabs>
        <w:suppressAutoHyphens w:val="0"/>
        <w:autoSpaceDE/>
        <w:ind w:left="240" w:firstLine="0"/>
        <w:rPr>
          <w:rFonts w:ascii="Tahoma" w:hAnsi="Tahoma" w:cs="Tahoma"/>
          <w:sz w:val="20"/>
          <w:lang w:val="es-ES"/>
        </w:rPr>
      </w:pPr>
    </w:p>
    <w:p w:rsidR="006B1857" w:rsidRPr="008B1B65" w:rsidRDefault="006B1857" w:rsidP="007D13FD">
      <w:pPr>
        <w:pStyle w:val="ROMANOS"/>
        <w:numPr>
          <w:ilvl w:val="3"/>
          <w:numId w:val="14"/>
        </w:numPr>
        <w:tabs>
          <w:tab w:val="clear" w:pos="2880"/>
          <w:tab w:val="num" w:pos="426"/>
          <w:tab w:val="left" w:pos="1920"/>
        </w:tabs>
        <w:suppressAutoHyphens w:val="0"/>
        <w:autoSpaceDE/>
        <w:ind w:left="426" w:hanging="426"/>
        <w:rPr>
          <w:rFonts w:ascii="Tahoma" w:hAnsi="Tahoma" w:cs="Tahoma"/>
          <w:sz w:val="20"/>
          <w:lang w:val="es-ES"/>
        </w:rPr>
      </w:pPr>
      <w:r w:rsidRPr="008B1B65">
        <w:rPr>
          <w:rFonts w:ascii="Tahoma" w:hAnsi="Tahoma" w:cs="Tahoma"/>
          <w:sz w:val="20"/>
        </w:rPr>
        <w:t>Del representante legal del</w:t>
      </w:r>
      <w:r>
        <w:rPr>
          <w:rFonts w:ascii="Tahoma" w:hAnsi="Tahoma" w:cs="Tahoma"/>
          <w:sz w:val="20"/>
        </w:rPr>
        <w:t>participante</w:t>
      </w:r>
      <w:r w:rsidRPr="008B1B65">
        <w:rPr>
          <w:rFonts w:ascii="Tahoma" w:hAnsi="Tahoma" w:cs="Tahoma"/>
          <w:sz w:val="20"/>
        </w:rPr>
        <w:t xml:space="preserve">: datos de las escrituras públicas en las que le fueron otorgadas las facultades para suscribir </w:t>
      </w:r>
      <w:r w:rsidRPr="008B1B65">
        <w:rPr>
          <w:rFonts w:ascii="Tahoma" w:hAnsi="Tahoma" w:cs="Tahoma"/>
          <w:sz w:val="20"/>
          <w:lang w:val="es-ES"/>
        </w:rPr>
        <w:t>las proposiciones.</w:t>
      </w:r>
    </w:p>
    <w:p w:rsidR="006B1857" w:rsidRPr="008B1B65" w:rsidRDefault="006B1857" w:rsidP="006B1857">
      <w:pPr>
        <w:jc w:val="both"/>
        <w:rPr>
          <w:rFonts w:ascii="Tahoma" w:hAnsi="Tahoma" w:cs="Tahoma"/>
          <w:sz w:val="20"/>
        </w:rPr>
      </w:pPr>
    </w:p>
    <w:p w:rsidR="006B1857" w:rsidRPr="008B1B65" w:rsidRDefault="006B1857" w:rsidP="006B1857">
      <w:pPr>
        <w:jc w:val="both"/>
        <w:rPr>
          <w:rFonts w:ascii="Tahoma" w:hAnsi="Tahoma" w:cs="Tahoma"/>
          <w:bCs/>
          <w:sz w:val="20"/>
        </w:rPr>
      </w:pPr>
      <w:r w:rsidRPr="008B1B65">
        <w:rPr>
          <w:rFonts w:ascii="Tahoma" w:hAnsi="Tahoma" w:cs="Tahoma"/>
          <w:sz w:val="20"/>
        </w:rPr>
        <w:t>En efecto de lo anterior, el</w:t>
      </w:r>
      <w:r>
        <w:rPr>
          <w:rFonts w:ascii="Tahoma" w:hAnsi="Tahoma" w:cs="Tahoma"/>
          <w:sz w:val="20"/>
        </w:rPr>
        <w:t>participante</w:t>
      </w:r>
      <w:r w:rsidRPr="008B1B65">
        <w:rPr>
          <w:rFonts w:ascii="Tahoma" w:hAnsi="Tahoma" w:cs="Tahoma"/>
          <w:sz w:val="20"/>
        </w:rPr>
        <w:t xml:space="preserve"> podrá enviar debidamente requisitado el formato que aparece como </w:t>
      </w:r>
      <w:r w:rsidRPr="008B1B65">
        <w:rPr>
          <w:rFonts w:ascii="Tahoma" w:hAnsi="Tahoma" w:cs="Tahoma"/>
          <w:b/>
          <w:sz w:val="20"/>
        </w:rPr>
        <w:t>Anexo Número 5 (cinco)</w:t>
      </w:r>
      <w:r w:rsidRPr="008B1B65">
        <w:rPr>
          <w:rFonts w:ascii="Tahoma" w:hAnsi="Tahoma" w:cs="Tahoma"/>
          <w:sz w:val="20"/>
        </w:rPr>
        <w:t>, el cual forma parte de las presentes bases</w:t>
      </w:r>
      <w:r w:rsidRPr="008B1B65">
        <w:rPr>
          <w:rFonts w:ascii="Tahoma" w:hAnsi="Tahoma" w:cs="Tahoma"/>
          <w:bCs/>
          <w:sz w:val="20"/>
        </w:rPr>
        <w:t>.</w:t>
      </w:r>
    </w:p>
    <w:p w:rsidR="006B1857" w:rsidRPr="008B1B65" w:rsidRDefault="006B1857" w:rsidP="006B1857">
      <w:pPr>
        <w:jc w:val="both"/>
        <w:rPr>
          <w:rFonts w:ascii="Tahoma" w:hAnsi="Tahoma" w:cs="Tahoma"/>
          <w:sz w:val="20"/>
        </w:rPr>
      </w:pPr>
    </w:p>
    <w:p w:rsidR="006B1857" w:rsidRPr="008B1B65" w:rsidRDefault="006B1857" w:rsidP="006B1857">
      <w:pPr>
        <w:jc w:val="both"/>
        <w:rPr>
          <w:rFonts w:ascii="Tahoma" w:hAnsi="Tahoma" w:cs="Tahoma"/>
          <w:sz w:val="20"/>
        </w:rPr>
      </w:pPr>
      <w:r w:rsidRPr="008B1B65">
        <w:rPr>
          <w:rFonts w:ascii="Tahoma" w:hAnsi="Tahoma" w:cs="Tahoma"/>
          <w:sz w:val="20"/>
        </w:rPr>
        <w:t xml:space="preserve">El domicilio que se señale en el </w:t>
      </w:r>
      <w:r w:rsidRPr="008B1B65">
        <w:rPr>
          <w:rFonts w:ascii="Tahoma" w:hAnsi="Tahoma" w:cs="Tahoma"/>
          <w:b/>
          <w:sz w:val="20"/>
        </w:rPr>
        <w:t>Anexo Número 5 (cinco</w:t>
      </w:r>
      <w:r w:rsidRPr="008B1B65">
        <w:rPr>
          <w:rFonts w:ascii="Tahoma" w:hAnsi="Tahoma" w:cs="Tahoma"/>
          <w:b/>
          <w:bCs/>
          <w:sz w:val="20"/>
        </w:rPr>
        <w:t>)</w:t>
      </w:r>
      <w:r w:rsidRPr="008B1B65">
        <w:rPr>
          <w:rFonts w:ascii="Tahoma" w:hAnsi="Tahoma" w:cs="Tahoma"/>
          <w:sz w:val="20"/>
        </w:rPr>
        <w:t xml:space="preserve"> de las presentes bases, será aquel en el que el</w:t>
      </w:r>
      <w:r>
        <w:rPr>
          <w:rFonts w:ascii="Tahoma" w:hAnsi="Tahoma" w:cs="Tahoma"/>
          <w:sz w:val="20"/>
        </w:rPr>
        <w:t>participante</w:t>
      </w:r>
      <w:r w:rsidRPr="008B1B65">
        <w:rPr>
          <w:rFonts w:ascii="Tahoma" w:hAnsi="Tahoma" w:cs="Tahoma"/>
          <w:sz w:val="20"/>
        </w:rPr>
        <w:t xml:space="preserve"> pueda recibir todo tipo de notificaciones y documentos que resulten</w:t>
      </w:r>
      <w:r>
        <w:rPr>
          <w:rFonts w:ascii="Tahoma" w:hAnsi="Tahoma" w:cs="Tahoma"/>
          <w:sz w:val="20"/>
        </w:rPr>
        <w:t>.</w:t>
      </w:r>
    </w:p>
    <w:p w:rsidR="006B1857" w:rsidRPr="008B1B65" w:rsidRDefault="006B1857" w:rsidP="006B1857">
      <w:pPr>
        <w:jc w:val="both"/>
        <w:rPr>
          <w:rFonts w:ascii="Tahoma" w:hAnsi="Tahoma" w:cs="Tahoma"/>
          <w:sz w:val="20"/>
        </w:rPr>
      </w:pPr>
    </w:p>
    <w:p w:rsidR="006B1857" w:rsidRPr="008B1B65" w:rsidRDefault="006B1857" w:rsidP="006B1857">
      <w:pPr>
        <w:jc w:val="both"/>
        <w:rPr>
          <w:rFonts w:ascii="Tahoma" w:hAnsi="Tahoma" w:cs="Tahoma"/>
          <w:b/>
          <w:sz w:val="20"/>
        </w:rPr>
      </w:pPr>
      <w:r w:rsidRPr="008B1B65">
        <w:rPr>
          <w:rFonts w:ascii="Tahoma" w:hAnsi="Tahoma" w:cs="Tahoma"/>
          <w:b/>
          <w:sz w:val="20"/>
        </w:rPr>
        <w:t>7.3.</w:t>
      </w:r>
      <w:r w:rsidRPr="008B1B65">
        <w:rPr>
          <w:rFonts w:ascii="Tahoma" w:hAnsi="Tahoma" w:cs="Tahoma"/>
          <w:b/>
          <w:sz w:val="20"/>
        </w:rPr>
        <w:tab/>
        <w:t>PREVIO A LA FIRMA DEL CONTRATO:</w:t>
      </w:r>
    </w:p>
    <w:p w:rsidR="006B1857" w:rsidRPr="008B1B65" w:rsidRDefault="006B1857" w:rsidP="006B1857">
      <w:pPr>
        <w:jc w:val="both"/>
        <w:rPr>
          <w:rFonts w:ascii="Tahoma" w:hAnsi="Tahoma" w:cs="Tahoma"/>
          <w:sz w:val="20"/>
        </w:rPr>
      </w:pPr>
      <w:r w:rsidRPr="008B1B65">
        <w:rPr>
          <w:rFonts w:ascii="Tahoma" w:hAnsi="Tahoma" w:cs="Tahoma"/>
          <w:sz w:val="20"/>
        </w:rPr>
        <w:t>Conforme a lo previsto en el Artículo 35, fracciones I y II del Reglamento de la Ley, el</w:t>
      </w:r>
      <w:r>
        <w:rPr>
          <w:rFonts w:ascii="Tahoma" w:hAnsi="Tahoma" w:cs="Tahoma"/>
          <w:sz w:val="20"/>
        </w:rPr>
        <w:t>participante</w:t>
      </w:r>
      <w:r w:rsidRPr="008B1B65">
        <w:rPr>
          <w:rFonts w:ascii="Tahoma" w:hAnsi="Tahoma" w:cs="Tahoma"/>
          <w:sz w:val="20"/>
        </w:rPr>
        <w:t xml:space="preserve"> que resulte adjudicado, deberá presentar para su cotejo, los siguientes documentos:</w:t>
      </w:r>
    </w:p>
    <w:p w:rsidR="006B1857" w:rsidRPr="008B1B65" w:rsidRDefault="006B1857" w:rsidP="006B1857">
      <w:pPr>
        <w:jc w:val="both"/>
        <w:rPr>
          <w:rFonts w:ascii="Tahoma" w:hAnsi="Tahoma" w:cs="Tahoma"/>
          <w:sz w:val="20"/>
        </w:rPr>
      </w:pPr>
    </w:p>
    <w:p w:rsidR="006B1857" w:rsidRPr="008B1B65" w:rsidRDefault="006B1857" w:rsidP="007D13FD">
      <w:pPr>
        <w:numPr>
          <w:ilvl w:val="0"/>
          <w:numId w:val="5"/>
        </w:numPr>
        <w:jc w:val="both"/>
        <w:rPr>
          <w:rFonts w:ascii="Tahoma" w:hAnsi="Tahoma" w:cs="Tahoma"/>
          <w:sz w:val="20"/>
        </w:rPr>
      </w:pPr>
      <w:r w:rsidRPr="008B1B65">
        <w:rPr>
          <w:rFonts w:ascii="Tahoma" w:hAnsi="Tahoma" w:cs="Tahoma"/>
          <w:sz w:val="20"/>
        </w:rPr>
        <w:t>Tratándose de personas morales, testimonio de la escritura pública en la que conste que fue constituida conforme a las leyes mexicanas y que tiene su domicilio en el territorio nacional.</w:t>
      </w:r>
    </w:p>
    <w:p w:rsidR="006B1857" w:rsidRPr="008B1B65" w:rsidRDefault="006B1857" w:rsidP="006B1857">
      <w:pPr>
        <w:ind w:left="360"/>
        <w:jc w:val="both"/>
        <w:rPr>
          <w:rFonts w:ascii="Tahoma" w:hAnsi="Tahoma" w:cs="Tahoma"/>
          <w:sz w:val="20"/>
        </w:rPr>
      </w:pPr>
    </w:p>
    <w:p w:rsidR="006B1857" w:rsidRPr="008B1B65" w:rsidRDefault="006B1857" w:rsidP="007D13FD">
      <w:pPr>
        <w:numPr>
          <w:ilvl w:val="0"/>
          <w:numId w:val="5"/>
        </w:numPr>
        <w:jc w:val="both"/>
        <w:rPr>
          <w:rFonts w:ascii="Tahoma" w:hAnsi="Tahoma" w:cs="Tahoma"/>
          <w:sz w:val="20"/>
        </w:rPr>
      </w:pPr>
      <w:r w:rsidRPr="008B1B65">
        <w:rPr>
          <w:rFonts w:ascii="Tahoma" w:hAnsi="Tahoma" w:cs="Tahoma"/>
          <w:sz w:val="20"/>
        </w:rPr>
        <w:t>Tratándose de personas físicas, copia certificada del acta de nacimiento o, en su caso, carta de naturalización respectiva, expedida por la autoridad competente, así como la documentación con la que acredite tener su domicilio legal en el territorio nacional.</w:t>
      </w:r>
    </w:p>
    <w:p w:rsidR="006B1857" w:rsidRPr="008B1B65" w:rsidRDefault="006B1857" w:rsidP="006B1857">
      <w:pPr>
        <w:jc w:val="both"/>
        <w:rPr>
          <w:rFonts w:ascii="Tahoma" w:hAnsi="Tahoma" w:cs="Tahoma"/>
          <w:sz w:val="20"/>
        </w:rPr>
      </w:pPr>
    </w:p>
    <w:p w:rsidR="006B1857" w:rsidRPr="008B1B65" w:rsidRDefault="006B1857" w:rsidP="006B1857">
      <w:pPr>
        <w:jc w:val="both"/>
        <w:rPr>
          <w:rFonts w:ascii="Tahoma" w:hAnsi="Tahoma" w:cs="Tahoma"/>
          <w:b/>
          <w:sz w:val="20"/>
          <w:u w:val="single"/>
        </w:rPr>
      </w:pPr>
      <w:r w:rsidRPr="008B1B65">
        <w:rPr>
          <w:rFonts w:ascii="Tahoma" w:hAnsi="Tahoma" w:cs="Tahoma"/>
          <w:b/>
          <w:sz w:val="20"/>
          <w:u w:val="single"/>
        </w:rPr>
        <w:t>Además de los siguientes documentos:</w:t>
      </w:r>
    </w:p>
    <w:p w:rsidR="006B1857" w:rsidRPr="008B1B65" w:rsidRDefault="006B1857" w:rsidP="007D13FD">
      <w:pPr>
        <w:numPr>
          <w:ilvl w:val="0"/>
          <w:numId w:val="7"/>
        </w:numPr>
        <w:suppressAutoHyphens w:val="0"/>
        <w:contextualSpacing/>
        <w:jc w:val="both"/>
        <w:rPr>
          <w:rFonts w:ascii="Tahoma" w:hAnsi="Tahoma" w:cs="Tahoma"/>
          <w:sz w:val="20"/>
        </w:rPr>
      </w:pPr>
      <w:r w:rsidRPr="008B1B65">
        <w:rPr>
          <w:rFonts w:ascii="Tahoma" w:hAnsi="Tahoma" w:cs="Tahoma"/>
          <w:sz w:val="20"/>
        </w:rPr>
        <w:t>Registro Federal de Contribuyentes</w:t>
      </w:r>
    </w:p>
    <w:p w:rsidR="006B1857" w:rsidRPr="008B1B65" w:rsidRDefault="006B1857" w:rsidP="007D13FD">
      <w:pPr>
        <w:numPr>
          <w:ilvl w:val="0"/>
          <w:numId w:val="7"/>
        </w:numPr>
        <w:suppressAutoHyphens w:val="0"/>
        <w:contextualSpacing/>
        <w:jc w:val="both"/>
        <w:rPr>
          <w:rFonts w:ascii="Tahoma" w:hAnsi="Tahoma" w:cs="Tahoma"/>
          <w:sz w:val="20"/>
        </w:rPr>
      </w:pPr>
      <w:r w:rsidRPr="008B1B65">
        <w:rPr>
          <w:rFonts w:ascii="Tahoma" w:hAnsi="Tahoma" w:cs="Tahoma"/>
          <w:sz w:val="20"/>
        </w:rPr>
        <w:t>Registro Patronal IMSS</w:t>
      </w:r>
    </w:p>
    <w:p w:rsidR="006B1857" w:rsidRPr="008B1B65" w:rsidRDefault="006B1857" w:rsidP="007D13FD">
      <w:pPr>
        <w:numPr>
          <w:ilvl w:val="0"/>
          <w:numId w:val="7"/>
        </w:numPr>
        <w:suppressAutoHyphens w:val="0"/>
        <w:contextualSpacing/>
        <w:jc w:val="both"/>
        <w:rPr>
          <w:rFonts w:ascii="Tahoma" w:hAnsi="Tahoma" w:cs="Tahoma"/>
          <w:sz w:val="20"/>
        </w:rPr>
      </w:pPr>
      <w:r w:rsidRPr="008B1B65">
        <w:rPr>
          <w:rFonts w:ascii="Tahoma" w:hAnsi="Tahoma" w:cs="Tahoma"/>
          <w:sz w:val="20"/>
        </w:rPr>
        <w:t>Opinión positiva y vigente de cumplimiento de sus obligaciones Fiscales ante el SAT así como en Materia de Seguridad Social IMSS e INFONAVIT.</w:t>
      </w:r>
    </w:p>
    <w:p w:rsidR="006B1857" w:rsidRPr="008B1B65" w:rsidRDefault="006B1857" w:rsidP="007D13FD">
      <w:pPr>
        <w:numPr>
          <w:ilvl w:val="0"/>
          <w:numId w:val="7"/>
        </w:numPr>
        <w:suppressAutoHyphens w:val="0"/>
        <w:contextualSpacing/>
        <w:jc w:val="both"/>
        <w:rPr>
          <w:rFonts w:ascii="Tahoma" w:hAnsi="Tahoma" w:cs="Tahoma"/>
          <w:sz w:val="20"/>
        </w:rPr>
      </w:pPr>
      <w:r w:rsidRPr="008B1B65">
        <w:rPr>
          <w:rFonts w:ascii="Tahoma" w:hAnsi="Tahoma" w:cs="Tahoma"/>
          <w:sz w:val="20"/>
        </w:rPr>
        <w:t>Acta Constitutiva de la Empresa</w:t>
      </w:r>
    </w:p>
    <w:p w:rsidR="006B1857" w:rsidRPr="008B1B65" w:rsidRDefault="006B1857" w:rsidP="007D13FD">
      <w:pPr>
        <w:numPr>
          <w:ilvl w:val="0"/>
          <w:numId w:val="7"/>
        </w:numPr>
        <w:suppressAutoHyphens w:val="0"/>
        <w:contextualSpacing/>
        <w:jc w:val="both"/>
        <w:rPr>
          <w:rFonts w:ascii="Tahoma" w:hAnsi="Tahoma" w:cs="Tahoma"/>
          <w:sz w:val="20"/>
        </w:rPr>
      </w:pPr>
      <w:r w:rsidRPr="008B1B65">
        <w:rPr>
          <w:rFonts w:ascii="Tahoma" w:hAnsi="Tahoma" w:cs="Tahoma"/>
          <w:sz w:val="20"/>
        </w:rPr>
        <w:t>Poder Notarial</w:t>
      </w:r>
    </w:p>
    <w:p w:rsidR="006B1857" w:rsidRPr="008B1B65" w:rsidRDefault="006B1857" w:rsidP="007D13FD">
      <w:pPr>
        <w:numPr>
          <w:ilvl w:val="0"/>
          <w:numId w:val="7"/>
        </w:numPr>
        <w:suppressAutoHyphens w:val="0"/>
        <w:contextualSpacing/>
        <w:jc w:val="both"/>
        <w:rPr>
          <w:rFonts w:ascii="Tahoma" w:hAnsi="Tahoma" w:cs="Tahoma"/>
          <w:sz w:val="20"/>
        </w:rPr>
      </w:pPr>
      <w:r w:rsidRPr="008B1B65">
        <w:rPr>
          <w:rFonts w:ascii="Tahoma" w:hAnsi="Tahoma" w:cs="Tahoma"/>
          <w:sz w:val="20"/>
        </w:rPr>
        <w:t>Identificación Oficial con fotografía vigente.</w:t>
      </w:r>
    </w:p>
    <w:p w:rsidR="006B1857" w:rsidRPr="008B1B65" w:rsidRDefault="006B1857" w:rsidP="007D13FD">
      <w:pPr>
        <w:numPr>
          <w:ilvl w:val="0"/>
          <w:numId w:val="7"/>
        </w:numPr>
        <w:suppressAutoHyphens w:val="0"/>
        <w:contextualSpacing/>
        <w:jc w:val="both"/>
        <w:rPr>
          <w:rFonts w:ascii="Tahoma" w:hAnsi="Tahoma" w:cs="Tahoma"/>
          <w:sz w:val="20"/>
        </w:rPr>
      </w:pPr>
      <w:r w:rsidRPr="008B1B65">
        <w:rPr>
          <w:rFonts w:ascii="Tahoma" w:hAnsi="Tahoma" w:cs="Tahoma"/>
          <w:sz w:val="20"/>
        </w:rPr>
        <w:t>Comprobante de domicilio vigente.</w:t>
      </w:r>
    </w:p>
    <w:p w:rsidR="006B1857" w:rsidRPr="008B1B65" w:rsidRDefault="006B1857" w:rsidP="007D13FD">
      <w:pPr>
        <w:numPr>
          <w:ilvl w:val="0"/>
          <w:numId w:val="7"/>
        </w:numPr>
        <w:suppressAutoHyphens w:val="0"/>
        <w:contextualSpacing/>
        <w:jc w:val="both"/>
        <w:rPr>
          <w:rFonts w:ascii="Tahoma" w:hAnsi="Tahoma" w:cs="Tahoma"/>
          <w:sz w:val="20"/>
        </w:rPr>
      </w:pPr>
      <w:r w:rsidRPr="008B1B65">
        <w:rPr>
          <w:rFonts w:ascii="Tahoma" w:hAnsi="Tahoma" w:cs="Tahoma"/>
          <w:sz w:val="20"/>
        </w:rPr>
        <w:t>Manifiesto bajo protesta de decir de no encontrarse en ninguno de los supuestos del Artículo 50 y 60 de la Ley.</w:t>
      </w:r>
    </w:p>
    <w:p w:rsidR="006B1857" w:rsidRPr="008B1B65" w:rsidRDefault="006B1857" w:rsidP="006B1857">
      <w:pPr>
        <w:contextualSpacing/>
        <w:jc w:val="both"/>
        <w:rPr>
          <w:rFonts w:ascii="Tahoma" w:hAnsi="Tahoma" w:cs="Tahoma"/>
          <w:sz w:val="20"/>
        </w:rPr>
      </w:pPr>
    </w:p>
    <w:p w:rsidR="006B1857" w:rsidRPr="008B1B65" w:rsidRDefault="006B1857" w:rsidP="006B1857">
      <w:pPr>
        <w:spacing w:after="120"/>
        <w:jc w:val="both"/>
        <w:rPr>
          <w:rFonts w:ascii="Tahoma" w:hAnsi="Tahoma" w:cs="Tahoma"/>
          <w:sz w:val="20"/>
        </w:rPr>
      </w:pPr>
      <w:r w:rsidRPr="008B1B65">
        <w:rPr>
          <w:rFonts w:ascii="Tahoma" w:hAnsi="Tahoma" w:cs="Tahoma"/>
          <w:sz w:val="20"/>
        </w:rPr>
        <w:t>En el supuesto de que se adjudique el contrato a los</w:t>
      </w:r>
      <w:r>
        <w:rPr>
          <w:rFonts w:ascii="Tahoma" w:hAnsi="Tahoma" w:cs="Tahoma"/>
          <w:sz w:val="20"/>
        </w:rPr>
        <w:t>participante</w:t>
      </w:r>
      <w:r w:rsidRPr="008B1B65">
        <w:rPr>
          <w:rFonts w:ascii="Tahoma" w:hAnsi="Tahoma" w:cs="Tahoma"/>
          <w:sz w:val="20"/>
        </w:rPr>
        <w:t xml:space="preserve">s que presentaron una proposición conjunta, el convenio indicado en el Artículo 34 Párrafo tercero de la Ley y Fracción II del Artículo 44 del Reglamento de la Ley y las facultades del apoderado legal de la agrupación que formalizará el contrato respectivo, deberán constar en escritura pública, salvo que el contrato sea firmado por todas las personas que integran la agrupación que formula la proposición conjunta o por sus representantes legales, quienes en lo individual, deberán acreditar su respectiva </w:t>
      </w:r>
      <w:r w:rsidRPr="008B1B65">
        <w:rPr>
          <w:rFonts w:ascii="Tahoma" w:hAnsi="Tahoma" w:cs="Tahoma"/>
          <w:sz w:val="20"/>
        </w:rPr>
        <w:lastRenderedPageBreak/>
        <w:t>personalidad, o por el apoderado legal de la nueva sociedad que se constituya por las personas que integran la agrupación que formuló la proposición conjunta, antes de la fecha fijada para la firma del contrato, lo cual deberá comunicarse mediante escrito a la convocante por dichas personas o por su apoderado legal, al momento de darse a conocer el fallo o a más tardar en las veinticuatro horas siguientes.</w:t>
      </w:r>
    </w:p>
    <w:p w:rsidR="006B1857" w:rsidRPr="008B1B65" w:rsidRDefault="006B1857" w:rsidP="006B1857">
      <w:pPr>
        <w:jc w:val="both"/>
        <w:rPr>
          <w:rFonts w:ascii="Tahoma" w:hAnsi="Tahoma" w:cs="Tahoma"/>
          <w:sz w:val="20"/>
        </w:rPr>
      </w:pPr>
      <w:r w:rsidRPr="008B1B65">
        <w:rPr>
          <w:rFonts w:ascii="Tahoma" w:hAnsi="Tahoma" w:cs="Tahoma"/>
          <w:sz w:val="20"/>
        </w:rPr>
        <w:t xml:space="preserve">Dicha documentación deberá ser entregada en la Oficina de Contratos dependiente de la Coordinación de Abastecimiento y Equipamiento, ubicado en Periférico Sur No. 8000, Colonia Santa María Tequepexpan, C.P. 45600  en </w:t>
      </w:r>
      <w:r>
        <w:rPr>
          <w:rFonts w:ascii="Tahoma" w:hAnsi="Tahoma" w:cs="Tahoma"/>
          <w:sz w:val="20"/>
        </w:rPr>
        <w:t>San Pedro Tlaquepaque</w:t>
      </w:r>
      <w:r w:rsidRPr="008B1B65">
        <w:rPr>
          <w:rFonts w:ascii="Tahoma" w:hAnsi="Tahoma" w:cs="Tahoma"/>
          <w:sz w:val="20"/>
        </w:rPr>
        <w:t>, Jalisco.</w:t>
      </w:r>
    </w:p>
    <w:p w:rsidR="006B1857" w:rsidRPr="008B1B65" w:rsidRDefault="006B1857" w:rsidP="006B1857">
      <w:pPr>
        <w:jc w:val="both"/>
        <w:rPr>
          <w:rFonts w:ascii="Tahoma" w:hAnsi="Tahoma" w:cs="Tahoma"/>
          <w:sz w:val="20"/>
        </w:rPr>
      </w:pPr>
    </w:p>
    <w:p w:rsidR="006B1857" w:rsidRPr="008B1B65" w:rsidRDefault="006B1857" w:rsidP="006B1857">
      <w:pPr>
        <w:jc w:val="both"/>
        <w:rPr>
          <w:rFonts w:ascii="Tahoma" w:hAnsi="Tahoma" w:cs="Tahoma"/>
          <w:sz w:val="20"/>
        </w:rPr>
      </w:pPr>
    </w:p>
    <w:p w:rsidR="006B1857" w:rsidRPr="008B1B65" w:rsidRDefault="006B1857" w:rsidP="006B1857">
      <w:pPr>
        <w:jc w:val="both"/>
        <w:rPr>
          <w:rFonts w:ascii="Tahoma" w:hAnsi="Tahoma" w:cs="Tahoma"/>
          <w:b/>
          <w:bCs/>
          <w:sz w:val="20"/>
        </w:rPr>
      </w:pPr>
      <w:r w:rsidRPr="008B1B65">
        <w:rPr>
          <w:rFonts w:ascii="Tahoma" w:hAnsi="Tahoma" w:cs="Tahoma"/>
          <w:b/>
          <w:bCs/>
          <w:sz w:val="20"/>
        </w:rPr>
        <w:t>8.</w:t>
      </w:r>
      <w:r w:rsidRPr="008B1B65">
        <w:rPr>
          <w:rFonts w:ascii="Tahoma" w:hAnsi="Tahoma" w:cs="Tahoma"/>
          <w:b/>
          <w:bCs/>
          <w:sz w:val="20"/>
        </w:rPr>
        <w:tab/>
        <w:t>ACREDITACIÓN DE ENCONTRARSE AL CORRIENTE DE SUS OBLIGACIONES FISCALES.</w:t>
      </w:r>
    </w:p>
    <w:p w:rsidR="006B1857" w:rsidRPr="008B1B65" w:rsidRDefault="006B1857" w:rsidP="006B1857">
      <w:pPr>
        <w:ind w:left="1134"/>
        <w:jc w:val="both"/>
        <w:rPr>
          <w:rFonts w:ascii="Tahoma" w:hAnsi="Tahoma" w:cs="Tahoma"/>
          <w:sz w:val="20"/>
        </w:rPr>
      </w:pPr>
    </w:p>
    <w:p w:rsidR="006B1857" w:rsidRPr="008B1B65" w:rsidRDefault="006B1857" w:rsidP="006B1857">
      <w:pPr>
        <w:jc w:val="both"/>
        <w:rPr>
          <w:rFonts w:ascii="Tahoma" w:hAnsi="Tahoma" w:cs="Tahoma"/>
          <w:b/>
          <w:sz w:val="20"/>
        </w:rPr>
      </w:pPr>
      <w:r w:rsidRPr="008B1B65">
        <w:rPr>
          <w:rFonts w:ascii="Tahoma" w:hAnsi="Tahoma" w:cs="Tahoma"/>
          <w:b/>
          <w:sz w:val="20"/>
        </w:rPr>
        <w:t>CUMPLIMIENTO DE OBLIGACIONES FISCALES:</w:t>
      </w:r>
    </w:p>
    <w:p w:rsidR="006B1857" w:rsidRPr="008B1B65" w:rsidRDefault="006B1857" w:rsidP="006B1857">
      <w:pPr>
        <w:jc w:val="both"/>
        <w:rPr>
          <w:rFonts w:ascii="Tahoma" w:hAnsi="Tahoma" w:cs="Tahoma"/>
          <w:sz w:val="20"/>
        </w:rPr>
      </w:pPr>
    </w:p>
    <w:p w:rsidR="006B1857" w:rsidRPr="005737D6" w:rsidRDefault="006B1857" w:rsidP="006B1857">
      <w:pPr>
        <w:spacing w:after="120"/>
        <w:jc w:val="both"/>
        <w:rPr>
          <w:rFonts w:ascii="Tahoma" w:hAnsi="Tahoma" w:cs="Tahoma"/>
          <w:sz w:val="20"/>
          <w:szCs w:val="18"/>
          <w:lang w:val="es-MX"/>
        </w:rPr>
      </w:pPr>
      <w:r w:rsidRPr="005737D6">
        <w:rPr>
          <w:rFonts w:ascii="Tahoma" w:hAnsi="Tahoma" w:cs="Tahoma"/>
          <w:sz w:val="20"/>
          <w:szCs w:val="18"/>
          <w:lang w:val="es-MX"/>
        </w:rPr>
        <w:t xml:space="preserve">El Instituto no contratará </w:t>
      </w:r>
      <w:r>
        <w:rPr>
          <w:rFonts w:ascii="Tahoma" w:hAnsi="Tahoma" w:cs="Tahoma"/>
          <w:sz w:val="20"/>
          <w:szCs w:val="18"/>
          <w:lang w:val="es-MX"/>
        </w:rPr>
        <w:t>servicios</w:t>
      </w:r>
      <w:r w:rsidRPr="005737D6">
        <w:rPr>
          <w:rFonts w:ascii="Tahoma" w:hAnsi="Tahoma" w:cs="Tahoma"/>
          <w:sz w:val="20"/>
          <w:szCs w:val="18"/>
          <w:lang w:val="es-MX"/>
        </w:rPr>
        <w:t xml:space="preserve"> con los particulares que se encuentren dentro de los supuestos señalados en las fracciones I, II, III, IV, V, VI, VII y VIII del Artículo 32-D del Código Fiscal de la Federación.</w:t>
      </w:r>
    </w:p>
    <w:p w:rsidR="006B1857" w:rsidRPr="008B1B65" w:rsidRDefault="006B1857" w:rsidP="006B1857">
      <w:pPr>
        <w:spacing w:after="120"/>
        <w:jc w:val="both"/>
        <w:rPr>
          <w:rFonts w:ascii="Tahoma" w:hAnsi="Tahoma" w:cs="Tahoma"/>
          <w:sz w:val="20"/>
        </w:rPr>
      </w:pPr>
      <w:r w:rsidRPr="008B1B65">
        <w:rPr>
          <w:rFonts w:ascii="Tahoma" w:hAnsi="Tahoma" w:cs="Tahoma"/>
          <w:sz w:val="20"/>
        </w:rPr>
        <w:t xml:space="preserve">La “Opinión del cumplimiento de obligaciones fiscales” citada en este numeral, deberá entregarse en la presentación y apertura de proposiciones y ante la oficina de contratos de la Coordinación  de Abastecimiento y Equipamiento, sita en Periférico Sur No. 8000, Santa Maria Tequepexpan, </w:t>
      </w:r>
      <w:r>
        <w:rPr>
          <w:rFonts w:ascii="Tahoma" w:hAnsi="Tahoma" w:cs="Tahoma"/>
          <w:sz w:val="20"/>
        </w:rPr>
        <w:t>San Pedro Tlaquepaque</w:t>
      </w:r>
      <w:r w:rsidRPr="008B1B65">
        <w:rPr>
          <w:rFonts w:ascii="Tahoma" w:hAnsi="Tahoma" w:cs="Tahoma"/>
          <w:sz w:val="20"/>
        </w:rPr>
        <w:t>, Jalisco.</w:t>
      </w:r>
    </w:p>
    <w:p w:rsidR="006B1857" w:rsidRPr="008B1B65" w:rsidRDefault="006B1857" w:rsidP="006B1857">
      <w:pPr>
        <w:spacing w:after="120"/>
        <w:jc w:val="both"/>
        <w:rPr>
          <w:rFonts w:ascii="Tahoma" w:hAnsi="Tahoma" w:cs="Tahoma"/>
          <w:sz w:val="20"/>
        </w:rPr>
      </w:pPr>
      <w:r w:rsidRPr="008B1B65">
        <w:rPr>
          <w:rFonts w:ascii="Tahoma" w:hAnsi="Tahoma" w:cs="Tahoma"/>
          <w:sz w:val="20"/>
        </w:rPr>
        <w:t>Tratándose de las propuestas conjuntas previstas en el artículo 34 de la Ley, los</w:t>
      </w:r>
      <w:r>
        <w:rPr>
          <w:rFonts w:ascii="Tahoma" w:hAnsi="Tahoma" w:cs="Tahoma"/>
          <w:sz w:val="20"/>
        </w:rPr>
        <w:t>participante</w:t>
      </w:r>
      <w:r w:rsidRPr="008B1B65">
        <w:rPr>
          <w:rFonts w:ascii="Tahoma" w:hAnsi="Tahoma" w:cs="Tahoma"/>
          <w:sz w:val="20"/>
        </w:rPr>
        <w:t xml:space="preserve">s que resulten con adjudicación, deberán presentar la “Opinión del cumplimiento de obligaciones fiscales” por cada uno de los obligados en dicha propuesta  </w:t>
      </w:r>
    </w:p>
    <w:p w:rsidR="006B1857" w:rsidRDefault="006B1857" w:rsidP="006B1857">
      <w:pPr>
        <w:spacing w:after="120"/>
        <w:jc w:val="both"/>
        <w:rPr>
          <w:rFonts w:ascii="Tahoma" w:hAnsi="Tahoma" w:cs="Tahoma"/>
          <w:b/>
          <w:sz w:val="20"/>
        </w:rPr>
      </w:pPr>
    </w:p>
    <w:p w:rsidR="006B1857" w:rsidRPr="008B1B65" w:rsidRDefault="006B1857" w:rsidP="006B1857">
      <w:pPr>
        <w:spacing w:after="120"/>
        <w:jc w:val="both"/>
        <w:rPr>
          <w:rFonts w:ascii="Tahoma" w:hAnsi="Tahoma" w:cs="Tahoma"/>
          <w:b/>
          <w:sz w:val="20"/>
        </w:rPr>
      </w:pPr>
      <w:r w:rsidRPr="008B1B65">
        <w:rPr>
          <w:rFonts w:ascii="Tahoma" w:hAnsi="Tahoma" w:cs="Tahoma"/>
          <w:b/>
          <w:sz w:val="20"/>
        </w:rPr>
        <w:t>CUMPLIMIENTO DE OBLIGACIONES FISCALES EN MATERIA DE SEGURIDAD SOCIAL:</w:t>
      </w:r>
    </w:p>
    <w:p w:rsidR="006B1857" w:rsidRPr="00AD70C3" w:rsidRDefault="006B1857" w:rsidP="006B1857">
      <w:pPr>
        <w:jc w:val="both"/>
        <w:rPr>
          <w:rFonts w:ascii="Tahoma" w:eastAsia="Calibri" w:hAnsi="Tahoma" w:cs="Tahoma"/>
          <w:sz w:val="20"/>
          <w:szCs w:val="18"/>
          <w:lang w:val="es-MX"/>
        </w:rPr>
      </w:pPr>
      <w:r w:rsidRPr="00AD70C3">
        <w:rPr>
          <w:rFonts w:ascii="Tahoma" w:eastAsia="Calibri" w:hAnsi="Tahoma" w:cs="Tahoma"/>
          <w:sz w:val="20"/>
          <w:szCs w:val="18"/>
          <w:lang w:val="es-MX"/>
        </w:rPr>
        <w:t xml:space="preserve">El Instituto no contratará la prestación de servicios con los particulares que no se  encuentren al corriente en sus obligaciones en materia de seguridad social en términos del artículo 32-D del Código Fiscal de la Federación, así como del Acuerdo número ACDO.AS2.HCT.270422/107.P.DIR, emitido por Consejo Técnico del Instituto Mexicano del Seguro Social, por el que se aprueban las Reglas para la obtención de la opinión de cumplimiento de obligaciones fiscales en materia de seguridad social, publicado en el Diario Oficial de la Federación, el 22 de septiembre de </w:t>
      </w:r>
      <w:r w:rsidR="00566EAC">
        <w:rPr>
          <w:rFonts w:ascii="Tahoma" w:eastAsia="Calibri" w:hAnsi="Tahoma" w:cs="Tahoma"/>
          <w:sz w:val="20"/>
          <w:szCs w:val="18"/>
          <w:lang w:val="es-MX"/>
        </w:rPr>
        <w:t>2023</w:t>
      </w:r>
      <w:r w:rsidRPr="00AD70C3">
        <w:rPr>
          <w:rFonts w:ascii="Tahoma" w:eastAsia="Calibri" w:hAnsi="Tahoma" w:cs="Tahoma"/>
          <w:sz w:val="20"/>
          <w:szCs w:val="18"/>
          <w:lang w:val="es-MX"/>
        </w:rPr>
        <w:t>.</w:t>
      </w:r>
    </w:p>
    <w:p w:rsidR="006B1857" w:rsidRPr="00AD70C3" w:rsidRDefault="006B1857" w:rsidP="006B1857">
      <w:pPr>
        <w:jc w:val="both"/>
        <w:rPr>
          <w:rFonts w:ascii="Tahoma" w:eastAsia="Calibri" w:hAnsi="Tahoma" w:cs="Tahoma"/>
          <w:sz w:val="20"/>
          <w:szCs w:val="18"/>
          <w:lang w:val="es-MX"/>
        </w:rPr>
      </w:pPr>
    </w:p>
    <w:p w:rsidR="006B1857" w:rsidRPr="00AD70C3" w:rsidRDefault="006B1857" w:rsidP="006B1857">
      <w:pPr>
        <w:jc w:val="both"/>
        <w:rPr>
          <w:rFonts w:ascii="Tahoma" w:eastAsia="Calibri" w:hAnsi="Tahoma" w:cs="Tahoma"/>
          <w:sz w:val="20"/>
          <w:szCs w:val="18"/>
          <w:lang w:val="es-MX"/>
        </w:rPr>
      </w:pPr>
      <w:r w:rsidRPr="00AD70C3">
        <w:rPr>
          <w:rFonts w:ascii="Tahoma" w:eastAsia="Calibri" w:hAnsi="Tahoma" w:cs="Tahoma"/>
          <w:sz w:val="20"/>
          <w:szCs w:val="18"/>
          <w:lang w:val="es-MX"/>
        </w:rPr>
        <w:t>De conformidad con lo anterior, el</w:t>
      </w:r>
      <w:r>
        <w:rPr>
          <w:rFonts w:ascii="Tahoma" w:eastAsia="Calibri" w:hAnsi="Tahoma" w:cs="Tahoma"/>
          <w:sz w:val="20"/>
          <w:szCs w:val="18"/>
          <w:lang w:val="es-MX"/>
        </w:rPr>
        <w:t>participante</w:t>
      </w:r>
      <w:r w:rsidRPr="00AD70C3">
        <w:rPr>
          <w:rFonts w:ascii="Tahoma" w:eastAsia="Calibri" w:hAnsi="Tahoma" w:cs="Tahoma"/>
          <w:sz w:val="20"/>
          <w:szCs w:val="18"/>
          <w:lang w:val="es-MX"/>
        </w:rPr>
        <w:t xml:space="preserve"> deberá adjuntar a su propuesta y deberá presentar para la formalización del contrato, el documento vigente expedido por el Instituto Mexicano del Seguro Social, en el que emita opinión positiva a nombre del</w:t>
      </w:r>
      <w:r>
        <w:rPr>
          <w:rFonts w:ascii="Tahoma" w:eastAsia="Calibri" w:hAnsi="Tahoma" w:cs="Tahoma"/>
          <w:sz w:val="20"/>
          <w:szCs w:val="18"/>
          <w:lang w:val="es-MX"/>
        </w:rPr>
        <w:t>participante</w:t>
      </w:r>
      <w:r w:rsidRPr="00AD70C3">
        <w:rPr>
          <w:rFonts w:ascii="Tahoma" w:eastAsia="Calibri" w:hAnsi="Tahoma" w:cs="Tahoma"/>
          <w:sz w:val="20"/>
          <w:szCs w:val="18"/>
          <w:lang w:val="es-MX"/>
        </w:rPr>
        <w:t xml:space="preserve"> sobre el cumplimiento de sus obligaciones fiscales en materia de seguridad social, conforme a las Reglas para la obtención de la opinión de cumplimiento de obligaciones fiscales en materia de seguridad social, aprobadas por el H. Consejo Técnico del Instituto Mexicano del Seguro Social, mediante el Acuerdo ACDO.AS2.HCT.270422/107.P.DIR, publicado en el Diario Oficial de la Federación, el 22 de septiembre de </w:t>
      </w:r>
      <w:r w:rsidR="00566EAC">
        <w:rPr>
          <w:rFonts w:ascii="Tahoma" w:eastAsia="Calibri" w:hAnsi="Tahoma" w:cs="Tahoma"/>
          <w:sz w:val="20"/>
          <w:szCs w:val="18"/>
          <w:lang w:val="es-MX"/>
        </w:rPr>
        <w:t>2023</w:t>
      </w:r>
      <w:r w:rsidRPr="00AD70C3">
        <w:rPr>
          <w:rFonts w:ascii="Tahoma" w:eastAsia="Calibri" w:hAnsi="Tahoma" w:cs="Tahoma"/>
          <w:sz w:val="20"/>
          <w:szCs w:val="18"/>
          <w:lang w:val="es-MX"/>
        </w:rPr>
        <w:t>.</w:t>
      </w:r>
    </w:p>
    <w:p w:rsidR="006B1857" w:rsidRPr="00AD70C3" w:rsidRDefault="006B1857" w:rsidP="006B1857">
      <w:pPr>
        <w:jc w:val="both"/>
        <w:rPr>
          <w:rFonts w:ascii="Tahoma" w:eastAsia="Calibri" w:hAnsi="Tahoma" w:cs="Tahoma"/>
          <w:sz w:val="20"/>
          <w:szCs w:val="18"/>
          <w:lang w:val="es-MX"/>
        </w:rPr>
      </w:pPr>
    </w:p>
    <w:p w:rsidR="006B1857" w:rsidRPr="00AD70C3" w:rsidRDefault="006B1857" w:rsidP="006B1857">
      <w:pPr>
        <w:jc w:val="both"/>
        <w:rPr>
          <w:rFonts w:ascii="Tahoma" w:eastAsia="Calibri" w:hAnsi="Tahoma" w:cs="Tahoma"/>
          <w:sz w:val="20"/>
          <w:szCs w:val="18"/>
          <w:lang w:val="es-MX"/>
        </w:rPr>
      </w:pPr>
      <w:r w:rsidRPr="00AD70C3">
        <w:rPr>
          <w:rFonts w:ascii="Tahoma" w:eastAsia="Calibri" w:hAnsi="Tahoma" w:cs="Tahoma"/>
          <w:sz w:val="20"/>
          <w:szCs w:val="18"/>
          <w:lang w:val="es-MX"/>
        </w:rPr>
        <w:t>Tratándose de las propuestas conjuntas previstas en el artículo 34 de la LAASSP, los</w:t>
      </w:r>
      <w:r>
        <w:rPr>
          <w:rFonts w:ascii="Tahoma" w:eastAsia="Calibri" w:hAnsi="Tahoma" w:cs="Tahoma"/>
          <w:sz w:val="20"/>
          <w:szCs w:val="18"/>
          <w:lang w:val="es-MX"/>
        </w:rPr>
        <w:t>participante</w:t>
      </w:r>
      <w:r w:rsidRPr="00AD70C3">
        <w:rPr>
          <w:rFonts w:ascii="Tahoma" w:eastAsia="Calibri" w:hAnsi="Tahoma" w:cs="Tahoma"/>
          <w:sz w:val="20"/>
          <w:szCs w:val="18"/>
          <w:lang w:val="es-MX"/>
        </w:rPr>
        <w:t xml:space="preserve">s que resulten con adjudicación, deberán presentar la “Opinión del cumplimiento de obligaciones fiscales en materia de seguridad social” por cada uno de los obligados en dicha propuesta. </w:t>
      </w:r>
    </w:p>
    <w:p w:rsidR="006B1857" w:rsidRPr="00AD70C3" w:rsidRDefault="006B1857" w:rsidP="006B1857">
      <w:pPr>
        <w:jc w:val="both"/>
        <w:rPr>
          <w:rFonts w:ascii="Tahoma" w:eastAsia="Calibri" w:hAnsi="Tahoma" w:cs="Tahoma"/>
          <w:sz w:val="20"/>
          <w:szCs w:val="18"/>
          <w:lang w:val="es-MX"/>
        </w:rPr>
      </w:pPr>
    </w:p>
    <w:p w:rsidR="006B1857" w:rsidRPr="00AD70C3" w:rsidRDefault="006B1857" w:rsidP="006B1857">
      <w:pPr>
        <w:jc w:val="both"/>
        <w:rPr>
          <w:rFonts w:ascii="Tahoma" w:eastAsia="Calibri" w:hAnsi="Tahoma" w:cs="Tahoma"/>
          <w:sz w:val="20"/>
          <w:szCs w:val="18"/>
          <w:lang w:val="es-MX"/>
        </w:rPr>
      </w:pPr>
      <w:r w:rsidRPr="00AD70C3">
        <w:rPr>
          <w:rFonts w:ascii="Tahoma" w:eastAsia="Calibri" w:hAnsi="Tahoma" w:cs="Tahoma"/>
          <w:sz w:val="20"/>
          <w:szCs w:val="18"/>
          <w:lang w:val="es-MX"/>
        </w:rPr>
        <w:t>En caso de no contar con trabajadores propios el</w:t>
      </w:r>
      <w:r>
        <w:rPr>
          <w:rFonts w:ascii="Tahoma" w:eastAsia="Calibri" w:hAnsi="Tahoma" w:cs="Tahoma"/>
          <w:sz w:val="20"/>
          <w:szCs w:val="18"/>
          <w:lang w:val="es-MX"/>
        </w:rPr>
        <w:t>participante</w:t>
      </w:r>
      <w:r w:rsidRPr="00AD70C3">
        <w:rPr>
          <w:rFonts w:ascii="Tahoma" w:eastAsia="Calibri" w:hAnsi="Tahoma" w:cs="Tahoma"/>
          <w:sz w:val="20"/>
          <w:szCs w:val="18"/>
          <w:lang w:val="es-MX"/>
        </w:rPr>
        <w:t xml:space="preserve"> deberá celebrar convenio de participación conjunta con la persona que le proporcione el recurso humano.</w:t>
      </w:r>
    </w:p>
    <w:p w:rsidR="006B1857" w:rsidRPr="00AD70C3" w:rsidRDefault="006B1857" w:rsidP="006B1857">
      <w:pPr>
        <w:jc w:val="both"/>
        <w:rPr>
          <w:rFonts w:ascii="Tahoma" w:eastAsia="Calibri" w:hAnsi="Tahoma" w:cs="Tahoma"/>
          <w:sz w:val="20"/>
          <w:szCs w:val="18"/>
          <w:lang w:val="es-MX"/>
        </w:rPr>
      </w:pPr>
    </w:p>
    <w:p w:rsidR="006B1857" w:rsidRPr="00AD70C3" w:rsidRDefault="006B1857" w:rsidP="006B1857">
      <w:pPr>
        <w:jc w:val="both"/>
        <w:rPr>
          <w:rFonts w:ascii="Tahoma" w:eastAsia="Calibri" w:hAnsi="Tahoma" w:cs="Tahoma"/>
          <w:sz w:val="20"/>
          <w:szCs w:val="18"/>
          <w:lang w:val="es-MX"/>
        </w:rPr>
      </w:pPr>
      <w:r w:rsidRPr="00AD70C3">
        <w:rPr>
          <w:rFonts w:ascii="Tahoma" w:eastAsia="Calibri" w:hAnsi="Tahoma" w:cs="Tahoma"/>
          <w:sz w:val="20"/>
          <w:szCs w:val="18"/>
          <w:lang w:val="es-MX"/>
        </w:rPr>
        <w:t>Solo podrán obtener la “opinión de cumplimiento de obligaciones fiscales en materia de seguridad social”, los particulares que se encuentren registrados ante el Instituto y que tengan trabajadores inscritos y activos.</w:t>
      </w:r>
    </w:p>
    <w:p w:rsidR="006B1857" w:rsidRPr="00AD70C3" w:rsidRDefault="006B1857" w:rsidP="006B1857">
      <w:pPr>
        <w:jc w:val="both"/>
        <w:rPr>
          <w:rFonts w:ascii="Tahoma" w:eastAsia="Calibri" w:hAnsi="Tahoma" w:cs="Tahoma"/>
          <w:sz w:val="20"/>
          <w:szCs w:val="18"/>
          <w:lang w:val="es-MX"/>
        </w:rPr>
      </w:pPr>
    </w:p>
    <w:p w:rsidR="006B1857" w:rsidRPr="00AD70C3" w:rsidRDefault="006B1857" w:rsidP="006B1857">
      <w:pPr>
        <w:jc w:val="both"/>
        <w:rPr>
          <w:rFonts w:ascii="Tahoma" w:eastAsia="Calibri" w:hAnsi="Tahoma" w:cs="Tahoma"/>
          <w:sz w:val="20"/>
          <w:szCs w:val="18"/>
          <w:lang w:val="es-MX"/>
        </w:rPr>
      </w:pPr>
      <w:r w:rsidRPr="00AD70C3">
        <w:rPr>
          <w:rFonts w:ascii="Tahoma" w:eastAsia="Calibri" w:hAnsi="Tahoma" w:cs="Tahoma"/>
          <w:sz w:val="20"/>
          <w:szCs w:val="18"/>
          <w:lang w:val="es-MX"/>
        </w:rPr>
        <w:t>No se podrá obtener la opinión de cumplimiento multicitada, el particular que se encuentren en los siguientes supuestos:</w:t>
      </w:r>
    </w:p>
    <w:p w:rsidR="006B1857" w:rsidRPr="00AD70C3" w:rsidRDefault="006B1857" w:rsidP="006B1857">
      <w:pPr>
        <w:jc w:val="both"/>
        <w:rPr>
          <w:rFonts w:ascii="Tahoma" w:eastAsia="Calibri" w:hAnsi="Tahoma" w:cs="Tahoma"/>
          <w:sz w:val="20"/>
          <w:szCs w:val="18"/>
          <w:lang w:val="es-MX"/>
        </w:rPr>
      </w:pPr>
    </w:p>
    <w:p w:rsidR="006B1857" w:rsidRPr="00AD70C3" w:rsidRDefault="006B1857" w:rsidP="006B1857">
      <w:pPr>
        <w:ind w:left="708"/>
        <w:jc w:val="both"/>
        <w:rPr>
          <w:rFonts w:ascii="Tahoma" w:eastAsia="Calibri" w:hAnsi="Tahoma" w:cs="Tahoma"/>
          <w:sz w:val="20"/>
          <w:szCs w:val="18"/>
          <w:lang w:val="es-MX"/>
        </w:rPr>
      </w:pPr>
      <w:r w:rsidRPr="00AD70C3">
        <w:rPr>
          <w:rFonts w:ascii="Tahoma" w:eastAsia="Calibri" w:hAnsi="Tahoma" w:cs="Tahoma"/>
          <w:sz w:val="20"/>
          <w:szCs w:val="18"/>
          <w:lang w:val="es-MX"/>
        </w:rPr>
        <w:lastRenderedPageBreak/>
        <w:t>a)             No se encuentra registrado ante el Instituto, por no tener personal que sea sujeto de aseguramiento obligatorio, de conformidad con lo dispuesto por el artículo 12 de la Ley del Seguro Social</w:t>
      </w:r>
    </w:p>
    <w:p w:rsidR="006B1857" w:rsidRPr="00AD70C3" w:rsidRDefault="006B1857" w:rsidP="006B1857">
      <w:pPr>
        <w:ind w:firstLine="708"/>
        <w:jc w:val="both"/>
        <w:rPr>
          <w:rFonts w:ascii="Tahoma" w:eastAsia="Calibri" w:hAnsi="Tahoma" w:cs="Tahoma"/>
          <w:sz w:val="20"/>
          <w:szCs w:val="18"/>
          <w:lang w:val="es-MX"/>
        </w:rPr>
      </w:pPr>
      <w:r w:rsidRPr="00AD70C3">
        <w:rPr>
          <w:rFonts w:ascii="Tahoma" w:eastAsia="Calibri" w:hAnsi="Tahoma" w:cs="Tahoma"/>
          <w:sz w:val="20"/>
          <w:szCs w:val="18"/>
          <w:lang w:val="es-MX"/>
        </w:rPr>
        <w:t>b)            Se encuentra registrado por no tiene trabajadores activos, o</w:t>
      </w:r>
    </w:p>
    <w:p w:rsidR="006B1857" w:rsidRPr="00AD70C3" w:rsidRDefault="006B1857" w:rsidP="006B1857">
      <w:pPr>
        <w:ind w:firstLine="708"/>
        <w:jc w:val="both"/>
        <w:rPr>
          <w:rFonts w:ascii="Tahoma" w:eastAsia="Calibri" w:hAnsi="Tahoma" w:cs="Tahoma"/>
          <w:sz w:val="20"/>
          <w:szCs w:val="18"/>
          <w:lang w:val="es-MX"/>
        </w:rPr>
      </w:pPr>
      <w:r w:rsidRPr="00AD70C3">
        <w:rPr>
          <w:rFonts w:ascii="Tahoma" w:eastAsia="Calibri" w:hAnsi="Tahoma" w:cs="Tahoma"/>
          <w:sz w:val="20"/>
          <w:szCs w:val="18"/>
          <w:lang w:val="es-MX"/>
        </w:rPr>
        <w:t>c)             Su registro patronal se encuentra dado de baja.</w:t>
      </w:r>
    </w:p>
    <w:p w:rsidR="006B1857" w:rsidRPr="00AD70C3" w:rsidRDefault="006B1857" w:rsidP="006B1857">
      <w:pPr>
        <w:jc w:val="both"/>
        <w:rPr>
          <w:rFonts w:ascii="Tahoma" w:eastAsia="Calibri" w:hAnsi="Tahoma" w:cs="Tahoma"/>
          <w:sz w:val="20"/>
          <w:szCs w:val="18"/>
          <w:lang w:val="es-MX"/>
        </w:rPr>
      </w:pPr>
    </w:p>
    <w:p w:rsidR="006B1857" w:rsidRPr="00AD70C3" w:rsidRDefault="006B1857" w:rsidP="006B1857">
      <w:pPr>
        <w:jc w:val="both"/>
        <w:rPr>
          <w:rFonts w:ascii="Tahoma" w:eastAsia="Calibri" w:hAnsi="Tahoma" w:cs="Tahoma"/>
          <w:sz w:val="20"/>
          <w:szCs w:val="18"/>
          <w:lang w:val="es-MX"/>
        </w:rPr>
      </w:pPr>
      <w:r w:rsidRPr="00AD70C3">
        <w:rPr>
          <w:rFonts w:ascii="Tahoma" w:eastAsia="Calibri" w:hAnsi="Tahoma" w:cs="Tahoma"/>
          <w:sz w:val="20"/>
          <w:szCs w:val="18"/>
          <w:lang w:val="es-MX"/>
        </w:rPr>
        <w:t>Sin embargo en el procedimiento señalado en el acuerdo ACDO.AS2.HCT.270422/107.P.DIR y en los LINEAMIENTOS PARA LA VERIFICACIÓN DEL CUMPLIMIENTO DE OBLIGACIONES EN MATERIA DE SEGURIDAD SOCIAL DE PROVEEDORES Y CONTRATISTAS, el particular podrá obtener un documento  emitido por el Instituto, en el que consta, que no se puede emitir la opinión de cumplimiento y se especifica el supuesto en el que se ubica el participante.</w:t>
      </w:r>
    </w:p>
    <w:p w:rsidR="006B1857" w:rsidRPr="00AD70C3" w:rsidRDefault="006B1857" w:rsidP="006B1857">
      <w:pPr>
        <w:jc w:val="both"/>
        <w:rPr>
          <w:rFonts w:ascii="Tahoma" w:eastAsia="Calibri" w:hAnsi="Tahoma" w:cs="Tahoma"/>
          <w:sz w:val="20"/>
          <w:szCs w:val="18"/>
          <w:lang w:val="es-MX"/>
        </w:rPr>
      </w:pPr>
    </w:p>
    <w:p w:rsidR="006B1857" w:rsidRPr="00AD70C3" w:rsidRDefault="006B1857" w:rsidP="006B1857">
      <w:pPr>
        <w:jc w:val="both"/>
        <w:rPr>
          <w:rFonts w:ascii="Tahoma" w:eastAsia="Calibri" w:hAnsi="Tahoma" w:cs="Tahoma"/>
          <w:sz w:val="20"/>
          <w:szCs w:val="18"/>
          <w:lang w:val="es-MX"/>
        </w:rPr>
      </w:pPr>
      <w:r w:rsidRPr="00AD70C3">
        <w:rPr>
          <w:rFonts w:ascii="Tahoma" w:eastAsia="Calibri" w:hAnsi="Tahoma" w:cs="Tahoma"/>
          <w:sz w:val="20"/>
          <w:szCs w:val="18"/>
          <w:lang w:val="es-MX"/>
        </w:rPr>
        <w:t>Para considerarse que se encuentra al corriente de sus obligaciones fiscales en materia de seguridad social, el participante deberá presentar.</w:t>
      </w:r>
    </w:p>
    <w:p w:rsidR="006B1857" w:rsidRPr="00AD70C3" w:rsidRDefault="006B1857" w:rsidP="006B1857">
      <w:pPr>
        <w:jc w:val="both"/>
        <w:rPr>
          <w:rFonts w:ascii="Tahoma" w:eastAsia="Calibri" w:hAnsi="Tahoma" w:cs="Tahoma"/>
          <w:sz w:val="20"/>
          <w:szCs w:val="18"/>
          <w:lang w:val="es-MX"/>
        </w:rPr>
      </w:pPr>
    </w:p>
    <w:p w:rsidR="006B1857" w:rsidRPr="00AD70C3" w:rsidRDefault="006B1857" w:rsidP="006B1857">
      <w:pPr>
        <w:ind w:left="708"/>
        <w:jc w:val="both"/>
        <w:rPr>
          <w:rFonts w:ascii="Tahoma" w:eastAsia="Calibri" w:hAnsi="Tahoma" w:cs="Tahoma"/>
          <w:sz w:val="20"/>
          <w:szCs w:val="18"/>
          <w:lang w:val="es-MX"/>
        </w:rPr>
      </w:pPr>
      <w:r w:rsidRPr="00AD70C3">
        <w:rPr>
          <w:rFonts w:ascii="Tahoma" w:eastAsia="Calibri" w:hAnsi="Tahoma" w:cs="Tahoma"/>
          <w:sz w:val="20"/>
          <w:szCs w:val="18"/>
          <w:lang w:val="es-MX"/>
        </w:rPr>
        <w:t>a)             Escrito libre en el que manifieste, bajo protesta de decir verdad que no le es posible obtener la opinión, multicitada, y justifique el motivo</w:t>
      </w:r>
    </w:p>
    <w:p w:rsidR="006B1857" w:rsidRPr="00AD70C3" w:rsidRDefault="006B1857" w:rsidP="006B1857">
      <w:pPr>
        <w:jc w:val="both"/>
        <w:rPr>
          <w:rFonts w:ascii="Tahoma" w:eastAsia="Calibri" w:hAnsi="Tahoma" w:cs="Tahoma"/>
          <w:sz w:val="20"/>
          <w:szCs w:val="18"/>
          <w:lang w:val="es-MX"/>
        </w:rPr>
      </w:pPr>
    </w:p>
    <w:p w:rsidR="006B1857" w:rsidRPr="00AD70C3" w:rsidRDefault="006B1857" w:rsidP="006B1857">
      <w:pPr>
        <w:ind w:left="708"/>
        <w:jc w:val="both"/>
        <w:rPr>
          <w:rFonts w:ascii="Tahoma" w:eastAsia="Calibri" w:hAnsi="Tahoma" w:cs="Tahoma"/>
          <w:sz w:val="20"/>
          <w:szCs w:val="18"/>
          <w:lang w:val="es-MX"/>
        </w:rPr>
      </w:pPr>
      <w:r w:rsidRPr="00AD70C3">
        <w:rPr>
          <w:rFonts w:ascii="Tahoma" w:eastAsia="Calibri" w:hAnsi="Tahoma" w:cs="Tahoma"/>
          <w:sz w:val="20"/>
          <w:szCs w:val="18"/>
          <w:lang w:val="es-MX"/>
        </w:rPr>
        <w:t>b)            El documento emitido por este Instituto, en el que conste que no se les puede emitir la referida opinión</w:t>
      </w:r>
    </w:p>
    <w:p w:rsidR="006B1857" w:rsidRPr="00AD70C3" w:rsidRDefault="006B1857" w:rsidP="006B1857">
      <w:pPr>
        <w:jc w:val="both"/>
        <w:rPr>
          <w:rFonts w:ascii="Tahoma" w:eastAsia="Calibri" w:hAnsi="Tahoma" w:cs="Tahoma"/>
          <w:sz w:val="20"/>
          <w:szCs w:val="18"/>
          <w:lang w:val="es-MX"/>
        </w:rPr>
      </w:pPr>
    </w:p>
    <w:p w:rsidR="006B1857" w:rsidRPr="00AD70C3" w:rsidRDefault="006B1857" w:rsidP="006B1857">
      <w:pPr>
        <w:ind w:left="708"/>
        <w:jc w:val="both"/>
        <w:rPr>
          <w:rFonts w:ascii="Tahoma" w:eastAsia="Calibri" w:hAnsi="Tahoma" w:cs="Tahoma"/>
          <w:sz w:val="20"/>
          <w:szCs w:val="18"/>
          <w:lang w:val="es-MX"/>
        </w:rPr>
      </w:pPr>
      <w:r w:rsidRPr="00AD70C3">
        <w:rPr>
          <w:rFonts w:ascii="Tahoma" w:eastAsia="Calibri" w:hAnsi="Tahoma" w:cs="Tahoma"/>
          <w:sz w:val="20"/>
          <w:szCs w:val="18"/>
          <w:lang w:val="es-MX"/>
        </w:rPr>
        <w:t>c)             En caso de que el particular manifieste que prestará su servicio a través de trabajadores subcontratados con un tercero, dicho particular también deberá presentare la opinión de cumplimiento de obligaciones fiscales en materia de seguridad social, positiva y vigente del tercero.</w:t>
      </w:r>
    </w:p>
    <w:p w:rsidR="006B1857" w:rsidRPr="00AD70C3" w:rsidRDefault="006B1857" w:rsidP="006B1857">
      <w:pPr>
        <w:jc w:val="both"/>
        <w:rPr>
          <w:rFonts w:ascii="Tahoma" w:eastAsia="Calibri" w:hAnsi="Tahoma" w:cs="Tahoma"/>
          <w:sz w:val="20"/>
          <w:szCs w:val="18"/>
          <w:lang w:val="es-MX"/>
        </w:rPr>
      </w:pPr>
    </w:p>
    <w:p w:rsidR="006B1857" w:rsidRPr="00AD70C3" w:rsidRDefault="006B1857" w:rsidP="006B1857">
      <w:pPr>
        <w:jc w:val="both"/>
        <w:rPr>
          <w:rFonts w:ascii="Tahoma" w:eastAsia="Calibri" w:hAnsi="Tahoma" w:cs="Tahoma"/>
          <w:sz w:val="20"/>
          <w:szCs w:val="18"/>
          <w:lang w:val="es-MX"/>
        </w:rPr>
      </w:pPr>
      <w:r w:rsidRPr="00AD70C3">
        <w:rPr>
          <w:rFonts w:ascii="Tahoma" w:eastAsia="Calibri" w:hAnsi="Tahoma" w:cs="Tahoma"/>
          <w:sz w:val="20"/>
          <w:szCs w:val="18"/>
          <w:lang w:val="es-MX"/>
        </w:rPr>
        <w:t>Se considerará que no se encuentra al corriente en el cumplimiento de sus obligaciones fiscales en materia de seguridad social cuando, el participante, sea persona física o moral, que tenga dos o más Registros Patronales, y al menos en uno de ellos tenga créditos fiscales firmes, se considera que esta persona NO se encuentra al corriente en el cumplimiento de sus obligaciones, aun cuando el registro utilizado para el proceso de contratación NO tenga créditos fiscales firmes.</w:t>
      </w:r>
    </w:p>
    <w:p w:rsidR="006B1857" w:rsidRPr="00AD70C3" w:rsidRDefault="006B1857" w:rsidP="006B1857">
      <w:pPr>
        <w:jc w:val="both"/>
        <w:rPr>
          <w:rFonts w:ascii="Tahoma" w:eastAsia="Calibri" w:hAnsi="Tahoma" w:cs="Tahoma"/>
          <w:sz w:val="20"/>
          <w:szCs w:val="18"/>
          <w:lang w:val="es-MX"/>
        </w:rPr>
      </w:pPr>
    </w:p>
    <w:p w:rsidR="006B1857" w:rsidRPr="00AD70C3" w:rsidRDefault="006B1857" w:rsidP="006B1857">
      <w:pPr>
        <w:jc w:val="both"/>
        <w:rPr>
          <w:rFonts w:ascii="Tahoma" w:eastAsia="Calibri" w:hAnsi="Tahoma" w:cs="Tahoma"/>
          <w:sz w:val="20"/>
          <w:szCs w:val="18"/>
          <w:lang w:val="es-MX"/>
        </w:rPr>
      </w:pPr>
      <w:r w:rsidRPr="00AD70C3">
        <w:rPr>
          <w:rFonts w:ascii="Tahoma" w:eastAsia="Calibri" w:hAnsi="Tahoma" w:cs="Tahoma"/>
          <w:sz w:val="20"/>
          <w:szCs w:val="18"/>
          <w:lang w:val="es-MX"/>
        </w:rPr>
        <w:t>La opinión de cumplimiento de obligaciones en materia de seguridad social, tendrá una vigencia de 01 días naturales a partir del día de su emisión, por lo cual la que presente, deberá tener la misma fecha del evento de presentación de propuestas</w:t>
      </w:r>
      <w:proofErr w:type="gramStart"/>
      <w:r w:rsidRPr="00AD70C3">
        <w:rPr>
          <w:rFonts w:ascii="Tahoma" w:eastAsia="Calibri" w:hAnsi="Tahoma" w:cs="Tahoma"/>
          <w:sz w:val="20"/>
          <w:szCs w:val="18"/>
          <w:lang w:val="es-MX"/>
        </w:rPr>
        <w:t>..</w:t>
      </w:r>
      <w:proofErr w:type="gramEnd"/>
    </w:p>
    <w:p w:rsidR="006B1857" w:rsidRPr="00AD70C3" w:rsidRDefault="006B1857" w:rsidP="006B1857">
      <w:pPr>
        <w:jc w:val="both"/>
        <w:rPr>
          <w:rFonts w:ascii="Tahoma" w:eastAsia="Calibri" w:hAnsi="Tahoma" w:cs="Tahoma"/>
          <w:sz w:val="20"/>
          <w:szCs w:val="18"/>
          <w:lang w:val="es-MX"/>
        </w:rPr>
      </w:pPr>
    </w:p>
    <w:p w:rsidR="006B1857" w:rsidRPr="00AD70C3" w:rsidRDefault="006B1857" w:rsidP="006B1857">
      <w:pPr>
        <w:jc w:val="both"/>
        <w:rPr>
          <w:rFonts w:ascii="Tahoma" w:eastAsia="Calibri" w:hAnsi="Tahoma" w:cs="Tahoma"/>
          <w:sz w:val="20"/>
          <w:szCs w:val="18"/>
          <w:lang w:val="es-MX"/>
        </w:rPr>
      </w:pPr>
      <w:r w:rsidRPr="00AD70C3">
        <w:rPr>
          <w:rFonts w:ascii="Tahoma" w:eastAsia="Calibri" w:hAnsi="Tahoma" w:cs="Tahoma"/>
          <w:sz w:val="20"/>
          <w:szCs w:val="18"/>
          <w:lang w:val="es-MX"/>
        </w:rPr>
        <w:t>En caso de que el</w:t>
      </w:r>
      <w:r>
        <w:rPr>
          <w:rFonts w:ascii="Tahoma" w:eastAsia="Calibri" w:hAnsi="Tahoma" w:cs="Tahoma"/>
          <w:sz w:val="20"/>
          <w:szCs w:val="18"/>
          <w:lang w:val="es-MX"/>
        </w:rPr>
        <w:t>participante</w:t>
      </w:r>
      <w:r w:rsidRPr="00AD70C3">
        <w:rPr>
          <w:rFonts w:ascii="Tahoma" w:eastAsia="Calibri" w:hAnsi="Tahoma" w:cs="Tahoma"/>
          <w:sz w:val="20"/>
          <w:szCs w:val="18"/>
          <w:lang w:val="es-MX"/>
        </w:rPr>
        <w:t xml:space="preserve"> que resulte con adjudicación y no presente la “Opinión del cumplimiento de obligaciones fiscales en materia de seguridad social” dentro del plazo establecido para la formalización del o los contratos correspondientes, o esta no sea positiva, el Instituto no procederá a formalizar el contrato correspondiente, conforme a lo previsto por el artículo 32-D del Código Fiscal de la Federación, así como del Acuerdo número ACDO.AS2.HCT.270422/107.P.DIR, emitido por el H. Consejo Técnico del Instituto Mexicano del Seguro Social, por el que se aprueban las Reglas para la obtención de la opinión de cumplimiento de obligaciones fiscales en materia de seguridad social, publicado en el Diario Oficial de la Federación, el 22 de septiembre de </w:t>
      </w:r>
      <w:r w:rsidR="00566EAC">
        <w:rPr>
          <w:rFonts w:ascii="Tahoma" w:eastAsia="Calibri" w:hAnsi="Tahoma" w:cs="Tahoma"/>
          <w:sz w:val="20"/>
          <w:szCs w:val="18"/>
          <w:lang w:val="es-MX"/>
        </w:rPr>
        <w:t>2023</w:t>
      </w:r>
      <w:r w:rsidRPr="00AD70C3">
        <w:rPr>
          <w:rFonts w:ascii="Tahoma" w:eastAsia="Calibri" w:hAnsi="Tahoma" w:cs="Tahoma"/>
          <w:sz w:val="20"/>
          <w:szCs w:val="18"/>
          <w:lang w:val="es-MX"/>
        </w:rPr>
        <w:t>, y se estará a lo dispuesto por el segundo párrafo del artículo 46 de la LAASSP. Asimismo, el Instituto remitirá a la SFP la documentación de los hechos presumibles constitutivos de infracción por la falta de formalización del contrato, por causas imputables al proveedor.</w:t>
      </w:r>
    </w:p>
    <w:p w:rsidR="006B1857" w:rsidRDefault="006B1857" w:rsidP="006B1857">
      <w:pPr>
        <w:spacing w:after="120"/>
        <w:jc w:val="both"/>
        <w:rPr>
          <w:rFonts w:ascii="Tahoma" w:hAnsi="Tahoma" w:cs="Tahoma"/>
          <w:b/>
          <w:sz w:val="20"/>
        </w:rPr>
      </w:pPr>
    </w:p>
    <w:p w:rsidR="006B1857" w:rsidRPr="008B1B65" w:rsidRDefault="006B1857" w:rsidP="006B1857">
      <w:pPr>
        <w:spacing w:after="120"/>
        <w:jc w:val="both"/>
        <w:rPr>
          <w:rFonts w:ascii="Tahoma" w:hAnsi="Tahoma" w:cs="Tahoma"/>
          <w:b/>
          <w:sz w:val="20"/>
        </w:rPr>
      </w:pPr>
      <w:r w:rsidRPr="008B1B65">
        <w:rPr>
          <w:rFonts w:ascii="Tahoma" w:hAnsi="Tahoma" w:cs="Tahoma"/>
          <w:b/>
          <w:sz w:val="20"/>
        </w:rPr>
        <w:t>CUMPLIMIENTO DE SUS OBLIGACIONES EN MATERIA DE APORTACIONES PATRONALES Y ENTERO DE AMORTIZACION:</w:t>
      </w:r>
    </w:p>
    <w:p w:rsidR="006B1857" w:rsidRPr="008B1B65" w:rsidRDefault="006B1857" w:rsidP="007D13FD">
      <w:pPr>
        <w:numPr>
          <w:ilvl w:val="0"/>
          <w:numId w:val="9"/>
        </w:numPr>
        <w:spacing w:after="120"/>
        <w:ind w:left="709" w:hanging="349"/>
        <w:jc w:val="both"/>
        <w:rPr>
          <w:rFonts w:ascii="Tahoma" w:hAnsi="Tahoma" w:cs="Tahoma"/>
          <w:sz w:val="20"/>
        </w:rPr>
      </w:pPr>
      <w:r w:rsidRPr="008B1B65">
        <w:rPr>
          <w:rFonts w:ascii="Tahoma" w:hAnsi="Tahoma" w:cs="Tahoma"/>
          <w:sz w:val="20"/>
        </w:rPr>
        <w:t xml:space="preserve">En términos del artículo 32-D del Código Fiscal de la Federación, las dependencias y entidades de la Administración Pública Federal, Centralizada y Paraestatal, la Procuraduría General de la Republica y las Entidades Federativas cuando lo hagan con cargo total o parcial a fondos federales, en ningún caso contrataran adquisiciones, arrendamientos, servicios y obra pública con los particulares que tenga a su cargo créditos fiscales firmes que no se encuentren pagados o garantizados en alguna de las formas permitidas por </w:t>
      </w:r>
      <w:r w:rsidRPr="008B1B65">
        <w:rPr>
          <w:rFonts w:ascii="Tahoma" w:hAnsi="Tahoma" w:cs="Tahoma"/>
          <w:sz w:val="20"/>
        </w:rPr>
        <w:lastRenderedPageBreak/>
        <w:t>el Código, o bien que teniéndolos no hayan celebrados convenio de pago con las autoridades fiscales en los términos previstos por la legislación aplicable.</w:t>
      </w:r>
    </w:p>
    <w:p w:rsidR="006B1857" w:rsidRPr="008B1B65" w:rsidRDefault="006B1857" w:rsidP="006B1857">
      <w:pPr>
        <w:spacing w:after="120"/>
        <w:jc w:val="both"/>
        <w:rPr>
          <w:rFonts w:ascii="Tahoma" w:hAnsi="Tahoma" w:cs="Tahoma"/>
          <w:sz w:val="20"/>
        </w:rPr>
      </w:pPr>
      <w:r w:rsidRPr="008B1B65">
        <w:rPr>
          <w:rFonts w:ascii="Tahoma" w:hAnsi="Tahoma" w:cs="Tahoma"/>
          <w:sz w:val="20"/>
        </w:rPr>
        <w:t>Igual disposición se establece para las entidades y dependencias que tengan a su cargo la aplicación de subsidios o estímulos, respecto de los particulares que tengan derecho a su otorgamiento.</w:t>
      </w:r>
    </w:p>
    <w:p w:rsidR="006B1857" w:rsidRPr="008B1B65" w:rsidRDefault="006B1857" w:rsidP="006B1857">
      <w:pPr>
        <w:spacing w:after="120"/>
        <w:jc w:val="both"/>
        <w:rPr>
          <w:rFonts w:ascii="Tahoma" w:hAnsi="Tahoma" w:cs="Tahoma"/>
          <w:sz w:val="20"/>
        </w:rPr>
      </w:pPr>
      <w:r w:rsidRPr="008B1B65">
        <w:rPr>
          <w:rFonts w:ascii="Tahoma" w:hAnsi="Tahoma" w:cs="Tahoma"/>
          <w:sz w:val="20"/>
        </w:rPr>
        <w:t>Además, señala el artículo 32-D del Código Fiscal citado, los proveedores a quienes se adjudique un contrato, para poder subcontratar, deberán solicitar y entregar a la contratante la constancia de situación fiscal del subcontratante.</w:t>
      </w:r>
    </w:p>
    <w:p w:rsidR="006B1857" w:rsidRPr="008B1B65" w:rsidRDefault="006B1857" w:rsidP="007D13FD">
      <w:pPr>
        <w:numPr>
          <w:ilvl w:val="0"/>
          <w:numId w:val="9"/>
        </w:numPr>
        <w:spacing w:after="120"/>
        <w:ind w:left="709" w:hanging="349"/>
        <w:jc w:val="both"/>
        <w:rPr>
          <w:rFonts w:ascii="Tahoma" w:hAnsi="Tahoma" w:cs="Tahoma"/>
          <w:sz w:val="20"/>
        </w:rPr>
      </w:pPr>
      <w:r w:rsidRPr="008B1B65">
        <w:rPr>
          <w:rFonts w:ascii="Tahoma" w:hAnsi="Tahoma" w:cs="Tahoma"/>
          <w:sz w:val="20"/>
        </w:rPr>
        <w:t>El artículo 30 de la Ley del instituto del Fondo Nacional de la Vivienda para los Trabajadores prevé que el Instituto se constituye como un Organismo Fiscal Autónomo y se encuentra facultado y obligado al cumplimiento de lo dispuesto en el Código Federal de la Federación, en tanto que, en términos del artículo 16, fracción XIX, de la Ley del INFONAVIT, el Consejo de Administración de esta Institución tiene como atribución aprobar la normatividad que derive de la misma, salvo en aquella que se encuentre reservada expresamente para aprobación de la Asamblea General.</w:t>
      </w:r>
    </w:p>
    <w:p w:rsidR="006B1857" w:rsidRPr="008B1B65" w:rsidRDefault="006B1857" w:rsidP="007D13FD">
      <w:pPr>
        <w:numPr>
          <w:ilvl w:val="0"/>
          <w:numId w:val="9"/>
        </w:numPr>
        <w:spacing w:after="120"/>
        <w:ind w:left="709" w:hanging="349"/>
        <w:jc w:val="both"/>
        <w:rPr>
          <w:rFonts w:ascii="Tahoma" w:hAnsi="Tahoma" w:cs="Tahoma"/>
          <w:sz w:val="20"/>
        </w:rPr>
      </w:pPr>
      <w:r w:rsidRPr="008B1B65">
        <w:rPr>
          <w:rFonts w:ascii="Tahoma" w:hAnsi="Tahoma" w:cs="Tahoma"/>
          <w:sz w:val="20"/>
        </w:rPr>
        <w:t xml:space="preserve">En ese sentido, el Consejo de Administración del Instituto tiene la atribución de dictar reglas a fin de que las personas físicas y morales que pretendan celebrar contrato con las dependencias y entidades a que se refiere el artículo </w:t>
      </w:r>
      <w:r>
        <w:rPr>
          <w:rFonts w:ascii="Tahoma" w:hAnsi="Tahoma" w:cs="Tahoma"/>
          <w:sz w:val="20"/>
        </w:rPr>
        <w:t>3</w:t>
      </w:r>
      <w:r w:rsidRPr="008B1B65">
        <w:rPr>
          <w:rFonts w:ascii="Tahoma" w:hAnsi="Tahoma" w:cs="Tahoma"/>
          <w:sz w:val="20"/>
        </w:rPr>
        <w:t>2-D del Código Fiscal de la Federación, puedan obtener las constancias necesarias del INFONAVIT para efectos de lo dispuesto en el precepto legal antes citado.</w:t>
      </w:r>
    </w:p>
    <w:p w:rsidR="006B1857" w:rsidRPr="008B1B65" w:rsidRDefault="006B1857" w:rsidP="006B1857">
      <w:pPr>
        <w:spacing w:after="120"/>
        <w:jc w:val="both"/>
        <w:rPr>
          <w:rFonts w:ascii="Tahoma" w:hAnsi="Tahoma" w:cs="Tahoma"/>
          <w:sz w:val="20"/>
        </w:rPr>
      </w:pPr>
      <w:r w:rsidRPr="008B1B65">
        <w:rPr>
          <w:rFonts w:ascii="Tahoma" w:hAnsi="Tahoma" w:cs="Tahoma"/>
          <w:sz w:val="20"/>
        </w:rPr>
        <w:t>Derivado de lo anterior, se emiten las siguientes “Reglas para la obtención de la constancia de situación fiscal en materia de aportaciones patrones y entero de amortizaciones”</w:t>
      </w:r>
    </w:p>
    <w:p w:rsidR="006B1857" w:rsidRPr="008B1B65" w:rsidRDefault="006B1857" w:rsidP="006B1857">
      <w:pPr>
        <w:spacing w:after="120"/>
        <w:jc w:val="both"/>
        <w:rPr>
          <w:rFonts w:ascii="Tahoma" w:hAnsi="Tahoma" w:cs="Tahoma"/>
          <w:sz w:val="20"/>
        </w:rPr>
      </w:pPr>
      <w:r w:rsidRPr="001B4295">
        <w:rPr>
          <w:rFonts w:ascii="Tahoma" w:hAnsi="Tahoma" w:cs="Tahoma"/>
          <w:b/>
          <w:sz w:val="20"/>
        </w:rPr>
        <w:t>Primera.-</w:t>
      </w:r>
      <w:r w:rsidRPr="008B1B65">
        <w:rPr>
          <w:rFonts w:ascii="Tahoma" w:hAnsi="Tahoma" w:cs="Tahoma"/>
          <w:sz w:val="20"/>
        </w:rPr>
        <w:t xml:space="preserve"> Los particulares que, para efectos de celebrar contrataciones con las dependencias y entidades a que se refiere el artículo 32-D del Condigo Fiscal de la Federación y, en su caso, los que aquellos subcontraten, o quienes pretendan acceder al otorgamiento de subsidios y estímulos de las mismas dependencias y entidades, requieran del INFONAVIT, una constancia de situación fiscal, deberán obtener la misma de conformidad con las presentes reglas.</w:t>
      </w:r>
    </w:p>
    <w:p w:rsidR="006B1857" w:rsidRPr="008B1B65" w:rsidRDefault="006B1857" w:rsidP="006B1857">
      <w:pPr>
        <w:spacing w:after="120"/>
        <w:jc w:val="both"/>
        <w:rPr>
          <w:rFonts w:ascii="Tahoma" w:hAnsi="Tahoma" w:cs="Tahoma"/>
          <w:sz w:val="20"/>
        </w:rPr>
      </w:pPr>
      <w:r w:rsidRPr="001B4295">
        <w:rPr>
          <w:rFonts w:ascii="Tahoma" w:hAnsi="Tahoma" w:cs="Tahoma"/>
          <w:b/>
          <w:sz w:val="20"/>
        </w:rPr>
        <w:t>Segunda.-</w:t>
      </w:r>
      <w:r w:rsidRPr="008B1B65">
        <w:rPr>
          <w:rFonts w:ascii="Tahoma" w:hAnsi="Tahoma" w:cs="Tahoma"/>
          <w:sz w:val="20"/>
        </w:rPr>
        <w:t xml:space="preserve"> El INFONAVIT, a fin de emitir la constancia de situación fiscal, revisara que:</w:t>
      </w:r>
    </w:p>
    <w:p w:rsidR="006B1857" w:rsidRPr="008B1B65" w:rsidRDefault="006B1857" w:rsidP="007D13FD">
      <w:pPr>
        <w:numPr>
          <w:ilvl w:val="0"/>
          <w:numId w:val="10"/>
        </w:numPr>
        <w:spacing w:after="120"/>
        <w:jc w:val="both"/>
        <w:rPr>
          <w:rFonts w:ascii="Tahoma" w:hAnsi="Tahoma" w:cs="Tahoma"/>
          <w:sz w:val="20"/>
        </w:rPr>
      </w:pPr>
      <w:r w:rsidRPr="008B1B65">
        <w:rPr>
          <w:rFonts w:ascii="Tahoma" w:hAnsi="Tahoma" w:cs="Tahoma"/>
          <w:sz w:val="20"/>
        </w:rPr>
        <w:t>La inscripción del particular solicitante ante el Instituto, en caso de estar obligado, y la vigencia del número o números de los registros patronales que le han sido asignados.</w:t>
      </w:r>
    </w:p>
    <w:p w:rsidR="006B1857" w:rsidRPr="008B1B65" w:rsidRDefault="006B1857" w:rsidP="007D13FD">
      <w:pPr>
        <w:numPr>
          <w:ilvl w:val="0"/>
          <w:numId w:val="10"/>
        </w:numPr>
        <w:spacing w:after="120"/>
        <w:jc w:val="both"/>
        <w:rPr>
          <w:rFonts w:ascii="Tahoma" w:hAnsi="Tahoma" w:cs="Tahoma"/>
          <w:sz w:val="20"/>
        </w:rPr>
      </w:pPr>
      <w:r w:rsidRPr="008B1B65">
        <w:rPr>
          <w:rFonts w:ascii="Tahoma" w:hAnsi="Tahoma" w:cs="Tahoma"/>
          <w:sz w:val="20"/>
        </w:rPr>
        <w:t xml:space="preserve"> La existencia de créditos fiscales firmes determinados, entendiéndose por crédito fiscal las aportaciones, los descuentos, su actualización, los recargos y las multas impuestas en los términos de la Ley del Instituto del Fondo Nacional de la Vivienda para los Trabajadores.</w:t>
      </w:r>
    </w:p>
    <w:p w:rsidR="006B1857" w:rsidRPr="008B1B65" w:rsidRDefault="006B1857" w:rsidP="007D13FD">
      <w:pPr>
        <w:numPr>
          <w:ilvl w:val="0"/>
          <w:numId w:val="10"/>
        </w:numPr>
        <w:spacing w:after="120"/>
        <w:jc w:val="both"/>
        <w:rPr>
          <w:rFonts w:ascii="Tahoma" w:hAnsi="Tahoma" w:cs="Tahoma"/>
          <w:sz w:val="20"/>
        </w:rPr>
      </w:pPr>
      <w:r w:rsidRPr="008B1B65">
        <w:rPr>
          <w:rFonts w:ascii="Tahoma" w:hAnsi="Tahoma" w:cs="Tahoma"/>
          <w:sz w:val="20"/>
        </w:rPr>
        <w:t>Los adeudos o créditos fiscales que no se encuentren firmes.</w:t>
      </w:r>
    </w:p>
    <w:p w:rsidR="006B1857" w:rsidRPr="008B1B65" w:rsidRDefault="006B1857" w:rsidP="007D13FD">
      <w:pPr>
        <w:numPr>
          <w:ilvl w:val="0"/>
          <w:numId w:val="10"/>
        </w:numPr>
        <w:spacing w:after="120"/>
        <w:jc w:val="both"/>
        <w:rPr>
          <w:rFonts w:ascii="Tahoma" w:hAnsi="Tahoma" w:cs="Tahoma"/>
          <w:sz w:val="20"/>
        </w:rPr>
      </w:pPr>
      <w:r w:rsidRPr="008B1B65">
        <w:rPr>
          <w:rFonts w:ascii="Tahoma" w:hAnsi="Tahoma" w:cs="Tahoma"/>
          <w:sz w:val="20"/>
        </w:rPr>
        <w:t>Las garantías que se hayan otorgado.</w:t>
      </w:r>
    </w:p>
    <w:p w:rsidR="006B1857" w:rsidRPr="008B1B65" w:rsidRDefault="006B1857" w:rsidP="007D13FD">
      <w:pPr>
        <w:numPr>
          <w:ilvl w:val="0"/>
          <w:numId w:val="10"/>
        </w:numPr>
        <w:spacing w:after="120"/>
        <w:jc w:val="both"/>
        <w:rPr>
          <w:rFonts w:ascii="Tahoma" w:hAnsi="Tahoma" w:cs="Tahoma"/>
          <w:sz w:val="20"/>
        </w:rPr>
      </w:pPr>
      <w:r w:rsidRPr="008B1B65">
        <w:rPr>
          <w:rFonts w:ascii="Tahoma" w:hAnsi="Tahoma" w:cs="Tahoma"/>
          <w:sz w:val="20"/>
        </w:rPr>
        <w:t>Los convenios de pago que el solicitante haya celebrado con el Instituto.</w:t>
      </w:r>
    </w:p>
    <w:p w:rsidR="006B1857" w:rsidRPr="008B1B65" w:rsidRDefault="006B1857" w:rsidP="006B1857">
      <w:pPr>
        <w:spacing w:after="120"/>
        <w:jc w:val="both"/>
        <w:rPr>
          <w:rFonts w:ascii="Tahoma" w:hAnsi="Tahoma" w:cs="Tahoma"/>
          <w:sz w:val="20"/>
        </w:rPr>
      </w:pPr>
      <w:r w:rsidRPr="001B4295">
        <w:rPr>
          <w:rFonts w:ascii="Tahoma" w:hAnsi="Tahoma" w:cs="Tahoma"/>
          <w:b/>
          <w:sz w:val="20"/>
        </w:rPr>
        <w:t>Tercera.-</w:t>
      </w:r>
      <w:r w:rsidRPr="008B1B65">
        <w:rPr>
          <w:rFonts w:ascii="Tahoma" w:hAnsi="Tahoma" w:cs="Tahoma"/>
          <w:sz w:val="20"/>
        </w:rPr>
        <w:t xml:space="preserve"> Las constancias de situación fiscal se emitirán a partir de la información contenida en las bases de datos del Instituto y reflejaran la situación que ante el INFONAVIT guardan los particulares que las soliciten para los efectos del artículo 32-D del Código Fiscal, por lo que no constituye acto o resolución de carácter fiscal y por tanto no prejuzguen sobre la existencia de créditos a cargo del aportante que pudieran derivar del ejercicio de las facultades del INFONAVIT como órgano fiscal autónomo.</w:t>
      </w:r>
    </w:p>
    <w:p w:rsidR="006B1857" w:rsidRPr="008B1B65" w:rsidRDefault="006B1857" w:rsidP="006B1857">
      <w:pPr>
        <w:spacing w:after="120"/>
        <w:jc w:val="both"/>
        <w:rPr>
          <w:rFonts w:ascii="Tahoma" w:hAnsi="Tahoma" w:cs="Tahoma"/>
          <w:sz w:val="20"/>
        </w:rPr>
      </w:pPr>
      <w:r w:rsidRPr="001B4295">
        <w:rPr>
          <w:rFonts w:ascii="Tahoma" w:hAnsi="Tahoma" w:cs="Tahoma"/>
          <w:b/>
          <w:sz w:val="20"/>
        </w:rPr>
        <w:t>Cuarta.-</w:t>
      </w:r>
      <w:r w:rsidRPr="008B1B65">
        <w:rPr>
          <w:rFonts w:ascii="Tahoma" w:hAnsi="Tahoma" w:cs="Tahoma"/>
          <w:sz w:val="20"/>
        </w:rPr>
        <w:t xml:space="preserve"> El INFONAVIT expedirá a los particulares los siguientes tipos de constancia de situación fiscal:</w:t>
      </w:r>
    </w:p>
    <w:p w:rsidR="006B1857" w:rsidRPr="008B1B65" w:rsidRDefault="006B1857" w:rsidP="007D13FD">
      <w:pPr>
        <w:numPr>
          <w:ilvl w:val="1"/>
          <w:numId w:val="8"/>
        </w:numPr>
        <w:tabs>
          <w:tab w:val="num" w:pos="539"/>
          <w:tab w:val="num" w:pos="757"/>
        </w:tabs>
        <w:spacing w:after="120"/>
        <w:ind w:left="757" w:hanging="397"/>
        <w:jc w:val="both"/>
        <w:rPr>
          <w:rFonts w:ascii="Tahoma" w:hAnsi="Tahoma" w:cs="Tahoma"/>
          <w:sz w:val="20"/>
        </w:rPr>
      </w:pPr>
      <w:r w:rsidRPr="008B1B65">
        <w:rPr>
          <w:rFonts w:ascii="Tahoma" w:hAnsi="Tahoma" w:cs="Tahoma"/>
          <w:sz w:val="20"/>
        </w:rPr>
        <w:t>Sin adeudo o con garantía.- Cuando el particular esté inscrito ante el Instituto y al corriente en el cumplimiento de sus obligaciones fiscales, o bien contando con adeudo éste se encuentre garantizado.</w:t>
      </w:r>
    </w:p>
    <w:p w:rsidR="006B1857" w:rsidRPr="008B1B65" w:rsidRDefault="006B1857" w:rsidP="007D13FD">
      <w:pPr>
        <w:numPr>
          <w:ilvl w:val="1"/>
          <w:numId w:val="8"/>
        </w:numPr>
        <w:tabs>
          <w:tab w:val="num" w:pos="539"/>
          <w:tab w:val="num" w:pos="757"/>
        </w:tabs>
        <w:spacing w:after="120"/>
        <w:ind w:left="757" w:hanging="397"/>
        <w:jc w:val="both"/>
        <w:rPr>
          <w:rFonts w:ascii="Tahoma" w:hAnsi="Tahoma" w:cs="Tahoma"/>
          <w:sz w:val="20"/>
        </w:rPr>
      </w:pPr>
      <w:r w:rsidRPr="008B1B65">
        <w:rPr>
          <w:rFonts w:ascii="Tahoma" w:hAnsi="Tahoma" w:cs="Tahoma"/>
          <w:sz w:val="20"/>
        </w:rPr>
        <w:t>Con adeudo.- Cuando el particular no esté al corriente en el cumplimiento de las obligaciones en materia de aportaciones patronales y entero de descuentos.</w:t>
      </w:r>
    </w:p>
    <w:p w:rsidR="006B1857" w:rsidRPr="008B1B65" w:rsidRDefault="006B1857" w:rsidP="007D13FD">
      <w:pPr>
        <w:numPr>
          <w:ilvl w:val="1"/>
          <w:numId w:val="8"/>
        </w:numPr>
        <w:tabs>
          <w:tab w:val="num" w:pos="539"/>
          <w:tab w:val="num" w:pos="757"/>
        </w:tabs>
        <w:spacing w:after="120"/>
        <w:ind w:left="757" w:hanging="397"/>
        <w:jc w:val="both"/>
        <w:rPr>
          <w:rFonts w:ascii="Tahoma" w:hAnsi="Tahoma" w:cs="Tahoma"/>
          <w:sz w:val="20"/>
        </w:rPr>
      </w:pPr>
      <w:r>
        <w:rPr>
          <w:rFonts w:ascii="Tahoma" w:hAnsi="Tahoma" w:cs="Tahoma"/>
          <w:sz w:val="20"/>
        </w:rPr>
        <w:t xml:space="preserve">   </w:t>
      </w:r>
      <w:r w:rsidRPr="008B1B65">
        <w:rPr>
          <w:rFonts w:ascii="Tahoma" w:hAnsi="Tahoma" w:cs="Tahoma"/>
          <w:sz w:val="20"/>
        </w:rPr>
        <w:t xml:space="preserve">Con adeudo pero con convenio celebrado.- En los casos en que el particular cuente con adeudos pero que haya celebrado convenio con el INFONAVIT para cubrirlos. La constancia de situación fiscal que se expida </w:t>
      </w:r>
      <w:r w:rsidRPr="008B1B65">
        <w:rPr>
          <w:rFonts w:ascii="Tahoma" w:hAnsi="Tahoma" w:cs="Tahoma"/>
          <w:sz w:val="20"/>
        </w:rPr>
        <w:lastRenderedPageBreak/>
        <w:t>precisará esta circunstancia para afectos de contratación en términos de los párrafos dos y tres del artículo 32-D del Código Fiscal de la Federación.</w:t>
      </w:r>
    </w:p>
    <w:p w:rsidR="006B1857" w:rsidRPr="008B1B65" w:rsidRDefault="006B1857" w:rsidP="007D13FD">
      <w:pPr>
        <w:numPr>
          <w:ilvl w:val="1"/>
          <w:numId w:val="8"/>
        </w:numPr>
        <w:tabs>
          <w:tab w:val="num" w:pos="539"/>
          <w:tab w:val="num" w:pos="757"/>
        </w:tabs>
        <w:spacing w:after="120"/>
        <w:ind w:left="757" w:hanging="397"/>
        <w:jc w:val="both"/>
        <w:rPr>
          <w:rFonts w:ascii="Tahoma" w:hAnsi="Tahoma" w:cs="Tahoma"/>
          <w:sz w:val="20"/>
        </w:rPr>
      </w:pPr>
      <w:r w:rsidRPr="008B1B65">
        <w:rPr>
          <w:rFonts w:ascii="Tahoma" w:hAnsi="Tahoma" w:cs="Tahoma"/>
          <w:sz w:val="20"/>
        </w:rPr>
        <w:t>Sin antecedente.- Para personas físicas o morales que no cuenten con número de registro patronal registrado ante el instituto y por tanto con trabajadores formales.</w:t>
      </w:r>
    </w:p>
    <w:p w:rsidR="006B1857" w:rsidRPr="008B1B65" w:rsidRDefault="006B1857" w:rsidP="006B1857">
      <w:pPr>
        <w:spacing w:after="120"/>
        <w:jc w:val="both"/>
        <w:rPr>
          <w:rFonts w:ascii="Tahoma" w:hAnsi="Tahoma" w:cs="Tahoma"/>
          <w:sz w:val="20"/>
        </w:rPr>
      </w:pPr>
      <w:r w:rsidRPr="008B1B65">
        <w:rPr>
          <w:rFonts w:ascii="Tahoma" w:hAnsi="Tahoma" w:cs="Tahoma"/>
          <w:sz w:val="20"/>
        </w:rPr>
        <w:t xml:space="preserve">Las personas físicas o morales podrán obtener las constancias de situación fiscal a que se refieren los incisos a), b) y d) en la sección correspondiente del portal institucional del INFONAVIT en internet: </w:t>
      </w:r>
      <w:hyperlink r:id="rId14" w:history="1">
        <w:r w:rsidRPr="008B1B65">
          <w:rPr>
            <w:rFonts w:ascii="Tahoma" w:hAnsi="Tahoma" w:cs="Tahoma"/>
            <w:sz w:val="20"/>
          </w:rPr>
          <w:t>www.infonavit.org.mx</w:t>
        </w:r>
      </w:hyperlink>
      <w:r w:rsidRPr="008B1B65">
        <w:rPr>
          <w:rFonts w:ascii="Tahoma" w:hAnsi="Tahoma" w:cs="Tahoma"/>
          <w:sz w:val="20"/>
        </w:rPr>
        <w:t>;</w:t>
      </w:r>
    </w:p>
    <w:p w:rsidR="006B1857" w:rsidRPr="008B1B65" w:rsidRDefault="006B1857" w:rsidP="006B1857">
      <w:pPr>
        <w:spacing w:after="120"/>
        <w:jc w:val="both"/>
        <w:rPr>
          <w:rFonts w:ascii="Tahoma" w:hAnsi="Tahoma" w:cs="Tahoma"/>
          <w:sz w:val="20"/>
        </w:rPr>
      </w:pPr>
      <w:r w:rsidRPr="008B1B65">
        <w:rPr>
          <w:rFonts w:ascii="Tahoma" w:hAnsi="Tahoma" w:cs="Tahoma"/>
          <w:sz w:val="20"/>
        </w:rPr>
        <w:t>Las constancias a que se refiere el inciso c) serán emitidas por la autoridad fiscal del Instituto en las delegaciones regionales.</w:t>
      </w:r>
    </w:p>
    <w:p w:rsidR="006B1857" w:rsidRPr="008B1B65" w:rsidRDefault="006B1857" w:rsidP="006B1857">
      <w:pPr>
        <w:spacing w:after="120"/>
        <w:jc w:val="both"/>
        <w:rPr>
          <w:rFonts w:ascii="Tahoma" w:hAnsi="Tahoma" w:cs="Tahoma"/>
          <w:sz w:val="20"/>
        </w:rPr>
      </w:pPr>
      <w:r w:rsidRPr="008B1B65">
        <w:rPr>
          <w:rFonts w:ascii="Tahoma" w:hAnsi="Tahoma" w:cs="Tahoma"/>
          <w:sz w:val="20"/>
        </w:rPr>
        <w:t>Cuando la respectiva constancia de situación fiscal arroje a juicio del solicitante inconsistencias relacionadas con el o los números de registro patronal o con el estado de los créditos fiscales, podrá acudir a la Delegación Regional que corresponda a efecto de aclarar el contenido de la misma.</w:t>
      </w:r>
    </w:p>
    <w:p w:rsidR="006B1857" w:rsidRPr="008B1B65" w:rsidRDefault="006B1857" w:rsidP="006B1857">
      <w:pPr>
        <w:spacing w:after="120"/>
        <w:jc w:val="both"/>
        <w:rPr>
          <w:rFonts w:ascii="Tahoma" w:hAnsi="Tahoma" w:cs="Tahoma"/>
          <w:sz w:val="20"/>
        </w:rPr>
      </w:pPr>
      <w:r w:rsidRPr="001B4295">
        <w:rPr>
          <w:rFonts w:ascii="Tahoma" w:hAnsi="Tahoma" w:cs="Tahoma"/>
          <w:b/>
          <w:sz w:val="20"/>
        </w:rPr>
        <w:t>Quinta.-</w:t>
      </w:r>
      <w:r w:rsidRPr="008B1B65">
        <w:rPr>
          <w:rFonts w:ascii="Tahoma" w:hAnsi="Tahoma" w:cs="Tahoma"/>
          <w:sz w:val="20"/>
        </w:rPr>
        <w:t xml:space="preserve"> La constancia de situación fiscal que se expida tendrá una vigencia de 30 días naturales contados a partir del dia de su emisión.</w:t>
      </w:r>
    </w:p>
    <w:p w:rsidR="006B1857" w:rsidRPr="008B1B65" w:rsidRDefault="006B1857" w:rsidP="006B1857">
      <w:pPr>
        <w:spacing w:after="120"/>
        <w:jc w:val="both"/>
        <w:rPr>
          <w:rFonts w:ascii="Tahoma" w:hAnsi="Tahoma" w:cs="Tahoma"/>
          <w:sz w:val="20"/>
        </w:rPr>
      </w:pPr>
      <w:r w:rsidRPr="008B1B65">
        <w:rPr>
          <w:rFonts w:ascii="Tahoma" w:hAnsi="Tahoma" w:cs="Tahoma"/>
          <w:sz w:val="20"/>
        </w:rPr>
        <w:t>En este sentido, al ser el Instituto un organismo público descentralizado en términos del artículo 5 de su propia Ley, en relación con el artículo 32-D, del Código Fiscal Federal, se encuentra sujeto a la aplicación de las “Reglas para la obtención de la constancia de situación fiscal en materia de aportaciones patronales y entero de amortización” referidas, por lo anterior en las contrataciones en materia de adquisiciones, arrendamientos, servicios u obra pública que realice el Instituto con los particulares, se solicita la obtención de la constancia de situación fiscal emitida por el INFONAVIT, en los términos establecidos por las Reglas.</w:t>
      </w:r>
    </w:p>
    <w:p w:rsidR="006B1857" w:rsidRPr="008B1B65" w:rsidRDefault="006B1857" w:rsidP="006B1857">
      <w:pPr>
        <w:ind w:left="709" w:hanging="709"/>
        <w:jc w:val="both"/>
        <w:rPr>
          <w:rFonts w:ascii="Tahoma" w:hAnsi="Tahoma" w:cs="Tahoma"/>
          <w:b/>
          <w:sz w:val="20"/>
        </w:rPr>
      </w:pPr>
    </w:p>
    <w:p w:rsidR="006B1857" w:rsidRPr="008B1B65" w:rsidRDefault="006B1857" w:rsidP="006B1857">
      <w:pPr>
        <w:ind w:left="709" w:hanging="709"/>
        <w:jc w:val="both"/>
        <w:rPr>
          <w:rFonts w:ascii="Tahoma" w:hAnsi="Tahoma" w:cs="Tahoma"/>
          <w:b/>
          <w:sz w:val="20"/>
        </w:rPr>
      </w:pPr>
      <w:r w:rsidRPr="008B1B65">
        <w:rPr>
          <w:rFonts w:ascii="Tahoma" w:hAnsi="Tahoma" w:cs="Tahoma"/>
          <w:b/>
          <w:sz w:val="20"/>
        </w:rPr>
        <w:t>9. CRITERIOS PARA LA EVALUACION DE LAS PROPOSICIONES Y ADJUDICACION DE LOS CONTRATOS.</w:t>
      </w:r>
    </w:p>
    <w:p w:rsidR="006B1857" w:rsidRDefault="006B1857" w:rsidP="006B1857">
      <w:pPr>
        <w:jc w:val="both"/>
        <w:rPr>
          <w:rFonts w:ascii="Tahoma" w:hAnsi="Tahoma" w:cs="Tahoma"/>
          <w:sz w:val="20"/>
        </w:rPr>
      </w:pPr>
    </w:p>
    <w:p w:rsidR="006B1857" w:rsidRPr="00AE6586" w:rsidRDefault="006B1857" w:rsidP="006B1857">
      <w:pPr>
        <w:tabs>
          <w:tab w:val="left" w:pos="2865"/>
        </w:tabs>
        <w:jc w:val="both"/>
        <w:rPr>
          <w:rFonts w:ascii="Arial" w:hAnsi="Arial" w:cs="Arial"/>
          <w:sz w:val="18"/>
          <w:szCs w:val="18"/>
        </w:rPr>
      </w:pPr>
      <w:r w:rsidRPr="00AE6586">
        <w:rPr>
          <w:rFonts w:ascii="Arial" w:hAnsi="Arial" w:cs="Arial"/>
          <w:sz w:val="18"/>
          <w:szCs w:val="18"/>
        </w:rPr>
        <w:t>Los criterios que se aplicarán para evaluar las proposiciones, se basarán en la información documental enviada por los</w:t>
      </w:r>
      <w:r>
        <w:rPr>
          <w:rFonts w:ascii="Arial" w:hAnsi="Arial" w:cs="Arial"/>
          <w:sz w:val="18"/>
          <w:szCs w:val="18"/>
        </w:rPr>
        <w:t>participante</w:t>
      </w:r>
      <w:r w:rsidRPr="00AE6586">
        <w:rPr>
          <w:rFonts w:ascii="Arial" w:hAnsi="Arial" w:cs="Arial"/>
          <w:sz w:val="18"/>
          <w:szCs w:val="18"/>
        </w:rPr>
        <w:t xml:space="preserve">s conforme al </w:t>
      </w:r>
      <w:r w:rsidRPr="00AE6586">
        <w:rPr>
          <w:rFonts w:ascii="Arial" w:hAnsi="Arial" w:cs="Arial"/>
          <w:b/>
          <w:sz w:val="18"/>
          <w:szCs w:val="18"/>
        </w:rPr>
        <w:t>Anexo Número 1 y 5 (uno y cinco)</w:t>
      </w:r>
      <w:r w:rsidRPr="00AE6586">
        <w:rPr>
          <w:rFonts w:ascii="Arial" w:hAnsi="Arial" w:cs="Arial"/>
          <w:sz w:val="18"/>
          <w:szCs w:val="18"/>
        </w:rPr>
        <w:t>, el cual forma parte de las presentes bases, observando para ello lo previsto en el Artículo 36 fracción I en lo relativo al criterio de puntos y porcentajes, de la Ley Adquisiciones, Arrendamiento y Servicios del Sector Público  y 51 de su Reglamento, de conformidad a los criterios de evaluación de los Anexos Números 2A y 2B.</w:t>
      </w:r>
    </w:p>
    <w:p w:rsidR="006B1857" w:rsidRPr="00AE6586" w:rsidRDefault="006B1857" w:rsidP="006B1857">
      <w:pPr>
        <w:tabs>
          <w:tab w:val="left" w:pos="2865"/>
        </w:tabs>
        <w:jc w:val="both"/>
        <w:rPr>
          <w:rFonts w:ascii="Arial" w:hAnsi="Arial" w:cs="Arial"/>
          <w:sz w:val="18"/>
          <w:szCs w:val="18"/>
        </w:rPr>
      </w:pPr>
    </w:p>
    <w:p w:rsidR="006B1857" w:rsidRPr="00AE6586" w:rsidRDefault="006B1857" w:rsidP="006B1857">
      <w:pPr>
        <w:tabs>
          <w:tab w:val="left" w:pos="2865"/>
        </w:tabs>
        <w:jc w:val="both"/>
        <w:rPr>
          <w:rFonts w:ascii="Arial" w:hAnsi="Arial" w:cs="Arial"/>
          <w:sz w:val="18"/>
          <w:szCs w:val="18"/>
        </w:rPr>
      </w:pPr>
      <w:r w:rsidRPr="00AE6586">
        <w:rPr>
          <w:rFonts w:ascii="Arial" w:hAnsi="Arial" w:cs="Arial"/>
          <w:sz w:val="18"/>
          <w:szCs w:val="18"/>
        </w:rPr>
        <w:t>La evaluación se realizará comparando entre sí, en forma equivalente, todas las condiciones ofrecidas explícitamente por los</w:t>
      </w:r>
      <w:r>
        <w:rPr>
          <w:rFonts w:ascii="Arial" w:hAnsi="Arial" w:cs="Arial"/>
          <w:sz w:val="18"/>
          <w:szCs w:val="18"/>
        </w:rPr>
        <w:t>participante</w:t>
      </w:r>
      <w:r w:rsidRPr="00AE6586">
        <w:rPr>
          <w:rFonts w:ascii="Arial" w:hAnsi="Arial" w:cs="Arial"/>
          <w:sz w:val="18"/>
          <w:szCs w:val="18"/>
        </w:rPr>
        <w:t>s.</w:t>
      </w:r>
    </w:p>
    <w:p w:rsidR="006B1857" w:rsidRPr="00AE6586" w:rsidRDefault="006B1857" w:rsidP="006B1857">
      <w:pPr>
        <w:tabs>
          <w:tab w:val="left" w:pos="2865"/>
        </w:tabs>
        <w:jc w:val="both"/>
        <w:rPr>
          <w:rFonts w:ascii="Arial" w:hAnsi="Arial" w:cs="Arial"/>
          <w:sz w:val="18"/>
          <w:szCs w:val="18"/>
        </w:rPr>
      </w:pPr>
    </w:p>
    <w:p w:rsidR="006B1857" w:rsidRPr="00AE6586" w:rsidRDefault="006B1857" w:rsidP="006B1857">
      <w:pPr>
        <w:tabs>
          <w:tab w:val="left" w:pos="2865"/>
        </w:tabs>
        <w:jc w:val="both"/>
        <w:rPr>
          <w:rFonts w:ascii="Arial" w:hAnsi="Arial" w:cs="Arial"/>
          <w:sz w:val="18"/>
          <w:szCs w:val="18"/>
        </w:rPr>
      </w:pPr>
      <w:r w:rsidRPr="00AE6586">
        <w:rPr>
          <w:rFonts w:ascii="Arial" w:hAnsi="Arial" w:cs="Arial"/>
          <w:sz w:val="18"/>
          <w:szCs w:val="18"/>
        </w:rPr>
        <w:t xml:space="preserve">No serán objeto de evaluación, las condiciones establecidas por la convocante, que tengan como propósito facilitar la presentación de las proposiciones y agilizar los actos de la </w:t>
      </w:r>
      <w:r>
        <w:rPr>
          <w:rFonts w:ascii="Arial" w:hAnsi="Arial" w:cs="Arial"/>
          <w:sz w:val="18"/>
          <w:szCs w:val="18"/>
        </w:rPr>
        <w:t xml:space="preserve">Adjudicación </w:t>
      </w:r>
      <w:r w:rsidRPr="00AE6586">
        <w:rPr>
          <w:rFonts w:ascii="Arial" w:hAnsi="Arial" w:cs="Arial"/>
          <w:sz w:val="18"/>
          <w:szCs w:val="18"/>
        </w:rPr>
        <w:t>, así como cualquier otro requisito cuyo incumplimiento, por sí mismo, no afecte la solvencia de las proposiciones.</w:t>
      </w:r>
    </w:p>
    <w:p w:rsidR="006B1857" w:rsidRPr="00AE6586" w:rsidRDefault="006B1857" w:rsidP="006B1857">
      <w:pPr>
        <w:tabs>
          <w:tab w:val="left" w:pos="2865"/>
        </w:tabs>
        <w:jc w:val="both"/>
        <w:rPr>
          <w:rFonts w:ascii="Arial" w:hAnsi="Arial" w:cs="Arial"/>
          <w:sz w:val="18"/>
          <w:szCs w:val="18"/>
        </w:rPr>
      </w:pPr>
    </w:p>
    <w:p w:rsidR="006B1857" w:rsidRPr="00AE6586" w:rsidRDefault="006B1857" w:rsidP="006B1857">
      <w:pPr>
        <w:tabs>
          <w:tab w:val="left" w:pos="2865"/>
        </w:tabs>
        <w:jc w:val="both"/>
        <w:rPr>
          <w:rFonts w:ascii="Arial" w:hAnsi="Arial" w:cs="Arial"/>
          <w:sz w:val="18"/>
          <w:szCs w:val="18"/>
        </w:rPr>
      </w:pPr>
      <w:r w:rsidRPr="00AE6586">
        <w:rPr>
          <w:rFonts w:ascii="Arial" w:hAnsi="Arial" w:cs="Arial"/>
          <w:sz w:val="18"/>
          <w:szCs w:val="18"/>
        </w:rPr>
        <w:t>En tratándose de los documentos o manifiestos presentados bajo protesta de decir verdad, de conformidad con lo previsto en el Artículo 39, penúltimo párrafo del Reglamento de la LAASSP, se verificará que dichos documentos cumplan con los requisitos solicitados</w:t>
      </w:r>
    </w:p>
    <w:p w:rsidR="006B1857" w:rsidRPr="00AE6586" w:rsidRDefault="006B1857" w:rsidP="006B1857">
      <w:pPr>
        <w:tabs>
          <w:tab w:val="left" w:pos="2865"/>
        </w:tabs>
        <w:jc w:val="both"/>
        <w:rPr>
          <w:rFonts w:ascii="Arial" w:hAnsi="Arial" w:cs="Arial"/>
          <w:sz w:val="18"/>
          <w:szCs w:val="18"/>
        </w:rPr>
      </w:pPr>
    </w:p>
    <w:p w:rsidR="006B1857" w:rsidRPr="00AE6586" w:rsidRDefault="006B1857" w:rsidP="006B1857">
      <w:pPr>
        <w:tabs>
          <w:tab w:val="left" w:pos="2865"/>
        </w:tabs>
        <w:jc w:val="both"/>
        <w:rPr>
          <w:rFonts w:ascii="Arial" w:hAnsi="Arial" w:cs="Arial"/>
          <w:sz w:val="18"/>
          <w:szCs w:val="18"/>
        </w:rPr>
      </w:pPr>
      <w:r w:rsidRPr="00AE6586">
        <w:rPr>
          <w:rFonts w:ascii="Arial" w:hAnsi="Arial" w:cs="Arial"/>
          <w:sz w:val="18"/>
          <w:szCs w:val="18"/>
        </w:rPr>
        <w:t>No se considerarán las proposiciones, cuando no cotice la totalidad del servicio requerido.</w:t>
      </w:r>
    </w:p>
    <w:p w:rsidR="006B1857" w:rsidRPr="00624C33" w:rsidRDefault="006B1857" w:rsidP="006B1857">
      <w:pPr>
        <w:tabs>
          <w:tab w:val="left" w:pos="2865"/>
        </w:tabs>
        <w:jc w:val="both"/>
        <w:rPr>
          <w:rFonts w:ascii="Montserrat Medium" w:hAnsi="Montserrat Medium" w:cs="Arial"/>
          <w:sz w:val="20"/>
        </w:rPr>
      </w:pPr>
      <w:r w:rsidRPr="00624C33">
        <w:rPr>
          <w:rFonts w:ascii="Montserrat Medium" w:hAnsi="Montserrat Medium" w:cs="Arial"/>
          <w:sz w:val="20"/>
        </w:rPr>
        <w:t xml:space="preserve"> </w:t>
      </w:r>
      <w:r w:rsidRPr="00624C33">
        <w:rPr>
          <w:rFonts w:ascii="Montserrat Medium" w:hAnsi="Montserrat Medium" w:cs="Arial"/>
          <w:sz w:val="20"/>
        </w:rPr>
        <w:tab/>
      </w:r>
    </w:p>
    <w:p w:rsidR="006B1857" w:rsidRPr="008B1B65" w:rsidRDefault="006B1857" w:rsidP="006B1857">
      <w:pPr>
        <w:ind w:left="284" w:hanging="284"/>
        <w:jc w:val="both"/>
        <w:rPr>
          <w:rFonts w:ascii="Tahoma" w:hAnsi="Tahoma" w:cs="Tahoma"/>
          <w:b/>
          <w:sz w:val="20"/>
        </w:rPr>
      </w:pPr>
      <w:r w:rsidRPr="008B1B65">
        <w:rPr>
          <w:rFonts w:ascii="Tahoma" w:hAnsi="Tahoma" w:cs="Tahoma"/>
          <w:b/>
          <w:sz w:val="20"/>
        </w:rPr>
        <w:t>9.1.</w:t>
      </w:r>
      <w:r w:rsidRPr="008B1B65">
        <w:rPr>
          <w:rFonts w:ascii="Tahoma" w:hAnsi="Tahoma" w:cs="Tahoma"/>
          <w:b/>
          <w:sz w:val="20"/>
        </w:rPr>
        <w:tab/>
        <w:t>EVALUACIÓN DE LAS PROPOSICIONES TÉCNICAS - ECONOMICAS</w:t>
      </w:r>
    </w:p>
    <w:p w:rsidR="006B1857" w:rsidRPr="005738DE" w:rsidRDefault="006B1857" w:rsidP="006B1857">
      <w:pPr>
        <w:jc w:val="both"/>
        <w:rPr>
          <w:rFonts w:ascii="Tahoma" w:hAnsi="Tahoma" w:cs="Tahoma"/>
          <w:sz w:val="20"/>
        </w:rPr>
      </w:pPr>
      <w:r w:rsidRPr="00AD70C3">
        <w:rPr>
          <w:rFonts w:ascii="Tahoma" w:hAnsi="Tahoma" w:cs="Tahoma"/>
          <w:sz w:val="20"/>
        </w:rPr>
        <w:t>De acuerdo con lo establecido en la fracción I del artículo 36 Bis de la Ley, el criterio que se utilizará como método para evaluar las propuestas, será el mecanismo de puntos y porcentajes; por lo que, para ser sujeto de evaluación bajo el criterio de puntos y porcentajes, se considerarán únicamente a el (los)</w:t>
      </w:r>
      <w:r>
        <w:rPr>
          <w:rFonts w:ascii="Tahoma" w:hAnsi="Tahoma" w:cs="Tahoma"/>
          <w:sz w:val="20"/>
        </w:rPr>
        <w:t>participante</w:t>
      </w:r>
      <w:r w:rsidRPr="00AD70C3">
        <w:rPr>
          <w:rFonts w:ascii="Tahoma" w:hAnsi="Tahoma" w:cs="Tahoma"/>
          <w:sz w:val="20"/>
        </w:rPr>
        <w:t>(s) que previamente haya(n) cumplido cuantitativa y cualitativamente con los requisitos solicitados en  los numerales 2.2 Licencias, Autorizaciones y Permisos y en el numeral 6. Do</w:t>
      </w:r>
      <w:r w:rsidR="00E87C87">
        <w:rPr>
          <w:rFonts w:ascii="Tahoma" w:hAnsi="Tahoma" w:cs="Tahoma"/>
          <w:sz w:val="20"/>
        </w:rPr>
        <w:t>cumentos que deberán remitir</w:t>
      </w:r>
      <w:r w:rsidRPr="00AD70C3">
        <w:rPr>
          <w:rFonts w:ascii="Tahoma" w:hAnsi="Tahoma" w:cs="Tahoma"/>
          <w:sz w:val="20"/>
        </w:rPr>
        <w:t>, de acuerdo a lo siguiente:</w:t>
      </w:r>
      <w:r>
        <w:rPr>
          <w:rFonts w:ascii="Tahoma" w:hAnsi="Tahoma" w:cs="Tahoma"/>
          <w:sz w:val="20"/>
        </w:rPr>
        <w:t xml:space="preserve"> </w:t>
      </w:r>
    </w:p>
    <w:p w:rsidR="006B1857" w:rsidRPr="005738DE" w:rsidRDefault="006B1857" w:rsidP="006B1857">
      <w:pPr>
        <w:jc w:val="both"/>
        <w:rPr>
          <w:rFonts w:ascii="Tahoma" w:hAnsi="Tahoma" w:cs="Tahoma"/>
          <w:sz w:val="20"/>
        </w:rPr>
      </w:pPr>
    </w:p>
    <w:p w:rsidR="006B1857" w:rsidRPr="005738DE" w:rsidRDefault="006B1857" w:rsidP="006B1857">
      <w:pPr>
        <w:jc w:val="both"/>
        <w:rPr>
          <w:rFonts w:ascii="Tahoma" w:hAnsi="Tahoma" w:cs="Tahoma"/>
          <w:sz w:val="20"/>
        </w:rPr>
      </w:pPr>
      <w:r w:rsidRPr="005738DE">
        <w:rPr>
          <w:rFonts w:ascii="Tahoma" w:hAnsi="Tahoma" w:cs="Tahoma"/>
          <w:sz w:val="20"/>
        </w:rPr>
        <w:t xml:space="preserve">Para efectos de la evaluación, se tomarán en consideración los criterios siguientes: </w:t>
      </w:r>
    </w:p>
    <w:p w:rsidR="006B1857" w:rsidRPr="005738DE" w:rsidRDefault="006B1857" w:rsidP="007D13FD">
      <w:pPr>
        <w:numPr>
          <w:ilvl w:val="0"/>
          <w:numId w:val="51"/>
        </w:numPr>
        <w:suppressAutoHyphens w:val="0"/>
        <w:jc w:val="both"/>
        <w:rPr>
          <w:rFonts w:ascii="Tahoma" w:hAnsi="Tahoma" w:cs="Tahoma"/>
          <w:sz w:val="20"/>
        </w:rPr>
      </w:pPr>
      <w:r w:rsidRPr="005738DE">
        <w:rPr>
          <w:rFonts w:ascii="Tahoma" w:hAnsi="Tahoma" w:cs="Tahoma"/>
          <w:sz w:val="20"/>
        </w:rPr>
        <w:t>Se verificará que incluyan la información, los documentos y los requisitos solicitados en las bases.</w:t>
      </w:r>
    </w:p>
    <w:p w:rsidR="006B1857" w:rsidRPr="005738DE" w:rsidRDefault="006B1857" w:rsidP="006B1857">
      <w:pPr>
        <w:jc w:val="both"/>
        <w:rPr>
          <w:rFonts w:ascii="Tahoma" w:hAnsi="Tahoma" w:cs="Tahoma"/>
          <w:sz w:val="20"/>
        </w:rPr>
      </w:pPr>
      <w:r w:rsidRPr="005738DE">
        <w:rPr>
          <w:rFonts w:ascii="Tahoma" w:hAnsi="Tahoma" w:cs="Tahoma"/>
          <w:sz w:val="20"/>
        </w:rPr>
        <w:tab/>
      </w:r>
    </w:p>
    <w:p w:rsidR="006B1857" w:rsidRPr="005738DE" w:rsidRDefault="006B1857" w:rsidP="007D13FD">
      <w:pPr>
        <w:numPr>
          <w:ilvl w:val="0"/>
          <w:numId w:val="51"/>
        </w:numPr>
        <w:suppressAutoHyphens w:val="0"/>
        <w:jc w:val="both"/>
        <w:rPr>
          <w:rFonts w:ascii="Tahoma" w:hAnsi="Tahoma" w:cs="Tahoma"/>
          <w:sz w:val="20"/>
        </w:rPr>
      </w:pPr>
      <w:r w:rsidRPr="005738DE">
        <w:rPr>
          <w:rFonts w:ascii="Tahoma" w:hAnsi="Tahoma" w:cs="Tahoma"/>
          <w:sz w:val="20"/>
        </w:rPr>
        <w:lastRenderedPageBreak/>
        <w:t>Se verificará documentalmente que el servicio ofertado, cumplan con las especificaciones técnicas y requisitos solicitados en estas bases, así como con aquellos que resulten de la junta de aclaraciones.</w:t>
      </w:r>
    </w:p>
    <w:p w:rsidR="006B1857" w:rsidRPr="005738DE" w:rsidRDefault="006B1857" w:rsidP="006B1857">
      <w:pPr>
        <w:jc w:val="both"/>
        <w:rPr>
          <w:rFonts w:ascii="Tahoma" w:hAnsi="Tahoma" w:cs="Tahoma"/>
          <w:sz w:val="20"/>
          <w:lang w:val="es-MX"/>
        </w:rPr>
      </w:pPr>
    </w:p>
    <w:p w:rsidR="006B1857" w:rsidRPr="005738DE" w:rsidRDefault="006B1857" w:rsidP="007D13FD">
      <w:pPr>
        <w:numPr>
          <w:ilvl w:val="0"/>
          <w:numId w:val="12"/>
        </w:numPr>
        <w:tabs>
          <w:tab w:val="clear" w:pos="360"/>
          <w:tab w:val="num" w:pos="720"/>
        </w:tabs>
        <w:suppressAutoHyphens w:val="0"/>
        <w:ind w:left="720"/>
        <w:jc w:val="both"/>
        <w:rPr>
          <w:rFonts w:ascii="Tahoma" w:hAnsi="Tahoma" w:cs="Tahoma"/>
          <w:sz w:val="20"/>
          <w:lang w:val="es-MX"/>
        </w:rPr>
      </w:pPr>
      <w:r w:rsidRPr="005738DE">
        <w:rPr>
          <w:rFonts w:ascii="Tahoma" w:hAnsi="Tahoma" w:cs="Tahoma"/>
          <w:sz w:val="20"/>
          <w:lang w:val="es-MX"/>
        </w:rPr>
        <w:t>Se verificará la congruencia de los catálogos e instructivos que presenten los</w:t>
      </w:r>
      <w:r>
        <w:rPr>
          <w:rFonts w:ascii="Tahoma" w:hAnsi="Tahoma" w:cs="Tahoma"/>
          <w:sz w:val="20"/>
          <w:lang w:val="es-MX"/>
        </w:rPr>
        <w:t>participante</w:t>
      </w:r>
      <w:r w:rsidRPr="005738DE">
        <w:rPr>
          <w:rFonts w:ascii="Tahoma" w:hAnsi="Tahoma" w:cs="Tahoma"/>
          <w:sz w:val="20"/>
          <w:lang w:val="es-MX"/>
        </w:rPr>
        <w:t>s con lo ofertado en la proposición técnica.</w:t>
      </w:r>
    </w:p>
    <w:p w:rsidR="006B1857" w:rsidRPr="005738DE" w:rsidRDefault="006B1857" w:rsidP="006B1857">
      <w:pPr>
        <w:ind w:left="720"/>
        <w:jc w:val="both"/>
        <w:rPr>
          <w:rFonts w:ascii="Tahoma" w:hAnsi="Tahoma" w:cs="Tahoma"/>
          <w:sz w:val="20"/>
          <w:lang w:val="es-MX"/>
        </w:rPr>
      </w:pPr>
    </w:p>
    <w:p w:rsidR="006B1857" w:rsidRPr="005738DE" w:rsidRDefault="006B1857" w:rsidP="007D13FD">
      <w:pPr>
        <w:numPr>
          <w:ilvl w:val="0"/>
          <w:numId w:val="12"/>
        </w:numPr>
        <w:tabs>
          <w:tab w:val="clear" w:pos="360"/>
          <w:tab w:val="num" w:pos="720"/>
        </w:tabs>
        <w:suppressAutoHyphens w:val="0"/>
        <w:ind w:left="720"/>
        <w:jc w:val="both"/>
        <w:rPr>
          <w:rFonts w:ascii="Tahoma" w:hAnsi="Tahoma" w:cs="Tahoma"/>
          <w:sz w:val="20"/>
          <w:lang w:val="es-MX"/>
        </w:rPr>
      </w:pPr>
      <w:r w:rsidRPr="005738DE">
        <w:rPr>
          <w:rFonts w:ascii="Tahoma" w:hAnsi="Tahoma" w:cs="Tahoma"/>
          <w:sz w:val="20"/>
          <w:lang w:val="es-MX"/>
        </w:rPr>
        <w:t xml:space="preserve">Se verificará el cumplimiento de la proposición técnica, conforme a los requisitos establecidos en el numeral 6.1, de la presente bases de esta </w:t>
      </w:r>
      <w:proofErr w:type="gramStart"/>
      <w:r>
        <w:rPr>
          <w:rFonts w:ascii="Tahoma" w:hAnsi="Tahoma" w:cs="Tahoma"/>
          <w:sz w:val="20"/>
          <w:lang w:val="es-MX"/>
        </w:rPr>
        <w:t xml:space="preserve">Adjudicación </w:t>
      </w:r>
      <w:r w:rsidRPr="005738DE">
        <w:rPr>
          <w:rFonts w:ascii="Tahoma" w:hAnsi="Tahoma" w:cs="Tahoma"/>
          <w:sz w:val="20"/>
          <w:lang w:val="es-MX"/>
        </w:rPr>
        <w:t>.</w:t>
      </w:r>
      <w:proofErr w:type="gramEnd"/>
    </w:p>
    <w:p w:rsidR="006B1857" w:rsidRPr="005738DE" w:rsidRDefault="006B1857" w:rsidP="006B1857">
      <w:pPr>
        <w:jc w:val="both"/>
        <w:rPr>
          <w:rFonts w:ascii="Tahoma" w:hAnsi="Tahoma" w:cs="Tahoma"/>
          <w:sz w:val="20"/>
          <w:lang w:val="es-MX"/>
        </w:rPr>
      </w:pPr>
    </w:p>
    <w:p w:rsidR="006B1857" w:rsidRPr="005738DE" w:rsidRDefault="006B1857" w:rsidP="006B1857">
      <w:pPr>
        <w:jc w:val="both"/>
        <w:rPr>
          <w:rFonts w:ascii="Tahoma" w:hAnsi="Tahoma" w:cs="Tahoma"/>
          <w:sz w:val="20"/>
          <w:lang w:val="es-MX"/>
        </w:rPr>
      </w:pPr>
      <w:r w:rsidRPr="005738DE">
        <w:rPr>
          <w:rFonts w:ascii="Tahoma" w:hAnsi="Tahoma" w:cs="Tahoma"/>
          <w:sz w:val="20"/>
          <w:lang w:val="es-MX"/>
        </w:rPr>
        <w:t>Se analizarán los precios ofertados por los</w:t>
      </w:r>
      <w:r>
        <w:rPr>
          <w:rFonts w:ascii="Tahoma" w:hAnsi="Tahoma" w:cs="Tahoma"/>
          <w:sz w:val="20"/>
          <w:lang w:val="es-MX"/>
        </w:rPr>
        <w:t>participante</w:t>
      </w:r>
      <w:r w:rsidRPr="005738DE">
        <w:rPr>
          <w:rFonts w:ascii="Tahoma" w:hAnsi="Tahoma" w:cs="Tahoma"/>
          <w:sz w:val="20"/>
          <w:lang w:val="es-MX"/>
        </w:rPr>
        <w:t xml:space="preserve">s y las operaciones aritméticas con objeto de verificar el importe, total o máximo del servicio ofertado, conforme a los datos contenidos en su propuesta económica </w:t>
      </w:r>
      <w:r w:rsidRPr="005738DE">
        <w:rPr>
          <w:rFonts w:ascii="Tahoma" w:hAnsi="Tahoma" w:cs="Tahoma"/>
          <w:b/>
          <w:bCs/>
          <w:sz w:val="20"/>
          <w:lang w:val="es-MX"/>
        </w:rPr>
        <w:t xml:space="preserve">Anexo Numero </w:t>
      </w:r>
      <w:r>
        <w:rPr>
          <w:rFonts w:ascii="Tahoma" w:hAnsi="Tahoma" w:cs="Tahoma"/>
          <w:b/>
          <w:bCs/>
          <w:sz w:val="20"/>
          <w:lang w:val="es-MX"/>
        </w:rPr>
        <w:t>13</w:t>
      </w:r>
      <w:r w:rsidRPr="005738DE">
        <w:rPr>
          <w:rFonts w:ascii="Tahoma" w:hAnsi="Tahoma" w:cs="Tahoma"/>
          <w:b/>
          <w:bCs/>
          <w:sz w:val="20"/>
          <w:lang w:val="es-MX"/>
        </w:rPr>
        <w:t xml:space="preserve"> (</w:t>
      </w:r>
      <w:r>
        <w:rPr>
          <w:rFonts w:ascii="Tahoma" w:hAnsi="Tahoma" w:cs="Tahoma"/>
          <w:b/>
          <w:bCs/>
          <w:sz w:val="20"/>
          <w:lang w:val="es-MX"/>
        </w:rPr>
        <w:t>trece</w:t>
      </w:r>
      <w:r w:rsidRPr="005738DE">
        <w:rPr>
          <w:rFonts w:ascii="Tahoma" w:hAnsi="Tahoma" w:cs="Tahoma"/>
          <w:b/>
          <w:bCs/>
          <w:sz w:val="20"/>
          <w:lang w:val="es-MX"/>
        </w:rPr>
        <w:t>)</w:t>
      </w:r>
      <w:r w:rsidRPr="005738DE">
        <w:rPr>
          <w:rFonts w:ascii="Tahoma" w:hAnsi="Tahoma" w:cs="Tahoma"/>
          <w:sz w:val="20"/>
          <w:lang w:val="es-MX"/>
        </w:rPr>
        <w:t xml:space="preserve"> de las presentes bases. </w:t>
      </w:r>
    </w:p>
    <w:p w:rsidR="006B1857" w:rsidRPr="005738DE" w:rsidRDefault="006B1857" w:rsidP="006B1857">
      <w:pPr>
        <w:jc w:val="both"/>
        <w:rPr>
          <w:rFonts w:ascii="Tahoma" w:hAnsi="Tahoma" w:cs="Tahoma"/>
          <w:sz w:val="20"/>
          <w:lang w:val="es-MX"/>
        </w:rPr>
      </w:pPr>
    </w:p>
    <w:p w:rsidR="006B1857" w:rsidRPr="00AE6586" w:rsidRDefault="006B1857" w:rsidP="006B1857">
      <w:pPr>
        <w:jc w:val="both"/>
        <w:rPr>
          <w:rFonts w:ascii="Tahoma" w:hAnsi="Tahoma" w:cs="Tahoma"/>
          <w:sz w:val="20"/>
        </w:rPr>
      </w:pPr>
      <w:r w:rsidRPr="005738DE">
        <w:rPr>
          <w:rFonts w:ascii="Tahoma" w:hAnsi="Tahoma" w:cs="Tahoma"/>
          <w:sz w:val="20"/>
        </w:rPr>
        <w:t>La puntuación o unidades porcentuales a obtener en el procedimiento de contratación para la contratación del servicio en la propuesta técnica para ser considerada solvente y por tanto no ser desechada, será de cuando menos 37.5 de los 60 puntos máximos que se pueden obtener en la evaluación.</w:t>
      </w:r>
    </w:p>
    <w:p w:rsidR="006B1857" w:rsidRPr="008B1B65" w:rsidRDefault="006B1857" w:rsidP="006B1857">
      <w:pPr>
        <w:pStyle w:val="Lista21"/>
        <w:tabs>
          <w:tab w:val="left" w:pos="3240"/>
        </w:tabs>
        <w:spacing w:after="0"/>
        <w:jc w:val="both"/>
        <w:rPr>
          <w:rFonts w:ascii="Tahoma" w:eastAsiaTheme="minorEastAsia" w:hAnsi="Tahoma" w:cs="Tahoma"/>
          <w:sz w:val="20"/>
          <w:lang w:val="es-ES_tradnl" w:eastAsia="en-US"/>
        </w:rPr>
      </w:pPr>
    </w:p>
    <w:p w:rsidR="006B1857" w:rsidRPr="00AE6586" w:rsidRDefault="006B1857" w:rsidP="006B1857">
      <w:pPr>
        <w:pStyle w:val="Lista21"/>
        <w:tabs>
          <w:tab w:val="left" w:pos="1080"/>
        </w:tabs>
        <w:rPr>
          <w:rFonts w:ascii="Tahoma" w:eastAsia="Arial Unicode MS" w:hAnsi="Tahoma" w:cs="Tahoma"/>
          <w:b/>
          <w:sz w:val="20"/>
        </w:rPr>
      </w:pPr>
      <w:r w:rsidRPr="00AE6586">
        <w:rPr>
          <w:rFonts w:ascii="Tahoma" w:eastAsia="Arial Unicode MS" w:hAnsi="Tahoma" w:cs="Tahoma"/>
          <w:b/>
          <w:sz w:val="20"/>
        </w:rPr>
        <w:t>RUBROS A EVALUAR:</w:t>
      </w:r>
    </w:p>
    <w:tbl>
      <w:tblPr>
        <w:tblW w:w="4956"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711"/>
        <w:gridCol w:w="1112"/>
        <w:gridCol w:w="1789"/>
        <w:gridCol w:w="5914"/>
      </w:tblGrid>
      <w:tr w:rsidR="006B1857" w:rsidRPr="00AD70C3" w:rsidTr="006B1857">
        <w:trPr>
          <w:trHeight w:val="584"/>
          <w:tblHeader/>
        </w:trPr>
        <w:tc>
          <w:tcPr>
            <w:tcW w:w="813" w:type="pct"/>
            <w:shd w:val="clear" w:color="auto" w:fill="003300"/>
            <w:tcMar>
              <w:top w:w="0" w:type="dxa"/>
              <w:left w:w="108" w:type="dxa"/>
              <w:bottom w:w="0" w:type="dxa"/>
              <w:right w:w="108" w:type="dxa"/>
            </w:tcMar>
            <w:vAlign w:val="center"/>
          </w:tcPr>
          <w:p w:rsidR="006B1857" w:rsidRPr="00AD70C3" w:rsidRDefault="006B1857" w:rsidP="006B1857">
            <w:pPr>
              <w:pStyle w:val="Lista21"/>
              <w:tabs>
                <w:tab w:val="left" w:pos="1080"/>
              </w:tabs>
              <w:spacing w:after="0"/>
              <w:rPr>
                <w:rFonts w:ascii="Tahoma" w:eastAsia="Arial Unicode MS" w:hAnsi="Tahoma" w:cs="Tahoma"/>
                <w:b/>
                <w:bCs/>
                <w:sz w:val="16"/>
                <w:szCs w:val="16"/>
              </w:rPr>
            </w:pPr>
            <w:r w:rsidRPr="00AD70C3">
              <w:rPr>
                <w:rFonts w:ascii="Tahoma" w:eastAsia="Arial Unicode MS" w:hAnsi="Tahoma" w:cs="Tahoma"/>
                <w:b/>
                <w:bCs/>
                <w:sz w:val="16"/>
                <w:szCs w:val="16"/>
              </w:rPr>
              <w:t>Rubro</w:t>
            </w:r>
          </w:p>
        </w:tc>
        <w:tc>
          <w:tcPr>
            <w:tcW w:w="528" w:type="pct"/>
            <w:shd w:val="clear" w:color="auto" w:fill="003300"/>
            <w:tcMar>
              <w:top w:w="0" w:type="dxa"/>
              <w:left w:w="108" w:type="dxa"/>
              <w:bottom w:w="0" w:type="dxa"/>
              <w:right w:w="108" w:type="dxa"/>
            </w:tcMar>
            <w:vAlign w:val="center"/>
          </w:tcPr>
          <w:p w:rsidR="006B1857" w:rsidRPr="00AD70C3" w:rsidRDefault="006B1857" w:rsidP="006B1857">
            <w:pPr>
              <w:pStyle w:val="Lista21"/>
              <w:tabs>
                <w:tab w:val="left" w:pos="1080"/>
              </w:tabs>
              <w:spacing w:after="0"/>
              <w:jc w:val="both"/>
              <w:rPr>
                <w:rFonts w:ascii="Tahoma" w:eastAsia="Arial Unicode MS" w:hAnsi="Tahoma" w:cs="Tahoma"/>
                <w:b/>
                <w:bCs/>
                <w:sz w:val="16"/>
                <w:szCs w:val="16"/>
              </w:rPr>
            </w:pPr>
            <w:r w:rsidRPr="00AD70C3">
              <w:rPr>
                <w:rFonts w:ascii="Tahoma" w:eastAsia="Arial Unicode MS" w:hAnsi="Tahoma" w:cs="Tahoma"/>
                <w:b/>
                <w:bCs/>
                <w:sz w:val="16"/>
                <w:szCs w:val="16"/>
              </w:rPr>
              <w:t xml:space="preserve">Total a otorgar </w:t>
            </w:r>
          </w:p>
        </w:tc>
        <w:tc>
          <w:tcPr>
            <w:tcW w:w="850" w:type="pct"/>
            <w:shd w:val="clear" w:color="auto" w:fill="003300"/>
            <w:vAlign w:val="center"/>
          </w:tcPr>
          <w:p w:rsidR="006B1857" w:rsidRPr="00AD70C3" w:rsidRDefault="006B1857" w:rsidP="006B1857">
            <w:pPr>
              <w:pStyle w:val="Lista21"/>
              <w:tabs>
                <w:tab w:val="left" w:pos="1080"/>
              </w:tabs>
              <w:spacing w:after="0"/>
              <w:jc w:val="both"/>
              <w:rPr>
                <w:rFonts w:ascii="Tahoma" w:eastAsia="Arial Unicode MS" w:hAnsi="Tahoma" w:cs="Tahoma"/>
                <w:b/>
                <w:bCs/>
                <w:sz w:val="16"/>
                <w:szCs w:val="16"/>
              </w:rPr>
            </w:pPr>
            <w:r w:rsidRPr="00AD70C3">
              <w:rPr>
                <w:rFonts w:ascii="Tahoma" w:eastAsia="Arial Unicode MS" w:hAnsi="Tahoma" w:cs="Tahoma"/>
                <w:b/>
                <w:bCs/>
                <w:sz w:val="16"/>
                <w:szCs w:val="16"/>
              </w:rPr>
              <w:t>Sub rubro a evaluar y puntos máximos a otorgar</w:t>
            </w:r>
          </w:p>
        </w:tc>
        <w:tc>
          <w:tcPr>
            <w:tcW w:w="2809" w:type="pct"/>
            <w:shd w:val="clear" w:color="auto" w:fill="003300"/>
            <w:tcMar>
              <w:top w:w="0" w:type="dxa"/>
              <w:left w:w="108" w:type="dxa"/>
              <w:bottom w:w="0" w:type="dxa"/>
              <w:right w:w="108" w:type="dxa"/>
            </w:tcMar>
            <w:vAlign w:val="center"/>
          </w:tcPr>
          <w:p w:rsidR="006B1857" w:rsidRPr="00AD70C3" w:rsidRDefault="006B1857" w:rsidP="006B1857">
            <w:pPr>
              <w:pStyle w:val="Lista21"/>
              <w:tabs>
                <w:tab w:val="left" w:pos="1080"/>
              </w:tabs>
              <w:spacing w:after="0"/>
              <w:rPr>
                <w:rFonts w:ascii="Tahoma" w:eastAsia="Arial Unicode MS" w:hAnsi="Tahoma" w:cs="Tahoma"/>
                <w:b/>
                <w:bCs/>
                <w:sz w:val="16"/>
                <w:szCs w:val="16"/>
              </w:rPr>
            </w:pPr>
            <w:r w:rsidRPr="00AD70C3">
              <w:rPr>
                <w:rFonts w:ascii="Tahoma" w:eastAsia="Arial Unicode MS" w:hAnsi="Tahoma" w:cs="Tahoma"/>
                <w:b/>
                <w:bCs/>
                <w:sz w:val="16"/>
                <w:szCs w:val="16"/>
              </w:rPr>
              <w:t>Especificación del concepto</w:t>
            </w:r>
          </w:p>
        </w:tc>
      </w:tr>
      <w:tr w:rsidR="006B1857" w:rsidRPr="00AD70C3" w:rsidTr="006B1857">
        <w:tc>
          <w:tcPr>
            <w:tcW w:w="813" w:type="pct"/>
            <w:tcMar>
              <w:top w:w="0" w:type="dxa"/>
              <w:left w:w="108" w:type="dxa"/>
              <w:bottom w:w="0" w:type="dxa"/>
              <w:right w:w="108" w:type="dxa"/>
            </w:tcMar>
          </w:tcPr>
          <w:p w:rsidR="006B1857" w:rsidRPr="00AD70C3" w:rsidRDefault="006B1857" w:rsidP="006B1857">
            <w:pPr>
              <w:pStyle w:val="Lista21"/>
              <w:tabs>
                <w:tab w:val="left" w:pos="1080"/>
              </w:tabs>
              <w:rPr>
                <w:rFonts w:ascii="Tahoma" w:eastAsia="Arial Unicode MS" w:hAnsi="Tahoma" w:cs="Tahoma"/>
                <w:sz w:val="16"/>
                <w:szCs w:val="16"/>
              </w:rPr>
            </w:pPr>
            <w:r w:rsidRPr="00AD70C3">
              <w:rPr>
                <w:rFonts w:ascii="Tahoma" w:eastAsia="Arial Unicode MS" w:hAnsi="Tahoma" w:cs="Tahoma"/>
                <w:b/>
                <w:bCs/>
                <w:sz w:val="16"/>
                <w:szCs w:val="16"/>
              </w:rPr>
              <w:t>a) Capacidad del</w:t>
            </w:r>
            <w:r>
              <w:rPr>
                <w:rFonts w:ascii="Tahoma" w:eastAsia="Arial Unicode MS" w:hAnsi="Tahoma" w:cs="Tahoma"/>
                <w:b/>
                <w:bCs/>
                <w:sz w:val="16"/>
                <w:szCs w:val="16"/>
              </w:rPr>
              <w:t>participante</w:t>
            </w:r>
          </w:p>
        </w:tc>
        <w:tc>
          <w:tcPr>
            <w:tcW w:w="528" w:type="pct"/>
            <w:tcMar>
              <w:top w:w="0" w:type="dxa"/>
              <w:left w:w="108" w:type="dxa"/>
              <w:bottom w:w="0" w:type="dxa"/>
              <w:right w:w="108" w:type="dxa"/>
            </w:tcMar>
          </w:tcPr>
          <w:p w:rsidR="006B1857" w:rsidRPr="00AD70C3" w:rsidRDefault="006B1857" w:rsidP="006B1857">
            <w:pPr>
              <w:pStyle w:val="Lista21"/>
              <w:tabs>
                <w:tab w:val="left" w:pos="1080"/>
              </w:tabs>
              <w:rPr>
                <w:rFonts w:ascii="Tahoma" w:eastAsia="Arial Unicode MS" w:hAnsi="Tahoma" w:cs="Tahoma"/>
                <w:sz w:val="16"/>
                <w:szCs w:val="16"/>
              </w:rPr>
            </w:pPr>
            <w:r w:rsidRPr="00AD70C3">
              <w:rPr>
                <w:rFonts w:ascii="Tahoma" w:eastAsia="Arial Unicode MS" w:hAnsi="Tahoma" w:cs="Tahoma"/>
                <w:sz w:val="16"/>
                <w:szCs w:val="16"/>
              </w:rPr>
              <w:t>24 Puntos</w:t>
            </w:r>
          </w:p>
        </w:tc>
        <w:tc>
          <w:tcPr>
            <w:tcW w:w="850" w:type="pct"/>
          </w:tcPr>
          <w:p w:rsidR="006B1857" w:rsidRPr="00AD70C3" w:rsidRDefault="006B1857" w:rsidP="006B1857">
            <w:pPr>
              <w:pStyle w:val="Lista21"/>
              <w:tabs>
                <w:tab w:val="left" w:pos="1080"/>
              </w:tabs>
              <w:jc w:val="both"/>
              <w:rPr>
                <w:rFonts w:ascii="Tahoma" w:eastAsia="Arial Unicode MS" w:hAnsi="Tahoma" w:cs="Tahoma"/>
                <w:b/>
                <w:sz w:val="16"/>
                <w:szCs w:val="16"/>
              </w:rPr>
            </w:pPr>
            <w:r w:rsidRPr="00AD70C3">
              <w:rPr>
                <w:rFonts w:ascii="Tahoma" w:eastAsia="Arial Unicode MS" w:hAnsi="Tahoma" w:cs="Tahoma"/>
                <w:sz w:val="16"/>
                <w:szCs w:val="16"/>
              </w:rPr>
              <w:t xml:space="preserve">Capacidad de Recursos humanos: </w:t>
            </w:r>
            <w:r w:rsidRPr="00AD70C3">
              <w:rPr>
                <w:rFonts w:ascii="Tahoma" w:eastAsia="Arial Unicode MS" w:hAnsi="Tahoma" w:cs="Tahoma"/>
                <w:b/>
                <w:sz w:val="16"/>
                <w:szCs w:val="16"/>
              </w:rPr>
              <w:t>12 puntos</w:t>
            </w:r>
          </w:p>
          <w:p w:rsidR="006B1857" w:rsidRPr="00AD70C3" w:rsidRDefault="006B1857" w:rsidP="006B1857">
            <w:pPr>
              <w:pStyle w:val="Lista21"/>
              <w:tabs>
                <w:tab w:val="left" w:pos="1080"/>
              </w:tabs>
              <w:jc w:val="both"/>
              <w:rPr>
                <w:rFonts w:ascii="Tahoma" w:eastAsia="Arial Unicode MS" w:hAnsi="Tahoma" w:cs="Tahoma"/>
                <w:b/>
                <w:sz w:val="16"/>
                <w:szCs w:val="16"/>
              </w:rPr>
            </w:pPr>
          </w:p>
          <w:p w:rsidR="006B1857" w:rsidRPr="00AD70C3" w:rsidRDefault="006B1857" w:rsidP="006B1857">
            <w:pPr>
              <w:pStyle w:val="Lista21"/>
              <w:tabs>
                <w:tab w:val="left" w:pos="1080"/>
              </w:tabs>
              <w:jc w:val="both"/>
              <w:rPr>
                <w:rFonts w:ascii="Tahoma" w:eastAsia="Arial Unicode MS" w:hAnsi="Tahoma" w:cs="Tahoma"/>
                <w:sz w:val="16"/>
                <w:szCs w:val="16"/>
              </w:rPr>
            </w:pPr>
          </w:p>
        </w:tc>
        <w:tc>
          <w:tcPr>
            <w:tcW w:w="2809" w:type="pct"/>
            <w:tcMar>
              <w:top w:w="0" w:type="dxa"/>
              <w:left w:w="108" w:type="dxa"/>
              <w:bottom w:w="0" w:type="dxa"/>
              <w:right w:w="108" w:type="dxa"/>
            </w:tcMar>
          </w:tcPr>
          <w:p w:rsidR="006B1857" w:rsidRPr="00AD70C3" w:rsidRDefault="006B1857" w:rsidP="006B1857">
            <w:pPr>
              <w:pStyle w:val="Lista21"/>
              <w:tabs>
                <w:tab w:val="left" w:pos="1080"/>
              </w:tabs>
              <w:jc w:val="both"/>
              <w:rPr>
                <w:rFonts w:ascii="Tahoma" w:eastAsia="Arial Unicode MS" w:hAnsi="Tahoma" w:cs="Tahoma"/>
                <w:sz w:val="16"/>
                <w:szCs w:val="16"/>
              </w:rPr>
            </w:pPr>
            <w:r w:rsidRPr="00AD70C3">
              <w:rPr>
                <w:rFonts w:ascii="Tahoma" w:eastAsia="Arial Unicode MS" w:hAnsi="Tahoma" w:cs="Tahoma"/>
                <w:sz w:val="16"/>
                <w:szCs w:val="16"/>
              </w:rPr>
              <w:t>El</w:t>
            </w:r>
            <w:r>
              <w:rPr>
                <w:rFonts w:ascii="Tahoma" w:eastAsia="Arial Unicode MS" w:hAnsi="Tahoma" w:cs="Tahoma"/>
                <w:sz w:val="16"/>
                <w:szCs w:val="16"/>
              </w:rPr>
              <w:t>participante</w:t>
            </w:r>
            <w:r w:rsidRPr="00AD70C3">
              <w:rPr>
                <w:rFonts w:ascii="Tahoma" w:eastAsia="Arial Unicode MS" w:hAnsi="Tahoma" w:cs="Tahoma"/>
                <w:sz w:val="16"/>
                <w:szCs w:val="16"/>
              </w:rPr>
              <w:t xml:space="preserve">, deberá presentar un listado nominal del total de su plantilla laboral directamente relacionada a la prestación del Servicio objeto de esta </w:t>
            </w:r>
            <w:r>
              <w:rPr>
                <w:rFonts w:ascii="Tahoma" w:eastAsia="Arial Unicode MS" w:hAnsi="Tahoma" w:cs="Tahoma"/>
                <w:sz w:val="16"/>
                <w:szCs w:val="16"/>
              </w:rPr>
              <w:t xml:space="preserve">Adjudicación </w:t>
            </w:r>
            <w:r w:rsidRPr="00AD70C3">
              <w:rPr>
                <w:rFonts w:ascii="Tahoma" w:eastAsia="Arial Unicode MS" w:hAnsi="Tahoma" w:cs="Tahoma"/>
                <w:sz w:val="16"/>
                <w:szCs w:val="16"/>
              </w:rPr>
              <w:t>, misma que deberá cubrir el mínimo indispensable de elementos para cubrir el servicio de acuerdo al Programa de Trabajo, y  deberá presentar la currículo del personal operativo,  administrativo propuesto para el servicio que deberá de incluir:</w:t>
            </w:r>
          </w:p>
          <w:p w:rsidR="006B1857" w:rsidRPr="00AD70C3" w:rsidRDefault="006B1857" w:rsidP="006B1857">
            <w:pPr>
              <w:pStyle w:val="Lista21"/>
              <w:tabs>
                <w:tab w:val="left" w:pos="1080"/>
              </w:tabs>
              <w:jc w:val="both"/>
              <w:rPr>
                <w:rFonts w:ascii="Tahoma" w:eastAsia="Arial Unicode MS" w:hAnsi="Tahoma" w:cs="Tahoma"/>
                <w:sz w:val="16"/>
                <w:szCs w:val="16"/>
              </w:rPr>
            </w:pPr>
            <w:r w:rsidRPr="00AD70C3">
              <w:rPr>
                <w:rFonts w:ascii="Tahoma" w:eastAsia="Arial Unicode MS" w:hAnsi="Tahoma" w:cs="Tahoma"/>
                <w:b/>
                <w:sz w:val="16"/>
                <w:szCs w:val="16"/>
              </w:rPr>
              <w:t>Experiencia laboral</w:t>
            </w:r>
            <w:r w:rsidRPr="00AD70C3">
              <w:rPr>
                <w:rFonts w:ascii="Tahoma" w:eastAsia="Arial Unicode MS" w:hAnsi="Tahoma" w:cs="Tahoma"/>
                <w:sz w:val="16"/>
                <w:szCs w:val="16"/>
              </w:rPr>
              <w:t xml:space="preserve"> en asuntos relacionados con la materia del servicio objeto de la presente </w:t>
            </w:r>
            <w:proofErr w:type="gramStart"/>
            <w:r>
              <w:rPr>
                <w:rFonts w:ascii="Tahoma" w:eastAsia="Arial Unicode MS" w:hAnsi="Tahoma" w:cs="Tahoma"/>
                <w:sz w:val="16"/>
                <w:szCs w:val="16"/>
              </w:rPr>
              <w:t xml:space="preserve">Adjudicación </w:t>
            </w:r>
            <w:r w:rsidRPr="00AD70C3">
              <w:rPr>
                <w:rFonts w:ascii="Tahoma" w:eastAsia="Arial Unicode MS" w:hAnsi="Tahoma" w:cs="Tahoma"/>
                <w:sz w:val="16"/>
                <w:szCs w:val="16"/>
              </w:rPr>
              <w:t>.</w:t>
            </w:r>
            <w:proofErr w:type="gramEnd"/>
          </w:p>
          <w:p w:rsidR="006B1857" w:rsidRPr="00AD70C3" w:rsidRDefault="006B1857" w:rsidP="006B1857">
            <w:pPr>
              <w:pStyle w:val="Lista21"/>
              <w:tabs>
                <w:tab w:val="left" w:pos="1080"/>
              </w:tabs>
              <w:jc w:val="both"/>
              <w:rPr>
                <w:rFonts w:ascii="Tahoma" w:eastAsia="Arial Unicode MS" w:hAnsi="Tahoma" w:cs="Tahoma"/>
                <w:b/>
                <w:sz w:val="16"/>
                <w:szCs w:val="16"/>
              </w:rPr>
            </w:pPr>
            <w:r w:rsidRPr="00AD70C3">
              <w:rPr>
                <w:rFonts w:ascii="Tahoma" w:eastAsia="Arial Unicode MS" w:hAnsi="Tahoma" w:cs="Tahoma"/>
                <w:b/>
                <w:sz w:val="16"/>
                <w:szCs w:val="16"/>
              </w:rPr>
              <w:t>Competencia del Personal Especialista en el Servicio:</w:t>
            </w:r>
          </w:p>
          <w:p w:rsidR="006B1857" w:rsidRPr="00AD70C3" w:rsidRDefault="006B1857" w:rsidP="006B1857">
            <w:pPr>
              <w:pStyle w:val="Lista21"/>
              <w:tabs>
                <w:tab w:val="left" w:pos="1080"/>
              </w:tabs>
              <w:jc w:val="both"/>
              <w:rPr>
                <w:rFonts w:ascii="Tahoma" w:eastAsia="Arial Unicode MS" w:hAnsi="Tahoma" w:cs="Tahoma"/>
                <w:sz w:val="16"/>
                <w:szCs w:val="16"/>
              </w:rPr>
            </w:pPr>
            <w:r w:rsidRPr="00AD70C3">
              <w:rPr>
                <w:rFonts w:ascii="Tahoma" w:eastAsia="Arial Unicode MS" w:hAnsi="Tahoma" w:cs="Tahoma"/>
                <w:sz w:val="16"/>
                <w:szCs w:val="16"/>
              </w:rPr>
              <w:t>Deberán contar con cuando menos un Supervisor y/o Administrador, por lo que se deberá adjuntar:</w:t>
            </w:r>
          </w:p>
          <w:p w:rsidR="006B1857" w:rsidRPr="00AD70C3" w:rsidRDefault="006B1857" w:rsidP="007D13FD">
            <w:pPr>
              <w:pStyle w:val="Lista21"/>
              <w:numPr>
                <w:ilvl w:val="0"/>
                <w:numId w:val="31"/>
              </w:numPr>
              <w:tabs>
                <w:tab w:val="left" w:pos="1080"/>
              </w:tabs>
              <w:jc w:val="both"/>
              <w:rPr>
                <w:rFonts w:ascii="Tahoma" w:eastAsia="Arial Unicode MS" w:hAnsi="Tahoma" w:cs="Tahoma"/>
                <w:b/>
                <w:sz w:val="16"/>
                <w:szCs w:val="16"/>
              </w:rPr>
            </w:pPr>
            <w:r w:rsidRPr="00AD70C3">
              <w:rPr>
                <w:rFonts w:ascii="Tahoma" w:eastAsia="Arial Unicode MS" w:hAnsi="Tahoma" w:cs="Tahoma"/>
                <w:sz w:val="16"/>
                <w:szCs w:val="16"/>
              </w:rPr>
              <w:t xml:space="preserve">Copia simple del título y cédula profesional, </w:t>
            </w:r>
          </w:p>
          <w:p w:rsidR="006B1857" w:rsidRPr="00AD70C3" w:rsidRDefault="006B1857" w:rsidP="006B1857">
            <w:pPr>
              <w:pStyle w:val="Lista21"/>
              <w:tabs>
                <w:tab w:val="left" w:pos="1080"/>
              </w:tabs>
              <w:jc w:val="both"/>
              <w:rPr>
                <w:rFonts w:ascii="Tahoma" w:eastAsia="Arial Unicode MS" w:hAnsi="Tahoma" w:cs="Tahoma"/>
                <w:b/>
                <w:sz w:val="16"/>
                <w:szCs w:val="16"/>
              </w:rPr>
            </w:pPr>
            <w:r w:rsidRPr="00AD70C3">
              <w:rPr>
                <w:rFonts w:ascii="Tahoma" w:eastAsia="Arial Unicode MS" w:hAnsi="Tahoma" w:cs="Tahoma"/>
                <w:b/>
                <w:sz w:val="16"/>
                <w:szCs w:val="16"/>
              </w:rPr>
              <w:t>Competencia del Personal Operario:</w:t>
            </w:r>
          </w:p>
          <w:p w:rsidR="006B1857" w:rsidRPr="00AD70C3" w:rsidRDefault="006B1857" w:rsidP="006B1857">
            <w:pPr>
              <w:pStyle w:val="Lista21"/>
              <w:tabs>
                <w:tab w:val="left" w:pos="1080"/>
              </w:tabs>
              <w:jc w:val="both"/>
              <w:rPr>
                <w:rFonts w:ascii="Tahoma" w:eastAsia="Arial Unicode MS" w:hAnsi="Tahoma" w:cs="Tahoma"/>
                <w:b/>
                <w:sz w:val="16"/>
                <w:szCs w:val="16"/>
              </w:rPr>
            </w:pPr>
            <w:r w:rsidRPr="00AD70C3">
              <w:rPr>
                <w:rFonts w:ascii="Tahoma" w:eastAsia="Arial Unicode MS" w:hAnsi="Tahoma" w:cs="Tahoma"/>
                <w:b/>
                <w:sz w:val="16"/>
                <w:szCs w:val="16"/>
              </w:rPr>
              <w:t>Dominio:</w:t>
            </w:r>
          </w:p>
          <w:p w:rsidR="006B1857" w:rsidRPr="00AD70C3" w:rsidRDefault="006B1857" w:rsidP="006B1857">
            <w:pPr>
              <w:pStyle w:val="Lista21"/>
              <w:tabs>
                <w:tab w:val="left" w:pos="1080"/>
              </w:tabs>
              <w:jc w:val="both"/>
              <w:rPr>
                <w:rFonts w:ascii="Tahoma" w:eastAsia="Arial Unicode MS" w:hAnsi="Tahoma" w:cs="Tahoma"/>
                <w:b/>
                <w:sz w:val="16"/>
                <w:szCs w:val="16"/>
              </w:rPr>
            </w:pPr>
            <w:r w:rsidRPr="00AD70C3">
              <w:rPr>
                <w:rFonts w:ascii="Tahoma" w:eastAsia="Arial Unicode MS" w:hAnsi="Tahoma" w:cs="Tahoma"/>
                <w:sz w:val="16"/>
                <w:szCs w:val="16"/>
              </w:rPr>
              <w:t xml:space="preserve"> Copia simple del Diploma o Constancia  que acredite la capacitación en el Servicio Objeto    de esta </w:t>
            </w:r>
            <w:r>
              <w:rPr>
                <w:rFonts w:ascii="Tahoma" w:eastAsia="Arial Unicode MS" w:hAnsi="Tahoma" w:cs="Tahoma"/>
                <w:sz w:val="16"/>
                <w:szCs w:val="16"/>
              </w:rPr>
              <w:t xml:space="preserve">Adjudicación </w:t>
            </w:r>
          </w:p>
          <w:p w:rsidR="006B1857" w:rsidRPr="00AD70C3" w:rsidRDefault="006B1857" w:rsidP="006B1857">
            <w:pPr>
              <w:pStyle w:val="Lista21"/>
              <w:tabs>
                <w:tab w:val="left" w:pos="1080"/>
              </w:tabs>
              <w:jc w:val="both"/>
              <w:rPr>
                <w:rFonts w:ascii="Tahoma" w:eastAsia="Arial Unicode MS" w:hAnsi="Tahoma" w:cs="Tahoma"/>
                <w:sz w:val="16"/>
                <w:szCs w:val="16"/>
              </w:rPr>
            </w:pPr>
            <w:r w:rsidRPr="00AD70C3">
              <w:rPr>
                <w:rFonts w:ascii="Tahoma" w:eastAsia="Arial Unicode MS" w:hAnsi="Tahoma" w:cs="Tahoma"/>
                <w:sz w:val="16"/>
                <w:szCs w:val="16"/>
              </w:rPr>
              <w:t>Derivado de lo anterior, a continuación se describe el puntaje a otorgar para el rubro “capacidad de recursos humanos”.</w:t>
            </w:r>
          </w:p>
          <w:p w:rsidR="006B1857" w:rsidRPr="00AD70C3" w:rsidRDefault="006B1857" w:rsidP="006B1857">
            <w:pPr>
              <w:pStyle w:val="Lista21"/>
              <w:tabs>
                <w:tab w:val="left" w:pos="1080"/>
              </w:tabs>
              <w:jc w:val="both"/>
              <w:rPr>
                <w:rFonts w:ascii="Tahoma" w:eastAsia="Arial Unicode MS" w:hAnsi="Tahoma" w:cs="Tahoma"/>
                <w:b/>
                <w:sz w:val="16"/>
                <w:szCs w:val="16"/>
              </w:rPr>
            </w:pPr>
          </w:p>
          <w:p w:rsidR="006B1857" w:rsidRPr="00AD70C3" w:rsidRDefault="006B1857" w:rsidP="006B1857">
            <w:pPr>
              <w:pStyle w:val="Lista21"/>
              <w:tabs>
                <w:tab w:val="left" w:pos="1080"/>
              </w:tabs>
              <w:jc w:val="both"/>
              <w:rPr>
                <w:rFonts w:ascii="Tahoma" w:eastAsia="Arial Unicode MS" w:hAnsi="Tahoma" w:cs="Tahoma"/>
                <w:b/>
                <w:sz w:val="16"/>
                <w:szCs w:val="16"/>
              </w:rPr>
            </w:pPr>
            <w:r w:rsidRPr="00AD70C3">
              <w:rPr>
                <w:rFonts w:ascii="Tahoma" w:eastAsia="Arial Unicode MS" w:hAnsi="Tahoma" w:cs="Tahoma"/>
                <w:b/>
                <w:sz w:val="16"/>
                <w:szCs w:val="16"/>
              </w:rPr>
              <w:t>1.- Experiencia.</w:t>
            </w:r>
          </w:p>
          <w:p w:rsidR="006B1857" w:rsidRPr="00AD70C3" w:rsidRDefault="006B1857" w:rsidP="006B1857">
            <w:pPr>
              <w:pStyle w:val="Lista21"/>
              <w:tabs>
                <w:tab w:val="left" w:pos="1080"/>
              </w:tabs>
              <w:jc w:val="both"/>
              <w:rPr>
                <w:rFonts w:ascii="Tahoma" w:eastAsia="Arial Unicode MS" w:hAnsi="Tahoma" w:cs="Tahoma"/>
                <w:sz w:val="16"/>
                <w:szCs w:val="16"/>
              </w:rPr>
            </w:pPr>
            <w:r w:rsidRPr="00AD70C3">
              <w:rPr>
                <w:rFonts w:ascii="Tahoma" w:eastAsia="Arial Unicode MS" w:hAnsi="Tahoma" w:cs="Tahoma"/>
                <w:sz w:val="16"/>
                <w:szCs w:val="16"/>
              </w:rPr>
              <w:t>Si el 50% o más de los personajes propuestos en el Anexo No. 1 (uno) acreditan experiencia laboral:</w:t>
            </w:r>
          </w:p>
          <w:p w:rsidR="006B1857" w:rsidRPr="00AD70C3" w:rsidRDefault="006B1857" w:rsidP="007D13FD">
            <w:pPr>
              <w:pStyle w:val="Lista21"/>
              <w:numPr>
                <w:ilvl w:val="0"/>
                <w:numId w:val="31"/>
              </w:numPr>
              <w:tabs>
                <w:tab w:val="left" w:pos="1080"/>
              </w:tabs>
              <w:jc w:val="both"/>
              <w:rPr>
                <w:rFonts w:ascii="Tahoma" w:eastAsia="Arial Unicode MS" w:hAnsi="Tahoma" w:cs="Tahoma"/>
                <w:b/>
                <w:sz w:val="16"/>
                <w:szCs w:val="16"/>
              </w:rPr>
            </w:pPr>
            <w:r w:rsidRPr="00AD70C3">
              <w:rPr>
                <w:rFonts w:ascii="Tahoma" w:eastAsia="Arial Unicode MS" w:hAnsi="Tahoma" w:cs="Tahoma"/>
                <w:sz w:val="16"/>
                <w:szCs w:val="16"/>
              </w:rPr>
              <w:t xml:space="preserve">menor a 6 meses: </w:t>
            </w:r>
            <w:r w:rsidRPr="00AD70C3">
              <w:rPr>
                <w:rFonts w:ascii="Tahoma" w:eastAsia="Arial Unicode MS" w:hAnsi="Tahoma" w:cs="Tahoma"/>
                <w:b/>
                <w:sz w:val="16"/>
                <w:szCs w:val="16"/>
              </w:rPr>
              <w:t>0 puntos</w:t>
            </w:r>
          </w:p>
          <w:p w:rsidR="006B1857" w:rsidRPr="00AD70C3" w:rsidRDefault="006B1857" w:rsidP="007D13FD">
            <w:pPr>
              <w:pStyle w:val="Lista21"/>
              <w:numPr>
                <w:ilvl w:val="0"/>
                <w:numId w:val="31"/>
              </w:numPr>
              <w:tabs>
                <w:tab w:val="left" w:pos="1080"/>
              </w:tabs>
              <w:jc w:val="both"/>
              <w:rPr>
                <w:rFonts w:ascii="Tahoma" w:eastAsia="Arial Unicode MS" w:hAnsi="Tahoma" w:cs="Tahoma"/>
                <w:sz w:val="16"/>
                <w:szCs w:val="16"/>
              </w:rPr>
            </w:pPr>
            <w:r w:rsidRPr="00AD70C3">
              <w:rPr>
                <w:rFonts w:ascii="Tahoma" w:eastAsia="Arial Unicode MS" w:hAnsi="Tahoma" w:cs="Tahoma"/>
                <w:sz w:val="16"/>
                <w:szCs w:val="16"/>
              </w:rPr>
              <w:t>de 6 meses a 2 años: 2</w:t>
            </w:r>
            <w:r w:rsidRPr="00AD70C3">
              <w:rPr>
                <w:rFonts w:ascii="Tahoma" w:eastAsia="Arial Unicode MS" w:hAnsi="Tahoma" w:cs="Tahoma"/>
                <w:b/>
                <w:sz w:val="16"/>
                <w:szCs w:val="16"/>
              </w:rPr>
              <w:t xml:space="preserve">  puntos</w:t>
            </w:r>
          </w:p>
          <w:p w:rsidR="006B1857" w:rsidRPr="00AD70C3" w:rsidRDefault="006B1857" w:rsidP="007D13FD">
            <w:pPr>
              <w:pStyle w:val="Lista21"/>
              <w:numPr>
                <w:ilvl w:val="0"/>
                <w:numId w:val="31"/>
              </w:numPr>
              <w:tabs>
                <w:tab w:val="left" w:pos="1080"/>
              </w:tabs>
              <w:jc w:val="both"/>
              <w:rPr>
                <w:rFonts w:ascii="Tahoma" w:eastAsia="Arial Unicode MS" w:hAnsi="Tahoma" w:cs="Tahoma"/>
                <w:sz w:val="16"/>
                <w:szCs w:val="16"/>
              </w:rPr>
            </w:pPr>
            <w:r w:rsidRPr="00AD70C3">
              <w:rPr>
                <w:rFonts w:ascii="Tahoma" w:eastAsia="Arial Unicode MS" w:hAnsi="Tahoma" w:cs="Tahoma"/>
                <w:sz w:val="16"/>
                <w:szCs w:val="16"/>
              </w:rPr>
              <w:t>de 2 años 1 mes o más: 4</w:t>
            </w:r>
            <w:r w:rsidRPr="00AD70C3">
              <w:rPr>
                <w:rFonts w:ascii="Tahoma" w:eastAsia="Arial Unicode MS" w:hAnsi="Tahoma" w:cs="Tahoma"/>
                <w:b/>
                <w:sz w:val="16"/>
                <w:szCs w:val="16"/>
              </w:rPr>
              <w:t xml:space="preserve"> puntos.</w:t>
            </w:r>
          </w:p>
          <w:p w:rsidR="006B1857" w:rsidRPr="00AD70C3" w:rsidRDefault="006B1857" w:rsidP="006B1857">
            <w:pPr>
              <w:pStyle w:val="Lista21"/>
              <w:tabs>
                <w:tab w:val="left" w:pos="1080"/>
              </w:tabs>
              <w:jc w:val="both"/>
              <w:rPr>
                <w:rFonts w:ascii="Tahoma" w:eastAsia="Arial Unicode MS" w:hAnsi="Tahoma" w:cs="Tahoma"/>
                <w:b/>
                <w:sz w:val="16"/>
                <w:szCs w:val="16"/>
              </w:rPr>
            </w:pPr>
            <w:r w:rsidRPr="00AD70C3">
              <w:rPr>
                <w:rFonts w:ascii="Tahoma" w:eastAsia="Arial Unicode MS" w:hAnsi="Tahoma" w:cs="Tahoma"/>
                <w:sz w:val="16"/>
                <w:szCs w:val="16"/>
              </w:rPr>
              <w:t>El total máximo de puntos a obtener en este concepto es de</w:t>
            </w:r>
            <w:r w:rsidRPr="00AD70C3">
              <w:rPr>
                <w:rFonts w:ascii="Tahoma" w:eastAsia="Arial Unicode MS" w:hAnsi="Tahoma" w:cs="Tahoma"/>
                <w:b/>
                <w:sz w:val="16"/>
                <w:szCs w:val="16"/>
              </w:rPr>
              <w:t xml:space="preserve"> 4 puntos.</w:t>
            </w:r>
          </w:p>
          <w:p w:rsidR="006B1857" w:rsidRPr="00AD70C3" w:rsidRDefault="006B1857" w:rsidP="006B1857">
            <w:pPr>
              <w:pStyle w:val="Lista21"/>
              <w:tabs>
                <w:tab w:val="left" w:pos="1080"/>
              </w:tabs>
              <w:jc w:val="both"/>
              <w:rPr>
                <w:rFonts w:ascii="Tahoma" w:eastAsia="Arial Unicode MS" w:hAnsi="Tahoma" w:cs="Tahoma"/>
                <w:b/>
                <w:sz w:val="16"/>
                <w:szCs w:val="16"/>
              </w:rPr>
            </w:pPr>
            <w:r w:rsidRPr="00AD70C3">
              <w:rPr>
                <w:rFonts w:ascii="Tahoma" w:eastAsia="Arial Unicode MS" w:hAnsi="Tahoma" w:cs="Tahoma"/>
                <w:b/>
                <w:sz w:val="16"/>
                <w:szCs w:val="16"/>
              </w:rPr>
              <w:t>2.- Competencia:</w:t>
            </w:r>
          </w:p>
          <w:p w:rsidR="006B1857" w:rsidRPr="00AD70C3" w:rsidRDefault="006B1857" w:rsidP="006B1857">
            <w:pPr>
              <w:pStyle w:val="Lista21"/>
              <w:tabs>
                <w:tab w:val="left" w:pos="1080"/>
              </w:tabs>
              <w:jc w:val="both"/>
              <w:rPr>
                <w:rFonts w:ascii="Tahoma" w:eastAsia="Arial Unicode MS" w:hAnsi="Tahoma" w:cs="Tahoma"/>
                <w:b/>
                <w:sz w:val="16"/>
                <w:szCs w:val="16"/>
              </w:rPr>
            </w:pPr>
            <w:r w:rsidRPr="00AD70C3">
              <w:rPr>
                <w:rFonts w:ascii="Tahoma" w:eastAsia="Arial Unicode MS" w:hAnsi="Tahoma" w:cs="Tahoma"/>
                <w:sz w:val="16"/>
                <w:szCs w:val="16"/>
              </w:rPr>
              <w:t xml:space="preserve">Si el personal contemplado en el </w:t>
            </w:r>
            <w:r w:rsidRPr="00AD70C3">
              <w:rPr>
                <w:rFonts w:ascii="Tahoma" w:eastAsia="Arial Unicode MS" w:hAnsi="Tahoma" w:cs="Tahoma"/>
                <w:b/>
                <w:sz w:val="16"/>
                <w:szCs w:val="16"/>
              </w:rPr>
              <w:t xml:space="preserve">Anexo 1 (uno) operativos </w:t>
            </w:r>
            <w:r w:rsidRPr="00AD70C3">
              <w:rPr>
                <w:rFonts w:ascii="Tahoma" w:eastAsia="Arial Unicode MS" w:hAnsi="Tahoma" w:cs="Tahoma"/>
                <w:sz w:val="16"/>
                <w:szCs w:val="16"/>
              </w:rPr>
              <w:t xml:space="preserve">presenta copia </w:t>
            </w:r>
            <w:r w:rsidRPr="00AD70C3">
              <w:rPr>
                <w:rFonts w:ascii="Tahoma" w:eastAsia="Arial Unicode MS" w:hAnsi="Tahoma" w:cs="Tahoma"/>
                <w:sz w:val="16"/>
                <w:szCs w:val="16"/>
              </w:rPr>
              <w:lastRenderedPageBreak/>
              <w:t>simple de Diploma de Capacitación en el servicio  solicitado:</w:t>
            </w:r>
          </w:p>
          <w:p w:rsidR="006B1857" w:rsidRPr="00AD70C3" w:rsidRDefault="006B1857" w:rsidP="007D13FD">
            <w:pPr>
              <w:pStyle w:val="Lista21"/>
              <w:numPr>
                <w:ilvl w:val="0"/>
                <w:numId w:val="31"/>
              </w:numPr>
              <w:tabs>
                <w:tab w:val="left" w:pos="1080"/>
              </w:tabs>
              <w:jc w:val="both"/>
              <w:rPr>
                <w:rFonts w:ascii="Tahoma" w:eastAsia="Arial Unicode MS" w:hAnsi="Tahoma" w:cs="Tahoma"/>
                <w:b/>
                <w:sz w:val="16"/>
                <w:szCs w:val="16"/>
              </w:rPr>
            </w:pPr>
            <w:r w:rsidRPr="00AD70C3">
              <w:rPr>
                <w:rFonts w:ascii="Tahoma" w:eastAsia="Arial Unicode MS" w:hAnsi="Tahoma" w:cs="Tahoma"/>
                <w:sz w:val="16"/>
                <w:szCs w:val="16"/>
              </w:rPr>
              <w:t xml:space="preserve">De un 30 a un 50%  se otorgarán </w:t>
            </w:r>
            <w:r w:rsidRPr="00AD70C3">
              <w:rPr>
                <w:rFonts w:ascii="Tahoma" w:eastAsia="Arial Unicode MS" w:hAnsi="Tahoma" w:cs="Tahoma"/>
                <w:b/>
                <w:sz w:val="16"/>
                <w:szCs w:val="16"/>
              </w:rPr>
              <w:t>2  puntos.</w:t>
            </w:r>
          </w:p>
          <w:p w:rsidR="006B1857" w:rsidRPr="00AD70C3" w:rsidRDefault="006B1857" w:rsidP="007D13FD">
            <w:pPr>
              <w:pStyle w:val="Lista21"/>
              <w:numPr>
                <w:ilvl w:val="0"/>
                <w:numId w:val="31"/>
              </w:numPr>
              <w:tabs>
                <w:tab w:val="left" w:pos="1080"/>
              </w:tabs>
              <w:jc w:val="both"/>
              <w:rPr>
                <w:rFonts w:ascii="Tahoma" w:eastAsia="Arial Unicode MS" w:hAnsi="Tahoma" w:cs="Tahoma"/>
                <w:b/>
                <w:sz w:val="16"/>
                <w:szCs w:val="16"/>
              </w:rPr>
            </w:pPr>
            <w:r w:rsidRPr="00AD70C3">
              <w:rPr>
                <w:rFonts w:ascii="Tahoma" w:eastAsia="Arial Unicode MS" w:hAnsi="Tahoma" w:cs="Tahoma"/>
                <w:sz w:val="16"/>
                <w:szCs w:val="16"/>
              </w:rPr>
              <w:t>De un 51% o más,  se otorgarán</w:t>
            </w:r>
            <w:r w:rsidRPr="00AD70C3">
              <w:rPr>
                <w:rFonts w:ascii="Tahoma" w:eastAsia="Arial Unicode MS" w:hAnsi="Tahoma" w:cs="Tahoma"/>
                <w:b/>
                <w:sz w:val="16"/>
                <w:szCs w:val="16"/>
              </w:rPr>
              <w:t xml:space="preserve"> 4 puntos</w:t>
            </w:r>
          </w:p>
          <w:p w:rsidR="006B1857" w:rsidRPr="00AD70C3" w:rsidRDefault="006B1857" w:rsidP="006B1857">
            <w:pPr>
              <w:pStyle w:val="Lista21"/>
              <w:tabs>
                <w:tab w:val="left" w:pos="1080"/>
              </w:tabs>
              <w:jc w:val="both"/>
              <w:rPr>
                <w:rFonts w:ascii="Tahoma" w:eastAsia="Arial Unicode MS" w:hAnsi="Tahoma" w:cs="Tahoma"/>
                <w:b/>
                <w:sz w:val="16"/>
                <w:szCs w:val="16"/>
              </w:rPr>
            </w:pPr>
            <w:r w:rsidRPr="00AD70C3">
              <w:rPr>
                <w:rFonts w:ascii="Tahoma" w:eastAsia="Arial Unicode MS" w:hAnsi="Tahoma" w:cs="Tahoma"/>
                <w:sz w:val="16"/>
                <w:szCs w:val="16"/>
              </w:rPr>
              <w:t xml:space="preserve">Si el personal contemplado en el </w:t>
            </w:r>
            <w:r w:rsidRPr="00AD70C3">
              <w:rPr>
                <w:rFonts w:ascii="Tahoma" w:eastAsia="Arial Unicode MS" w:hAnsi="Tahoma" w:cs="Tahoma"/>
                <w:b/>
                <w:sz w:val="16"/>
                <w:szCs w:val="16"/>
              </w:rPr>
              <w:t xml:space="preserve">Anexo 1 (uno) como Administrativo </w:t>
            </w:r>
            <w:r w:rsidRPr="00AD70C3">
              <w:rPr>
                <w:rFonts w:ascii="Tahoma" w:eastAsia="Arial Unicode MS" w:hAnsi="Tahoma" w:cs="Tahoma"/>
                <w:sz w:val="16"/>
                <w:szCs w:val="16"/>
              </w:rPr>
              <w:t>presenta copia simple del título y/o cédula profesional  en  atura o carrera técnica o constancia de estudios inherentes a las funciones administrativas que desarrolla:</w:t>
            </w:r>
          </w:p>
          <w:p w:rsidR="006B1857" w:rsidRPr="00AD70C3" w:rsidRDefault="006B1857" w:rsidP="007D13FD">
            <w:pPr>
              <w:pStyle w:val="Lista21"/>
              <w:numPr>
                <w:ilvl w:val="0"/>
                <w:numId w:val="31"/>
              </w:numPr>
              <w:tabs>
                <w:tab w:val="left" w:pos="1080"/>
              </w:tabs>
              <w:jc w:val="both"/>
              <w:rPr>
                <w:rFonts w:ascii="Tahoma" w:eastAsia="Arial Unicode MS" w:hAnsi="Tahoma" w:cs="Tahoma"/>
                <w:b/>
                <w:sz w:val="16"/>
                <w:szCs w:val="16"/>
              </w:rPr>
            </w:pPr>
            <w:r w:rsidRPr="00AD70C3">
              <w:rPr>
                <w:rFonts w:ascii="Tahoma" w:eastAsia="Arial Unicode MS" w:hAnsi="Tahoma" w:cs="Tahoma"/>
                <w:sz w:val="16"/>
                <w:szCs w:val="16"/>
              </w:rPr>
              <w:t>De 1 supervisor y 1 administrador</w:t>
            </w:r>
            <w:r w:rsidRPr="00AD70C3">
              <w:rPr>
                <w:rFonts w:ascii="Tahoma" w:eastAsia="Arial Unicode MS" w:hAnsi="Tahoma" w:cs="Tahoma"/>
                <w:b/>
                <w:sz w:val="16"/>
                <w:szCs w:val="16"/>
              </w:rPr>
              <w:t xml:space="preserve">, </w:t>
            </w:r>
            <w:r w:rsidRPr="00AD70C3">
              <w:rPr>
                <w:rFonts w:ascii="Tahoma" w:eastAsia="Arial Unicode MS" w:hAnsi="Tahoma" w:cs="Tahoma"/>
                <w:sz w:val="16"/>
                <w:szCs w:val="16"/>
              </w:rPr>
              <w:t>se otorgarán</w:t>
            </w:r>
            <w:r w:rsidRPr="00AD70C3">
              <w:rPr>
                <w:rFonts w:ascii="Tahoma" w:eastAsia="Arial Unicode MS" w:hAnsi="Tahoma" w:cs="Tahoma"/>
                <w:b/>
                <w:sz w:val="16"/>
                <w:szCs w:val="16"/>
              </w:rPr>
              <w:t xml:space="preserve"> 1 puntos</w:t>
            </w:r>
          </w:p>
          <w:p w:rsidR="006B1857" w:rsidRPr="00AD70C3" w:rsidRDefault="006B1857" w:rsidP="007D13FD">
            <w:pPr>
              <w:pStyle w:val="Lista21"/>
              <w:numPr>
                <w:ilvl w:val="0"/>
                <w:numId w:val="31"/>
              </w:numPr>
              <w:tabs>
                <w:tab w:val="left" w:pos="1080"/>
              </w:tabs>
              <w:jc w:val="both"/>
              <w:rPr>
                <w:rFonts w:ascii="Tahoma" w:eastAsia="Arial Unicode MS" w:hAnsi="Tahoma" w:cs="Tahoma"/>
                <w:b/>
                <w:sz w:val="16"/>
                <w:szCs w:val="16"/>
              </w:rPr>
            </w:pPr>
            <w:r w:rsidRPr="00AD70C3">
              <w:rPr>
                <w:rFonts w:ascii="Tahoma" w:eastAsia="Arial Unicode MS" w:hAnsi="Tahoma" w:cs="Tahoma"/>
                <w:sz w:val="16"/>
                <w:szCs w:val="16"/>
              </w:rPr>
              <w:t>De más de 1 supervisor administrativo y 1 administrador, se otorgarán</w:t>
            </w:r>
            <w:r w:rsidRPr="00AD70C3">
              <w:rPr>
                <w:rFonts w:ascii="Tahoma" w:eastAsia="Arial Unicode MS" w:hAnsi="Tahoma" w:cs="Tahoma"/>
                <w:b/>
                <w:sz w:val="16"/>
                <w:szCs w:val="16"/>
              </w:rPr>
              <w:t xml:space="preserve"> 2 puntos</w:t>
            </w:r>
          </w:p>
          <w:p w:rsidR="006B1857" w:rsidRPr="00AD70C3" w:rsidRDefault="006B1857" w:rsidP="006B1857">
            <w:pPr>
              <w:pStyle w:val="Lista21"/>
              <w:tabs>
                <w:tab w:val="left" w:pos="1080"/>
              </w:tabs>
              <w:jc w:val="both"/>
              <w:rPr>
                <w:rFonts w:ascii="Tahoma" w:eastAsia="Arial Unicode MS" w:hAnsi="Tahoma" w:cs="Tahoma"/>
                <w:b/>
                <w:sz w:val="16"/>
                <w:szCs w:val="16"/>
              </w:rPr>
            </w:pPr>
            <w:r w:rsidRPr="00AD70C3">
              <w:rPr>
                <w:rFonts w:ascii="Tahoma" w:eastAsia="Arial Unicode MS" w:hAnsi="Tahoma" w:cs="Tahoma"/>
                <w:sz w:val="16"/>
                <w:szCs w:val="16"/>
              </w:rPr>
              <w:t>El total máximo de puntos a obtener en este concepto es de 6</w:t>
            </w:r>
            <w:r w:rsidRPr="00AD70C3">
              <w:rPr>
                <w:rFonts w:ascii="Tahoma" w:eastAsia="Arial Unicode MS" w:hAnsi="Tahoma" w:cs="Tahoma"/>
                <w:b/>
                <w:sz w:val="16"/>
                <w:szCs w:val="16"/>
              </w:rPr>
              <w:t xml:space="preserve"> puntos.</w:t>
            </w:r>
          </w:p>
          <w:p w:rsidR="006B1857" w:rsidRPr="00AD70C3" w:rsidRDefault="006B1857" w:rsidP="006B1857">
            <w:pPr>
              <w:pStyle w:val="Lista21"/>
              <w:tabs>
                <w:tab w:val="left" w:pos="1080"/>
              </w:tabs>
              <w:jc w:val="both"/>
              <w:rPr>
                <w:rFonts w:ascii="Tahoma" w:eastAsia="Arial Unicode MS" w:hAnsi="Tahoma" w:cs="Tahoma"/>
                <w:sz w:val="16"/>
                <w:szCs w:val="16"/>
              </w:rPr>
            </w:pPr>
            <w:r w:rsidRPr="00AD70C3">
              <w:rPr>
                <w:rFonts w:ascii="Tahoma" w:eastAsia="Arial Unicode MS" w:hAnsi="Tahoma" w:cs="Tahoma"/>
                <w:b/>
                <w:sz w:val="16"/>
                <w:szCs w:val="16"/>
              </w:rPr>
              <w:t>3.-Dominio de equipos médicos</w:t>
            </w:r>
            <w:r w:rsidRPr="00AD70C3">
              <w:rPr>
                <w:rFonts w:ascii="Tahoma" w:eastAsia="Arial Unicode MS" w:hAnsi="Tahoma" w:cs="Tahoma"/>
                <w:sz w:val="16"/>
                <w:szCs w:val="16"/>
              </w:rPr>
              <w:t>.</w:t>
            </w:r>
          </w:p>
          <w:p w:rsidR="006B1857" w:rsidRPr="00AD70C3" w:rsidRDefault="006B1857" w:rsidP="006B1857">
            <w:pPr>
              <w:pStyle w:val="Lista21"/>
              <w:tabs>
                <w:tab w:val="left" w:pos="1080"/>
              </w:tabs>
              <w:jc w:val="both"/>
              <w:rPr>
                <w:rFonts w:ascii="Tahoma" w:eastAsia="Arial Unicode MS" w:hAnsi="Tahoma" w:cs="Tahoma"/>
                <w:b/>
                <w:sz w:val="16"/>
                <w:szCs w:val="16"/>
              </w:rPr>
            </w:pPr>
            <w:r w:rsidRPr="00AD70C3">
              <w:rPr>
                <w:rFonts w:ascii="Tahoma" w:eastAsia="Arial Unicode MS" w:hAnsi="Tahoma" w:cs="Tahoma"/>
                <w:sz w:val="16"/>
                <w:szCs w:val="16"/>
              </w:rPr>
              <w:t xml:space="preserve">Si el 100% de los elementos operarios contemplados en el </w:t>
            </w:r>
            <w:r w:rsidRPr="00AD70C3">
              <w:rPr>
                <w:rFonts w:ascii="Tahoma" w:eastAsia="Arial Unicode MS" w:hAnsi="Tahoma" w:cs="Tahoma"/>
                <w:b/>
                <w:sz w:val="16"/>
                <w:szCs w:val="16"/>
              </w:rPr>
              <w:t>Anexo 1 (uno)</w:t>
            </w:r>
            <w:r w:rsidRPr="00AD70C3">
              <w:rPr>
                <w:rFonts w:ascii="Tahoma" w:eastAsia="Arial Unicode MS" w:hAnsi="Tahoma" w:cs="Tahoma"/>
                <w:sz w:val="16"/>
                <w:szCs w:val="16"/>
              </w:rPr>
              <w:t xml:space="preserve"> presentan copia simple de  diploma técnico se otorgarán </w:t>
            </w:r>
            <w:r w:rsidRPr="00AD70C3">
              <w:rPr>
                <w:rFonts w:ascii="Tahoma" w:eastAsia="Arial Unicode MS" w:hAnsi="Tahoma" w:cs="Tahoma"/>
                <w:b/>
                <w:sz w:val="16"/>
                <w:szCs w:val="16"/>
              </w:rPr>
              <w:t>2 puntos.</w:t>
            </w:r>
          </w:p>
          <w:p w:rsidR="006B1857" w:rsidRPr="00AD70C3" w:rsidRDefault="006B1857" w:rsidP="006B1857">
            <w:pPr>
              <w:pStyle w:val="Lista21"/>
              <w:tabs>
                <w:tab w:val="left" w:pos="1080"/>
              </w:tabs>
              <w:jc w:val="both"/>
              <w:rPr>
                <w:rFonts w:ascii="Tahoma" w:eastAsia="Arial Unicode MS" w:hAnsi="Tahoma" w:cs="Tahoma"/>
                <w:b/>
                <w:sz w:val="16"/>
                <w:szCs w:val="16"/>
              </w:rPr>
            </w:pPr>
            <w:r w:rsidRPr="00AD70C3">
              <w:rPr>
                <w:rFonts w:ascii="Tahoma" w:eastAsia="Arial Unicode MS" w:hAnsi="Tahoma" w:cs="Tahoma"/>
                <w:sz w:val="16"/>
                <w:szCs w:val="16"/>
              </w:rPr>
              <w:t xml:space="preserve">En caso de que no se presente el 100% de diploma técnico de los elementos operarios contemplados en el </w:t>
            </w:r>
            <w:r w:rsidRPr="00AD70C3">
              <w:rPr>
                <w:rFonts w:ascii="Tahoma" w:eastAsia="Arial Unicode MS" w:hAnsi="Tahoma" w:cs="Tahoma"/>
                <w:b/>
                <w:sz w:val="16"/>
                <w:szCs w:val="16"/>
              </w:rPr>
              <w:t>Anexo No. 1 (uno</w:t>
            </w:r>
            <w:r w:rsidRPr="00AD70C3">
              <w:rPr>
                <w:rFonts w:ascii="Tahoma" w:eastAsia="Arial Unicode MS" w:hAnsi="Tahoma" w:cs="Tahoma"/>
                <w:sz w:val="16"/>
                <w:szCs w:val="16"/>
              </w:rPr>
              <w:t>), no se otorgarán puntos por este concepto.</w:t>
            </w:r>
          </w:p>
          <w:p w:rsidR="006B1857" w:rsidRPr="00AD70C3" w:rsidRDefault="006B1857" w:rsidP="006B1857">
            <w:pPr>
              <w:pStyle w:val="Lista21"/>
              <w:tabs>
                <w:tab w:val="left" w:pos="1080"/>
              </w:tabs>
              <w:jc w:val="both"/>
              <w:rPr>
                <w:rFonts w:ascii="Tahoma" w:eastAsia="Arial Unicode MS" w:hAnsi="Tahoma" w:cs="Tahoma"/>
                <w:b/>
                <w:sz w:val="16"/>
                <w:szCs w:val="16"/>
              </w:rPr>
            </w:pPr>
          </w:p>
          <w:p w:rsidR="006B1857" w:rsidRPr="00AD70C3" w:rsidRDefault="006B1857" w:rsidP="006B1857">
            <w:pPr>
              <w:pStyle w:val="Lista21"/>
              <w:tabs>
                <w:tab w:val="left" w:pos="1080"/>
              </w:tabs>
              <w:jc w:val="both"/>
              <w:rPr>
                <w:rFonts w:ascii="Tahoma" w:eastAsia="Arial Unicode MS" w:hAnsi="Tahoma" w:cs="Tahoma"/>
                <w:b/>
                <w:sz w:val="16"/>
                <w:szCs w:val="16"/>
              </w:rPr>
            </w:pPr>
            <w:r w:rsidRPr="00AD70C3">
              <w:rPr>
                <w:rFonts w:ascii="Tahoma" w:eastAsia="Arial Unicode MS" w:hAnsi="Tahoma" w:cs="Tahoma"/>
                <w:sz w:val="16"/>
                <w:szCs w:val="16"/>
              </w:rPr>
              <w:t>El total máximo de puntos a obtener en este concepto es de 2</w:t>
            </w:r>
            <w:r w:rsidRPr="00AD70C3">
              <w:rPr>
                <w:rFonts w:ascii="Tahoma" w:eastAsia="Arial Unicode MS" w:hAnsi="Tahoma" w:cs="Tahoma"/>
                <w:b/>
                <w:sz w:val="16"/>
                <w:szCs w:val="16"/>
              </w:rPr>
              <w:t xml:space="preserve"> puntos.</w:t>
            </w:r>
          </w:p>
          <w:p w:rsidR="006B1857" w:rsidRPr="00AD70C3" w:rsidRDefault="006B1857" w:rsidP="006B1857">
            <w:pPr>
              <w:pStyle w:val="Lista21"/>
              <w:tabs>
                <w:tab w:val="left" w:pos="1080"/>
              </w:tabs>
              <w:jc w:val="both"/>
              <w:rPr>
                <w:rFonts w:ascii="Tahoma" w:eastAsia="Arial Unicode MS" w:hAnsi="Tahoma" w:cs="Tahoma"/>
                <w:sz w:val="16"/>
                <w:szCs w:val="16"/>
              </w:rPr>
            </w:pPr>
            <w:r w:rsidRPr="00AD70C3">
              <w:rPr>
                <w:rFonts w:ascii="Tahoma" w:eastAsia="Arial Unicode MS" w:hAnsi="Tahoma" w:cs="Tahoma"/>
                <w:sz w:val="16"/>
                <w:szCs w:val="16"/>
              </w:rPr>
              <w:t>Los documentos solicitados en este sub rubro deberán estar firmados por el representante legal y/o apoderado de la empresa</w:t>
            </w:r>
            <w:r>
              <w:rPr>
                <w:rFonts w:ascii="Tahoma" w:eastAsia="Arial Unicode MS" w:hAnsi="Tahoma" w:cs="Tahoma"/>
                <w:sz w:val="16"/>
                <w:szCs w:val="16"/>
              </w:rPr>
              <w:t>participante</w:t>
            </w:r>
            <w:r w:rsidRPr="00AD70C3">
              <w:rPr>
                <w:rFonts w:ascii="Tahoma" w:eastAsia="Arial Unicode MS" w:hAnsi="Tahoma" w:cs="Tahoma"/>
                <w:sz w:val="16"/>
                <w:szCs w:val="16"/>
              </w:rPr>
              <w:t xml:space="preserve">. </w:t>
            </w:r>
          </w:p>
        </w:tc>
      </w:tr>
      <w:tr w:rsidR="006B1857" w:rsidRPr="00AD70C3" w:rsidTr="006B1857">
        <w:tc>
          <w:tcPr>
            <w:tcW w:w="813" w:type="pct"/>
            <w:tcMar>
              <w:top w:w="0" w:type="dxa"/>
              <w:left w:w="108" w:type="dxa"/>
              <w:bottom w:w="0" w:type="dxa"/>
              <w:right w:w="108" w:type="dxa"/>
            </w:tcMar>
          </w:tcPr>
          <w:p w:rsidR="006B1857" w:rsidRPr="00AD70C3" w:rsidRDefault="006B1857" w:rsidP="006B1857">
            <w:pPr>
              <w:pStyle w:val="Lista21"/>
              <w:tabs>
                <w:tab w:val="left" w:pos="1080"/>
              </w:tabs>
              <w:rPr>
                <w:rFonts w:ascii="Tahoma" w:eastAsia="Arial Unicode MS" w:hAnsi="Tahoma" w:cs="Tahoma"/>
                <w:b/>
                <w:bCs/>
                <w:sz w:val="16"/>
                <w:szCs w:val="16"/>
              </w:rPr>
            </w:pPr>
          </w:p>
        </w:tc>
        <w:tc>
          <w:tcPr>
            <w:tcW w:w="528" w:type="pct"/>
            <w:tcMar>
              <w:top w:w="0" w:type="dxa"/>
              <w:left w:w="108" w:type="dxa"/>
              <w:bottom w:w="0" w:type="dxa"/>
              <w:right w:w="108" w:type="dxa"/>
            </w:tcMar>
          </w:tcPr>
          <w:p w:rsidR="006B1857" w:rsidRPr="00AD70C3" w:rsidRDefault="006B1857" w:rsidP="006B1857">
            <w:pPr>
              <w:pStyle w:val="Lista21"/>
              <w:tabs>
                <w:tab w:val="left" w:pos="1080"/>
              </w:tabs>
              <w:rPr>
                <w:rFonts w:ascii="Tahoma" w:eastAsia="Arial Unicode MS" w:hAnsi="Tahoma" w:cs="Tahoma"/>
                <w:sz w:val="16"/>
                <w:szCs w:val="16"/>
              </w:rPr>
            </w:pPr>
          </w:p>
        </w:tc>
        <w:tc>
          <w:tcPr>
            <w:tcW w:w="850" w:type="pct"/>
          </w:tcPr>
          <w:p w:rsidR="006B1857" w:rsidRPr="00AD70C3" w:rsidRDefault="006B1857" w:rsidP="006B1857">
            <w:pPr>
              <w:pStyle w:val="Lista21"/>
              <w:tabs>
                <w:tab w:val="left" w:pos="1080"/>
              </w:tabs>
              <w:rPr>
                <w:rFonts w:ascii="Tahoma" w:eastAsia="Arial Unicode MS" w:hAnsi="Tahoma" w:cs="Tahoma"/>
                <w:b/>
                <w:sz w:val="16"/>
                <w:szCs w:val="16"/>
              </w:rPr>
            </w:pPr>
            <w:r w:rsidRPr="00AD70C3">
              <w:rPr>
                <w:rFonts w:ascii="Tahoma" w:eastAsia="Arial Unicode MS" w:hAnsi="Tahoma" w:cs="Tahoma"/>
                <w:sz w:val="16"/>
                <w:szCs w:val="16"/>
              </w:rPr>
              <w:t xml:space="preserve">Capacidad de Equipamiento </w:t>
            </w:r>
            <w:r w:rsidRPr="00AD70C3">
              <w:rPr>
                <w:rFonts w:ascii="Tahoma" w:eastAsia="Arial Unicode MS" w:hAnsi="Tahoma" w:cs="Tahoma"/>
                <w:b/>
                <w:sz w:val="16"/>
                <w:szCs w:val="16"/>
              </w:rPr>
              <w:t>8 Puntos.</w:t>
            </w:r>
          </w:p>
          <w:p w:rsidR="006B1857" w:rsidRPr="00AD70C3" w:rsidRDefault="006B1857" w:rsidP="006B1857">
            <w:pPr>
              <w:pStyle w:val="Lista21"/>
              <w:tabs>
                <w:tab w:val="left" w:pos="1080"/>
              </w:tabs>
              <w:rPr>
                <w:rFonts w:ascii="Tahoma" w:eastAsia="Arial Unicode MS" w:hAnsi="Tahoma" w:cs="Tahoma"/>
                <w:b/>
                <w:sz w:val="16"/>
                <w:szCs w:val="16"/>
              </w:rPr>
            </w:pPr>
          </w:p>
          <w:p w:rsidR="006B1857" w:rsidRPr="00AD70C3" w:rsidRDefault="006B1857" w:rsidP="006B1857">
            <w:pPr>
              <w:pStyle w:val="Lista21"/>
              <w:tabs>
                <w:tab w:val="left" w:pos="1080"/>
              </w:tabs>
              <w:rPr>
                <w:rFonts w:ascii="Tahoma" w:eastAsia="Arial Unicode MS" w:hAnsi="Tahoma" w:cs="Tahoma"/>
                <w:b/>
                <w:sz w:val="16"/>
                <w:szCs w:val="16"/>
              </w:rPr>
            </w:pPr>
          </w:p>
          <w:p w:rsidR="006B1857" w:rsidRPr="00AD70C3" w:rsidRDefault="006B1857" w:rsidP="006B1857">
            <w:pPr>
              <w:pStyle w:val="Lista21"/>
              <w:tabs>
                <w:tab w:val="left" w:pos="1080"/>
              </w:tabs>
              <w:rPr>
                <w:rFonts w:ascii="Tahoma" w:eastAsia="Arial Unicode MS" w:hAnsi="Tahoma" w:cs="Tahoma"/>
                <w:sz w:val="16"/>
                <w:szCs w:val="16"/>
              </w:rPr>
            </w:pPr>
          </w:p>
        </w:tc>
        <w:tc>
          <w:tcPr>
            <w:tcW w:w="2809" w:type="pct"/>
            <w:tcMar>
              <w:top w:w="0" w:type="dxa"/>
              <w:left w:w="108" w:type="dxa"/>
              <w:bottom w:w="0" w:type="dxa"/>
              <w:right w:w="108" w:type="dxa"/>
            </w:tcMar>
          </w:tcPr>
          <w:p w:rsidR="006B1857" w:rsidRPr="00AD70C3" w:rsidRDefault="006B1857" w:rsidP="006B1857">
            <w:pPr>
              <w:pStyle w:val="Lista21"/>
              <w:tabs>
                <w:tab w:val="left" w:pos="1080"/>
              </w:tabs>
              <w:rPr>
                <w:rFonts w:ascii="Tahoma" w:eastAsia="Arial Unicode MS" w:hAnsi="Tahoma" w:cs="Tahoma"/>
                <w:sz w:val="16"/>
                <w:szCs w:val="16"/>
              </w:rPr>
            </w:pPr>
            <w:r w:rsidRPr="00AD70C3">
              <w:rPr>
                <w:rFonts w:ascii="Tahoma" w:eastAsia="Arial Unicode MS" w:hAnsi="Tahoma" w:cs="Tahoma"/>
                <w:sz w:val="16"/>
                <w:szCs w:val="16"/>
              </w:rPr>
              <w:t>Los</w:t>
            </w:r>
            <w:r>
              <w:rPr>
                <w:rFonts w:ascii="Tahoma" w:eastAsia="Arial Unicode MS" w:hAnsi="Tahoma" w:cs="Tahoma"/>
                <w:sz w:val="16"/>
                <w:szCs w:val="16"/>
              </w:rPr>
              <w:t>participante</w:t>
            </w:r>
            <w:r w:rsidRPr="00AD70C3">
              <w:rPr>
                <w:rFonts w:ascii="Tahoma" w:eastAsia="Arial Unicode MS" w:hAnsi="Tahoma" w:cs="Tahoma"/>
                <w:sz w:val="16"/>
                <w:szCs w:val="16"/>
              </w:rPr>
              <w:t xml:space="preserve">s deberán acreditar en este punto los equipos e instrumental que utilizarán en la prestación del servicio, conforme a lo siguiente: </w:t>
            </w:r>
            <w:r w:rsidRPr="00AD70C3">
              <w:rPr>
                <w:rFonts w:ascii="Tahoma" w:eastAsia="Arial Unicode MS" w:hAnsi="Tahoma" w:cs="Tahoma"/>
                <w:b/>
                <w:sz w:val="16"/>
                <w:szCs w:val="16"/>
              </w:rPr>
              <w:t>Anexo Numero 2 (dos)</w:t>
            </w:r>
          </w:p>
          <w:p w:rsidR="006B1857" w:rsidRPr="00AD70C3" w:rsidRDefault="006B1857" w:rsidP="006B1857">
            <w:pPr>
              <w:pStyle w:val="Lista21"/>
              <w:tabs>
                <w:tab w:val="left" w:pos="1080"/>
              </w:tabs>
              <w:rPr>
                <w:rFonts w:ascii="Tahoma" w:eastAsia="Arial Unicode MS" w:hAnsi="Tahoma" w:cs="Tahoma"/>
                <w:b/>
                <w:sz w:val="16"/>
                <w:szCs w:val="16"/>
              </w:rPr>
            </w:pPr>
            <w:r w:rsidRPr="00AD70C3">
              <w:rPr>
                <w:rFonts w:ascii="Tahoma" w:eastAsia="Arial Unicode MS" w:hAnsi="Tahoma" w:cs="Tahoma"/>
                <w:sz w:val="16"/>
                <w:szCs w:val="16"/>
              </w:rPr>
              <w:t>1.-Relación de equipos medico a utilizar para la prestación del Servicio, indicando marca, modelo, antigüedad y demás características solicitadas en Anexo técnico, términos y condiciones de esta  convocatoria</w:t>
            </w:r>
            <w:r w:rsidRPr="00AD70C3">
              <w:rPr>
                <w:rFonts w:ascii="Tahoma" w:eastAsia="Arial Unicode MS" w:hAnsi="Tahoma" w:cs="Tahoma"/>
                <w:b/>
                <w:sz w:val="16"/>
                <w:szCs w:val="16"/>
              </w:rPr>
              <w:t xml:space="preserve">, 4 puntos. </w:t>
            </w:r>
          </w:p>
          <w:p w:rsidR="006B1857" w:rsidRPr="00AD70C3" w:rsidRDefault="006B1857" w:rsidP="006B1857">
            <w:pPr>
              <w:pStyle w:val="Lista21"/>
              <w:tabs>
                <w:tab w:val="left" w:pos="1080"/>
              </w:tabs>
              <w:rPr>
                <w:rFonts w:ascii="Tahoma" w:eastAsia="Arial Unicode MS" w:hAnsi="Tahoma" w:cs="Tahoma"/>
                <w:b/>
                <w:sz w:val="16"/>
                <w:szCs w:val="16"/>
              </w:rPr>
            </w:pPr>
            <w:r w:rsidRPr="00AD70C3">
              <w:rPr>
                <w:rFonts w:ascii="Tahoma" w:eastAsia="Arial Unicode MS" w:hAnsi="Tahoma" w:cs="Tahoma"/>
                <w:sz w:val="16"/>
                <w:szCs w:val="16"/>
              </w:rPr>
              <w:t xml:space="preserve"> 2.-</w:t>
            </w:r>
            <w:r w:rsidRPr="00AD70C3">
              <w:rPr>
                <w:rFonts w:ascii="Tahoma" w:eastAsia="Arial Unicode MS" w:hAnsi="Tahoma" w:cs="Tahoma"/>
                <w:b/>
                <w:sz w:val="16"/>
                <w:szCs w:val="16"/>
              </w:rPr>
              <w:t xml:space="preserve"> </w:t>
            </w:r>
            <w:r w:rsidRPr="00AD70C3">
              <w:rPr>
                <w:rFonts w:ascii="Tahoma" w:eastAsia="Arial Unicode MS" w:hAnsi="Tahoma" w:cs="Tahoma"/>
                <w:sz w:val="16"/>
                <w:szCs w:val="16"/>
              </w:rPr>
              <w:t>Si el</w:t>
            </w:r>
            <w:r>
              <w:rPr>
                <w:rFonts w:ascii="Tahoma" w:eastAsia="Arial Unicode MS" w:hAnsi="Tahoma" w:cs="Tahoma"/>
                <w:sz w:val="16"/>
                <w:szCs w:val="16"/>
              </w:rPr>
              <w:t>participante</w:t>
            </w:r>
            <w:r w:rsidRPr="00AD70C3">
              <w:rPr>
                <w:rFonts w:ascii="Tahoma" w:eastAsia="Arial Unicode MS" w:hAnsi="Tahoma" w:cs="Tahoma"/>
                <w:sz w:val="16"/>
                <w:szCs w:val="16"/>
              </w:rPr>
              <w:t xml:space="preserve"> entrega Informes de resultados de  verificación  de los equipos medico a utilizar en el servicio</w:t>
            </w:r>
            <w:r w:rsidRPr="00AD70C3">
              <w:rPr>
                <w:rFonts w:ascii="Tahoma" w:eastAsia="Arial Unicode MS" w:hAnsi="Tahoma" w:cs="Tahoma"/>
                <w:b/>
                <w:sz w:val="16"/>
                <w:szCs w:val="16"/>
              </w:rPr>
              <w:t xml:space="preserve">, </w:t>
            </w:r>
            <w:r w:rsidRPr="00AD70C3">
              <w:rPr>
                <w:rFonts w:ascii="Tahoma" w:eastAsia="Arial Unicode MS" w:hAnsi="Tahoma" w:cs="Tahoma"/>
                <w:sz w:val="16"/>
                <w:szCs w:val="16"/>
              </w:rPr>
              <w:t>vigentes</w:t>
            </w:r>
            <w:r w:rsidRPr="00AD70C3">
              <w:rPr>
                <w:rFonts w:ascii="Tahoma" w:eastAsia="Arial Unicode MS" w:hAnsi="Tahoma" w:cs="Tahoma"/>
                <w:b/>
                <w:sz w:val="16"/>
                <w:szCs w:val="16"/>
              </w:rPr>
              <w:t xml:space="preserve">,  </w:t>
            </w:r>
            <w:r w:rsidRPr="00AD70C3">
              <w:rPr>
                <w:rFonts w:ascii="Tahoma" w:eastAsia="Arial Unicode MS" w:hAnsi="Tahoma" w:cs="Tahoma"/>
                <w:sz w:val="16"/>
                <w:szCs w:val="16"/>
              </w:rPr>
              <w:t xml:space="preserve">se otorgarán </w:t>
            </w:r>
            <w:r w:rsidRPr="00AD70C3">
              <w:rPr>
                <w:rFonts w:ascii="Tahoma" w:eastAsia="Arial Unicode MS" w:hAnsi="Tahoma" w:cs="Tahoma"/>
                <w:b/>
                <w:sz w:val="16"/>
                <w:szCs w:val="16"/>
              </w:rPr>
              <w:t>2 puntos.</w:t>
            </w:r>
          </w:p>
          <w:p w:rsidR="006B1857" w:rsidRPr="00AD70C3" w:rsidRDefault="006B1857" w:rsidP="006B1857">
            <w:pPr>
              <w:pStyle w:val="Lista21"/>
              <w:tabs>
                <w:tab w:val="left" w:pos="1080"/>
              </w:tabs>
              <w:rPr>
                <w:rFonts w:ascii="Tahoma" w:eastAsia="Arial Unicode MS" w:hAnsi="Tahoma" w:cs="Tahoma"/>
                <w:sz w:val="16"/>
                <w:szCs w:val="16"/>
              </w:rPr>
            </w:pPr>
            <w:r w:rsidRPr="00AD70C3">
              <w:rPr>
                <w:rFonts w:ascii="Tahoma" w:eastAsia="Arial Unicode MS" w:hAnsi="Tahoma" w:cs="Tahoma"/>
                <w:sz w:val="16"/>
                <w:szCs w:val="16"/>
              </w:rPr>
              <w:t>3.- Si el</w:t>
            </w:r>
            <w:r>
              <w:rPr>
                <w:rFonts w:ascii="Tahoma" w:eastAsia="Arial Unicode MS" w:hAnsi="Tahoma" w:cs="Tahoma"/>
                <w:sz w:val="16"/>
                <w:szCs w:val="16"/>
              </w:rPr>
              <w:t>participante</w:t>
            </w:r>
            <w:r w:rsidRPr="00AD70C3">
              <w:rPr>
                <w:rFonts w:ascii="Tahoma" w:eastAsia="Arial Unicode MS" w:hAnsi="Tahoma" w:cs="Tahoma"/>
                <w:sz w:val="16"/>
                <w:szCs w:val="16"/>
              </w:rPr>
              <w:t xml:space="preserve"> presenta las facturas de los equipos médicos propuestos para atender el servicio objeto de esta </w:t>
            </w:r>
            <w:proofErr w:type="gramStart"/>
            <w:r>
              <w:rPr>
                <w:rFonts w:ascii="Tahoma" w:eastAsia="Arial Unicode MS" w:hAnsi="Tahoma" w:cs="Tahoma"/>
                <w:sz w:val="16"/>
                <w:szCs w:val="16"/>
              </w:rPr>
              <w:t xml:space="preserve">Adjudicación </w:t>
            </w:r>
            <w:r w:rsidRPr="00AD70C3">
              <w:rPr>
                <w:rFonts w:ascii="Tahoma" w:eastAsia="Arial Unicode MS" w:hAnsi="Tahoma" w:cs="Tahoma"/>
                <w:sz w:val="16"/>
                <w:szCs w:val="16"/>
              </w:rPr>
              <w:t>,</w:t>
            </w:r>
            <w:proofErr w:type="gramEnd"/>
            <w:r w:rsidRPr="00AD70C3">
              <w:rPr>
                <w:rFonts w:ascii="Tahoma" w:eastAsia="Arial Unicode MS" w:hAnsi="Tahoma" w:cs="Tahoma"/>
                <w:sz w:val="16"/>
                <w:szCs w:val="16"/>
              </w:rPr>
              <w:t xml:space="preserve"> cuya adquisición se haya realizado en un plazo no mayor de 5 años, obtendrá </w:t>
            </w:r>
            <w:r w:rsidRPr="00AD70C3">
              <w:rPr>
                <w:rFonts w:ascii="Tahoma" w:eastAsia="Arial Unicode MS" w:hAnsi="Tahoma" w:cs="Tahoma"/>
                <w:b/>
                <w:sz w:val="16"/>
                <w:szCs w:val="16"/>
              </w:rPr>
              <w:t>2 puntos.</w:t>
            </w:r>
          </w:p>
          <w:p w:rsidR="006B1857" w:rsidRPr="00AD70C3" w:rsidRDefault="006B1857" w:rsidP="006B1857">
            <w:pPr>
              <w:pStyle w:val="Lista21"/>
              <w:tabs>
                <w:tab w:val="left" w:pos="1080"/>
              </w:tabs>
              <w:rPr>
                <w:rFonts w:ascii="Tahoma" w:eastAsia="Arial Unicode MS" w:hAnsi="Tahoma" w:cs="Tahoma"/>
                <w:b/>
                <w:sz w:val="16"/>
                <w:szCs w:val="16"/>
              </w:rPr>
            </w:pPr>
            <w:r w:rsidRPr="00AD70C3">
              <w:rPr>
                <w:rFonts w:ascii="Tahoma" w:eastAsia="Arial Unicode MS" w:hAnsi="Tahoma" w:cs="Tahoma"/>
                <w:sz w:val="16"/>
                <w:szCs w:val="16"/>
              </w:rPr>
              <w:t xml:space="preserve">El total máximo de puntos a obtener en este concepto es </w:t>
            </w:r>
            <w:r w:rsidRPr="00AD70C3">
              <w:rPr>
                <w:rFonts w:ascii="Tahoma" w:eastAsia="Arial Unicode MS" w:hAnsi="Tahoma" w:cs="Tahoma"/>
                <w:b/>
                <w:sz w:val="16"/>
                <w:szCs w:val="16"/>
              </w:rPr>
              <w:t>8 puntos</w:t>
            </w:r>
            <w:r w:rsidRPr="00AD70C3">
              <w:rPr>
                <w:rFonts w:ascii="Tahoma" w:eastAsia="Arial Unicode MS" w:hAnsi="Tahoma" w:cs="Tahoma"/>
                <w:sz w:val="16"/>
                <w:szCs w:val="16"/>
              </w:rPr>
              <w:t xml:space="preserve">.                                                                                                                                                                                                                                                                                                                                                                                                                                                                                                                                                                                                                                                                                                                                                                                                                                                                                                                                                                                                                                                                                                                                                                                                                                                                                                                                                                                                                                                                                                                </w:t>
            </w:r>
          </w:p>
        </w:tc>
      </w:tr>
      <w:tr w:rsidR="006B1857" w:rsidRPr="00AD70C3" w:rsidTr="006B1857">
        <w:tc>
          <w:tcPr>
            <w:tcW w:w="813" w:type="pct"/>
            <w:tcMar>
              <w:top w:w="0" w:type="dxa"/>
              <w:left w:w="108" w:type="dxa"/>
              <w:bottom w:w="0" w:type="dxa"/>
              <w:right w:w="108" w:type="dxa"/>
            </w:tcMar>
          </w:tcPr>
          <w:p w:rsidR="006B1857" w:rsidRPr="00AD70C3" w:rsidRDefault="006B1857" w:rsidP="006B1857">
            <w:pPr>
              <w:pStyle w:val="Lista21"/>
              <w:tabs>
                <w:tab w:val="left" w:pos="1080"/>
              </w:tabs>
              <w:rPr>
                <w:rFonts w:ascii="Tahoma" w:eastAsia="Arial Unicode MS" w:hAnsi="Tahoma" w:cs="Tahoma"/>
                <w:b/>
                <w:bCs/>
                <w:sz w:val="16"/>
                <w:szCs w:val="16"/>
              </w:rPr>
            </w:pPr>
          </w:p>
        </w:tc>
        <w:tc>
          <w:tcPr>
            <w:tcW w:w="528" w:type="pct"/>
            <w:tcMar>
              <w:top w:w="0" w:type="dxa"/>
              <w:left w:w="108" w:type="dxa"/>
              <w:bottom w:w="0" w:type="dxa"/>
              <w:right w:w="108" w:type="dxa"/>
            </w:tcMar>
          </w:tcPr>
          <w:p w:rsidR="006B1857" w:rsidRPr="00AD70C3" w:rsidRDefault="006B1857" w:rsidP="006B1857">
            <w:pPr>
              <w:pStyle w:val="Lista21"/>
              <w:tabs>
                <w:tab w:val="left" w:pos="1080"/>
              </w:tabs>
              <w:rPr>
                <w:rFonts w:ascii="Tahoma" w:eastAsia="Arial Unicode MS" w:hAnsi="Tahoma" w:cs="Tahoma"/>
                <w:sz w:val="16"/>
                <w:szCs w:val="16"/>
              </w:rPr>
            </w:pPr>
          </w:p>
        </w:tc>
        <w:tc>
          <w:tcPr>
            <w:tcW w:w="850" w:type="pct"/>
          </w:tcPr>
          <w:p w:rsidR="006B1857" w:rsidRPr="00AD70C3" w:rsidRDefault="006B1857" w:rsidP="006B1857">
            <w:pPr>
              <w:pStyle w:val="Lista21"/>
              <w:tabs>
                <w:tab w:val="left" w:pos="1080"/>
              </w:tabs>
              <w:rPr>
                <w:rFonts w:ascii="Tahoma" w:eastAsia="Arial Unicode MS" w:hAnsi="Tahoma" w:cs="Tahoma"/>
                <w:b/>
                <w:sz w:val="16"/>
                <w:szCs w:val="16"/>
              </w:rPr>
            </w:pPr>
            <w:r w:rsidRPr="00AD70C3">
              <w:rPr>
                <w:rFonts w:ascii="Tahoma" w:eastAsia="Arial Unicode MS" w:hAnsi="Tahoma" w:cs="Tahoma"/>
                <w:sz w:val="16"/>
                <w:szCs w:val="16"/>
              </w:rPr>
              <w:t xml:space="preserve">Capacidad de Recursos Económicos </w:t>
            </w:r>
            <w:r w:rsidRPr="00AD70C3">
              <w:rPr>
                <w:rFonts w:ascii="Tahoma" w:eastAsia="Arial Unicode MS" w:hAnsi="Tahoma" w:cs="Tahoma"/>
                <w:b/>
                <w:sz w:val="16"/>
                <w:szCs w:val="16"/>
              </w:rPr>
              <w:t>2 Puntos.</w:t>
            </w:r>
          </w:p>
          <w:p w:rsidR="006B1857" w:rsidRPr="00AD70C3" w:rsidRDefault="006B1857" w:rsidP="006B1857">
            <w:pPr>
              <w:pStyle w:val="Lista21"/>
              <w:tabs>
                <w:tab w:val="left" w:pos="1080"/>
              </w:tabs>
              <w:rPr>
                <w:rFonts w:ascii="Tahoma" w:eastAsia="Arial Unicode MS" w:hAnsi="Tahoma" w:cs="Tahoma"/>
                <w:b/>
                <w:sz w:val="16"/>
                <w:szCs w:val="16"/>
              </w:rPr>
            </w:pPr>
          </w:p>
          <w:p w:rsidR="006B1857" w:rsidRPr="00AD70C3" w:rsidRDefault="006B1857" w:rsidP="006B1857">
            <w:pPr>
              <w:pStyle w:val="Lista21"/>
              <w:tabs>
                <w:tab w:val="left" w:pos="1080"/>
              </w:tabs>
              <w:rPr>
                <w:rFonts w:ascii="Tahoma" w:eastAsia="Arial Unicode MS" w:hAnsi="Tahoma" w:cs="Tahoma"/>
                <w:sz w:val="16"/>
                <w:szCs w:val="16"/>
              </w:rPr>
            </w:pPr>
          </w:p>
        </w:tc>
        <w:tc>
          <w:tcPr>
            <w:tcW w:w="2809" w:type="pct"/>
            <w:tcMar>
              <w:top w:w="0" w:type="dxa"/>
              <w:left w:w="108" w:type="dxa"/>
              <w:bottom w:w="0" w:type="dxa"/>
              <w:right w:w="108" w:type="dxa"/>
            </w:tcMar>
          </w:tcPr>
          <w:p w:rsidR="006B1857" w:rsidRPr="00AD70C3" w:rsidRDefault="006B1857" w:rsidP="006B1857">
            <w:pPr>
              <w:pStyle w:val="Lista21"/>
              <w:tabs>
                <w:tab w:val="left" w:pos="1080"/>
              </w:tabs>
              <w:rPr>
                <w:rFonts w:ascii="Tahoma" w:eastAsia="Arial Unicode MS" w:hAnsi="Tahoma" w:cs="Tahoma"/>
                <w:b/>
                <w:sz w:val="16"/>
                <w:szCs w:val="16"/>
              </w:rPr>
            </w:pPr>
            <w:r w:rsidRPr="00AD70C3">
              <w:rPr>
                <w:rFonts w:ascii="Tahoma" w:eastAsia="Arial Unicode MS" w:hAnsi="Tahoma" w:cs="Tahoma"/>
                <w:b/>
                <w:sz w:val="16"/>
                <w:szCs w:val="16"/>
              </w:rPr>
              <w:t>1.- Económicos:</w:t>
            </w:r>
          </w:p>
          <w:p w:rsidR="006B1857" w:rsidRPr="00AD70C3" w:rsidRDefault="006B1857" w:rsidP="006B1857">
            <w:pPr>
              <w:pStyle w:val="Lista21"/>
              <w:tabs>
                <w:tab w:val="left" w:pos="1080"/>
              </w:tabs>
              <w:rPr>
                <w:rFonts w:ascii="Tahoma" w:eastAsia="Arial Unicode MS" w:hAnsi="Tahoma" w:cs="Tahoma"/>
                <w:b/>
                <w:bCs/>
                <w:sz w:val="16"/>
                <w:szCs w:val="16"/>
              </w:rPr>
            </w:pPr>
            <w:r w:rsidRPr="00AD70C3">
              <w:rPr>
                <w:rFonts w:ascii="Tahoma" w:eastAsia="Arial Unicode MS" w:hAnsi="Tahoma" w:cs="Tahoma"/>
                <w:sz w:val="16"/>
                <w:szCs w:val="16"/>
              </w:rPr>
              <w:t>El</w:t>
            </w:r>
            <w:r>
              <w:rPr>
                <w:rFonts w:ascii="Tahoma" w:eastAsia="Arial Unicode MS" w:hAnsi="Tahoma" w:cs="Tahoma"/>
                <w:sz w:val="16"/>
                <w:szCs w:val="16"/>
              </w:rPr>
              <w:t>participante</w:t>
            </w:r>
            <w:r w:rsidRPr="00AD70C3">
              <w:rPr>
                <w:rFonts w:ascii="Tahoma" w:eastAsia="Arial Unicode MS" w:hAnsi="Tahoma" w:cs="Tahoma"/>
                <w:sz w:val="16"/>
                <w:szCs w:val="16"/>
              </w:rPr>
              <w:t xml:space="preserve"> deberá presentar copia simple de la última declaración fiscal anual y la última declaración fiscal provisional del Impuesto sobre la Renta presentados ante la Secretaría de Hacienda y Crédito Público, anexando estados financieros, en donde se evaluará tomando en consideración, una de las siguientes opciones:</w:t>
            </w:r>
          </w:p>
          <w:p w:rsidR="006B1857" w:rsidRPr="00AD70C3" w:rsidRDefault="006B1857" w:rsidP="006B1857">
            <w:pPr>
              <w:pStyle w:val="Lista21"/>
              <w:tabs>
                <w:tab w:val="left" w:pos="1080"/>
              </w:tabs>
              <w:rPr>
                <w:rFonts w:ascii="Tahoma" w:eastAsia="Arial Unicode MS" w:hAnsi="Tahoma" w:cs="Tahoma"/>
                <w:b/>
                <w:bCs/>
                <w:sz w:val="16"/>
                <w:szCs w:val="16"/>
              </w:rPr>
            </w:pPr>
            <w:r w:rsidRPr="00AD70C3">
              <w:rPr>
                <w:rFonts w:ascii="Tahoma" w:eastAsia="Arial Unicode MS" w:hAnsi="Tahoma" w:cs="Tahoma"/>
                <w:b/>
                <w:bCs/>
                <w:sz w:val="16"/>
                <w:szCs w:val="16"/>
              </w:rPr>
              <w:t>Capital contable del 10% al 15% del total de la proposición, 1 punto.</w:t>
            </w:r>
          </w:p>
          <w:p w:rsidR="006B1857" w:rsidRPr="00AD70C3" w:rsidRDefault="006B1857" w:rsidP="006B1857">
            <w:pPr>
              <w:pStyle w:val="Lista21"/>
              <w:tabs>
                <w:tab w:val="left" w:pos="1080"/>
              </w:tabs>
              <w:rPr>
                <w:rFonts w:ascii="Tahoma" w:eastAsia="Arial Unicode MS" w:hAnsi="Tahoma" w:cs="Tahoma"/>
                <w:b/>
                <w:i/>
                <w:sz w:val="16"/>
                <w:szCs w:val="16"/>
              </w:rPr>
            </w:pPr>
            <w:r w:rsidRPr="00AD70C3">
              <w:rPr>
                <w:rFonts w:ascii="Tahoma" w:eastAsia="Arial Unicode MS" w:hAnsi="Tahoma" w:cs="Tahoma"/>
                <w:b/>
                <w:bCs/>
                <w:sz w:val="16"/>
                <w:szCs w:val="16"/>
              </w:rPr>
              <w:t>Capital contable del 15.01% ó más, del total de la proposición, 2 puntos.</w:t>
            </w:r>
          </w:p>
        </w:tc>
      </w:tr>
      <w:tr w:rsidR="006B1857" w:rsidRPr="00AD70C3" w:rsidTr="006B1857">
        <w:tc>
          <w:tcPr>
            <w:tcW w:w="813" w:type="pct"/>
            <w:tcMar>
              <w:top w:w="0" w:type="dxa"/>
              <w:left w:w="108" w:type="dxa"/>
              <w:bottom w:w="0" w:type="dxa"/>
              <w:right w:w="108" w:type="dxa"/>
            </w:tcMar>
          </w:tcPr>
          <w:p w:rsidR="006B1857" w:rsidRPr="00AD70C3" w:rsidRDefault="006B1857" w:rsidP="006B1857">
            <w:pPr>
              <w:pStyle w:val="Lista21"/>
              <w:tabs>
                <w:tab w:val="left" w:pos="1080"/>
              </w:tabs>
              <w:rPr>
                <w:rFonts w:ascii="Tahoma" w:eastAsia="Arial Unicode MS" w:hAnsi="Tahoma" w:cs="Tahoma"/>
                <w:b/>
                <w:bCs/>
                <w:sz w:val="16"/>
                <w:szCs w:val="16"/>
              </w:rPr>
            </w:pPr>
          </w:p>
        </w:tc>
        <w:tc>
          <w:tcPr>
            <w:tcW w:w="528" w:type="pct"/>
            <w:tcMar>
              <w:top w:w="0" w:type="dxa"/>
              <w:left w:w="108" w:type="dxa"/>
              <w:bottom w:w="0" w:type="dxa"/>
              <w:right w:w="108" w:type="dxa"/>
            </w:tcMar>
          </w:tcPr>
          <w:p w:rsidR="006B1857" w:rsidRPr="00AD70C3" w:rsidRDefault="006B1857" w:rsidP="006B1857">
            <w:pPr>
              <w:pStyle w:val="Lista21"/>
              <w:tabs>
                <w:tab w:val="left" w:pos="1080"/>
              </w:tabs>
              <w:rPr>
                <w:rFonts w:ascii="Tahoma" w:eastAsia="Arial Unicode MS" w:hAnsi="Tahoma" w:cs="Tahoma"/>
                <w:sz w:val="16"/>
                <w:szCs w:val="16"/>
              </w:rPr>
            </w:pPr>
          </w:p>
        </w:tc>
        <w:tc>
          <w:tcPr>
            <w:tcW w:w="850" w:type="pct"/>
          </w:tcPr>
          <w:p w:rsidR="006B1857" w:rsidRPr="00AD70C3" w:rsidRDefault="006B1857" w:rsidP="006B1857">
            <w:pPr>
              <w:pStyle w:val="Lista21"/>
              <w:tabs>
                <w:tab w:val="left" w:pos="1080"/>
              </w:tabs>
              <w:rPr>
                <w:rFonts w:ascii="Tahoma" w:eastAsia="Arial Unicode MS" w:hAnsi="Tahoma" w:cs="Tahoma"/>
                <w:sz w:val="16"/>
                <w:szCs w:val="16"/>
              </w:rPr>
            </w:pPr>
            <w:r w:rsidRPr="00AD70C3">
              <w:rPr>
                <w:rFonts w:ascii="Tahoma" w:eastAsia="Arial Unicode MS" w:hAnsi="Tahoma" w:cs="Tahoma"/>
                <w:sz w:val="16"/>
                <w:szCs w:val="16"/>
              </w:rPr>
              <w:t xml:space="preserve">Participación de Discapacitados: </w:t>
            </w:r>
            <w:r w:rsidRPr="00AD70C3">
              <w:rPr>
                <w:rFonts w:ascii="Tahoma" w:eastAsia="Arial Unicode MS" w:hAnsi="Tahoma" w:cs="Tahoma"/>
                <w:b/>
                <w:sz w:val="16"/>
                <w:szCs w:val="16"/>
              </w:rPr>
              <w:t>1 Punto.</w:t>
            </w:r>
          </w:p>
        </w:tc>
        <w:tc>
          <w:tcPr>
            <w:tcW w:w="2809" w:type="pct"/>
            <w:tcMar>
              <w:top w:w="0" w:type="dxa"/>
              <w:left w:w="108" w:type="dxa"/>
              <w:bottom w:w="0" w:type="dxa"/>
              <w:right w:w="108" w:type="dxa"/>
            </w:tcMar>
          </w:tcPr>
          <w:p w:rsidR="006B1857" w:rsidRPr="00AD70C3" w:rsidRDefault="006B1857" w:rsidP="006B1857">
            <w:pPr>
              <w:pStyle w:val="Lista21"/>
              <w:tabs>
                <w:tab w:val="left" w:pos="1080"/>
              </w:tabs>
              <w:rPr>
                <w:rFonts w:ascii="Tahoma" w:eastAsia="Arial Unicode MS" w:hAnsi="Tahoma" w:cs="Tahoma"/>
                <w:sz w:val="16"/>
                <w:szCs w:val="16"/>
              </w:rPr>
            </w:pPr>
            <w:r w:rsidRPr="00AD70C3">
              <w:rPr>
                <w:rFonts w:ascii="Tahoma" w:eastAsia="Arial Unicode MS" w:hAnsi="Tahoma" w:cs="Tahoma"/>
                <w:sz w:val="16"/>
                <w:szCs w:val="16"/>
              </w:rPr>
              <w:t>Personas físicas o morales que cuenten con personal discapacitado, lo que se acreditará en términos del segundo párrafo del artículo 14 de la LAASSP:</w:t>
            </w:r>
          </w:p>
          <w:p w:rsidR="006B1857" w:rsidRPr="00AD70C3" w:rsidRDefault="006B1857" w:rsidP="007D13FD">
            <w:pPr>
              <w:pStyle w:val="Lista21"/>
              <w:numPr>
                <w:ilvl w:val="0"/>
                <w:numId w:val="30"/>
              </w:numPr>
              <w:tabs>
                <w:tab w:val="left" w:pos="1080"/>
              </w:tabs>
              <w:rPr>
                <w:rFonts w:ascii="Tahoma" w:eastAsia="Arial Unicode MS" w:hAnsi="Tahoma" w:cs="Tahoma"/>
                <w:b/>
                <w:bCs/>
                <w:sz w:val="16"/>
                <w:szCs w:val="16"/>
              </w:rPr>
            </w:pPr>
            <w:r w:rsidRPr="00AD70C3">
              <w:rPr>
                <w:rFonts w:ascii="Tahoma" w:eastAsia="Arial Unicode MS" w:hAnsi="Tahoma" w:cs="Tahoma"/>
                <w:bCs/>
                <w:sz w:val="16"/>
                <w:szCs w:val="16"/>
              </w:rPr>
              <w:t>En una proporción del 2% cuando menos de la totalidad de su planta de empleados se le otorgará</w:t>
            </w:r>
            <w:r w:rsidRPr="00AD70C3">
              <w:rPr>
                <w:rFonts w:ascii="Tahoma" w:eastAsia="Arial Unicode MS" w:hAnsi="Tahoma" w:cs="Tahoma"/>
                <w:b/>
                <w:bCs/>
                <w:sz w:val="16"/>
                <w:szCs w:val="16"/>
              </w:rPr>
              <w:t xml:space="preserve"> 0.5 puntos.</w:t>
            </w:r>
          </w:p>
          <w:p w:rsidR="006B1857" w:rsidRPr="00AD70C3" w:rsidRDefault="006B1857" w:rsidP="007D13FD">
            <w:pPr>
              <w:pStyle w:val="Lista21"/>
              <w:numPr>
                <w:ilvl w:val="0"/>
                <w:numId w:val="30"/>
              </w:numPr>
              <w:tabs>
                <w:tab w:val="left" w:pos="1080"/>
              </w:tabs>
              <w:rPr>
                <w:rFonts w:ascii="Tahoma" w:eastAsia="Arial Unicode MS" w:hAnsi="Tahoma" w:cs="Tahoma"/>
                <w:sz w:val="16"/>
                <w:szCs w:val="16"/>
              </w:rPr>
            </w:pPr>
            <w:r w:rsidRPr="00AD70C3">
              <w:rPr>
                <w:rFonts w:ascii="Tahoma" w:eastAsia="Arial Unicode MS" w:hAnsi="Tahoma" w:cs="Tahoma"/>
                <w:bCs/>
                <w:sz w:val="16"/>
                <w:szCs w:val="16"/>
              </w:rPr>
              <w:t xml:space="preserve">Un porcentaje superior al 2% de personal discapacitado del total de </w:t>
            </w:r>
            <w:r w:rsidRPr="00AD70C3">
              <w:rPr>
                <w:rFonts w:ascii="Tahoma" w:eastAsia="Arial Unicode MS" w:hAnsi="Tahoma" w:cs="Tahoma"/>
                <w:bCs/>
                <w:sz w:val="16"/>
                <w:szCs w:val="16"/>
              </w:rPr>
              <w:lastRenderedPageBreak/>
              <w:t>su planta de empleados, se le otorgará</w:t>
            </w:r>
            <w:r w:rsidRPr="00AD70C3">
              <w:rPr>
                <w:rFonts w:ascii="Tahoma" w:eastAsia="Arial Unicode MS" w:hAnsi="Tahoma" w:cs="Tahoma"/>
                <w:b/>
                <w:bCs/>
                <w:sz w:val="16"/>
                <w:szCs w:val="16"/>
              </w:rPr>
              <w:t xml:space="preserve"> 1 punto.</w:t>
            </w:r>
          </w:p>
        </w:tc>
      </w:tr>
      <w:tr w:rsidR="006B1857" w:rsidRPr="00AD70C3" w:rsidTr="006B1857">
        <w:tc>
          <w:tcPr>
            <w:tcW w:w="813" w:type="pct"/>
            <w:tcMar>
              <w:top w:w="0" w:type="dxa"/>
              <w:left w:w="108" w:type="dxa"/>
              <w:bottom w:w="0" w:type="dxa"/>
              <w:right w:w="108" w:type="dxa"/>
            </w:tcMar>
          </w:tcPr>
          <w:p w:rsidR="006B1857" w:rsidRPr="00AD70C3" w:rsidRDefault="006B1857" w:rsidP="006B1857">
            <w:pPr>
              <w:pStyle w:val="Lista21"/>
              <w:tabs>
                <w:tab w:val="left" w:pos="1080"/>
              </w:tabs>
              <w:rPr>
                <w:rFonts w:ascii="Tahoma" w:eastAsia="Arial Unicode MS" w:hAnsi="Tahoma" w:cs="Tahoma"/>
                <w:b/>
                <w:bCs/>
                <w:sz w:val="16"/>
                <w:szCs w:val="16"/>
              </w:rPr>
            </w:pPr>
          </w:p>
        </w:tc>
        <w:tc>
          <w:tcPr>
            <w:tcW w:w="528" w:type="pct"/>
            <w:tcMar>
              <w:top w:w="0" w:type="dxa"/>
              <w:left w:w="108" w:type="dxa"/>
              <w:bottom w:w="0" w:type="dxa"/>
              <w:right w:w="108" w:type="dxa"/>
            </w:tcMar>
          </w:tcPr>
          <w:p w:rsidR="006B1857" w:rsidRPr="00AD70C3" w:rsidRDefault="006B1857" w:rsidP="006B1857">
            <w:pPr>
              <w:pStyle w:val="Lista21"/>
              <w:tabs>
                <w:tab w:val="left" w:pos="1080"/>
              </w:tabs>
              <w:rPr>
                <w:rFonts w:ascii="Tahoma" w:eastAsia="Arial Unicode MS" w:hAnsi="Tahoma" w:cs="Tahoma"/>
                <w:sz w:val="16"/>
                <w:szCs w:val="16"/>
              </w:rPr>
            </w:pPr>
          </w:p>
        </w:tc>
        <w:tc>
          <w:tcPr>
            <w:tcW w:w="850" w:type="pct"/>
          </w:tcPr>
          <w:p w:rsidR="006B1857" w:rsidRPr="00AD70C3" w:rsidRDefault="006B1857" w:rsidP="006B1857">
            <w:pPr>
              <w:pStyle w:val="Lista21"/>
              <w:tabs>
                <w:tab w:val="left" w:pos="1080"/>
              </w:tabs>
              <w:rPr>
                <w:rFonts w:ascii="Tahoma" w:eastAsia="Arial Unicode MS" w:hAnsi="Tahoma" w:cs="Tahoma"/>
                <w:sz w:val="16"/>
                <w:szCs w:val="16"/>
              </w:rPr>
            </w:pPr>
            <w:r w:rsidRPr="00AD70C3">
              <w:rPr>
                <w:rFonts w:ascii="Tahoma" w:eastAsia="Arial Unicode MS" w:hAnsi="Tahoma" w:cs="Tahoma"/>
                <w:sz w:val="16"/>
                <w:szCs w:val="16"/>
              </w:rPr>
              <w:t xml:space="preserve">Participación de MIPYME: </w:t>
            </w:r>
            <w:r w:rsidRPr="00AD70C3">
              <w:rPr>
                <w:rFonts w:ascii="Tahoma" w:eastAsia="Arial Unicode MS" w:hAnsi="Tahoma" w:cs="Tahoma"/>
                <w:b/>
                <w:sz w:val="16"/>
                <w:szCs w:val="16"/>
              </w:rPr>
              <w:t>1 Punto.</w:t>
            </w:r>
          </w:p>
        </w:tc>
        <w:tc>
          <w:tcPr>
            <w:tcW w:w="2809" w:type="pct"/>
            <w:tcMar>
              <w:top w:w="0" w:type="dxa"/>
              <w:left w:w="108" w:type="dxa"/>
              <w:bottom w:w="0" w:type="dxa"/>
              <w:right w:w="108" w:type="dxa"/>
            </w:tcMar>
          </w:tcPr>
          <w:p w:rsidR="006B1857" w:rsidRPr="00AD70C3" w:rsidRDefault="006B1857" w:rsidP="006B1857">
            <w:pPr>
              <w:pStyle w:val="Lista21"/>
              <w:tabs>
                <w:tab w:val="left" w:pos="1080"/>
              </w:tabs>
              <w:rPr>
                <w:rFonts w:ascii="Tahoma" w:eastAsia="Arial Unicode MS" w:hAnsi="Tahoma" w:cs="Tahoma"/>
                <w:b/>
                <w:bCs/>
                <w:sz w:val="16"/>
                <w:szCs w:val="16"/>
              </w:rPr>
            </w:pPr>
            <w:r w:rsidRPr="00AD70C3">
              <w:rPr>
                <w:rFonts w:ascii="Tahoma" w:eastAsia="Arial Unicode MS" w:hAnsi="Tahoma" w:cs="Tahoma"/>
                <w:sz w:val="16"/>
                <w:szCs w:val="16"/>
              </w:rPr>
              <w:t>En caso de que se acredite que el</w:t>
            </w:r>
            <w:r>
              <w:rPr>
                <w:rFonts w:ascii="Tahoma" w:eastAsia="Arial Unicode MS" w:hAnsi="Tahoma" w:cs="Tahoma"/>
                <w:sz w:val="16"/>
                <w:szCs w:val="16"/>
              </w:rPr>
              <w:t>participante</w:t>
            </w:r>
            <w:r w:rsidRPr="00AD70C3">
              <w:rPr>
                <w:rFonts w:ascii="Tahoma" w:eastAsia="Arial Unicode MS" w:hAnsi="Tahoma" w:cs="Tahoma"/>
                <w:sz w:val="16"/>
                <w:szCs w:val="16"/>
              </w:rPr>
              <w:t xml:space="preserve"> es MIPYME, en términos de lo dispuesto por el segundo párrafo del artículo 14 de la LAASSP, o bien, por el escrito en el cual manifiesten bajo protesta de decir verdad que cuentan con ese carácter, conforme al</w:t>
            </w:r>
            <w:r w:rsidRPr="00AD70C3">
              <w:rPr>
                <w:rFonts w:ascii="Tahoma" w:eastAsia="Arial Unicode MS" w:hAnsi="Tahoma" w:cs="Tahoma"/>
                <w:b/>
                <w:sz w:val="16"/>
                <w:szCs w:val="16"/>
              </w:rPr>
              <w:t xml:space="preserve"> Anexo Número 3 (tres)</w:t>
            </w:r>
            <w:r w:rsidRPr="00AD70C3">
              <w:rPr>
                <w:rFonts w:ascii="Tahoma" w:eastAsia="Arial Unicode MS" w:hAnsi="Tahoma" w:cs="Tahoma"/>
                <w:sz w:val="16"/>
                <w:szCs w:val="16"/>
              </w:rPr>
              <w:t>, de las presentes bases.se le otorgará</w:t>
            </w:r>
            <w:r w:rsidRPr="00AD70C3">
              <w:rPr>
                <w:rFonts w:ascii="Tahoma" w:eastAsia="Arial Unicode MS" w:hAnsi="Tahoma" w:cs="Tahoma"/>
                <w:bCs/>
                <w:sz w:val="16"/>
                <w:szCs w:val="16"/>
              </w:rPr>
              <w:t xml:space="preserve">, </w:t>
            </w:r>
            <w:r w:rsidRPr="00AD70C3">
              <w:rPr>
                <w:rFonts w:ascii="Tahoma" w:eastAsia="Arial Unicode MS" w:hAnsi="Tahoma" w:cs="Tahoma"/>
                <w:b/>
                <w:bCs/>
                <w:sz w:val="16"/>
                <w:szCs w:val="16"/>
              </w:rPr>
              <w:t>1 punto.</w:t>
            </w:r>
          </w:p>
        </w:tc>
      </w:tr>
      <w:tr w:rsidR="006B1857" w:rsidRPr="00AD70C3" w:rsidTr="006B1857">
        <w:tc>
          <w:tcPr>
            <w:tcW w:w="813" w:type="pct"/>
            <w:tcMar>
              <w:top w:w="0" w:type="dxa"/>
              <w:left w:w="108" w:type="dxa"/>
              <w:bottom w:w="0" w:type="dxa"/>
              <w:right w:w="108" w:type="dxa"/>
            </w:tcMar>
          </w:tcPr>
          <w:p w:rsidR="006B1857" w:rsidRPr="00AD70C3" w:rsidRDefault="006B1857" w:rsidP="006B1857">
            <w:pPr>
              <w:pStyle w:val="Lista21"/>
              <w:tabs>
                <w:tab w:val="left" w:pos="1080"/>
              </w:tabs>
              <w:rPr>
                <w:rFonts w:ascii="Tahoma" w:eastAsia="Arial Unicode MS" w:hAnsi="Tahoma" w:cs="Tahoma"/>
                <w:b/>
                <w:bCs/>
                <w:sz w:val="16"/>
                <w:szCs w:val="16"/>
              </w:rPr>
            </w:pPr>
            <w:r w:rsidRPr="00AD70C3">
              <w:rPr>
                <w:rFonts w:ascii="Tahoma" w:eastAsia="Arial Unicode MS" w:hAnsi="Tahoma" w:cs="Tahoma"/>
                <w:b/>
                <w:bCs/>
                <w:sz w:val="16"/>
                <w:szCs w:val="16"/>
              </w:rPr>
              <w:t>b) Experiencia y Especialidad del</w:t>
            </w:r>
            <w:r>
              <w:rPr>
                <w:rFonts w:ascii="Tahoma" w:eastAsia="Arial Unicode MS" w:hAnsi="Tahoma" w:cs="Tahoma"/>
                <w:b/>
                <w:bCs/>
                <w:sz w:val="16"/>
                <w:szCs w:val="16"/>
              </w:rPr>
              <w:t>participante</w:t>
            </w:r>
          </w:p>
        </w:tc>
        <w:tc>
          <w:tcPr>
            <w:tcW w:w="528" w:type="pct"/>
            <w:tcMar>
              <w:top w:w="0" w:type="dxa"/>
              <w:left w:w="108" w:type="dxa"/>
              <w:bottom w:w="0" w:type="dxa"/>
              <w:right w:w="108" w:type="dxa"/>
            </w:tcMar>
          </w:tcPr>
          <w:p w:rsidR="006B1857" w:rsidRPr="00AD70C3" w:rsidRDefault="006B1857" w:rsidP="006B1857">
            <w:pPr>
              <w:pStyle w:val="Lista21"/>
              <w:tabs>
                <w:tab w:val="left" w:pos="1080"/>
              </w:tabs>
              <w:rPr>
                <w:rFonts w:ascii="Tahoma" w:eastAsia="Arial Unicode MS" w:hAnsi="Tahoma" w:cs="Tahoma"/>
                <w:sz w:val="16"/>
                <w:szCs w:val="16"/>
              </w:rPr>
            </w:pPr>
            <w:r w:rsidRPr="00AD70C3">
              <w:rPr>
                <w:rFonts w:ascii="Tahoma" w:eastAsia="Arial Unicode MS" w:hAnsi="Tahoma" w:cs="Tahoma"/>
                <w:sz w:val="16"/>
                <w:szCs w:val="16"/>
              </w:rPr>
              <w:t>14 Puntos</w:t>
            </w:r>
          </w:p>
        </w:tc>
        <w:tc>
          <w:tcPr>
            <w:tcW w:w="850" w:type="pct"/>
          </w:tcPr>
          <w:p w:rsidR="006B1857" w:rsidRPr="00AD70C3" w:rsidRDefault="006B1857" w:rsidP="006B1857">
            <w:pPr>
              <w:pStyle w:val="Lista21"/>
              <w:tabs>
                <w:tab w:val="left" w:pos="1080"/>
              </w:tabs>
              <w:rPr>
                <w:rFonts w:ascii="Tahoma" w:eastAsia="Arial Unicode MS" w:hAnsi="Tahoma" w:cs="Tahoma"/>
                <w:sz w:val="16"/>
                <w:szCs w:val="16"/>
              </w:rPr>
            </w:pPr>
            <w:r w:rsidRPr="00AD70C3">
              <w:rPr>
                <w:rFonts w:ascii="Tahoma" w:eastAsia="Arial Unicode MS" w:hAnsi="Tahoma" w:cs="Tahoma"/>
                <w:sz w:val="16"/>
                <w:szCs w:val="16"/>
              </w:rPr>
              <w:t xml:space="preserve">Experiencia: </w:t>
            </w:r>
            <w:r w:rsidRPr="00AD70C3">
              <w:rPr>
                <w:rFonts w:ascii="Tahoma" w:eastAsia="Arial Unicode MS" w:hAnsi="Tahoma" w:cs="Tahoma"/>
                <w:b/>
                <w:sz w:val="16"/>
                <w:szCs w:val="16"/>
              </w:rPr>
              <w:t>8 Puntos.</w:t>
            </w:r>
          </w:p>
        </w:tc>
        <w:tc>
          <w:tcPr>
            <w:tcW w:w="2809" w:type="pct"/>
            <w:tcMar>
              <w:top w:w="0" w:type="dxa"/>
              <w:left w:w="108" w:type="dxa"/>
              <w:bottom w:w="0" w:type="dxa"/>
              <w:right w:w="108" w:type="dxa"/>
            </w:tcMar>
          </w:tcPr>
          <w:p w:rsidR="006B1857" w:rsidRPr="00AD70C3" w:rsidRDefault="006B1857" w:rsidP="006B1857">
            <w:pPr>
              <w:pStyle w:val="Lista21"/>
              <w:tabs>
                <w:tab w:val="left" w:pos="1080"/>
              </w:tabs>
              <w:rPr>
                <w:rFonts w:ascii="Tahoma" w:eastAsia="Arial Unicode MS" w:hAnsi="Tahoma" w:cs="Tahoma"/>
                <w:sz w:val="16"/>
                <w:szCs w:val="16"/>
                <w:lang w:val="es-MX"/>
              </w:rPr>
            </w:pPr>
            <w:r w:rsidRPr="00AD70C3">
              <w:rPr>
                <w:rFonts w:ascii="Tahoma" w:eastAsia="Arial Unicode MS" w:hAnsi="Tahoma" w:cs="Tahoma"/>
                <w:sz w:val="16"/>
                <w:szCs w:val="16"/>
                <w:lang w:val="es-MX"/>
              </w:rPr>
              <w:t>Currículum del</w:t>
            </w:r>
            <w:r>
              <w:rPr>
                <w:rFonts w:ascii="Tahoma" w:eastAsia="Arial Unicode MS" w:hAnsi="Tahoma" w:cs="Tahoma"/>
                <w:sz w:val="16"/>
                <w:szCs w:val="16"/>
                <w:lang w:val="es-MX"/>
              </w:rPr>
              <w:t>participante</w:t>
            </w:r>
            <w:r w:rsidRPr="00AD70C3">
              <w:rPr>
                <w:rFonts w:ascii="Tahoma" w:eastAsia="Arial Unicode MS" w:hAnsi="Tahoma" w:cs="Tahoma"/>
                <w:sz w:val="16"/>
                <w:szCs w:val="16"/>
                <w:lang w:val="es-MX"/>
              </w:rPr>
              <w:t xml:space="preserve"> en papel membretado, firmado por su representante o apoderado legal, donde acredite su experiencia en la prestación de servicios de iguales o similares características</w:t>
            </w:r>
            <w:r w:rsidRPr="00AD70C3">
              <w:rPr>
                <w:rFonts w:ascii="Tahoma" w:eastAsia="Arial Unicode MS" w:hAnsi="Tahoma" w:cs="Tahoma"/>
                <w:b/>
                <w:sz w:val="16"/>
                <w:szCs w:val="16"/>
                <w:lang w:val="es-MX"/>
              </w:rPr>
              <w:t xml:space="preserve"> </w:t>
            </w:r>
            <w:r w:rsidRPr="00AD70C3">
              <w:rPr>
                <w:rFonts w:ascii="Tahoma" w:eastAsia="Arial Unicode MS" w:hAnsi="Tahoma" w:cs="Tahoma"/>
                <w:sz w:val="16"/>
                <w:szCs w:val="16"/>
                <w:lang w:val="es-MX"/>
              </w:rPr>
              <w:t>al que se pretende celebrar, en el cual se deberá de incluir la relación vigente de sus principales clientes, con domicilio, teléfonos y nombre o razón social (datos que podrán ser corroborados por la convocante), donde ostentar experiencia por:</w:t>
            </w:r>
          </w:p>
          <w:p w:rsidR="006B1857" w:rsidRPr="00AD70C3" w:rsidRDefault="006B1857" w:rsidP="006B1857">
            <w:pPr>
              <w:pStyle w:val="Lista21"/>
              <w:tabs>
                <w:tab w:val="left" w:pos="1080"/>
              </w:tabs>
              <w:rPr>
                <w:rFonts w:ascii="Tahoma" w:eastAsia="Arial Unicode MS" w:hAnsi="Tahoma" w:cs="Tahoma"/>
                <w:b/>
                <w:sz w:val="16"/>
                <w:szCs w:val="16"/>
                <w:lang w:val="es-MX"/>
              </w:rPr>
            </w:pPr>
            <w:r w:rsidRPr="00AD70C3">
              <w:rPr>
                <w:rFonts w:ascii="Tahoma" w:eastAsia="Arial Unicode MS" w:hAnsi="Tahoma" w:cs="Tahoma"/>
                <w:sz w:val="16"/>
                <w:szCs w:val="16"/>
                <w:lang w:val="es-MX"/>
              </w:rPr>
              <w:t xml:space="preserve">1 año =  </w:t>
            </w:r>
            <w:r w:rsidRPr="00AD70C3">
              <w:rPr>
                <w:rFonts w:ascii="Tahoma" w:eastAsia="Arial Unicode MS" w:hAnsi="Tahoma" w:cs="Tahoma"/>
                <w:b/>
                <w:sz w:val="16"/>
                <w:szCs w:val="16"/>
                <w:lang w:val="es-MX"/>
              </w:rPr>
              <w:t>3 puntos</w:t>
            </w:r>
          </w:p>
          <w:p w:rsidR="006B1857" w:rsidRPr="00AD70C3" w:rsidRDefault="006B1857" w:rsidP="006B1857">
            <w:pPr>
              <w:pStyle w:val="Lista21"/>
              <w:tabs>
                <w:tab w:val="left" w:pos="1080"/>
              </w:tabs>
              <w:rPr>
                <w:rFonts w:ascii="Tahoma" w:eastAsia="Arial Unicode MS" w:hAnsi="Tahoma" w:cs="Tahoma"/>
                <w:sz w:val="16"/>
                <w:szCs w:val="16"/>
                <w:lang w:val="es-MX"/>
              </w:rPr>
            </w:pPr>
            <w:r w:rsidRPr="00AD70C3">
              <w:rPr>
                <w:rFonts w:ascii="Tahoma" w:eastAsia="Arial Unicode MS" w:hAnsi="Tahoma" w:cs="Tahoma"/>
                <w:sz w:val="16"/>
                <w:szCs w:val="16"/>
                <w:lang w:val="es-MX"/>
              </w:rPr>
              <w:t xml:space="preserve">2 años = </w:t>
            </w:r>
            <w:r w:rsidRPr="00AD70C3">
              <w:rPr>
                <w:rFonts w:ascii="Tahoma" w:eastAsia="Arial Unicode MS" w:hAnsi="Tahoma" w:cs="Tahoma"/>
                <w:b/>
                <w:sz w:val="16"/>
                <w:szCs w:val="16"/>
                <w:lang w:val="es-MX"/>
              </w:rPr>
              <w:t>5 puntos</w:t>
            </w:r>
          </w:p>
          <w:p w:rsidR="006B1857" w:rsidRPr="00AD70C3" w:rsidRDefault="006B1857" w:rsidP="006B1857">
            <w:pPr>
              <w:pStyle w:val="Lista21"/>
              <w:tabs>
                <w:tab w:val="left" w:pos="1080"/>
              </w:tabs>
              <w:rPr>
                <w:rFonts w:ascii="Tahoma" w:eastAsia="Arial Unicode MS" w:hAnsi="Tahoma" w:cs="Tahoma"/>
                <w:b/>
                <w:sz w:val="16"/>
                <w:szCs w:val="16"/>
                <w:lang w:val="es-MX"/>
              </w:rPr>
            </w:pPr>
            <w:r w:rsidRPr="00AD70C3">
              <w:rPr>
                <w:rFonts w:ascii="Tahoma" w:eastAsia="Arial Unicode MS" w:hAnsi="Tahoma" w:cs="Tahoma"/>
                <w:sz w:val="16"/>
                <w:szCs w:val="16"/>
                <w:lang w:val="es-MX"/>
              </w:rPr>
              <w:t xml:space="preserve">3 años = </w:t>
            </w:r>
            <w:r w:rsidRPr="00AD70C3">
              <w:rPr>
                <w:rFonts w:ascii="Tahoma" w:eastAsia="Arial Unicode MS" w:hAnsi="Tahoma" w:cs="Tahoma"/>
                <w:b/>
                <w:sz w:val="16"/>
                <w:szCs w:val="16"/>
                <w:lang w:val="es-MX"/>
              </w:rPr>
              <w:t>7 puntos</w:t>
            </w:r>
          </w:p>
          <w:p w:rsidR="006B1857" w:rsidRPr="00AD70C3" w:rsidRDefault="006B1857" w:rsidP="006B1857">
            <w:pPr>
              <w:pStyle w:val="Lista21"/>
              <w:tabs>
                <w:tab w:val="left" w:pos="1080"/>
              </w:tabs>
              <w:rPr>
                <w:rFonts w:ascii="Tahoma" w:eastAsia="Arial Unicode MS" w:hAnsi="Tahoma" w:cs="Tahoma"/>
                <w:sz w:val="16"/>
                <w:szCs w:val="16"/>
                <w:lang w:val="es-MX"/>
              </w:rPr>
            </w:pPr>
            <w:r w:rsidRPr="00AD70C3">
              <w:rPr>
                <w:rFonts w:ascii="Tahoma" w:eastAsia="Arial Unicode MS" w:hAnsi="Tahoma" w:cs="Tahoma"/>
                <w:sz w:val="16"/>
                <w:szCs w:val="16"/>
                <w:lang w:val="es-MX"/>
              </w:rPr>
              <w:t xml:space="preserve">4 años o más = </w:t>
            </w:r>
            <w:r w:rsidRPr="00AD70C3">
              <w:rPr>
                <w:rFonts w:ascii="Tahoma" w:eastAsia="Arial Unicode MS" w:hAnsi="Tahoma" w:cs="Tahoma"/>
                <w:b/>
                <w:sz w:val="16"/>
                <w:szCs w:val="16"/>
                <w:lang w:val="es-MX"/>
              </w:rPr>
              <w:t>8 puntos.</w:t>
            </w:r>
          </w:p>
        </w:tc>
      </w:tr>
      <w:tr w:rsidR="006B1857" w:rsidRPr="00AD70C3" w:rsidTr="006B1857">
        <w:tc>
          <w:tcPr>
            <w:tcW w:w="813" w:type="pct"/>
            <w:tcMar>
              <w:top w:w="0" w:type="dxa"/>
              <w:left w:w="108" w:type="dxa"/>
              <w:bottom w:w="0" w:type="dxa"/>
              <w:right w:w="108" w:type="dxa"/>
            </w:tcMar>
          </w:tcPr>
          <w:p w:rsidR="006B1857" w:rsidRPr="00AD70C3" w:rsidRDefault="006B1857" w:rsidP="006B1857">
            <w:pPr>
              <w:pStyle w:val="Lista21"/>
              <w:tabs>
                <w:tab w:val="left" w:pos="1080"/>
              </w:tabs>
              <w:rPr>
                <w:rFonts w:ascii="Tahoma" w:eastAsia="Arial Unicode MS" w:hAnsi="Tahoma" w:cs="Tahoma"/>
                <w:b/>
                <w:bCs/>
                <w:sz w:val="16"/>
                <w:szCs w:val="16"/>
              </w:rPr>
            </w:pPr>
          </w:p>
        </w:tc>
        <w:tc>
          <w:tcPr>
            <w:tcW w:w="528" w:type="pct"/>
            <w:tcMar>
              <w:top w:w="0" w:type="dxa"/>
              <w:left w:w="108" w:type="dxa"/>
              <w:bottom w:w="0" w:type="dxa"/>
              <w:right w:w="108" w:type="dxa"/>
            </w:tcMar>
          </w:tcPr>
          <w:p w:rsidR="006B1857" w:rsidRPr="00AD70C3" w:rsidRDefault="006B1857" w:rsidP="006B1857">
            <w:pPr>
              <w:pStyle w:val="Lista21"/>
              <w:tabs>
                <w:tab w:val="left" w:pos="1080"/>
              </w:tabs>
              <w:rPr>
                <w:rFonts w:ascii="Tahoma" w:eastAsia="Arial Unicode MS" w:hAnsi="Tahoma" w:cs="Tahoma"/>
                <w:sz w:val="16"/>
                <w:szCs w:val="16"/>
              </w:rPr>
            </w:pPr>
          </w:p>
        </w:tc>
        <w:tc>
          <w:tcPr>
            <w:tcW w:w="850" w:type="pct"/>
          </w:tcPr>
          <w:p w:rsidR="006B1857" w:rsidRPr="00AD70C3" w:rsidRDefault="006B1857" w:rsidP="006B1857">
            <w:pPr>
              <w:pStyle w:val="Lista21"/>
              <w:tabs>
                <w:tab w:val="left" w:pos="1080"/>
              </w:tabs>
              <w:rPr>
                <w:rFonts w:ascii="Tahoma" w:eastAsia="Arial Unicode MS" w:hAnsi="Tahoma" w:cs="Tahoma"/>
                <w:sz w:val="16"/>
                <w:szCs w:val="16"/>
              </w:rPr>
            </w:pPr>
            <w:r w:rsidRPr="00AD70C3">
              <w:rPr>
                <w:rFonts w:ascii="Tahoma" w:eastAsia="Arial Unicode MS" w:hAnsi="Tahoma" w:cs="Tahoma"/>
                <w:sz w:val="16"/>
                <w:szCs w:val="16"/>
              </w:rPr>
              <w:t>Especialidad:</w:t>
            </w:r>
            <w:r w:rsidRPr="00AD70C3">
              <w:rPr>
                <w:rFonts w:ascii="Tahoma" w:eastAsia="Arial Unicode MS" w:hAnsi="Tahoma" w:cs="Tahoma"/>
                <w:b/>
                <w:sz w:val="16"/>
                <w:szCs w:val="16"/>
              </w:rPr>
              <w:t xml:space="preserve"> 6 Puntos.</w:t>
            </w:r>
          </w:p>
        </w:tc>
        <w:tc>
          <w:tcPr>
            <w:tcW w:w="2809" w:type="pct"/>
            <w:tcMar>
              <w:top w:w="0" w:type="dxa"/>
              <w:left w:w="108" w:type="dxa"/>
              <w:bottom w:w="0" w:type="dxa"/>
              <w:right w:w="108" w:type="dxa"/>
            </w:tcMar>
          </w:tcPr>
          <w:p w:rsidR="006B1857" w:rsidRPr="00AD70C3" w:rsidRDefault="006B1857" w:rsidP="006B1857">
            <w:pPr>
              <w:pStyle w:val="Lista21"/>
              <w:tabs>
                <w:tab w:val="left" w:pos="1080"/>
              </w:tabs>
              <w:rPr>
                <w:rFonts w:ascii="Tahoma" w:eastAsia="Arial Unicode MS" w:hAnsi="Tahoma" w:cs="Tahoma"/>
                <w:sz w:val="16"/>
                <w:szCs w:val="16"/>
                <w:lang w:val="es-MX"/>
              </w:rPr>
            </w:pPr>
            <w:r w:rsidRPr="00AD70C3">
              <w:rPr>
                <w:rFonts w:ascii="Tahoma" w:eastAsia="Arial Unicode MS" w:hAnsi="Tahoma" w:cs="Tahoma"/>
                <w:sz w:val="16"/>
                <w:szCs w:val="16"/>
                <w:lang w:val="es-MX"/>
              </w:rPr>
              <w:t>Copia de la carátula, hojas de la cláusula donde se especifique el objeto  y periodo de la contratación  y hoja de firmas de los contratos o pedidos celebrados en un periodo no mayor a cinco años a la fecha de presentación de proposiciones; aclarando que dichos contratos o pedidos pueden ser de clientes de la administración pública federal o bien de particular y deberán ser de iguales o similares características</w:t>
            </w:r>
            <w:r w:rsidRPr="00AD70C3">
              <w:rPr>
                <w:rFonts w:ascii="Tahoma" w:eastAsia="Arial Unicode MS" w:hAnsi="Tahoma" w:cs="Tahoma"/>
                <w:b/>
                <w:sz w:val="16"/>
                <w:szCs w:val="16"/>
                <w:lang w:val="es-MX"/>
              </w:rPr>
              <w:t xml:space="preserve"> </w:t>
            </w:r>
            <w:r w:rsidRPr="00AD70C3">
              <w:rPr>
                <w:rFonts w:ascii="Tahoma" w:eastAsia="Arial Unicode MS" w:hAnsi="Tahoma" w:cs="Tahoma"/>
                <w:sz w:val="16"/>
                <w:szCs w:val="16"/>
                <w:lang w:val="es-MX"/>
              </w:rPr>
              <w:t xml:space="preserve">al servicio que se pretende celebrar, donde presentar: </w:t>
            </w:r>
          </w:p>
          <w:p w:rsidR="006B1857" w:rsidRPr="00AD70C3" w:rsidRDefault="006B1857" w:rsidP="007D13FD">
            <w:pPr>
              <w:pStyle w:val="Lista21"/>
              <w:numPr>
                <w:ilvl w:val="0"/>
                <w:numId w:val="24"/>
              </w:numPr>
              <w:tabs>
                <w:tab w:val="left" w:pos="1080"/>
              </w:tabs>
              <w:rPr>
                <w:rFonts w:ascii="Tahoma" w:eastAsia="Arial Unicode MS" w:hAnsi="Tahoma" w:cs="Tahoma"/>
                <w:b/>
                <w:bCs/>
                <w:sz w:val="16"/>
                <w:szCs w:val="16"/>
              </w:rPr>
            </w:pPr>
            <w:r w:rsidRPr="00AD70C3">
              <w:rPr>
                <w:rFonts w:ascii="Tahoma" w:eastAsia="Arial Unicode MS" w:hAnsi="Tahoma" w:cs="Tahoma"/>
                <w:bCs/>
                <w:sz w:val="16"/>
                <w:szCs w:val="16"/>
              </w:rPr>
              <w:t>1 Contratos o Pedidos con el Sector Público o Privado</w:t>
            </w:r>
            <w:r w:rsidRPr="00AD70C3">
              <w:rPr>
                <w:rFonts w:ascii="Tahoma" w:eastAsia="Arial Unicode MS" w:hAnsi="Tahoma" w:cs="Tahoma"/>
                <w:b/>
                <w:bCs/>
                <w:sz w:val="16"/>
                <w:szCs w:val="16"/>
              </w:rPr>
              <w:t xml:space="preserve"> = 1 punto.</w:t>
            </w:r>
          </w:p>
          <w:p w:rsidR="006B1857" w:rsidRPr="00AD70C3" w:rsidRDefault="006B1857" w:rsidP="007D13FD">
            <w:pPr>
              <w:pStyle w:val="Lista21"/>
              <w:numPr>
                <w:ilvl w:val="0"/>
                <w:numId w:val="24"/>
              </w:numPr>
              <w:tabs>
                <w:tab w:val="left" w:pos="1080"/>
              </w:tabs>
              <w:rPr>
                <w:rFonts w:ascii="Tahoma" w:eastAsia="Arial Unicode MS" w:hAnsi="Tahoma" w:cs="Tahoma"/>
                <w:b/>
                <w:bCs/>
                <w:sz w:val="16"/>
                <w:szCs w:val="16"/>
              </w:rPr>
            </w:pPr>
            <w:r w:rsidRPr="00AD70C3">
              <w:rPr>
                <w:rFonts w:ascii="Tahoma" w:eastAsia="Arial Unicode MS" w:hAnsi="Tahoma" w:cs="Tahoma"/>
                <w:bCs/>
                <w:sz w:val="16"/>
                <w:szCs w:val="16"/>
              </w:rPr>
              <w:t>1 Contrato o pedido con el Sector Público o Privado</w:t>
            </w:r>
            <w:r w:rsidRPr="00AD70C3">
              <w:rPr>
                <w:rFonts w:ascii="Tahoma" w:eastAsia="Arial Unicode MS" w:hAnsi="Tahoma" w:cs="Tahoma"/>
                <w:b/>
                <w:bCs/>
                <w:sz w:val="16"/>
                <w:szCs w:val="16"/>
              </w:rPr>
              <w:t xml:space="preserve"> </w:t>
            </w:r>
            <w:r w:rsidRPr="00AD70C3">
              <w:rPr>
                <w:rFonts w:ascii="Tahoma" w:eastAsia="Arial Unicode MS" w:hAnsi="Tahoma" w:cs="Tahoma"/>
                <w:bCs/>
                <w:sz w:val="16"/>
                <w:szCs w:val="16"/>
              </w:rPr>
              <w:t xml:space="preserve">=   </w:t>
            </w:r>
            <w:r w:rsidRPr="00AD70C3">
              <w:rPr>
                <w:rFonts w:ascii="Tahoma" w:eastAsia="Arial Unicode MS" w:hAnsi="Tahoma" w:cs="Tahoma"/>
                <w:b/>
                <w:bCs/>
                <w:sz w:val="16"/>
                <w:szCs w:val="16"/>
              </w:rPr>
              <w:t>2 Punto.</w:t>
            </w:r>
          </w:p>
          <w:p w:rsidR="006B1857" w:rsidRPr="00AD70C3" w:rsidRDefault="006B1857" w:rsidP="007D13FD">
            <w:pPr>
              <w:pStyle w:val="Lista21"/>
              <w:numPr>
                <w:ilvl w:val="0"/>
                <w:numId w:val="24"/>
              </w:numPr>
              <w:tabs>
                <w:tab w:val="left" w:pos="1080"/>
              </w:tabs>
              <w:rPr>
                <w:rFonts w:ascii="Tahoma" w:eastAsia="Arial Unicode MS" w:hAnsi="Tahoma" w:cs="Tahoma"/>
                <w:bCs/>
                <w:sz w:val="16"/>
                <w:szCs w:val="16"/>
              </w:rPr>
            </w:pPr>
            <w:r w:rsidRPr="00AD70C3">
              <w:rPr>
                <w:rFonts w:ascii="Tahoma" w:eastAsia="Arial Unicode MS" w:hAnsi="Tahoma" w:cs="Tahoma"/>
                <w:bCs/>
                <w:sz w:val="16"/>
                <w:szCs w:val="16"/>
              </w:rPr>
              <w:t>3 Contratos o pedidos con el Sector Público o Privado</w:t>
            </w:r>
            <w:r w:rsidRPr="00AD70C3">
              <w:rPr>
                <w:rFonts w:ascii="Tahoma" w:eastAsia="Arial Unicode MS" w:hAnsi="Tahoma" w:cs="Tahoma"/>
                <w:b/>
                <w:bCs/>
                <w:sz w:val="16"/>
                <w:szCs w:val="16"/>
              </w:rPr>
              <w:t xml:space="preserve"> </w:t>
            </w:r>
            <w:r w:rsidRPr="00AD70C3">
              <w:rPr>
                <w:rFonts w:ascii="Tahoma" w:eastAsia="Arial Unicode MS" w:hAnsi="Tahoma" w:cs="Tahoma"/>
                <w:bCs/>
                <w:sz w:val="16"/>
                <w:szCs w:val="16"/>
              </w:rPr>
              <w:t>= 3</w:t>
            </w:r>
            <w:r w:rsidRPr="00AD70C3">
              <w:rPr>
                <w:rFonts w:ascii="Tahoma" w:eastAsia="Arial Unicode MS" w:hAnsi="Tahoma" w:cs="Tahoma"/>
                <w:b/>
                <w:bCs/>
                <w:sz w:val="16"/>
                <w:szCs w:val="16"/>
              </w:rPr>
              <w:t xml:space="preserve"> Puntos</w:t>
            </w:r>
            <w:r w:rsidRPr="00AD70C3">
              <w:rPr>
                <w:rFonts w:ascii="Tahoma" w:eastAsia="Arial Unicode MS" w:hAnsi="Tahoma" w:cs="Tahoma"/>
                <w:bCs/>
                <w:sz w:val="16"/>
                <w:szCs w:val="16"/>
              </w:rPr>
              <w:t>.</w:t>
            </w:r>
          </w:p>
          <w:p w:rsidR="006B1857" w:rsidRPr="00AD70C3" w:rsidRDefault="006B1857" w:rsidP="007D13FD">
            <w:pPr>
              <w:pStyle w:val="Lista21"/>
              <w:numPr>
                <w:ilvl w:val="0"/>
                <w:numId w:val="24"/>
              </w:numPr>
              <w:tabs>
                <w:tab w:val="left" w:pos="1080"/>
              </w:tabs>
              <w:rPr>
                <w:rFonts w:ascii="Tahoma" w:eastAsia="Arial Unicode MS" w:hAnsi="Tahoma" w:cs="Tahoma"/>
                <w:bCs/>
                <w:sz w:val="16"/>
                <w:szCs w:val="16"/>
              </w:rPr>
            </w:pPr>
            <w:r w:rsidRPr="00AD70C3">
              <w:rPr>
                <w:rFonts w:ascii="Tahoma" w:eastAsia="Arial Unicode MS" w:hAnsi="Tahoma" w:cs="Tahoma"/>
                <w:bCs/>
                <w:sz w:val="16"/>
                <w:szCs w:val="16"/>
              </w:rPr>
              <w:t>4 Contratos o pedidos con el Sector Público o Privado</w:t>
            </w:r>
            <w:r w:rsidRPr="00AD70C3">
              <w:rPr>
                <w:rFonts w:ascii="Tahoma" w:eastAsia="Arial Unicode MS" w:hAnsi="Tahoma" w:cs="Tahoma"/>
                <w:b/>
                <w:bCs/>
                <w:sz w:val="16"/>
                <w:szCs w:val="16"/>
              </w:rPr>
              <w:t xml:space="preserve"> = 4 Puntos</w:t>
            </w:r>
            <w:r w:rsidRPr="00AD70C3">
              <w:rPr>
                <w:rFonts w:ascii="Tahoma" w:eastAsia="Arial Unicode MS" w:hAnsi="Tahoma" w:cs="Tahoma"/>
                <w:bCs/>
                <w:sz w:val="16"/>
                <w:szCs w:val="16"/>
              </w:rPr>
              <w:t>.</w:t>
            </w:r>
          </w:p>
          <w:p w:rsidR="006B1857" w:rsidRPr="00AD70C3" w:rsidRDefault="006B1857" w:rsidP="007D13FD">
            <w:pPr>
              <w:pStyle w:val="Lista21"/>
              <w:numPr>
                <w:ilvl w:val="0"/>
                <w:numId w:val="24"/>
              </w:numPr>
              <w:tabs>
                <w:tab w:val="left" w:pos="1080"/>
              </w:tabs>
              <w:rPr>
                <w:rFonts w:ascii="Tahoma" w:eastAsia="Arial Unicode MS" w:hAnsi="Tahoma" w:cs="Tahoma"/>
                <w:bCs/>
                <w:sz w:val="16"/>
                <w:szCs w:val="16"/>
              </w:rPr>
            </w:pPr>
            <w:r w:rsidRPr="00AD70C3">
              <w:rPr>
                <w:rFonts w:ascii="Tahoma" w:eastAsia="Arial Unicode MS" w:hAnsi="Tahoma" w:cs="Tahoma"/>
                <w:bCs/>
                <w:sz w:val="16"/>
                <w:szCs w:val="16"/>
              </w:rPr>
              <w:t>5 Contratos o pedidos con el Sector Público o Privado</w:t>
            </w:r>
            <w:r w:rsidRPr="00AD70C3">
              <w:rPr>
                <w:rFonts w:ascii="Tahoma" w:eastAsia="Arial Unicode MS" w:hAnsi="Tahoma" w:cs="Tahoma"/>
                <w:b/>
                <w:bCs/>
                <w:sz w:val="16"/>
                <w:szCs w:val="16"/>
              </w:rPr>
              <w:t xml:space="preserve"> </w:t>
            </w:r>
            <w:r w:rsidRPr="00AD70C3">
              <w:rPr>
                <w:rFonts w:ascii="Tahoma" w:eastAsia="Arial Unicode MS" w:hAnsi="Tahoma" w:cs="Tahoma"/>
                <w:bCs/>
                <w:sz w:val="16"/>
                <w:szCs w:val="16"/>
              </w:rPr>
              <w:t>= 5</w:t>
            </w:r>
            <w:r w:rsidRPr="00AD70C3">
              <w:rPr>
                <w:rFonts w:ascii="Tahoma" w:eastAsia="Arial Unicode MS" w:hAnsi="Tahoma" w:cs="Tahoma"/>
                <w:b/>
                <w:bCs/>
                <w:sz w:val="16"/>
                <w:szCs w:val="16"/>
              </w:rPr>
              <w:t xml:space="preserve"> Puntos</w:t>
            </w:r>
          </w:p>
          <w:p w:rsidR="006B1857" w:rsidRPr="00AD70C3" w:rsidRDefault="006B1857" w:rsidP="007D13FD">
            <w:pPr>
              <w:pStyle w:val="Lista21"/>
              <w:numPr>
                <w:ilvl w:val="0"/>
                <w:numId w:val="24"/>
              </w:numPr>
              <w:tabs>
                <w:tab w:val="left" w:pos="1080"/>
              </w:tabs>
              <w:rPr>
                <w:rFonts w:ascii="Tahoma" w:eastAsia="Arial Unicode MS" w:hAnsi="Tahoma" w:cs="Tahoma"/>
                <w:sz w:val="16"/>
                <w:szCs w:val="16"/>
              </w:rPr>
            </w:pPr>
            <w:r w:rsidRPr="00AD70C3">
              <w:rPr>
                <w:rFonts w:ascii="Tahoma" w:eastAsia="Arial Unicode MS" w:hAnsi="Tahoma" w:cs="Tahoma"/>
                <w:bCs/>
                <w:sz w:val="16"/>
                <w:szCs w:val="16"/>
              </w:rPr>
              <w:t>Más de 6contratos o pedidos con el Sector Público o Privado</w:t>
            </w:r>
            <w:r w:rsidRPr="00AD70C3">
              <w:rPr>
                <w:rFonts w:ascii="Tahoma" w:eastAsia="Arial Unicode MS" w:hAnsi="Tahoma" w:cs="Tahoma"/>
                <w:b/>
                <w:bCs/>
                <w:sz w:val="16"/>
                <w:szCs w:val="16"/>
              </w:rPr>
              <w:t xml:space="preserve"> </w:t>
            </w:r>
            <w:r w:rsidRPr="00AD70C3">
              <w:rPr>
                <w:rFonts w:ascii="Tahoma" w:eastAsia="Arial Unicode MS" w:hAnsi="Tahoma" w:cs="Tahoma"/>
                <w:bCs/>
                <w:sz w:val="16"/>
                <w:szCs w:val="16"/>
              </w:rPr>
              <w:t xml:space="preserve">= </w:t>
            </w:r>
            <w:r w:rsidRPr="00AD70C3">
              <w:rPr>
                <w:rFonts w:ascii="Tahoma" w:eastAsia="Arial Unicode MS" w:hAnsi="Tahoma" w:cs="Tahoma"/>
                <w:b/>
                <w:bCs/>
                <w:sz w:val="16"/>
                <w:szCs w:val="16"/>
              </w:rPr>
              <w:t>6puntos.</w:t>
            </w:r>
          </w:p>
        </w:tc>
      </w:tr>
      <w:tr w:rsidR="006B1857" w:rsidRPr="00AD70C3" w:rsidTr="006B1857">
        <w:tc>
          <w:tcPr>
            <w:tcW w:w="813" w:type="pct"/>
            <w:tcMar>
              <w:top w:w="0" w:type="dxa"/>
              <w:left w:w="108" w:type="dxa"/>
              <w:bottom w:w="0" w:type="dxa"/>
              <w:right w:w="108" w:type="dxa"/>
            </w:tcMar>
          </w:tcPr>
          <w:p w:rsidR="006B1857" w:rsidRPr="00AD70C3" w:rsidRDefault="006B1857" w:rsidP="006B1857">
            <w:pPr>
              <w:pStyle w:val="Lista21"/>
              <w:tabs>
                <w:tab w:val="left" w:pos="1080"/>
              </w:tabs>
              <w:rPr>
                <w:rFonts w:ascii="Tahoma" w:eastAsia="Arial Unicode MS" w:hAnsi="Tahoma" w:cs="Tahoma"/>
                <w:b/>
                <w:bCs/>
                <w:sz w:val="16"/>
                <w:szCs w:val="16"/>
              </w:rPr>
            </w:pPr>
            <w:r w:rsidRPr="00AD70C3">
              <w:rPr>
                <w:rFonts w:ascii="Tahoma" w:eastAsia="Arial Unicode MS" w:hAnsi="Tahoma" w:cs="Tahoma"/>
                <w:b/>
                <w:bCs/>
                <w:sz w:val="16"/>
                <w:szCs w:val="16"/>
              </w:rPr>
              <w:t>c) Propuesta de Trabajo</w:t>
            </w:r>
          </w:p>
        </w:tc>
        <w:tc>
          <w:tcPr>
            <w:tcW w:w="528" w:type="pct"/>
            <w:tcMar>
              <w:top w:w="0" w:type="dxa"/>
              <w:left w:w="108" w:type="dxa"/>
              <w:bottom w:w="0" w:type="dxa"/>
              <w:right w:w="108" w:type="dxa"/>
            </w:tcMar>
          </w:tcPr>
          <w:p w:rsidR="006B1857" w:rsidRPr="00AD70C3" w:rsidRDefault="006B1857" w:rsidP="006B1857">
            <w:pPr>
              <w:pStyle w:val="Lista21"/>
              <w:tabs>
                <w:tab w:val="left" w:pos="1080"/>
              </w:tabs>
              <w:rPr>
                <w:rFonts w:ascii="Tahoma" w:eastAsia="Arial Unicode MS" w:hAnsi="Tahoma" w:cs="Tahoma"/>
                <w:sz w:val="16"/>
                <w:szCs w:val="16"/>
              </w:rPr>
            </w:pPr>
            <w:r w:rsidRPr="00AD70C3">
              <w:rPr>
                <w:rFonts w:ascii="Tahoma" w:eastAsia="Arial Unicode MS" w:hAnsi="Tahoma" w:cs="Tahoma"/>
                <w:sz w:val="16"/>
                <w:szCs w:val="16"/>
              </w:rPr>
              <w:t>10 Puntos</w:t>
            </w:r>
          </w:p>
        </w:tc>
        <w:tc>
          <w:tcPr>
            <w:tcW w:w="850" w:type="pct"/>
          </w:tcPr>
          <w:p w:rsidR="006B1857" w:rsidRPr="00AD70C3" w:rsidRDefault="006B1857" w:rsidP="006B1857">
            <w:pPr>
              <w:pStyle w:val="Lista21"/>
              <w:tabs>
                <w:tab w:val="left" w:pos="1080"/>
              </w:tabs>
              <w:rPr>
                <w:rFonts w:ascii="Tahoma" w:eastAsia="Arial Unicode MS" w:hAnsi="Tahoma" w:cs="Tahoma"/>
                <w:b/>
                <w:sz w:val="16"/>
                <w:szCs w:val="16"/>
              </w:rPr>
            </w:pPr>
            <w:r w:rsidRPr="00AD70C3">
              <w:rPr>
                <w:rFonts w:ascii="Tahoma" w:eastAsia="Arial Unicode MS" w:hAnsi="Tahoma" w:cs="Tahoma"/>
                <w:sz w:val="16"/>
                <w:szCs w:val="16"/>
              </w:rPr>
              <w:t xml:space="preserve">Metodología, Plan de Trabajo y Esquema estructural de la Organización de los Recursos Humanos. </w:t>
            </w:r>
            <w:r w:rsidRPr="00AD70C3">
              <w:rPr>
                <w:rFonts w:ascii="Tahoma" w:eastAsia="Arial Unicode MS" w:hAnsi="Tahoma" w:cs="Tahoma"/>
                <w:b/>
                <w:sz w:val="16"/>
                <w:szCs w:val="16"/>
              </w:rPr>
              <w:t>10 Puntos</w:t>
            </w:r>
          </w:p>
          <w:p w:rsidR="006B1857" w:rsidRPr="00AD70C3" w:rsidRDefault="006B1857" w:rsidP="006B1857">
            <w:pPr>
              <w:pStyle w:val="Lista21"/>
              <w:tabs>
                <w:tab w:val="left" w:pos="1080"/>
              </w:tabs>
              <w:rPr>
                <w:rFonts w:ascii="Tahoma" w:eastAsia="Arial Unicode MS" w:hAnsi="Tahoma" w:cs="Tahoma"/>
                <w:b/>
                <w:sz w:val="16"/>
                <w:szCs w:val="16"/>
              </w:rPr>
            </w:pPr>
          </w:p>
          <w:p w:rsidR="006B1857" w:rsidRPr="00AD70C3" w:rsidRDefault="006B1857" w:rsidP="006B1857">
            <w:pPr>
              <w:pStyle w:val="Lista21"/>
              <w:tabs>
                <w:tab w:val="left" w:pos="1080"/>
              </w:tabs>
              <w:rPr>
                <w:rFonts w:ascii="Tahoma" w:eastAsia="Arial Unicode MS" w:hAnsi="Tahoma" w:cs="Tahoma"/>
                <w:sz w:val="16"/>
                <w:szCs w:val="16"/>
              </w:rPr>
            </w:pPr>
          </w:p>
        </w:tc>
        <w:tc>
          <w:tcPr>
            <w:tcW w:w="2809" w:type="pct"/>
            <w:tcMar>
              <w:top w:w="0" w:type="dxa"/>
              <w:left w:w="108" w:type="dxa"/>
              <w:bottom w:w="0" w:type="dxa"/>
              <w:right w:w="108" w:type="dxa"/>
            </w:tcMar>
          </w:tcPr>
          <w:p w:rsidR="006B1857" w:rsidRPr="00AD70C3" w:rsidRDefault="006B1857" w:rsidP="006B1857">
            <w:pPr>
              <w:pStyle w:val="Lista21"/>
              <w:tabs>
                <w:tab w:val="left" w:pos="1080"/>
              </w:tabs>
              <w:rPr>
                <w:rFonts w:ascii="Tahoma" w:eastAsia="Arial Unicode MS" w:hAnsi="Tahoma" w:cs="Tahoma"/>
                <w:b/>
                <w:sz w:val="16"/>
                <w:szCs w:val="16"/>
              </w:rPr>
            </w:pPr>
            <w:r w:rsidRPr="00AD70C3">
              <w:rPr>
                <w:rFonts w:ascii="Tahoma" w:eastAsia="Arial Unicode MS" w:hAnsi="Tahoma" w:cs="Tahoma"/>
                <w:sz w:val="16"/>
                <w:szCs w:val="16"/>
              </w:rPr>
              <w:t>Debe presentar documento membretado de la empresa</w:t>
            </w:r>
            <w:r>
              <w:rPr>
                <w:rFonts w:ascii="Tahoma" w:eastAsia="Arial Unicode MS" w:hAnsi="Tahoma" w:cs="Tahoma"/>
                <w:sz w:val="16"/>
                <w:szCs w:val="16"/>
              </w:rPr>
              <w:t>participante</w:t>
            </w:r>
            <w:r w:rsidRPr="00AD70C3">
              <w:rPr>
                <w:rFonts w:ascii="Tahoma" w:eastAsia="Arial Unicode MS" w:hAnsi="Tahoma" w:cs="Tahoma"/>
                <w:sz w:val="16"/>
                <w:szCs w:val="16"/>
              </w:rPr>
              <w:t xml:space="preserve"> en el cual se observe la </w:t>
            </w:r>
            <w:r w:rsidRPr="00AD70C3">
              <w:rPr>
                <w:rFonts w:ascii="Tahoma" w:eastAsia="Arial Unicode MS" w:hAnsi="Tahoma" w:cs="Tahoma"/>
                <w:sz w:val="16"/>
                <w:szCs w:val="16"/>
                <w:lang w:val="es-MX"/>
              </w:rPr>
              <w:t>la forma en la cual el</w:t>
            </w:r>
            <w:r>
              <w:rPr>
                <w:rFonts w:ascii="Tahoma" w:eastAsia="Arial Unicode MS" w:hAnsi="Tahoma" w:cs="Tahoma"/>
                <w:sz w:val="16"/>
                <w:szCs w:val="16"/>
                <w:lang w:val="es-MX"/>
              </w:rPr>
              <w:t>participante</w:t>
            </w:r>
            <w:r w:rsidRPr="00AD70C3">
              <w:rPr>
                <w:rFonts w:ascii="Tahoma" w:eastAsia="Arial Unicode MS" w:hAnsi="Tahoma" w:cs="Tahoma"/>
                <w:sz w:val="16"/>
                <w:szCs w:val="16"/>
                <w:lang w:val="es-MX"/>
              </w:rPr>
              <w:t xml:space="preserve"> propone utilizar los recursos de que dispone para prestar el servicio, cuándo y cómo llevará a cabo las actividades o tareas que implica el mismo, el o los procedimientos para llevar a la práctica las actividades o habilidades y el esquema conforme al cual se estructurará la organización de los recursos humanos necesarios para cumplir con las obligaciones previstas en </w:t>
            </w:r>
            <w:r w:rsidRPr="00AD70C3">
              <w:rPr>
                <w:rFonts w:ascii="Tahoma" w:eastAsia="Arial Unicode MS" w:hAnsi="Tahoma" w:cs="Tahoma"/>
                <w:bCs/>
                <w:sz w:val="16"/>
                <w:szCs w:val="16"/>
              </w:rPr>
              <w:t>Anexo técnico, términos y condiciones</w:t>
            </w:r>
            <w:r w:rsidRPr="00AD70C3">
              <w:rPr>
                <w:rFonts w:ascii="Tahoma" w:eastAsia="Arial Unicode MS" w:hAnsi="Tahoma" w:cs="Tahoma"/>
                <w:sz w:val="16"/>
                <w:szCs w:val="16"/>
                <w:lang w:val="es-MX"/>
              </w:rPr>
              <w:t xml:space="preserve"> de la Convocatoria </w:t>
            </w:r>
            <w:r w:rsidRPr="00AD70C3">
              <w:rPr>
                <w:rFonts w:ascii="Tahoma" w:eastAsia="Arial Unicode MS" w:hAnsi="Tahoma" w:cs="Tahoma"/>
                <w:sz w:val="16"/>
                <w:szCs w:val="16"/>
              </w:rPr>
              <w:t>y en el cual se describa como mínimo lo siguiente</w:t>
            </w:r>
            <w:r w:rsidRPr="00AD70C3">
              <w:rPr>
                <w:rFonts w:ascii="Tahoma" w:eastAsia="Arial Unicode MS" w:hAnsi="Tahoma" w:cs="Tahoma"/>
                <w:b/>
                <w:sz w:val="16"/>
                <w:szCs w:val="16"/>
              </w:rPr>
              <w:t>:</w:t>
            </w:r>
          </w:p>
          <w:p w:rsidR="006B1857" w:rsidRPr="00AD70C3" w:rsidRDefault="006B1857" w:rsidP="007D13FD">
            <w:pPr>
              <w:pStyle w:val="Lista21"/>
              <w:numPr>
                <w:ilvl w:val="0"/>
                <w:numId w:val="30"/>
              </w:numPr>
              <w:tabs>
                <w:tab w:val="left" w:pos="1080"/>
              </w:tabs>
              <w:rPr>
                <w:rFonts w:ascii="Tahoma" w:eastAsia="Arial Unicode MS" w:hAnsi="Tahoma" w:cs="Tahoma"/>
                <w:bCs/>
                <w:sz w:val="16"/>
                <w:szCs w:val="16"/>
              </w:rPr>
            </w:pPr>
            <w:r w:rsidRPr="00AD70C3">
              <w:rPr>
                <w:rFonts w:ascii="Tahoma" w:eastAsia="Arial Unicode MS" w:hAnsi="Tahoma" w:cs="Tahoma"/>
                <w:bCs/>
                <w:sz w:val="16"/>
                <w:szCs w:val="16"/>
              </w:rPr>
              <w:t xml:space="preserve">Metodología para la prestación del Servicio, describiendo de forma detallada la forma en que otorgará el servicio objeto de la presente </w:t>
            </w:r>
            <w:r>
              <w:rPr>
                <w:rFonts w:ascii="Tahoma" w:eastAsia="Arial Unicode MS" w:hAnsi="Tahoma" w:cs="Tahoma"/>
                <w:sz w:val="16"/>
                <w:szCs w:val="16"/>
              </w:rPr>
              <w:t xml:space="preserve">Adjudicación </w:t>
            </w:r>
            <w:r w:rsidRPr="00AD70C3">
              <w:rPr>
                <w:rFonts w:ascii="Tahoma" w:eastAsia="Arial Unicode MS" w:hAnsi="Tahoma" w:cs="Tahoma"/>
                <w:bCs/>
                <w:sz w:val="16"/>
                <w:szCs w:val="16"/>
              </w:rPr>
              <w:t xml:space="preserve">, cubriendo como mínimo las actividades señaladas en Anexo técnico, términos y condiciones  (sin que por ello se infiera que bastará con trascribir el texto exactamente como el del citado anexo para acreditar este requisito): </w:t>
            </w:r>
            <w:r w:rsidRPr="00AD70C3">
              <w:rPr>
                <w:rFonts w:ascii="Tahoma" w:eastAsia="Arial Unicode MS" w:hAnsi="Tahoma" w:cs="Tahoma"/>
                <w:b/>
                <w:bCs/>
                <w:sz w:val="16"/>
                <w:szCs w:val="16"/>
              </w:rPr>
              <w:t>6 puntos</w:t>
            </w:r>
          </w:p>
          <w:p w:rsidR="006B1857" w:rsidRPr="00AD70C3" w:rsidRDefault="006B1857" w:rsidP="007D13FD">
            <w:pPr>
              <w:pStyle w:val="Lista21"/>
              <w:numPr>
                <w:ilvl w:val="0"/>
                <w:numId w:val="30"/>
              </w:numPr>
              <w:tabs>
                <w:tab w:val="left" w:pos="1080"/>
              </w:tabs>
              <w:rPr>
                <w:rFonts w:ascii="Tahoma" w:eastAsia="Arial Unicode MS" w:hAnsi="Tahoma" w:cs="Tahoma"/>
                <w:bCs/>
                <w:sz w:val="16"/>
                <w:szCs w:val="16"/>
              </w:rPr>
            </w:pPr>
            <w:r w:rsidRPr="00AD70C3">
              <w:rPr>
                <w:rFonts w:ascii="Tahoma" w:eastAsia="Arial Unicode MS" w:hAnsi="Tahoma" w:cs="Tahoma"/>
                <w:bCs/>
                <w:sz w:val="16"/>
                <w:szCs w:val="16"/>
              </w:rPr>
              <w:t xml:space="preserve">Plan de Trabajo, consistente en la Programación y/o Calendarización de las actividades que implica la prestación del Servicio objeto de esta </w:t>
            </w:r>
            <w:r>
              <w:rPr>
                <w:rFonts w:ascii="Tahoma" w:eastAsia="Arial Unicode MS" w:hAnsi="Tahoma" w:cs="Tahoma"/>
                <w:sz w:val="16"/>
                <w:szCs w:val="16"/>
              </w:rPr>
              <w:t xml:space="preserve">Adjudicación </w:t>
            </w:r>
            <w:r w:rsidRPr="00AD70C3">
              <w:rPr>
                <w:rFonts w:ascii="Tahoma" w:eastAsia="Arial Unicode MS" w:hAnsi="Tahoma" w:cs="Tahoma"/>
                <w:bCs/>
                <w:sz w:val="16"/>
                <w:szCs w:val="16"/>
              </w:rPr>
              <w:t xml:space="preserve">  y que deberá detallarse señalando días y horarios de atención a los derechohabientes, otorgamiento de citas y todas las actividades inherentes al servicio solicitado, </w:t>
            </w:r>
            <w:r w:rsidRPr="00AD70C3">
              <w:rPr>
                <w:rFonts w:ascii="Tahoma" w:eastAsia="Arial Unicode MS" w:hAnsi="Tahoma" w:cs="Tahoma"/>
                <w:b/>
                <w:bCs/>
                <w:sz w:val="16"/>
                <w:szCs w:val="16"/>
              </w:rPr>
              <w:t>: 2 puntos</w:t>
            </w:r>
          </w:p>
          <w:p w:rsidR="006B1857" w:rsidRPr="00AD70C3" w:rsidRDefault="006B1857" w:rsidP="007D13FD">
            <w:pPr>
              <w:pStyle w:val="Lista21"/>
              <w:numPr>
                <w:ilvl w:val="0"/>
                <w:numId w:val="30"/>
              </w:numPr>
              <w:tabs>
                <w:tab w:val="left" w:pos="1080"/>
              </w:tabs>
              <w:rPr>
                <w:rFonts w:ascii="Tahoma" w:eastAsia="Arial Unicode MS" w:hAnsi="Tahoma" w:cs="Tahoma"/>
                <w:b/>
                <w:bCs/>
                <w:sz w:val="16"/>
                <w:szCs w:val="16"/>
              </w:rPr>
            </w:pPr>
            <w:r w:rsidRPr="00AD70C3">
              <w:rPr>
                <w:rFonts w:ascii="Tahoma" w:eastAsia="Arial Unicode MS" w:hAnsi="Tahoma" w:cs="Tahoma"/>
                <w:bCs/>
                <w:sz w:val="16"/>
                <w:szCs w:val="16"/>
              </w:rPr>
              <w:t xml:space="preserve">Esquema estructural de la organización de los recursos humanos, entregando un Organigrama con la descripción (nombre, profesión y actividad genérica a desarrollar) de los recursos humanos necesarios para cumplir con las obligaciones previstas en la presente </w:t>
            </w:r>
            <w:r w:rsidRPr="00AD70C3">
              <w:rPr>
                <w:rFonts w:ascii="Tahoma" w:eastAsia="Arial Unicode MS" w:hAnsi="Tahoma" w:cs="Tahoma"/>
                <w:bCs/>
                <w:sz w:val="16"/>
                <w:szCs w:val="16"/>
              </w:rPr>
              <w:lastRenderedPageBreak/>
              <w:t xml:space="preserve">Convocatoria, para la prestación del Servicio objeto de esta </w:t>
            </w:r>
            <w:r>
              <w:rPr>
                <w:rFonts w:ascii="Tahoma" w:eastAsia="Arial Unicode MS" w:hAnsi="Tahoma" w:cs="Tahoma"/>
                <w:sz w:val="16"/>
                <w:szCs w:val="16"/>
              </w:rPr>
              <w:t xml:space="preserve">Adjudicación </w:t>
            </w:r>
            <w:r w:rsidRPr="00AD70C3">
              <w:rPr>
                <w:rFonts w:ascii="Tahoma" w:eastAsia="Arial Unicode MS" w:hAnsi="Tahoma" w:cs="Tahoma"/>
                <w:bCs/>
                <w:sz w:val="16"/>
                <w:szCs w:val="16"/>
              </w:rPr>
              <w:t xml:space="preserve">: </w:t>
            </w:r>
            <w:r w:rsidRPr="00AD70C3">
              <w:rPr>
                <w:rFonts w:ascii="Tahoma" w:eastAsia="Arial Unicode MS" w:hAnsi="Tahoma" w:cs="Tahoma"/>
                <w:b/>
                <w:bCs/>
                <w:sz w:val="16"/>
                <w:szCs w:val="16"/>
              </w:rPr>
              <w:t>2 puntos</w:t>
            </w:r>
          </w:p>
          <w:p w:rsidR="006B1857" w:rsidRPr="00AD70C3" w:rsidRDefault="006B1857" w:rsidP="006B1857">
            <w:pPr>
              <w:pStyle w:val="Lista21"/>
              <w:tabs>
                <w:tab w:val="left" w:pos="1080"/>
              </w:tabs>
              <w:rPr>
                <w:rFonts w:ascii="Tahoma" w:eastAsia="Arial Unicode MS" w:hAnsi="Tahoma" w:cs="Tahoma"/>
                <w:bCs/>
                <w:sz w:val="16"/>
                <w:szCs w:val="16"/>
              </w:rPr>
            </w:pPr>
            <w:r w:rsidRPr="00AD70C3">
              <w:rPr>
                <w:rFonts w:ascii="Tahoma" w:eastAsia="Arial Unicode MS" w:hAnsi="Tahoma" w:cs="Tahoma"/>
                <w:bCs/>
                <w:sz w:val="16"/>
                <w:szCs w:val="16"/>
              </w:rPr>
              <w:t xml:space="preserve">Dicho documento deberá ser entregado con la correspondiente firma del Representante Lega </w:t>
            </w:r>
            <w:r w:rsidRPr="00AD70C3">
              <w:rPr>
                <w:rFonts w:ascii="Tahoma" w:eastAsia="Arial Unicode MS" w:hAnsi="Tahoma" w:cs="Tahoma"/>
                <w:sz w:val="16"/>
                <w:szCs w:val="16"/>
              </w:rPr>
              <w:t xml:space="preserve">y/o apoderado </w:t>
            </w:r>
            <w:r w:rsidRPr="00AD70C3">
              <w:rPr>
                <w:rFonts w:ascii="Tahoma" w:eastAsia="Arial Unicode MS" w:hAnsi="Tahoma" w:cs="Tahoma"/>
                <w:bCs/>
                <w:sz w:val="16"/>
                <w:szCs w:val="16"/>
              </w:rPr>
              <w:t>de la Empresa</w:t>
            </w:r>
            <w:r>
              <w:rPr>
                <w:rFonts w:ascii="Tahoma" w:eastAsia="Arial Unicode MS" w:hAnsi="Tahoma" w:cs="Tahoma"/>
                <w:bCs/>
                <w:sz w:val="16"/>
                <w:szCs w:val="16"/>
              </w:rPr>
              <w:t>participante</w:t>
            </w:r>
            <w:r w:rsidRPr="00AD70C3">
              <w:rPr>
                <w:rFonts w:ascii="Tahoma" w:eastAsia="Arial Unicode MS" w:hAnsi="Tahoma" w:cs="Tahoma"/>
                <w:bCs/>
                <w:sz w:val="16"/>
                <w:szCs w:val="16"/>
              </w:rPr>
              <w:t>.</w:t>
            </w:r>
          </w:p>
          <w:p w:rsidR="006B1857" w:rsidRPr="00AD70C3" w:rsidRDefault="006B1857" w:rsidP="006B1857">
            <w:pPr>
              <w:pStyle w:val="Lista21"/>
              <w:tabs>
                <w:tab w:val="left" w:pos="1080"/>
              </w:tabs>
              <w:rPr>
                <w:rFonts w:ascii="Tahoma" w:eastAsia="Arial Unicode MS" w:hAnsi="Tahoma" w:cs="Tahoma"/>
                <w:sz w:val="16"/>
                <w:szCs w:val="16"/>
              </w:rPr>
            </w:pPr>
            <w:r w:rsidRPr="00AD70C3">
              <w:rPr>
                <w:rFonts w:ascii="Tahoma" w:eastAsia="Arial Unicode MS" w:hAnsi="Tahoma" w:cs="Tahoma"/>
                <w:sz w:val="16"/>
                <w:szCs w:val="16"/>
              </w:rPr>
              <w:t xml:space="preserve">El total máximo de puntos a obtener en este sub rubro es </w:t>
            </w:r>
            <w:r w:rsidRPr="00AD70C3">
              <w:rPr>
                <w:rFonts w:ascii="Tahoma" w:eastAsia="Arial Unicode MS" w:hAnsi="Tahoma" w:cs="Tahoma"/>
                <w:b/>
                <w:bCs/>
                <w:sz w:val="16"/>
                <w:szCs w:val="16"/>
              </w:rPr>
              <w:t>: 10 puntos</w:t>
            </w:r>
          </w:p>
        </w:tc>
      </w:tr>
      <w:tr w:rsidR="006B1857" w:rsidRPr="00AD70C3" w:rsidTr="006B1857">
        <w:tc>
          <w:tcPr>
            <w:tcW w:w="813" w:type="pct"/>
            <w:tcMar>
              <w:top w:w="0" w:type="dxa"/>
              <w:left w:w="108" w:type="dxa"/>
              <w:bottom w:w="0" w:type="dxa"/>
              <w:right w:w="108" w:type="dxa"/>
            </w:tcMar>
          </w:tcPr>
          <w:p w:rsidR="006B1857" w:rsidRPr="00AD70C3" w:rsidRDefault="006B1857" w:rsidP="006B1857">
            <w:pPr>
              <w:pStyle w:val="Lista21"/>
              <w:tabs>
                <w:tab w:val="left" w:pos="1080"/>
              </w:tabs>
              <w:rPr>
                <w:rFonts w:ascii="Tahoma" w:eastAsia="Arial Unicode MS" w:hAnsi="Tahoma" w:cs="Tahoma"/>
                <w:b/>
                <w:bCs/>
                <w:sz w:val="16"/>
                <w:szCs w:val="16"/>
              </w:rPr>
            </w:pPr>
            <w:r w:rsidRPr="00AD70C3">
              <w:rPr>
                <w:rFonts w:ascii="Tahoma" w:eastAsia="Arial Unicode MS" w:hAnsi="Tahoma" w:cs="Tahoma"/>
                <w:b/>
                <w:bCs/>
                <w:sz w:val="16"/>
                <w:szCs w:val="16"/>
              </w:rPr>
              <w:lastRenderedPageBreak/>
              <w:t>d) Cumplimiento de Contratos</w:t>
            </w:r>
          </w:p>
        </w:tc>
        <w:tc>
          <w:tcPr>
            <w:tcW w:w="528" w:type="pct"/>
            <w:tcMar>
              <w:top w:w="0" w:type="dxa"/>
              <w:left w:w="108" w:type="dxa"/>
              <w:bottom w:w="0" w:type="dxa"/>
              <w:right w:w="108" w:type="dxa"/>
            </w:tcMar>
          </w:tcPr>
          <w:p w:rsidR="006B1857" w:rsidRPr="00AD70C3" w:rsidRDefault="006B1857" w:rsidP="006B1857">
            <w:pPr>
              <w:pStyle w:val="Lista21"/>
              <w:tabs>
                <w:tab w:val="left" w:pos="1080"/>
              </w:tabs>
              <w:rPr>
                <w:rFonts w:ascii="Tahoma" w:eastAsia="Arial Unicode MS" w:hAnsi="Tahoma" w:cs="Tahoma"/>
                <w:sz w:val="16"/>
                <w:szCs w:val="16"/>
              </w:rPr>
            </w:pPr>
            <w:r w:rsidRPr="00AD70C3">
              <w:rPr>
                <w:rFonts w:ascii="Tahoma" w:eastAsia="Arial Unicode MS" w:hAnsi="Tahoma" w:cs="Tahoma"/>
                <w:sz w:val="16"/>
                <w:szCs w:val="16"/>
              </w:rPr>
              <w:t>12 Puntos</w:t>
            </w:r>
          </w:p>
        </w:tc>
        <w:tc>
          <w:tcPr>
            <w:tcW w:w="850" w:type="pct"/>
          </w:tcPr>
          <w:p w:rsidR="006B1857" w:rsidRPr="00AD70C3" w:rsidRDefault="006B1857" w:rsidP="006B1857">
            <w:pPr>
              <w:pStyle w:val="Lista21"/>
              <w:tabs>
                <w:tab w:val="left" w:pos="1080"/>
              </w:tabs>
              <w:rPr>
                <w:rFonts w:ascii="Tahoma" w:eastAsia="Arial Unicode MS" w:hAnsi="Tahoma" w:cs="Tahoma"/>
                <w:sz w:val="16"/>
                <w:szCs w:val="16"/>
              </w:rPr>
            </w:pPr>
            <w:r w:rsidRPr="00AD70C3">
              <w:rPr>
                <w:rFonts w:ascii="Tahoma" w:eastAsia="Arial Unicode MS" w:hAnsi="Tahoma" w:cs="Tahoma"/>
                <w:sz w:val="16"/>
                <w:szCs w:val="16"/>
              </w:rPr>
              <w:t>Número de Contratos cumplidos satisfactoriamente: 12</w:t>
            </w:r>
            <w:r w:rsidRPr="00AD70C3">
              <w:rPr>
                <w:rFonts w:ascii="Tahoma" w:eastAsia="Arial Unicode MS" w:hAnsi="Tahoma" w:cs="Tahoma"/>
                <w:b/>
                <w:sz w:val="16"/>
                <w:szCs w:val="16"/>
              </w:rPr>
              <w:t xml:space="preserve"> Puntos.</w:t>
            </w:r>
          </w:p>
        </w:tc>
        <w:tc>
          <w:tcPr>
            <w:tcW w:w="2809" w:type="pct"/>
            <w:tcMar>
              <w:top w:w="0" w:type="dxa"/>
              <w:left w:w="108" w:type="dxa"/>
              <w:bottom w:w="0" w:type="dxa"/>
              <w:right w:w="108" w:type="dxa"/>
            </w:tcMar>
          </w:tcPr>
          <w:p w:rsidR="006B1857" w:rsidRPr="00AD70C3" w:rsidRDefault="006B1857" w:rsidP="006B1857">
            <w:pPr>
              <w:pStyle w:val="Lista21"/>
              <w:tabs>
                <w:tab w:val="left" w:pos="1080"/>
              </w:tabs>
              <w:rPr>
                <w:rFonts w:ascii="Tahoma" w:eastAsia="Arial Unicode MS" w:hAnsi="Tahoma" w:cs="Tahoma"/>
                <w:sz w:val="16"/>
                <w:szCs w:val="16"/>
                <w:lang w:val="es-MX"/>
              </w:rPr>
            </w:pPr>
            <w:r w:rsidRPr="00AD70C3">
              <w:rPr>
                <w:rFonts w:ascii="Tahoma" w:eastAsia="Arial Unicode MS" w:hAnsi="Tahoma" w:cs="Tahoma"/>
                <w:sz w:val="16"/>
                <w:szCs w:val="16"/>
                <w:lang w:val="es-MX"/>
              </w:rPr>
              <w:t>El</w:t>
            </w:r>
            <w:r>
              <w:rPr>
                <w:rFonts w:ascii="Tahoma" w:eastAsia="Arial Unicode MS" w:hAnsi="Tahoma" w:cs="Tahoma"/>
                <w:sz w:val="16"/>
                <w:szCs w:val="16"/>
                <w:lang w:val="es-MX"/>
              </w:rPr>
              <w:t>participante</w:t>
            </w:r>
            <w:r w:rsidRPr="00AD70C3">
              <w:rPr>
                <w:rFonts w:ascii="Tahoma" w:eastAsia="Arial Unicode MS" w:hAnsi="Tahoma" w:cs="Tahoma"/>
                <w:sz w:val="16"/>
                <w:szCs w:val="16"/>
                <w:lang w:val="es-MX"/>
              </w:rPr>
              <w:t xml:space="preserve"> entregará documentación soporte que acredite el cumplimiento de las obligaciones contractuales en tiempo y forma de los contratos celebrados con las dependencias o entidades; y, en su caso con el sector privado, de servicios que sean de igual y/o similares características a los que se requieren en la presente </w:t>
            </w:r>
            <w:proofErr w:type="gramStart"/>
            <w:r>
              <w:rPr>
                <w:rFonts w:ascii="Tahoma" w:eastAsia="Arial Unicode MS" w:hAnsi="Tahoma" w:cs="Tahoma"/>
                <w:sz w:val="16"/>
                <w:szCs w:val="16"/>
              </w:rPr>
              <w:t xml:space="preserve">Adjudicación </w:t>
            </w:r>
            <w:r w:rsidRPr="00AD70C3">
              <w:rPr>
                <w:rFonts w:ascii="Tahoma" w:eastAsia="Arial Unicode MS" w:hAnsi="Tahoma" w:cs="Tahoma"/>
                <w:sz w:val="16"/>
                <w:szCs w:val="16"/>
                <w:lang w:val="es-MX"/>
              </w:rPr>
              <w:t>.</w:t>
            </w:r>
            <w:proofErr w:type="gramEnd"/>
            <w:r w:rsidRPr="00AD70C3">
              <w:rPr>
                <w:rFonts w:ascii="Tahoma" w:eastAsia="Arial Unicode MS" w:hAnsi="Tahoma" w:cs="Tahoma"/>
                <w:sz w:val="16"/>
                <w:szCs w:val="16"/>
                <w:lang w:val="es-MX"/>
              </w:rPr>
              <w:t xml:space="preserve"> </w:t>
            </w:r>
          </w:p>
          <w:p w:rsidR="006B1857" w:rsidRPr="00AD70C3" w:rsidRDefault="006B1857" w:rsidP="006B1857">
            <w:pPr>
              <w:pStyle w:val="Lista21"/>
              <w:tabs>
                <w:tab w:val="left" w:pos="1080"/>
              </w:tabs>
              <w:rPr>
                <w:rFonts w:ascii="Tahoma" w:eastAsia="Arial Unicode MS" w:hAnsi="Tahoma" w:cs="Tahoma"/>
                <w:b/>
                <w:bCs/>
                <w:sz w:val="16"/>
                <w:szCs w:val="16"/>
              </w:rPr>
            </w:pPr>
            <w:r w:rsidRPr="00AD70C3">
              <w:rPr>
                <w:rFonts w:ascii="Tahoma" w:eastAsia="Arial Unicode MS" w:hAnsi="Tahoma" w:cs="Tahoma"/>
                <w:sz w:val="16"/>
                <w:szCs w:val="16"/>
              </w:rPr>
              <w:t>Por lo que deberá presentar constancia(s) o carta(s) expedida(s) por la dependencia, entidad o sector privado donde tuvo o tiene celebrado el (los) contrato (s) que describa que dio o está dando cumplimiento en tiempo y forma. (</w:t>
            </w:r>
            <w:r w:rsidRPr="00AD70C3">
              <w:rPr>
                <w:rFonts w:ascii="Tahoma" w:eastAsia="Arial Unicode MS" w:hAnsi="Tahoma" w:cs="Tahoma"/>
                <w:sz w:val="16"/>
                <w:szCs w:val="16"/>
                <w:lang w:val="es-MX"/>
              </w:rPr>
              <w:t>Las cartas presentadas preferentemente deberán corresponder a los contratos cuyas copias fueron presentadas por el</w:t>
            </w:r>
            <w:r>
              <w:rPr>
                <w:rFonts w:ascii="Tahoma" w:eastAsia="Arial Unicode MS" w:hAnsi="Tahoma" w:cs="Tahoma"/>
                <w:sz w:val="16"/>
                <w:szCs w:val="16"/>
                <w:lang w:val="es-MX"/>
              </w:rPr>
              <w:t>participante</w:t>
            </w:r>
            <w:r w:rsidRPr="00AD70C3">
              <w:rPr>
                <w:rFonts w:ascii="Tahoma" w:eastAsia="Arial Unicode MS" w:hAnsi="Tahoma" w:cs="Tahoma"/>
                <w:sz w:val="16"/>
                <w:szCs w:val="16"/>
                <w:lang w:val="es-MX"/>
              </w:rPr>
              <w:t xml:space="preserve"> para acreditar el rubro  de Especialidad señalado en el inciso b) de esta tabla), </w:t>
            </w:r>
            <w:r w:rsidRPr="00AD70C3">
              <w:rPr>
                <w:rFonts w:ascii="Tahoma" w:eastAsia="Arial Unicode MS" w:hAnsi="Tahoma" w:cs="Tahoma"/>
                <w:sz w:val="16"/>
                <w:szCs w:val="16"/>
              </w:rPr>
              <w:t xml:space="preserve"> en donde presentar</w:t>
            </w:r>
            <w:r w:rsidRPr="00AD70C3">
              <w:rPr>
                <w:rFonts w:ascii="Tahoma" w:eastAsia="Arial Unicode MS" w:hAnsi="Tahoma" w:cs="Tahoma"/>
                <w:b/>
                <w:bCs/>
                <w:sz w:val="16"/>
                <w:szCs w:val="16"/>
              </w:rPr>
              <w:t>:</w:t>
            </w:r>
          </w:p>
          <w:p w:rsidR="006B1857" w:rsidRPr="00AD70C3" w:rsidRDefault="006B1857" w:rsidP="006B1857">
            <w:pPr>
              <w:pStyle w:val="Lista21"/>
              <w:tabs>
                <w:tab w:val="left" w:pos="1080"/>
              </w:tabs>
              <w:rPr>
                <w:rFonts w:ascii="Tahoma" w:eastAsia="Arial Unicode MS" w:hAnsi="Tahoma" w:cs="Tahoma"/>
                <w:b/>
                <w:bCs/>
                <w:sz w:val="16"/>
                <w:szCs w:val="16"/>
              </w:rPr>
            </w:pPr>
            <w:r w:rsidRPr="00AD70C3">
              <w:rPr>
                <w:rFonts w:ascii="Tahoma" w:eastAsia="Arial Unicode MS" w:hAnsi="Tahoma" w:cs="Tahoma"/>
                <w:b/>
                <w:bCs/>
                <w:sz w:val="16"/>
                <w:szCs w:val="16"/>
              </w:rPr>
              <w:t>1 Carta expedida por Sector Publico o Privado=  1 Punto</w:t>
            </w:r>
          </w:p>
          <w:p w:rsidR="006B1857" w:rsidRPr="00AD70C3" w:rsidRDefault="006B1857" w:rsidP="006B1857">
            <w:pPr>
              <w:pStyle w:val="Lista21"/>
              <w:tabs>
                <w:tab w:val="left" w:pos="1080"/>
              </w:tabs>
              <w:rPr>
                <w:rFonts w:ascii="Tahoma" w:eastAsia="Arial Unicode MS" w:hAnsi="Tahoma" w:cs="Tahoma"/>
                <w:b/>
                <w:bCs/>
                <w:sz w:val="16"/>
                <w:szCs w:val="16"/>
              </w:rPr>
            </w:pPr>
            <w:r w:rsidRPr="00AD70C3">
              <w:rPr>
                <w:rFonts w:ascii="Tahoma" w:eastAsia="Arial Unicode MS" w:hAnsi="Tahoma" w:cs="Tahoma"/>
                <w:b/>
                <w:bCs/>
                <w:sz w:val="16"/>
                <w:szCs w:val="16"/>
              </w:rPr>
              <w:t>2 Cartas expedidas por Sector Publico o Privado = 2 Puntos</w:t>
            </w:r>
          </w:p>
          <w:p w:rsidR="006B1857" w:rsidRPr="00AD70C3" w:rsidRDefault="006B1857" w:rsidP="006B1857">
            <w:pPr>
              <w:pStyle w:val="Lista21"/>
              <w:tabs>
                <w:tab w:val="left" w:pos="1080"/>
              </w:tabs>
              <w:rPr>
                <w:rFonts w:ascii="Tahoma" w:eastAsia="Arial Unicode MS" w:hAnsi="Tahoma" w:cs="Tahoma"/>
                <w:b/>
                <w:bCs/>
                <w:sz w:val="16"/>
                <w:szCs w:val="16"/>
              </w:rPr>
            </w:pPr>
            <w:r w:rsidRPr="00AD70C3">
              <w:rPr>
                <w:rFonts w:ascii="Tahoma" w:eastAsia="Arial Unicode MS" w:hAnsi="Tahoma" w:cs="Tahoma"/>
                <w:b/>
                <w:bCs/>
                <w:sz w:val="16"/>
                <w:szCs w:val="16"/>
              </w:rPr>
              <w:t>3 Carta del Sector Publico o Privado = 3 Puntos.</w:t>
            </w:r>
          </w:p>
          <w:p w:rsidR="006B1857" w:rsidRPr="00AD70C3" w:rsidRDefault="006B1857" w:rsidP="006B1857">
            <w:pPr>
              <w:pStyle w:val="Lista21"/>
              <w:tabs>
                <w:tab w:val="left" w:pos="1080"/>
              </w:tabs>
              <w:rPr>
                <w:rFonts w:ascii="Tahoma" w:eastAsia="Arial Unicode MS" w:hAnsi="Tahoma" w:cs="Tahoma"/>
                <w:b/>
                <w:bCs/>
                <w:sz w:val="16"/>
                <w:szCs w:val="16"/>
              </w:rPr>
            </w:pPr>
            <w:r w:rsidRPr="00AD70C3">
              <w:rPr>
                <w:rFonts w:ascii="Tahoma" w:eastAsia="Arial Unicode MS" w:hAnsi="Tahoma" w:cs="Tahoma"/>
                <w:b/>
                <w:bCs/>
                <w:sz w:val="16"/>
                <w:szCs w:val="16"/>
              </w:rPr>
              <w:t xml:space="preserve">4 Cartas del Sector Publico o Privado =4 Puntos </w:t>
            </w:r>
          </w:p>
          <w:p w:rsidR="006B1857" w:rsidRPr="00AD70C3" w:rsidRDefault="006B1857" w:rsidP="006B1857">
            <w:pPr>
              <w:pStyle w:val="Lista21"/>
              <w:tabs>
                <w:tab w:val="left" w:pos="1080"/>
              </w:tabs>
              <w:rPr>
                <w:rFonts w:ascii="Tahoma" w:eastAsia="Arial Unicode MS" w:hAnsi="Tahoma" w:cs="Tahoma"/>
                <w:b/>
                <w:bCs/>
                <w:sz w:val="16"/>
                <w:szCs w:val="16"/>
              </w:rPr>
            </w:pPr>
            <w:r w:rsidRPr="00AD70C3">
              <w:rPr>
                <w:rFonts w:ascii="Tahoma" w:eastAsia="Arial Unicode MS" w:hAnsi="Tahoma" w:cs="Tahoma"/>
                <w:b/>
                <w:bCs/>
                <w:sz w:val="16"/>
                <w:szCs w:val="16"/>
              </w:rPr>
              <w:t>5 Cartas del Sector Publico o Privado = 8 Puntos</w:t>
            </w:r>
          </w:p>
          <w:p w:rsidR="006B1857" w:rsidRPr="00AD70C3" w:rsidRDefault="006B1857" w:rsidP="006B1857">
            <w:pPr>
              <w:pStyle w:val="Lista21"/>
              <w:tabs>
                <w:tab w:val="left" w:pos="1080"/>
              </w:tabs>
              <w:rPr>
                <w:rFonts w:ascii="Tahoma" w:eastAsia="Arial Unicode MS" w:hAnsi="Tahoma" w:cs="Tahoma"/>
                <w:b/>
                <w:bCs/>
                <w:sz w:val="16"/>
                <w:szCs w:val="16"/>
              </w:rPr>
            </w:pPr>
            <w:r w:rsidRPr="00AD70C3">
              <w:rPr>
                <w:rFonts w:ascii="Tahoma" w:eastAsia="Arial Unicode MS" w:hAnsi="Tahoma" w:cs="Tahoma"/>
                <w:b/>
                <w:bCs/>
                <w:sz w:val="16"/>
                <w:szCs w:val="16"/>
              </w:rPr>
              <w:t>6 Cartas del Sector Publico o Privado = 10 Puntos</w:t>
            </w:r>
          </w:p>
          <w:p w:rsidR="006B1857" w:rsidRPr="00AD70C3" w:rsidRDefault="006B1857" w:rsidP="006B1857">
            <w:pPr>
              <w:pStyle w:val="Lista21"/>
              <w:tabs>
                <w:tab w:val="left" w:pos="1080"/>
              </w:tabs>
              <w:rPr>
                <w:rFonts w:ascii="Tahoma" w:eastAsia="Arial Unicode MS" w:hAnsi="Tahoma" w:cs="Tahoma"/>
                <w:b/>
                <w:bCs/>
                <w:sz w:val="16"/>
                <w:szCs w:val="16"/>
              </w:rPr>
            </w:pPr>
            <w:r w:rsidRPr="00AD70C3">
              <w:rPr>
                <w:rFonts w:ascii="Tahoma" w:eastAsia="Arial Unicode MS" w:hAnsi="Tahoma" w:cs="Tahoma"/>
                <w:b/>
                <w:bCs/>
                <w:sz w:val="16"/>
                <w:szCs w:val="16"/>
              </w:rPr>
              <w:t xml:space="preserve">                       7 ó más Cartas del Sector Publico o Privado =12 Puntos.</w:t>
            </w:r>
            <w:r w:rsidRPr="00AD70C3">
              <w:rPr>
                <w:rFonts w:ascii="Tahoma" w:eastAsia="Arial Unicode MS" w:hAnsi="Tahoma" w:cs="Tahoma"/>
                <w:bCs/>
                <w:sz w:val="16"/>
                <w:szCs w:val="16"/>
              </w:rPr>
              <w:t xml:space="preserve"> </w:t>
            </w:r>
          </w:p>
          <w:p w:rsidR="006B1857" w:rsidRPr="00AD70C3" w:rsidRDefault="006B1857" w:rsidP="006B1857">
            <w:pPr>
              <w:pStyle w:val="Lista21"/>
              <w:tabs>
                <w:tab w:val="left" w:pos="1080"/>
              </w:tabs>
              <w:rPr>
                <w:rFonts w:ascii="Tahoma" w:eastAsia="Arial Unicode MS" w:hAnsi="Tahoma" w:cs="Tahoma"/>
                <w:sz w:val="16"/>
                <w:szCs w:val="16"/>
              </w:rPr>
            </w:pPr>
            <w:r w:rsidRPr="00AD70C3">
              <w:rPr>
                <w:rFonts w:ascii="Tahoma" w:eastAsia="Arial Unicode MS" w:hAnsi="Tahoma" w:cs="Tahoma"/>
                <w:sz w:val="16"/>
                <w:szCs w:val="16"/>
              </w:rPr>
              <w:t xml:space="preserve">El total máximo de puntos a obtener en este sub rubro es </w:t>
            </w:r>
            <w:r w:rsidRPr="00AD70C3">
              <w:rPr>
                <w:rFonts w:ascii="Tahoma" w:eastAsia="Arial Unicode MS" w:hAnsi="Tahoma" w:cs="Tahoma"/>
                <w:b/>
                <w:bCs/>
                <w:sz w:val="16"/>
                <w:szCs w:val="16"/>
              </w:rPr>
              <w:t>: 12 puntos</w:t>
            </w:r>
          </w:p>
        </w:tc>
      </w:tr>
      <w:tr w:rsidR="006B1857" w:rsidRPr="00AD70C3" w:rsidTr="006B1857">
        <w:tc>
          <w:tcPr>
            <w:tcW w:w="813" w:type="pct"/>
            <w:tcMar>
              <w:top w:w="0" w:type="dxa"/>
              <w:left w:w="108" w:type="dxa"/>
              <w:bottom w:w="0" w:type="dxa"/>
              <w:right w:w="108" w:type="dxa"/>
            </w:tcMar>
          </w:tcPr>
          <w:p w:rsidR="006B1857" w:rsidRPr="00AD70C3" w:rsidRDefault="006B1857" w:rsidP="006B1857">
            <w:pPr>
              <w:pStyle w:val="Lista21"/>
              <w:tabs>
                <w:tab w:val="left" w:pos="1080"/>
              </w:tabs>
              <w:spacing w:after="0"/>
              <w:rPr>
                <w:rFonts w:ascii="Tahoma" w:eastAsia="Arial Unicode MS" w:hAnsi="Tahoma" w:cs="Tahoma"/>
                <w:b/>
                <w:bCs/>
                <w:sz w:val="16"/>
                <w:szCs w:val="16"/>
              </w:rPr>
            </w:pPr>
            <w:r w:rsidRPr="00AD70C3">
              <w:rPr>
                <w:rFonts w:ascii="Tahoma" w:eastAsia="Arial Unicode MS" w:hAnsi="Tahoma" w:cs="Tahoma"/>
                <w:b/>
                <w:bCs/>
                <w:sz w:val="16"/>
                <w:szCs w:val="16"/>
              </w:rPr>
              <w:t>TOTAL:</w:t>
            </w:r>
          </w:p>
        </w:tc>
        <w:tc>
          <w:tcPr>
            <w:tcW w:w="528" w:type="pct"/>
            <w:tcMar>
              <w:top w:w="0" w:type="dxa"/>
              <w:left w:w="108" w:type="dxa"/>
              <w:bottom w:w="0" w:type="dxa"/>
              <w:right w:w="108" w:type="dxa"/>
            </w:tcMar>
          </w:tcPr>
          <w:p w:rsidR="006B1857" w:rsidRPr="00AD70C3" w:rsidRDefault="006B1857" w:rsidP="006B1857">
            <w:pPr>
              <w:pStyle w:val="Lista21"/>
              <w:tabs>
                <w:tab w:val="left" w:pos="1080"/>
              </w:tabs>
              <w:spacing w:after="0"/>
              <w:jc w:val="both"/>
              <w:rPr>
                <w:rFonts w:ascii="Tahoma" w:eastAsia="Arial Unicode MS" w:hAnsi="Tahoma" w:cs="Tahoma"/>
                <w:sz w:val="16"/>
                <w:szCs w:val="16"/>
              </w:rPr>
            </w:pPr>
            <w:r w:rsidRPr="00AD70C3">
              <w:rPr>
                <w:rFonts w:ascii="Tahoma" w:eastAsia="Arial Unicode MS" w:hAnsi="Tahoma" w:cs="Tahoma"/>
                <w:b/>
                <w:bCs/>
                <w:sz w:val="16"/>
                <w:szCs w:val="16"/>
              </w:rPr>
              <w:t>60 PUNTOS</w:t>
            </w:r>
          </w:p>
        </w:tc>
        <w:tc>
          <w:tcPr>
            <w:tcW w:w="850" w:type="pct"/>
          </w:tcPr>
          <w:p w:rsidR="006B1857" w:rsidRPr="00AD70C3" w:rsidRDefault="006B1857" w:rsidP="006B1857">
            <w:pPr>
              <w:pStyle w:val="Lista21"/>
              <w:tabs>
                <w:tab w:val="left" w:pos="1080"/>
              </w:tabs>
              <w:spacing w:after="0"/>
              <w:rPr>
                <w:rFonts w:ascii="Tahoma" w:eastAsia="Arial Unicode MS" w:hAnsi="Tahoma" w:cs="Tahoma"/>
                <w:sz w:val="16"/>
                <w:szCs w:val="16"/>
              </w:rPr>
            </w:pPr>
          </w:p>
        </w:tc>
        <w:tc>
          <w:tcPr>
            <w:tcW w:w="2809" w:type="pct"/>
            <w:tcMar>
              <w:top w:w="0" w:type="dxa"/>
              <w:left w:w="108" w:type="dxa"/>
              <w:bottom w:w="0" w:type="dxa"/>
              <w:right w:w="108" w:type="dxa"/>
            </w:tcMar>
          </w:tcPr>
          <w:p w:rsidR="006B1857" w:rsidRPr="00AD70C3" w:rsidRDefault="006B1857" w:rsidP="006B1857">
            <w:pPr>
              <w:pStyle w:val="Lista21"/>
              <w:tabs>
                <w:tab w:val="left" w:pos="1080"/>
              </w:tabs>
              <w:spacing w:after="0"/>
              <w:rPr>
                <w:rFonts w:ascii="Tahoma" w:eastAsia="Arial Unicode MS" w:hAnsi="Tahoma" w:cs="Tahoma"/>
                <w:sz w:val="16"/>
                <w:szCs w:val="16"/>
              </w:rPr>
            </w:pPr>
          </w:p>
        </w:tc>
      </w:tr>
    </w:tbl>
    <w:p w:rsidR="006B1857" w:rsidRDefault="006B1857" w:rsidP="006B1857">
      <w:pPr>
        <w:pStyle w:val="Lista21"/>
        <w:tabs>
          <w:tab w:val="left" w:pos="1080"/>
        </w:tabs>
        <w:rPr>
          <w:rFonts w:ascii="Tahoma" w:eastAsia="Arial Unicode MS" w:hAnsi="Tahoma" w:cs="Tahoma"/>
          <w:sz w:val="20"/>
        </w:rPr>
      </w:pPr>
    </w:p>
    <w:p w:rsidR="006B1857" w:rsidRPr="00AE6586" w:rsidRDefault="006B1857" w:rsidP="006B1857">
      <w:pPr>
        <w:pStyle w:val="Lista21"/>
        <w:tabs>
          <w:tab w:val="left" w:pos="1080"/>
        </w:tabs>
        <w:rPr>
          <w:rFonts w:ascii="Tahoma" w:eastAsia="Arial Unicode MS" w:hAnsi="Tahoma" w:cs="Tahoma"/>
          <w:sz w:val="20"/>
        </w:rPr>
      </w:pPr>
      <w:r w:rsidRPr="00AE6586">
        <w:rPr>
          <w:rFonts w:ascii="Tahoma" w:eastAsia="Arial Unicode MS" w:hAnsi="Tahoma" w:cs="Tahoma"/>
          <w:sz w:val="20"/>
        </w:rPr>
        <w:t>Se comprobará que las condiciones legales, técnicas y económicas requeridas contengan la información, documentación y requisitos de la presente Convocatoria, la(s) Junta(s) de Aclaraciones y sus anexos, ello de conformidad al artículo 36 de la LAASSP</w:t>
      </w:r>
    </w:p>
    <w:p w:rsidR="006B1857" w:rsidRPr="00AE6586" w:rsidRDefault="006B1857" w:rsidP="006B1857">
      <w:pPr>
        <w:pStyle w:val="Lista21"/>
        <w:tabs>
          <w:tab w:val="left" w:pos="1080"/>
        </w:tabs>
        <w:rPr>
          <w:rFonts w:ascii="Tahoma" w:eastAsia="Arial Unicode MS" w:hAnsi="Tahoma" w:cs="Tahoma"/>
          <w:sz w:val="20"/>
        </w:rPr>
      </w:pPr>
      <w:r w:rsidRPr="00AE6586">
        <w:rPr>
          <w:rFonts w:ascii="Tahoma" w:eastAsia="Arial Unicode MS" w:hAnsi="Tahoma" w:cs="Tahoma"/>
          <w:sz w:val="20"/>
        </w:rPr>
        <w:t xml:space="preserve">No serán objeto de evaluación, las condiciones establecidas por la convocante, que tengan como propósito facilitar la presentación de las proposiciones y agilizar los actos de la </w:t>
      </w:r>
      <w:r>
        <w:rPr>
          <w:rFonts w:ascii="Tahoma" w:eastAsia="Arial Unicode MS" w:hAnsi="Tahoma" w:cs="Tahoma"/>
          <w:sz w:val="20"/>
        </w:rPr>
        <w:t xml:space="preserve">Adjudicación </w:t>
      </w:r>
      <w:r w:rsidRPr="00AE6586">
        <w:rPr>
          <w:rFonts w:ascii="Tahoma" w:eastAsia="Arial Unicode MS" w:hAnsi="Tahoma" w:cs="Tahoma"/>
          <w:sz w:val="20"/>
        </w:rPr>
        <w:t>, así como cualquier otro requisito cuyo incumplimiento, por sí mismo, no afecte la solvencia de las proposiciones.</w:t>
      </w:r>
    </w:p>
    <w:p w:rsidR="006B1857" w:rsidRPr="00AE6586" w:rsidRDefault="006B1857" w:rsidP="006B1857">
      <w:pPr>
        <w:pStyle w:val="Lista21"/>
        <w:tabs>
          <w:tab w:val="left" w:pos="1080"/>
        </w:tabs>
        <w:rPr>
          <w:rFonts w:ascii="Tahoma" w:eastAsia="Arial Unicode MS" w:hAnsi="Tahoma" w:cs="Tahoma"/>
          <w:sz w:val="20"/>
        </w:rPr>
      </w:pPr>
      <w:r w:rsidRPr="00AE6586">
        <w:rPr>
          <w:rFonts w:ascii="Tahoma" w:eastAsia="Arial Unicode MS" w:hAnsi="Tahoma" w:cs="Tahoma"/>
          <w:sz w:val="20"/>
        </w:rPr>
        <w:t>En tratándose de los documentos o manifiestos presentados bajo protesta de decir verdad, de conformidad con lo previsto en el artículo 39, penúltimo párrafo del Reglamento de la LAASSP, se verificará que dichos documentos cumplan con los requisitos solicitados</w:t>
      </w:r>
    </w:p>
    <w:p w:rsidR="006B1857" w:rsidRPr="005738DE" w:rsidRDefault="006B1857" w:rsidP="006B1857">
      <w:pPr>
        <w:pStyle w:val="Lista21"/>
        <w:tabs>
          <w:tab w:val="left" w:pos="1080"/>
        </w:tabs>
        <w:rPr>
          <w:rFonts w:ascii="Tahoma" w:eastAsia="Arial Unicode MS" w:hAnsi="Tahoma" w:cs="Tahoma"/>
          <w:sz w:val="20"/>
        </w:rPr>
      </w:pPr>
      <w:r w:rsidRPr="005738DE">
        <w:rPr>
          <w:rFonts w:ascii="Tahoma" w:eastAsia="Arial Unicode MS" w:hAnsi="Tahoma" w:cs="Tahoma"/>
          <w:sz w:val="20"/>
        </w:rPr>
        <w:t>No se considerarán las proposiciones, cuando no cotice la totalidad del servicio requerido.</w:t>
      </w:r>
    </w:p>
    <w:p w:rsidR="006B1857" w:rsidRPr="005738DE" w:rsidRDefault="006B1857" w:rsidP="006B1857">
      <w:pPr>
        <w:pStyle w:val="Lista21"/>
        <w:tabs>
          <w:tab w:val="left" w:pos="1080"/>
        </w:tabs>
        <w:spacing w:after="0"/>
        <w:jc w:val="both"/>
        <w:rPr>
          <w:rFonts w:ascii="Tahoma" w:eastAsia="Arial Unicode MS" w:hAnsi="Tahoma" w:cs="Tahoma"/>
          <w:sz w:val="20"/>
        </w:rPr>
      </w:pPr>
    </w:p>
    <w:p w:rsidR="006B1857" w:rsidRPr="008B1B65" w:rsidRDefault="006B1857" w:rsidP="006B1857">
      <w:pPr>
        <w:ind w:left="284" w:hanging="284"/>
        <w:jc w:val="both"/>
        <w:rPr>
          <w:rFonts w:ascii="Tahoma" w:hAnsi="Tahoma" w:cs="Tahoma"/>
          <w:b/>
          <w:sz w:val="20"/>
        </w:rPr>
      </w:pPr>
      <w:r w:rsidRPr="008B1B65">
        <w:rPr>
          <w:rFonts w:ascii="Tahoma" w:hAnsi="Tahoma" w:cs="Tahoma"/>
          <w:b/>
          <w:sz w:val="20"/>
        </w:rPr>
        <w:t>9.2.</w:t>
      </w:r>
      <w:r w:rsidRPr="008B1B65">
        <w:rPr>
          <w:rFonts w:ascii="Tahoma" w:hAnsi="Tahoma" w:cs="Tahoma"/>
          <w:b/>
          <w:sz w:val="20"/>
        </w:rPr>
        <w:tab/>
        <w:t>CRITERIOS DE ADJUDICACIÓN DE LOS CONTRATOS.</w:t>
      </w:r>
    </w:p>
    <w:p w:rsidR="006B1857" w:rsidRPr="008B1B65" w:rsidRDefault="006B1857" w:rsidP="006B1857">
      <w:pPr>
        <w:jc w:val="both"/>
        <w:rPr>
          <w:rFonts w:ascii="Tahoma" w:hAnsi="Tahoma" w:cs="Tahoma"/>
          <w:sz w:val="20"/>
        </w:rPr>
      </w:pPr>
    </w:p>
    <w:p w:rsidR="006B1857" w:rsidRPr="00D42535" w:rsidRDefault="006B1857" w:rsidP="006B1857">
      <w:pPr>
        <w:jc w:val="both"/>
        <w:rPr>
          <w:rFonts w:ascii="Tahoma" w:hAnsi="Tahoma" w:cs="Tahoma"/>
          <w:sz w:val="20"/>
        </w:rPr>
      </w:pPr>
      <w:r w:rsidRPr="00D42535">
        <w:rPr>
          <w:rFonts w:ascii="Tahoma" w:hAnsi="Tahoma" w:cs="Tahoma"/>
          <w:sz w:val="20"/>
        </w:rPr>
        <w:t>El contrato será adjudicado al</w:t>
      </w:r>
      <w:r>
        <w:rPr>
          <w:rFonts w:ascii="Tahoma" w:hAnsi="Tahoma" w:cs="Tahoma"/>
          <w:sz w:val="20"/>
        </w:rPr>
        <w:t>participante</w:t>
      </w:r>
      <w:r w:rsidRPr="00D42535">
        <w:rPr>
          <w:rFonts w:ascii="Tahoma" w:hAnsi="Tahoma" w:cs="Tahoma"/>
          <w:sz w:val="20"/>
        </w:rPr>
        <w:t xml:space="preserve"> cuya oferta resulte solvente porque cumple, conforme a los criterios de evaluación establecidos, con los requisitos legales, técnicos y económicos de las presentes bases y que garanticen el cumplimiento de las obligaciones respectivas. </w:t>
      </w:r>
    </w:p>
    <w:p w:rsidR="006B1857" w:rsidRPr="00D42535" w:rsidRDefault="006B1857" w:rsidP="006B1857">
      <w:pPr>
        <w:jc w:val="both"/>
        <w:rPr>
          <w:rFonts w:ascii="Tahoma" w:hAnsi="Tahoma" w:cs="Tahoma"/>
          <w:sz w:val="20"/>
        </w:rPr>
      </w:pPr>
    </w:p>
    <w:p w:rsidR="006B1857" w:rsidRPr="00D42535" w:rsidRDefault="006B1857" w:rsidP="006B1857">
      <w:pPr>
        <w:jc w:val="both"/>
        <w:rPr>
          <w:rFonts w:ascii="Tahoma" w:hAnsi="Tahoma" w:cs="Tahoma"/>
          <w:sz w:val="20"/>
        </w:rPr>
      </w:pPr>
      <w:r w:rsidRPr="00E0284B">
        <w:rPr>
          <w:rFonts w:ascii="Tahoma" w:hAnsi="Tahoma" w:cs="Tahoma"/>
          <w:sz w:val="20"/>
        </w:rPr>
        <w:lastRenderedPageBreak/>
        <w:t>Si resultare que dos o más proposiciones son solventes porque satisfacen la totalidad de los requerimientos solicitados por la convocante, el contrato se adjudicará a quien resulte con mayor puntuación relativo al criterio de evaluación técnica de puntos  y presente la proposición cuyo precio sea el más bajo y se le otorgaran los 40 puntos relativos a la propuesta económica, siempre y cuando éste resulte conveniente. Los precios ofertados que se encuentren por debajo del precio conveniente, podrán ser desechados por la convocante.</w:t>
      </w:r>
      <w:r>
        <w:rPr>
          <w:rFonts w:ascii="Tahoma" w:hAnsi="Tahoma" w:cs="Tahoma"/>
          <w:sz w:val="20"/>
        </w:rPr>
        <w:t xml:space="preserve"> </w:t>
      </w:r>
    </w:p>
    <w:p w:rsidR="006B1857" w:rsidRPr="00D42535" w:rsidRDefault="006B1857" w:rsidP="006B1857">
      <w:pPr>
        <w:jc w:val="both"/>
        <w:rPr>
          <w:rFonts w:ascii="Tahoma" w:hAnsi="Tahoma" w:cs="Tahoma"/>
          <w:sz w:val="20"/>
        </w:rPr>
      </w:pPr>
    </w:p>
    <w:p w:rsidR="006B1857" w:rsidRPr="00D42535" w:rsidRDefault="006B1857" w:rsidP="006B1857">
      <w:pPr>
        <w:jc w:val="both"/>
        <w:rPr>
          <w:rFonts w:ascii="Tahoma" w:hAnsi="Tahoma" w:cs="Tahoma"/>
          <w:sz w:val="20"/>
        </w:rPr>
      </w:pPr>
      <w:r w:rsidRPr="00D42535">
        <w:rPr>
          <w:rFonts w:ascii="Tahoma" w:hAnsi="Tahoma" w:cs="Tahoma"/>
          <w:sz w:val="20"/>
        </w:rPr>
        <w:t>En caso de existir igualdad de condiciones, se dará preferencia en primer término a las Micro Empresas, a continuación, se considerará a las Pequeñas Empresas y en caso de no contarse con alguna de las anteriores empresas nacionales, la adjudicación se efectuará a favor del</w:t>
      </w:r>
      <w:r>
        <w:rPr>
          <w:rFonts w:ascii="Tahoma" w:hAnsi="Tahoma" w:cs="Tahoma"/>
          <w:sz w:val="20"/>
        </w:rPr>
        <w:t>participante</w:t>
      </w:r>
      <w:r w:rsidRPr="00D42535">
        <w:rPr>
          <w:rFonts w:ascii="Tahoma" w:hAnsi="Tahoma" w:cs="Tahoma"/>
          <w:sz w:val="20"/>
        </w:rPr>
        <w:t xml:space="preserve"> que tenga el carácter de Mediana Empresa.</w:t>
      </w:r>
    </w:p>
    <w:p w:rsidR="006B1857" w:rsidRPr="00D42535" w:rsidRDefault="006B1857" w:rsidP="006B1857">
      <w:pPr>
        <w:jc w:val="both"/>
        <w:rPr>
          <w:rFonts w:ascii="Tahoma" w:hAnsi="Tahoma" w:cs="Tahoma"/>
          <w:sz w:val="20"/>
        </w:rPr>
      </w:pPr>
    </w:p>
    <w:p w:rsidR="006B1857" w:rsidRPr="00D42535" w:rsidRDefault="006B1857" w:rsidP="006B1857">
      <w:pPr>
        <w:jc w:val="both"/>
        <w:rPr>
          <w:rFonts w:ascii="Tahoma" w:hAnsi="Tahoma" w:cs="Tahoma"/>
          <w:sz w:val="20"/>
        </w:rPr>
      </w:pPr>
      <w:r w:rsidRPr="00D42535">
        <w:rPr>
          <w:rFonts w:ascii="Tahoma" w:hAnsi="Tahoma" w:cs="Tahoma"/>
          <w:sz w:val="20"/>
        </w:rPr>
        <w:t>De no actualizarse los supuestos de los párrafos anteriores; y en caso de subsistir el empate entre empresas de la misma estratificación, o no haber empresas del Sector antes señalado y el empate se diera entre participantes que no tienen el carácter de MIPYMES, se realizará la adjudicación del contrato a favor del</w:t>
      </w:r>
      <w:r>
        <w:rPr>
          <w:rFonts w:ascii="Tahoma" w:hAnsi="Tahoma" w:cs="Tahoma"/>
          <w:sz w:val="20"/>
        </w:rPr>
        <w:t>participante</w:t>
      </w:r>
      <w:r w:rsidRPr="00D42535">
        <w:rPr>
          <w:rFonts w:ascii="Tahoma" w:hAnsi="Tahoma" w:cs="Tahoma"/>
          <w:sz w:val="20"/>
        </w:rPr>
        <w:t xml:space="preserve"> que resulte ganador del sorteo por insaculación, conforme a los artículos 36 Bis de la LAASSP y 54 del Reglamento.</w:t>
      </w:r>
    </w:p>
    <w:p w:rsidR="006B1857" w:rsidRPr="00D42535" w:rsidRDefault="006B1857" w:rsidP="006B1857">
      <w:pPr>
        <w:rPr>
          <w:rFonts w:ascii="Tahoma" w:hAnsi="Tahoma" w:cs="Tahoma"/>
          <w:sz w:val="20"/>
        </w:rPr>
      </w:pPr>
    </w:p>
    <w:p w:rsidR="006B1857" w:rsidRPr="008B1B65" w:rsidRDefault="006B1857" w:rsidP="006B1857">
      <w:pPr>
        <w:rPr>
          <w:rFonts w:ascii="Tahoma" w:hAnsi="Tahoma" w:cs="Tahoma"/>
          <w:b/>
          <w:bCs/>
          <w:sz w:val="20"/>
        </w:rPr>
      </w:pPr>
      <w:r w:rsidRPr="008B1B65">
        <w:rPr>
          <w:rFonts w:ascii="Tahoma" w:hAnsi="Tahoma" w:cs="Tahoma"/>
          <w:b/>
          <w:bCs/>
          <w:sz w:val="20"/>
        </w:rPr>
        <w:t>10.</w:t>
      </w:r>
      <w:r w:rsidRPr="008B1B65">
        <w:rPr>
          <w:rFonts w:ascii="Tahoma" w:hAnsi="Tahoma" w:cs="Tahoma"/>
          <w:b/>
          <w:bCs/>
          <w:sz w:val="20"/>
        </w:rPr>
        <w:tab/>
        <w:t>CAUSAS DE DESECHAMIENTO.</w:t>
      </w:r>
    </w:p>
    <w:p w:rsidR="006B1857" w:rsidRPr="008B1B65" w:rsidRDefault="006B1857" w:rsidP="006B1857">
      <w:pPr>
        <w:jc w:val="both"/>
        <w:rPr>
          <w:rFonts w:ascii="Tahoma" w:hAnsi="Tahoma" w:cs="Tahoma"/>
          <w:sz w:val="20"/>
        </w:rPr>
      </w:pPr>
    </w:p>
    <w:p w:rsidR="006B1857" w:rsidRPr="008B1B65" w:rsidRDefault="006B1857" w:rsidP="006B1857">
      <w:pPr>
        <w:jc w:val="both"/>
        <w:rPr>
          <w:rFonts w:ascii="Tahoma" w:hAnsi="Tahoma" w:cs="Tahoma"/>
          <w:sz w:val="20"/>
        </w:rPr>
      </w:pPr>
      <w:r w:rsidRPr="008B1B65">
        <w:rPr>
          <w:rFonts w:ascii="Tahoma" w:hAnsi="Tahoma" w:cs="Tahoma"/>
          <w:sz w:val="20"/>
        </w:rPr>
        <w:t>Se desecharán las proposiciones de los</w:t>
      </w:r>
      <w:r>
        <w:rPr>
          <w:rFonts w:ascii="Tahoma" w:hAnsi="Tahoma" w:cs="Tahoma"/>
          <w:sz w:val="20"/>
        </w:rPr>
        <w:t>participante</w:t>
      </w:r>
      <w:r w:rsidRPr="008B1B65">
        <w:rPr>
          <w:rFonts w:ascii="Tahoma" w:hAnsi="Tahoma" w:cs="Tahoma"/>
          <w:sz w:val="20"/>
        </w:rPr>
        <w:t>s que incurran en uno o varios de los siguientes supuestos:</w:t>
      </w:r>
    </w:p>
    <w:p w:rsidR="006B1857" w:rsidRPr="008B1B65" w:rsidRDefault="006B1857" w:rsidP="006B1857">
      <w:pPr>
        <w:jc w:val="both"/>
        <w:rPr>
          <w:rFonts w:ascii="Tahoma" w:hAnsi="Tahoma" w:cs="Tahoma"/>
          <w:sz w:val="20"/>
        </w:rPr>
      </w:pPr>
    </w:p>
    <w:p w:rsidR="006B1857" w:rsidRPr="008B1B65" w:rsidRDefault="006B1857" w:rsidP="007D13FD">
      <w:pPr>
        <w:numPr>
          <w:ilvl w:val="3"/>
          <w:numId w:val="15"/>
        </w:numPr>
        <w:tabs>
          <w:tab w:val="clear" w:pos="2880"/>
        </w:tabs>
        <w:ind w:left="426" w:hanging="426"/>
        <w:jc w:val="both"/>
        <w:rPr>
          <w:rFonts w:ascii="Tahoma" w:hAnsi="Tahoma" w:cs="Tahoma"/>
          <w:sz w:val="20"/>
        </w:rPr>
      </w:pPr>
      <w:r w:rsidRPr="008B1B65">
        <w:rPr>
          <w:rFonts w:ascii="Tahoma" w:hAnsi="Tahoma" w:cs="Tahoma"/>
          <w:sz w:val="20"/>
        </w:rPr>
        <w:t>Que no cumplan con alguno de los requisitos establecidos en esta Convocatoria contenidos en los numerales 2.,  2.1,</w:t>
      </w:r>
      <w:r>
        <w:rPr>
          <w:rFonts w:ascii="Tahoma" w:hAnsi="Tahoma" w:cs="Tahoma"/>
          <w:sz w:val="20"/>
        </w:rPr>
        <w:t xml:space="preserve"> 2.2, </w:t>
      </w:r>
      <w:r w:rsidRPr="008B1B65">
        <w:rPr>
          <w:rFonts w:ascii="Tahoma" w:hAnsi="Tahoma" w:cs="Tahoma"/>
          <w:sz w:val="20"/>
        </w:rPr>
        <w:t xml:space="preserve">5., 5.1,  6, 6.1, 6.2, 6.3, </w:t>
      </w:r>
      <w:r w:rsidRPr="00E0284B">
        <w:rPr>
          <w:rFonts w:ascii="Tahoma" w:hAnsi="Tahoma" w:cs="Tahoma"/>
          <w:sz w:val="20"/>
        </w:rPr>
        <w:t>7.1, 7.2, 7.3</w:t>
      </w:r>
      <w:r>
        <w:rPr>
          <w:rFonts w:ascii="Tahoma" w:hAnsi="Tahoma" w:cs="Tahoma"/>
          <w:sz w:val="20"/>
        </w:rPr>
        <w:t xml:space="preserve"> </w:t>
      </w:r>
      <w:r w:rsidRPr="008B1B65">
        <w:rPr>
          <w:rFonts w:ascii="Tahoma" w:hAnsi="Tahoma" w:cs="Tahoma"/>
          <w:sz w:val="20"/>
        </w:rPr>
        <w:t xml:space="preserve"> y sus anexos,  así como los que se deriven del Acto de la Junta de Aclaraciones y, que con motivo de dicho incumplimiento se afecte la solvencia de la proposición.</w:t>
      </w:r>
    </w:p>
    <w:p w:rsidR="006B1857" w:rsidRPr="008B1B65" w:rsidRDefault="006B1857" w:rsidP="006B1857">
      <w:pPr>
        <w:ind w:left="23"/>
        <w:jc w:val="both"/>
        <w:rPr>
          <w:rFonts w:ascii="Tahoma" w:hAnsi="Tahoma" w:cs="Tahoma"/>
          <w:sz w:val="20"/>
        </w:rPr>
      </w:pPr>
      <w:r w:rsidRPr="008B1B65">
        <w:rPr>
          <w:rFonts w:ascii="Tahoma" w:hAnsi="Tahoma" w:cs="Tahoma"/>
          <w:sz w:val="20"/>
        </w:rPr>
        <w:t xml:space="preserve"> </w:t>
      </w:r>
    </w:p>
    <w:p w:rsidR="006B1857" w:rsidRPr="008B1B65" w:rsidRDefault="006B1857" w:rsidP="007D13FD">
      <w:pPr>
        <w:numPr>
          <w:ilvl w:val="3"/>
          <w:numId w:val="15"/>
        </w:numPr>
        <w:tabs>
          <w:tab w:val="clear" w:pos="2880"/>
          <w:tab w:val="num" w:pos="493"/>
        </w:tabs>
        <w:ind w:left="426" w:hanging="426"/>
        <w:jc w:val="both"/>
        <w:rPr>
          <w:rFonts w:ascii="Tahoma" w:hAnsi="Tahoma" w:cs="Tahoma"/>
          <w:sz w:val="20"/>
        </w:rPr>
      </w:pPr>
      <w:r w:rsidRPr="008B1B65">
        <w:rPr>
          <w:rFonts w:ascii="Tahoma" w:hAnsi="Tahoma" w:cs="Tahoma"/>
          <w:sz w:val="20"/>
        </w:rPr>
        <w:t>Cuando incurran en cualquier violación a las disposiciones de la LAASSP, a su Reglamento o a cualquier otro ordenamiento legal o normativo vinculado con este procedimiento.</w:t>
      </w:r>
    </w:p>
    <w:p w:rsidR="006B1857" w:rsidRPr="008B1B65" w:rsidRDefault="006B1857" w:rsidP="007D13FD">
      <w:pPr>
        <w:numPr>
          <w:ilvl w:val="3"/>
          <w:numId w:val="15"/>
        </w:numPr>
        <w:tabs>
          <w:tab w:val="clear" w:pos="2880"/>
          <w:tab w:val="num" w:pos="493"/>
        </w:tabs>
        <w:ind w:left="426" w:hanging="426"/>
        <w:jc w:val="both"/>
        <w:rPr>
          <w:rFonts w:ascii="Tahoma" w:hAnsi="Tahoma" w:cs="Tahoma"/>
          <w:sz w:val="20"/>
        </w:rPr>
      </w:pPr>
      <w:r w:rsidRPr="008B1B65">
        <w:rPr>
          <w:rFonts w:ascii="Tahoma" w:hAnsi="Tahoma" w:cs="Tahoma"/>
          <w:sz w:val="20"/>
        </w:rPr>
        <w:t>Cuando no cotice la totalidad del servicio requerido.</w:t>
      </w:r>
    </w:p>
    <w:p w:rsidR="006B1857" w:rsidRPr="008B1B65" w:rsidRDefault="006B1857" w:rsidP="006B1857">
      <w:pPr>
        <w:tabs>
          <w:tab w:val="left" w:pos="567"/>
        </w:tabs>
        <w:ind w:left="360"/>
        <w:jc w:val="both"/>
        <w:rPr>
          <w:rFonts w:ascii="Tahoma" w:hAnsi="Tahoma" w:cs="Tahoma"/>
          <w:sz w:val="20"/>
        </w:rPr>
      </w:pPr>
    </w:p>
    <w:p w:rsidR="006B1857" w:rsidRPr="008B1B65" w:rsidRDefault="006B1857" w:rsidP="007D13FD">
      <w:pPr>
        <w:numPr>
          <w:ilvl w:val="3"/>
          <w:numId w:val="15"/>
        </w:numPr>
        <w:tabs>
          <w:tab w:val="clear" w:pos="2880"/>
          <w:tab w:val="num" w:pos="493"/>
        </w:tabs>
        <w:ind w:left="426" w:hanging="426"/>
        <w:jc w:val="both"/>
        <w:rPr>
          <w:rFonts w:ascii="Tahoma" w:hAnsi="Tahoma" w:cs="Tahoma"/>
          <w:sz w:val="20"/>
        </w:rPr>
      </w:pPr>
      <w:r w:rsidRPr="008B1B65">
        <w:rPr>
          <w:rFonts w:ascii="Tahoma" w:hAnsi="Tahoma" w:cs="Tahoma"/>
          <w:sz w:val="20"/>
        </w:rPr>
        <w:t>Cuando no presente uno o más de los escritos o manifiestos solicitados con carácter de “bajo protesta de decir verdad”, solicitados en las presentes bases u omita la leyenda requerida.</w:t>
      </w:r>
    </w:p>
    <w:p w:rsidR="006B1857" w:rsidRPr="008B1B65" w:rsidRDefault="006B1857" w:rsidP="006B1857">
      <w:pPr>
        <w:ind w:left="426"/>
        <w:jc w:val="both"/>
        <w:rPr>
          <w:rFonts w:ascii="Tahoma" w:hAnsi="Tahoma" w:cs="Tahoma"/>
          <w:sz w:val="20"/>
        </w:rPr>
      </w:pPr>
    </w:p>
    <w:p w:rsidR="006B1857" w:rsidRPr="008B1B65" w:rsidRDefault="006B1857" w:rsidP="007D13FD">
      <w:pPr>
        <w:numPr>
          <w:ilvl w:val="3"/>
          <w:numId w:val="15"/>
        </w:numPr>
        <w:tabs>
          <w:tab w:val="clear" w:pos="2880"/>
          <w:tab w:val="num" w:pos="493"/>
        </w:tabs>
        <w:ind w:left="426" w:hanging="426"/>
        <w:jc w:val="both"/>
        <w:rPr>
          <w:rFonts w:ascii="Tahoma" w:hAnsi="Tahoma" w:cs="Tahoma"/>
          <w:sz w:val="20"/>
        </w:rPr>
      </w:pPr>
      <w:r w:rsidRPr="008B1B65">
        <w:rPr>
          <w:rFonts w:ascii="Tahoma" w:hAnsi="Tahoma" w:cs="Tahoma"/>
          <w:sz w:val="20"/>
        </w:rPr>
        <w:t>Cuando no cotice los servicios conforme a las condiciones y características solicitadas en la presente convocatoria.</w:t>
      </w:r>
    </w:p>
    <w:p w:rsidR="006B1857" w:rsidRPr="008B1B65" w:rsidRDefault="006B1857" w:rsidP="006B1857">
      <w:pPr>
        <w:ind w:left="426"/>
        <w:jc w:val="both"/>
        <w:rPr>
          <w:rFonts w:ascii="Tahoma" w:hAnsi="Tahoma" w:cs="Tahoma"/>
          <w:sz w:val="20"/>
        </w:rPr>
      </w:pPr>
    </w:p>
    <w:p w:rsidR="006B1857" w:rsidRPr="008B1B65" w:rsidRDefault="006B1857" w:rsidP="007D13FD">
      <w:pPr>
        <w:numPr>
          <w:ilvl w:val="3"/>
          <w:numId w:val="15"/>
        </w:numPr>
        <w:tabs>
          <w:tab w:val="clear" w:pos="2880"/>
          <w:tab w:val="num" w:pos="493"/>
        </w:tabs>
        <w:ind w:left="426" w:hanging="426"/>
        <w:jc w:val="both"/>
        <w:rPr>
          <w:rFonts w:ascii="Tahoma" w:hAnsi="Tahoma" w:cs="Tahoma"/>
          <w:sz w:val="20"/>
        </w:rPr>
      </w:pPr>
      <w:r w:rsidRPr="008B1B65">
        <w:rPr>
          <w:rFonts w:ascii="Tahoma" w:hAnsi="Tahoma" w:cs="Tahoma"/>
          <w:sz w:val="20"/>
        </w:rPr>
        <w:t>Cuando proporcionen información o  documentación falsa y/o alterada</w:t>
      </w:r>
    </w:p>
    <w:p w:rsidR="006B1857" w:rsidRPr="008B1B65" w:rsidRDefault="006B1857" w:rsidP="006B1857">
      <w:pPr>
        <w:ind w:left="426"/>
        <w:jc w:val="both"/>
        <w:rPr>
          <w:rFonts w:ascii="Tahoma" w:hAnsi="Tahoma" w:cs="Tahoma"/>
          <w:sz w:val="20"/>
        </w:rPr>
      </w:pPr>
    </w:p>
    <w:p w:rsidR="006B1857" w:rsidRPr="008B1B65" w:rsidRDefault="006B1857" w:rsidP="007D13FD">
      <w:pPr>
        <w:numPr>
          <w:ilvl w:val="3"/>
          <w:numId w:val="15"/>
        </w:numPr>
        <w:tabs>
          <w:tab w:val="clear" w:pos="2880"/>
          <w:tab w:val="num" w:pos="493"/>
        </w:tabs>
        <w:ind w:left="426" w:hanging="426"/>
        <w:jc w:val="both"/>
        <w:rPr>
          <w:rFonts w:ascii="Tahoma" w:hAnsi="Tahoma" w:cs="Tahoma"/>
          <w:sz w:val="20"/>
        </w:rPr>
      </w:pPr>
      <w:r w:rsidRPr="008B1B65">
        <w:rPr>
          <w:rFonts w:ascii="Tahoma" w:hAnsi="Tahoma" w:cs="Tahoma"/>
          <w:sz w:val="20"/>
        </w:rPr>
        <w:t>Cuando no presenten los formatos que se indican en esta convocatoria con anotaciones distintas  a las solicitadas o condicionen los mismos.</w:t>
      </w:r>
    </w:p>
    <w:p w:rsidR="006B1857" w:rsidRPr="007835B6" w:rsidRDefault="006B1857" w:rsidP="006B1857">
      <w:pPr>
        <w:jc w:val="both"/>
        <w:rPr>
          <w:rFonts w:ascii="Tahoma" w:hAnsi="Tahoma" w:cs="Tahoma"/>
          <w:sz w:val="20"/>
        </w:rPr>
      </w:pPr>
    </w:p>
    <w:p w:rsidR="006B1857" w:rsidRPr="008B1B65" w:rsidRDefault="006B1857" w:rsidP="006B1857">
      <w:pPr>
        <w:jc w:val="both"/>
        <w:rPr>
          <w:rFonts w:ascii="Tahoma" w:hAnsi="Tahoma" w:cs="Tahoma"/>
          <w:i/>
          <w:sz w:val="20"/>
        </w:rPr>
      </w:pPr>
    </w:p>
    <w:p w:rsidR="006B1857" w:rsidRPr="008B1B65" w:rsidRDefault="006B1857" w:rsidP="006B1857">
      <w:pPr>
        <w:jc w:val="both"/>
        <w:rPr>
          <w:rFonts w:ascii="Tahoma" w:hAnsi="Tahoma" w:cs="Tahoma"/>
          <w:b/>
          <w:sz w:val="20"/>
        </w:rPr>
      </w:pPr>
      <w:r w:rsidRPr="008B1B65">
        <w:rPr>
          <w:rFonts w:ascii="Tahoma" w:hAnsi="Tahoma" w:cs="Tahoma"/>
          <w:b/>
          <w:sz w:val="20"/>
        </w:rPr>
        <w:t>11. PLAZO, LUGAR, CONDICIONES DE LA PRESTACION DEL SERVICIO.</w:t>
      </w:r>
    </w:p>
    <w:p w:rsidR="006B1857" w:rsidRPr="008B1B65" w:rsidRDefault="006B1857" w:rsidP="006B1857">
      <w:pPr>
        <w:tabs>
          <w:tab w:val="left" w:pos="-284"/>
          <w:tab w:val="left" w:pos="9498"/>
        </w:tabs>
        <w:jc w:val="both"/>
        <w:rPr>
          <w:rFonts w:ascii="Tahoma" w:hAnsi="Tahoma" w:cs="Tahoma"/>
          <w:b/>
          <w:sz w:val="20"/>
        </w:rPr>
      </w:pPr>
    </w:p>
    <w:p w:rsidR="006B1857" w:rsidRPr="008B1B65" w:rsidRDefault="006B1857" w:rsidP="006B1857">
      <w:pPr>
        <w:tabs>
          <w:tab w:val="left" w:pos="-284"/>
          <w:tab w:val="left" w:pos="9498"/>
        </w:tabs>
        <w:jc w:val="both"/>
        <w:rPr>
          <w:rFonts w:ascii="Tahoma" w:hAnsi="Tahoma" w:cs="Tahoma"/>
          <w:b/>
          <w:sz w:val="20"/>
        </w:rPr>
      </w:pPr>
      <w:r w:rsidRPr="008B1B65">
        <w:rPr>
          <w:rFonts w:ascii="Tahoma" w:hAnsi="Tahoma" w:cs="Tahoma"/>
          <w:b/>
          <w:sz w:val="20"/>
        </w:rPr>
        <w:t>11.1 PLAZO DEL SERVICIO</w:t>
      </w:r>
    </w:p>
    <w:p w:rsidR="006B1857" w:rsidRPr="008B1B65" w:rsidRDefault="006B1857" w:rsidP="006B1857">
      <w:pPr>
        <w:tabs>
          <w:tab w:val="left" w:pos="-284"/>
          <w:tab w:val="left" w:pos="9498"/>
        </w:tabs>
        <w:jc w:val="both"/>
        <w:rPr>
          <w:rFonts w:ascii="Tahoma" w:hAnsi="Tahoma" w:cs="Tahoma"/>
          <w:b/>
          <w:sz w:val="20"/>
        </w:rPr>
      </w:pPr>
    </w:p>
    <w:p w:rsidR="006B1857" w:rsidRDefault="006B1857" w:rsidP="006B1857">
      <w:pPr>
        <w:tabs>
          <w:tab w:val="left" w:pos="-284"/>
          <w:tab w:val="left" w:pos="9498"/>
        </w:tabs>
        <w:jc w:val="both"/>
        <w:rPr>
          <w:rFonts w:ascii="Tahoma" w:hAnsi="Tahoma" w:cs="Tahoma"/>
          <w:sz w:val="20"/>
        </w:rPr>
      </w:pPr>
      <w:r w:rsidRPr="008B1B65">
        <w:rPr>
          <w:rFonts w:ascii="Tahoma" w:hAnsi="Tahoma" w:cs="Tahoma"/>
          <w:sz w:val="20"/>
        </w:rPr>
        <w:t>El proveedor deberá otorgar el servicio</w:t>
      </w:r>
      <w:r>
        <w:rPr>
          <w:rFonts w:ascii="Tahoma" w:hAnsi="Tahoma" w:cs="Tahoma"/>
          <w:sz w:val="20"/>
        </w:rPr>
        <w:t xml:space="preserve"> medico integral de anestesia para el </w:t>
      </w:r>
      <w:r w:rsidRPr="00E0284B">
        <w:rPr>
          <w:rFonts w:ascii="Tahoma" w:hAnsi="Tahoma" w:cs="Tahoma"/>
          <w:sz w:val="20"/>
        </w:rPr>
        <w:t>periodo de 3 días naturales posterior a la fecha de fallo, c</w:t>
      </w:r>
      <w:r>
        <w:rPr>
          <w:rFonts w:ascii="Tahoma" w:hAnsi="Tahoma" w:cs="Tahoma"/>
          <w:sz w:val="20"/>
        </w:rPr>
        <w:t xml:space="preserve">on personal técnico especializado, equipo medico, bienes de consumo, fármacos, matenimiento correctivo, preventivo y capacitación al personal del Instituto, para llevar a cabo tratamientos e intervenciones del servicio de anestesiolgía, conforme al </w:t>
      </w:r>
      <w:r w:rsidRPr="001173D7">
        <w:rPr>
          <w:rFonts w:ascii="Tahoma" w:hAnsi="Tahoma" w:cs="Tahoma"/>
          <w:b/>
          <w:sz w:val="20"/>
        </w:rPr>
        <w:t>Anexo Numero 2 (dos) Requerimiento</w:t>
      </w:r>
      <w:r>
        <w:rPr>
          <w:rFonts w:ascii="Tahoma" w:hAnsi="Tahoma" w:cs="Tahoma"/>
          <w:sz w:val="20"/>
        </w:rPr>
        <w:t xml:space="preserve"> de esta convocatoria.</w:t>
      </w:r>
    </w:p>
    <w:p w:rsidR="006B1857" w:rsidRDefault="006B1857" w:rsidP="006B1857">
      <w:pPr>
        <w:tabs>
          <w:tab w:val="left" w:pos="-284"/>
          <w:tab w:val="left" w:pos="9498"/>
        </w:tabs>
        <w:jc w:val="both"/>
        <w:rPr>
          <w:rFonts w:ascii="Tahoma" w:hAnsi="Tahoma" w:cs="Tahoma"/>
          <w:sz w:val="20"/>
        </w:rPr>
      </w:pPr>
    </w:p>
    <w:p w:rsidR="006B1857" w:rsidRPr="008B1B65" w:rsidRDefault="006B1857" w:rsidP="006B1857">
      <w:pPr>
        <w:tabs>
          <w:tab w:val="left" w:pos="-284"/>
          <w:tab w:val="left" w:pos="9498"/>
        </w:tabs>
        <w:jc w:val="both"/>
        <w:rPr>
          <w:rFonts w:ascii="Tahoma" w:hAnsi="Tahoma" w:cs="Tahoma"/>
          <w:sz w:val="20"/>
        </w:rPr>
      </w:pPr>
    </w:p>
    <w:p w:rsidR="006B1857" w:rsidRPr="008B1B65" w:rsidRDefault="006B1857" w:rsidP="006B1857">
      <w:pPr>
        <w:tabs>
          <w:tab w:val="left" w:pos="-284"/>
          <w:tab w:val="left" w:pos="9498"/>
        </w:tabs>
        <w:jc w:val="both"/>
        <w:rPr>
          <w:rFonts w:ascii="Tahoma" w:hAnsi="Tahoma" w:cs="Tahoma"/>
          <w:b/>
          <w:sz w:val="20"/>
        </w:rPr>
      </w:pPr>
      <w:r w:rsidRPr="008B1B65">
        <w:rPr>
          <w:rFonts w:ascii="Tahoma" w:hAnsi="Tahoma" w:cs="Tahoma"/>
          <w:b/>
          <w:sz w:val="20"/>
        </w:rPr>
        <w:t>11.2 LUGAR Y CONDICIONES DEL SERVICIO:</w:t>
      </w:r>
    </w:p>
    <w:p w:rsidR="006B1857" w:rsidRPr="008B1B65" w:rsidRDefault="006B1857" w:rsidP="006B1857">
      <w:pPr>
        <w:tabs>
          <w:tab w:val="left" w:pos="-284"/>
          <w:tab w:val="left" w:pos="9498"/>
        </w:tabs>
        <w:jc w:val="both"/>
        <w:rPr>
          <w:rFonts w:ascii="Tahoma" w:hAnsi="Tahoma" w:cs="Tahoma"/>
          <w:b/>
          <w:sz w:val="20"/>
        </w:rPr>
      </w:pPr>
    </w:p>
    <w:p w:rsidR="006B1857" w:rsidRPr="00FB241C" w:rsidRDefault="006B1857" w:rsidP="006B1857">
      <w:pPr>
        <w:tabs>
          <w:tab w:val="left" w:pos="-284"/>
          <w:tab w:val="left" w:pos="9498"/>
        </w:tabs>
        <w:jc w:val="both"/>
        <w:rPr>
          <w:rFonts w:ascii="Tahoma" w:hAnsi="Tahoma" w:cs="Tahoma"/>
          <w:sz w:val="20"/>
        </w:rPr>
      </w:pPr>
      <w:r w:rsidRPr="00FB241C">
        <w:rPr>
          <w:rFonts w:ascii="Tahoma" w:hAnsi="Tahoma" w:cs="Tahoma"/>
          <w:sz w:val="20"/>
        </w:rPr>
        <w:lastRenderedPageBreak/>
        <w:t xml:space="preserve">El servicio sera otorgado en las instalaciones de los Hospitales Generales Regionales Numero 45, 110 y 180, de conformidad con los domicilios descritos en el </w:t>
      </w:r>
      <w:r w:rsidRPr="00FB241C">
        <w:rPr>
          <w:rFonts w:ascii="Tahoma" w:hAnsi="Tahoma" w:cs="Tahoma"/>
          <w:b/>
          <w:sz w:val="20"/>
        </w:rPr>
        <w:t>Anexo Numero 17 (diecisiete)</w:t>
      </w:r>
      <w:r w:rsidRPr="00FB241C">
        <w:rPr>
          <w:rFonts w:ascii="Tahoma" w:hAnsi="Tahoma" w:cs="Tahoma"/>
          <w:sz w:val="20"/>
        </w:rPr>
        <w:t xml:space="preserve"> y con las especificaciones descritas en el </w:t>
      </w:r>
      <w:r w:rsidRPr="00FB241C">
        <w:rPr>
          <w:rFonts w:ascii="Tahoma" w:hAnsi="Tahoma" w:cs="Tahoma"/>
          <w:b/>
          <w:sz w:val="20"/>
        </w:rPr>
        <w:t>Anexo Numero 2 (dos) Requerimiento</w:t>
      </w:r>
      <w:r w:rsidRPr="00FB241C">
        <w:rPr>
          <w:rFonts w:ascii="Tahoma" w:hAnsi="Tahoma" w:cs="Tahoma"/>
          <w:sz w:val="20"/>
        </w:rPr>
        <w:t xml:space="preserve"> de esta Convocatoria.</w:t>
      </w:r>
    </w:p>
    <w:p w:rsidR="006B1857" w:rsidRPr="00FB241C" w:rsidRDefault="006B1857" w:rsidP="006B1857">
      <w:pPr>
        <w:tabs>
          <w:tab w:val="left" w:pos="-284"/>
          <w:tab w:val="left" w:pos="9498"/>
        </w:tabs>
        <w:jc w:val="both"/>
        <w:rPr>
          <w:rFonts w:ascii="Tahoma" w:hAnsi="Tahoma" w:cs="Tahoma"/>
          <w:sz w:val="20"/>
        </w:rPr>
      </w:pPr>
    </w:p>
    <w:p w:rsidR="006B1857" w:rsidRPr="00577E67" w:rsidRDefault="006B1857" w:rsidP="006B1857">
      <w:pPr>
        <w:jc w:val="both"/>
        <w:rPr>
          <w:rFonts w:ascii="Tahoma" w:hAnsi="Tahoma" w:cs="Tahoma"/>
          <w:sz w:val="20"/>
        </w:rPr>
      </w:pPr>
      <w:r w:rsidRPr="00577E67">
        <w:rPr>
          <w:rFonts w:ascii="Tahoma" w:hAnsi="Tahoma" w:cs="Tahoma"/>
          <w:sz w:val="20"/>
        </w:rPr>
        <w:t>El proveedor</w:t>
      </w:r>
      <w:r w:rsidRPr="00FB241C">
        <w:rPr>
          <w:rFonts w:ascii="Tahoma" w:hAnsi="Tahoma" w:cs="Tahoma"/>
          <w:sz w:val="20"/>
        </w:rPr>
        <w:t xml:space="preserve"> adjudicado previo al inicio del servicio </w:t>
      </w:r>
      <w:r w:rsidRPr="00577E67">
        <w:rPr>
          <w:rFonts w:ascii="Tahoma" w:hAnsi="Tahoma" w:cs="Tahoma"/>
          <w:sz w:val="20"/>
        </w:rPr>
        <w:t>podrá solicitar a la  Unidad se brinden las facilidades necesarias para la puesta en marcha de los equipos</w:t>
      </w:r>
      <w:r w:rsidRPr="00FB241C">
        <w:rPr>
          <w:rFonts w:ascii="Tahoma" w:hAnsi="Tahoma" w:cs="Tahoma"/>
          <w:sz w:val="20"/>
        </w:rPr>
        <w:t xml:space="preserve"> </w:t>
      </w:r>
      <w:r w:rsidRPr="00E0284B">
        <w:rPr>
          <w:rFonts w:ascii="Tahoma" w:hAnsi="Tahoma" w:cs="Tahoma"/>
          <w:sz w:val="20"/>
        </w:rPr>
        <w:t>requeridos en un plazo no mayor a 3 dias naturales posteriores al fallo de conformidad co el</w:t>
      </w:r>
      <w:r w:rsidRPr="00FB241C">
        <w:rPr>
          <w:rFonts w:ascii="Tahoma" w:hAnsi="Tahoma" w:cs="Tahoma"/>
          <w:sz w:val="20"/>
        </w:rPr>
        <w:t xml:space="preserve"> </w:t>
      </w:r>
      <w:r w:rsidRPr="00577E67">
        <w:rPr>
          <w:rFonts w:ascii="Tahoma" w:hAnsi="Tahoma" w:cs="Tahoma"/>
          <w:sz w:val="20"/>
        </w:rPr>
        <w:t xml:space="preserve"> </w:t>
      </w:r>
      <w:r w:rsidRPr="00577E67">
        <w:rPr>
          <w:rFonts w:ascii="Tahoma" w:hAnsi="Tahoma" w:cs="Tahoma"/>
          <w:b/>
          <w:sz w:val="20"/>
        </w:rPr>
        <w:t>Anexo N</w:t>
      </w:r>
      <w:r w:rsidRPr="00FB241C">
        <w:rPr>
          <w:rFonts w:ascii="Tahoma" w:hAnsi="Tahoma" w:cs="Tahoma"/>
          <w:b/>
          <w:sz w:val="20"/>
        </w:rPr>
        <w:t xml:space="preserve">umero </w:t>
      </w:r>
      <w:r w:rsidRPr="00577E67">
        <w:rPr>
          <w:rFonts w:ascii="Tahoma" w:hAnsi="Tahoma" w:cs="Tahoma"/>
          <w:b/>
          <w:sz w:val="20"/>
        </w:rPr>
        <w:t xml:space="preserve"> </w:t>
      </w:r>
      <w:r w:rsidRPr="00FB241C">
        <w:rPr>
          <w:rFonts w:ascii="Tahoma" w:hAnsi="Tahoma" w:cs="Tahoma"/>
          <w:b/>
          <w:sz w:val="20"/>
        </w:rPr>
        <w:t>23</w:t>
      </w:r>
      <w:r w:rsidRPr="00577E67">
        <w:rPr>
          <w:rFonts w:ascii="Tahoma" w:hAnsi="Tahoma" w:cs="Tahoma"/>
          <w:b/>
          <w:sz w:val="20"/>
        </w:rPr>
        <w:t xml:space="preserve"> (veinti</w:t>
      </w:r>
      <w:r w:rsidRPr="00FB241C">
        <w:rPr>
          <w:rFonts w:ascii="Tahoma" w:hAnsi="Tahoma" w:cs="Tahoma"/>
          <w:b/>
          <w:sz w:val="20"/>
        </w:rPr>
        <w:t>tres</w:t>
      </w:r>
      <w:r w:rsidRPr="00577E67">
        <w:rPr>
          <w:rFonts w:ascii="Tahoma" w:hAnsi="Tahoma" w:cs="Tahoma"/>
          <w:b/>
          <w:sz w:val="20"/>
        </w:rPr>
        <w:t>)</w:t>
      </w:r>
      <w:r w:rsidRPr="00FB241C">
        <w:rPr>
          <w:rFonts w:ascii="Tahoma" w:hAnsi="Tahoma" w:cs="Tahoma"/>
          <w:b/>
          <w:sz w:val="20"/>
        </w:rPr>
        <w:t xml:space="preserve"> </w:t>
      </w:r>
      <w:r w:rsidRPr="00577E67">
        <w:rPr>
          <w:rFonts w:ascii="Tahoma" w:hAnsi="Tahoma" w:cs="Tahoma"/>
          <w:sz w:val="20"/>
        </w:rPr>
        <w:t xml:space="preserve"> </w:t>
      </w:r>
      <w:r w:rsidRPr="00577E67">
        <w:rPr>
          <w:rFonts w:ascii="Tahoma" w:eastAsia="Calibri" w:hAnsi="Tahoma" w:cs="Tahoma"/>
          <w:b/>
          <w:color w:val="000000"/>
          <w:sz w:val="20"/>
        </w:rPr>
        <w:t>Cédula de puesta a punto de máquinas de anestesia</w:t>
      </w:r>
    </w:p>
    <w:p w:rsidR="006B1857" w:rsidRPr="00FB241C" w:rsidRDefault="006B1857" w:rsidP="006B1857">
      <w:pPr>
        <w:autoSpaceDE w:val="0"/>
        <w:autoSpaceDN w:val="0"/>
        <w:adjustRightInd w:val="0"/>
        <w:jc w:val="both"/>
        <w:rPr>
          <w:rFonts w:ascii="Tahoma" w:hAnsi="Tahoma" w:cs="Tahoma"/>
          <w:sz w:val="20"/>
        </w:rPr>
      </w:pPr>
    </w:p>
    <w:p w:rsidR="006B1857" w:rsidRPr="00577E67" w:rsidRDefault="006B1857" w:rsidP="006B1857">
      <w:pPr>
        <w:autoSpaceDE w:val="0"/>
        <w:autoSpaceDN w:val="0"/>
        <w:adjustRightInd w:val="0"/>
        <w:jc w:val="both"/>
        <w:rPr>
          <w:rFonts w:ascii="Tahoma" w:eastAsia="Calibri" w:hAnsi="Tahoma" w:cs="Tahoma"/>
          <w:color w:val="000000"/>
          <w:sz w:val="20"/>
        </w:rPr>
      </w:pPr>
      <w:r w:rsidRPr="00FB241C">
        <w:rPr>
          <w:rFonts w:ascii="Tahoma" w:hAnsi="Tahoma" w:cs="Tahoma"/>
          <w:sz w:val="20"/>
        </w:rPr>
        <w:t xml:space="preserve">Para la </w:t>
      </w:r>
      <w:r w:rsidRPr="00577E67">
        <w:rPr>
          <w:rFonts w:ascii="Tahoma" w:eastAsia="Calibri" w:hAnsi="Tahoma" w:cs="Tahoma"/>
          <w:color w:val="000000"/>
          <w:sz w:val="20"/>
        </w:rPr>
        <w:t xml:space="preserve">  entrega del equipo médico en calidad de comodato</w:t>
      </w:r>
      <w:r w:rsidRPr="00FB241C">
        <w:rPr>
          <w:rFonts w:ascii="Tahoma" w:eastAsia="Calibri" w:hAnsi="Tahoma" w:cs="Tahoma"/>
          <w:color w:val="000000"/>
          <w:sz w:val="20"/>
        </w:rPr>
        <w:t xml:space="preserve"> debera de utilizar el formato del</w:t>
      </w:r>
      <w:r w:rsidRPr="00577E67">
        <w:rPr>
          <w:rFonts w:ascii="Tahoma" w:eastAsia="Calibri" w:hAnsi="Tahoma" w:cs="Tahoma"/>
          <w:color w:val="000000"/>
          <w:sz w:val="20"/>
        </w:rPr>
        <w:t xml:space="preserve"> </w:t>
      </w:r>
      <w:r w:rsidRPr="00577E67">
        <w:rPr>
          <w:rFonts w:ascii="Tahoma" w:eastAsia="Calibri" w:hAnsi="Tahoma" w:cs="Tahoma"/>
          <w:b/>
          <w:color w:val="000000"/>
          <w:sz w:val="20"/>
        </w:rPr>
        <w:t>Anexo N</w:t>
      </w:r>
      <w:r w:rsidRPr="00FB241C">
        <w:rPr>
          <w:rFonts w:ascii="Tahoma" w:eastAsia="Calibri" w:hAnsi="Tahoma" w:cs="Tahoma"/>
          <w:b/>
          <w:color w:val="000000"/>
          <w:sz w:val="20"/>
        </w:rPr>
        <w:t>umero 1</w:t>
      </w:r>
      <w:r>
        <w:rPr>
          <w:rFonts w:ascii="Tahoma" w:eastAsia="Calibri" w:hAnsi="Tahoma" w:cs="Tahoma"/>
          <w:b/>
          <w:color w:val="000000"/>
          <w:sz w:val="20"/>
        </w:rPr>
        <w:t>8</w:t>
      </w:r>
      <w:r w:rsidRPr="00577E67">
        <w:rPr>
          <w:rFonts w:ascii="Tahoma" w:eastAsia="Calibri" w:hAnsi="Tahoma" w:cs="Tahoma"/>
          <w:b/>
          <w:color w:val="000000"/>
          <w:sz w:val="20"/>
        </w:rPr>
        <w:t xml:space="preserve"> (</w:t>
      </w:r>
      <w:r w:rsidRPr="00FB241C">
        <w:rPr>
          <w:rFonts w:ascii="Tahoma" w:eastAsia="Calibri" w:hAnsi="Tahoma" w:cs="Tahoma"/>
          <w:b/>
          <w:color w:val="000000"/>
          <w:sz w:val="20"/>
        </w:rPr>
        <w:t>dieci</w:t>
      </w:r>
      <w:r>
        <w:rPr>
          <w:rFonts w:ascii="Tahoma" w:eastAsia="Calibri" w:hAnsi="Tahoma" w:cs="Tahoma"/>
          <w:b/>
          <w:color w:val="000000"/>
          <w:sz w:val="20"/>
        </w:rPr>
        <w:t>ocho</w:t>
      </w:r>
      <w:r w:rsidRPr="00577E67">
        <w:rPr>
          <w:rFonts w:ascii="Tahoma" w:eastAsia="Calibri" w:hAnsi="Tahoma" w:cs="Tahoma"/>
          <w:b/>
          <w:color w:val="000000"/>
          <w:sz w:val="20"/>
        </w:rPr>
        <w:t>)</w:t>
      </w:r>
      <w:r w:rsidRPr="00FB241C">
        <w:rPr>
          <w:rFonts w:ascii="Tahoma" w:eastAsia="Calibri" w:hAnsi="Tahoma" w:cs="Tahoma"/>
          <w:b/>
          <w:color w:val="000000"/>
          <w:sz w:val="20"/>
        </w:rPr>
        <w:t xml:space="preserve"> Recepción de equipos máquinas de anestesia</w:t>
      </w:r>
      <w:r w:rsidRPr="00FB241C">
        <w:rPr>
          <w:rFonts w:ascii="Tahoma" w:eastAsia="Calibri" w:hAnsi="Tahoma" w:cs="Tahoma"/>
          <w:color w:val="000000"/>
          <w:sz w:val="20"/>
        </w:rPr>
        <w:t>.</w:t>
      </w:r>
      <w:r w:rsidRPr="00577E67">
        <w:rPr>
          <w:rFonts w:ascii="Tahoma" w:eastAsia="Calibri" w:hAnsi="Tahoma" w:cs="Tahoma"/>
          <w:color w:val="000000"/>
          <w:sz w:val="20"/>
        </w:rPr>
        <w:t xml:space="preserve"> Se deberá contar con personal técnico especializado y los bienes de consumo y fármacos, previo al inicio de cada procedimiento quirúrgico programado o de urgencia, bajo las características mínimas y cantidades que se especifican en el presente anexo.</w:t>
      </w:r>
    </w:p>
    <w:p w:rsidR="006B1857" w:rsidRPr="00577E67" w:rsidRDefault="006B1857" w:rsidP="006B1857">
      <w:pPr>
        <w:jc w:val="both"/>
        <w:rPr>
          <w:rFonts w:ascii="Tahoma" w:eastAsia="MS Mincho" w:hAnsi="Tahoma" w:cs="Tahoma"/>
          <w:b/>
          <w:sz w:val="20"/>
        </w:rPr>
      </w:pPr>
    </w:p>
    <w:p w:rsidR="006B1857" w:rsidRPr="008B1B65" w:rsidRDefault="006B1857" w:rsidP="006B1857">
      <w:pPr>
        <w:jc w:val="both"/>
        <w:rPr>
          <w:rFonts w:ascii="Tahoma" w:hAnsi="Tahoma" w:cs="Tahoma"/>
          <w:b/>
          <w:sz w:val="20"/>
        </w:rPr>
      </w:pPr>
      <w:r w:rsidRPr="008B1B65">
        <w:rPr>
          <w:rFonts w:ascii="Tahoma" w:hAnsi="Tahoma" w:cs="Tahoma"/>
          <w:b/>
          <w:sz w:val="20"/>
        </w:rPr>
        <w:t>12. CONDICIONES DE PAGO:</w:t>
      </w:r>
    </w:p>
    <w:p w:rsidR="006B1857" w:rsidRDefault="006B1857" w:rsidP="006B1857">
      <w:pPr>
        <w:jc w:val="both"/>
        <w:rPr>
          <w:rFonts w:ascii="Tahoma" w:hAnsi="Tahoma" w:cs="Tahoma"/>
          <w:b/>
          <w:sz w:val="20"/>
        </w:rPr>
      </w:pPr>
    </w:p>
    <w:p w:rsidR="006B1857" w:rsidRPr="008B1B65" w:rsidRDefault="006B1857" w:rsidP="006B1857">
      <w:pPr>
        <w:jc w:val="both"/>
        <w:rPr>
          <w:rFonts w:ascii="Tahoma" w:hAnsi="Tahoma" w:cs="Tahoma"/>
          <w:b/>
          <w:sz w:val="20"/>
        </w:rPr>
      </w:pPr>
      <w:r w:rsidRPr="00454D20">
        <w:rPr>
          <w:rFonts w:ascii="Tahoma" w:hAnsi="Tahoma" w:cs="Tahoma"/>
          <w:b/>
          <w:sz w:val="20"/>
        </w:rPr>
        <w:t>LOS PAGOS SE REALIZARAN DENTRO DE LOS 20 DIAS</w:t>
      </w:r>
    </w:p>
    <w:p w:rsidR="006B1857" w:rsidRDefault="006B1857" w:rsidP="006B1857">
      <w:pPr>
        <w:jc w:val="both"/>
        <w:rPr>
          <w:rFonts w:ascii="Tahoma" w:hAnsi="Tahoma" w:cs="Tahoma"/>
          <w:sz w:val="20"/>
          <w:lang w:val="es-MX"/>
        </w:rPr>
      </w:pPr>
    </w:p>
    <w:p w:rsidR="006B1857" w:rsidRPr="00FB241C" w:rsidRDefault="006B1857" w:rsidP="006B1857">
      <w:pPr>
        <w:tabs>
          <w:tab w:val="left" w:pos="-284"/>
          <w:tab w:val="left" w:pos="9498"/>
        </w:tabs>
        <w:ind w:right="-57"/>
        <w:jc w:val="both"/>
        <w:rPr>
          <w:rFonts w:ascii="Tahoma" w:hAnsi="Tahoma" w:cs="Tahoma"/>
          <w:sz w:val="20"/>
          <w:szCs w:val="18"/>
          <w:lang w:eastAsia="es-ES"/>
        </w:rPr>
      </w:pPr>
      <w:r w:rsidRPr="00FB241C">
        <w:rPr>
          <w:rFonts w:ascii="Tahoma" w:hAnsi="Tahoma" w:cs="Tahoma"/>
          <w:sz w:val="20"/>
          <w:szCs w:val="18"/>
          <w:lang w:eastAsia="es-ES"/>
        </w:rPr>
        <w:t xml:space="preserve">El Instituto se obliga a pagar a “el proveedor”, la cantidad señalada en la cláusula inmediata anterior,  dentro de los 20 días naturales posteriores a la entrega por parte de “el proveedor”, de los siguientes documentos: </w:t>
      </w:r>
    </w:p>
    <w:p w:rsidR="006B1857" w:rsidRDefault="006B1857" w:rsidP="006B1857">
      <w:pPr>
        <w:tabs>
          <w:tab w:val="left" w:pos="-284"/>
          <w:tab w:val="num" w:pos="426"/>
          <w:tab w:val="left" w:pos="2552"/>
          <w:tab w:val="left" w:pos="9498"/>
        </w:tabs>
        <w:overflowPunct w:val="0"/>
        <w:autoSpaceDE w:val="0"/>
        <w:autoSpaceDN w:val="0"/>
        <w:adjustRightInd w:val="0"/>
        <w:ind w:right="-57"/>
        <w:jc w:val="both"/>
        <w:textAlignment w:val="baseline"/>
        <w:rPr>
          <w:rFonts w:ascii="Tahoma" w:hAnsi="Tahoma" w:cs="Tahoma"/>
          <w:sz w:val="20"/>
          <w:szCs w:val="18"/>
          <w:lang w:eastAsia="es-ES"/>
        </w:rPr>
      </w:pPr>
      <w:r w:rsidRPr="00FB241C">
        <w:rPr>
          <w:rFonts w:ascii="Tahoma" w:hAnsi="Tahoma" w:cs="Tahoma"/>
          <w:sz w:val="20"/>
          <w:szCs w:val="18"/>
          <w:lang w:eastAsia="es-ES"/>
        </w:rPr>
        <w:t>Original de la factura impresa que reúna los requisitos fiscales respectivos, en la que indique el servicio otorgado, numero de proveedor, numero de contrato, numero de fianza y denominación social de la afianzadora, copia de la fianza,  presentar  solicitu</w:t>
      </w:r>
      <w:r>
        <w:rPr>
          <w:rFonts w:ascii="Tahoma" w:hAnsi="Tahoma" w:cs="Tahoma"/>
          <w:sz w:val="20"/>
          <w:szCs w:val="18"/>
          <w:lang w:eastAsia="es-ES"/>
        </w:rPr>
        <w:t>d del servicio integral.</w:t>
      </w:r>
      <w:r w:rsidRPr="00FB241C">
        <w:rPr>
          <w:rFonts w:ascii="Tahoma" w:hAnsi="Tahoma" w:cs="Tahoma"/>
          <w:sz w:val="20"/>
          <w:szCs w:val="18"/>
          <w:lang w:eastAsia="es-ES"/>
        </w:rPr>
        <w:t xml:space="preserve"> El CFDI deberá contener el nombre, cargo y firma de autorización del Administrador del Contrato y deberá de estar debidamente firmada y autorizada por el médico tratante o jefe del departamento clínico, director de la unidad o subdirector médico en turno de la unidad, y relación de pacientes que fueron atendidos en el mes a facturar, misma que deberá ser entregada en el departamento de presupuesto, contabilidad y erogaciones, ubicada en Belisario Domínguez no. 1000, colonia independencia, Guadalajara, Jalisco, en horario de 8:00 a 13:00 horas en </w:t>
      </w:r>
      <w:r>
        <w:rPr>
          <w:rFonts w:ascii="Tahoma" w:hAnsi="Tahoma" w:cs="Tahoma"/>
          <w:sz w:val="20"/>
          <w:szCs w:val="18"/>
          <w:lang w:eastAsia="es-ES"/>
        </w:rPr>
        <w:t>días hábiles de lunes a viernes.</w:t>
      </w:r>
    </w:p>
    <w:p w:rsidR="006B1857" w:rsidRDefault="006B1857" w:rsidP="006B1857">
      <w:pPr>
        <w:tabs>
          <w:tab w:val="left" w:pos="-284"/>
          <w:tab w:val="num" w:pos="426"/>
          <w:tab w:val="left" w:pos="2552"/>
          <w:tab w:val="left" w:pos="9498"/>
        </w:tabs>
        <w:overflowPunct w:val="0"/>
        <w:autoSpaceDE w:val="0"/>
        <w:autoSpaceDN w:val="0"/>
        <w:adjustRightInd w:val="0"/>
        <w:ind w:right="-57"/>
        <w:jc w:val="both"/>
        <w:textAlignment w:val="baseline"/>
        <w:rPr>
          <w:rFonts w:ascii="Tahoma" w:hAnsi="Tahoma" w:cs="Tahoma"/>
          <w:sz w:val="20"/>
          <w:szCs w:val="18"/>
          <w:lang w:eastAsia="es-ES"/>
        </w:rPr>
      </w:pPr>
    </w:p>
    <w:p w:rsidR="006B1857" w:rsidRDefault="006B1857" w:rsidP="006B1857">
      <w:pPr>
        <w:tabs>
          <w:tab w:val="left" w:pos="-284"/>
          <w:tab w:val="num" w:pos="426"/>
          <w:tab w:val="left" w:pos="2552"/>
          <w:tab w:val="left" w:pos="9498"/>
        </w:tabs>
        <w:overflowPunct w:val="0"/>
        <w:autoSpaceDE w:val="0"/>
        <w:autoSpaceDN w:val="0"/>
        <w:adjustRightInd w:val="0"/>
        <w:ind w:right="-57"/>
        <w:jc w:val="both"/>
        <w:textAlignment w:val="baseline"/>
        <w:rPr>
          <w:rFonts w:ascii="Tahoma" w:hAnsi="Tahoma" w:cs="Tahoma"/>
          <w:sz w:val="20"/>
          <w:szCs w:val="18"/>
          <w:lang w:eastAsia="es-ES"/>
        </w:rPr>
      </w:pPr>
      <w:r>
        <w:rPr>
          <w:rFonts w:ascii="Tahoma" w:hAnsi="Tahoma" w:cs="Tahoma"/>
          <w:sz w:val="20"/>
          <w:szCs w:val="18"/>
          <w:lang w:eastAsia="es-ES"/>
        </w:rPr>
        <w:t xml:space="preserve">Cada factura que sea entregada en el departamento de presupuesto deberá estar acompañada de las opiniones de cumplimiento de obligaciones fiscales SAT y en materia de seguridad social IMSS, ambas positivas y vigentes, además que  deberá indicar en el CFDI el número de ID de pedido-recepción con el propósito de cumplir con lo requerido en el anexo 2 para la cuenta contable 42060430 vigente al 17  de octubre del </w:t>
      </w:r>
      <w:r w:rsidR="00566EAC">
        <w:rPr>
          <w:rFonts w:ascii="Tahoma" w:hAnsi="Tahoma" w:cs="Tahoma"/>
          <w:sz w:val="20"/>
          <w:szCs w:val="18"/>
          <w:lang w:eastAsia="es-ES"/>
        </w:rPr>
        <w:t>2023</w:t>
      </w:r>
      <w:r>
        <w:rPr>
          <w:rFonts w:ascii="Tahoma" w:hAnsi="Tahoma" w:cs="Tahoma"/>
          <w:sz w:val="20"/>
          <w:szCs w:val="18"/>
          <w:lang w:eastAsia="es-ES"/>
        </w:rPr>
        <w:t>.</w:t>
      </w:r>
    </w:p>
    <w:p w:rsidR="006B1857" w:rsidRPr="00FB241C" w:rsidRDefault="006B1857" w:rsidP="006B1857">
      <w:pPr>
        <w:ind w:right="-57"/>
        <w:jc w:val="both"/>
        <w:rPr>
          <w:rFonts w:ascii="Tahoma" w:hAnsi="Tahoma" w:cs="Tahoma"/>
          <w:sz w:val="20"/>
          <w:szCs w:val="18"/>
        </w:rPr>
      </w:pPr>
    </w:p>
    <w:p w:rsidR="006B1857" w:rsidRPr="00FB241C" w:rsidRDefault="006B1857" w:rsidP="006B1857">
      <w:pPr>
        <w:tabs>
          <w:tab w:val="left" w:pos="-284"/>
          <w:tab w:val="left" w:pos="2552"/>
          <w:tab w:val="left" w:pos="5054"/>
          <w:tab w:val="left" w:pos="9498"/>
        </w:tabs>
        <w:overflowPunct w:val="0"/>
        <w:autoSpaceDE w:val="0"/>
        <w:autoSpaceDN w:val="0"/>
        <w:adjustRightInd w:val="0"/>
        <w:spacing w:before="20" w:after="20"/>
        <w:contextualSpacing/>
        <w:jc w:val="both"/>
        <w:textAlignment w:val="baseline"/>
        <w:rPr>
          <w:rFonts w:ascii="Tahoma" w:hAnsi="Tahoma" w:cs="Tahoma"/>
          <w:sz w:val="20"/>
          <w:szCs w:val="18"/>
          <w:lang w:eastAsia="es-ES"/>
        </w:rPr>
      </w:pPr>
      <w:r w:rsidRPr="00FB241C">
        <w:rPr>
          <w:rFonts w:ascii="Tahoma" w:hAnsi="Tahoma" w:cs="Tahoma"/>
          <w:sz w:val="20"/>
          <w:szCs w:val="18"/>
          <w:lang w:eastAsia="es-ES"/>
        </w:rPr>
        <w:t>El</w:t>
      </w:r>
      <w:r>
        <w:rPr>
          <w:rFonts w:ascii="Tahoma" w:hAnsi="Tahoma" w:cs="Tahoma"/>
          <w:sz w:val="20"/>
          <w:szCs w:val="18"/>
          <w:lang w:eastAsia="es-ES"/>
        </w:rPr>
        <w:t>participante</w:t>
      </w:r>
      <w:r w:rsidRPr="00FB241C">
        <w:rPr>
          <w:rFonts w:ascii="Tahoma" w:hAnsi="Tahoma" w:cs="Tahoma"/>
          <w:sz w:val="20"/>
          <w:szCs w:val="18"/>
          <w:lang w:eastAsia="es-ES"/>
        </w:rPr>
        <w:t xml:space="preserve">  deberá expedir sus comprobantes fiscales digitales en el esquema de facturación electrónica, con las especificaciones normadas por el servicio de administración tributaria (SAT) a nombre del Instituto Mexicano Del Seguro Social, con registro federal de contribuyentes IMS -421231-I45, domicilio en avenida paseo de la reforma número 476, Colonia Juárez, C.P. 06600, Alcaldía Cuauhtémoc, Ciudad de México.</w:t>
      </w:r>
    </w:p>
    <w:p w:rsidR="006B1857" w:rsidRPr="00FB241C" w:rsidRDefault="006B1857" w:rsidP="006B1857">
      <w:pPr>
        <w:tabs>
          <w:tab w:val="left" w:pos="-284"/>
          <w:tab w:val="left" w:pos="2552"/>
          <w:tab w:val="left" w:pos="5054"/>
          <w:tab w:val="left" w:pos="9498"/>
        </w:tabs>
        <w:overflowPunct w:val="0"/>
        <w:autoSpaceDE w:val="0"/>
        <w:autoSpaceDN w:val="0"/>
        <w:adjustRightInd w:val="0"/>
        <w:spacing w:before="20" w:after="20"/>
        <w:contextualSpacing/>
        <w:jc w:val="both"/>
        <w:textAlignment w:val="baseline"/>
        <w:rPr>
          <w:rFonts w:ascii="Tahoma" w:hAnsi="Tahoma" w:cs="Tahoma"/>
          <w:sz w:val="20"/>
          <w:szCs w:val="18"/>
          <w:lang w:eastAsia="es-ES"/>
        </w:rPr>
      </w:pPr>
    </w:p>
    <w:p w:rsidR="006B1857" w:rsidRPr="00FB241C" w:rsidRDefault="006B1857" w:rsidP="006B1857">
      <w:pPr>
        <w:tabs>
          <w:tab w:val="left" w:pos="-284"/>
          <w:tab w:val="left" w:pos="2552"/>
          <w:tab w:val="left" w:pos="5054"/>
          <w:tab w:val="left" w:pos="9498"/>
        </w:tabs>
        <w:overflowPunct w:val="0"/>
        <w:autoSpaceDE w:val="0"/>
        <w:autoSpaceDN w:val="0"/>
        <w:adjustRightInd w:val="0"/>
        <w:spacing w:before="20" w:after="20"/>
        <w:contextualSpacing/>
        <w:jc w:val="both"/>
        <w:textAlignment w:val="baseline"/>
        <w:rPr>
          <w:rFonts w:ascii="Tahoma" w:hAnsi="Tahoma" w:cs="Tahoma"/>
          <w:sz w:val="20"/>
          <w:szCs w:val="18"/>
          <w:lang w:eastAsia="es-ES"/>
        </w:rPr>
      </w:pPr>
      <w:r w:rsidRPr="00FB241C">
        <w:rPr>
          <w:rFonts w:ascii="Tahoma" w:hAnsi="Tahoma" w:cs="Tahoma"/>
          <w:sz w:val="20"/>
          <w:szCs w:val="18"/>
          <w:lang w:eastAsia="es-ES"/>
        </w:rPr>
        <w:t>Para la validación de dichos comprobantes el</w:t>
      </w:r>
      <w:r>
        <w:rPr>
          <w:rFonts w:ascii="Tahoma" w:hAnsi="Tahoma" w:cs="Tahoma"/>
          <w:sz w:val="20"/>
          <w:szCs w:val="18"/>
          <w:lang w:eastAsia="es-ES"/>
        </w:rPr>
        <w:t>participante</w:t>
      </w:r>
      <w:r w:rsidRPr="00FB241C">
        <w:rPr>
          <w:rFonts w:ascii="Tahoma" w:hAnsi="Tahoma" w:cs="Tahoma"/>
          <w:b/>
          <w:sz w:val="20"/>
          <w:szCs w:val="18"/>
          <w:lang w:eastAsia="es-ES"/>
        </w:rPr>
        <w:t xml:space="preserve"> </w:t>
      </w:r>
      <w:r w:rsidRPr="00FB241C">
        <w:rPr>
          <w:rFonts w:ascii="Tahoma" w:hAnsi="Tahoma" w:cs="Tahoma"/>
          <w:sz w:val="20"/>
          <w:szCs w:val="18"/>
          <w:lang w:eastAsia="es-ES"/>
        </w:rPr>
        <w:t>deberá cargar en internet, a través del portal de servicios a proveedores de la página del instituto el archivo XML. La validez de los mismos, será determinada durante la carga y únicamente los comprobantes validos serán procedentes para pago.</w:t>
      </w:r>
    </w:p>
    <w:p w:rsidR="006B1857" w:rsidRPr="00FB241C" w:rsidRDefault="006B1857" w:rsidP="006B1857">
      <w:pPr>
        <w:tabs>
          <w:tab w:val="left" w:pos="-284"/>
          <w:tab w:val="left" w:pos="2552"/>
          <w:tab w:val="left" w:pos="5054"/>
          <w:tab w:val="left" w:pos="9498"/>
        </w:tabs>
        <w:overflowPunct w:val="0"/>
        <w:autoSpaceDE w:val="0"/>
        <w:autoSpaceDN w:val="0"/>
        <w:adjustRightInd w:val="0"/>
        <w:spacing w:before="20" w:after="20"/>
        <w:contextualSpacing/>
        <w:jc w:val="both"/>
        <w:textAlignment w:val="baseline"/>
        <w:rPr>
          <w:rFonts w:ascii="Tahoma" w:hAnsi="Tahoma" w:cs="Tahoma"/>
          <w:sz w:val="20"/>
          <w:szCs w:val="18"/>
          <w:lang w:eastAsia="es-ES"/>
        </w:rPr>
      </w:pPr>
    </w:p>
    <w:p w:rsidR="006B1857" w:rsidRPr="00FB241C" w:rsidRDefault="006B1857" w:rsidP="006B1857">
      <w:pPr>
        <w:tabs>
          <w:tab w:val="left" w:pos="-284"/>
          <w:tab w:val="left" w:pos="2552"/>
          <w:tab w:val="left" w:pos="5054"/>
          <w:tab w:val="left" w:pos="9498"/>
        </w:tabs>
        <w:overflowPunct w:val="0"/>
        <w:autoSpaceDE w:val="0"/>
        <w:autoSpaceDN w:val="0"/>
        <w:adjustRightInd w:val="0"/>
        <w:spacing w:before="20" w:after="20"/>
        <w:contextualSpacing/>
        <w:jc w:val="both"/>
        <w:textAlignment w:val="baseline"/>
        <w:rPr>
          <w:rFonts w:ascii="Tahoma" w:hAnsi="Tahoma" w:cs="Tahoma"/>
          <w:sz w:val="20"/>
          <w:szCs w:val="18"/>
          <w:lang w:eastAsia="es-ES"/>
        </w:rPr>
      </w:pPr>
      <w:r w:rsidRPr="00FB241C">
        <w:rPr>
          <w:rFonts w:ascii="Tahoma" w:hAnsi="Tahoma" w:cs="Tahoma"/>
          <w:sz w:val="20"/>
          <w:szCs w:val="18"/>
          <w:lang w:eastAsia="es-ES"/>
        </w:rPr>
        <w:t>El</w:t>
      </w:r>
      <w:r>
        <w:rPr>
          <w:rFonts w:ascii="Tahoma" w:hAnsi="Tahoma" w:cs="Tahoma"/>
          <w:sz w:val="20"/>
          <w:szCs w:val="18"/>
          <w:lang w:eastAsia="es-ES"/>
        </w:rPr>
        <w:t>participante</w:t>
      </w:r>
      <w:r w:rsidRPr="00FB241C">
        <w:rPr>
          <w:rFonts w:ascii="Tahoma" w:hAnsi="Tahoma" w:cs="Tahoma"/>
          <w:sz w:val="20"/>
          <w:szCs w:val="18"/>
          <w:lang w:eastAsia="es-ES"/>
        </w:rPr>
        <w:t xml:space="preserve"> se obliga a no cancelar ante el SAT el comprobante fiscal digital (CFDI) a favor del instituto previamente validados en el portal de servicios a proveedores, salvo justificación y comunicación por parte del mismo al administrador del contrato para su  autorización expresa, debiendo este informar a las áreas de trámite de erogaciones de dicha justificación y reposición del CFDI en su caso.</w:t>
      </w:r>
    </w:p>
    <w:p w:rsidR="006B1857" w:rsidRPr="00FB241C" w:rsidRDefault="006B1857" w:rsidP="006B1857">
      <w:pPr>
        <w:tabs>
          <w:tab w:val="left" w:pos="-284"/>
          <w:tab w:val="left" w:pos="2552"/>
          <w:tab w:val="left" w:pos="5054"/>
          <w:tab w:val="left" w:pos="9498"/>
        </w:tabs>
        <w:overflowPunct w:val="0"/>
        <w:autoSpaceDE w:val="0"/>
        <w:autoSpaceDN w:val="0"/>
        <w:adjustRightInd w:val="0"/>
        <w:spacing w:before="20" w:after="20"/>
        <w:contextualSpacing/>
        <w:jc w:val="both"/>
        <w:textAlignment w:val="baseline"/>
        <w:rPr>
          <w:rFonts w:ascii="Tahoma" w:hAnsi="Tahoma" w:cs="Tahoma"/>
          <w:sz w:val="20"/>
          <w:szCs w:val="18"/>
          <w:lang w:eastAsia="es-ES"/>
        </w:rPr>
      </w:pPr>
    </w:p>
    <w:p w:rsidR="006B1857" w:rsidRPr="00FB241C" w:rsidRDefault="006B1857" w:rsidP="006B1857">
      <w:pPr>
        <w:tabs>
          <w:tab w:val="left" w:pos="-284"/>
          <w:tab w:val="left" w:pos="2552"/>
          <w:tab w:val="left" w:pos="5054"/>
          <w:tab w:val="left" w:pos="9498"/>
        </w:tabs>
        <w:overflowPunct w:val="0"/>
        <w:autoSpaceDE w:val="0"/>
        <w:autoSpaceDN w:val="0"/>
        <w:adjustRightInd w:val="0"/>
        <w:spacing w:before="20" w:after="20"/>
        <w:contextualSpacing/>
        <w:jc w:val="both"/>
        <w:textAlignment w:val="baseline"/>
        <w:rPr>
          <w:rFonts w:ascii="Tahoma" w:hAnsi="Tahoma" w:cs="Tahoma"/>
          <w:sz w:val="20"/>
          <w:szCs w:val="18"/>
          <w:lang w:eastAsia="es-ES"/>
        </w:rPr>
      </w:pPr>
      <w:r w:rsidRPr="00FB241C">
        <w:rPr>
          <w:rFonts w:ascii="Tahoma" w:hAnsi="Tahoma" w:cs="Tahoma"/>
          <w:sz w:val="20"/>
          <w:szCs w:val="18"/>
          <w:lang w:eastAsia="es-ES"/>
        </w:rPr>
        <w:t>Junto con la factura para los contratos cuyo monto sea de $300,000.00 (trescientos mil pesos 00/100 m.n.) o superior deberá adjuntar la opinión positiva y vigente del cumplimiento de sus obligaciones en materia de seguridad social, así como la constancia de situación fiscal en materia de aportaciones patronales y entero de amortizaciones.</w:t>
      </w:r>
    </w:p>
    <w:p w:rsidR="006B1857" w:rsidRPr="00FB241C" w:rsidRDefault="006B1857" w:rsidP="006B1857">
      <w:pPr>
        <w:tabs>
          <w:tab w:val="left" w:pos="-284"/>
          <w:tab w:val="left" w:pos="2552"/>
          <w:tab w:val="left" w:pos="5054"/>
          <w:tab w:val="left" w:pos="9498"/>
        </w:tabs>
        <w:overflowPunct w:val="0"/>
        <w:autoSpaceDE w:val="0"/>
        <w:autoSpaceDN w:val="0"/>
        <w:adjustRightInd w:val="0"/>
        <w:spacing w:before="20" w:after="20"/>
        <w:contextualSpacing/>
        <w:jc w:val="both"/>
        <w:textAlignment w:val="baseline"/>
        <w:rPr>
          <w:rFonts w:ascii="Tahoma" w:hAnsi="Tahoma" w:cs="Tahoma"/>
          <w:sz w:val="20"/>
          <w:szCs w:val="18"/>
          <w:lang w:eastAsia="es-ES"/>
        </w:rPr>
      </w:pPr>
    </w:p>
    <w:p w:rsidR="006B1857" w:rsidRDefault="006B1857" w:rsidP="006B1857">
      <w:pPr>
        <w:tabs>
          <w:tab w:val="left" w:pos="-284"/>
          <w:tab w:val="left" w:pos="2552"/>
          <w:tab w:val="left" w:pos="5054"/>
          <w:tab w:val="left" w:pos="9498"/>
        </w:tabs>
        <w:overflowPunct w:val="0"/>
        <w:autoSpaceDE w:val="0"/>
        <w:autoSpaceDN w:val="0"/>
        <w:adjustRightInd w:val="0"/>
        <w:spacing w:before="20" w:after="20"/>
        <w:contextualSpacing/>
        <w:jc w:val="both"/>
        <w:textAlignment w:val="baseline"/>
        <w:rPr>
          <w:rFonts w:ascii="Tahoma" w:hAnsi="Tahoma" w:cs="Tahoma"/>
          <w:sz w:val="20"/>
          <w:szCs w:val="18"/>
          <w:lang w:eastAsia="es-ES"/>
        </w:rPr>
      </w:pPr>
      <w:r w:rsidRPr="00FB241C">
        <w:rPr>
          <w:rFonts w:ascii="Tahoma" w:hAnsi="Tahoma" w:cs="Tahoma"/>
          <w:sz w:val="20"/>
          <w:szCs w:val="18"/>
          <w:lang w:eastAsia="es-ES"/>
        </w:rPr>
        <w:t>Deberá presentar opinión de cumplimiento de obligaciones en materia de seguri</w:t>
      </w:r>
      <w:r>
        <w:rPr>
          <w:rFonts w:ascii="Tahoma" w:hAnsi="Tahoma" w:cs="Tahoma"/>
          <w:sz w:val="20"/>
          <w:szCs w:val="18"/>
          <w:lang w:eastAsia="es-ES"/>
        </w:rPr>
        <w:t>dad social, vigente y positiva.</w:t>
      </w:r>
    </w:p>
    <w:p w:rsidR="006B1857" w:rsidRPr="00FB241C" w:rsidRDefault="006B1857" w:rsidP="006B1857">
      <w:pPr>
        <w:tabs>
          <w:tab w:val="left" w:pos="-284"/>
          <w:tab w:val="left" w:pos="2552"/>
          <w:tab w:val="left" w:pos="5054"/>
          <w:tab w:val="left" w:pos="9498"/>
        </w:tabs>
        <w:overflowPunct w:val="0"/>
        <w:autoSpaceDE w:val="0"/>
        <w:autoSpaceDN w:val="0"/>
        <w:adjustRightInd w:val="0"/>
        <w:spacing w:before="20" w:after="20"/>
        <w:contextualSpacing/>
        <w:jc w:val="both"/>
        <w:textAlignment w:val="baseline"/>
        <w:rPr>
          <w:rFonts w:ascii="Tahoma" w:hAnsi="Tahoma" w:cs="Tahoma"/>
          <w:sz w:val="20"/>
          <w:szCs w:val="18"/>
          <w:lang w:eastAsia="es-ES"/>
        </w:rPr>
      </w:pPr>
    </w:p>
    <w:p w:rsidR="006B1857" w:rsidRPr="00FB241C" w:rsidRDefault="006B1857" w:rsidP="006B1857">
      <w:pPr>
        <w:tabs>
          <w:tab w:val="left" w:pos="-284"/>
          <w:tab w:val="left" w:pos="2552"/>
          <w:tab w:val="left" w:pos="5054"/>
          <w:tab w:val="left" w:pos="9498"/>
        </w:tabs>
        <w:spacing w:before="20" w:after="20"/>
        <w:jc w:val="both"/>
        <w:rPr>
          <w:rFonts w:ascii="Tahoma" w:hAnsi="Tahoma" w:cs="Tahoma"/>
          <w:sz w:val="20"/>
          <w:szCs w:val="18"/>
          <w:lang w:eastAsia="es-ES"/>
        </w:rPr>
      </w:pPr>
      <w:r w:rsidRPr="00FB241C">
        <w:rPr>
          <w:rFonts w:ascii="Tahoma" w:hAnsi="Tahoma" w:cs="Tahoma"/>
          <w:sz w:val="20"/>
          <w:szCs w:val="18"/>
          <w:lang w:eastAsia="es-ES"/>
        </w:rPr>
        <w:lastRenderedPageBreak/>
        <w:t xml:space="preserve">En caso de que </w:t>
      </w:r>
      <w:r w:rsidRPr="00FB241C">
        <w:rPr>
          <w:rFonts w:ascii="Tahoma" w:hAnsi="Tahoma" w:cs="Tahoma"/>
          <w:color w:val="000000"/>
          <w:sz w:val="20"/>
          <w:szCs w:val="18"/>
          <w:lang w:eastAsia="es-ES"/>
        </w:rPr>
        <w:t xml:space="preserve">al </w:t>
      </w:r>
      <w:r>
        <w:rPr>
          <w:rFonts w:ascii="Tahoma" w:hAnsi="Tahoma" w:cs="Tahoma"/>
          <w:color w:val="000000"/>
          <w:sz w:val="20"/>
          <w:szCs w:val="18"/>
          <w:lang w:eastAsia="es-ES"/>
        </w:rPr>
        <w:t>participante</w:t>
      </w:r>
      <w:r w:rsidRPr="00FB241C">
        <w:rPr>
          <w:rFonts w:ascii="Tahoma" w:hAnsi="Tahoma" w:cs="Tahoma"/>
          <w:sz w:val="20"/>
          <w:szCs w:val="18"/>
          <w:lang w:eastAsia="es-ES"/>
        </w:rPr>
        <w:t>, presente su factura con errores o deficiencias, el plazo de pago se ajustará en términos del artículo 90 del reglamento.</w:t>
      </w:r>
    </w:p>
    <w:p w:rsidR="006B1857" w:rsidRPr="00FB241C" w:rsidRDefault="006B1857" w:rsidP="006B1857">
      <w:pPr>
        <w:tabs>
          <w:tab w:val="left" w:pos="-284"/>
          <w:tab w:val="left" w:pos="2552"/>
          <w:tab w:val="left" w:pos="5054"/>
          <w:tab w:val="left" w:pos="9498"/>
        </w:tabs>
        <w:spacing w:before="20" w:after="20"/>
        <w:jc w:val="both"/>
        <w:rPr>
          <w:rFonts w:ascii="Tahoma" w:hAnsi="Tahoma" w:cs="Tahoma"/>
          <w:sz w:val="20"/>
          <w:szCs w:val="18"/>
          <w:lang w:eastAsia="es-ES"/>
        </w:rPr>
      </w:pPr>
      <w:r w:rsidRPr="00FB241C">
        <w:rPr>
          <w:rFonts w:ascii="Tahoma" w:hAnsi="Tahoma" w:cs="Tahoma"/>
          <w:sz w:val="20"/>
          <w:szCs w:val="18"/>
          <w:lang w:eastAsia="es-ES"/>
        </w:rPr>
        <w:t xml:space="preserve"> </w:t>
      </w:r>
    </w:p>
    <w:p w:rsidR="006B1857" w:rsidRPr="00FB241C" w:rsidRDefault="006B1857" w:rsidP="006B1857">
      <w:pPr>
        <w:tabs>
          <w:tab w:val="left" w:pos="2835"/>
        </w:tabs>
        <w:spacing w:before="20" w:after="20"/>
        <w:jc w:val="both"/>
        <w:rPr>
          <w:rFonts w:ascii="Tahoma" w:hAnsi="Tahoma" w:cs="Tahoma"/>
          <w:bCs/>
          <w:iCs/>
          <w:sz w:val="20"/>
          <w:szCs w:val="18"/>
          <w:lang w:eastAsia="es-ES"/>
        </w:rPr>
      </w:pPr>
      <w:r w:rsidRPr="00FB241C">
        <w:rPr>
          <w:rFonts w:ascii="Tahoma" w:hAnsi="Tahoma" w:cs="Tahoma"/>
          <w:bCs/>
          <w:iCs/>
          <w:sz w:val="20"/>
          <w:szCs w:val="18"/>
          <w:lang w:eastAsia="es-ES"/>
        </w:rPr>
        <w:t xml:space="preserve">El instituto efectuara invariablemente  el pago de los servicios prestados a través del esquema electrónico Intrabancario que el instituto tiene en operación, con </w:t>
      </w:r>
      <w:r w:rsidRPr="00FB241C">
        <w:rPr>
          <w:rFonts w:ascii="Tahoma" w:hAnsi="Tahoma" w:cs="Tahoma"/>
          <w:sz w:val="20"/>
          <w:szCs w:val="18"/>
          <w:lang w:eastAsia="es-ES"/>
        </w:rPr>
        <w:t xml:space="preserve">las instituciones bancarias siguientes: Banamex, s.a., BBVA Bancomer, s.a.,  Banorte, s.a. y Scotiabank Inverlat, s.a., para tal efecto deberá presentar en el departamento de tesorería delegacional, ubicada en Belisario Domínguez no. 1000, </w:t>
      </w:r>
      <w:r w:rsidRPr="00FB241C">
        <w:rPr>
          <w:rFonts w:ascii="Tahoma" w:hAnsi="Tahoma" w:cs="Tahoma"/>
          <w:bCs/>
          <w:iCs/>
          <w:sz w:val="20"/>
          <w:szCs w:val="18"/>
          <w:lang w:eastAsia="es-ES"/>
        </w:rPr>
        <w:t>en días hábiles de lunes a viernes en horario de 9:00 a 15:00 horas, petición escrita indicando: razón social, domicilio fiscal, número telefónico y fax, nombre completo del apoderado legal con facultades de cobro y su firma, número de cuenta de cheques (número de clave bancaria estandarizada), banco, sucursal y plaza, así como, número de proveedor asignado por el instituto.</w:t>
      </w:r>
    </w:p>
    <w:p w:rsidR="006B1857" w:rsidRPr="00FB241C" w:rsidRDefault="006B1857" w:rsidP="006B1857">
      <w:pPr>
        <w:tabs>
          <w:tab w:val="left" w:pos="2835"/>
        </w:tabs>
        <w:spacing w:before="20" w:after="20"/>
        <w:jc w:val="both"/>
        <w:rPr>
          <w:rFonts w:ascii="Tahoma" w:hAnsi="Tahoma" w:cs="Tahoma"/>
          <w:sz w:val="20"/>
          <w:szCs w:val="18"/>
        </w:rPr>
      </w:pPr>
    </w:p>
    <w:p w:rsidR="006B1857" w:rsidRPr="00FB241C" w:rsidRDefault="006B1857" w:rsidP="006B1857">
      <w:pPr>
        <w:tabs>
          <w:tab w:val="left" w:pos="5054"/>
        </w:tabs>
        <w:spacing w:before="20" w:after="20"/>
        <w:jc w:val="both"/>
        <w:rPr>
          <w:rFonts w:ascii="Tahoma" w:hAnsi="Tahoma" w:cs="Tahoma"/>
          <w:sz w:val="20"/>
          <w:szCs w:val="18"/>
          <w:lang w:eastAsia="es-ES"/>
        </w:rPr>
      </w:pPr>
      <w:r w:rsidRPr="00FB241C">
        <w:rPr>
          <w:rFonts w:ascii="Tahoma" w:hAnsi="Tahoma" w:cs="Tahoma"/>
          <w:sz w:val="20"/>
          <w:szCs w:val="18"/>
          <w:lang w:eastAsia="es-ES"/>
        </w:rPr>
        <w:t>En caso de que el proveedor solicite el abono en una cuenta contratada en un banco diferente a los antes citados (interbancario), el instituto realizará la instrucción de pago en la fecha de vencimiento del contra-recibo y su aplicación se llevará a cabo al día hábil siguiente, de acuerdo con el mecanismo establecido por CECOBAN.</w:t>
      </w:r>
    </w:p>
    <w:p w:rsidR="006B1857" w:rsidRPr="00FB241C" w:rsidRDefault="006B1857" w:rsidP="006B1857">
      <w:pPr>
        <w:tabs>
          <w:tab w:val="left" w:pos="5054"/>
        </w:tabs>
        <w:spacing w:before="20" w:after="20"/>
        <w:jc w:val="both"/>
        <w:rPr>
          <w:rFonts w:ascii="Tahoma" w:hAnsi="Tahoma" w:cs="Tahoma"/>
          <w:sz w:val="20"/>
          <w:szCs w:val="18"/>
          <w:lang w:eastAsia="es-ES"/>
        </w:rPr>
      </w:pPr>
    </w:p>
    <w:p w:rsidR="006B1857" w:rsidRPr="00FB241C" w:rsidRDefault="006B1857" w:rsidP="006B1857">
      <w:pPr>
        <w:tabs>
          <w:tab w:val="left" w:pos="-284"/>
          <w:tab w:val="left" w:pos="5054"/>
          <w:tab w:val="left" w:pos="9498"/>
        </w:tabs>
        <w:spacing w:before="20" w:after="20"/>
        <w:jc w:val="both"/>
        <w:rPr>
          <w:rFonts w:ascii="Tahoma" w:hAnsi="Tahoma" w:cs="Tahoma"/>
          <w:sz w:val="20"/>
          <w:szCs w:val="18"/>
          <w:lang w:eastAsia="es-ES"/>
        </w:rPr>
      </w:pPr>
      <w:r w:rsidRPr="00FB241C">
        <w:rPr>
          <w:rFonts w:ascii="Tahoma" w:hAnsi="Tahoma" w:cs="Tahoma"/>
          <w:sz w:val="20"/>
          <w:szCs w:val="18"/>
          <w:lang w:eastAsia="es-ES"/>
        </w:rPr>
        <w:t xml:space="preserve">Anexo a la solicitud de pago electrónico (intrabancario e interbancario) </w:t>
      </w:r>
      <w:r w:rsidRPr="00FB241C">
        <w:rPr>
          <w:rFonts w:ascii="Tahoma" w:hAnsi="Tahoma" w:cs="Tahoma"/>
          <w:color w:val="000000"/>
          <w:sz w:val="20"/>
          <w:szCs w:val="18"/>
          <w:lang w:eastAsia="es-ES"/>
        </w:rPr>
        <w:t xml:space="preserve">al </w:t>
      </w:r>
      <w:r>
        <w:rPr>
          <w:rFonts w:ascii="Tahoma" w:hAnsi="Tahoma" w:cs="Tahoma"/>
          <w:color w:val="000000"/>
          <w:sz w:val="20"/>
          <w:szCs w:val="18"/>
          <w:lang w:eastAsia="es-ES"/>
        </w:rPr>
        <w:t>participante</w:t>
      </w:r>
      <w:r w:rsidRPr="00FB241C">
        <w:rPr>
          <w:rFonts w:ascii="Tahoma" w:hAnsi="Tahoma" w:cs="Tahoma"/>
          <w:sz w:val="20"/>
          <w:szCs w:val="18"/>
          <w:lang w:eastAsia="es-ES"/>
        </w:rPr>
        <w:t>, deberá presentar original y copia de la cédula del registro federal de contribuyentes, poder notarial e identificación oficial; los originales se solicitan únicamente para cotejar los datos y les será devueltos en el mismo acto.</w:t>
      </w:r>
    </w:p>
    <w:p w:rsidR="006B1857" w:rsidRPr="00FB241C" w:rsidRDefault="006B1857" w:rsidP="006B1857">
      <w:pPr>
        <w:spacing w:before="20" w:after="20"/>
        <w:jc w:val="both"/>
        <w:rPr>
          <w:rFonts w:ascii="Tahoma" w:hAnsi="Tahoma" w:cs="Tahoma"/>
          <w:sz w:val="20"/>
          <w:szCs w:val="18"/>
          <w:lang w:eastAsia="es-ES"/>
        </w:rPr>
      </w:pPr>
      <w:r w:rsidRPr="00FB241C">
        <w:rPr>
          <w:rFonts w:ascii="Tahoma" w:hAnsi="Tahoma" w:cs="Tahoma"/>
          <w:color w:val="000000"/>
          <w:sz w:val="20"/>
          <w:szCs w:val="18"/>
          <w:lang w:eastAsia="es-ES"/>
        </w:rPr>
        <w:t xml:space="preserve">El </w:t>
      </w:r>
      <w:r>
        <w:rPr>
          <w:rFonts w:ascii="Tahoma" w:hAnsi="Tahoma" w:cs="Tahoma"/>
          <w:color w:val="000000"/>
          <w:sz w:val="20"/>
          <w:szCs w:val="18"/>
          <w:lang w:eastAsia="es-ES"/>
        </w:rPr>
        <w:t>participante</w:t>
      </w:r>
      <w:r w:rsidRPr="00FB241C">
        <w:rPr>
          <w:rFonts w:ascii="Tahoma" w:hAnsi="Tahoma" w:cs="Tahoma"/>
          <w:sz w:val="20"/>
          <w:szCs w:val="18"/>
          <w:lang w:eastAsia="es-ES"/>
        </w:rPr>
        <w:t xml:space="preserve">, </w:t>
      </w:r>
      <w:r w:rsidRPr="00FB241C">
        <w:rPr>
          <w:rFonts w:ascii="Tahoma" w:hAnsi="Tahoma" w:cs="Tahoma"/>
          <w:b/>
          <w:sz w:val="20"/>
          <w:szCs w:val="18"/>
          <w:lang w:eastAsia="es-ES"/>
        </w:rPr>
        <w:t xml:space="preserve"> </w:t>
      </w:r>
      <w:r w:rsidRPr="00FB241C">
        <w:rPr>
          <w:rFonts w:ascii="Tahoma" w:hAnsi="Tahoma" w:cs="Tahoma"/>
          <w:sz w:val="20"/>
          <w:szCs w:val="18"/>
          <w:lang w:eastAsia="es-ES"/>
        </w:rPr>
        <w:t>cumplirá con la inscripción de sus trabajadores en el régimen obligatorio del seguro social,  así como con el pago de las cuotas obreros patronales a que haya lugar, conforme a lo dispuesto en la ley del seguro social. El Instituto</w:t>
      </w:r>
      <w:r w:rsidRPr="00FB241C">
        <w:rPr>
          <w:rFonts w:ascii="Tahoma" w:hAnsi="Tahoma" w:cs="Tahoma"/>
          <w:b/>
          <w:sz w:val="20"/>
          <w:szCs w:val="18"/>
          <w:lang w:eastAsia="es-ES"/>
        </w:rPr>
        <w:t xml:space="preserve">, </w:t>
      </w:r>
      <w:r w:rsidRPr="00FB241C">
        <w:rPr>
          <w:rFonts w:ascii="Tahoma" w:hAnsi="Tahoma" w:cs="Tahoma"/>
          <w:sz w:val="20"/>
          <w:szCs w:val="18"/>
          <w:lang w:eastAsia="es-ES"/>
        </w:rPr>
        <w:t>podrá verificar en cualquier momento el cumplimiento de dicha obligación.</w:t>
      </w:r>
    </w:p>
    <w:p w:rsidR="006B1857" w:rsidRPr="00FB241C" w:rsidRDefault="006B1857" w:rsidP="006B1857">
      <w:pPr>
        <w:numPr>
          <w:ilvl w:val="12"/>
          <w:numId w:val="0"/>
        </w:numPr>
        <w:tabs>
          <w:tab w:val="left" w:pos="-284"/>
          <w:tab w:val="left" w:pos="5054"/>
          <w:tab w:val="left" w:pos="9498"/>
        </w:tabs>
        <w:spacing w:before="20" w:after="20"/>
        <w:jc w:val="both"/>
        <w:rPr>
          <w:rFonts w:ascii="Tahoma" w:hAnsi="Tahoma" w:cs="Tahoma"/>
          <w:sz w:val="20"/>
          <w:szCs w:val="18"/>
          <w:lang w:eastAsia="es-ES"/>
        </w:rPr>
      </w:pPr>
    </w:p>
    <w:p w:rsidR="006B1857" w:rsidRPr="00FB241C" w:rsidRDefault="006B1857" w:rsidP="006B1857">
      <w:pPr>
        <w:numPr>
          <w:ilvl w:val="12"/>
          <w:numId w:val="0"/>
        </w:numPr>
        <w:tabs>
          <w:tab w:val="left" w:pos="-284"/>
          <w:tab w:val="left" w:pos="5054"/>
          <w:tab w:val="left" w:pos="9498"/>
        </w:tabs>
        <w:spacing w:before="20" w:after="20"/>
        <w:jc w:val="both"/>
        <w:rPr>
          <w:rFonts w:ascii="Tahoma" w:hAnsi="Tahoma" w:cs="Tahoma"/>
          <w:sz w:val="20"/>
          <w:szCs w:val="18"/>
          <w:lang w:eastAsia="es-ES"/>
        </w:rPr>
      </w:pPr>
      <w:r w:rsidRPr="00FB241C">
        <w:rPr>
          <w:rFonts w:ascii="Tahoma" w:hAnsi="Tahoma" w:cs="Tahoma"/>
          <w:sz w:val="20"/>
          <w:szCs w:val="18"/>
          <w:lang w:eastAsia="es-ES"/>
        </w:rPr>
        <w:t xml:space="preserve">Así mismo el proveedor acepta que el instituto, previo al cobro de cualquier factura, que de conformidad con lo dispuesto en el artículo 40B,  último párrafo,  de la ley del seguro social, en el supuesto de que durante la vigencia  del presente contrato, se generen cuentas por liquidar a su cargo liquidas y exigibles a favor del instituto, le sean aplicadas como descuentos en los recursos  que le corresponda percibir con motivo del presente instrumento jurídico contra los adeudos que, en su caso, tuviera por concepto de cuotas obrero patronales. </w:t>
      </w:r>
    </w:p>
    <w:p w:rsidR="006B1857" w:rsidRPr="00FB241C" w:rsidRDefault="006B1857" w:rsidP="006B1857">
      <w:pPr>
        <w:numPr>
          <w:ilvl w:val="12"/>
          <w:numId w:val="0"/>
        </w:numPr>
        <w:tabs>
          <w:tab w:val="left" w:pos="-284"/>
          <w:tab w:val="left" w:pos="5054"/>
          <w:tab w:val="left" w:pos="9498"/>
        </w:tabs>
        <w:spacing w:before="20" w:after="20"/>
        <w:jc w:val="both"/>
        <w:rPr>
          <w:rFonts w:ascii="Tahoma" w:hAnsi="Tahoma" w:cs="Tahoma"/>
          <w:sz w:val="20"/>
          <w:szCs w:val="18"/>
          <w:lang w:eastAsia="es-ES"/>
        </w:rPr>
      </w:pPr>
    </w:p>
    <w:p w:rsidR="006B1857" w:rsidRPr="00FB241C" w:rsidRDefault="006B1857" w:rsidP="006B1857">
      <w:pPr>
        <w:numPr>
          <w:ilvl w:val="12"/>
          <w:numId w:val="0"/>
        </w:numPr>
        <w:tabs>
          <w:tab w:val="left" w:pos="-284"/>
          <w:tab w:val="left" w:pos="5054"/>
          <w:tab w:val="left" w:pos="9498"/>
        </w:tabs>
        <w:spacing w:before="20" w:after="20"/>
        <w:jc w:val="both"/>
        <w:rPr>
          <w:rFonts w:ascii="Tahoma" w:hAnsi="Tahoma" w:cs="Tahoma"/>
          <w:sz w:val="20"/>
          <w:szCs w:val="18"/>
          <w:lang w:eastAsia="es-ES"/>
        </w:rPr>
      </w:pPr>
      <w:r w:rsidRPr="00FB241C">
        <w:rPr>
          <w:rFonts w:ascii="Tahoma" w:hAnsi="Tahoma" w:cs="Tahoma"/>
          <w:sz w:val="20"/>
          <w:szCs w:val="18"/>
          <w:lang w:eastAsia="es-ES"/>
        </w:rPr>
        <w:t>Si</w:t>
      </w:r>
      <w:r w:rsidRPr="00FB241C">
        <w:rPr>
          <w:rFonts w:ascii="Tahoma" w:hAnsi="Tahoma" w:cs="Tahoma"/>
          <w:b/>
          <w:sz w:val="20"/>
          <w:szCs w:val="18"/>
          <w:lang w:eastAsia="es-ES"/>
        </w:rPr>
        <w:t xml:space="preserve"> </w:t>
      </w:r>
      <w:r w:rsidRPr="00FB241C">
        <w:rPr>
          <w:rFonts w:ascii="Tahoma" w:hAnsi="Tahoma" w:cs="Tahoma"/>
          <w:color w:val="000000"/>
          <w:sz w:val="20"/>
          <w:szCs w:val="18"/>
          <w:lang w:eastAsia="es-ES"/>
        </w:rPr>
        <w:t xml:space="preserve">el </w:t>
      </w:r>
      <w:r>
        <w:rPr>
          <w:rFonts w:ascii="Tahoma" w:hAnsi="Tahoma" w:cs="Tahoma"/>
          <w:color w:val="000000"/>
          <w:sz w:val="20"/>
          <w:szCs w:val="18"/>
          <w:lang w:eastAsia="es-ES"/>
        </w:rPr>
        <w:t>participante</w:t>
      </w:r>
      <w:r w:rsidRPr="00FB241C">
        <w:rPr>
          <w:rFonts w:ascii="Tahoma" w:hAnsi="Tahoma" w:cs="Tahoma"/>
          <w:sz w:val="20"/>
          <w:szCs w:val="18"/>
          <w:lang w:eastAsia="es-ES"/>
        </w:rPr>
        <w:t>, celebra contrato de cesión de derechos de cobro, deberá notificarlo al Instituto con un mínimo de 5 (cinco) días naturales anteriores a la fecha de pago programada, entregando invariablemente una copia de los contra-recibos cuyo importe se cede, además de los documentos sustantivos de dicha cesión, de igual forma los que celebren contrato de cesión de derecho de cobro a través de factorajes financieros conforme al programa de cadenas productivas de nacional financiera, S.N.C., institución de banca de desarrollo.</w:t>
      </w:r>
    </w:p>
    <w:p w:rsidR="006B1857" w:rsidRPr="00FB241C" w:rsidRDefault="006B1857" w:rsidP="006B1857">
      <w:pPr>
        <w:numPr>
          <w:ilvl w:val="12"/>
          <w:numId w:val="0"/>
        </w:numPr>
        <w:tabs>
          <w:tab w:val="left" w:pos="-284"/>
          <w:tab w:val="left" w:pos="5054"/>
          <w:tab w:val="left" w:pos="9498"/>
        </w:tabs>
        <w:spacing w:before="20" w:after="20"/>
        <w:jc w:val="both"/>
        <w:rPr>
          <w:rFonts w:ascii="Tahoma" w:hAnsi="Tahoma" w:cs="Tahoma"/>
          <w:sz w:val="20"/>
          <w:szCs w:val="18"/>
          <w:lang w:eastAsia="es-ES"/>
        </w:rPr>
      </w:pPr>
    </w:p>
    <w:p w:rsidR="006B1857" w:rsidRPr="00FB241C" w:rsidRDefault="006B1857" w:rsidP="006B1857">
      <w:pPr>
        <w:tabs>
          <w:tab w:val="left" w:pos="-284"/>
          <w:tab w:val="left" w:pos="5054"/>
          <w:tab w:val="left" w:pos="9498"/>
        </w:tabs>
        <w:spacing w:before="20" w:after="20"/>
        <w:jc w:val="both"/>
        <w:rPr>
          <w:rFonts w:ascii="Tahoma" w:hAnsi="Tahoma" w:cs="Tahoma"/>
          <w:sz w:val="20"/>
          <w:szCs w:val="18"/>
          <w:lang w:eastAsia="es-ES"/>
        </w:rPr>
      </w:pPr>
      <w:r w:rsidRPr="00FB241C">
        <w:rPr>
          <w:rFonts w:ascii="Tahoma" w:hAnsi="Tahoma" w:cs="Tahoma"/>
          <w:sz w:val="20"/>
          <w:szCs w:val="18"/>
          <w:lang w:eastAsia="es-ES"/>
        </w:rPr>
        <w:t xml:space="preserve">El pago de los servicios quedará condicionado proporcionalmente al pago que </w:t>
      </w:r>
      <w:r w:rsidRPr="00FB241C">
        <w:rPr>
          <w:rFonts w:ascii="Tahoma" w:hAnsi="Tahoma" w:cs="Tahoma"/>
          <w:color w:val="000000"/>
          <w:sz w:val="20"/>
          <w:szCs w:val="18"/>
          <w:lang w:eastAsia="es-ES"/>
        </w:rPr>
        <w:t xml:space="preserve">el </w:t>
      </w:r>
      <w:r>
        <w:rPr>
          <w:rFonts w:ascii="Tahoma" w:hAnsi="Tahoma" w:cs="Tahoma"/>
          <w:color w:val="000000"/>
          <w:sz w:val="20"/>
          <w:szCs w:val="18"/>
          <w:lang w:eastAsia="es-ES"/>
        </w:rPr>
        <w:t>participante</w:t>
      </w:r>
      <w:r w:rsidRPr="00FB241C">
        <w:rPr>
          <w:rFonts w:ascii="Tahoma" w:hAnsi="Tahoma" w:cs="Tahoma"/>
          <w:sz w:val="20"/>
          <w:szCs w:val="18"/>
          <w:lang w:eastAsia="es-ES"/>
        </w:rPr>
        <w:t>, deba efectuar por concepto de penas convencionales por atraso.</w:t>
      </w:r>
    </w:p>
    <w:p w:rsidR="006B1857" w:rsidRPr="00454D20" w:rsidRDefault="006B1857" w:rsidP="006B1857">
      <w:pPr>
        <w:jc w:val="both"/>
        <w:rPr>
          <w:rFonts w:ascii="Tahoma" w:hAnsi="Tahoma" w:cs="Tahoma"/>
          <w:b/>
          <w:bCs/>
          <w:sz w:val="20"/>
        </w:rPr>
      </w:pPr>
    </w:p>
    <w:p w:rsidR="006B1857" w:rsidRPr="008B1B65" w:rsidRDefault="006B1857" w:rsidP="006B1857">
      <w:pPr>
        <w:jc w:val="both"/>
        <w:rPr>
          <w:rFonts w:ascii="Tahoma" w:hAnsi="Tahoma" w:cs="Tahoma"/>
          <w:b/>
          <w:bCs/>
          <w:sz w:val="20"/>
        </w:rPr>
      </w:pPr>
      <w:r w:rsidRPr="008B1B65">
        <w:rPr>
          <w:rFonts w:ascii="Tahoma" w:hAnsi="Tahoma" w:cs="Tahoma"/>
          <w:b/>
          <w:bCs/>
          <w:sz w:val="20"/>
        </w:rPr>
        <w:t>12.1</w:t>
      </w:r>
      <w:r w:rsidRPr="008B1B65">
        <w:rPr>
          <w:rFonts w:ascii="Tahoma" w:hAnsi="Tahoma" w:cs="Tahoma"/>
          <w:b/>
          <w:bCs/>
          <w:sz w:val="20"/>
        </w:rPr>
        <w:tab/>
        <w:t>MONEDA EN LA QUE DEBERÁN COTIZARSE LOS BIENES Y EFECTUARSE LOS PAGOS RESPECTIVOS.</w:t>
      </w:r>
    </w:p>
    <w:p w:rsidR="006B1857" w:rsidRPr="008B1B65" w:rsidRDefault="006B1857" w:rsidP="006B1857">
      <w:pPr>
        <w:jc w:val="both"/>
        <w:rPr>
          <w:rFonts w:ascii="Tahoma" w:hAnsi="Tahoma" w:cs="Tahoma"/>
          <w:b/>
          <w:bCs/>
          <w:sz w:val="20"/>
        </w:rPr>
      </w:pPr>
    </w:p>
    <w:p w:rsidR="006B1857" w:rsidRPr="008B1B65" w:rsidRDefault="006B1857" w:rsidP="006B1857">
      <w:pPr>
        <w:jc w:val="both"/>
        <w:rPr>
          <w:rFonts w:ascii="Tahoma" w:hAnsi="Tahoma" w:cs="Tahoma"/>
          <w:sz w:val="20"/>
        </w:rPr>
      </w:pPr>
      <w:r w:rsidRPr="008B1B65">
        <w:rPr>
          <w:rFonts w:ascii="Tahoma" w:hAnsi="Tahoma" w:cs="Tahoma"/>
          <w:sz w:val="20"/>
        </w:rPr>
        <w:t>Las propuestas y el pago de los bienes se realizarán en pesos mexicanos a dos decimales.</w:t>
      </w:r>
    </w:p>
    <w:p w:rsidR="006B1857" w:rsidRPr="008B1B65" w:rsidRDefault="006B1857" w:rsidP="006B1857">
      <w:pPr>
        <w:jc w:val="both"/>
        <w:rPr>
          <w:rFonts w:ascii="Tahoma" w:hAnsi="Tahoma" w:cs="Tahoma"/>
          <w:b/>
          <w:sz w:val="20"/>
        </w:rPr>
      </w:pPr>
      <w:r w:rsidRPr="008B1B65">
        <w:rPr>
          <w:rFonts w:ascii="Tahoma" w:hAnsi="Tahoma" w:cs="Tahoma"/>
          <w:b/>
          <w:sz w:val="20"/>
        </w:rPr>
        <w:t>12.2 IMPUESTOS Y DERECHOS</w:t>
      </w:r>
    </w:p>
    <w:p w:rsidR="006B1857" w:rsidRPr="008B1B65" w:rsidRDefault="006B1857" w:rsidP="006B1857">
      <w:pPr>
        <w:ind w:left="720"/>
        <w:jc w:val="both"/>
        <w:rPr>
          <w:rFonts w:ascii="Tahoma" w:hAnsi="Tahoma" w:cs="Tahoma"/>
          <w:sz w:val="20"/>
        </w:rPr>
      </w:pPr>
    </w:p>
    <w:p w:rsidR="006B1857" w:rsidRPr="008B1B65" w:rsidRDefault="006B1857" w:rsidP="006B1857">
      <w:pPr>
        <w:ind w:left="360"/>
        <w:jc w:val="both"/>
        <w:rPr>
          <w:rFonts w:ascii="Tahoma" w:hAnsi="Tahoma" w:cs="Tahoma"/>
          <w:sz w:val="20"/>
        </w:rPr>
      </w:pPr>
      <w:r w:rsidRPr="008B1B65">
        <w:rPr>
          <w:rFonts w:ascii="Tahoma" w:hAnsi="Tahoma" w:cs="Tahoma"/>
          <w:sz w:val="20"/>
        </w:rPr>
        <w:t xml:space="preserve">Los impuestos y derechos que procedan con motivo de la prestación del servicio objeto de la presente </w:t>
      </w:r>
      <w:proofErr w:type="gramStart"/>
      <w:r>
        <w:rPr>
          <w:rFonts w:ascii="Tahoma" w:hAnsi="Tahoma" w:cs="Tahoma"/>
          <w:sz w:val="20"/>
        </w:rPr>
        <w:t xml:space="preserve">Adjudicación </w:t>
      </w:r>
      <w:bookmarkStart w:id="1" w:name="_DV_M234"/>
      <w:bookmarkEnd w:id="1"/>
      <w:r w:rsidRPr="008B1B65">
        <w:rPr>
          <w:rFonts w:ascii="Tahoma" w:hAnsi="Tahoma" w:cs="Tahoma"/>
          <w:sz w:val="20"/>
        </w:rPr>
        <w:t>,</w:t>
      </w:r>
      <w:proofErr w:type="gramEnd"/>
      <w:r w:rsidRPr="008B1B65">
        <w:rPr>
          <w:rFonts w:ascii="Tahoma" w:hAnsi="Tahoma" w:cs="Tahoma"/>
          <w:sz w:val="20"/>
        </w:rPr>
        <w:t xml:space="preserve"> serán pagados por el proveedor</w:t>
      </w:r>
      <w:bookmarkStart w:id="2" w:name="_DV_C248"/>
      <w:r w:rsidRPr="008B1B65">
        <w:rPr>
          <w:rStyle w:val="DeltaViewInsertion"/>
          <w:rFonts w:ascii="Tahoma" w:hAnsi="Tahoma" w:cs="Tahoma"/>
          <w:sz w:val="20"/>
        </w:rPr>
        <w:t xml:space="preserve"> conforme a la legislación aplicable en la materia</w:t>
      </w:r>
      <w:bookmarkStart w:id="3" w:name="_DV_M235"/>
      <w:bookmarkEnd w:id="2"/>
      <w:bookmarkEnd w:id="3"/>
      <w:r w:rsidRPr="008B1B65">
        <w:rPr>
          <w:rFonts w:ascii="Tahoma" w:hAnsi="Tahoma" w:cs="Tahoma"/>
          <w:sz w:val="20"/>
        </w:rPr>
        <w:t>.</w:t>
      </w:r>
    </w:p>
    <w:p w:rsidR="006B1857" w:rsidRPr="008B1B65" w:rsidRDefault="006B1857" w:rsidP="006B1857">
      <w:pPr>
        <w:ind w:left="720"/>
        <w:jc w:val="both"/>
        <w:rPr>
          <w:rFonts w:ascii="Tahoma" w:hAnsi="Tahoma" w:cs="Tahoma"/>
          <w:sz w:val="20"/>
        </w:rPr>
      </w:pPr>
    </w:p>
    <w:p w:rsidR="006B1857" w:rsidRPr="008B1B65" w:rsidRDefault="006B1857" w:rsidP="006B1857">
      <w:pPr>
        <w:ind w:left="360"/>
        <w:jc w:val="both"/>
        <w:rPr>
          <w:rFonts w:ascii="Tahoma" w:hAnsi="Tahoma" w:cs="Tahoma"/>
          <w:sz w:val="20"/>
        </w:rPr>
      </w:pPr>
      <w:bookmarkStart w:id="4" w:name="_DV_M236"/>
      <w:bookmarkEnd w:id="4"/>
      <w:r w:rsidRPr="008B1B65">
        <w:rPr>
          <w:rFonts w:ascii="Tahoma" w:hAnsi="Tahoma" w:cs="Tahoma"/>
          <w:sz w:val="20"/>
        </w:rPr>
        <w:t>El Instituto sólo cubrirá el Impuesto al Valor Agregado de acuerdo a lo establecido en las disposiciones legales vigentes en la materia.</w:t>
      </w:r>
    </w:p>
    <w:p w:rsidR="006B1857" w:rsidRPr="008B1B65" w:rsidRDefault="006B1857" w:rsidP="006B1857">
      <w:pPr>
        <w:jc w:val="both"/>
        <w:rPr>
          <w:rFonts w:ascii="Tahoma" w:hAnsi="Tahoma" w:cs="Tahoma"/>
          <w:i/>
          <w:sz w:val="20"/>
        </w:rPr>
      </w:pPr>
    </w:p>
    <w:p w:rsidR="006B1857" w:rsidRPr="008B1B65" w:rsidRDefault="006B1857" w:rsidP="006B1857">
      <w:pPr>
        <w:tabs>
          <w:tab w:val="left" w:pos="426"/>
        </w:tabs>
        <w:jc w:val="both"/>
        <w:rPr>
          <w:rFonts w:ascii="Tahoma" w:hAnsi="Tahoma" w:cs="Tahoma"/>
          <w:b/>
          <w:bCs/>
          <w:sz w:val="20"/>
        </w:rPr>
      </w:pPr>
      <w:r w:rsidRPr="008B1B65">
        <w:rPr>
          <w:rFonts w:ascii="Tahoma" w:hAnsi="Tahoma" w:cs="Tahoma"/>
          <w:b/>
          <w:bCs/>
          <w:sz w:val="20"/>
        </w:rPr>
        <w:t>13.</w:t>
      </w:r>
      <w:r w:rsidRPr="008B1B65">
        <w:rPr>
          <w:rFonts w:ascii="Tahoma" w:hAnsi="Tahoma" w:cs="Tahoma"/>
          <w:b/>
          <w:bCs/>
          <w:sz w:val="20"/>
        </w:rPr>
        <w:tab/>
        <w:t>COMUNICACIÓN DEL FALLO:</w:t>
      </w:r>
    </w:p>
    <w:p w:rsidR="006B1857" w:rsidRPr="008B1B65" w:rsidRDefault="006B1857" w:rsidP="006B1857">
      <w:pPr>
        <w:tabs>
          <w:tab w:val="left" w:pos="426"/>
        </w:tabs>
        <w:jc w:val="both"/>
        <w:rPr>
          <w:rFonts w:ascii="Tahoma" w:hAnsi="Tahoma" w:cs="Tahoma"/>
          <w:b/>
          <w:bCs/>
          <w:sz w:val="20"/>
        </w:rPr>
      </w:pPr>
    </w:p>
    <w:p w:rsidR="006B1857" w:rsidRPr="008B1B65" w:rsidRDefault="00E87C87" w:rsidP="006B1857">
      <w:pPr>
        <w:tabs>
          <w:tab w:val="left" w:pos="852"/>
        </w:tabs>
        <w:ind w:left="426" w:hanging="426"/>
        <w:jc w:val="both"/>
        <w:rPr>
          <w:rFonts w:ascii="Tahoma" w:hAnsi="Tahoma" w:cs="Tahoma"/>
          <w:bCs/>
          <w:sz w:val="20"/>
        </w:rPr>
      </w:pPr>
      <w:r>
        <w:rPr>
          <w:rFonts w:ascii="Tahoma" w:hAnsi="Tahoma" w:cs="Tahoma"/>
          <w:b/>
          <w:bCs/>
          <w:sz w:val="20"/>
        </w:rPr>
        <w:lastRenderedPageBreak/>
        <w:t>a</w:t>
      </w:r>
      <w:r w:rsidR="006B1857" w:rsidRPr="008B1B65">
        <w:rPr>
          <w:rFonts w:ascii="Tahoma" w:hAnsi="Tahoma" w:cs="Tahoma"/>
          <w:b/>
          <w:bCs/>
          <w:sz w:val="20"/>
        </w:rPr>
        <w:t>).</w:t>
      </w:r>
      <w:r w:rsidR="006B1857" w:rsidRPr="008B1B65">
        <w:rPr>
          <w:rFonts w:ascii="Tahoma" w:hAnsi="Tahoma" w:cs="Tahoma"/>
          <w:bCs/>
          <w:sz w:val="20"/>
        </w:rPr>
        <w:tab/>
        <w:t>Con fundamento en el artículo 37 de la LAASSP, con la notificación del fallo antes señalado, por el que se adjudicará el (los) contrato (s), las obligaciones derivadas de este (s), serán exigibles, sin perjuicio de la obligación de las partes de firmarlo en los términos señalados en el fallo y la fecha in</w:t>
      </w:r>
      <w:r w:rsidR="006B1857">
        <w:rPr>
          <w:rFonts w:ascii="Tahoma" w:hAnsi="Tahoma" w:cs="Tahoma"/>
          <w:bCs/>
          <w:sz w:val="20"/>
        </w:rPr>
        <w:t xml:space="preserve">dicada en el numeral 3.2 </w:t>
      </w:r>
      <w:r w:rsidR="006B1857" w:rsidRPr="008B1B65">
        <w:rPr>
          <w:rFonts w:ascii="Tahoma" w:hAnsi="Tahoma" w:cs="Tahoma"/>
          <w:bCs/>
          <w:sz w:val="20"/>
        </w:rPr>
        <w:t xml:space="preserve"> de la presente convocatoria.</w:t>
      </w:r>
    </w:p>
    <w:p w:rsidR="006B1857" w:rsidRPr="008B1B65" w:rsidRDefault="006B1857" w:rsidP="006B1857">
      <w:pPr>
        <w:tabs>
          <w:tab w:val="left" w:pos="852"/>
        </w:tabs>
        <w:ind w:left="426" w:hanging="426"/>
        <w:jc w:val="both"/>
        <w:rPr>
          <w:rFonts w:ascii="Tahoma" w:hAnsi="Tahoma" w:cs="Tahoma"/>
          <w:bCs/>
          <w:sz w:val="20"/>
        </w:rPr>
      </w:pPr>
    </w:p>
    <w:p w:rsidR="006B1857" w:rsidRPr="008B1B65" w:rsidRDefault="006B1857" w:rsidP="006B1857">
      <w:pPr>
        <w:tabs>
          <w:tab w:val="left" w:pos="426"/>
        </w:tabs>
        <w:jc w:val="both"/>
        <w:rPr>
          <w:rFonts w:ascii="Tahoma" w:hAnsi="Tahoma" w:cs="Tahoma"/>
          <w:sz w:val="20"/>
        </w:rPr>
      </w:pPr>
      <w:r w:rsidRPr="008B1B65">
        <w:rPr>
          <w:rFonts w:ascii="Tahoma" w:hAnsi="Tahoma" w:cs="Tahoma"/>
          <w:sz w:val="20"/>
          <w:lang w:val="es-MX"/>
        </w:rPr>
        <w:t>Las actas de las juntas de aclaraciones, del acto de presentación y apertura de proposiciones y comunicación del fallo serán firmadas por los servidores públicos que hayan asistido, sin que la falta de firma de alguno de ellos reste validez o efectos a las mismas, y se publicara una copia</w:t>
      </w:r>
      <w:r w:rsidRPr="008B1B65">
        <w:rPr>
          <w:rFonts w:ascii="Tahoma" w:hAnsi="Tahoma" w:cs="Tahoma"/>
          <w:sz w:val="20"/>
        </w:rPr>
        <w:t xml:space="preserve"> en el tablero ubicado en la sala de recepción de la Coordinación De Abastecimiento y Equipamiento ubicado en Periférico Sur No. 8000, Colonia Santa María Tequepexpan, </w:t>
      </w:r>
      <w:r>
        <w:rPr>
          <w:rFonts w:ascii="Tahoma" w:hAnsi="Tahoma" w:cs="Tahoma"/>
          <w:sz w:val="20"/>
        </w:rPr>
        <w:t>San Pedro Tlaquepaque</w:t>
      </w:r>
      <w:r w:rsidRPr="008B1B65">
        <w:rPr>
          <w:rFonts w:ascii="Tahoma" w:hAnsi="Tahoma" w:cs="Tahoma"/>
          <w:sz w:val="20"/>
        </w:rPr>
        <w:t>, Jalisco, C.P. 45600, por un término no menor a 5 días hábiles.</w:t>
      </w:r>
    </w:p>
    <w:p w:rsidR="006B1857" w:rsidRPr="008B1B65" w:rsidRDefault="006B1857" w:rsidP="006B1857">
      <w:pPr>
        <w:ind w:left="1134"/>
        <w:jc w:val="both"/>
        <w:rPr>
          <w:rFonts w:ascii="Tahoma" w:hAnsi="Tahoma" w:cs="Tahoma"/>
          <w:sz w:val="20"/>
        </w:rPr>
      </w:pPr>
    </w:p>
    <w:p w:rsidR="006B1857" w:rsidRPr="008B1B65" w:rsidRDefault="006B1857" w:rsidP="006B1857">
      <w:pPr>
        <w:pStyle w:val="Prrafodelista"/>
        <w:rPr>
          <w:rFonts w:ascii="Tahoma" w:hAnsi="Tahoma" w:cs="Tahoma"/>
          <w:sz w:val="20"/>
        </w:rPr>
      </w:pPr>
    </w:p>
    <w:p w:rsidR="006B1857" w:rsidRPr="008B1B65" w:rsidRDefault="006B1857" w:rsidP="007D13FD">
      <w:pPr>
        <w:numPr>
          <w:ilvl w:val="0"/>
          <w:numId w:val="13"/>
        </w:numPr>
        <w:jc w:val="both"/>
        <w:rPr>
          <w:rFonts w:ascii="Tahoma" w:hAnsi="Tahoma" w:cs="Tahoma"/>
          <w:sz w:val="20"/>
          <w:lang w:val="es-MX"/>
        </w:rPr>
      </w:pPr>
      <w:r w:rsidRPr="008B1B65">
        <w:rPr>
          <w:rFonts w:ascii="Tahoma" w:hAnsi="Tahoma" w:cs="Tahoma"/>
          <w:sz w:val="20"/>
        </w:rPr>
        <w:t>En el caso de que los</w:t>
      </w:r>
      <w:r w:rsidR="00E87C87">
        <w:rPr>
          <w:rFonts w:ascii="Tahoma" w:hAnsi="Tahoma" w:cs="Tahoma"/>
          <w:sz w:val="20"/>
        </w:rPr>
        <w:t xml:space="preserve"> </w:t>
      </w:r>
      <w:r>
        <w:rPr>
          <w:rFonts w:ascii="Tahoma" w:hAnsi="Tahoma" w:cs="Tahoma"/>
          <w:sz w:val="20"/>
        </w:rPr>
        <w:t>participante</w:t>
      </w:r>
      <w:r w:rsidRPr="008B1B65">
        <w:rPr>
          <w:rFonts w:ascii="Tahoma" w:hAnsi="Tahoma" w:cs="Tahoma"/>
          <w:sz w:val="20"/>
        </w:rPr>
        <w:t>s no proporcionen la dirección de correo electrónico a que se refiere el artículo 37 de la LAASSP</w:t>
      </w:r>
      <w:r w:rsidRPr="008B1B65">
        <w:rPr>
          <w:rFonts w:ascii="Tahoma" w:hAnsi="Tahoma" w:cs="Tahoma"/>
          <w:bCs/>
          <w:sz w:val="20"/>
        </w:rPr>
        <w:t xml:space="preserve">, </w:t>
      </w:r>
      <w:r w:rsidRPr="008B1B65">
        <w:rPr>
          <w:rFonts w:ascii="Tahoma" w:hAnsi="Tahoma" w:cs="Tahoma"/>
          <w:sz w:val="20"/>
        </w:rPr>
        <w:t>la convocante quedará eximida de la obligación de realizar el aviso.</w:t>
      </w:r>
    </w:p>
    <w:p w:rsidR="006B1857" w:rsidRPr="008B1B65" w:rsidRDefault="006B1857" w:rsidP="006B1857">
      <w:pPr>
        <w:jc w:val="both"/>
        <w:rPr>
          <w:rFonts w:ascii="Tahoma" w:hAnsi="Tahoma" w:cs="Tahoma"/>
          <w:b/>
          <w:sz w:val="20"/>
        </w:rPr>
      </w:pPr>
    </w:p>
    <w:p w:rsidR="006B1857" w:rsidRPr="008B1B65" w:rsidRDefault="006B1857" w:rsidP="006B1857">
      <w:pPr>
        <w:jc w:val="both"/>
        <w:rPr>
          <w:rFonts w:ascii="Tahoma" w:hAnsi="Tahoma" w:cs="Tahoma"/>
          <w:b/>
          <w:sz w:val="20"/>
        </w:rPr>
      </w:pPr>
      <w:r w:rsidRPr="008B1B65">
        <w:rPr>
          <w:rFonts w:ascii="Tahoma" w:hAnsi="Tahoma" w:cs="Tahoma"/>
          <w:b/>
          <w:sz w:val="20"/>
        </w:rPr>
        <w:t>14.</w:t>
      </w:r>
      <w:r w:rsidRPr="008B1B65">
        <w:rPr>
          <w:rFonts w:ascii="Tahoma" w:hAnsi="Tahoma" w:cs="Tahoma"/>
          <w:b/>
          <w:sz w:val="20"/>
        </w:rPr>
        <w:tab/>
        <w:t xml:space="preserve">MODELO DE CONTRATO. </w:t>
      </w:r>
    </w:p>
    <w:p w:rsidR="006B1857" w:rsidRPr="008B1B65" w:rsidRDefault="006B1857" w:rsidP="006B1857">
      <w:pPr>
        <w:jc w:val="both"/>
        <w:rPr>
          <w:rFonts w:ascii="Tahoma" w:hAnsi="Tahoma" w:cs="Tahoma"/>
          <w:b/>
          <w:sz w:val="20"/>
        </w:rPr>
      </w:pPr>
    </w:p>
    <w:p w:rsidR="006B1857" w:rsidRPr="008B1B65" w:rsidRDefault="006B1857" w:rsidP="006B1857">
      <w:pPr>
        <w:jc w:val="both"/>
        <w:rPr>
          <w:rFonts w:ascii="Tahoma" w:hAnsi="Tahoma" w:cs="Tahoma"/>
          <w:sz w:val="20"/>
        </w:rPr>
      </w:pPr>
      <w:r w:rsidRPr="008B1B65">
        <w:rPr>
          <w:rFonts w:ascii="Tahoma" w:hAnsi="Tahoma" w:cs="Tahoma"/>
          <w:sz w:val="20"/>
        </w:rPr>
        <w:t xml:space="preserve">Con fundamento en el artículo 29, fracción XVI de la LAASSP, se adjunta como </w:t>
      </w:r>
      <w:r w:rsidRPr="008B1B65">
        <w:rPr>
          <w:rFonts w:ascii="Tahoma" w:hAnsi="Tahoma" w:cs="Tahoma"/>
          <w:b/>
          <w:sz w:val="20"/>
        </w:rPr>
        <w:t>Anexo Número 1</w:t>
      </w:r>
      <w:r>
        <w:rPr>
          <w:rFonts w:ascii="Tahoma" w:hAnsi="Tahoma" w:cs="Tahoma"/>
          <w:b/>
          <w:sz w:val="20"/>
        </w:rPr>
        <w:t>1</w:t>
      </w:r>
      <w:r w:rsidRPr="008B1B65">
        <w:rPr>
          <w:rFonts w:ascii="Tahoma" w:hAnsi="Tahoma" w:cs="Tahoma"/>
          <w:b/>
          <w:sz w:val="20"/>
        </w:rPr>
        <w:t xml:space="preserve"> (</w:t>
      </w:r>
      <w:r>
        <w:rPr>
          <w:rFonts w:ascii="Tahoma" w:hAnsi="Tahoma" w:cs="Tahoma"/>
          <w:b/>
          <w:sz w:val="20"/>
        </w:rPr>
        <w:t>once</w:t>
      </w:r>
      <w:r w:rsidRPr="008B1B65">
        <w:rPr>
          <w:rFonts w:ascii="Tahoma" w:hAnsi="Tahoma" w:cs="Tahoma"/>
          <w:b/>
          <w:sz w:val="20"/>
        </w:rPr>
        <w:t>)</w:t>
      </w:r>
      <w:r>
        <w:rPr>
          <w:rFonts w:ascii="Tahoma" w:hAnsi="Tahoma" w:cs="Tahoma"/>
          <w:b/>
          <w:sz w:val="20"/>
        </w:rPr>
        <w:t xml:space="preserve"> Modelo de Contato</w:t>
      </w:r>
      <w:r w:rsidRPr="008B1B65">
        <w:rPr>
          <w:rFonts w:ascii="Tahoma" w:hAnsi="Tahoma" w:cs="Tahoma"/>
          <w:sz w:val="20"/>
        </w:rPr>
        <w:t>,</w:t>
      </w:r>
      <w:r w:rsidRPr="008B1B65">
        <w:rPr>
          <w:rFonts w:ascii="Tahoma" w:hAnsi="Tahoma" w:cs="Tahoma"/>
          <w:b/>
          <w:sz w:val="20"/>
        </w:rPr>
        <w:t xml:space="preserve"> </w:t>
      </w:r>
      <w:r w:rsidRPr="008B1B65">
        <w:rPr>
          <w:rFonts w:ascii="Tahoma" w:hAnsi="Tahoma" w:cs="Tahoma"/>
          <w:sz w:val="20"/>
        </w:rPr>
        <w:t xml:space="preserve">el modelo del contrato abierto que será empleado para formalizar los derechos y obligaciones que se deriven de la presente </w:t>
      </w:r>
      <w:r>
        <w:rPr>
          <w:rFonts w:ascii="Tahoma" w:hAnsi="Tahoma" w:cs="Tahoma"/>
          <w:sz w:val="20"/>
        </w:rPr>
        <w:t xml:space="preserve">Adjudicación </w:t>
      </w:r>
      <w:r w:rsidRPr="008B1B65">
        <w:rPr>
          <w:rFonts w:ascii="Tahoma" w:hAnsi="Tahoma" w:cs="Tahoma"/>
          <w:sz w:val="20"/>
        </w:rPr>
        <w:t>, el cual contiene en lo aplicable, los términos y condiciones previstos en el artículo 45, de la LAASSP, mismos que serán obligatorios para el</w:t>
      </w:r>
      <w:r>
        <w:rPr>
          <w:rFonts w:ascii="Tahoma" w:hAnsi="Tahoma" w:cs="Tahoma"/>
          <w:sz w:val="20"/>
        </w:rPr>
        <w:t>participante</w:t>
      </w:r>
      <w:r w:rsidRPr="008B1B65">
        <w:rPr>
          <w:rFonts w:ascii="Tahoma" w:hAnsi="Tahoma" w:cs="Tahoma"/>
          <w:sz w:val="20"/>
        </w:rPr>
        <w:t xml:space="preserve"> que resulte adjudicado, en el entendido de que su contenido será adecuado, en lo conducente, con motivo de lo determinado en la(s) junta(s) de aclaraciones y a lo que de acuerdo con lo ofertado en la proposición del</w:t>
      </w:r>
      <w:r>
        <w:rPr>
          <w:rFonts w:ascii="Tahoma" w:hAnsi="Tahoma" w:cs="Tahoma"/>
          <w:sz w:val="20"/>
        </w:rPr>
        <w:t>participante</w:t>
      </w:r>
      <w:r w:rsidRPr="008B1B65">
        <w:rPr>
          <w:rFonts w:ascii="Tahoma" w:hAnsi="Tahoma" w:cs="Tahoma"/>
          <w:sz w:val="20"/>
        </w:rPr>
        <w:t>, le haya sido adjudicado en el fallo.</w:t>
      </w:r>
    </w:p>
    <w:p w:rsidR="006B1857" w:rsidRPr="008B1B65" w:rsidRDefault="006B1857" w:rsidP="006B1857">
      <w:pPr>
        <w:jc w:val="both"/>
        <w:rPr>
          <w:rFonts w:ascii="Tahoma" w:hAnsi="Tahoma" w:cs="Tahoma"/>
          <w:b/>
          <w:sz w:val="20"/>
        </w:rPr>
      </w:pPr>
    </w:p>
    <w:p w:rsidR="006B1857" w:rsidRPr="008B1B65" w:rsidRDefault="006B1857" w:rsidP="006B1857">
      <w:pPr>
        <w:jc w:val="both"/>
        <w:rPr>
          <w:rFonts w:ascii="Tahoma" w:hAnsi="Tahoma" w:cs="Tahoma"/>
          <w:sz w:val="20"/>
        </w:rPr>
      </w:pPr>
      <w:r w:rsidRPr="008B1B65">
        <w:rPr>
          <w:rFonts w:ascii="Tahoma" w:hAnsi="Tahoma" w:cs="Tahoma"/>
          <w:sz w:val="20"/>
        </w:rPr>
        <w:t>En caso de discrepancia, en el contenido del contrato en relación con el de la presente convocatoria, prevalecerá lo estipulado en esta última, así como el resultado de las juntas de aclaraciones.</w:t>
      </w:r>
    </w:p>
    <w:p w:rsidR="006B1857" w:rsidRPr="008B1B65" w:rsidRDefault="006B1857" w:rsidP="006B1857">
      <w:pPr>
        <w:jc w:val="both"/>
        <w:rPr>
          <w:rFonts w:ascii="Tahoma" w:hAnsi="Tahoma" w:cs="Tahoma"/>
          <w:b/>
          <w:sz w:val="20"/>
        </w:rPr>
      </w:pPr>
    </w:p>
    <w:p w:rsidR="006B1857" w:rsidRPr="008B1B65" w:rsidRDefault="006B1857" w:rsidP="006B1857">
      <w:pPr>
        <w:jc w:val="both"/>
        <w:rPr>
          <w:rFonts w:ascii="Tahoma" w:hAnsi="Tahoma" w:cs="Tahoma"/>
          <w:sz w:val="20"/>
        </w:rPr>
      </w:pPr>
      <w:r>
        <w:rPr>
          <w:rFonts w:ascii="Tahoma" w:hAnsi="Tahoma" w:cs="Tahoma"/>
          <w:sz w:val="20"/>
        </w:rPr>
        <w:t>Las cantidades minimas y máximas requeridas solo son una estadística de consumo</w:t>
      </w:r>
      <w:r w:rsidRPr="008B1B65">
        <w:rPr>
          <w:rFonts w:ascii="Tahoma" w:hAnsi="Tahoma" w:cs="Tahoma"/>
          <w:sz w:val="20"/>
        </w:rPr>
        <w:t xml:space="preserve">, objeto de esta </w:t>
      </w:r>
      <w:proofErr w:type="gramStart"/>
      <w:r>
        <w:rPr>
          <w:rFonts w:ascii="Tahoma" w:hAnsi="Tahoma" w:cs="Tahoma"/>
          <w:sz w:val="20"/>
        </w:rPr>
        <w:t xml:space="preserve">Adjudicación </w:t>
      </w:r>
      <w:r w:rsidRPr="008B1B65">
        <w:rPr>
          <w:rFonts w:ascii="Tahoma" w:hAnsi="Tahoma" w:cs="Tahoma"/>
          <w:sz w:val="20"/>
        </w:rPr>
        <w:t>,</w:t>
      </w:r>
      <w:proofErr w:type="gramEnd"/>
      <w:r w:rsidRPr="008B1B65">
        <w:rPr>
          <w:rFonts w:ascii="Tahoma" w:hAnsi="Tahoma" w:cs="Tahoma"/>
          <w:sz w:val="20"/>
        </w:rPr>
        <w:t xml:space="preserve"> </w:t>
      </w:r>
      <w:r>
        <w:rPr>
          <w:rFonts w:ascii="Tahoma" w:hAnsi="Tahoma" w:cs="Tahoma"/>
          <w:sz w:val="20"/>
        </w:rPr>
        <w:t xml:space="preserve">las cuales </w:t>
      </w:r>
      <w:r w:rsidRPr="008B1B65">
        <w:rPr>
          <w:rFonts w:ascii="Tahoma" w:hAnsi="Tahoma" w:cs="Tahoma"/>
          <w:sz w:val="20"/>
        </w:rPr>
        <w:t xml:space="preserve">se detallan en el </w:t>
      </w:r>
      <w:r w:rsidRPr="008B1B65">
        <w:rPr>
          <w:rFonts w:ascii="Tahoma" w:hAnsi="Tahoma" w:cs="Tahoma"/>
          <w:b/>
          <w:sz w:val="20"/>
        </w:rPr>
        <w:t>Anexo Número 2 (dos)</w:t>
      </w:r>
      <w:r>
        <w:rPr>
          <w:rFonts w:ascii="Tahoma" w:hAnsi="Tahoma" w:cs="Tahoma"/>
          <w:b/>
          <w:sz w:val="20"/>
        </w:rPr>
        <w:t xml:space="preserve"> Requerimiento</w:t>
      </w:r>
      <w:r w:rsidRPr="008B1B65">
        <w:rPr>
          <w:rFonts w:ascii="Tahoma" w:hAnsi="Tahoma" w:cs="Tahoma"/>
          <w:sz w:val="20"/>
        </w:rPr>
        <w:t>, el cual forma parte de las presentes bases.</w:t>
      </w:r>
    </w:p>
    <w:p w:rsidR="006B1857" w:rsidRPr="008B1B65" w:rsidRDefault="006B1857" w:rsidP="006B1857">
      <w:pPr>
        <w:jc w:val="both"/>
        <w:rPr>
          <w:rFonts w:ascii="Tahoma" w:hAnsi="Tahoma" w:cs="Tahoma"/>
          <w:sz w:val="20"/>
        </w:rPr>
      </w:pPr>
    </w:p>
    <w:p w:rsidR="006B1857" w:rsidRPr="008B1B65" w:rsidRDefault="006B1857" w:rsidP="006B1857">
      <w:pPr>
        <w:jc w:val="both"/>
        <w:rPr>
          <w:rFonts w:ascii="Tahoma" w:hAnsi="Tahoma" w:cs="Tahoma"/>
          <w:b/>
          <w:sz w:val="20"/>
        </w:rPr>
      </w:pPr>
      <w:r w:rsidRPr="008B1B65">
        <w:rPr>
          <w:rFonts w:ascii="Tahoma" w:hAnsi="Tahoma" w:cs="Tahoma"/>
          <w:b/>
          <w:sz w:val="20"/>
        </w:rPr>
        <w:t xml:space="preserve">14.1. PERÍODO DE CONTRATACIÓN. </w:t>
      </w:r>
    </w:p>
    <w:p w:rsidR="006B1857" w:rsidRPr="008B1B65" w:rsidRDefault="006B1857" w:rsidP="006B1857">
      <w:pPr>
        <w:jc w:val="both"/>
        <w:rPr>
          <w:rFonts w:ascii="Tahoma" w:hAnsi="Tahoma" w:cs="Tahoma"/>
          <w:b/>
          <w:sz w:val="20"/>
        </w:rPr>
      </w:pPr>
    </w:p>
    <w:p w:rsidR="006B1857" w:rsidRPr="008B1B65" w:rsidRDefault="006B1857" w:rsidP="006B1857">
      <w:pPr>
        <w:jc w:val="both"/>
        <w:rPr>
          <w:rFonts w:ascii="Tahoma" w:hAnsi="Tahoma" w:cs="Tahoma"/>
          <w:sz w:val="20"/>
        </w:rPr>
      </w:pPr>
      <w:r w:rsidRPr="008B1B65">
        <w:rPr>
          <w:rFonts w:ascii="Tahoma" w:hAnsi="Tahoma" w:cs="Tahoma"/>
          <w:sz w:val="20"/>
        </w:rPr>
        <w:t xml:space="preserve">El (los) contrato(s) que, en su caso, sea(n) formalizado(s) con motivo de este procedimiento de contratación contará(n) con un período </w:t>
      </w:r>
      <w:r>
        <w:rPr>
          <w:rFonts w:ascii="Tahoma" w:hAnsi="Tahoma" w:cs="Tahoma"/>
          <w:sz w:val="20"/>
        </w:rPr>
        <w:t xml:space="preserve">del día siguiente de la firma del contrato al </w:t>
      </w:r>
      <w:r w:rsidR="00566EAC" w:rsidRPr="00566EAC">
        <w:rPr>
          <w:rFonts w:ascii="Tahoma" w:hAnsi="Tahoma" w:cs="Tahoma"/>
          <w:sz w:val="20"/>
        </w:rPr>
        <w:t>20 de julio del 2023</w:t>
      </w:r>
      <w:r w:rsidRPr="008B1B65">
        <w:rPr>
          <w:rFonts w:ascii="Tahoma" w:hAnsi="Tahoma" w:cs="Tahoma"/>
          <w:sz w:val="20"/>
        </w:rPr>
        <w:t>.</w:t>
      </w:r>
    </w:p>
    <w:p w:rsidR="006B1857" w:rsidRPr="008B1B65" w:rsidRDefault="006B1857" w:rsidP="006B1857">
      <w:pPr>
        <w:jc w:val="both"/>
        <w:rPr>
          <w:rFonts w:ascii="Tahoma" w:hAnsi="Tahoma" w:cs="Tahoma"/>
          <w:b/>
          <w:sz w:val="20"/>
        </w:rPr>
      </w:pPr>
    </w:p>
    <w:p w:rsidR="006B1857" w:rsidRPr="008B1B65" w:rsidRDefault="006B1857" w:rsidP="006B1857">
      <w:pPr>
        <w:rPr>
          <w:rFonts w:ascii="Tahoma" w:hAnsi="Tahoma" w:cs="Tahoma"/>
          <w:b/>
          <w:bCs/>
          <w:sz w:val="20"/>
        </w:rPr>
      </w:pPr>
      <w:r w:rsidRPr="008B1B65">
        <w:rPr>
          <w:rFonts w:ascii="Tahoma" w:hAnsi="Tahoma" w:cs="Tahoma"/>
          <w:b/>
          <w:sz w:val="20"/>
        </w:rPr>
        <w:t>14.2</w:t>
      </w:r>
      <w:r w:rsidRPr="008B1B65">
        <w:rPr>
          <w:rFonts w:ascii="Tahoma" w:hAnsi="Tahoma" w:cs="Tahoma"/>
          <w:b/>
          <w:sz w:val="20"/>
        </w:rPr>
        <w:tab/>
      </w:r>
      <w:r w:rsidRPr="008B1B65">
        <w:rPr>
          <w:rFonts w:ascii="Tahoma" w:hAnsi="Tahoma" w:cs="Tahoma"/>
          <w:b/>
          <w:bCs/>
          <w:sz w:val="20"/>
        </w:rPr>
        <w:t>FIRMA DEL CONTRATO:</w:t>
      </w:r>
    </w:p>
    <w:p w:rsidR="006B1857" w:rsidRPr="008B1B65" w:rsidRDefault="006B1857" w:rsidP="006B1857">
      <w:pPr>
        <w:jc w:val="both"/>
        <w:rPr>
          <w:rFonts w:ascii="Tahoma" w:hAnsi="Tahoma" w:cs="Tahoma"/>
          <w:sz w:val="20"/>
        </w:rPr>
      </w:pPr>
    </w:p>
    <w:p w:rsidR="006B1857" w:rsidRPr="008B1B65" w:rsidRDefault="006B1857" w:rsidP="006B1857">
      <w:pPr>
        <w:jc w:val="both"/>
        <w:rPr>
          <w:rFonts w:ascii="Tahoma" w:hAnsi="Tahoma" w:cs="Tahoma"/>
          <w:bCs/>
          <w:sz w:val="20"/>
        </w:rPr>
      </w:pPr>
      <w:r w:rsidRPr="008B1B65">
        <w:rPr>
          <w:rFonts w:ascii="Tahoma" w:hAnsi="Tahoma" w:cs="Tahoma"/>
          <w:sz w:val="20"/>
        </w:rPr>
        <w:t xml:space="preserve">Con fundamento en el artículo 46 de la LAASSP, El contrato se firmará </w:t>
      </w:r>
      <w:r w:rsidRPr="008B1B65">
        <w:rPr>
          <w:rFonts w:ascii="Tahoma" w:hAnsi="Tahoma" w:cs="Tahoma"/>
          <w:bCs/>
          <w:sz w:val="20"/>
        </w:rPr>
        <w:t xml:space="preserve">en el día y hora señalada en el punto 3.2 de esta convocatoria, en la oficina de contratos de la Coordinación  de  Abastecimientos y Equipamiento, ubicada en Periférico Sur No. 8000, Col. Santa Maria Tequepexpan, C.P. 45600 en </w:t>
      </w:r>
      <w:r>
        <w:rPr>
          <w:rFonts w:ascii="Tahoma" w:hAnsi="Tahoma" w:cs="Tahoma"/>
          <w:bCs/>
          <w:sz w:val="20"/>
        </w:rPr>
        <w:t>San Pedro Tlaquepaque</w:t>
      </w:r>
      <w:r w:rsidRPr="008B1B65">
        <w:rPr>
          <w:rFonts w:ascii="Tahoma" w:hAnsi="Tahoma" w:cs="Tahoma"/>
          <w:bCs/>
          <w:sz w:val="20"/>
        </w:rPr>
        <w:t>, Jalisco.</w:t>
      </w:r>
    </w:p>
    <w:p w:rsidR="006B1857" w:rsidRPr="008B1B65" w:rsidRDefault="006B1857" w:rsidP="006B1857">
      <w:pPr>
        <w:spacing w:before="100" w:beforeAutospacing="1"/>
        <w:rPr>
          <w:rFonts w:ascii="Tahoma" w:hAnsi="Tahoma" w:cs="Tahoma"/>
          <w:sz w:val="20"/>
        </w:rPr>
      </w:pPr>
      <w:r w:rsidRPr="008B1B65">
        <w:rPr>
          <w:rFonts w:ascii="Tahoma" w:hAnsi="Tahoma" w:cs="Tahoma"/>
          <w:sz w:val="20"/>
        </w:rPr>
        <w:t>Si el</w:t>
      </w:r>
      <w:r>
        <w:rPr>
          <w:rFonts w:ascii="Tahoma" w:hAnsi="Tahoma" w:cs="Tahoma"/>
          <w:sz w:val="20"/>
        </w:rPr>
        <w:t>participante</w:t>
      </w:r>
      <w:r w:rsidRPr="008B1B65">
        <w:rPr>
          <w:rFonts w:ascii="Tahoma" w:hAnsi="Tahoma" w:cs="Tahoma"/>
          <w:sz w:val="20"/>
        </w:rPr>
        <w:t xml:space="preserve"> a quien se le hubiere adjudicado contrato, por causas imputables a él, no formaliza el mismo en la fecha señalada en el párrafo anterior, se estará a lo previsto en el segundo párrafo del artículo 46 de la LAASSP y, se dará aviso a la Secretaria de la Función Pública (SFP),  para que resuelva lo procedente</w:t>
      </w:r>
      <w:r>
        <w:rPr>
          <w:rFonts w:ascii="Tahoma" w:hAnsi="Tahoma" w:cs="Tahoma"/>
          <w:sz w:val="20"/>
        </w:rPr>
        <w:t xml:space="preserve"> en términos del articulo 59 de la LAASSP.</w:t>
      </w:r>
      <w:r w:rsidRPr="008B1B65">
        <w:rPr>
          <w:rFonts w:ascii="Tahoma" w:hAnsi="Tahoma" w:cs="Tahoma"/>
          <w:sz w:val="20"/>
        </w:rPr>
        <w:t xml:space="preserve"> </w:t>
      </w:r>
    </w:p>
    <w:p w:rsidR="006B1857" w:rsidRPr="008B1B65" w:rsidRDefault="006B1857" w:rsidP="006B1857">
      <w:pPr>
        <w:pStyle w:val="Sangradetextonormal"/>
        <w:spacing w:after="0"/>
        <w:ind w:left="0"/>
        <w:rPr>
          <w:rFonts w:ascii="Tahoma" w:hAnsi="Tahoma" w:cs="Tahoma"/>
          <w:sz w:val="20"/>
          <w:lang w:val="es-ES_tradnl"/>
        </w:rPr>
      </w:pPr>
    </w:p>
    <w:p w:rsidR="006B1857" w:rsidRPr="008B1B65" w:rsidRDefault="006B1857" w:rsidP="006B1857">
      <w:pPr>
        <w:tabs>
          <w:tab w:val="left" w:pos="1435"/>
          <w:tab w:val="left" w:pos="2187"/>
        </w:tabs>
        <w:jc w:val="both"/>
        <w:rPr>
          <w:rFonts w:ascii="Tahoma" w:hAnsi="Tahoma" w:cs="Tahoma"/>
          <w:b/>
          <w:sz w:val="20"/>
          <w:u w:val="single"/>
        </w:rPr>
      </w:pPr>
      <w:r w:rsidRPr="008B1B65">
        <w:rPr>
          <w:rFonts w:ascii="Tahoma" w:hAnsi="Tahoma" w:cs="Tahoma"/>
          <w:b/>
          <w:sz w:val="20"/>
          <w:u w:val="single"/>
        </w:rPr>
        <w:t>Documentos que deberá entregar el</w:t>
      </w:r>
      <w:r>
        <w:rPr>
          <w:rFonts w:ascii="Tahoma" w:hAnsi="Tahoma" w:cs="Tahoma"/>
          <w:b/>
          <w:sz w:val="20"/>
          <w:u w:val="single"/>
        </w:rPr>
        <w:t>participante</w:t>
      </w:r>
      <w:r w:rsidRPr="008B1B65">
        <w:rPr>
          <w:rFonts w:ascii="Tahoma" w:hAnsi="Tahoma" w:cs="Tahoma"/>
          <w:b/>
          <w:sz w:val="20"/>
          <w:u w:val="single"/>
        </w:rPr>
        <w:t xml:space="preserve"> que resulto adjudicado, en la firma del contrato:</w:t>
      </w:r>
    </w:p>
    <w:p w:rsidR="006B1857" w:rsidRPr="008B1B65" w:rsidRDefault="006B1857" w:rsidP="006B1857">
      <w:pPr>
        <w:tabs>
          <w:tab w:val="left" w:pos="1435"/>
          <w:tab w:val="left" w:pos="2187"/>
        </w:tabs>
        <w:ind w:left="726"/>
        <w:jc w:val="both"/>
        <w:rPr>
          <w:rFonts w:ascii="Tahoma" w:hAnsi="Tahoma" w:cs="Tahoma"/>
          <w:sz w:val="20"/>
        </w:rPr>
      </w:pPr>
    </w:p>
    <w:p w:rsidR="006B1857" w:rsidRPr="008B1B65" w:rsidRDefault="006B1857" w:rsidP="007D13FD">
      <w:pPr>
        <w:numPr>
          <w:ilvl w:val="0"/>
          <w:numId w:val="22"/>
        </w:numPr>
        <w:tabs>
          <w:tab w:val="left" w:pos="1435"/>
          <w:tab w:val="left" w:pos="2187"/>
        </w:tabs>
        <w:jc w:val="both"/>
        <w:rPr>
          <w:rFonts w:ascii="Tahoma" w:hAnsi="Tahoma" w:cs="Tahoma"/>
          <w:sz w:val="20"/>
        </w:rPr>
      </w:pPr>
      <w:r w:rsidRPr="008B1B65">
        <w:rPr>
          <w:rFonts w:ascii="Tahoma" w:hAnsi="Tahoma" w:cs="Tahoma"/>
          <w:sz w:val="20"/>
        </w:rPr>
        <w:t>Escritura constitutiva</w:t>
      </w:r>
      <w:r>
        <w:rPr>
          <w:rFonts w:ascii="Tahoma" w:hAnsi="Tahoma" w:cs="Tahoma"/>
          <w:sz w:val="20"/>
        </w:rPr>
        <w:t xml:space="preserve"> para persona moral o acta certificada de nacimiento para persona fisica</w:t>
      </w:r>
    </w:p>
    <w:p w:rsidR="006B1857" w:rsidRPr="008B1B65" w:rsidRDefault="006B1857" w:rsidP="007D13FD">
      <w:pPr>
        <w:numPr>
          <w:ilvl w:val="0"/>
          <w:numId w:val="22"/>
        </w:numPr>
        <w:tabs>
          <w:tab w:val="left" w:pos="1435"/>
          <w:tab w:val="left" w:pos="2187"/>
        </w:tabs>
        <w:jc w:val="both"/>
        <w:rPr>
          <w:rFonts w:ascii="Tahoma" w:hAnsi="Tahoma" w:cs="Tahoma"/>
          <w:sz w:val="20"/>
        </w:rPr>
      </w:pPr>
      <w:r w:rsidRPr="008B1B65">
        <w:rPr>
          <w:rFonts w:ascii="Tahoma" w:hAnsi="Tahoma" w:cs="Tahoma"/>
          <w:sz w:val="20"/>
        </w:rPr>
        <w:t>Reformas (en caso de existir)</w:t>
      </w:r>
    </w:p>
    <w:p w:rsidR="006B1857" w:rsidRPr="008B1B65" w:rsidRDefault="006B1857" w:rsidP="007D13FD">
      <w:pPr>
        <w:numPr>
          <w:ilvl w:val="0"/>
          <w:numId w:val="22"/>
        </w:numPr>
        <w:tabs>
          <w:tab w:val="left" w:pos="1435"/>
          <w:tab w:val="left" w:pos="2187"/>
        </w:tabs>
        <w:jc w:val="both"/>
        <w:rPr>
          <w:rFonts w:ascii="Tahoma" w:hAnsi="Tahoma" w:cs="Tahoma"/>
          <w:sz w:val="20"/>
        </w:rPr>
      </w:pPr>
      <w:r w:rsidRPr="008B1B65">
        <w:rPr>
          <w:rFonts w:ascii="Tahoma" w:hAnsi="Tahoma" w:cs="Tahoma"/>
          <w:sz w:val="20"/>
        </w:rPr>
        <w:t>Cedula de identificación fiscal</w:t>
      </w:r>
    </w:p>
    <w:p w:rsidR="006B1857" w:rsidRPr="008B1B65" w:rsidRDefault="006B1857" w:rsidP="007D13FD">
      <w:pPr>
        <w:numPr>
          <w:ilvl w:val="0"/>
          <w:numId w:val="22"/>
        </w:numPr>
        <w:tabs>
          <w:tab w:val="left" w:pos="1435"/>
          <w:tab w:val="left" w:pos="2187"/>
        </w:tabs>
        <w:jc w:val="both"/>
        <w:rPr>
          <w:rFonts w:ascii="Tahoma" w:hAnsi="Tahoma" w:cs="Tahoma"/>
          <w:sz w:val="20"/>
        </w:rPr>
      </w:pPr>
      <w:r w:rsidRPr="008B1B65">
        <w:rPr>
          <w:rFonts w:ascii="Tahoma" w:hAnsi="Tahoma" w:cs="Tahoma"/>
          <w:sz w:val="20"/>
        </w:rPr>
        <w:lastRenderedPageBreak/>
        <w:t>Comprobante de domicilio.</w:t>
      </w:r>
    </w:p>
    <w:p w:rsidR="006B1857" w:rsidRPr="008B1B65" w:rsidRDefault="006B1857" w:rsidP="007D13FD">
      <w:pPr>
        <w:numPr>
          <w:ilvl w:val="0"/>
          <w:numId w:val="22"/>
        </w:numPr>
        <w:tabs>
          <w:tab w:val="left" w:pos="1435"/>
          <w:tab w:val="left" w:pos="2187"/>
        </w:tabs>
        <w:jc w:val="both"/>
        <w:rPr>
          <w:rFonts w:ascii="Tahoma" w:hAnsi="Tahoma" w:cs="Tahoma"/>
          <w:sz w:val="20"/>
        </w:rPr>
      </w:pPr>
      <w:r w:rsidRPr="008B1B65">
        <w:rPr>
          <w:rFonts w:ascii="Tahoma" w:hAnsi="Tahoma" w:cs="Tahoma"/>
          <w:sz w:val="20"/>
        </w:rPr>
        <w:t>Identificación Oficial del Representante legal o de la Persona Física.</w:t>
      </w:r>
    </w:p>
    <w:p w:rsidR="006B1857" w:rsidRPr="008B1B65" w:rsidRDefault="006B1857" w:rsidP="007D13FD">
      <w:pPr>
        <w:numPr>
          <w:ilvl w:val="0"/>
          <w:numId w:val="22"/>
        </w:numPr>
        <w:tabs>
          <w:tab w:val="left" w:pos="1435"/>
          <w:tab w:val="left" w:pos="2187"/>
        </w:tabs>
        <w:jc w:val="both"/>
        <w:rPr>
          <w:rFonts w:ascii="Tahoma" w:hAnsi="Tahoma" w:cs="Tahoma"/>
          <w:sz w:val="20"/>
        </w:rPr>
      </w:pPr>
      <w:r w:rsidRPr="008B1B65">
        <w:rPr>
          <w:rFonts w:ascii="Tahoma" w:hAnsi="Tahoma" w:cs="Tahoma"/>
          <w:sz w:val="20"/>
        </w:rPr>
        <w:t>Facultades con las que actúa el representante legal para suscribir el contrato de mérito.</w:t>
      </w:r>
    </w:p>
    <w:p w:rsidR="006B1857" w:rsidRPr="008B1B65" w:rsidRDefault="006B1857" w:rsidP="007D13FD">
      <w:pPr>
        <w:numPr>
          <w:ilvl w:val="0"/>
          <w:numId w:val="22"/>
        </w:numPr>
        <w:tabs>
          <w:tab w:val="left" w:pos="1435"/>
          <w:tab w:val="left" w:pos="2187"/>
        </w:tabs>
        <w:jc w:val="both"/>
        <w:rPr>
          <w:rFonts w:ascii="Tahoma" w:hAnsi="Tahoma" w:cs="Tahoma"/>
          <w:sz w:val="20"/>
        </w:rPr>
      </w:pPr>
      <w:r w:rsidRPr="008B1B65">
        <w:rPr>
          <w:rFonts w:ascii="Tahoma" w:hAnsi="Tahoma" w:cs="Tahoma"/>
          <w:sz w:val="20"/>
        </w:rPr>
        <w:t>Manifestación bajo protesta de decir verdad de no encontrarse en los supuestos de los Articulo 50 y 60 de la LAASSP* y</w:t>
      </w:r>
    </w:p>
    <w:p w:rsidR="006B1857" w:rsidRPr="008B1B65" w:rsidRDefault="006B1857" w:rsidP="006B1857">
      <w:pPr>
        <w:tabs>
          <w:tab w:val="left" w:pos="1435"/>
          <w:tab w:val="left" w:pos="2187"/>
        </w:tabs>
        <w:ind w:left="1086"/>
        <w:jc w:val="both"/>
        <w:rPr>
          <w:rFonts w:ascii="Tahoma" w:hAnsi="Tahoma" w:cs="Tahoma"/>
          <w:sz w:val="20"/>
        </w:rPr>
      </w:pPr>
      <w:r w:rsidRPr="008B1B65">
        <w:rPr>
          <w:rFonts w:ascii="Tahoma" w:hAnsi="Tahoma" w:cs="Tahoma"/>
          <w:sz w:val="20"/>
        </w:rPr>
        <w:t>*escritos deberán estar en papel membretado y con la firma autógrafa de los representantes legales de cada empresa.</w:t>
      </w:r>
    </w:p>
    <w:p w:rsidR="006B1857" w:rsidRPr="008B1B65" w:rsidRDefault="006B1857" w:rsidP="007D13FD">
      <w:pPr>
        <w:numPr>
          <w:ilvl w:val="0"/>
          <w:numId w:val="23"/>
        </w:numPr>
        <w:tabs>
          <w:tab w:val="left" w:pos="1435"/>
          <w:tab w:val="left" w:pos="2187"/>
        </w:tabs>
        <w:ind w:left="1418" w:hanging="284"/>
        <w:jc w:val="both"/>
        <w:rPr>
          <w:rFonts w:ascii="Tahoma" w:hAnsi="Tahoma" w:cs="Tahoma"/>
          <w:sz w:val="20"/>
        </w:rPr>
      </w:pPr>
      <w:r w:rsidRPr="008B1B65">
        <w:rPr>
          <w:rFonts w:ascii="Tahoma" w:hAnsi="Tahoma" w:cs="Tahoma"/>
          <w:sz w:val="20"/>
        </w:rPr>
        <w:t>Documento vigente expedido por el SAT, en el que emita la opinión en sentido positivo a nombre de mi(s) representada(s) sobre el cumplimiento de las obligaciones fiscales, conforme a lo dispuesto por la  Resolución Miscelánea Fiscal,  o las que se encuentren vigentes al momento de la firma correspondiente</w:t>
      </w:r>
    </w:p>
    <w:p w:rsidR="006B1857" w:rsidRPr="008B1B65" w:rsidRDefault="006B1857" w:rsidP="007D13FD">
      <w:pPr>
        <w:numPr>
          <w:ilvl w:val="0"/>
          <w:numId w:val="23"/>
        </w:numPr>
        <w:tabs>
          <w:tab w:val="left" w:pos="1435"/>
          <w:tab w:val="left" w:pos="2187"/>
        </w:tabs>
        <w:ind w:left="1418" w:hanging="284"/>
        <w:jc w:val="both"/>
        <w:rPr>
          <w:rFonts w:ascii="Tahoma" w:hAnsi="Tahoma" w:cs="Tahoma"/>
          <w:sz w:val="20"/>
        </w:rPr>
      </w:pPr>
      <w:r w:rsidRPr="008B1B65">
        <w:rPr>
          <w:rFonts w:ascii="Tahoma" w:hAnsi="Tahoma" w:cs="Tahoma"/>
          <w:sz w:val="20"/>
        </w:rPr>
        <w:t>Documento vigente expedido por el IMSS, en el que emita opinión en sentido positivo de cumplimiento de obligaciones fiscales en materia de Seguridad Social a nombre de mi(s) representada(s), conforme a lo dispuesto por el acuerdo ACDO.SA1.HCT.101214/281.P.DIR., publicado en el DOF el 27 de Febrero de 2015.</w:t>
      </w:r>
    </w:p>
    <w:p w:rsidR="006B1857" w:rsidRPr="008B1B65" w:rsidRDefault="006B1857" w:rsidP="007D13FD">
      <w:pPr>
        <w:numPr>
          <w:ilvl w:val="0"/>
          <w:numId w:val="23"/>
        </w:numPr>
        <w:tabs>
          <w:tab w:val="left" w:pos="1435"/>
          <w:tab w:val="left" w:pos="2187"/>
        </w:tabs>
        <w:ind w:left="1418" w:hanging="284"/>
        <w:jc w:val="both"/>
        <w:rPr>
          <w:rFonts w:ascii="Tahoma" w:hAnsi="Tahoma" w:cs="Tahoma"/>
          <w:sz w:val="20"/>
        </w:rPr>
      </w:pPr>
      <w:r w:rsidRPr="008B1B65">
        <w:rPr>
          <w:rFonts w:ascii="Tahoma" w:hAnsi="Tahoma" w:cs="Tahoma"/>
          <w:sz w:val="20"/>
        </w:rPr>
        <w:t>Constancia de situación fiscal vigente y positiva, emitida por el  INFONAVIT, con fundamento en el artículo 16 fracción XIX de la Ley del Instituto del Fondo Nacional de la Vivienda para los trabajadores, mediante resolución RCA-5789-01/17, publicado  en el DOF el 25 de enero del 2017</w:t>
      </w:r>
    </w:p>
    <w:p w:rsidR="006B1857" w:rsidRPr="008B1B65" w:rsidRDefault="006B1857" w:rsidP="006B1857">
      <w:pPr>
        <w:spacing w:before="100" w:beforeAutospacing="1"/>
        <w:rPr>
          <w:rFonts w:ascii="Tahoma" w:hAnsi="Tahoma" w:cs="Tahoma"/>
          <w:b/>
          <w:sz w:val="20"/>
          <w:lang w:val="es-MX"/>
        </w:rPr>
      </w:pPr>
      <w:r w:rsidRPr="008B1B65">
        <w:rPr>
          <w:rFonts w:ascii="Tahoma" w:hAnsi="Tahoma" w:cs="Tahoma"/>
          <w:b/>
          <w:sz w:val="20"/>
          <w:lang w:val="es-MX"/>
        </w:rPr>
        <w:t>14.3.</w:t>
      </w:r>
      <w:r w:rsidRPr="008B1B65">
        <w:rPr>
          <w:rFonts w:ascii="Tahoma" w:hAnsi="Tahoma" w:cs="Tahoma"/>
          <w:b/>
          <w:sz w:val="20"/>
          <w:lang w:val="es-MX"/>
        </w:rPr>
        <w:tab/>
        <w:t>RESCISIÓN ADMINISTRATIVA DEL CONTRATO:</w:t>
      </w:r>
    </w:p>
    <w:p w:rsidR="006B1857" w:rsidRPr="008B1B65" w:rsidRDefault="006B1857" w:rsidP="006B1857">
      <w:pPr>
        <w:spacing w:before="100" w:beforeAutospacing="1"/>
        <w:jc w:val="both"/>
        <w:rPr>
          <w:rFonts w:ascii="Tahoma" w:hAnsi="Tahoma" w:cs="Tahoma"/>
          <w:sz w:val="20"/>
          <w:lang w:val="es-MX"/>
        </w:rPr>
      </w:pPr>
      <w:r w:rsidRPr="008B1B65">
        <w:rPr>
          <w:rFonts w:ascii="Tahoma" w:hAnsi="Tahoma" w:cs="Tahoma"/>
          <w:sz w:val="20"/>
          <w:lang w:val="es-MX"/>
        </w:rPr>
        <w:t xml:space="preserve">El Instituto podrá rescindir administrativamente, en cualquier momento, el contrato que, en su caso, sea adjudicado con motivo de la presente </w:t>
      </w:r>
      <w:proofErr w:type="gramStart"/>
      <w:r>
        <w:rPr>
          <w:rFonts w:ascii="Tahoma" w:hAnsi="Tahoma" w:cs="Tahoma"/>
          <w:sz w:val="20"/>
          <w:lang w:val="es-MX"/>
        </w:rPr>
        <w:t xml:space="preserve">Adjudicación </w:t>
      </w:r>
      <w:r w:rsidRPr="008B1B65">
        <w:rPr>
          <w:rFonts w:ascii="Tahoma" w:hAnsi="Tahoma" w:cs="Tahoma"/>
          <w:sz w:val="20"/>
          <w:lang w:val="es-MX"/>
        </w:rPr>
        <w:t>,</w:t>
      </w:r>
      <w:proofErr w:type="gramEnd"/>
      <w:r w:rsidRPr="00DD5D25">
        <w:rPr>
          <w:rFonts w:ascii="Tahoma" w:hAnsi="Tahoma" w:cs="Tahoma"/>
          <w:sz w:val="20"/>
          <w:lang w:val="es-MX"/>
        </w:rPr>
        <w:t xml:space="preserve"> </w:t>
      </w:r>
      <w:r>
        <w:rPr>
          <w:rFonts w:ascii="Tahoma" w:hAnsi="Tahoma" w:cs="Tahoma"/>
          <w:sz w:val="20"/>
          <w:lang w:val="es-MX"/>
        </w:rPr>
        <w:t>siendo</w:t>
      </w:r>
      <w:r w:rsidRPr="008B1B65">
        <w:rPr>
          <w:rFonts w:ascii="Tahoma" w:hAnsi="Tahoma" w:cs="Tahoma"/>
          <w:sz w:val="20"/>
          <w:lang w:val="es-MX"/>
        </w:rPr>
        <w:t xml:space="preserve"> e</w:t>
      </w:r>
      <w:r>
        <w:rPr>
          <w:rFonts w:ascii="Tahoma" w:hAnsi="Tahoma" w:cs="Tahoma"/>
          <w:sz w:val="20"/>
          <w:lang w:val="es-MX"/>
        </w:rPr>
        <w:t>l</w:t>
      </w:r>
      <w:r w:rsidRPr="008B1B65">
        <w:rPr>
          <w:rFonts w:ascii="Tahoma" w:hAnsi="Tahoma" w:cs="Tahoma"/>
          <w:sz w:val="20"/>
          <w:lang w:val="es-MX"/>
        </w:rPr>
        <w:t xml:space="preserve"> incumplimiento de cualquiera de las obligaciones a su cargo, de conformidad con el procedimiento previsto en el Artículo 54 de la Ley, en el supuesto de que el contrato se rescinda, no procederá el cobro de penas convencionales por atraso, ni la contabilización de la mismas al hacer efectiva la garantía de cumplimiento.</w:t>
      </w:r>
    </w:p>
    <w:p w:rsidR="006B1857" w:rsidRPr="008B1B65" w:rsidRDefault="006B1857" w:rsidP="006B1857">
      <w:pPr>
        <w:spacing w:before="100" w:beforeAutospacing="1"/>
        <w:jc w:val="both"/>
        <w:rPr>
          <w:rFonts w:ascii="Tahoma" w:hAnsi="Tahoma" w:cs="Tahoma"/>
          <w:sz w:val="20"/>
          <w:lang w:val="es-MX"/>
        </w:rPr>
      </w:pPr>
      <w:r>
        <w:rPr>
          <w:rFonts w:ascii="Tahoma" w:hAnsi="Tahoma" w:cs="Tahoma"/>
          <w:sz w:val="20"/>
          <w:lang w:val="es-MX"/>
        </w:rPr>
        <w:t>Los incumplimientos seran</w:t>
      </w:r>
      <w:r w:rsidRPr="008B1B65">
        <w:rPr>
          <w:rFonts w:ascii="Tahoma" w:hAnsi="Tahoma" w:cs="Tahoma"/>
          <w:sz w:val="20"/>
          <w:lang w:val="es-MX"/>
        </w:rPr>
        <w:t xml:space="preserve"> cuando el proveedor</w:t>
      </w:r>
      <w:r>
        <w:rPr>
          <w:rFonts w:ascii="Tahoma" w:hAnsi="Tahoma" w:cs="Tahoma"/>
          <w:sz w:val="20"/>
          <w:lang w:val="es-MX"/>
        </w:rPr>
        <w:t>:</w:t>
      </w:r>
      <w:r w:rsidRPr="008B1B65">
        <w:rPr>
          <w:rFonts w:ascii="Tahoma" w:hAnsi="Tahoma" w:cs="Tahoma"/>
          <w:sz w:val="20"/>
          <w:lang w:val="es-MX"/>
        </w:rPr>
        <w:t xml:space="preserve"> </w:t>
      </w:r>
    </w:p>
    <w:p w:rsidR="006B1857" w:rsidRPr="003B1DDF" w:rsidRDefault="006B1857" w:rsidP="006B1857">
      <w:pPr>
        <w:autoSpaceDE w:val="0"/>
        <w:autoSpaceDN w:val="0"/>
        <w:adjustRightInd w:val="0"/>
        <w:jc w:val="both"/>
        <w:rPr>
          <w:rFonts w:ascii="Montserrat Medium" w:hAnsi="Montserrat Medium" w:cs="Arial"/>
          <w:b/>
          <w:sz w:val="20"/>
          <w:szCs w:val="22"/>
          <w:lang w:eastAsia="es-MX"/>
        </w:rPr>
      </w:pPr>
    </w:p>
    <w:p w:rsidR="006B1857" w:rsidRPr="002A13F7" w:rsidRDefault="006B1857" w:rsidP="007D13FD">
      <w:pPr>
        <w:numPr>
          <w:ilvl w:val="0"/>
          <w:numId w:val="34"/>
        </w:numPr>
        <w:suppressAutoHyphens w:val="0"/>
        <w:autoSpaceDE w:val="0"/>
        <w:autoSpaceDN w:val="0"/>
        <w:adjustRightInd w:val="0"/>
        <w:jc w:val="both"/>
        <w:rPr>
          <w:rFonts w:ascii="Tahoma" w:hAnsi="Tahoma" w:cs="Tahoma"/>
          <w:sz w:val="20"/>
          <w:lang w:val="es-MX"/>
        </w:rPr>
      </w:pPr>
      <w:r w:rsidRPr="002A13F7">
        <w:rPr>
          <w:rFonts w:ascii="Tahoma" w:hAnsi="Tahoma" w:cs="Tahoma"/>
          <w:sz w:val="20"/>
          <w:lang w:val="es-MX"/>
        </w:rPr>
        <w:t>No entregue la garantía de cumplimiento del contrato, dentro del término de 10 (diez) días naturales posteriores a la firma del mismo.</w:t>
      </w:r>
    </w:p>
    <w:p w:rsidR="006B1857" w:rsidRPr="002A13F7" w:rsidRDefault="006B1857" w:rsidP="007D13FD">
      <w:pPr>
        <w:numPr>
          <w:ilvl w:val="0"/>
          <w:numId w:val="34"/>
        </w:numPr>
        <w:suppressAutoHyphens w:val="0"/>
        <w:autoSpaceDE w:val="0"/>
        <w:autoSpaceDN w:val="0"/>
        <w:adjustRightInd w:val="0"/>
        <w:jc w:val="both"/>
        <w:rPr>
          <w:rFonts w:ascii="Tahoma" w:hAnsi="Tahoma" w:cs="Tahoma"/>
          <w:sz w:val="20"/>
          <w:lang w:val="es-MX"/>
        </w:rPr>
      </w:pPr>
      <w:r w:rsidRPr="002A13F7">
        <w:rPr>
          <w:rFonts w:ascii="Tahoma" w:hAnsi="Tahoma" w:cs="Tahoma"/>
          <w:sz w:val="20"/>
          <w:lang w:val="es-MX"/>
        </w:rPr>
        <w:t>Incurra en falta de veracidad total o parcial respecto a la información proporcionada durante el procedimiento de contratación y los documentos proporcionados para la formalización de los contratos.</w:t>
      </w:r>
    </w:p>
    <w:p w:rsidR="006B1857" w:rsidRPr="002A13F7" w:rsidRDefault="006B1857" w:rsidP="007D13FD">
      <w:pPr>
        <w:numPr>
          <w:ilvl w:val="0"/>
          <w:numId w:val="34"/>
        </w:numPr>
        <w:suppressAutoHyphens w:val="0"/>
        <w:autoSpaceDE w:val="0"/>
        <w:autoSpaceDN w:val="0"/>
        <w:adjustRightInd w:val="0"/>
        <w:jc w:val="both"/>
        <w:rPr>
          <w:rFonts w:ascii="Tahoma" w:hAnsi="Tahoma" w:cs="Tahoma"/>
          <w:sz w:val="20"/>
          <w:lang w:val="es-MX"/>
        </w:rPr>
      </w:pPr>
      <w:r w:rsidRPr="002A13F7">
        <w:rPr>
          <w:rFonts w:ascii="Tahoma" w:hAnsi="Tahoma" w:cs="Tahoma"/>
          <w:sz w:val="20"/>
          <w:lang w:val="es-MX"/>
        </w:rPr>
        <w:t xml:space="preserve">Se incumpla, total o parcialmente, con </w:t>
      </w:r>
      <w:proofErr w:type="gramStart"/>
      <w:r w:rsidRPr="002A13F7">
        <w:rPr>
          <w:rFonts w:ascii="Tahoma" w:hAnsi="Tahoma" w:cs="Tahoma"/>
          <w:sz w:val="20"/>
          <w:lang w:val="es-MX"/>
        </w:rPr>
        <w:t>cualesquiera</w:t>
      </w:r>
      <w:proofErr w:type="gramEnd"/>
      <w:r w:rsidRPr="002A13F7">
        <w:rPr>
          <w:rFonts w:ascii="Tahoma" w:hAnsi="Tahoma" w:cs="Tahoma"/>
          <w:sz w:val="20"/>
          <w:lang w:val="es-MX"/>
        </w:rPr>
        <w:t xml:space="preserve"> de las obligaciones establecidas en el instrumento jurídico y sus anexos.</w:t>
      </w:r>
    </w:p>
    <w:p w:rsidR="006B1857" w:rsidRPr="002A13F7" w:rsidRDefault="006B1857" w:rsidP="007D13FD">
      <w:pPr>
        <w:numPr>
          <w:ilvl w:val="0"/>
          <w:numId w:val="34"/>
        </w:numPr>
        <w:suppressAutoHyphens w:val="0"/>
        <w:autoSpaceDE w:val="0"/>
        <w:autoSpaceDN w:val="0"/>
        <w:adjustRightInd w:val="0"/>
        <w:jc w:val="both"/>
        <w:rPr>
          <w:rFonts w:ascii="Tahoma" w:hAnsi="Tahoma" w:cs="Tahoma"/>
          <w:sz w:val="20"/>
          <w:lang w:val="es-MX"/>
        </w:rPr>
      </w:pPr>
      <w:r w:rsidRPr="002A13F7">
        <w:rPr>
          <w:rFonts w:ascii="Tahoma" w:hAnsi="Tahoma" w:cs="Tahoma"/>
          <w:sz w:val="20"/>
          <w:lang w:val="es-MX"/>
        </w:rPr>
        <w:t>Cuando se compruebe que “el proveedor” haya prestado el servicio con descripciones y características distintas a las pactadas en el instrumento jurídico.</w:t>
      </w:r>
    </w:p>
    <w:p w:rsidR="006B1857" w:rsidRPr="002A13F7" w:rsidRDefault="006B1857" w:rsidP="007D13FD">
      <w:pPr>
        <w:numPr>
          <w:ilvl w:val="0"/>
          <w:numId w:val="34"/>
        </w:numPr>
        <w:suppressAutoHyphens w:val="0"/>
        <w:autoSpaceDE w:val="0"/>
        <w:autoSpaceDN w:val="0"/>
        <w:adjustRightInd w:val="0"/>
        <w:jc w:val="both"/>
        <w:rPr>
          <w:rFonts w:ascii="Tahoma" w:hAnsi="Tahoma" w:cs="Tahoma"/>
          <w:sz w:val="20"/>
          <w:lang w:val="es-MX"/>
        </w:rPr>
      </w:pPr>
      <w:r w:rsidRPr="002A13F7">
        <w:rPr>
          <w:rFonts w:ascii="Tahoma" w:hAnsi="Tahoma" w:cs="Tahoma"/>
          <w:sz w:val="20"/>
          <w:lang w:val="es-MX"/>
        </w:rPr>
        <w:t>Se transmitan total o parcialmente, bajo cualquier título, los derechos y obligaciones pactadas en el presente instrumento jurídico, con excepción de los derechos de cobro, previa autorización de “el instituto”.</w:t>
      </w:r>
    </w:p>
    <w:p w:rsidR="006B1857" w:rsidRPr="002A13F7" w:rsidRDefault="006B1857" w:rsidP="007D13FD">
      <w:pPr>
        <w:numPr>
          <w:ilvl w:val="0"/>
          <w:numId w:val="34"/>
        </w:numPr>
        <w:suppressAutoHyphens w:val="0"/>
        <w:autoSpaceDE w:val="0"/>
        <w:autoSpaceDN w:val="0"/>
        <w:adjustRightInd w:val="0"/>
        <w:jc w:val="both"/>
        <w:rPr>
          <w:rFonts w:ascii="Tahoma" w:hAnsi="Tahoma" w:cs="Tahoma"/>
          <w:sz w:val="20"/>
          <w:lang w:val="es-MX"/>
        </w:rPr>
      </w:pPr>
      <w:r w:rsidRPr="002A13F7">
        <w:rPr>
          <w:rFonts w:ascii="Tahoma" w:hAnsi="Tahoma" w:cs="Tahoma"/>
          <w:sz w:val="20"/>
          <w:lang w:val="es-MX"/>
        </w:rPr>
        <w:t>Si la autoridad competente declara el concurso mercantil o cualquier situación análoga o equivalente que afecte el patrimonio de “el proveedor”.</w:t>
      </w:r>
    </w:p>
    <w:p w:rsidR="006B1857" w:rsidRPr="002A13F7" w:rsidRDefault="006B1857" w:rsidP="007D13FD">
      <w:pPr>
        <w:numPr>
          <w:ilvl w:val="0"/>
          <w:numId w:val="34"/>
        </w:numPr>
        <w:suppressAutoHyphens w:val="0"/>
        <w:autoSpaceDE w:val="0"/>
        <w:autoSpaceDN w:val="0"/>
        <w:adjustRightInd w:val="0"/>
        <w:jc w:val="both"/>
        <w:rPr>
          <w:rFonts w:ascii="Tahoma" w:hAnsi="Tahoma" w:cs="Tahoma"/>
          <w:sz w:val="20"/>
          <w:lang w:val="es-MX"/>
        </w:rPr>
      </w:pPr>
      <w:r w:rsidRPr="002A13F7">
        <w:rPr>
          <w:rFonts w:ascii="Tahoma" w:hAnsi="Tahoma" w:cs="Tahoma"/>
          <w:sz w:val="20"/>
          <w:lang w:val="es-MX"/>
        </w:rPr>
        <w:t xml:space="preserve">Por aplicación de penas convencionales y/o deductivas se alcance en monto equivalente a la garantía de incumplimiento. </w:t>
      </w:r>
    </w:p>
    <w:p w:rsidR="006B1857" w:rsidRPr="002A13F7" w:rsidRDefault="006B1857" w:rsidP="007D13FD">
      <w:pPr>
        <w:numPr>
          <w:ilvl w:val="0"/>
          <w:numId w:val="34"/>
        </w:numPr>
        <w:suppressAutoHyphens w:val="0"/>
        <w:autoSpaceDE w:val="0"/>
        <w:autoSpaceDN w:val="0"/>
        <w:adjustRightInd w:val="0"/>
        <w:jc w:val="both"/>
        <w:rPr>
          <w:rFonts w:ascii="Tahoma" w:hAnsi="Tahoma" w:cs="Tahoma"/>
          <w:sz w:val="20"/>
          <w:lang w:val="es-MX"/>
        </w:rPr>
      </w:pPr>
      <w:r w:rsidRPr="002A13F7">
        <w:rPr>
          <w:rFonts w:ascii="Tahoma" w:hAnsi="Tahoma" w:cs="Tahoma"/>
          <w:sz w:val="20"/>
          <w:lang w:val="es-MX"/>
        </w:rPr>
        <w:t>En el supuesto de que la Comisión Federal de Competencia, de acuerdo a sus facultades, notifique a “EL INSTITUTO”. la sanción impuesta a “EL PROVEEDOR”, con motivo de la colusión de precios en que hubiese incurrido durante el procedimiento licitatorio, en contravención a lo dispuesto en los artículos 9, de la Ley Federal de Competencia Económica y 34, de la Ley de Adquisiciones, Arrendamientos y Servicios del Sector Público.</w:t>
      </w:r>
    </w:p>
    <w:p w:rsidR="006B1857" w:rsidRPr="002A13F7" w:rsidRDefault="006B1857" w:rsidP="007D13FD">
      <w:pPr>
        <w:numPr>
          <w:ilvl w:val="0"/>
          <w:numId w:val="34"/>
        </w:numPr>
        <w:suppressAutoHyphens w:val="0"/>
        <w:autoSpaceDE w:val="0"/>
        <w:autoSpaceDN w:val="0"/>
        <w:adjustRightInd w:val="0"/>
        <w:jc w:val="both"/>
        <w:rPr>
          <w:rFonts w:ascii="Tahoma" w:hAnsi="Tahoma" w:cs="Tahoma"/>
          <w:sz w:val="20"/>
          <w:lang w:val="es-MX"/>
        </w:rPr>
      </w:pPr>
      <w:r w:rsidRPr="002A13F7">
        <w:rPr>
          <w:rFonts w:ascii="Tahoma" w:hAnsi="Tahoma" w:cs="Tahoma"/>
          <w:sz w:val="20"/>
          <w:lang w:val="es-MX"/>
        </w:rPr>
        <w:t xml:space="preserve">Por acción de la autoridad competente, Comisión Federal Para la Protección Contra Riesgos Sanitarios o autoridad estatal, exista suspensión del Aviso de Funcionamiento y/o Licencia Sanitaria, así como la Autorización del Responsable Sanitario, o en su caso el vencimiento y falta de renovación de los mismos. </w:t>
      </w:r>
    </w:p>
    <w:p w:rsidR="006B1857" w:rsidRPr="008B1B65" w:rsidRDefault="006B1857" w:rsidP="006B1857">
      <w:pPr>
        <w:spacing w:before="100" w:beforeAutospacing="1"/>
        <w:jc w:val="both"/>
        <w:rPr>
          <w:rFonts w:ascii="Tahoma" w:hAnsi="Tahoma" w:cs="Tahoma"/>
          <w:sz w:val="20"/>
          <w:lang w:val="es-MX"/>
        </w:rPr>
      </w:pPr>
      <w:r w:rsidRPr="008B1B65">
        <w:rPr>
          <w:rFonts w:ascii="Tahoma" w:hAnsi="Tahoma" w:cs="Tahoma"/>
          <w:sz w:val="20"/>
          <w:lang w:val="es-MX"/>
        </w:rPr>
        <w:lastRenderedPageBreak/>
        <w:t>El Instituto podrá a su juicio suspender el trámite del procedimiento de rescisión, cuando se hubiera iniciado un procedimiento de conciliación respecto del contrato materia de la rescisión.</w:t>
      </w:r>
    </w:p>
    <w:p w:rsidR="006B1857" w:rsidRPr="008B1B65" w:rsidRDefault="006B1857" w:rsidP="006B1857">
      <w:pPr>
        <w:tabs>
          <w:tab w:val="left" w:pos="5580"/>
          <w:tab w:val="left" w:pos="7260"/>
        </w:tabs>
        <w:spacing w:line="100" w:lineRule="atLeast"/>
        <w:jc w:val="both"/>
        <w:outlineLvl w:val="0"/>
        <w:rPr>
          <w:rFonts w:ascii="Tahoma" w:hAnsi="Tahoma" w:cs="Tahoma"/>
          <w:sz w:val="20"/>
          <w:lang w:val="es-MX"/>
        </w:rPr>
      </w:pPr>
    </w:p>
    <w:p w:rsidR="006B1857" w:rsidRPr="008B1B65" w:rsidRDefault="006B1857" w:rsidP="006B1857">
      <w:pPr>
        <w:tabs>
          <w:tab w:val="left" w:pos="5580"/>
          <w:tab w:val="left" w:pos="7260"/>
        </w:tabs>
        <w:spacing w:line="100" w:lineRule="atLeast"/>
        <w:jc w:val="both"/>
        <w:outlineLvl w:val="0"/>
        <w:rPr>
          <w:rFonts w:ascii="Tahoma" w:hAnsi="Tahoma" w:cs="Tahoma"/>
          <w:sz w:val="20"/>
          <w:lang w:val="es-MX"/>
        </w:rPr>
      </w:pPr>
      <w:r w:rsidRPr="008B1B65">
        <w:rPr>
          <w:rFonts w:ascii="Tahoma" w:hAnsi="Tahoma" w:cs="Tahoma"/>
          <w:sz w:val="20"/>
          <w:lang w:val="es-MX"/>
        </w:rPr>
        <w:t>El Instituto en cualquier momento dentro de la vigencia podrá verificar el cumplimiento de calidad de los componente adquiridos con su representada, haciendo de su conocimiento que en caso de que se realice se le avisara al</w:t>
      </w:r>
      <w:r>
        <w:rPr>
          <w:rFonts w:ascii="Tahoma" w:hAnsi="Tahoma" w:cs="Tahoma"/>
          <w:sz w:val="20"/>
          <w:lang w:val="es-MX"/>
        </w:rPr>
        <w:t>participante</w:t>
      </w:r>
      <w:r w:rsidRPr="008B1B65">
        <w:rPr>
          <w:rFonts w:ascii="Tahoma" w:hAnsi="Tahoma" w:cs="Tahoma"/>
          <w:sz w:val="20"/>
          <w:lang w:val="es-MX"/>
        </w:rPr>
        <w:t xml:space="preserve"> ganador y será con costo a este en caso de negativa se procederá a la recisión del contrato. </w:t>
      </w:r>
    </w:p>
    <w:p w:rsidR="006B1857" w:rsidRPr="008B1B65" w:rsidRDefault="006B1857" w:rsidP="006B1857">
      <w:pPr>
        <w:spacing w:before="100" w:beforeAutospacing="1"/>
        <w:jc w:val="both"/>
        <w:rPr>
          <w:rFonts w:ascii="Tahoma" w:hAnsi="Tahoma" w:cs="Tahoma"/>
          <w:sz w:val="20"/>
          <w:lang w:val="es-MX"/>
        </w:rPr>
      </w:pPr>
      <w:r w:rsidRPr="008B1B65">
        <w:rPr>
          <w:rFonts w:ascii="Tahoma" w:hAnsi="Tahoma" w:cs="Tahoma"/>
          <w:sz w:val="20"/>
          <w:lang w:val="es-MX"/>
        </w:rPr>
        <w:t>Concluido el procedimiento de rescisión correspondiente, el Instituto procederá conforme a lo previsto en el Artículo 99 del Reglamento de la Ley.</w:t>
      </w:r>
    </w:p>
    <w:p w:rsidR="006B1857" w:rsidRDefault="006B1857" w:rsidP="006B1857">
      <w:pPr>
        <w:spacing w:before="100"/>
        <w:rPr>
          <w:rFonts w:ascii="Tahoma" w:hAnsi="Tahoma" w:cs="Tahoma"/>
          <w:b/>
          <w:sz w:val="20"/>
        </w:rPr>
      </w:pPr>
    </w:p>
    <w:p w:rsidR="006B1857" w:rsidRPr="008B1B65" w:rsidRDefault="006B1857" w:rsidP="006B1857">
      <w:pPr>
        <w:spacing w:before="100"/>
        <w:rPr>
          <w:rFonts w:ascii="Tahoma" w:hAnsi="Tahoma" w:cs="Tahoma"/>
          <w:b/>
          <w:bCs/>
          <w:sz w:val="20"/>
          <w:lang w:val="es-MX"/>
        </w:rPr>
      </w:pPr>
      <w:r w:rsidRPr="008B1B65">
        <w:rPr>
          <w:rFonts w:ascii="Tahoma" w:hAnsi="Tahoma" w:cs="Tahoma"/>
          <w:b/>
          <w:sz w:val="20"/>
        </w:rPr>
        <w:t>14.4.</w:t>
      </w:r>
      <w:r w:rsidRPr="008B1B65">
        <w:rPr>
          <w:rFonts w:ascii="Tahoma" w:hAnsi="Tahoma" w:cs="Tahoma"/>
          <w:b/>
          <w:sz w:val="20"/>
        </w:rPr>
        <w:tab/>
      </w:r>
      <w:r w:rsidRPr="008B1B65">
        <w:rPr>
          <w:rFonts w:ascii="Tahoma" w:hAnsi="Tahoma" w:cs="Tahoma"/>
          <w:b/>
          <w:bCs/>
          <w:sz w:val="20"/>
          <w:lang w:val="es-MX"/>
        </w:rPr>
        <w:t>CAUSAS DE RESCISIÓN ADMINISTRATIVA DEL CONTRATO:</w:t>
      </w:r>
    </w:p>
    <w:p w:rsidR="006B1857" w:rsidRPr="008B1B65" w:rsidRDefault="006B1857" w:rsidP="006B1857">
      <w:pPr>
        <w:spacing w:after="200" w:line="276" w:lineRule="auto"/>
        <w:contextualSpacing/>
        <w:jc w:val="both"/>
        <w:rPr>
          <w:rFonts w:ascii="Tahoma" w:hAnsi="Tahoma" w:cs="Tahoma"/>
          <w:sz w:val="14"/>
        </w:rPr>
      </w:pPr>
    </w:p>
    <w:p w:rsidR="006B1857" w:rsidRPr="008B1B65" w:rsidRDefault="006B1857" w:rsidP="006B1857">
      <w:pPr>
        <w:spacing w:after="200" w:line="276" w:lineRule="auto"/>
        <w:contextualSpacing/>
        <w:jc w:val="both"/>
        <w:rPr>
          <w:rFonts w:ascii="Tahoma" w:hAnsi="Tahoma" w:cs="Tahoma"/>
          <w:sz w:val="20"/>
        </w:rPr>
      </w:pPr>
      <w:r w:rsidRPr="008B1B65">
        <w:rPr>
          <w:rFonts w:ascii="Tahoma" w:hAnsi="Tahoma" w:cs="Tahoma"/>
          <w:sz w:val="20"/>
        </w:rPr>
        <w:t>El Instituto podrá rescindir administrativamente el contrato, sin responsabilidad alguna para el mismo y sin necesidad de resolución judicial, por cualquiera de las causales imputables al proveedor que a continuación se indican:</w:t>
      </w:r>
    </w:p>
    <w:p w:rsidR="006B1857" w:rsidRPr="008B1B65" w:rsidRDefault="006B1857" w:rsidP="006B1857">
      <w:pPr>
        <w:ind w:left="851"/>
        <w:jc w:val="both"/>
        <w:rPr>
          <w:rFonts w:ascii="Tahoma" w:hAnsi="Tahoma" w:cs="Tahoma"/>
          <w:sz w:val="20"/>
        </w:rPr>
      </w:pPr>
    </w:p>
    <w:p w:rsidR="006B1857" w:rsidRPr="008B1B65" w:rsidRDefault="006B1857" w:rsidP="007D13FD">
      <w:pPr>
        <w:numPr>
          <w:ilvl w:val="2"/>
          <w:numId w:val="26"/>
        </w:numPr>
        <w:suppressAutoHyphens w:val="0"/>
        <w:ind w:left="567" w:hanging="567"/>
        <w:jc w:val="both"/>
        <w:rPr>
          <w:rFonts w:ascii="Tahoma" w:hAnsi="Tahoma" w:cs="Tahoma"/>
          <w:sz w:val="20"/>
          <w:lang w:val="es-MX" w:eastAsia="es-MX"/>
        </w:rPr>
      </w:pPr>
      <w:r w:rsidRPr="008B1B65">
        <w:rPr>
          <w:rFonts w:ascii="Tahoma" w:hAnsi="Tahoma" w:cs="Tahoma"/>
          <w:sz w:val="20"/>
          <w:lang w:val="es-MX" w:eastAsia="es-MX"/>
        </w:rPr>
        <w:t>Cuando el Proveedor no inicie la prestación del servicio en la fecha establecida en el contrato durante más de tres o cuatro  días según corresponda la partida.</w:t>
      </w:r>
    </w:p>
    <w:p w:rsidR="006B1857" w:rsidRPr="008B1B65" w:rsidRDefault="006B1857" w:rsidP="007D13FD">
      <w:pPr>
        <w:numPr>
          <w:ilvl w:val="2"/>
          <w:numId w:val="26"/>
        </w:numPr>
        <w:suppressAutoHyphens w:val="0"/>
        <w:ind w:left="567" w:hanging="567"/>
        <w:jc w:val="both"/>
        <w:rPr>
          <w:rFonts w:ascii="Tahoma" w:hAnsi="Tahoma" w:cs="Tahoma"/>
          <w:sz w:val="20"/>
          <w:lang w:val="es-MX" w:eastAsia="es-MX"/>
        </w:rPr>
      </w:pPr>
      <w:r w:rsidRPr="008B1B65">
        <w:rPr>
          <w:rFonts w:ascii="Tahoma" w:hAnsi="Tahoma" w:cs="Tahoma"/>
          <w:sz w:val="20"/>
          <w:lang w:val="es-MX" w:eastAsia="es-MX"/>
        </w:rPr>
        <w:t>Si el Proveedor incurre en falta de veracidad</w:t>
      </w:r>
      <w:r w:rsidRPr="008B1B65">
        <w:rPr>
          <w:rFonts w:ascii="Tahoma" w:hAnsi="Tahoma" w:cs="Tahoma"/>
          <w:smallCaps/>
          <w:sz w:val="20"/>
          <w:lang w:val="es-MX" w:eastAsia="es-MX"/>
        </w:rPr>
        <w:t xml:space="preserve"> </w:t>
      </w:r>
      <w:r w:rsidRPr="008B1B65">
        <w:rPr>
          <w:rFonts w:ascii="Tahoma" w:hAnsi="Tahoma" w:cs="Tahoma"/>
          <w:sz w:val="20"/>
          <w:lang w:val="es-MX" w:eastAsia="es-MX"/>
        </w:rPr>
        <w:t>total o parcial  respecto de la información proporcionada para la  celebración del contrato en cuestión.</w:t>
      </w:r>
    </w:p>
    <w:p w:rsidR="006B1857" w:rsidRPr="008B1B65" w:rsidRDefault="006B1857" w:rsidP="007D13FD">
      <w:pPr>
        <w:numPr>
          <w:ilvl w:val="2"/>
          <w:numId w:val="26"/>
        </w:numPr>
        <w:suppressAutoHyphens w:val="0"/>
        <w:ind w:left="567" w:hanging="567"/>
        <w:jc w:val="both"/>
        <w:rPr>
          <w:rFonts w:ascii="Tahoma" w:hAnsi="Tahoma" w:cs="Tahoma"/>
          <w:sz w:val="20"/>
          <w:lang w:val="es-MX" w:eastAsia="es-MX"/>
        </w:rPr>
      </w:pPr>
      <w:r w:rsidRPr="008B1B65">
        <w:rPr>
          <w:rFonts w:ascii="Tahoma" w:hAnsi="Tahoma" w:cs="Tahoma"/>
          <w:sz w:val="20"/>
          <w:lang w:val="es-MX" w:eastAsia="es-MX"/>
        </w:rPr>
        <w:t>Cuando el proveedor suspenda de forma injustificada la prestación de los servicios materia del  contrato que se suscriba.</w:t>
      </w:r>
    </w:p>
    <w:p w:rsidR="006B1857" w:rsidRPr="008B1B65" w:rsidRDefault="006B1857" w:rsidP="007D13FD">
      <w:pPr>
        <w:numPr>
          <w:ilvl w:val="2"/>
          <w:numId w:val="26"/>
        </w:numPr>
        <w:suppressAutoHyphens w:val="0"/>
        <w:ind w:left="567" w:hanging="567"/>
        <w:jc w:val="both"/>
        <w:rPr>
          <w:rFonts w:ascii="Tahoma" w:hAnsi="Tahoma" w:cs="Tahoma"/>
          <w:sz w:val="20"/>
          <w:lang w:val="es-MX" w:eastAsia="es-MX"/>
        </w:rPr>
      </w:pPr>
      <w:r w:rsidRPr="008B1B65">
        <w:rPr>
          <w:rFonts w:ascii="Tahoma" w:hAnsi="Tahoma" w:cs="Tahoma"/>
          <w:sz w:val="20"/>
          <w:lang w:val="es-MX" w:eastAsia="es-MX"/>
        </w:rPr>
        <w:t>Cuando el proveedor ceda parcial o totalmente los derechos del contrato a un tercero, a excepción de los derechos de cobro, previamente autorizados por escrito.</w:t>
      </w:r>
    </w:p>
    <w:p w:rsidR="006B1857" w:rsidRPr="008B1B65" w:rsidRDefault="006B1857" w:rsidP="007D13FD">
      <w:pPr>
        <w:numPr>
          <w:ilvl w:val="2"/>
          <w:numId w:val="26"/>
        </w:numPr>
        <w:suppressAutoHyphens w:val="0"/>
        <w:ind w:left="567" w:hanging="567"/>
        <w:jc w:val="both"/>
        <w:rPr>
          <w:rFonts w:ascii="Tahoma" w:hAnsi="Tahoma" w:cs="Tahoma"/>
          <w:sz w:val="20"/>
          <w:lang w:val="es-MX" w:eastAsia="es-MX"/>
        </w:rPr>
      </w:pPr>
      <w:r w:rsidRPr="008B1B65">
        <w:rPr>
          <w:rFonts w:ascii="Tahoma" w:hAnsi="Tahoma" w:cs="Tahoma"/>
          <w:sz w:val="20"/>
          <w:lang w:val="es-MX" w:eastAsia="es-MX"/>
        </w:rPr>
        <w:t>En caso de que el proveedor se encuentre en alguno de los supuestos previstos en el artículo 50 de la Ley de Adquisiciones Arrendamientos y Servicios del Sector Público.</w:t>
      </w:r>
    </w:p>
    <w:p w:rsidR="006B1857" w:rsidRDefault="006B1857" w:rsidP="007D13FD">
      <w:pPr>
        <w:numPr>
          <w:ilvl w:val="2"/>
          <w:numId w:val="26"/>
        </w:numPr>
        <w:suppressAutoHyphens w:val="0"/>
        <w:ind w:left="567" w:hanging="567"/>
        <w:jc w:val="both"/>
        <w:rPr>
          <w:rFonts w:ascii="Tahoma" w:hAnsi="Tahoma" w:cs="Tahoma"/>
          <w:sz w:val="20"/>
          <w:lang w:val="es-MX" w:eastAsia="es-MX"/>
        </w:rPr>
      </w:pPr>
      <w:r w:rsidRPr="008B1B65">
        <w:rPr>
          <w:rFonts w:ascii="Tahoma" w:hAnsi="Tahoma" w:cs="Tahoma"/>
          <w:sz w:val="20"/>
          <w:lang w:val="es-MX" w:eastAsia="es-MX"/>
        </w:rPr>
        <w:t>Por incumplimiento a cualquiera de las obligaciones a cargo del Proveedor contenidas en el contrato.</w:t>
      </w:r>
    </w:p>
    <w:p w:rsidR="006B1857" w:rsidRPr="008B1B65" w:rsidRDefault="006B1857" w:rsidP="006B1857">
      <w:pPr>
        <w:ind w:left="567"/>
        <w:jc w:val="both"/>
        <w:rPr>
          <w:rFonts w:ascii="Tahoma" w:hAnsi="Tahoma" w:cs="Tahoma"/>
          <w:sz w:val="20"/>
          <w:lang w:val="es-MX" w:eastAsia="es-MX"/>
        </w:rPr>
      </w:pPr>
    </w:p>
    <w:p w:rsidR="006B1857" w:rsidRDefault="006B1857" w:rsidP="006B1857">
      <w:pPr>
        <w:jc w:val="both"/>
        <w:rPr>
          <w:rFonts w:ascii="Tahoma" w:hAnsi="Tahoma" w:cs="Tahoma"/>
          <w:sz w:val="20"/>
        </w:rPr>
      </w:pPr>
    </w:p>
    <w:p w:rsidR="006B1857" w:rsidRPr="008B1B65" w:rsidRDefault="006B1857" w:rsidP="006B1857">
      <w:pPr>
        <w:jc w:val="both"/>
        <w:rPr>
          <w:rFonts w:ascii="Tahoma" w:hAnsi="Tahoma" w:cs="Tahoma"/>
          <w:b/>
          <w:sz w:val="20"/>
        </w:rPr>
      </w:pPr>
      <w:r w:rsidRPr="008B1B65">
        <w:rPr>
          <w:rFonts w:ascii="Tahoma" w:hAnsi="Tahoma" w:cs="Tahoma"/>
          <w:b/>
          <w:sz w:val="20"/>
        </w:rPr>
        <w:t>15.</w:t>
      </w:r>
      <w:r w:rsidRPr="008B1B65">
        <w:rPr>
          <w:rFonts w:ascii="Tahoma" w:hAnsi="Tahoma" w:cs="Tahoma"/>
          <w:b/>
          <w:sz w:val="20"/>
        </w:rPr>
        <w:tab/>
        <w:t>GARANTÍAS</w:t>
      </w:r>
    </w:p>
    <w:p w:rsidR="006B1857" w:rsidRPr="008B1B65" w:rsidRDefault="006B1857" w:rsidP="006B1857">
      <w:pPr>
        <w:jc w:val="both"/>
        <w:rPr>
          <w:rFonts w:ascii="Tahoma" w:hAnsi="Tahoma" w:cs="Tahoma"/>
          <w:b/>
          <w:sz w:val="20"/>
        </w:rPr>
      </w:pPr>
    </w:p>
    <w:p w:rsidR="006B1857" w:rsidRPr="008B1B65" w:rsidRDefault="006B1857" w:rsidP="006B1857">
      <w:pPr>
        <w:jc w:val="both"/>
        <w:rPr>
          <w:rFonts w:ascii="Tahoma" w:hAnsi="Tahoma" w:cs="Tahoma"/>
          <w:b/>
          <w:sz w:val="20"/>
        </w:rPr>
      </w:pPr>
      <w:r w:rsidRPr="008B1B65">
        <w:rPr>
          <w:rFonts w:ascii="Tahoma" w:hAnsi="Tahoma" w:cs="Tahoma"/>
          <w:b/>
          <w:sz w:val="20"/>
        </w:rPr>
        <w:t>15.1</w:t>
      </w:r>
      <w:r w:rsidRPr="008B1B65">
        <w:rPr>
          <w:rFonts w:ascii="Tahoma" w:hAnsi="Tahoma" w:cs="Tahoma"/>
          <w:b/>
          <w:sz w:val="20"/>
        </w:rPr>
        <w:tab/>
        <w:t>GARANTÍA DE CUMPLIMIENTO DE CONTRATO.</w:t>
      </w:r>
    </w:p>
    <w:p w:rsidR="006B1857" w:rsidRPr="008B1B65" w:rsidRDefault="006B1857" w:rsidP="006B1857">
      <w:pPr>
        <w:jc w:val="both"/>
        <w:rPr>
          <w:rFonts w:ascii="Tahoma" w:hAnsi="Tahoma" w:cs="Tahoma"/>
          <w:b/>
          <w:sz w:val="20"/>
        </w:rPr>
      </w:pPr>
    </w:p>
    <w:p w:rsidR="006B1857" w:rsidRPr="008B1B65" w:rsidRDefault="006B1857" w:rsidP="006B1857">
      <w:pPr>
        <w:jc w:val="both"/>
        <w:rPr>
          <w:rFonts w:ascii="Tahoma" w:hAnsi="Tahoma" w:cs="Tahoma"/>
          <w:sz w:val="20"/>
        </w:rPr>
      </w:pPr>
      <w:r w:rsidRPr="008B1B65">
        <w:rPr>
          <w:rFonts w:ascii="Tahoma" w:hAnsi="Tahoma" w:cs="Tahoma"/>
          <w:bCs/>
          <w:sz w:val="20"/>
        </w:rPr>
        <w:t>El</w:t>
      </w:r>
      <w:r>
        <w:rPr>
          <w:rFonts w:ascii="Tahoma" w:hAnsi="Tahoma" w:cs="Tahoma"/>
          <w:bCs/>
          <w:sz w:val="20"/>
        </w:rPr>
        <w:t>participante</w:t>
      </w:r>
      <w:r w:rsidRPr="008B1B65">
        <w:rPr>
          <w:rFonts w:ascii="Tahoma" w:hAnsi="Tahoma" w:cs="Tahoma"/>
          <w:bCs/>
          <w:sz w:val="20"/>
        </w:rPr>
        <w:t xml:space="preserve">  ganador, para garantizar el cumplimiento de todas y cada una de las obligaciones estipuladas en el contrato adjudicado, deberá presentar fianza expedida por afianzadora debidamente constituida en términos de la Ley de Instituciones de Seguros y de Fianzas, por un importe equivalente al 10% (diez por ciento) del monto máximo del contrato</w:t>
      </w:r>
      <w:proofErr w:type="gramStart"/>
      <w:r w:rsidRPr="008B1B65">
        <w:rPr>
          <w:rFonts w:ascii="Tahoma" w:hAnsi="Tahoma" w:cs="Tahoma"/>
          <w:bCs/>
          <w:sz w:val="20"/>
        </w:rPr>
        <w:t>,,</w:t>
      </w:r>
      <w:proofErr w:type="gramEnd"/>
      <w:r w:rsidRPr="008B1B65">
        <w:rPr>
          <w:rFonts w:ascii="Tahoma" w:hAnsi="Tahoma" w:cs="Tahoma"/>
          <w:bCs/>
          <w:sz w:val="20"/>
        </w:rPr>
        <w:t xml:space="preserve"> sin considerar el Impuesto al Valor Agregado, a favor del Instituto Mexicano del Seguro Social, conforme al </w:t>
      </w:r>
      <w:r w:rsidRPr="008B1B65">
        <w:rPr>
          <w:rFonts w:ascii="Tahoma" w:hAnsi="Tahoma" w:cs="Tahoma"/>
          <w:b/>
          <w:sz w:val="20"/>
        </w:rPr>
        <w:t>Anexo Número 9 (nueve).</w:t>
      </w:r>
      <w:r w:rsidRPr="008B1B65">
        <w:rPr>
          <w:rFonts w:ascii="Tahoma" w:hAnsi="Tahoma" w:cs="Tahoma"/>
          <w:sz w:val="20"/>
        </w:rPr>
        <w:t xml:space="preserve"> </w:t>
      </w:r>
    </w:p>
    <w:p w:rsidR="006B1857" w:rsidRPr="008B1B65" w:rsidRDefault="006B1857" w:rsidP="006B1857">
      <w:pPr>
        <w:jc w:val="both"/>
        <w:rPr>
          <w:rFonts w:ascii="Tahoma" w:hAnsi="Tahoma" w:cs="Tahoma"/>
          <w:b/>
          <w:i/>
          <w:sz w:val="20"/>
          <w:u w:val="single"/>
        </w:rPr>
      </w:pPr>
    </w:p>
    <w:p w:rsidR="006B1857" w:rsidRPr="008B1B65" w:rsidRDefault="006B1857" w:rsidP="006B1857">
      <w:pPr>
        <w:jc w:val="both"/>
        <w:rPr>
          <w:rFonts w:ascii="Tahoma" w:hAnsi="Tahoma" w:cs="Tahoma"/>
          <w:sz w:val="20"/>
        </w:rPr>
      </w:pPr>
      <w:r w:rsidRPr="008B1B65">
        <w:rPr>
          <w:rFonts w:ascii="Tahoma" w:hAnsi="Tahoma" w:cs="Tahoma"/>
          <w:sz w:val="20"/>
        </w:rPr>
        <w:t xml:space="preserve">La garantía de cumplimiento a las obligaciones del contrato se liberará mediante autorización por escrito por parte del Instituto en forma inmediata, siempre y  cuando el proveedor haya cumplido a satisfacción del Instituto, con todas las obligaciones contractuales. </w:t>
      </w:r>
    </w:p>
    <w:p w:rsidR="006B1857" w:rsidRPr="008B1B65" w:rsidRDefault="006B1857" w:rsidP="006B1857">
      <w:pPr>
        <w:jc w:val="both"/>
        <w:rPr>
          <w:rFonts w:ascii="Tahoma" w:hAnsi="Tahoma" w:cs="Tahoma"/>
          <w:sz w:val="20"/>
        </w:rPr>
      </w:pPr>
    </w:p>
    <w:p w:rsidR="006B1857" w:rsidRPr="008B1B65" w:rsidRDefault="006B1857" w:rsidP="006B1857">
      <w:pPr>
        <w:jc w:val="both"/>
        <w:rPr>
          <w:rFonts w:ascii="Tahoma" w:hAnsi="Tahoma" w:cs="Tahoma"/>
          <w:sz w:val="20"/>
        </w:rPr>
      </w:pPr>
      <w:r w:rsidRPr="008B1B65">
        <w:rPr>
          <w:rFonts w:ascii="Tahoma" w:hAnsi="Tahoma" w:cs="Tahoma"/>
          <w:sz w:val="20"/>
        </w:rPr>
        <w:t>Esta garantía deberá presentarse a más tardar, dentro de los diez días naturales siguientes a la fecha de firma del contrato, en términos del artículo 48 de la Ley.</w:t>
      </w:r>
    </w:p>
    <w:p w:rsidR="006B1857" w:rsidRDefault="006B1857" w:rsidP="006B1857">
      <w:pPr>
        <w:jc w:val="both"/>
        <w:rPr>
          <w:rFonts w:ascii="Tahoma" w:hAnsi="Tahoma" w:cs="Tahoma"/>
          <w:b/>
          <w:sz w:val="20"/>
        </w:rPr>
      </w:pPr>
    </w:p>
    <w:p w:rsidR="006B1857" w:rsidRPr="008B1B65" w:rsidRDefault="006B1857" w:rsidP="006B1857">
      <w:pPr>
        <w:jc w:val="both"/>
        <w:rPr>
          <w:rFonts w:ascii="Tahoma" w:hAnsi="Tahoma" w:cs="Tahoma"/>
          <w:b/>
          <w:sz w:val="20"/>
        </w:rPr>
      </w:pPr>
    </w:p>
    <w:p w:rsidR="006B1857" w:rsidRPr="008B1B65" w:rsidRDefault="006B1857" w:rsidP="006B1857">
      <w:pPr>
        <w:jc w:val="both"/>
        <w:rPr>
          <w:rFonts w:ascii="Tahoma" w:hAnsi="Tahoma" w:cs="Tahoma"/>
          <w:b/>
          <w:sz w:val="20"/>
        </w:rPr>
      </w:pPr>
      <w:r w:rsidRPr="008B1B65">
        <w:rPr>
          <w:rFonts w:ascii="Tahoma" w:hAnsi="Tahoma" w:cs="Tahoma"/>
          <w:b/>
          <w:sz w:val="20"/>
        </w:rPr>
        <w:t xml:space="preserve">15.2   PENAS </w:t>
      </w:r>
      <w:r w:rsidRPr="008B1B65">
        <w:rPr>
          <w:rFonts w:ascii="Tahoma" w:hAnsi="Tahoma" w:cs="Tahoma"/>
          <w:b/>
          <w:bCs/>
          <w:sz w:val="20"/>
        </w:rPr>
        <w:t>CONVENCIONALES</w:t>
      </w:r>
      <w:r w:rsidRPr="008B1B65">
        <w:rPr>
          <w:rFonts w:ascii="Tahoma" w:hAnsi="Tahoma" w:cs="Tahoma"/>
          <w:b/>
          <w:sz w:val="20"/>
        </w:rPr>
        <w:t xml:space="preserve"> POR ATRASO EN EL SERVICIO.</w:t>
      </w:r>
    </w:p>
    <w:p w:rsidR="006B1857" w:rsidRDefault="006B1857" w:rsidP="006B1857">
      <w:pPr>
        <w:rPr>
          <w:rFonts w:ascii="Tahoma" w:hAnsi="Tahoma" w:cs="Tahoma"/>
          <w:bCs/>
          <w:iCs/>
          <w:sz w:val="20"/>
        </w:rPr>
      </w:pPr>
    </w:p>
    <w:p w:rsidR="006B1857" w:rsidRPr="00800783" w:rsidRDefault="006B1857" w:rsidP="006B1857">
      <w:pPr>
        <w:jc w:val="both"/>
        <w:rPr>
          <w:rFonts w:ascii="Tahoma" w:hAnsi="Tahoma" w:cs="Tahoma"/>
          <w:bCs/>
          <w:iCs/>
          <w:sz w:val="20"/>
        </w:rPr>
      </w:pPr>
      <w:r w:rsidRPr="00800783">
        <w:rPr>
          <w:rFonts w:ascii="Tahoma" w:hAnsi="Tahoma" w:cs="Tahoma"/>
          <w:bCs/>
          <w:iCs/>
          <w:sz w:val="20"/>
        </w:rPr>
        <w:t xml:space="preserve">De conformidad con lo establecido en el artículo 53 de la Ley de Adquisiciones, Arrendamientos y Servicios del Sector Público, “el IMSS” aplicara penas convencionales a “el proveedor”, </w:t>
      </w:r>
      <w:r w:rsidRPr="00800783">
        <w:rPr>
          <w:rFonts w:ascii="Tahoma" w:hAnsi="Tahoma" w:cs="Tahoma"/>
          <w:bCs/>
          <w:sz w:val="20"/>
        </w:rPr>
        <w:t xml:space="preserve">cuando existan incumplimientos en la fecha </w:t>
      </w:r>
      <w:r w:rsidRPr="00800783">
        <w:rPr>
          <w:rFonts w:ascii="Tahoma" w:hAnsi="Tahoma" w:cs="Tahoma"/>
          <w:bCs/>
          <w:sz w:val="20"/>
        </w:rPr>
        <w:lastRenderedPageBreak/>
        <w:t>pactada para la prestación del servicio contratado, la cual será del 2.5% (dos punto cinco por ciento), por cada día de atraso, calculadas sobre el valor del servicio o concepto incumplido y sin considerar el impuesto al valor agregado.</w:t>
      </w:r>
    </w:p>
    <w:p w:rsidR="006B1857" w:rsidRPr="00800783" w:rsidRDefault="006B1857" w:rsidP="006B1857">
      <w:pPr>
        <w:jc w:val="both"/>
        <w:rPr>
          <w:rFonts w:ascii="Tahoma" w:hAnsi="Tahoma" w:cs="Tahoma"/>
          <w:bCs/>
          <w:sz w:val="20"/>
        </w:rPr>
      </w:pPr>
      <w:r w:rsidRPr="00800783">
        <w:rPr>
          <w:rFonts w:ascii="Tahoma" w:hAnsi="Tahoma" w:cs="Tahoma"/>
          <w:bCs/>
          <w:sz w:val="20"/>
        </w:rPr>
        <w:t>La pena convencional por atraso se calculará por cada día de incumplimiento, hasta un máximo de  4 días naturales, de acuerdo con el porcentaje de penalización establecido, aplicado al valor de los servicios realizados con atraso, y de manera proporcional al importe de la garantía de cumplimiento que corresponda a la partida que se trate. La suma de las penas convencionales no deberá exceder el importe de dicha garantía.</w:t>
      </w:r>
    </w:p>
    <w:p w:rsidR="006B1857" w:rsidRPr="00800783" w:rsidRDefault="006B1857" w:rsidP="006B1857">
      <w:pPr>
        <w:jc w:val="both"/>
        <w:rPr>
          <w:rFonts w:ascii="Tahoma" w:hAnsi="Tahoma" w:cs="Tahoma"/>
          <w:bCs/>
          <w:sz w:val="20"/>
        </w:rPr>
      </w:pPr>
    </w:p>
    <w:p w:rsidR="006B1857" w:rsidRPr="00800783" w:rsidRDefault="006B1857" w:rsidP="006B1857">
      <w:pPr>
        <w:jc w:val="both"/>
        <w:rPr>
          <w:rFonts w:ascii="Tahoma" w:hAnsi="Tahoma" w:cs="Tahoma"/>
          <w:bCs/>
          <w:sz w:val="20"/>
        </w:rPr>
      </w:pPr>
      <w:r w:rsidRPr="00800783">
        <w:rPr>
          <w:rFonts w:ascii="Tahoma" w:hAnsi="Tahoma" w:cs="Tahoma"/>
          <w:bCs/>
          <w:sz w:val="20"/>
        </w:rPr>
        <w:t>El proveedor quedará obligado ante el Instituto a responder de los defectos, vicios ocultos y calidad de los servicios, así como de cualquier otra responsabilidad en que hubiere incurrido en los términos señalados en el contrato respectivo y en la legislación aplicable.</w:t>
      </w:r>
    </w:p>
    <w:p w:rsidR="006B1857" w:rsidRPr="00800783" w:rsidRDefault="006B1857" w:rsidP="006B1857">
      <w:pPr>
        <w:jc w:val="both"/>
        <w:rPr>
          <w:rFonts w:ascii="Tahoma" w:hAnsi="Tahoma" w:cs="Tahoma"/>
          <w:b/>
          <w:bCs/>
          <w:sz w:val="20"/>
        </w:rPr>
      </w:pPr>
    </w:p>
    <w:p w:rsidR="006B1857" w:rsidRPr="00800783" w:rsidRDefault="006B1857" w:rsidP="006B1857">
      <w:pPr>
        <w:jc w:val="both"/>
        <w:rPr>
          <w:rFonts w:ascii="Tahoma" w:hAnsi="Tahoma" w:cs="Tahoma"/>
          <w:bCs/>
          <w:sz w:val="20"/>
        </w:rPr>
      </w:pPr>
      <w:r w:rsidRPr="00800783">
        <w:rPr>
          <w:rFonts w:ascii="Tahoma" w:hAnsi="Tahoma" w:cs="Tahoma"/>
          <w:bCs/>
          <w:sz w:val="20"/>
        </w:rPr>
        <w:t>Las penas convencionales que le sean aplicadas a los</w:t>
      </w:r>
      <w:r>
        <w:rPr>
          <w:rFonts w:ascii="Tahoma" w:hAnsi="Tahoma" w:cs="Tahoma"/>
          <w:bCs/>
          <w:sz w:val="20"/>
        </w:rPr>
        <w:t>participante</w:t>
      </w:r>
      <w:r w:rsidRPr="00800783">
        <w:rPr>
          <w:rFonts w:ascii="Tahoma" w:hAnsi="Tahoma" w:cs="Tahoma"/>
          <w:bCs/>
          <w:sz w:val="20"/>
        </w:rPr>
        <w:t xml:space="preserve">s se harán de su conocimiento vía correo electrónico. </w:t>
      </w:r>
    </w:p>
    <w:p w:rsidR="006B1857" w:rsidRPr="00800783" w:rsidRDefault="006B1857" w:rsidP="006B1857">
      <w:pPr>
        <w:jc w:val="both"/>
        <w:rPr>
          <w:rFonts w:ascii="Tahoma" w:hAnsi="Tahoma" w:cs="Tahoma"/>
          <w:bCs/>
          <w:sz w:val="20"/>
        </w:rPr>
      </w:pPr>
    </w:p>
    <w:p w:rsidR="006B1857" w:rsidRPr="00800783" w:rsidRDefault="006B1857" w:rsidP="006B1857">
      <w:pPr>
        <w:jc w:val="both"/>
        <w:rPr>
          <w:rFonts w:ascii="Tahoma" w:hAnsi="Tahoma" w:cs="Tahoma"/>
          <w:bCs/>
          <w:sz w:val="20"/>
        </w:rPr>
      </w:pPr>
      <w:r w:rsidRPr="00800783">
        <w:rPr>
          <w:rFonts w:ascii="Tahoma" w:hAnsi="Tahoma" w:cs="Tahoma"/>
          <w:bCs/>
          <w:sz w:val="20"/>
        </w:rPr>
        <w:t>El área usuaria será la responsable de informar al área contratante referente a cualquier causa de incumplimiento motivado en alguno de los puntos de este numeral.</w:t>
      </w:r>
    </w:p>
    <w:p w:rsidR="006B1857" w:rsidRPr="00800783" w:rsidRDefault="006B1857" w:rsidP="006B1857">
      <w:pPr>
        <w:jc w:val="both"/>
        <w:rPr>
          <w:rFonts w:ascii="Tahoma" w:hAnsi="Tahoma" w:cs="Tahoma"/>
          <w:bCs/>
          <w:iCs/>
          <w:sz w:val="20"/>
        </w:rPr>
      </w:pPr>
    </w:p>
    <w:p w:rsidR="006B1857" w:rsidRPr="00800783" w:rsidRDefault="006B1857" w:rsidP="006B1857">
      <w:pPr>
        <w:jc w:val="both"/>
        <w:rPr>
          <w:rFonts w:ascii="Tahoma" w:hAnsi="Tahoma" w:cs="Tahoma"/>
          <w:bCs/>
          <w:iCs/>
          <w:sz w:val="20"/>
        </w:rPr>
      </w:pPr>
      <w:r w:rsidRPr="00800783">
        <w:rPr>
          <w:rFonts w:ascii="Tahoma" w:hAnsi="Tahoma" w:cs="Tahoma"/>
          <w:bCs/>
          <w:iCs/>
          <w:sz w:val="20"/>
        </w:rPr>
        <w:t>“El IMSS” descontara las cantidades que resulten de aplicar la pena convencional, sobre los pagos que deba cubrir “el proveedor”. Por lo tanto “el proveedor” autoriza a descontar las cantidades que resulten de aplicar las sanciones señaladas en los párrafos anteriores, sobre los pagos que a este deba cubrirle a “el IMSS” durante el periodo en que incurra y/o se mantenga en incumplimiento con motivo del suministro de los servicios.</w:t>
      </w:r>
    </w:p>
    <w:p w:rsidR="006B1857" w:rsidRPr="00800783" w:rsidRDefault="006B1857" w:rsidP="006B1857">
      <w:pPr>
        <w:jc w:val="both"/>
        <w:rPr>
          <w:rFonts w:ascii="Tahoma" w:hAnsi="Tahoma" w:cs="Tahoma"/>
          <w:bCs/>
          <w:iCs/>
          <w:sz w:val="20"/>
        </w:rPr>
      </w:pPr>
      <w:r w:rsidRPr="00800783">
        <w:rPr>
          <w:rFonts w:ascii="Tahoma" w:hAnsi="Tahoma" w:cs="Tahoma"/>
          <w:bCs/>
          <w:iCs/>
          <w:sz w:val="20"/>
        </w:rPr>
        <w:t>Para autorizar el pago de los servicios, previamente “el proveedor” tiene que haber cubierto las penas convencionales aplicadas conforme a lo dispuesto en la presente  convocatoria. El administrador del contrato será el responsable de verificar que se cumpla esta obligación, dentro de los 5 días hábiles, siguientes a la conclusión del incumplimiento, la aplicación de las penas convencionales, objeto del presente instrumento jurídico, y comunicar los incumplimientos.</w:t>
      </w:r>
    </w:p>
    <w:p w:rsidR="006B1857" w:rsidRPr="00800783" w:rsidRDefault="006B1857" w:rsidP="006B1857">
      <w:pPr>
        <w:jc w:val="both"/>
        <w:rPr>
          <w:rFonts w:ascii="Tahoma" w:hAnsi="Tahoma" w:cs="Tahoma"/>
          <w:bCs/>
          <w:sz w:val="20"/>
        </w:rPr>
      </w:pPr>
      <w:r w:rsidRPr="00800783">
        <w:rPr>
          <w:rFonts w:ascii="Tahoma" w:hAnsi="Tahoma" w:cs="Tahoma"/>
          <w:bCs/>
          <w:sz w:val="20"/>
        </w:rPr>
        <w:t>Conforme a lo previsto en el artículo 96 del reglamento de la Ley de Adquisiciones, Arrendamientos y Servicios del Sector Público, en ningún caso se aceptará la estipulación de penas convencionales, ni intereses moratorios a cargo de “el Instituto”.</w:t>
      </w:r>
    </w:p>
    <w:p w:rsidR="006B1857" w:rsidRPr="00800783" w:rsidRDefault="006B1857" w:rsidP="006B1857">
      <w:pPr>
        <w:jc w:val="both"/>
        <w:rPr>
          <w:rFonts w:ascii="Tahoma" w:hAnsi="Tahoma" w:cs="Tahoma"/>
          <w:bCs/>
          <w:sz w:val="20"/>
        </w:rPr>
      </w:pPr>
      <w:r w:rsidRPr="00800783">
        <w:rPr>
          <w:rFonts w:ascii="Tahoma" w:hAnsi="Tahoma" w:cs="Tahoma"/>
          <w:bCs/>
          <w:sz w:val="20"/>
        </w:rPr>
        <w:t>El área usuaria será la responsable de informar al área contratante referente a cualquier causa de incumplimiento motivado en alguno de los puntos de este numeral.</w:t>
      </w:r>
    </w:p>
    <w:p w:rsidR="006B1857" w:rsidRPr="00800783" w:rsidRDefault="006B1857" w:rsidP="006B1857">
      <w:pPr>
        <w:jc w:val="both"/>
        <w:rPr>
          <w:rFonts w:ascii="Tahoma" w:hAnsi="Tahoma" w:cs="Tahoma"/>
          <w:bCs/>
          <w:sz w:val="20"/>
        </w:rPr>
      </w:pPr>
    </w:p>
    <w:p w:rsidR="006B1857" w:rsidRPr="008B1B65" w:rsidRDefault="006B1857" w:rsidP="007D13FD">
      <w:pPr>
        <w:pStyle w:val="Prrafodelista"/>
        <w:keepNext/>
        <w:numPr>
          <w:ilvl w:val="1"/>
          <w:numId w:val="27"/>
        </w:numPr>
        <w:tabs>
          <w:tab w:val="left" w:pos="0"/>
          <w:tab w:val="left" w:pos="284"/>
        </w:tabs>
        <w:spacing w:after="200" w:line="100" w:lineRule="atLeast"/>
        <w:contextualSpacing/>
        <w:jc w:val="both"/>
        <w:outlineLvl w:val="1"/>
        <w:rPr>
          <w:rFonts w:ascii="Tahoma" w:hAnsi="Tahoma" w:cs="Tahoma"/>
          <w:b/>
          <w:bCs/>
          <w:sz w:val="20"/>
        </w:rPr>
      </w:pPr>
      <w:r w:rsidRPr="008B1B65">
        <w:rPr>
          <w:rFonts w:ascii="Tahoma" w:hAnsi="Tahoma" w:cs="Tahoma"/>
          <w:b/>
          <w:bCs/>
          <w:sz w:val="20"/>
        </w:rPr>
        <w:t>TERMINACIÓN ANTICIPADA</w:t>
      </w:r>
    </w:p>
    <w:p w:rsidR="006B1857" w:rsidRPr="008B1B65" w:rsidRDefault="006B1857" w:rsidP="006B1857">
      <w:pPr>
        <w:tabs>
          <w:tab w:val="left" w:pos="-142"/>
          <w:tab w:val="left" w:pos="1134"/>
        </w:tabs>
        <w:ind w:right="-93"/>
        <w:jc w:val="both"/>
        <w:rPr>
          <w:rFonts w:ascii="Tahoma" w:hAnsi="Tahoma" w:cs="Tahoma"/>
          <w:sz w:val="20"/>
        </w:rPr>
      </w:pPr>
      <w:r w:rsidRPr="008B1B65">
        <w:rPr>
          <w:rFonts w:ascii="Tahoma" w:hAnsi="Tahoma" w:cs="Tahoma"/>
          <w:sz w:val="20"/>
        </w:rPr>
        <w:t>De conformidad con lo establecido en el artículo 54 Bis, de la Ley de Adquisiciones, Arrendamientos y Servicios del Sector Público, el Instituto podrá dar por terminado anticipadamente el Contrato sin responsabilidad para éste y sin necesidad de que medie resolución judicial alguna, cuando concurran razones de interés general o bien, cuando por causas justificadas se extinga la necesidad de requerir el servicio objeto del Contrato, y se demuestre que de continuar con el cumplimiento de las obligaciones pactadas se ocasionaría algún daño o perjuicio a el Instituto o se determine la nulidad total o parcial de los actos que dieron origen al presente instrumento jurídico, con motivo de la resolución de una inconformidad emitida por la Secretaría de la Función Pública.</w:t>
      </w:r>
    </w:p>
    <w:p w:rsidR="006B1857" w:rsidRPr="008B1B65" w:rsidRDefault="006B1857" w:rsidP="006B1857">
      <w:pPr>
        <w:tabs>
          <w:tab w:val="left" w:pos="-142"/>
          <w:tab w:val="left" w:pos="1134"/>
        </w:tabs>
        <w:ind w:right="-93"/>
        <w:jc w:val="both"/>
        <w:rPr>
          <w:rFonts w:ascii="Tahoma" w:hAnsi="Tahoma" w:cs="Tahoma"/>
          <w:sz w:val="20"/>
        </w:rPr>
      </w:pPr>
    </w:p>
    <w:p w:rsidR="006B1857" w:rsidRPr="008B1B65" w:rsidRDefault="006B1857" w:rsidP="006B1857">
      <w:pPr>
        <w:jc w:val="both"/>
        <w:rPr>
          <w:rFonts w:ascii="Tahoma" w:hAnsi="Tahoma" w:cs="Tahoma"/>
          <w:sz w:val="20"/>
        </w:rPr>
      </w:pPr>
      <w:r w:rsidRPr="008B1B65">
        <w:rPr>
          <w:rFonts w:ascii="Tahoma" w:hAnsi="Tahoma" w:cs="Tahoma"/>
          <w:sz w:val="20"/>
        </w:rPr>
        <w:t xml:space="preserve">En estos casos el Instituto reembolsará </w:t>
      </w:r>
      <w:proofErr w:type="gramStart"/>
      <w:r w:rsidRPr="008B1B65">
        <w:rPr>
          <w:rFonts w:ascii="Tahoma" w:hAnsi="Tahoma" w:cs="Tahoma"/>
          <w:sz w:val="20"/>
        </w:rPr>
        <w:t>a el</w:t>
      </w:r>
      <w:proofErr w:type="gramEnd"/>
      <w:r w:rsidRPr="008B1B65">
        <w:rPr>
          <w:rFonts w:ascii="Tahoma" w:hAnsi="Tahoma" w:cs="Tahoma"/>
          <w:sz w:val="20"/>
        </w:rPr>
        <w:t xml:space="preserve"> proveedor los gastos no recuperables en que haya incurrido, siempre que estos sean razonables, estén comprobados y se relacionen directamente con el presente instrumento jurídico.</w:t>
      </w:r>
    </w:p>
    <w:p w:rsidR="006B1857" w:rsidRPr="008B1B65" w:rsidRDefault="006B1857" w:rsidP="006B1857">
      <w:pPr>
        <w:jc w:val="both"/>
        <w:rPr>
          <w:rFonts w:ascii="Tahoma" w:hAnsi="Tahoma" w:cs="Tahoma"/>
          <w:b/>
          <w:sz w:val="20"/>
        </w:rPr>
      </w:pPr>
    </w:p>
    <w:p w:rsidR="006B1857" w:rsidRPr="008B1B65" w:rsidRDefault="006B1857" w:rsidP="006B1857">
      <w:pPr>
        <w:jc w:val="both"/>
        <w:rPr>
          <w:rFonts w:ascii="Tahoma" w:hAnsi="Tahoma" w:cs="Tahoma"/>
          <w:b/>
          <w:sz w:val="20"/>
        </w:rPr>
      </w:pPr>
      <w:r w:rsidRPr="008B1B65">
        <w:rPr>
          <w:rFonts w:ascii="Tahoma" w:hAnsi="Tahoma" w:cs="Tahoma"/>
          <w:b/>
          <w:sz w:val="20"/>
        </w:rPr>
        <w:t xml:space="preserve">16. SUSPENSIÓN DE LA </w:t>
      </w:r>
      <w:r>
        <w:rPr>
          <w:rFonts w:ascii="Tahoma" w:hAnsi="Tahoma" w:cs="Tahoma"/>
          <w:b/>
          <w:sz w:val="20"/>
        </w:rPr>
        <w:t xml:space="preserve">ADJUDICACIÓN </w:t>
      </w:r>
    </w:p>
    <w:p w:rsidR="006B1857" w:rsidRPr="008B1B65" w:rsidRDefault="006B1857" w:rsidP="006B1857">
      <w:pPr>
        <w:jc w:val="both"/>
        <w:rPr>
          <w:rFonts w:ascii="Tahoma" w:hAnsi="Tahoma" w:cs="Tahoma"/>
          <w:sz w:val="20"/>
        </w:rPr>
      </w:pPr>
    </w:p>
    <w:p w:rsidR="006B1857" w:rsidRPr="008B1B65" w:rsidRDefault="006B1857" w:rsidP="006B1857">
      <w:pPr>
        <w:jc w:val="both"/>
        <w:rPr>
          <w:rFonts w:ascii="Tahoma" w:hAnsi="Tahoma" w:cs="Tahoma"/>
          <w:sz w:val="20"/>
        </w:rPr>
      </w:pPr>
      <w:r w:rsidRPr="008B1B65">
        <w:rPr>
          <w:rFonts w:ascii="Tahoma" w:hAnsi="Tahoma" w:cs="Tahoma"/>
          <w:sz w:val="20"/>
        </w:rPr>
        <w:t xml:space="preserve">La SFP o el OIC con base en sus atribuciones, podrán suspender la presente </w:t>
      </w:r>
      <w:r>
        <w:rPr>
          <w:rFonts w:ascii="Tahoma" w:hAnsi="Tahoma" w:cs="Tahoma"/>
          <w:sz w:val="20"/>
        </w:rPr>
        <w:t xml:space="preserve">Adjudicación </w:t>
      </w:r>
      <w:r w:rsidRPr="008B1B65">
        <w:rPr>
          <w:rFonts w:ascii="Tahoma" w:hAnsi="Tahoma" w:cs="Tahoma"/>
          <w:sz w:val="20"/>
        </w:rPr>
        <w:t xml:space="preserve"> al dar trámite a alguna inconformidad o realizar las investigaciones que conforme a sus facultades resulte pertinente.</w:t>
      </w:r>
    </w:p>
    <w:p w:rsidR="006B1857" w:rsidRPr="008B1B65" w:rsidRDefault="006B1857" w:rsidP="006B1857">
      <w:pPr>
        <w:jc w:val="both"/>
        <w:rPr>
          <w:rFonts w:ascii="Tahoma" w:hAnsi="Tahoma" w:cs="Tahoma"/>
          <w:sz w:val="16"/>
          <w:szCs w:val="16"/>
        </w:rPr>
      </w:pPr>
    </w:p>
    <w:p w:rsidR="006B1857" w:rsidRPr="008B1B65" w:rsidRDefault="006B1857" w:rsidP="006B1857">
      <w:pPr>
        <w:jc w:val="both"/>
        <w:rPr>
          <w:rFonts w:ascii="Tahoma" w:hAnsi="Tahoma" w:cs="Tahoma"/>
          <w:sz w:val="20"/>
        </w:rPr>
      </w:pPr>
      <w:r w:rsidRPr="008B1B65">
        <w:rPr>
          <w:rFonts w:ascii="Tahoma" w:hAnsi="Tahoma" w:cs="Tahoma"/>
          <w:sz w:val="20"/>
        </w:rPr>
        <w:t>El procedimiento se reanudará en los términos de la orden o resolución que emita la SFP o el OIC, lo que se deberá hacer del conocimiento a los</w:t>
      </w:r>
      <w:r>
        <w:rPr>
          <w:rFonts w:ascii="Tahoma" w:hAnsi="Tahoma" w:cs="Tahoma"/>
          <w:sz w:val="20"/>
        </w:rPr>
        <w:t>participante</w:t>
      </w:r>
      <w:r w:rsidRPr="008B1B65">
        <w:rPr>
          <w:rFonts w:ascii="Tahoma" w:hAnsi="Tahoma" w:cs="Tahoma"/>
          <w:sz w:val="20"/>
        </w:rPr>
        <w:t>s por escrito.</w:t>
      </w:r>
    </w:p>
    <w:p w:rsidR="006B1857" w:rsidRDefault="006B1857" w:rsidP="006B1857">
      <w:pPr>
        <w:tabs>
          <w:tab w:val="left" w:pos="426"/>
        </w:tabs>
        <w:jc w:val="both"/>
        <w:rPr>
          <w:rFonts w:ascii="Tahoma" w:hAnsi="Tahoma" w:cs="Tahoma"/>
          <w:b/>
          <w:sz w:val="20"/>
        </w:rPr>
      </w:pPr>
    </w:p>
    <w:p w:rsidR="006B1857" w:rsidRPr="008B1B65" w:rsidRDefault="006B1857" w:rsidP="006B1857">
      <w:pPr>
        <w:tabs>
          <w:tab w:val="left" w:pos="426"/>
        </w:tabs>
        <w:jc w:val="both"/>
        <w:rPr>
          <w:rFonts w:ascii="Tahoma" w:hAnsi="Tahoma" w:cs="Tahoma"/>
          <w:b/>
          <w:sz w:val="20"/>
        </w:rPr>
      </w:pPr>
      <w:r w:rsidRPr="008B1B65">
        <w:rPr>
          <w:rFonts w:ascii="Tahoma" w:hAnsi="Tahoma" w:cs="Tahoma"/>
          <w:b/>
          <w:sz w:val="20"/>
        </w:rPr>
        <w:t>17.</w:t>
      </w:r>
      <w:r w:rsidRPr="008B1B65">
        <w:rPr>
          <w:rFonts w:ascii="Tahoma" w:hAnsi="Tahoma" w:cs="Tahoma"/>
          <w:b/>
          <w:sz w:val="20"/>
        </w:rPr>
        <w:tab/>
        <w:t xml:space="preserve">CANCELACIÓN DE LA </w:t>
      </w:r>
      <w:proofErr w:type="gramStart"/>
      <w:r>
        <w:rPr>
          <w:rFonts w:ascii="Tahoma" w:hAnsi="Tahoma" w:cs="Tahoma"/>
          <w:b/>
          <w:sz w:val="20"/>
        </w:rPr>
        <w:t xml:space="preserve">ADJUDICACIÓN </w:t>
      </w:r>
      <w:r w:rsidRPr="008B1B65">
        <w:rPr>
          <w:rFonts w:ascii="Tahoma" w:hAnsi="Tahoma" w:cs="Tahoma"/>
          <w:b/>
          <w:sz w:val="20"/>
        </w:rPr>
        <w:t>,</w:t>
      </w:r>
      <w:proofErr w:type="gramEnd"/>
      <w:r w:rsidRPr="008B1B65">
        <w:rPr>
          <w:rFonts w:ascii="Tahoma" w:hAnsi="Tahoma" w:cs="Tahoma"/>
          <w:b/>
          <w:sz w:val="20"/>
        </w:rPr>
        <w:t xml:space="preserve"> SERVICIOS(S) O CONCEPTOS INCLUIDOS EN ÉSTA(S).</w:t>
      </w:r>
    </w:p>
    <w:p w:rsidR="006B1857" w:rsidRPr="008B1B65" w:rsidRDefault="006B1857" w:rsidP="006B1857">
      <w:pPr>
        <w:jc w:val="both"/>
        <w:rPr>
          <w:rFonts w:ascii="Tahoma" w:hAnsi="Tahoma" w:cs="Tahoma"/>
          <w:sz w:val="20"/>
        </w:rPr>
      </w:pPr>
      <w:r w:rsidRPr="008B1B65">
        <w:rPr>
          <w:rFonts w:ascii="Tahoma" w:hAnsi="Tahoma" w:cs="Tahoma"/>
          <w:sz w:val="20"/>
        </w:rPr>
        <w:lastRenderedPageBreak/>
        <w:t xml:space="preserve">La Convocante podrá cancelar una </w:t>
      </w:r>
      <w:proofErr w:type="gramStart"/>
      <w:r>
        <w:rPr>
          <w:rFonts w:ascii="Tahoma" w:hAnsi="Tahoma" w:cs="Tahoma"/>
          <w:sz w:val="20"/>
        </w:rPr>
        <w:t xml:space="preserve">Adjudicación </w:t>
      </w:r>
      <w:r w:rsidRPr="008B1B65">
        <w:rPr>
          <w:rFonts w:ascii="Tahoma" w:hAnsi="Tahoma" w:cs="Tahoma"/>
          <w:sz w:val="20"/>
        </w:rPr>
        <w:t>,</w:t>
      </w:r>
      <w:proofErr w:type="gramEnd"/>
      <w:r w:rsidRPr="008B1B65">
        <w:rPr>
          <w:rFonts w:ascii="Tahoma" w:hAnsi="Tahoma" w:cs="Tahoma"/>
          <w:sz w:val="20"/>
        </w:rPr>
        <w:t xml:space="preserve"> servicio(s)  o conceptos incluidos en ésta(s) por caso fortuito o fuerza mayor. De igual manera se podrá cancelar cuando existan circunstancias debidamente justificadas que provoquen la</w:t>
      </w:r>
      <w:r w:rsidRPr="008B1B65">
        <w:rPr>
          <w:rFonts w:ascii="Tahoma" w:hAnsi="Tahoma" w:cs="Tahoma"/>
          <w:b/>
          <w:sz w:val="20"/>
        </w:rPr>
        <w:t xml:space="preserve"> </w:t>
      </w:r>
      <w:r w:rsidRPr="008B1B65">
        <w:rPr>
          <w:rFonts w:ascii="Tahoma" w:hAnsi="Tahoma" w:cs="Tahoma"/>
          <w:sz w:val="20"/>
        </w:rPr>
        <w:t>extinción de la necesidad, y que de continuarse con el procedimiento de contratación se pudiera ocasionar un daño o perjuicio al Instituto.</w:t>
      </w:r>
    </w:p>
    <w:p w:rsidR="006B1857" w:rsidRPr="008B1B65" w:rsidRDefault="006B1857" w:rsidP="006B1857">
      <w:pPr>
        <w:jc w:val="both"/>
        <w:rPr>
          <w:rFonts w:ascii="Tahoma" w:hAnsi="Tahoma" w:cs="Tahoma"/>
          <w:sz w:val="20"/>
        </w:rPr>
      </w:pPr>
      <w:r w:rsidRPr="008B1B65">
        <w:rPr>
          <w:rFonts w:ascii="Tahoma" w:hAnsi="Tahoma" w:cs="Tahoma"/>
          <w:sz w:val="20"/>
        </w:rPr>
        <w:t xml:space="preserve">La determinación de dar por cancelada la </w:t>
      </w:r>
      <w:proofErr w:type="gramStart"/>
      <w:r>
        <w:rPr>
          <w:rFonts w:ascii="Tahoma" w:hAnsi="Tahoma" w:cs="Tahoma"/>
          <w:sz w:val="20"/>
        </w:rPr>
        <w:t xml:space="preserve">Adjudicación </w:t>
      </w:r>
      <w:r w:rsidRPr="008B1B65">
        <w:rPr>
          <w:rFonts w:ascii="Tahoma" w:hAnsi="Tahoma" w:cs="Tahoma"/>
          <w:sz w:val="20"/>
        </w:rPr>
        <w:t>,</w:t>
      </w:r>
      <w:proofErr w:type="gramEnd"/>
      <w:r w:rsidRPr="008B1B65">
        <w:rPr>
          <w:rFonts w:ascii="Tahoma" w:hAnsi="Tahoma" w:cs="Tahoma"/>
          <w:sz w:val="20"/>
        </w:rPr>
        <w:t xml:space="preserve"> servicio(s) o conceptos incluidos en ésta(s), deberá precisar el acontecimiento que motiva la decisión, la cual se hará del conocimiento de los</w:t>
      </w:r>
      <w:r>
        <w:rPr>
          <w:rFonts w:ascii="Tahoma" w:hAnsi="Tahoma" w:cs="Tahoma"/>
          <w:sz w:val="20"/>
        </w:rPr>
        <w:t>participante</w:t>
      </w:r>
      <w:r w:rsidRPr="008B1B65">
        <w:rPr>
          <w:rFonts w:ascii="Tahoma" w:hAnsi="Tahoma" w:cs="Tahoma"/>
          <w:sz w:val="20"/>
        </w:rPr>
        <w:t>s.</w:t>
      </w:r>
    </w:p>
    <w:p w:rsidR="006B1857" w:rsidRPr="00B16B08" w:rsidRDefault="006B1857" w:rsidP="006B1857">
      <w:pPr>
        <w:tabs>
          <w:tab w:val="left" w:pos="426"/>
        </w:tabs>
        <w:jc w:val="both"/>
        <w:rPr>
          <w:rFonts w:ascii="Tahoma" w:hAnsi="Tahoma" w:cs="Tahoma"/>
          <w:b/>
        </w:rPr>
      </w:pPr>
      <w:bookmarkStart w:id="5" w:name="_Toc48545761"/>
      <w:bookmarkStart w:id="6" w:name="_Toc153874251"/>
      <w:bookmarkStart w:id="7" w:name="_Toc185934510"/>
      <w:bookmarkStart w:id="8" w:name="_Toc236738616"/>
    </w:p>
    <w:p w:rsidR="006B1857" w:rsidRPr="008B1B65" w:rsidRDefault="006B1857" w:rsidP="006B1857">
      <w:pPr>
        <w:tabs>
          <w:tab w:val="left" w:pos="426"/>
        </w:tabs>
        <w:jc w:val="both"/>
        <w:rPr>
          <w:rFonts w:ascii="Tahoma" w:hAnsi="Tahoma" w:cs="Tahoma"/>
          <w:b/>
          <w:sz w:val="20"/>
        </w:rPr>
      </w:pPr>
      <w:r w:rsidRPr="008B1B65">
        <w:rPr>
          <w:rFonts w:ascii="Tahoma" w:hAnsi="Tahoma" w:cs="Tahoma"/>
          <w:b/>
          <w:sz w:val="20"/>
        </w:rPr>
        <w:t>18.</w:t>
      </w:r>
      <w:r w:rsidRPr="008B1B65">
        <w:rPr>
          <w:rFonts w:ascii="Tahoma" w:hAnsi="Tahoma" w:cs="Tahoma"/>
          <w:b/>
          <w:sz w:val="20"/>
        </w:rPr>
        <w:tab/>
        <w:t xml:space="preserve">DECLARAR DESIERTA LA </w:t>
      </w:r>
      <w:proofErr w:type="gramStart"/>
      <w:r>
        <w:rPr>
          <w:rFonts w:ascii="Tahoma" w:hAnsi="Tahoma" w:cs="Tahoma"/>
          <w:b/>
          <w:sz w:val="20"/>
        </w:rPr>
        <w:t xml:space="preserve">ADJUDICACIÓN </w:t>
      </w:r>
      <w:bookmarkEnd w:id="5"/>
      <w:bookmarkEnd w:id="6"/>
      <w:bookmarkEnd w:id="7"/>
      <w:bookmarkEnd w:id="8"/>
      <w:r w:rsidRPr="008B1B65">
        <w:rPr>
          <w:rFonts w:ascii="Tahoma" w:hAnsi="Tahoma" w:cs="Tahoma"/>
          <w:b/>
          <w:sz w:val="20"/>
        </w:rPr>
        <w:t>.</w:t>
      </w:r>
      <w:proofErr w:type="gramEnd"/>
    </w:p>
    <w:p w:rsidR="006B1857" w:rsidRPr="008B1B65" w:rsidRDefault="006B1857" w:rsidP="006B1857">
      <w:pPr>
        <w:jc w:val="both"/>
        <w:rPr>
          <w:rFonts w:ascii="Tahoma" w:hAnsi="Tahoma" w:cs="Tahoma"/>
          <w:sz w:val="20"/>
        </w:rPr>
      </w:pPr>
      <w:r w:rsidRPr="008B1B65">
        <w:rPr>
          <w:rFonts w:ascii="Tahoma" w:hAnsi="Tahoma" w:cs="Tahoma"/>
          <w:sz w:val="20"/>
        </w:rPr>
        <w:t xml:space="preserve">De conformidad a lo establecido en los artículos 38 de la LAASSP y 58 de su Reglamento, la Convocante, procederá a declarar desierta la </w:t>
      </w:r>
      <w:proofErr w:type="gramStart"/>
      <w:r>
        <w:rPr>
          <w:rFonts w:ascii="Tahoma" w:hAnsi="Tahoma" w:cs="Tahoma"/>
          <w:sz w:val="20"/>
        </w:rPr>
        <w:t xml:space="preserve">Adjudicación </w:t>
      </w:r>
      <w:r w:rsidRPr="008B1B65">
        <w:rPr>
          <w:rFonts w:ascii="Tahoma" w:hAnsi="Tahoma" w:cs="Tahoma"/>
          <w:sz w:val="20"/>
        </w:rPr>
        <w:t>,</w:t>
      </w:r>
      <w:proofErr w:type="gramEnd"/>
      <w:r w:rsidRPr="008B1B65">
        <w:rPr>
          <w:rFonts w:ascii="Tahoma" w:hAnsi="Tahoma" w:cs="Tahoma"/>
          <w:sz w:val="20"/>
        </w:rPr>
        <w:t xml:space="preserve"> cuando:</w:t>
      </w:r>
    </w:p>
    <w:p w:rsidR="006B1857" w:rsidRPr="008B1B65" w:rsidRDefault="006B1857" w:rsidP="006B1857">
      <w:pPr>
        <w:jc w:val="both"/>
        <w:rPr>
          <w:rFonts w:ascii="Tahoma" w:hAnsi="Tahoma" w:cs="Tahoma"/>
          <w:sz w:val="16"/>
          <w:szCs w:val="16"/>
        </w:rPr>
      </w:pPr>
    </w:p>
    <w:p w:rsidR="006B1857" w:rsidRPr="008B1B65" w:rsidRDefault="006B1857" w:rsidP="006B1857">
      <w:pPr>
        <w:jc w:val="both"/>
        <w:rPr>
          <w:rFonts w:ascii="Tahoma" w:hAnsi="Tahoma" w:cs="Tahoma"/>
          <w:sz w:val="20"/>
        </w:rPr>
      </w:pPr>
      <w:r w:rsidRPr="008B1B65">
        <w:rPr>
          <w:rFonts w:ascii="Tahoma" w:hAnsi="Tahoma" w:cs="Tahoma"/>
          <w:sz w:val="20"/>
        </w:rPr>
        <w:t>No se presenten proposiciones en el Acto de Presentación y Apertura de Proposiciones.</w:t>
      </w:r>
    </w:p>
    <w:p w:rsidR="006B1857" w:rsidRPr="008B1B65" w:rsidRDefault="006B1857" w:rsidP="006B1857">
      <w:pPr>
        <w:jc w:val="both"/>
        <w:rPr>
          <w:rFonts w:ascii="Tahoma" w:hAnsi="Tahoma" w:cs="Tahoma"/>
          <w:sz w:val="16"/>
          <w:szCs w:val="16"/>
        </w:rPr>
      </w:pPr>
    </w:p>
    <w:p w:rsidR="006B1857" w:rsidRPr="008B1B65" w:rsidRDefault="006B1857" w:rsidP="006B1857">
      <w:pPr>
        <w:jc w:val="both"/>
        <w:rPr>
          <w:rFonts w:ascii="Tahoma" w:hAnsi="Tahoma" w:cs="Tahoma"/>
          <w:sz w:val="20"/>
        </w:rPr>
      </w:pPr>
      <w:r w:rsidRPr="008B1B65">
        <w:rPr>
          <w:rFonts w:ascii="Tahoma" w:hAnsi="Tahoma" w:cs="Tahoma"/>
          <w:sz w:val="20"/>
        </w:rPr>
        <w:t xml:space="preserve">Las proposiciones presentadas no reúnan los requisitos de la Convocatoria a la </w:t>
      </w:r>
      <w:proofErr w:type="gramStart"/>
      <w:r>
        <w:rPr>
          <w:rFonts w:ascii="Tahoma" w:hAnsi="Tahoma" w:cs="Tahoma"/>
          <w:sz w:val="20"/>
        </w:rPr>
        <w:t xml:space="preserve">Adjudicación </w:t>
      </w:r>
      <w:r w:rsidRPr="008B1B65">
        <w:rPr>
          <w:rFonts w:ascii="Tahoma" w:hAnsi="Tahoma" w:cs="Tahoma"/>
          <w:sz w:val="20"/>
        </w:rPr>
        <w:t>.</w:t>
      </w:r>
      <w:proofErr w:type="gramEnd"/>
    </w:p>
    <w:p w:rsidR="006B1857" w:rsidRPr="008B1B65" w:rsidRDefault="006B1857" w:rsidP="006B1857">
      <w:pPr>
        <w:jc w:val="both"/>
        <w:rPr>
          <w:rFonts w:ascii="Tahoma" w:hAnsi="Tahoma" w:cs="Tahoma"/>
          <w:b/>
          <w:bCs/>
          <w:sz w:val="20"/>
        </w:rPr>
      </w:pPr>
      <w:r w:rsidRPr="008B1B65">
        <w:rPr>
          <w:rFonts w:ascii="Tahoma" w:hAnsi="Tahoma" w:cs="Tahoma"/>
          <w:sz w:val="20"/>
        </w:rPr>
        <w:t>Los precios no fueran aceptables, conforme a la investigación de mercado realizada por el Instituto.</w:t>
      </w:r>
      <w:r w:rsidRPr="008B1B65">
        <w:rPr>
          <w:rFonts w:ascii="Tahoma" w:hAnsi="Tahoma" w:cs="Tahoma"/>
          <w:b/>
          <w:bCs/>
          <w:sz w:val="20"/>
        </w:rPr>
        <w:t xml:space="preserve"> </w:t>
      </w:r>
    </w:p>
    <w:p w:rsidR="006B1857" w:rsidRPr="008B1B65" w:rsidRDefault="006B1857" w:rsidP="006B1857">
      <w:pPr>
        <w:spacing w:before="100" w:beforeAutospacing="1"/>
        <w:rPr>
          <w:rFonts w:ascii="Tahoma" w:hAnsi="Tahoma" w:cs="Tahoma"/>
          <w:b/>
          <w:bCs/>
          <w:sz w:val="20"/>
          <w:lang w:val="es-MX"/>
        </w:rPr>
      </w:pPr>
      <w:r>
        <w:rPr>
          <w:rFonts w:ascii="Tahoma" w:hAnsi="Tahoma" w:cs="Tahoma"/>
          <w:b/>
          <w:bCs/>
          <w:sz w:val="20"/>
          <w:lang w:val="es-MX"/>
        </w:rPr>
        <w:t>1</w:t>
      </w:r>
      <w:r w:rsidRPr="008B1B65">
        <w:rPr>
          <w:rFonts w:ascii="Tahoma" w:hAnsi="Tahoma" w:cs="Tahoma"/>
          <w:b/>
          <w:bCs/>
          <w:sz w:val="20"/>
          <w:lang w:val="es-MX"/>
        </w:rPr>
        <w:t>9.</w:t>
      </w:r>
      <w:r w:rsidRPr="008B1B65">
        <w:rPr>
          <w:rFonts w:ascii="Tahoma" w:hAnsi="Tahoma" w:cs="Tahoma"/>
          <w:b/>
          <w:bCs/>
          <w:sz w:val="20"/>
          <w:lang w:val="es-MX"/>
        </w:rPr>
        <w:tab/>
        <w:t>SITUACIONES NO PREVISTAS EN LA CONVOCATORIA.</w:t>
      </w:r>
    </w:p>
    <w:p w:rsidR="006B1857" w:rsidRPr="008B1B65" w:rsidRDefault="006B1857" w:rsidP="006B1857">
      <w:pPr>
        <w:jc w:val="both"/>
        <w:rPr>
          <w:rFonts w:ascii="Tahoma" w:hAnsi="Tahoma" w:cs="Tahoma"/>
          <w:sz w:val="20"/>
          <w:lang w:val="es-MX"/>
        </w:rPr>
      </w:pPr>
      <w:r w:rsidRPr="008B1B65">
        <w:rPr>
          <w:rFonts w:ascii="Tahoma" w:hAnsi="Tahoma" w:cs="Tahoma"/>
          <w:sz w:val="20"/>
          <w:lang w:val="es-MX"/>
        </w:rPr>
        <w:t xml:space="preserve">Para cualquier situación que no esté prevista en la presente </w:t>
      </w:r>
      <w:r w:rsidRPr="008B1B65">
        <w:rPr>
          <w:rFonts w:ascii="Tahoma" w:hAnsi="Tahoma" w:cs="Tahoma"/>
          <w:sz w:val="20"/>
        </w:rPr>
        <w:t>convocatoria</w:t>
      </w:r>
      <w:r w:rsidRPr="008B1B65">
        <w:rPr>
          <w:rFonts w:ascii="Tahoma" w:hAnsi="Tahoma" w:cs="Tahoma"/>
          <w:sz w:val="20"/>
          <w:lang w:val="es-MX"/>
        </w:rPr>
        <w:t>, se aplicará lo establecido en la Ley y su Reglamento y, en su caso, la opinión de las autoridades competentes</w:t>
      </w:r>
    </w:p>
    <w:p w:rsidR="006B1857" w:rsidRPr="008B1B65" w:rsidRDefault="006B1857" w:rsidP="006B1857">
      <w:pPr>
        <w:jc w:val="both"/>
        <w:rPr>
          <w:rFonts w:ascii="Tahoma" w:hAnsi="Tahoma" w:cs="Tahoma"/>
          <w:b/>
          <w:bCs/>
          <w:sz w:val="20"/>
          <w:lang w:val="es-MX"/>
        </w:rPr>
      </w:pPr>
    </w:p>
    <w:p w:rsidR="006B1857" w:rsidRPr="00551533" w:rsidRDefault="006B1857" w:rsidP="006B1857">
      <w:pPr>
        <w:jc w:val="both"/>
        <w:rPr>
          <w:rFonts w:ascii="Tahoma" w:hAnsi="Tahoma" w:cs="Tahoma"/>
          <w:b/>
          <w:sz w:val="18"/>
          <w:szCs w:val="18"/>
          <w:lang w:val="es-MX"/>
        </w:rPr>
      </w:pPr>
    </w:p>
    <w:p w:rsidR="006B1857" w:rsidRPr="00551533" w:rsidRDefault="006B1857" w:rsidP="006B1857">
      <w:pPr>
        <w:jc w:val="both"/>
        <w:rPr>
          <w:rFonts w:ascii="Tahoma" w:hAnsi="Tahoma" w:cs="Tahoma"/>
          <w:b/>
          <w:bCs/>
          <w:sz w:val="18"/>
          <w:lang w:val="es-MX"/>
        </w:rPr>
      </w:pPr>
      <w:r w:rsidRPr="00551533">
        <w:rPr>
          <w:rFonts w:ascii="Tahoma" w:hAnsi="Tahoma" w:cs="Tahoma"/>
          <w:b/>
          <w:bCs/>
          <w:sz w:val="18"/>
          <w:lang w:val="es-MX"/>
        </w:rPr>
        <w:t>2</w:t>
      </w:r>
      <w:r>
        <w:rPr>
          <w:rFonts w:ascii="Tahoma" w:hAnsi="Tahoma" w:cs="Tahoma"/>
          <w:b/>
          <w:bCs/>
          <w:sz w:val="18"/>
          <w:lang w:val="es-MX"/>
        </w:rPr>
        <w:t>0</w:t>
      </w:r>
      <w:r w:rsidRPr="00551533">
        <w:rPr>
          <w:rFonts w:ascii="Tahoma" w:hAnsi="Tahoma" w:cs="Tahoma"/>
          <w:b/>
          <w:bCs/>
          <w:sz w:val="18"/>
          <w:lang w:val="es-MX"/>
        </w:rPr>
        <w:t>. INFORMACIÓN RESERVADA Y CONFIDENCIAL.</w:t>
      </w:r>
    </w:p>
    <w:p w:rsidR="006B1857" w:rsidRPr="009864E8" w:rsidRDefault="006B1857" w:rsidP="006B1857">
      <w:pPr>
        <w:jc w:val="both"/>
        <w:rPr>
          <w:rFonts w:ascii="Tahoma" w:hAnsi="Tahoma" w:cs="Tahoma"/>
          <w:b/>
          <w:sz w:val="20"/>
          <w:lang w:val="es-MX"/>
        </w:rPr>
      </w:pPr>
      <w:r w:rsidRPr="009864E8">
        <w:rPr>
          <w:rFonts w:ascii="Tahoma" w:hAnsi="Tahoma" w:cs="Tahoma"/>
          <w:sz w:val="20"/>
          <w:lang w:val="es-MX"/>
        </w:rPr>
        <w:t>Se hace del conocimiento del</w:t>
      </w:r>
      <w:r>
        <w:rPr>
          <w:rFonts w:ascii="Tahoma" w:hAnsi="Tahoma" w:cs="Tahoma"/>
          <w:sz w:val="20"/>
          <w:lang w:val="es-MX"/>
        </w:rPr>
        <w:t>participante</w:t>
      </w:r>
      <w:r w:rsidRPr="009864E8">
        <w:rPr>
          <w:rFonts w:ascii="Tahoma" w:hAnsi="Tahoma" w:cs="Tahoma"/>
          <w:sz w:val="20"/>
          <w:lang w:val="es-MX"/>
        </w:rPr>
        <w:t>, que en términos de lo dispuesto por los artículos 110, 113, fracciones I, II y II, y 117 de la Ley Federal de Transparencia y Acceso a la Información Pública y 38 del Reglamento de la Ley Federal de Transparencia y Acceso a la Información Gubernamental, deberán indicar si en los documentos que proporcionan al IMSS se contiene información de carácter confidencial o comercial reservada, señalando los documentos o las secciones de éstos que la contengan, así como el fundamento por el cual considera que tengan ese carácter, para lo cual se anexa el formato</w:t>
      </w:r>
      <w:r w:rsidRPr="009864E8">
        <w:rPr>
          <w:rFonts w:ascii="Tahoma" w:hAnsi="Tahoma" w:cs="Tahoma"/>
          <w:b/>
          <w:sz w:val="20"/>
          <w:lang w:val="es-MX"/>
        </w:rPr>
        <w:t xml:space="preserve"> Anexo Número 14 (catorce) Información Reservada y Confidencial.</w:t>
      </w:r>
    </w:p>
    <w:p w:rsidR="006B1857" w:rsidRPr="00551533" w:rsidRDefault="006B1857" w:rsidP="006B1857">
      <w:pPr>
        <w:jc w:val="both"/>
        <w:rPr>
          <w:rFonts w:ascii="Tahoma" w:hAnsi="Tahoma" w:cs="Tahoma"/>
          <w:b/>
          <w:sz w:val="20"/>
          <w:lang w:val="es-MX"/>
        </w:rPr>
      </w:pPr>
    </w:p>
    <w:p w:rsidR="006B1857" w:rsidRPr="00551533" w:rsidRDefault="006B1857" w:rsidP="006B1857">
      <w:pPr>
        <w:jc w:val="both"/>
        <w:rPr>
          <w:rFonts w:ascii="Tahoma" w:hAnsi="Tahoma" w:cs="Tahoma"/>
          <w:b/>
          <w:sz w:val="20"/>
          <w:lang w:val="es-MX"/>
        </w:rPr>
      </w:pPr>
    </w:p>
    <w:p w:rsidR="006B1857" w:rsidRPr="00551533" w:rsidRDefault="006B1857" w:rsidP="006B1857">
      <w:pPr>
        <w:tabs>
          <w:tab w:val="left" w:pos="-31680"/>
          <w:tab w:val="left" w:pos="28020"/>
          <w:tab w:val="left" w:pos="28740"/>
          <w:tab w:val="left" w:pos="29460"/>
          <w:tab w:val="left" w:pos="30180"/>
          <w:tab w:val="left" w:pos="30900"/>
          <w:tab w:val="left" w:pos="31620"/>
          <w:tab w:val="left" w:pos="31680"/>
        </w:tabs>
        <w:ind w:right="16"/>
        <w:jc w:val="both"/>
        <w:rPr>
          <w:rFonts w:ascii="Tahoma" w:hAnsi="Tahoma" w:cs="Tahoma"/>
          <w:b/>
          <w:kern w:val="1"/>
          <w:sz w:val="18"/>
          <w:szCs w:val="18"/>
          <w:lang w:val="es-MX"/>
        </w:rPr>
      </w:pPr>
      <w:r w:rsidRPr="00551533">
        <w:rPr>
          <w:rFonts w:ascii="Tahoma" w:hAnsi="Tahoma" w:cs="Tahoma"/>
          <w:b/>
          <w:kern w:val="1"/>
          <w:sz w:val="18"/>
          <w:szCs w:val="18"/>
          <w:lang w:val="es-MX"/>
        </w:rPr>
        <w:t>2</w:t>
      </w:r>
      <w:r>
        <w:rPr>
          <w:rFonts w:ascii="Tahoma" w:hAnsi="Tahoma" w:cs="Tahoma"/>
          <w:b/>
          <w:kern w:val="1"/>
          <w:sz w:val="18"/>
          <w:szCs w:val="18"/>
          <w:lang w:val="es-MX"/>
        </w:rPr>
        <w:t>1</w:t>
      </w:r>
      <w:r w:rsidRPr="00551533">
        <w:rPr>
          <w:rFonts w:ascii="Tahoma" w:hAnsi="Tahoma" w:cs="Tahoma"/>
          <w:b/>
          <w:kern w:val="1"/>
          <w:sz w:val="18"/>
          <w:szCs w:val="18"/>
          <w:lang w:val="es-MX"/>
        </w:rPr>
        <w:t>. MANIFIESTO DE VÍNCULOS Y POSIBLES CONFLICTOS DE INTERÉS.</w:t>
      </w:r>
    </w:p>
    <w:p w:rsidR="006B1857" w:rsidRPr="00551533" w:rsidRDefault="006B1857" w:rsidP="006B1857">
      <w:pPr>
        <w:tabs>
          <w:tab w:val="left" w:pos="-31680"/>
          <w:tab w:val="left" w:pos="28020"/>
          <w:tab w:val="left" w:pos="28740"/>
          <w:tab w:val="left" w:pos="29460"/>
          <w:tab w:val="left" w:pos="30180"/>
          <w:tab w:val="left" w:pos="30900"/>
          <w:tab w:val="left" w:pos="31620"/>
          <w:tab w:val="left" w:pos="31680"/>
        </w:tabs>
        <w:ind w:right="16"/>
        <w:jc w:val="both"/>
        <w:rPr>
          <w:rFonts w:ascii="Montserrat" w:hAnsi="Montserrat" w:cs="Arial"/>
          <w:b/>
          <w:kern w:val="1"/>
          <w:sz w:val="16"/>
          <w:szCs w:val="18"/>
          <w:lang w:val="es-MX"/>
        </w:rPr>
      </w:pPr>
    </w:p>
    <w:p w:rsidR="006B1857" w:rsidRPr="009864E8" w:rsidRDefault="006B1857" w:rsidP="006B1857">
      <w:pPr>
        <w:tabs>
          <w:tab w:val="left" w:pos="-31680"/>
          <w:tab w:val="left" w:pos="28020"/>
          <w:tab w:val="left" w:pos="28740"/>
          <w:tab w:val="left" w:pos="29460"/>
          <w:tab w:val="left" w:pos="30180"/>
          <w:tab w:val="left" w:pos="30900"/>
          <w:tab w:val="left" w:pos="31620"/>
          <w:tab w:val="left" w:pos="31680"/>
        </w:tabs>
        <w:ind w:right="16"/>
        <w:jc w:val="both"/>
        <w:rPr>
          <w:rFonts w:ascii="Tahoma" w:hAnsi="Tahoma" w:cs="Tahoma"/>
          <w:sz w:val="20"/>
          <w:lang w:val="es-MX"/>
        </w:rPr>
      </w:pPr>
      <w:r w:rsidRPr="009864E8">
        <w:rPr>
          <w:rFonts w:ascii="Tahoma" w:hAnsi="Tahoma" w:cs="Tahoma"/>
          <w:sz w:val="20"/>
          <w:lang w:val="es-MX"/>
        </w:rPr>
        <w:t>Esta Coordinación de Abastecimiento y Equipamiento, en cumplimiento con dispuesto en el  Protocolo de Actuación en materia de Contrataciones Públicas, Otorgamiento y Prorroga de Licencias, Permisos, Autorizaciones y Concesiones, publicado en el Diario Oficial de la Federación el 19 de febrero del 2016, el cual puede ser consultado en la sección de la Secretaría de la Función Pública que se encuentra en la ventanilla única nacional (gob.mx), a través de la liga www.gob.mx/sfp informa a los interesados en participar en los procedimientos de contratación que se lleven a través de esta Coordinación que los servidores públicos en el contacto con los particulares deberán observar lo siguiente:</w:t>
      </w:r>
    </w:p>
    <w:p w:rsidR="006B1857" w:rsidRPr="009864E8" w:rsidRDefault="006B1857" w:rsidP="006B1857">
      <w:pPr>
        <w:tabs>
          <w:tab w:val="left" w:pos="-31680"/>
          <w:tab w:val="left" w:pos="28020"/>
          <w:tab w:val="left" w:pos="28740"/>
          <w:tab w:val="left" w:pos="29460"/>
          <w:tab w:val="left" w:pos="30180"/>
          <w:tab w:val="left" w:pos="30900"/>
          <w:tab w:val="left" w:pos="31620"/>
          <w:tab w:val="left" w:pos="31680"/>
        </w:tabs>
        <w:ind w:right="16"/>
        <w:jc w:val="both"/>
        <w:rPr>
          <w:rFonts w:ascii="Tahoma" w:hAnsi="Tahoma" w:cs="Tahoma"/>
          <w:sz w:val="20"/>
          <w:lang w:val="es-MX"/>
        </w:rPr>
      </w:pPr>
    </w:p>
    <w:p w:rsidR="006B1857" w:rsidRPr="009864E8" w:rsidRDefault="006B1857" w:rsidP="006B1857">
      <w:pPr>
        <w:tabs>
          <w:tab w:val="left" w:pos="-31680"/>
          <w:tab w:val="left" w:pos="28020"/>
          <w:tab w:val="left" w:pos="28740"/>
          <w:tab w:val="left" w:pos="29460"/>
          <w:tab w:val="left" w:pos="30180"/>
          <w:tab w:val="left" w:pos="30900"/>
          <w:tab w:val="left" w:pos="31620"/>
          <w:tab w:val="left" w:pos="31680"/>
        </w:tabs>
        <w:ind w:right="16"/>
        <w:jc w:val="both"/>
        <w:rPr>
          <w:rFonts w:ascii="Tahoma" w:hAnsi="Tahoma" w:cs="Tahoma"/>
          <w:sz w:val="20"/>
          <w:lang w:val="es-MX"/>
        </w:rPr>
      </w:pPr>
      <w:r w:rsidRPr="009864E8">
        <w:rPr>
          <w:rFonts w:ascii="Tahoma" w:hAnsi="Tahoma" w:cs="Tahoma"/>
          <w:sz w:val="20"/>
          <w:lang w:val="es-MX"/>
        </w:rPr>
        <w:t xml:space="preserve">Los datos personales que se recaben con motivo del contacto con particulares serán protegidos. </w:t>
      </w:r>
    </w:p>
    <w:p w:rsidR="006B1857" w:rsidRPr="009864E8" w:rsidRDefault="006B1857" w:rsidP="006B1857">
      <w:pPr>
        <w:tabs>
          <w:tab w:val="left" w:pos="-31680"/>
          <w:tab w:val="left" w:pos="28020"/>
          <w:tab w:val="left" w:pos="28740"/>
          <w:tab w:val="left" w:pos="29460"/>
          <w:tab w:val="left" w:pos="30180"/>
          <w:tab w:val="left" w:pos="30900"/>
          <w:tab w:val="left" w:pos="31620"/>
          <w:tab w:val="left" w:pos="31680"/>
        </w:tabs>
        <w:ind w:right="16"/>
        <w:jc w:val="both"/>
        <w:rPr>
          <w:rFonts w:ascii="Tahoma" w:hAnsi="Tahoma" w:cs="Tahoma"/>
          <w:sz w:val="20"/>
          <w:lang w:val="es-MX"/>
        </w:rPr>
      </w:pPr>
    </w:p>
    <w:p w:rsidR="006B1857" w:rsidRPr="009864E8" w:rsidRDefault="006B1857" w:rsidP="006B1857">
      <w:pPr>
        <w:tabs>
          <w:tab w:val="left" w:pos="-31680"/>
          <w:tab w:val="left" w:pos="28020"/>
          <w:tab w:val="left" w:pos="28740"/>
          <w:tab w:val="left" w:pos="29460"/>
          <w:tab w:val="left" w:pos="30180"/>
          <w:tab w:val="left" w:pos="30900"/>
          <w:tab w:val="left" w:pos="31620"/>
          <w:tab w:val="left" w:pos="31680"/>
        </w:tabs>
        <w:ind w:right="16"/>
        <w:jc w:val="both"/>
        <w:rPr>
          <w:rFonts w:ascii="Tahoma" w:hAnsi="Tahoma" w:cs="Tahoma"/>
          <w:sz w:val="20"/>
          <w:lang w:val="es-MX"/>
        </w:rPr>
      </w:pPr>
      <w:r w:rsidRPr="009864E8">
        <w:rPr>
          <w:rFonts w:ascii="Tahoma" w:hAnsi="Tahoma" w:cs="Tahoma"/>
          <w:sz w:val="20"/>
          <w:lang w:val="es-MX"/>
        </w:rPr>
        <w:t xml:space="preserve">Los servidores públicos involucrados en los procedimientos de contratación deberán adoptar medidas para proteger los datos personales de los particulares, asegurándose de señalarles cuál es el propósito de recabarlos, por lo que el participante deberá otorgar su consentimiento de manera expresa, por escrito o cualquier medio de autenticación, para el caso de que terceras personas accedan a dichos datos. </w:t>
      </w:r>
    </w:p>
    <w:p w:rsidR="006B1857" w:rsidRPr="009864E8" w:rsidRDefault="006B1857" w:rsidP="006B1857">
      <w:pPr>
        <w:tabs>
          <w:tab w:val="left" w:pos="-31680"/>
          <w:tab w:val="left" w:pos="28020"/>
          <w:tab w:val="left" w:pos="28740"/>
          <w:tab w:val="left" w:pos="29460"/>
          <w:tab w:val="left" w:pos="30180"/>
          <w:tab w:val="left" w:pos="30900"/>
          <w:tab w:val="left" w:pos="31620"/>
          <w:tab w:val="left" w:pos="31680"/>
        </w:tabs>
        <w:ind w:right="16"/>
        <w:jc w:val="both"/>
        <w:rPr>
          <w:rFonts w:ascii="Tahoma" w:hAnsi="Tahoma" w:cs="Tahoma"/>
          <w:sz w:val="20"/>
          <w:lang w:val="es-MX"/>
        </w:rPr>
      </w:pPr>
    </w:p>
    <w:p w:rsidR="006B1857" w:rsidRPr="009864E8" w:rsidRDefault="006B1857" w:rsidP="006B1857">
      <w:pPr>
        <w:tabs>
          <w:tab w:val="left" w:pos="-31680"/>
          <w:tab w:val="left" w:pos="28020"/>
          <w:tab w:val="left" w:pos="28740"/>
          <w:tab w:val="left" w:pos="29460"/>
          <w:tab w:val="left" w:pos="30180"/>
          <w:tab w:val="left" w:pos="30900"/>
          <w:tab w:val="left" w:pos="31620"/>
          <w:tab w:val="left" w:pos="31680"/>
        </w:tabs>
        <w:ind w:right="16"/>
        <w:jc w:val="both"/>
        <w:rPr>
          <w:rFonts w:ascii="Tahoma" w:hAnsi="Tahoma" w:cs="Tahoma"/>
          <w:sz w:val="20"/>
          <w:lang w:val="es-MX"/>
        </w:rPr>
      </w:pPr>
      <w:r w:rsidRPr="009864E8">
        <w:rPr>
          <w:rFonts w:ascii="Tahoma" w:hAnsi="Tahoma" w:cs="Tahoma"/>
          <w:sz w:val="20"/>
          <w:lang w:val="es-MX"/>
        </w:rPr>
        <w:t>Todos los</w:t>
      </w:r>
      <w:r>
        <w:rPr>
          <w:rFonts w:ascii="Tahoma" w:hAnsi="Tahoma" w:cs="Tahoma"/>
          <w:sz w:val="20"/>
          <w:lang w:val="es-MX"/>
        </w:rPr>
        <w:t>participante</w:t>
      </w:r>
      <w:r w:rsidRPr="009864E8">
        <w:rPr>
          <w:rFonts w:ascii="Tahoma" w:hAnsi="Tahoma" w:cs="Tahoma"/>
          <w:sz w:val="20"/>
          <w:lang w:val="es-MX"/>
        </w:rPr>
        <w:t>s que participen en el procedimiento de contratación podrán presentar un manifiesto de sus vínculos y relaciones con servidores públicos de alto nivel y con los que intervienen en el procedimiento de compra.</w:t>
      </w:r>
    </w:p>
    <w:p w:rsidR="006B1857" w:rsidRPr="009864E8" w:rsidRDefault="006B1857" w:rsidP="006B1857">
      <w:pPr>
        <w:tabs>
          <w:tab w:val="left" w:pos="-31680"/>
          <w:tab w:val="left" w:pos="28020"/>
          <w:tab w:val="left" w:pos="28740"/>
          <w:tab w:val="left" w:pos="29460"/>
          <w:tab w:val="left" w:pos="30180"/>
          <w:tab w:val="left" w:pos="30900"/>
          <w:tab w:val="left" w:pos="31620"/>
          <w:tab w:val="left" w:pos="31680"/>
        </w:tabs>
        <w:ind w:right="16"/>
        <w:jc w:val="both"/>
        <w:rPr>
          <w:rFonts w:ascii="Tahoma" w:hAnsi="Tahoma" w:cs="Tahoma"/>
          <w:sz w:val="20"/>
          <w:lang w:val="es-MX"/>
        </w:rPr>
      </w:pPr>
    </w:p>
    <w:p w:rsidR="006B1857" w:rsidRPr="009864E8" w:rsidRDefault="006B1857" w:rsidP="006B1857">
      <w:pPr>
        <w:tabs>
          <w:tab w:val="left" w:pos="-31680"/>
          <w:tab w:val="left" w:pos="28020"/>
          <w:tab w:val="left" w:pos="28740"/>
          <w:tab w:val="left" w:pos="29460"/>
          <w:tab w:val="left" w:pos="30180"/>
          <w:tab w:val="left" w:pos="30900"/>
          <w:tab w:val="left" w:pos="31620"/>
          <w:tab w:val="left" w:pos="31680"/>
        </w:tabs>
        <w:ind w:right="16"/>
        <w:jc w:val="both"/>
        <w:rPr>
          <w:rFonts w:ascii="Tahoma" w:hAnsi="Tahoma" w:cs="Tahoma"/>
          <w:sz w:val="20"/>
          <w:lang w:val="es-MX"/>
        </w:rPr>
      </w:pPr>
      <w:r w:rsidRPr="009864E8">
        <w:rPr>
          <w:rFonts w:ascii="Tahoma" w:hAnsi="Tahoma" w:cs="Tahoma"/>
          <w:sz w:val="20"/>
          <w:lang w:val="es-MX"/>
        </w:rPr>
        <w:t>Para estar en posibilidad de realizar el manifiesto deberá de acceder de manera directa al sistema del manifiesto de los particulares, en la siguiente dirección electrónica:</w:t>
      </w:r>
    </w:p>
    <w:p w:rsidR="006B1857" w:rsidRPr="009864E8" w:rsidRDefault="006B1857" w:rsidP="006B1857">
      <w:pPr>
        <w:tabs>
          <w:tab w:val="left" w:pos="-31680"/>
          <w:tab w:val="left" w:pos="28020"/>
          <w:tab w:val="left" w:pos="28740"/>
          <w:tab w:val="left" w:pos="29460"/>
          <w:tab w:val="left" w:pos="30180"/>
          <w:tab w:val="left" w:pos="30900"/>
          <w:tab w:val="left" w:pos="31620"/>
          <w:tab w:val="left" w:pos="31680"/>
        </w:tabs>
        <w:ind w:right="16"/>
        <w:jc w:val="both"/>
        <w:rPr>
          <w:rFonts w:ascii="Tahoma" w:hAnsi="Tahoma" w:cs="Tahoma"/>
          <w:sz w:val="20"/>
          <w:lang w:val="es-MX"/>
        </w:rPr>
      </w:pPr>
    </w:p>
    <w:p w:rsidR="006B1857" w:rsidRPr="009864E8" w:rsidRDefault="00AD19D4" w:rsidP="006B1857">
      <w:pPr>
        <w:tabs>
          <w:tab w:val="left" w:pos="-31680"/>
          <w:tab w:val="left" w:pos="28020"/>
          <w:tab w:val="left" w:pos="28740"/>
          <w:tab w:val="left" w:pos="29460"/>
          <w:tab w:val="left" w:pos="30180"/>
          <w:tab w:val="left" w:pos="30900"/>
          <w:tab w:val="left" w:pos="31620"/>
          <w:tab w:val="left" w:pos="31680"/>
        </w:tabs>
        <w:ind w:right="16"/>
        <w:jc w:val="both"/>
        <w:rPr>
          <w:rFonts w:ascii="Tahoma" w:hAnsi="Tahoma" w:cs="Tahoma"/>
          <w:sz w:val="20"/>
          <w:lang w:val="es-MX"/>
        </w:rPr>
      </w:pPr>
      <w:hyperlink r:id="rId15" w:history="1">
        <w:r w:rsidR="006B1857" w:rsidRPr="002162D3">
          <w:rPr>
            <w:rStyle w:val="Hipervnculo"/>
            <w:rFonts w:ascii="Tahoma" w:hAnsi="Tahoma" w:cs="Tahoma"/>
            <w:sz w:val="20"/>
            <w:lang w:val="es-MX"/>
          </w:rPr>
          <w:t>https://manifiesto.funcionpublica.gob.mx/SMP-web/xhtml/loginPage.jsf</w:t>
        </w:r>
      </w:hyperlink>
    </w:p>
    <w:p w:rsidR="006B1857" w:rsidRPr="009864E8" w:rsidRDefault="006B1857" w:rsidP="006B1857">
      <w:pPr>
        <w:tabs>
          <w:tab w:val="left" w:pos="-31680"/>
          <w:tab w:val="left" w:pos="28020"/>
          <w:tab w:val="left" w:pos="28740"/>
          <w:tab w:val="left" w:pos="29460"/>
          <w:tab w:val="left" w:pos="30180"/>
          <w:tab w:val="left" w:pos="30900"/>
          <w:tab w:val="left" w:pos="31620"/>
          <w:tab w:val="left" w:pos="31680"/>
        </w:tabs>
        <w:ind w:right="16"/>
        <w:jc w:val="both"/>
        <w:rPr>
          <w:rFonts w:ascii="Tahoma" w:hAnsi="Tahoma" w:cs="Tahoma"/>
          <w:sz w:val="20"/>
          <w:lang w:val="es-MX"/>
        </w:rPr>
      </w:pPr>
    </w:p>
    <w:p w:rsidR="006B1857" w:rsidRPr="00551533" w:rsidRDefault="006B1857" w:rsidP="006B1857">
      <w:pPr>
        <w:jc w:val="both"/>
        <w:rPr>
          <w:rFonts w:ascii="Tahoma" w:hAnsi="Tahoma" w:cs="Tahoma"/>
          <w:sz w:val="18"/>
          <w:lang w:val="es-MX"/>
        </w:rPr>
      </w:pPr>
      <w:r w:rsidRPr="009864E8">
        <w:rPr>
          <w:rFonts w:ascii="Tahoma" w:hAnsi="Tahoma" w:cs="Tahoma"/>
          <w:sz w:val="20"/>
          <w:lang w:val="es-MX"/>
        </w:rPr>
        <w:t>En la ventana del navegador en donde encontraran la página de inicio del Sistema del Manifiesto de los Particulares</w:t>
      </w:r>
      <w:r w:rsidRPr="00551533">
        <w:rPr>
          <w:rFonts w:ascii="Tahoma" w:hAnsi="Tahoma" w:cs="Tahoma"/>
          <w:sz w:val="18"/>
          <w:lang w:val="es-MX"/>
        </w:rPr>
        <w:t>.</w:t>
      </w:r>
    </w:p>
    <w:p w:rsidR="006B1857" w:rsidRDefault="006B1857" w:rsidP="006B1857">
      <w:pPr>
        <w:jc w:val="both"/>
        <w:rPr>
          <w:rFonts w:ascii="Tahoma" w:hAnsi="Tahoma" w:cs="Tahoma"/>
          <w:sz w:val="20"/>
          <w:lang w:val="es-MX"/>
        </w:rPr>
      </w:pPr>
    </w:p>
    <w:p w:rsidR="006B1857" w:rsidRPr="0061554A" w:rsidRDefault="006B1857" w:rsidP="006B1857">
      <w:pPr>
        <w:jc w:val="both"/>
        <w:rPr>
          <w:rFonts w:ascii="Tahoma" w:hAnsi="Tahoma" w:cs="Tahoma"/>
          <w:sz w:val="14"/>
          <w:lang w:val="es-MX"/>
        </w:rPr>
      </w:pPr>
    </w:p>
    <w:p w:rsidR="006B1857" w:rsidRPr="00551533" w:rsidRDefault="006B1857" w:rsidP="006B1857">
      <w:pPr>
        <w:rPr>
          <w:rFonts w:ascii="Tahoma" w:hAnsi="Tahoma" w:cs="Tahoma"/>
          <w:b/>
          <w:sz w:val="18"/>
          <w:szCs w:val="22"/>
          <w:lang w:val="es-MX"/>
        </w:rPr>
      </w:pPr>
      <w:r w:rsidRPr="00551533">
        <w:rPr>
          <w:rFonts w:ascii="Tahoma" w:hAnsi="Tahoma" w:cs="Tahoma"/>
          <w:b/>
          <w:sz w:val="18"/>
          <w:szCs w:val="22"/>
          <w:lang w:val="es-MX"/>
        </w:rPr>
        <w:t>23. RELACIÓN DE ANEXOS.</w:t>
      </w:r>
    </w:p>
    <w:p w:rsidR="006B1857" w:rsidRDefault="006B1857" w:rsidP="006B1857">
      <w:pPr>
        <w:jc w:val="both"/>
        <w:rPr>
          <w:rFonts w:ascii="Tahoma" w:hAnsi="Tahoma" w:cs="Tahoma"/>
          <w:sz w:val="8"/>
        </w:rPr>
      </w:pPr>
    </w:p>
    <w:p w:rsidR="006B1857" w:rsidRDefault="006B1857" w:rsidP="006B1857">
      <w:pPr>
        <w:jc w:val="both"/>
        <w:rPr>
          <w:rFonts w:ascii="Tahoma" w:hAnsi="Tahoma" w:cs="Tahoma"/>
          <w:sz w:val="8"/>
        </w:rPr>
      </w:pPr>
    </w:p>
    <w:p w:rsidR="006B1857" w:rsidRDefault="006B1857" w:rsidP="006B1857">
      <w:pPr>
        <w:jc w:val="both"/>
        <w:rPr>
          <w:rFonts w:ascii="Tahoma" w:hAnsi="Tahoma" w:cs="Tahoma"/>
          <w:sz w:val="8"/>
        </w:rPr>
      </w:pPr>
    </w:p>
    <w:p w:rsidR="006B1857" w:rsidRPr="009864E8" w:rsidRDefault="006B1857" w:rsidP="006B1857">
      <w:pPr>
        <w:jc w:val="both"/>
        <w:rPr>
          <w:rFonts w:ascii="Tahoma" w:hAnsi="Tahoma" w:cs="Tahoma"/>
          <w:sz w:val="8"/>
        </w:rPr>
      </w:pPr>
    </w:p>
    <w:tbl>
      <w:tblPr>
        <w:tblW w:w="10334"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119"/>
        <w:gridCol w:w="9215"/>
      </w:tblGrid>
      <w:tr w:rsidR="006B1857" w:rsidRPr="0061554A" w:rsidTr="006B1857">
        <w:trPr>
          <w:tblHeader/>
        </w:trPr>
        <w:tc>
          <w:tcPr>
            <w:tcW w:w="993" w:type="dxa"/>
            <w:shd w:val="clear" w:color="auto" w:fill="FFFFFF" w:themeFill="background1"/>
          </w:tcPr>
          <w:p w:rsidR="006B1857" w:rsidRPr="0061554A" w:rsidRDefault="006B1857" w:rsidP="006B1857">
            <w:pPr>
              <w:jc w:val="center"/>
              <w:rPr>
                <w:rFonts w:ascii="Tahoma" w:hAnsi="Tahoma" w:cs="Tahoma"/>
                <w:b/>
                <w:sz w:val="20"/>
              </w:rPr>
            </w:pPr>
            <w:r w:rsidRPr="0061554A">
              <w:rPr>
                <w:rFonts w:ascii="Tahoma" w:hAnsi="Tahoma" w:cs="Tahoma"/>
                <w:b/>
                <w:sz w:val="20"/>
              </w:rPr>
              <w:t>ANEXO NÚMERO</w:t>
            </w:r>
          </w:p>
        </w:tc>
        <w:tc>
          <w:tcPr>
            <w:tcW w:w="9341" w:type="dxa"/>
            <w:shd w:val="clear" w:color="auto" w:fill="FFFFFF" w:themeFill="background1"/>
            <w:vAlign w:val="center"/>
          </w:tcPr>
          <w:p w:rsidR="006B1857" w:rsidRPr="0061554A" w:rsidRDefault="006B1857" w:rsidP="006B1857">
            <w:pPr>
              <w:jc w:val="center"/>
              <w:rPr>
                <w:rFonts w:ascii="Tahoma" w:hAnsi="Tahoma" w:cs="Tahoma"/>
                <w:b/>
                <w:sz w:val="20"/>
              </w:rPr>
            </w:pPr>
            <w:r w:rsidRPr="0061554A">
              <w:rPr>
                <w:rFonts w:ascii="Tahoma" w:hAnsi="Tahoma" w:cs="Tahoma"/>
                <w:b/>
                <w:sz w:val="20"/>
              </w:rPr>
              <w:t>NOMBRE</w:t>
            </w:r>
          </w:p>
        </w:tc>
      </w:tr>
      <w:tr w:rsidR="006B1857" w:rsidRPr="0061554A" w:rsidTr="006B1857">
        <w:tc>
          <w:tcPr>
            <w:tcW w:w="993" w:type="dxa"/>
            <w:shd w:val="clear" w:color="auto" w:fill="FFFFFF" w:themeFill="background1"/>
            <w:vAlign w:val="center"/>
          </w:tcPr>
          <w:p w:rsidR="006B1857" w:rsidRPr="0061554A" w:rsidRDefault="006B1857" w:rsidP="006B1857">
            <w:pPr>
              <w:jc w:val="center"/>
              <w:rPr>
                <w:rFonts w:ascii="Tahoma" w:hAnsi="Tahoma" w:cs="Tahoma"/>
                <w:sz w:val="20"/>
              </w:rPr>
            </w:pPr>
            <w:r w:rsidRPr="0061554A">
              <w:rPr>
                <w:rFonts w:ascii="Tahoma" w:hAnsi="Tahoma" w:cs="Tahoma"/>
                <w:sz w:val="20"/>
              </w:rPr>
              <w:t>1</w:t>
            </w:r>
          </w:p>
        </w:tc>
        <w:tc>
          <w:tcPr>
            <w:tcW w:w="9341" w:type="dxa"/>
            <w:shd w:val="clear" w:color="auto" w:fill="FFFFFF" w:themeFill="background1"/>
          </w:tcPr>
          <w:p w:rsidR="006B1857" w:rsidRPr="0061554A" w:rsidRDefault="006B1857" w:rsidP="006B1857">
            <w:pPr>
              <w:jc w:val="both"/>
              <w:rPr>
                <w:rFonts w:ascii="Tahoma" w:hAnsi="Tahoma" w:cs="Tahoma"/>
                <w:bCs/>
                <w:sz w:val="20"/>
              </w:rPr>
            </w:pPr>
            <w:r w:rsidRPr="0061554A">
              <w:rPr>
                <w:rFonts w:ascii="Tahoma" w:hAnsi="Tahoma" w:cs="Tahoma"/>
                <w:color w:val="000000"/>
                <w:sz w:val="20"/>
                <w:lang w:val="es-MX" w:eastAsia="es-MX"/>
              </w:rPr>
              <w:t>RELACIÓN DE ENTREGA DE DOCUMENTACIÓN.</w:t>
            </w:r>
          </w:p>
        </w:tc>
      </w:tr>
      <w:tr w:rsidR="006B1857" w:rsidRPr="0061554A" w:rsidTr="006B1857">
        <w:tc>
          <w:tcPr>
            <w:tcW w:w="993" w:type="dxa"/>
            <w:shd w:val="clear" w:color="auto" w:fill="FFFFFF" w:themeFill="background1"/>
            <w:vAlign w:val="center"/>
          </w:tcPr>
          <w:p w:rsidR="006B1857" w:rsidRPr="0061554A" w:rsidRDefault="006B1857" w:rsidP="006B1857">
            <w:pPr>
              <w:jc w:val="center"/>
              <w:rPr>
                <w:rFonts w:ascii="Tahoma" w:hAnsi="Tahoma" w:cs="Tahoma"/>
                <w:sz w:val="20"/>
              </w:rPr>
            </w:pPr>
            <w:r w:rsidRPr="0061554A">
              <w:rPr>
                <w:rFonts w:ascii="Tahoma" w:hAnsi="Tahoma" w:cs="Tahoma"/>
                <w:sz w:val="20"/>
              </w:rPr>
              <w:t>2</w:t>
            </w:r>
          </w:p>
        </w:tc>
        <w:tc>
          <w:tcPr>
            <w:tcW w:w="9341" w:type="dxa"/>
            <w:shd w:val="clear" w:color="auto" w:fill="FFFFFF" w:themeFill="background1"/>
          </w:tcPr>
          <w:p w:rsidR="006B1857" w:rsidRPr="0061554A" w:rsidRDefault="006B1857" w:rsidP="006B1857">
            <w:pPr>
              <w:rPr>
                <w:rFonts w:ascii="Tahoma" w:hAnsi="Tahoma" w:cs="Tahoma"/>
                <w:sz w:val="20"/>
              </w:rPr>
            </w:pPr>
            <w:r w:rsidRPr="0061554A">
              <w:rPr>
                <w:rFonts w:ascii="Tahoma" w:hAnsi="Tahoma" w:cs="Tahoma"/>
                <w:color w:val="000000"/>
                <w:sz w:val="20"/>
                <w:lang w:val="es-MX" w:eastAsia="es-MX"/>
              </w:rPr>
              <w:t>REQUERIMIENTO</w:t>
            </w:r>
          </w:p>
        </w:tc>
      </w:tr>
      <w:tr w:rsidR="006B1857" w:rsidRPr="0061554A" w:rsidTr="006B1857">
        <w:tc>
          <w:tcPr>
            <w:tcW w:w="993" w:type="dxa"/>
            <w:shd w:val="clear" w:color="auto" w:fill="FFFFFF" w:themeFill="background1"/>
            <w:vAlign w:val="center"/>
          </w:tcPr>
          <w:p w:rsidR="006B1857" w:rsidRPr="0061554A" w:rsidRDefault="006B1857" w:rsidP="006B1857">
            <w:pPr>
              <w:jc w:val="center"/>
              <w:rPr>
                <w:rFonts w:ascii="Tahoma" w:hAnsi="Tahoma" w:cs="Tahoma"/>
                <w:sz w:val="20"/>
              </w:rPr>
            </w:pPr>
            <w:r w:rsidRPr="0061554A">
              <w:rPr>
                <w:rFonts w:ascii="Tahoma" w:hAnsi="Tahoma" w:cs="Tahoma"/>
                <w:sz w:val="20"/>
              </w:rPr>
              <w:t>3</w:t>
            </w:r>
          </w:p>
        </w:tc>
        <w:tc>
          <w:tcPr>
            <w:tcW w:w="9341" w:type="dxa"/>
            <w:shd w:val="clear" w:color="auto" w:fill="FFFFFF" w:themeFill="background1"/>
          </w:tcPr>
          <w:p w:rsidR="006B1857" w:rsidRPr="0061554A" w:rsidRDefault="006B1857" w:rsidP="006B1857">
            <w:pPr>
              <w:rPr>
                <w:rFonts w:ascii="Tahoma" w:hAnsi="Tahoma" w:cs="Tahoma"/>
                <w:sz w:val="20"/>
              </w:rPr>
            </w:pPr>
            <w:r w:rsidRPr="0061554A">
              <w:rPr>
                <w:rFonts w:ascii="Tahoma" w:hAnsi="Tahoma" w:cs="Tahoma"/>
                <w:color w:val="000000"/>
                <w:sz w:val="20"/>
                <w:lang w:val="es-MX" w:eastAsia="es-MX"/>
              </w:rPr>
              <w:t xml:space="preserve">MANIFESTACIÓN DE INTERÉS EN PARTICIPAR EN LA </w:t>
            </w:r>
            <w:r>
              <w:rPr>
                <w:rFonts w:ascii="Tahoma" w:hAnsi="Tahoma" w:cs="Tahoma"/>
                <w:color w:val="000000"/>
                <w:sz w:val="20"/>
                <w:lang w:val="es-MX" w:eastAsia="es-MX"/>
              </w:rPr>
              <w:t xml:space="preserve">ADJUDICACIÓN </w:t>
            </w:r>
            <w:r w:rsidRPr="0061554A">
              <w:rPr>
                <w:rFonts w:ascii="Tahoma" w:hAnsi="Tahoma" w:cs="Tahoma"/>
                <w:color w:val="000000"/>
                <w:sz w:val="20"/>
                <w:lang w:val="es-MX" w:eastAsia="es-MX"/>
              </w:rPr>
              <w:t xml:space="preserve"> Y SOLICITAR ACLARACIONES A LA CONVOCATORIA.</w:t>
            </w:r>
          </w:p>
        </w:tc>
      </w:tr>
      <w:tr w:rsidR="006B1857" w:rsidRPr="0061554A" w:rsidTr="006B1857">
        <w:tc>
          <w:tcPr>
            <w:tcW w:w="993" w:type="dxa"/>
            <w:shd w:val="clear" w:color="auto" w:fill="FFFFFF" w:themeFill="background1"/>
            <w:vAlign w:val="center"/>
          </w:tcPr>
          <w:p w:rsidR="006B1857" w:rsidRPr="0061554A" w:rsidRDefault="006B1857" w:rsidP="006B1857">
            <w:pPr>
              <w:jc w:val="center"/>
              <w:rPr>
                <w:rFonts w:ascii="Tahoma" w:hAnsi="Tahoma" w:cs="Tahoma"/>
                <w:sz w:val="20"/>
              </w:rPr>
            </w:pPr>
            <w:r w:rsidRPr="0061554A">
              <w:rPr>
                <w:rFonts w:ascii="Tahoma" w:hAnsi="Tahoma" w:cs="Tahoma"/>
                <w:sz w:val="20"/>
              </w:rPr>
              <w:t>4</w:t>
            </w:r>
          </w:p>
        </w:tc>
        <w:tc>
          <w:tcPr>
            <w:tcW w:w="9341" w:type="dxa"/>
            <w:shd w:val="clear" w:color="auto" w:fill="FFFFFF" w:themeFill="background1"/>
          </w:tcPr>
          <w:p w:rsidR="006B1857" w:rsidRPr="0061554A" w:rsidRDefault="006B1857" w:rsidP="006B1857">
            <w:pPr>
              <w:jc w:val="both"/>
              <w:rPr>
                <w:rFonts w:ascii="Tahoma" w:hAnsi="Tahoma" w:cs="Tahoma"/>
                <w:sz w:val="20"/>
              </w:rPr>
            </w:pPr>
            <w:r w:rsidRPr="0061554A">
              <w:rPr>
                <w:rFonts w:ascii="Tahoma" w:hAnsi="Tahoma" w:cs="Tahoma"/>
                <w:color w:val="000000"/>
                <w:sz w:val="20"/>
                <w:lang w:val="es-MX" w:eastAsia="es-MX"/>
              </w:rPr>
              <w:t>FORMATO DE ACLARACIÓN A LA CONVOCATORIA.</w:t>
            </w:r>
          </w:p>
        </w:tc>
      </w:tr>
      <w:tr w:rsidR="006B1857" w:rsidRPr="0061554A" w:rsidTr="006B1857">
        <w:tc>
          <w:tcPr>
            <w:tcW w:w="993" w:type="dxa"/>
            <w:shd w:val="clear" w:color="auto" w:fill="FFFFFF" w:themeFill="background1"/>
            <w:vAlign w:val="center"/>
          </w:tcPr>
          <w:p w:rsidR="006B1857" w:rsidRPr="0061554A" w:rsidRDefault="006B1857" w:rsidP="006B1857">
            <w:pPr>
              <w:jc w:val="center"/>
              <w:rPr>
                <w:rFonts w:ascii="Tahoma" w:hAnsi="Tahoma" w:cs="Tahoma"/>
                <w:sz w:val="20"/>
              </w:rPr>
            </w:pPr>
            <w:r w:rsidRPr="0061554A">
              <w:rPr>
                <w:rFonts w:ascii="Tahoma" w:hAnsi="Tahoma" w:cs="Tahoma"/>
                <w:sz w:val="20"/>
              </w:rPr>
              <w:t>5</w:t>
            </w:r>
          </w:p>
        </w:tc>
        <w:tc>
          <w:tcPr>
            <w:tcW w:w="9341" w:type="dxa"/>
            <w:shd w:val="clear" w:color="auto" w:fill="FFFFFF" w:themeFill="background1"/>
          </w:tcPr>
          <w:p w:rsidR="006B1857" w:rsidRPr="0061554A" w:rsidRDefault="006B1857" w:rsidP="006B1857">
            <w:pPr>
              <w:jc w:val="both"/>
              <w:rPr>
                <w:rFonts w:ascii="Tahoma" w:hAnsi="Tahoma" w:cs="Tahoma"/>
                <w:sz w:val="20"/>
              </w:rPr>
            </w:pPr>
            <w:r w:rsidRPr="0061554A">
              <w:rPr>
                <w:rFonts w:ascii="Tahoma" w:hAnsi="Tahoma" w:cs="Tahoma"/>
                <w:color w:val="000000"/>
                <w:sz w:val="20"/>
                <w:lang w:val="es-MX" w:eastAsia="es-MX"/>
              </w:rPr>
              <w:t>ACREDITAMIENTO DE EXISTENCIA LEGAL Y PERSONALIDAD JURÍDICA, PARA COMPROMETERSE Y SUSCRIBIR PROPOSICIONES.</w:t>
            </w:r>
          </w:p>
        </w:tc>
      </w:tr>
      <w:tr w:rsidR="006B1857" w:rsidRPr="0061554A" w:rsidTr="006B1857">
        <w:tc>
          <w:tcPr>
            <w:tcW w:w="993" w:type="dxa"/>
            <w:shd w:val="clear" w:color="auto" w:fill="FFFFFF" w:themeFill="background1"/>
            <w:vAlign w:val="center"/>
          </w:tcPr>
          <w:p w:rsidR="006B1857" w:rsidRPr="0061554A" w:rsidRDefault="006B1857" w:rsidP="006B1857">
            <w:pPr>
              <w:jc w:val="center"/>
              <w:rPr>
                <w:rFonts w:ascii="Tahoma" w:hAnsi="Tahoma" w:cs="Tahoma"/>
                <w:sz w:val="20"/>
              </w:rPr>
            </w:pPr>
            <w:r w:rsidRPr="0061554A">
              <w:rPr>
                <w:rFonts w:ascii="Tahoma" w:hAnsi="Tahoma" w:cs="Tahoma"/>
                <w:sz w:val="20"/>
              </w:rPr>
              <w:t>6</w:t>
            </w:r>
          </w:p>
        </w:tc>
        <w:tc>
          <w:tcPr>
            <w:tcW w:w="9341" w:type="dxa"/>
            <w:shd w:val="clear" w:color="auto" w:fill="FFFFFF" w:themeFill="background1"/>
          </w:tcPr>
          <w:p w:rsidR="006B1857" w:rsidRPr="0061554A" w:rsidRDefault="006B1857" w:rsidP="006B1857">
            <w:pPr>
              <w:rPr>
                <w:rFonts w:ascii="Tahoma" w:hAnsi="Tahoma" w:cs="Tahoma"/>
                <w:sz w:val="20"/>
              </w:rPr>
            </w:pPr>
            <w:r w:rsidRPr="0061554A">
              <w:rPr>
                <w:rFonts w:ascii="Tahoma" w:hAnsi="Tahoma" w:cs="Tahoma"/>
                <w:color w:val="000000"/>
                <w:sz w:val="20"/>
                <w:lang w:val="es-MX" w:eastAsia="es-MX"/>
              </w:rPr>
              <w:t>MANIFIESTO DE NO ENCUENTRARSE EN LOS SUPUESTOS DE LOS ARTÍCULOS 50 Y 60, DE ABSTENCION,  NACIONALIDAD Y NO ESTAR SANCIONADA</w:t>
            </w:r>
          </w:p>
        </w:tc>
      </w:tr>
      <w:tr w:rsidR="006B1857" w:rsidRPr="0061554A" w:rsidTr="006B1857">
        <w:tc>
          <w:tcPr>
            <w:tcW w:w="993" w:type="dxa"/>
            <w:shd w:val="clear" w:color="auto" w:fill="FFFFFF" w:themeFill="background1"/>
            <w:vAlign w:val="center"/>
          </w:tcPr>
          <w:p w:rsidR="006B1857" w:rsidRPr="0061554A" w:rsidRDefault="006B1857" w:rsidP="006B1857">
            <w:pPr>
              <w:jc w:val="center"/>
              <w:rPr>
                <w:rFonts w:ascii="Tahoma" w:hAnsi="Tahoma" w:cs="Tahoma"/>
                <w:sz w:val="20"/>
              </w:rPr>
            </w:pPr>
            <w:r w:rsidRPr="0061554A">
              <w:rPr>
                <w:rFonts w:ascii="Tahoma" w:hAnsi="Tahoma" w:cs="Tahoma"/>
                <w:sz w:val="20"/>
              </w:rPr>
              <w:t>7</w:t>
            </w:r>
          </w:p>
        </w:tc>
        <w:tc>
          <w:tcPr>
            <w:tcW w:w="9341" w:type="dxa"/>
            <w:shd w:val="clear" w:color="auto" w:fill="FFFFFF" w:themeFill="background1"/>
          </w:tcPr>
          <w:p w:rsidR="006B1857" w:rsidRPr="0061554A" w:rsidRDefault="006B1857" w:rsidP="006B1857">
            <w:pPr>
              <w:jc w:val="both"/>
              <w:rPr>
                <w:rFonts w:ascii="Tahoma" w:hAnsi="Tahoma" w:cs="Tahoma"/>
                <w:sz w:val="20"/>
              </w:rPr>
            </w:pPr>
            <w:r w:rsidRPr="0061554A">
              <w:rPr>
                <w:rFonts w:ascii="Tahoma" w:hAnsi="Tahoma" w:cs="Tahoma"/>
                <w:color w:val="000000"/>
                <w:sz w:val="20"/>
                <w:lang w:val="es-MX" w:eastAsia="es-MX"/>
              </w:rPr>
              <w:t>MANIFIESTO BAJO PROTESTA DE DECIR VERDAD (RESPONDER DAÑOS, NO SE ENCUENTRAN ES SUPUESTOS DE INFRACCION, INTEGRIDAD, LIBERACION DE RESPONSABLILIDAD)</w:t>
            </w:r>
          </w:p>
        </w:tc>
      </w:tr>
      <w:tr w:rsidR="006B1857" w:rsidRPr="0061554A" w:rsidTr="006B1857">
        <w:tc>
          <w:tcPr>
            <w:tcW w:w="993" w:type="dxa"/>
            <w:shd w:val="clear" w:color="auto" w:fill="FFFFFF" w:themeFill="background1"/>
            <w:vAlign w:val="center"/>
          </w:tcPr>
          <w:p w:rsidR="006B1857" w:rsidRPr="0061554A" w:rsidRDefault="006B1857" w:rsidP="006B1857">
            <w:pPr>
              <w:jc w:val="center"/>
              <w:rPr>
                <w:rFonts w:ascii="Tahoma" w:hAnsi="Tahoma" w:cs="Tahoma"/>
                <w:sz w:val="20"/>
              </w:rPr>
            </w:pPr>
            <w:r w:rsidRPr="0061554A">
              <w:rPr>
                <w:rFonts w:ascii="Tahoma" w:hAnsi="Tahoma" w:cs="Tahoma"/>
                <w:sz w:val="20"/>
              </w:rPr>
              <w:t xml:space="preserve">8 </w:t>
            </w:r>
          </w:p>
        </w:tc>
        <w:tc>
          <w:tcPr>
            <w:tcW w:w="9341" w:type="dxa"/>
            <w:shd w:val="clear" w:color="auto" w:fill="FFFFFF" w:themeFill="background1"/>
            <w:vAlign w:val="bottom"/>
          </w:tcPr>
          <w:p w:rsidR="006B1857" w:rsidRPr="0061554A" w:rsidRDefault="006B1857" w:rsidP="006B1857">
            <w:pPr>
              <w:jc w:val="both"/>
              <w:rPr>
                <w:rFonts w:ascii="Tahoma" w:hAnsi="Tahoma" w:cs="Tahoma"/>
                <w:b/>
                <w:color w:val="000000"/>
                <w:sz w:val="20"/>
                <w:lang w:val="es-MX" w:eastAsia="es-MX"/>
              </w:rPr>
            </w:pPr>
            <w:r w:rsidRPr="0061554A">
              <w:rPr>
                <w:rFonts w:ascii="Tahoma" w:hAnsi="Tahoma" w:cs="Tahoma"/>
                <w:color w:val="000000"/>
                <w:sz w:val="20"/>
                <w:lang w:val="es-MX" w:eastAsia="es-MX"/>
              </w:rPr>
              <w:t xml:space="preserve">MANIFIESTO   DE GRADO DE CONTENIDO </w:t>
            </w:r>
          </w:p>
        </w:tc>
      </w:tr>
      <w:tr w:rsidR="006B1857" w:rsidRPr="0061554A" w:rsidTr="006B1857">
        <w:tc>
          <w:tcPr>
            <w:tcW w:w="993" w:type="dxa"/>
            <w:shd w:val="clear" w:color="auto" w:fill="FFFFFF" w:themeFill="background1"/>
            <w:vAlign w:val="center"/>
          </w:tcPr>
          <w:p w:rsidR="006B1857" w:rsidRPr="0061554A" w:rsidRDefault="006B1857" w:rsidP="006B1857">
            <w:pPr>
              <w:jc w:val="center"/>
              <w:rPr>
                <w:rFonts w:ascii="Tahoma" w:hAnsi="Tahoma" w:cs="Tahoma"/>
                <w:sz w:val="20"/>
              </w:rPr>
            </w:pPr>
            <w:r w:rsidRPr="0061554A">
              <w:rPr>
                <w:rFonts w:ascii="Tahoma" w:hAnsi="Tahoma" w:cs="Tahoma"/>
                <w:sz w:val="20"/>
              </w:rPr>
              <w:t>9</w:t>
            </w:r>
          </w:p>
        </w:tc>
        <w:tc>
          <w:tcPr>
            <w:tcW w:w="9341" w:type="dxa"/>
            <w:shd w:val="clear" w:color="auto" w:fill="FFFFFF" w:themeFill="background1"/>
            <w:vAlign w:val="bottom"/>
          </w:tcPr>
          <w:p w:rsidR="006B1857" w:rsidRPr="0061554A" w:rsidRDefault="006B1857" w:rsidP="006B1857">
            <w:pPr>
              <w:jc w:val="both"/>
              <w:rPr>
                <w:rFonts w:ascii="Tahoma" w:hAnsi="Tahoma" w:cs="Tahoma"/>
                <w:color w:val="000000"/>
                <w:sz w:val="20"/>
                <w:lang w:val="es-MX" w:eastAsia="es-MX"/>
              </w:rPr>
            </w:pPr>
            <w:r w:rsidRPr="0061554A">
              <w:rPr>
                <w:rFonts w:ascii="Tahoma" w:hAnsi="Tahoma" w:cs="Tahoma"/>
                <w:color w:val="000000"/>
                <w:sz w:val="20"/>
                <w:lang w:val="es-MX" w:eastAsia="es-MX"/>
              </w:rPr>
              <w:t>FORMATO PARA FIANZA DE CUMPLIMIENTO DE CONTRATO.</w:t>
            </w:r>
          </w:p>
        </w:tc>
      </w:tr>
      <w:tr w:rsidR="006B1857" w:rsidRPr="0061554A" w:rsidTr="006B1857">
        <w:tc>
          <w:tcPr>
            <w:tcW w:w="993" w:type="dxa"/>
            <w:shd w:val="clear" w:color="auto" w:fill="FFFFFF" w:themeFill="background1"/>
            <w:vAlign w:val="center"/>
          </w:tcPr>
          <w:p w:rsidR="006B1857" w:rsidRPr="0061554A" w:rsidRDefault="006B1857" w:rsidP="006B1857">
            <w:pPr>
              <w:jc w:val="center"/>
              <w:rPr>
                <w:rFonts w:ascii="Tahoma" w:hAnsi="Tahoma" w:cs="Tahoma"/>
                <w:sz w:val="20"/>
              </w:rPr>
            </w:pPr>
            <w:r w:rsidRPr="0061554A">
              <w:rPr>
                <w:rFonts w:ascii="Tahoma" w:hAnsi="Tahoma" w:cs="Tahoma"/>
                <w:sz w:val="20"/>
              </w:rPr>
              <w:t>10</w:t>
            </w:r>
          </w:p>
        </w:tc>
        <w:tc>
          <w:tcPr>
            <w:tcW w:w="9341" w:type="dxa"/>
            <w:shd w:val="clear" w:color="auto" w:fill="FFFFFF" w:themeFill="background1"/>
            <w:vAlign w:val="bottom"/>
          </w:tcPr>
          <w:p w:rsidR="006B1857" w:rsidRPr="0061554A" w:rsidRDefault="006B1857" w:rsidP="006B1857">
            <w:pPr>
              <w:jc w:val="both"/>
              <w:rPr>
                <w:rFonts w:ascii="Tahoma" w:hAnsi="Tahoma" w:cs="Tahoma"/>
                <w:color w:val="000000"/>
                <w:sz w:val="20"/>
                <w:lang w:val="es-MX" w:eastAsia="es-MX"/>
              </w:rPr>
            </w:pPr>
            <w:r w:rsidRPr="0061554A">
              <w:rPr>
                <w:rFonts w:ascii="Tahoma" w:hAnsi="Tahoma" w:cs="Tahoma"/>
                <w:color w:val="000000"/>
                <w:sz w:val="20"/>
                <w:lang w:val="es-MX" w:eastAsia="es-MX"/>
              </w:rPr>
              <w:t>MODELO DE CONVENIO DE PARTICIPACIÓN CONJUNTA.</w:t>
            </w:r>
          </w:p>
        </w:tc>
      </w:tr>
      <w:tr w:rsidR="006B1857" w:rsidRPr="0061554A" w:rsidTr="006B1857">
        <w:tc>
          <w:tcPr>
            <w:tcW w:w="993" w:type="dxa"/>
            <w:shd w:val="clear" w:color="auto" w:fill="FFFFFF" w:themeFill="background1"/>
            <w:vAlign w:val="center"/>
          </w:tcPr>
          <w:p w:rsidR="006B1857" w:rsidRPr="0061554A" w:rsidRDefault="006B1857" w:rsidP="006B1857">
            <w:pPr>
              <w:jc w:val="center"/>
              <w:rPr>
                <w:rFonts w:ascii="Tahoma" w:hAnsi="Tahoma" w:cs="Tahoma"/>
                <w:sz w:val="20"/>
              </w:rPr>
            </w:pPr>
            <w:r w:rsidRPr="0061554A">
              <w:rPr>
                <w:rFonts w:ascii="Tahoma" w:hAnsi="Tahoma" w:cs="Tahoma"/>
                <w:sz w:val="20"/>
              </w:rPr>
              <w:t>11</w:t>
            </w:r>
          </w:p>
        </w:tc>
        <w:tc>
          <w:tcPr>
            <w:tcW w:w="9341" w:type="dxa"/>
            <w:shd w:val="clear" w:color="auto" w:fill="FFFFFF" w:themeFill="background1"/>
            <w:vAlign w:val="bottom"/>
          </w:tcPr>
          <w:p w:rsidR="006B1857" w:rsidRPr="0061554A" w:rsidRDefault="006B1857" w:rsidP="006B1857">
            <w:pPr>
              <w:jc w:val="both"/>
              <w:rPr>
                <w:rFonts w:ascii="Tahoma" w:hAnsi="Tahoma" w:cs="Tahoma"/>
                <w:color w:val="000000"/>
                <w:sz w:val="20"/>
                <w:lang w:val="es-MX" w:eastAsia="es-MX"/>
              </w:rPr>
            </w:pPr>
            <w:r w:rsidRPr="0061554A">
              <w:rPr>
                <w:rFonts w:ascii="Tahoma" w:hAnsi="Tahoma" w:cs="Tahoma"/>
                <w:color w:val="000000"/>
                <w:sz w:val="20"/>
                <w:lang w:val="es-MX" w:eastAsia="es-MX"/>
              </w:rPr>
              <w:t xml:space="preserve">MODELO DE CONTRATO DE CONTRATACION DE SERVICIOS </w:t>
            </w:r>
          </w:p>
        </w:tc>
      </w:tr>
      <w:tr w:rsidR="006B1857" w:rsidRPr="0061554A" w:rsidTr="006B1857">
        <w:tc>
          <w:tcPr>
            <w:tcW w:w="993" w:type="dxa"/>
            <w:shd w:val="clear" w:color="auto" w:fill="FFFFFF" w:themeFill="background1"/>
            <w:vAlign w:val="center"/>
          </w:tcPr>
          <w:p w:rsidR="006B1857" w:rsidRPr="0061554A" w:rsidRDefault="006B1857" w:rsidP="006B1857">
            <w:pPr>
              <w:jc w:val="center"/>
              <w:rPr>
                <w:rFonts w:ascii="Tahoma" w:hAnsi="Tahoma" w:cs="Tahoma"/>
                <w:sz w:val="20"/>
              </w:rPr>
            </w:pPr>
            <w:r w:rsidRPr="0061554A">
              <w:rPr>
                <w:rFonts w:ascii="Tahoma" w:hAnsi="Tahoma" w:cs="Tahoma"/>
                <w:sz w:val="20"/>
              </w:rPr>
              <w:t>12</w:t>
            </w:r>
          </w:p>
        </w:tc>
        <w:tc>
          <w:tcPr>
            <w:tcW w:w="9341" w:type="dxa"/>
            <w:shd w:val="clear" w:color="auto" w:fill="FFFFFF" w:themeFill="background1"/>
            <w:vAlign w:val="bottom"/>
          </w:tcPr>
          <w:p w:rsidR="006B1857" w:rsidRPr="0061554A" w:rsidRDefault="006B1857" w:rsidP="006B1857">
            <w:pPr>
              <w:jc w:val="both"/>
              <w:rPr>
                <w:rFonts w:ascii="Tahoma" w:hAnsi="Tahoma" w:cs="Tahoma"/>
                <w:color w:val="000000"/>
                <w:sz w:val="20"/>
                <w:lang w:val="es-MX" w:eastAsia="es-MX"/>
              </w:rPr>
            </w:pPr>
            <w:r w:rsidRPr="0061554A">
              <w:rPr>
                <w:rFonts w:ascii="Tahoma" w:hAnsi="Tahoma" w:cs="Tahoma"/>
                <w:color w:val="000000"/>
                <w:sz w:val="20"/>
                <w:lang w:val="es-MX" w:eastAsia="es-MX"/>
              </w:rPr>
              <w:t>ESTRATIFICACIÓN DE LAS MICRO, PEQUEÑAS Y MEDIANAS EMPRESAS.</w:t>
            </w:r>
          </w:p>
        </w:tc>
      </w:tr>
      <w:tr w:rsidR="006B1857" w:rsidRPr="0061554A" w:rsidTr="006B1857">
        <w:tc>
          <w:tcPr>
            <w:tcW w:w="993" w:type="dxa"/>
            <w:shd w:val="clear" w:color="auto" w:fill="FFFFFF" w:themeFill="background1"/>
            <w:vAlign w:val="center"/>
          </w:tcPr>
          <w:p w:rsidR="006B1857" w:rsidRPr="0061554A" w:rsidRDefault="006B1857" w:rsidP="006B1857">
            <w:pPr>
              <w:jc w:val="center"/>
              <w:rPr>
                <w:rFonts w:ascii="Tahoma" w:hAnsi="Tahoma" w:cs="Tahoma"/>
                <w:sz w:val="20"/>
              </w:rPr>
            </w:pPr>
            <w:r w:rsidRPr="0061554A">
              <w:rPr>
                <w:rFonts w:ascii="Tahoma" w:hAnsi="Tahoma" w:cs="Tahoma"/>
                <w:sz w:val="20"/>
              </w:rPr>
              <w:t>13</w:t>
            </w:r>
          </w:p>
        </w:tc>
        <w:tc>
          <w:tcPr>
            <w:tcW w:w="9341" w:type="dxa"/>
            <w:shd w:val="clear" w:color="auto" w:fill="FFFFFF" w:themeFill="background1"/>
            <w:vAlign w:val="bottom"/>
          </w:tcPr>
          <w:p w:rsidR="006B1857" w:rsidRPr="0061554A" w:rsidRDefault="006B1857" w:rsidP="006B1857">
            <w:pPr>
              <w:jc w:val="both"/>
              <w:rPr>
                <w:rFonts w:ascii="Tahoma" w:hAnsi="Tahoma" w:cs="Tahoma"/>
                <w:color w:val="000000"/>
                <w:sz w:val="20"/>
                <w:lang w:val="es-MX" w:eastAsia="es-MX"/>
              </w:rPr>
            </w:pPr>
            <w:r w:rsidRPr="0061554A">
              <w:rPr>
                <w:rFonts w:ascii="Tahoma" w:hAnsi="Tahoma" w:cs="Tahoma"/>
                <w:color w:val="000000"/>
                <w:sz w:val="20"/>
                <w:lang w:val="es-MX" w:eastAsia="es-MX"/>
              </w:rPr>
              <w:t>PROPOSICIÓN TECNICO – ECONOMICA.</w:t>
            </w:r>
          </w:p>
        </w:tc>
      </w:tr>
      <w:tr w:rsidR="006B1857" w:rsidRPr="0061554A" w:rsidTr="006B1857">
        <w:tc>
          <w:tcPr>
            <w:tcW w:w="993" w:type="dxa"/>
            <w:shd w:val="clear" w:color="auto" w:fill="FFFFFF" w:themeFill="background1"/>
            <w:vAlign w:val="center"/>
          </w:tcPr>
          <w:p w:rsidR="006B1857" w:rsidRPr="0061554A" w:rsidRDefault="006B1857" w:rsidP="006B1857">
            <w:pPr>
              <w:jc w:val="center"/>
              <w:rPr>
                <w:rFonts w:ascii="Tahoma" w:hAnsi="Tahoma" w:cs="Tahoma"/>
                <w:sz w:val="20"/>
              </w:rPr>
            </w:pPr>
            <w:r w:rsidRPr="0061554A">
              <w:rPr>
                <w:rFonts w:ascii="Tahoma" w:hAnsi="Tahoma" w:cs="Tahoma"/>
                <w:sz w:val="20"/>
              </w:rPr>
              <w:t>14</w:t>
            </w:r>
          </w:p>
        </w:tc>
        <w:tc>
          <w:tcPr>
            <w:tcW w:w="9341" w:type="dxa"/>
            <w:shd w:val="clear" w:color="auto" w:fill="FFFFFF" w:themeFill="background1"/>
            <w:vAlign w:val="bottom"/>
          </w:tcPr>
          <w:p w:rsidR="006B1857" w:rsidRPr="0061554A" w:rsidRDefault="006B1857" w:rsidP="006B1857">
            <w:pPr>
              <w:jc w:val="both"/>
              <w:rPr>
                <w:rFonts w:ascii="Tahoma" w:hAnsi="Tahoma" w:cs="Tahoma"/>
                <w:color w:val="000000"/>
                <w:sz w:val="20"/>
                <w:lang w:val="es-MX" w:eastAsia="es-MX"/>
              </w:rPr>
            </w:pPr>
            <w:r w:rsidRPr="0061554A">
              <w:rPr>
                <w:rFonts w:ascii="Tahoma" w:hAnsi="Tahoma" w:cs="Tahoma"/>
                <w:color w:val="000000"/>
                <w:sz w:val="20"/>
                <w:lang w:val="es-MX" w:eastAsia="es-MX"/>
              </w:rPr>
              <w:t>MANIFIESTO DE VINCULOS  Y POSIBLES CONFLICTO DE INTERES</w:t>
            </w:r>
          </w:p>
        </w:tc>
      </w:tr>
      <w:tr w:rsidR="006B1857" w:rsidRPr="0061554A" w:rsidTr="006B1857">
        <w:tc>
          <w:tcPr>
            <w:tcW w:w="993" w:type="dxa"/>
            <w:shd w:val="clear" w:color="auto" w:fill="FFFFFF" w:themeFill="background1"/>
            <w:vAlign w:val="center"/>
          </w:tcPr>
          <w:p w:rsidR="006B1857" w:rsidRPr="0061554A" w:rsidRDefault="006B1857" w:rsidP="006B1857">
            <w:pPr>
              <w:jc w:val="center"/>
              <w:rPr>
                <w:rFonts w:ascii="Tahoma" w:hAnsi="Tahoma" w:cs="Tahoma"/>
                <w:sz w:val="20"/>
              </w:rPr>
            </w:pPr>
            <w:r w:rsidRPr="0061554A">
              <w:rPr>
                <w:rFonts w:ascii="Tahoma" w:hAnsi="Tahoma" w:cs="Tahoma"/>
                <w:sz w:val="20"/>
              </w:rPr>
              <w:t>15</w:t>
            </w:r>
          </w:p>
        </w:tc>
        <w:tc>
          <w:tcPr>
            <w:tcW w:w="9341" w:type="dxa"/>
            <w:shd w:val="clear" w:color="auto" w:fill="FFFFFF" w:themeFill="background1"/>
            <w:vAlign w:val="bottom"/>
          </w:tcPr>
          <w:p w:rsidR="006B1857" w:rsidRPr="0061554A" w:rsidRDefault="006B1857" w:rsidP="006B1857">
            <w:pPr>
              <w:jc w:val="both"/>
              <w:rPr>
                <w:rFonts w:ascii="Tahoma" w:hAnsi="Tahoma" w:cs="Tahoma"/>
                <w:color w:val="000000"/>
                <w:sz w:val="20"/>
                <w:lang w:val="es-MX" w:eastAsia="es-MX"/>
              </w:rPr>
            </w:pPr>
            <w:r w:rsidRPr="0061554A">
              <w:rPr>
                <w:rFonts w:ascii="Tahoma" w:hAnsi="Tahoma" w:cs="Tahoma"/>
                <w:color w:val="000000"/>
                <w:sz w:val="20"/>
                <w:lang w:val="es-MX" w:eastAsia="es-MX"/>
              </w:rPr>
              <w:t>RECURSOS HUMANO DEL SERVICIO OFERTADO</w:t>
            </w:r>
          </w:p>
        </w:tc>
      </w:tr>
      <w:tr w:rsidR="006B1857" w:rsidRPr="0061554A" w:rsidTr="006B1857">
        <w:tc>
          <w:tcPr>
            <w:tcW w:w="993" w:type="dxa"/>
            <w:shd w:val="clear" w:color="auto" w:fill="FFFFFF" w:themeFill="background1"/>
            <w:vAlign w:val="center"/>
          </w:tcPr>
          <w:p w:rsidR="006B1857" w:rsidRPr="0061554A" w:rsidRDefault="006B1857" w:rsidP="006B1857">
            <w:pPr>
              <w:jc w:val="center"/>
              <w:rPr>
                <w:rFonts w:ascii="Tahoma" w:hAnsi="Tahoma" w:cs="Tahoma"/>
                <w:sz w:val="20"/>
              </w:rPr>
            </w:pPr>
            <w:r w:rsidRPr="0061554A">
              <w:rPr>
                <w:rFonts w:ascii="Tahoma" w:hAnsi="Tahoma" w:cs="Tahoma"/>
                <w:sz w:val="20"/>
              </w:rPr>
              <w:t>16</w:t>
            </w:r>
          </w:p>
        </w:tc>
        <w:tc>
          <w:tcPr>
            <w:tcW w:w="9341" w:type="dxa"/>
            <w:shd w:val="clear" w:color="auto" w:fill="FFFFFF" w:themeFill="background1"/>
            <w:vAlign w:val="bottom"/>
          </w:tcPr>
          <w:p w:rsidR="006B1857" w:rsidRPr="0061554A" w:rsidRDefault="006B1857" w:rsidP="006B1857">
            <w:pPr>
              <w:jc w:val="both"/>
              <w:rPr>
                <w:rFonts w:ascii="Tahoma" w:hAnsi="Tahoma" w:cs="Tahoma"/>
                <w:color w:val="000000"/>
                <w:sz w:val="20"/>
                <w:lang w:val="es-MX" w:eastAsia="es-MX"/>
              </w:rPr>
            </w:pPr>
            <w:r w:rsidRPr="0061554A">
              <w:rPr>
                <w:rFonts w:ascii="Tahoma" w:hAnsi="Tahoma" w:cs="Tahoma"/>
                <w:color w:val="000000"/>
                <w:sz w:val="20"/>
                <w:lang w:val="es-MX" w:eastAsia="es-MX"/>
              </w:rPr>
              <w:t>RELACION DE MOBILIARIO, EQUIPO E INSTRUMENTAL A UTILIZAR PARA LA PRESTACIÓN DEL SERVICIO</w:t>
            </w:r>
          </w:p>
        </w:tc>
      </w:tr>
      <w:tr w:rsidR="006B1857" w:rsidRPr="0061554A" w:rsidTr="006B1857">
        <w:tc>
          <w:tcPr>
            <w:tcW w:w="993" w:type="dxa"/>
            <w:shd w:val="clear" w:color="auto" w:fill="FFFFFF" w:themeFill="background1"/>
            <w:vAlign w:val="center"/>
          </w:tcPr>
          <w:p w:rsidR="006B1857" w:rsidRPr="0061554A" w:rsidRDefault="006B1857" w:rsidP="006B1857">
            <w:pPr>
              <w:jc w:val="center"/>
              <w:rPr>
                <w:rFonts w:ascii="Tahoma" w:hAnsi="Tahoma" w:cs="Tahoma"/>
                <w:sz w:val="20"/>
              </w:rPr>
            </w:pPr>
            <w:r w:rsidRPr="0061554A">
              <w:rPr>
                <w:rFonts w:ascii="Tahoma" w:hAnsi="Tahoma" w:cs="Tahoma"/>
                <w:sz w:val="20"/>
              </w:rPr>
              <w:t>17</w:t>
            </w:r>
          </w:p>
        </w:tc>
        <w:tc>
          <w:tcPr>
            <w:tcW w:w="9341" w:type="dxa"/>
            <w:shd w:val="clear" w:color="auto" w:fill="FFFFFF" w:themeFill="background1"/>
            <w:vAlign w:val="bottom"/>
          </w:tcPr>
          <w:p w:rsidR="006B1857" w:rsidRPr="0061554A" w:rsidRDefault="006B1857" w:rsidP="006B1857">
            <w:pPr>
              <w:jc w:val="both"/>
              <w:rPr>
                <w:rFonts w:ascii="Tahoma" w:hAnsi="Tahoma" w:cs="Tahoma"/>
                <w:color w:val="000000"/>
                <w:sz w:val="20"/>
                <w:lang w:val="es-MX" w:eastAsia="es-MX"/>
              </w:rPr>
            </w:pPr>
            <w:r w:rsidRPr="0061554A">
              <w:rPr>
                <w:rFonts w:ascii="Tahoma" w:hAnsi="Tahoma" w:cs="Tahoma"/>
                <w:color w:val="000000"/>
                <w:sz w:val="20"/>
                <w:lang w:val="es-MX" w:eastAsia="es-MX"/>
              </w:rPr>
              <w:t>DIRECTORIO</w:t>
            </w:r>
          </w:p>
        </w:tc>
      </w:tr>
      <w:tr w:rsidR="006B1857" w:rsidRPr="0061554A" w:rsidTr="006B1857">
        <w:tc>
          <w:tcPr>
            <w:tcW w:w="993" w:type="dxa"/>
            <w:shd w:val="clear" w:color="auto" w:fill="FFFFFF" w:themeFill="background1"/>
            <w:vAlign w:val="center"/>
          </w:tcPr>
          <w:p w:rsidR="006B1857" w:rsidRPr="0061554A" w:rsidRDefault="006B1857" w:rsidP="006B1857">
            <w:pPr>
              <w:jc w:val="center"/>
              <w:rPr>
                <w:rFonts w:ascii="Tahoma" w:hAnsi="Tahoma" w:cs="Tahoma"/>
                <w:sz w:val="20"/>
              </w:rPr>
            </w:pPr>
            <w:r w:rsidRPr="0061554A">
              <w:rPr>
                <w:rFonts w:ascii="Tahoma" w:hAnsi="Tahoma" w:cs="Tahoma"/>
                <w:sz w:val="20"/>
              </w:rPr>
              <w:t>18</w:t>
            </w:r>
          </w:p>
        </w:tc>
        <w:tc>
          <w:tcPr>
            <w:tcW w:w="9341" w:type="dxa"/>
            <w:shd w:val="clear" w:color="auto" w:fill="FFFFFF" w:themeFill="background1"/>
            <w:vAlign w:val="bottom"/>
          </w:tcPr>
          <w:p w:rsidR="006B1857" w:rsidRPr="0061554A" w:rsidRDefault="006B1857" w:rsidP="006B1857">
            <w:pPr>
              <w:jc w:val="both"/>
              <w:rPr>
                <w:rFonts w:ascii="Tahoma" w:hAnsi="Tahoma" w:cs="Tahoma"/>
                <w:color w:val="000000"/>
                <w:sz w:val="20"/>
                <w:lang w:val="es-MX" w:eastAsia="es-MX"/>
              </w:rPr>
            </w:pPr>
            <w:r w:rsidRPr="0061554A">
              <w:rPr>
                <w:rFonts w:ascii="Tahoma" w:hAnsi="Tahoma" w:cs="Tahoma"/>
                <w:color w:val="000000"/>
                <w:sz w:val="20"/>
                <w:lang w:val="es-MX" w:eastAsia="es-MX"/>
              </w:rPr>
              <w:t>RECEPCION DE EQUIPOS MAQUINAS DE ANESTESIA</w:t>
            </w:r>
          </w:p>
        </w:tc>
      </w:tr>
      <w:tr w:rsidR="006B1857" w:rsidRPr="0061554A" w:rsidTr="006B1857">
        <w:tc>
          <w:tcPr>
            <w:tcW w:w="993" w:type="dxa"/>
            <w:shd w:val="clear" w:color="auto" w:fill="FFFFFF" w:themeFill="background1"/>
            <w:vAlign w:val="center"/>
          </w:tcPr>
          <w:p w:rsidR="006B1857" w:rsidRPr="0061554A" w:rsidRDefault="006B1857" w:rsidP="006B1857">
            <w:pPr>
              <w:jc w:val="center"/>
              <w:rPr>
                <w:rFonts w:ascii="Tahoma" w:hAnsi="Tahoma" w:cs="Tahoma"/>
                <w:sz w:val="20"/>
              </w:rPr>
            </w:pPr>
            <w:r w:rsidRPr="0061554A">
              <w:rPr>
                <w:rFonts w:ascii="Tahoma" w:hAnsi="Tahoma" w:cs="Tahoma"/>
                <w:sz w:val="20"/>
              </w:rPr>
              <w:t>19</w:t>
            </w:r>
          </w:p>
        </w:tc>
        <w:tc>
          <w:tcPr>
            <w:tcW w:w="9341" w:type="dxa"/>
            <w:shd w:val="clear" w:color="auto" w:fill="FFFFFF" w:themeFill="background1"/>
            <w:vAlign w:val="bottom"/>
          </w:tcPr>
          <w:p w:rsidR="006B1857" w:rsidRPr="0061554A" w:rsidRDefault="006B1857" w:rsidP="006B1857">
            <w:pPr>
              <w:jc w:val="both"/>
              <w:rPr>
                <w:rFonts w:ascii="Tahoma" w:hAnsi="Tahoma" w:cs="Tahoma"/>
                <w:color w:val="000000"/>
                <w:sz w:val="20"/>
                <w:lang w:val="es-MX" w:eastAsia="es-MX"/>
              </w:rPr>
            </w:pPr>
            <w:r w:rsidRPr="0061554A">
              <w:rPr>
                <w:rFonts w:ascii="Tahoma" w:hAnsi="Tahoma" w:cs="Tahoma"/>
                <w:color w:val="000000"/>
                <w:sz w:val="20"/>
                <w:lang w:val="es-MX" w:eastAsia="es-MX"/>
              </w:rPr>
              <w:t xml:space="preserve">PROGRAMA DE CAPACITACION </w:t>
            </w:r>
          </w:p>
        </w:tc>
      </w:tr>
      <w:tr w:rsidR="006B1857" w:rsidRPr="0061554A" w:rsidTr="006B1857">
        <w:tc>
          <w:tcPr>
            <w:tcW w:w="993" w:type="dxa"/>
            <w:shd w:val="clear" w:color="auto" w:fill="FFFFFF" w:themeFill="background1"/>
            <w:vAlign w:val="center"/>
          </w:tcPr>
          <w:p w:rsidR="006B1857" w:rsidRPr="0061554A" w:rsidRDefault="006B1857" w:rsidP="006B1857">
            <w:pPr>
              <w:jc w:val="center"/>
              <w:rPr>
                <w:rFonts w:ascii="Tahoma" w:hAnsi="Tahoma" w:cs="Tahoma"/>
                <w:sz w:val="20"/>
              </w:rPr>
            </w:pPr>
            <w:r w:rsidRPr="0061554A">
              <w:rPr>
                <w:rFonts w:ascii="Tahoma" w:hAnsi="Tahoma" w:cs="Tahoma"/>
                <w:sz w:val="20"/>
              </w:rPr>
              <w:t>20</w:t>
            </w:r>
          </w:p>
        </w:tc>
        <w:tc>
          <w:tcPr>
            <w:tcW w:w="9341" w:type="dxa"/>
            <w:shd w:val="clear" w:color="auto" w:fill="FFFFFF" w:themeFill="background1"/>
            <w:vAlign w:val="bottom"/>
          </w:tcPr>
          <w:p w:rsidR="006B1857" w:rsidRPr="0061554A" w:rsidRDefault="006B1857" w:rsidP="006B1857">
            <w:pPr>
              <w:jc w:val="both"/>
              <w:rPr>
                <w:rFonts w:ascii="Tahoma" w:hAnsi="Tahoma" w:cs="Tahoma"/>
                <w:color w:val="000000"/>
                <w:sz w:val="20"/>
                <w:lang w:val="es-MX" w:eastAsia="es-MX"/>
              </w:rPr>
            </w:pPr>
            <w:r w:rsidRPr="0061554A">
              <w:rPr>
                <w:rFonts w:ascii="Tahoma" w:hAnsi="Tahoma" w:cs="Tahoma"/>
                <w:color w:val="000000"/>
                <w:sz w:val="20"/>
                <w:lang w:val="es-MX" w:eastAsia="es-MX"/>
              </w:rPr>
              <w:t>PROGRAMA DE MANTENIMIENTO PREVENTIVO (PARA MAQUINAS DE ANESTESIA)</w:t>
            </w:r>
          </w:p>
        </w:tc>
      </w:tr>
      <w:tr w:rsidR="006B1857" w:rsidRPr="0061554A" w:rsidTr="006B1857">
        <w:tc>
          <w:tcPr>
            <w:tcW w:w="993" w:type="dxa"/>
            <w:shd w:val="clear" w:color="auto" w:fill="FFFFFF" w:themeFill="background1"/>
            <w:vAlign w:val="center"/>
          </w:tcPr>
          <w:p w:rsidR="006B1857" w:rsidRPr="0061554A" w:rsidRDefault="006B1857" w:rsidP="006B1857">
            <w:pPr>
              <w:jc w:val="center"/>
              <w:rPr>
                <w:rFonts w:ascii="Tahoma" w:hAnsi="Tahoma" w:cs="Tahoma"/>
                <w:sz w:val="20"/>
              </w:rPr>
            </w:pPr>
            <w:r w:rsidRPr="0061554A">
              <w:rPr>
                <w:rFonts w:ascii="Tahoma" w:hAnsi="Tahoma" w:cs="Tahoma"/>
                <w:sz w:val="20"/>
              </w:rPr>
              <w:t>21</w:t>
            </w:r>
          </w:p>
        </w:tc>
        <w:tc>
          <w:tcPr>
            <w:tcW w:w="9341" w:type="dxa"/>
            <w:shd w:val="clear" w:color="auto" w:fill="FFFFFF" w:themeFill="background1"/>
            <w:vAlign w:val="bottom"/>
          </w:tcPr>
          <w:p w:rsidR="006B1857" w:rsidRPr="0061554A" w:rsidRDefault="006B1857" w:rsidP="006B1857">
            <w:pPr>
              <w:jc w:val="both"/>
              <w:rPr>
                <w:rFonts w:ascii="Tahoma" w:hAnsi="Tahoma" w:cs="Tahoma"/>
                <w:color w:val="000000"/>
                <w:sz w:val="20"/>
                <w:lang w:val="es-MX" w:eastAsia="es-MX"/>
              </w:rPr>
            </w:pPr>
            <w:r w:rsidRPr="0061554A">
              <w:rPr>
                <w:rFonts w:ascii="Tahoma" w:hAnsi="Tahoma" w:cs="Tahoma"/>
                <w:color w:val="000000"/>
                <w:sz w:val="20"/>
                <w:lang w:val="es-MX" w:eastAsia="es-MX"/>
              </w:rPr>
              <w:t>REPORTE DE FALLA DEL SERVICIO MEDICO INTEGRAL DE ANESTESIA</w:t>
            </w:r>
          </w:p>
        </w:tc>
      </w:tr>
      <w:tr w:rsidR="006B1857" w:rsidRPr="0061554A" w:rsidTr="006B1857">
        <w:tc>
          <w:tcPr>
            <w:tcW w:w="993" w:type="dxa"/>
            <w:shd w:val="clear" w:color="auto" w:fill="FFFFFF" w:themeFill="background1"/>
            <w:vAlign w:val="center"/>
          </w:tcPr>
          <w:p w:rsidR="006B1857" w:rsidRPr="0061554A" w:rsidRDefault="006B1857" w:rsidP="006B1857">
            <w:pPr>
              <w:jc w:val="center"/>
              <w:rPr>
                <w:rFonts w:ascii="Tahoma" w:hAnsi="Tahoma" w:cs="Tahoma"/>
                <w:sz w:val="20"/>
              </w:rPr>
            </w:pPr>
            <w:r w:rsidRPr="0061554A">
              <w:rPr>
                <w:rFonts w:ascii="Tahoma" w:hAnsi="Tahoma" w:cs="Tahoma"/>
                <w:sz w:val="20"/>
              </w:rPr>
              <w:t>22</w:t>
            </w:r>
          </w:p>
        </w:tc>
        <w:tc>
          <w:tcPr>
            <w:tcW w:w="9341" w:type="dxa"/>
            <w:shd w:val="clear" w:color="auto" w:fill="FFFFFF" w:themeFill="background1"/>
            <w:vAlign w:val="bottom"/>
          </w:tcPr>
          <w:p w:rsidR="006B1857" w:rsidRPr="0061554A" w:rsidRDefault="006B1857" w:rsidP="006B1857">
            <w:pPr>
              <w:jc w:val="both"/>
              <w:rPr>
                <w:rFonts w:ascii="Tahoma" w:hAnsi="Tahoma" w:cs="Tahoma"/>
                <w:color w:val="000000"/>
                <w:sz w:val="20"/>
                <w:lang w:val="es-MX" w:eastAsia="es-MX"/>
              </w:rPr>
            </w:pPr>
            <w:r w:rsidRPr="0061554A">
              <w:rPr>
                <w:rFonts w:ascii="Tahoma" w:hAnsi="Tahoma" w:cs="Tahoma"/>
                <w:color w:val="000000"/>
                <w:sz w:val="20"/>
                <w:lang w:val="es-MX" w:eastAsia="es-MX"/>
              </w:rPr>
              <w:t>FORMATO DE ACREDITACION DE LA CAPACITACION</w:t>
            </w:r>
          </w:p>
        </w:tc>
      </w:tr>
      <w:tr w:rsidR="006B1857" w:rsidRPr="0061554A" w:rsidTr="006B1857">
        <w:tc>
          <w:tcPr>
            <w:tcW w:w="993" w:type="dxa"/>
            <w:shd w:val="clear" w:color="auto" w:fill="FFFFFF" w:themeFill="background1"/>
            <w:vAlign w:val="center"/>
          </w:tcPr>
          <w:p w:rsidR="006B1857" w:rsidRPr="0061554A" w:rsidRDefault="006B1857" w:rsidP="006B1857">
            <w:pPr>
              <w:jc w:val="center"/>
              <w:rPr>
                <w:rFonts w:ascii="Tahoma" w:hAnsi="Tahoma" w:cs="Tahoma"/>
                <w:sz w:val="20"/>
              </w:rPr>
            </w:pPr>
            <w:r w:rsidRPr="0061554A">
              <w:rPr>
                <w:rFonts w:ascii="Tahoma" w:hAnsi="Tahoma" w:cs="Tahoma"/>
                <w:sz w:val="20"/>
              </w:rPr>
              <w:t>23</w:t>
            </w:r>
          </w:p>
        </w:tc>
        <w:tc>
          <w:tcPr>
            <w:tcW w:w="9341" w:type="dxa"/>
            <w:shd w:val="clear" w:color="auto" w:fill="FFFFFF" w:themeFill="background1"/>
            <w:vAlign w:val="bottom"/>
          </w:tcPr>
          <w:p w:rsidR="006B1857" w:rsidRPr="0061554A" w:rsidRDefault="006B1857" w:rsidP="006B1857">
            <w:pPr>
              <w:jc w:val="both"/>
              <w:rPr>
                <w:rFonts w:ascii="Tahoma" w:hAnsi="Tahoma" w:cs="Tahoma"/>
                <w:color w:val="000000"/>
                <w:sz w:val="20"/>
                <w:lang w:val="es-MX" w:eastAsia="es-MX"/>
              </w:rPr>
            </w:pPr>
            <w:r w:rsidRPr="0061554A">
              <w:rPr>
                <w:rFonts w:ascii="Tahoma" w:hAnsi="Tahoma" w:cs="Tahoma"/>
                <w:color w:val="000000"/>
                <w:sz w:val="20"/>
                <w:lang w:val="es-MX" w:eastAsia="es-MX"/>
              </w:rPr>
              <w:t>CEDULA DE PUESTA EN MARCHA DE MAQUINAS DE ANESTESIA</w:t>
            </w:r>
          </w:p>
        </w:tc>
      </w:tr>
      <w:tr w:rsidR="006B1857" w:rsidRPr="0061554A" w:rsidTr="006B1857">
        <w:tc>
          <w:tcPr>
            <w:tcW w:w="993" w:type="dxa"/>
            <w:shd w:val="clear" w:color="auto" w:fill="FFFFFF" w:themeFill="background1"/>
            <w:vAlign w:val="center"/>
          </w:tcPr>
          <w:p w:rsidR="006B1857" w:rsidRPr="0061554A" w:rsidRDefault="006B1857" w:rsidP="006B1857">
            <w:pPr>
              <w:jc w:val="center"/>
              <w:rPr>
                <w:rFonts w:ascii="Tahoma" w:hAnsi="Tahoma" w:cs="Tahoma"/>
                <w:sz w:val="20"/>
              </w:rPr>
            </w:pPr>
            <w:r w:rsidRPr="0061554A">
              <w:rPr>
                <w:rFonts w:ascii="Tahoma" w:hAnsi="Tahoma" w:cs="Tahoma"/>
                <w:sz w:val="20"/>
              </w:rPr>
              <w:t>24</w:t>
            </w:r>
          </w:p>
        </w:tc>
        <w:tc>
          <w:tcPr>
            <w:tcW w:w="9341" w:type="dxa"/>
            <w:shd w:val="clear" w:color="auto" w:fill="FFFFFF" w:themeFill="background1"/>
            <w:vAlign w:val="bottom"/>
          </w:tcPr>
          <w:p w:rsidR="006B1857" w:rsidRPr="0061554A" w:rsidRDefault="006B1857" w:rsidP="006B1857">
            <w:pPr>
              <w:jc w:val="both"/>
              <w:rPr>
                <w:rFonts w:ascii="Tahoma" w:hAnsi="Tahoma" w:cs="Tahoma"/>
                <w:color w:val="000000"/>
                <w:sz w:val="20"/>
                <w:lang w:val="es-MX" w:eastAsia="es-MX"/>
              </w:rPr>
            </w:pPr>
            <w:r w:rsidRPr="0061554A">
              <w:rPr>
                <w:rFonts w:ascii="Tahoma" w:hAnsi="Tahoma" w:cs="Tahoma"/>
                <w:color w:val="000000"/>
                <w:sz w:val="20"/>
                <w:lang w:val="es-MX" w:eastAsia="es-MX"/>
              </w:rPr>
              <w:t>CARTA DE AUTORIZACION 32D</w:t>
            </w:r>
          </w:p>
        </w:tc>
      </w:tr>
    </w:tbl>
    <w:p w:rsidR="006B1857" w:rsidRPr="008B1B65" w:rsidRDefault="006B1857" w:rsidP="006B1857">
      <w:pPr>
        <w:tabs>
          <w:tab w:val="left" w:pos="-28444"/>
          <w:tab w:val="left" w:pos="-27724"/>
          <w:tab w:val="left" w:pos="-27004"/>
          <w:tab w:val="left" w:pos="-26284"/>
          <w:tab w:val="left" w:pos="-25564"/>
          <w:tab w:val="left" w:pos="-24844"/>
          <w:tab w:val="left" w:pos="-24124"/>
        </w:tabs>
        <w:jc w:val="center"/>
        <w:rPr>
          <w:rFonts w:ascii="Tahoma" w:hAnsi="Tahoma" w:cs="Tahoma"/>
          <w:b/>
          <w:sz w:val="22"/>
        </w:rPr>
      </w:pPr>
    </w:p>
    <w:p w:rsidR="006B1857" w:rsidRPr="00890B80" w:rsidRDefault="006B1857" w:rsidP="006B1857">
      <w:pPr>
        <w:tabs>
          <w:tab w:val="left" w:pos="-23404"/>
          <w:tab w:val="left" w:pos="-28444"/>
          <w:tab w:val="left" w:pos="-27724"/>
          <w:tab w:val="left" w:pos="-27004"/>
          <w:tab w:val="left" w:pos="-26284"/>
          <w:tab w:val="left" w:pos="-25564"/>
          <w:tab w:val="left" w:pos="-24844"/>
          <w:tab w:val="left" w:pos="-24124"/>
        </w:tabs>
        <w:ind w:left="9072" w:right="16" w:hanging="9072"/>
        <w:jc w:val="center"/>
        <w:rPr>
          <w:rFonts w:ascii="Tahoma" w:hAnsi="Tahoma" w:cs="Tahoma"/>
          <w:b/>
          <w:sz w:val="22"/>
          <w:szCs w:val="22"/>
        </w:rPr>
      </w:pPr>
      <w:r w:rsidRPr="00890B80">
        <w:rPr>
          <w:rFonts w:ascii="Tahoma" w:hAnsi="Tahoma" w:cs="Tahoma"/>
          <w:b/>
          <w:sz w:val="22"/>
          <w:szCs w:val="22"/>
        </w:rPr>
        <w:t xml:space="preserve">ANEXO NUMERO </w:t>
      </w:r>
      <w:r>
        <w:rPr>
          <w:rFonts w:ascii="Tahoma" w:hAnsi="Tahoma" w:cs="Tahoma"/>
          <w:b/>
          <w:sz w:val="22"/>
          <w:szCs w:val="22"/>
        </w:rPr>
        <w:t>1</w:t>
      </w:r>
      <w:r w:rsidRPr="00890B80">
        <w:rPr>
          <w:rFonts w:ascii="Tahoma" w:hAnsi="Tahoma" w:cs="Tahoma"/>
          <w:b/>
          <w:sz w:val="22"/>
          <w:szCs w:val="22"/>
        </w:rPr>
        <w:t xml:space="preserve"> (</w:t>
      </w:r>
      <w:r>
        <w:rPr>
          <w:rFonts w:ascii="Tahoma" w:hAnsi="Tahoma" w:cs="Tahoma"/>
          <w:b/>
          <w:sz w:val="22"/>
          <w:szCs w:val="22"/>
        </w:rPr>
        <w:t>UNO</w:t>
      </w:r>
      <w:r w:rsidRPr="00890B80">
        <w:rPr>
          <w:rFonts w:ascii="Tahoma" w:hAnsi="Tahoma" w:cs="Tahoma"/>
          <w:b/>
          <w:sz w:val="22"/>
          <w:szCs w:val="22"/>
        </w:rPr>
        <w:t>)</w:t>
      </w:r>
    </w:p>
    <w:p w:rsidR="006B1857" w:rsidRPr="00890B80" w:rsidRDefault="006B1857" w:rsidP="006B1857">
      <w:pPr>
        <w:tabs>
          <w:tab w:val="left" w:pos="-23404"/>
          <w:tab w:val="left" w:pos="-28444"/>
          <w:tab w:val="left" w:pos="-27724"/>
          <w:tab w:val="left" w:pos="-27004"/>
          <w:tab w:val="left" w:pos="-26284"/>
          <w:tab w:val="left" w:pos="-25564"/>
          <w:tab w:val="left" w:pos="-24844"/>
          <w:tab w:val="left" w:pos="-24124"/>
        </w:tabs>
        <w:ind w:left="9072" w:right="16" w:hanging="9072"/>
        <w:jc w:val="center"/>
        <w:rPr>
          <w:rFonts w:ascii="Tahoma" w:hAnsi="Tahoma" w:cs="Tahoma"/>
          <w:b/>
          <w:szCs w:val="22"/>
        </w:rPr>
      </w:pPr>
      <w:r w:rsidRPr="00890B80">
        <w:rPr>
          <w:rFonts w:ascii="Tahoma" w:hAnsi="Tahoma" w:cs="Tahoma"/>
          <w:b/>
          <w:sz w:val="22"/>
          <w:szCs w:val="22"/>
        </w:rPr>
        <w:t xml:space="preserve">RELACIÓN DE </w:t>
      </w:r>
      <w:r>
        <w:rPr>
          <w:rFonts w:ascii="Tahoma" w:hAnsi="Tahoma" w:cs="Tahoma"/>
          <w:b/>
          <w:sz w:val="22"/>
          <w:szCs w:val="22"/>
        </w:rPr>
        <w:t xml:space="preserve">ENTREGA DE </w:t>
      </w:r>
      <w:r w:rsidRPr="00890B80">
        <w:rPr>
          <w:rFonts w:ascii="Tahoma" w:hAnsi="Tahoma" w:cs="Tahoma"/>
          <w:b/>
          <w:sz w:val="22"/>
          <w:szCs w:val="22"/>
        </w:rPr>
        <w:t xml:space="preserve">DOCUMENTOS  </w:t>
      </w:r>
    </w:p>
    <w:p w:rsidR="006B1857" w:rsidRPr="00890B80" w:rsidRDefault="006B1857" w:rsidP="006B1857">
      <w:pPr>
        <w:jc w:val="both"/>
        <w:rPr>
          <w:rFonts w:ascii="Tahoma" w:hAnsi="Tahoma" w:cs="Tahoma"/>
          <w:sz w:val="14"/>
          <w:szCs w:val="22"/>
        </w:rPr>
      </w:pPr>
    </w:p>
    <w:tbl>
      <w:tblPr>
        <w:tblW w:w="10153" w:type="dxa"/>
        <w:tblInd w:w="-15" w:type="dxa"/>
        <w:tblLayout w:type="fixed"/>
        <w:tblCellMar>
          <w:left w:w="70" w:type="dxa"/>
          <w:right w:w="70" w:type="dxa"/>
        </w:tblCellMar>
        <w:tblLook w:val="0000" w:firstRow="0" w:lastRow="0" w:firstColumn="0" w:lastColumn="0" w:noHBand="0" w:noVBand="0"/>
      </w:tblPr>
      <w:tblGrid>
        <w:gridCol w:w="6889"/>
        <w:gridCol w:w="1818"/>
        <w:gridCol w:w="734"/>
        <w:gridCol w:w="712"/>
      </w:tblGrid>
      <w:tr w:rsidR="006B1857" w:rsidRPr="007528E3" w:rsidTr="006B1857">
        <w:tc>
          <w:tcPr>
            <w:tcW w:w="6889" w:type="dxa"/>
            <w:tcBorders>
              <w:top w:val="single" w:sz="4" w:space="0" w:color="000000"/>
              <w:left w:val="single" w:sz="4" w:space="0" w:color="000000"/>
              <w:bottom w:val="single" w:sz="4" w:space="0" w:color="000000"/>
            </w:tcBorders>
            <w:shd w:val="clear" w:color="auto" w:fill="B2A1C7"/>
            <w:vAlign w:val="center"/>
          </w:tcPr>
          <w:p w:rsidR="006B1857" w:rsidRPr="007528E3" w:rsidRDefault="006B1857" w:rsidP="007D13FD">
            <w:pPr>
              <w:pStyle w:val="Ttulo1"/>
              <w:numPr>
                <w:ilvl w:val="0"/>
                <w:numId w:val="11"/>
              </w:numPr>
              <w:snapToGrid w:val="0"/>
              <w:spacing w:before="0" w:after="0"/>
              <w:jc w:val="center"/>
              <w:rPr>
                <w:rFonts w:ascii="Montserrat Medium" w:hAnsi="Montserrat Medium"/>
                <w:b w:val="0"/>
                <w:sz w:val="16"/>
                <w:szCs w:val="16"/>
              </w:rPr>
            </w:pPr>
            <w:r w:rsidRPr="007528E3">
              <w:rPr>
                <w:rFonts w:ascii="Montserrat Medium" w:hAnsi="Montserrat Medium"/>
                <w:b w:val="0"/>
                <w:sz w:val="16"/>
                <w:szCs w:val="16"/>
              </w:rPr>
              <w:t>DOCUMENTO SOLICITADO</w:t>
            </w:r>
          </w:p>
        </w:tc>
        <w:tc>
          <w:tcPr>
            <w:tcW w:w="1818" w:type="dxa"/>
            <w:tcBorders>
              <w:top w:val="single" w:sz="4" w:space="0" w:color="000000"/>
              <w:left w:val="single" w:sz="4" w:space="0" w:color="000000"/>
              <w:bottom w:val="single" w:sz="4" w:space="0" w:color="000000"/>
            </w:tcBorders>
            <w:shd w:val="clear" w:color="auto" w:fill="B2A1C7"/>
            <w:vAlign w:val="center"/>
          </w:tcPr>
          <w:p w:rsidR="006B1857" w:rsidRPr="007528E3" w:rsidRDefault="006B1857" w:rsidP="006B1857">
            <w:pPr>
              <w:jc w:val="center"/>
              <w:rPr>
                <w:rFonts w:ascii="Montserrat Medium" w:hAnsi="Montserrat Medium" w:cs="Arial"/>
                <w:b/>
                <w:bCs/>
                <w:sz w:val="16"/>
                <w:szCs w:val="16"/>
              </w:rPr>
            </w:pPr>
            <w:r w:rsidRPr="007528E3">
              <w:rPr>
                <w:rFonts w:ascii="Montserrat Medium" w:hAnsi="Montserrat Medium" w:cs="Arial"/>
                <w:b/>
                <w:bCs/>
                <w:sz w:val="16"/>
                <w:szCs w:val="16"/>
              </w:rPr>
              <w:t>PUNTO EN EL QUE SE SOLICITA</w:t>
            </w:r>
          </w:p>
        </w:tc>
        <w:tc>
          <w:tcPr>
            <w:tcW w:w="1446" w:type="dxa"/>
            <w:gridSpan w:val="2"/>
            <w:tcBorders>
              <w:top w:val="single" w:sz="4" w:space="0" w:color="000000"/>
              <w:left w:val="single" w:sz="4" w:space="0" w:color="000000"/>
              <w:bottom w:val="single" w:sz="4" w:space="0" w:color="000000"/>
              <w:right w:val="single" w:sz="4" w:space="0" w:color="000000"/>
            </w:tcBorders>
            <w:shd w:val="clear" w:color="auto" w:fill="B2A1C7"/>
            <w:vAlign w:val="center"/>
          </w:tcPr>
          <w:p w:rsidR="006B1857" w:rsidRPr="007528E3" w:rsidRDefault="006B1857" w:rsidP="006B1857">
            <w:pPr>
              <w:jc w:val="center"/>
              <w:rPr>
                <w:rFonts w:ascii="Montserrat Medium" w:hAnsi="Montserrat Medium" w:cs="Arial"/>
                <w:b/>
                <w:bCs/>
                <w:sz w:val="16"/>
                <w:szCs w:val="16"/>
              </w:rPr>
            </w:pPr>
            <w:r w:rsidRPr="007528E3">
              <w:rPr>
                <w:rFonts w:ascii="Montserrat Medium" w:hAnsi="Montserrat Medium" w:cs="Arial"/>
                <w:b/>
                <w:bCs/>
                <w:sz w:val="16"/>
                <w:szCs w:val="16"/>
              </w:rPr>
              <w:t>PRESENTADO</w:t>
            </w:r>
          </w:p>
          <w:p w:rsidR="006B1857" w:rsidRPr="007528E3" w:rsidRDefault="006B1857" w:rsidP="006B1857">
            <w:pPr>
              <w:jc w:val="center"/>
              <w:rPr>
                <w:rFonts w:ascii="Montserrat Medium" w:hAnsi="Montserrat Medium" w:cs="Arial"/>
                <w:b/>
                <w:bCs/>
                <w:sz w:val="16"/>
                <w:szCs w:val="16"/>
              </w:rPr>
            </w:pPr>
            <w:r w:rsidRPr="007528E3">
              <w:rPr>
                <w:rFonts w:ascii="Montserrat Medium" w:hAnsi="Montserrat Medium" w:cs="Arial"/>
                <w:b/>
                <w:bCs/>
                <w:sz w:val="16"/>
                <w:szCs w:val="16"/>
              </w:rPr>
              <w:t>SI          NO</w:t>
            </w:r>
          </w:p>
        </w:tc>
      </w:tr>
      <w:tr w:rsidR="006B1857" w:rsidRPr="007528E3" w:rsidTr="006B1857">
        <w:tc>
          <w:tcPr>
            <w:tcW w:w="6889" w:type="dxa"/>
            <w:tcBorders>
              <w:top w:val="single" w:sz="4" w:space="0" w:color="000000"/>
              <w:left w:val="single" w:sz="4" w:space="0" w:color="000000"/>
              <w:bottom w:val="single" w:sz="4" w:space="0" w:color="000000"/>
            </w:tcBorders>
          </w:tcPr>
          <w:p w:rsidR="006B1857" w:rsidRPr="007528E3" w:rsidRDefault="006B1857" w:rsidP="006B1857">
            <w:pPr>
              <w:snapToGrid w:val="0"/>
              <w:jc w:val="both"/>
              <w:rPr>
                <w:rFonts w:ascii="Montserrat Medium" w:hAnsi="Montserrat Medium" w:cs="Arial"/>
                <w:bCs/>
                <w:sz w:val="16"/>
                <w:szCs w:val="16"/>
                <w:lang w:val="es-MX"/>
              </w:rPr>
            </w:pPr>
            <w:r w:rsidRPr="007528E3">
              <w:rPr>
                <w:rFonts w:ascii="Montserrat Medium" w:hAnsi="Montserrat Medium" w:cs="Arial"/>
                <w:sz w:val="16"/>
                <w:szCs w:val="16"/>
              </w:rPr>
              <w:t xml:space="preserve">Escrito en el que su firmante manifieste, bajo protesta de decir verdad, que cuenta con facultades suficientes para comprometerse por si o por su representada, </w:t>
            </w:r>
            <w:r w:rsidRPr="007528E3">
              <w:rPr>
                <w:rFonts w:ascii="Montserrat Medium" w:hAnsi="Montserrat Medium" w:cs="Arial"/>
                <w:bCs/>
                <w:sz w:val="16"/>
                <w:szCs w:val="16"/>
                <w:lang w:val="es-MX"/>
              </w:rPr>
              <w:t>sin que resulte necesario acreditar su personalidad jurídica.</w:t>
            </w:r>
          </w:p>
        </w:tc>
        <w:tc>
          <w:tcPr>
            <w:tcW w:w="1818" w:type="dxa"/>
            <w:tcBorders>
              <w:top w:val="single" w:sz="4" w:space="0" w:color="000000"/>
              <w:left w:val="single" w:sz="4" w:space="0" w:color="000000"/>
              <w:bottom w:val="single" w:sz="4" w:space="0" w:color="000000"/>
            </w:tcBorders>
            <w:vAlign w:val="center"/>
          </w:tcPr>
          <w:p w:rsidR="006B1857" w:rsidRPr="007528E3" w:rsidRDefault="006B1857" w:rsidP="006B1857">
            <w:pPr>
              <w:snapToGrid w:val="0"/>
              <w:jc w:val="center"/>
              <w:rPr>
                <w:rFonts w:ascii="Montserrat Medium" w:hAnsi="Montserrat Medium" w:cs="Arial"/>
                <w:sz w:val="16"/>
                <w:szCs w:val="16"/>
              </w:rPr>
            </w:pPr>
            <w:r w:rsidRPr="007528E3">
              <w:rPr>
                <w:rFonts w:ascii="Montserrat Medium" w:hAnsi="Montserrat Medium" w:cs="Arial"/>
                <w:sz w:val="16"/>
                <w:szCs w:val="16"/>
              </w:rPr>
              <w:t>7.1</w:t>
            </w:r>
          </w:p>
        </w:tc>
        <w:tc>
          <w:tcPr>
            <w:tcW w:w="734" w:type="dxa"/>
            <w:tcBorders>
              <w:top w:val="single" w:sz="4" w:space="0" w:color="000000"/>
              <w:left w:val="single" w:sz="4" w:space="0" w:color="000000"/>
              <w:bottom w:val="single" w:sz="4" w:space="0" w:color="000000"/>
            </w:tcBorders>
          </w:tcPr>
          <w:p w:rsidR="006B1857" w:rsidRPr="007528E3" w:rsidRDefault="006B1857" w:rsidP="006B1857">
            <w:pPr>
              <w:snapToGrid w:val="0"/>
              <w:jc w:val="center"/>
              <w:rPr>
                <w:rFonts w:ascii="Montserrat Medium" w:hAnsi="Montserrat Medium" w:cs="Arial"/>
                <w:sz w:val="16"/>
                <w:szCs w:val="16"/>
              </w:rPr>
            </w:pPr>
          </w:p>
        </w:tc>
        <w:tc>
          <w:tcPr>
            <w:tcW w:w="712" w:type="dxa"/>
            <w:tcBorders>
              <w:top w:val="single" w:sz="4" w:space="0" w:color="000000"/>
              <w:left w:val="single" w:sz="4" w:space="0" w:color="000000"/>
              <w:bottom w:val="single" w:sz="4" w:space="0" w:color="000000"/>
              <w:right w:val="single" w:sz="4" w:space="0" w:color="000000"/>
            </w:tcBorders>
          </w:tcPr>
          <w:p w:rsidR="006B1857" w:rsidRPr="007528E3" w:rsidRDefault="006B1857" w:rsidP="006B1857">
            <w:pPr>
              <w:snapToGrid w:val="0"/>
              <w:jc w:val="center"/>
              <w:rPr>
                <w:rFonts w:ascii="Montserrat Medium" w:hAnsi="Montserrat Medium" w:cs="Arial"/>
                <w:sz w:val="16"/>
                <w:szCs w:val="16"/>
              </w:rPr>
            </w:pPr>
          </w:p>
        </w:tc>
      </w:tr>
    </w:tbl>
    <w:p w:rsidR="006B1857" w:rsidRPr="00456A9D" w:rsidRDefault="006B1857" w:rsidP="006B1857">
      <w:pPr>
        <w:rPr>
          <w:rFonts w:ascii="Montserrat Medium" w:hAnsi="Montserrat Medium"/>
          <w:sz w:val="14"/>
          <w:szCs w:val="16"/>
        </w:rPr>
      </w:pPr>
    </w:p>
    <w:p w:rsidR="006B1857" w:rsidRPr="00456A9D" w:rsidRDefault="006B1857" w:rsidP="007D13FD">
      <w:pPr>
        <w:pStyle w:val="Ttulo2"/>
        <w:numPr>
          <w:ilvl w:val="1"/>
          <w:numId w:val="11"/>
        </w:numPr>
        <w:spacing w:before="0" w:after="0"/>
        <w:jc w:val="center"/>
        <w:rPr>
          <w:rFonts w:ascii="Montserrat Medium" w:hAnsi="Montserrat Medium"/>
          <w:i w:val="0"/>
          <w:sz w:val="14"/>
          <w:szCs w:val="16"/>
          <w:lang w:val="es-MX"/>
        </w:rPr>
      </w:pPr>
      <w:r w:rsidRPr="00456A9D">
        <w:rPr>
          <w:rFonts w:ascii="Montserrat Medium" w:hAnsi="Montserrat Medium"/>
          <w:i w:val="0"/>
          <w:sz w:val="14"/>
          <w:szCs w:val="16"/>
          <w:lang w:val="es-MX"/>
        </w:rPr>
        <w:t>DOCUMENTACIÓN CORRESPONDIENTE A LA PROPOSICION TÉCNICA</w:t>
      </w:r>
    </w:p>
    <w:p w:rsidR="006B1857" w:rsidRPr="00012B68" w:rsidRDefault="006B1857" w:rsidP="006B1857">
      <w:pPr>
        <w:rPr>
          <w:rFonts w:ascii="Montserrat Medium" w:hAnsi="Montserrat Medium"/>
          <w:sz w:val="6"/>
          <w:szCs w:val="16"/>
          <w:lang w:val="es-MX"/>
        </w:rPr>
      </w:pPr>
    </w:p>
    <w:tbl>
      <w:tblPr>
        <w:tblW w:w="10150" w:type="dxa"/>
        <w:tblInd w:w="-15" w:type="dxa"/>
        <w:tblLayout w:type="fixed"/>
        <w:tblCellMar>
          <w:left w:w="70" w:type="dxa"/>
          <w:right w:w="70" w:type="dxa"/>
        </w:tblCellMar>
        <w:tblLook w:val="0000" w:firstRow="0" w:lastRow="0" w:firstColumn="0" w:lastColumn="0" w:noHBand="0" w:noVBand="0"/>
      </w:tblPr>
      <w:tblGrid>
        <w:gridCol w:w="6889"/>
        <w:gridCol w:w="1843"/>
        <w:gridCol w:w="709"/>
        <w:gridCol w:w="709"/>
      </w:tblGrid>
      <w:tr w:rsidR="006B1857" w:rsidRPr="007528E3" w:rsidTr="006B1857">
        <w:trPr>
          <w:trHeight w:val="20"/>
          <w:tblHeader/>
        </w:trPr>
        <w:tc>
          <w:tcPr>
            <w:tcW w:w="6889" w:type="dxa"/>
            <w:tcBorders>
              <w:top w:val="single" w:sz="4" w:space="0" w:color="000000"/>
              <w:left w:val="single" w:sz="4" w:space="0" w:color="000000"/>
              <w:bottom w:val="single" w:sz="4" w:space="0" w:color="000000"/>
            </w:tcBorders>
            <w:shd w:val="clear" w:color="auto" w:fill="B2A1C7"/>
            <w:vAlign w:val="center"/>
          </w:tcPr>
          <w:p w:rsidR="006B1857" w:rsidRPr="007528E3" w:rsidRDefault="006B1857" w:rsidP="006B1857">
            <w:pPr>
              <w:snapToGrid w:val="0"/>
              <w:jc w:val="center"/>
              <w:rPr>
                <w:rFonts w:ascii="Montserrat Medium" w:hAnsi="Montserrat Medium" w:cs="Arial"/>
                <w:b/>
                <w:bCs/>
                <w:sz w:val="16"/>
                <w:szCs w:val="16"/>
              </w:rPr>
            </w:pPr>
            <w:r w:rsidRPr="007528E3">
              <w:rPr>
                <w:rFonts w:ascii="Montserrat Medium" w:hAnsi="Montserrat Medium" w:cs="Arial"/>
                <w:b/>
                <w:bCs/>
                <w:sz w:val="16"/>
                <w:szCs w:val="16"/>
              </w:rPr>
              <w:t>DOCUMENTO SOLICITADO</w:t>
            </w:r>
          </w:p>
        </w:tc>
        <w:tc>
          <w:tcPr>
            <w:tcW w:w="1843" w:type="dxa"/>
            <w:tcBorders>
              <w:top w:val="single" w:sz="4" w:space="0" w:color="000000"/>
              <w:left w:val="single" w:sz="4" w:space="0" w:color="000000"/>
              <w:bottom w:val="single" w:sz="4" w:space="0" w:color="000000"/>
            </w:tcBorders>
            <w:shd w:val="clear" w:color="auto" w:fill="B2A1C7"/>
            <w:vAlign w:val="center"/>
          </w:tcPr>
          <w:p w:rsidR="006B1857" w:rsidRPr="007528E3" w:rsidRDefault="006B1857" w:rsidP="006B1857">
            <w:pPr>
              <w:jc w:val="center"/>
              <w:rPr>
                <w:rFonts w:ascii="Montserrat Medium" w:hAnsi="Montserrat Medium" w:cs="Arial"/>
                <w:b/>
                <w:bCs/>
                <w:sz w:val="16"/>
                <w:szCs w:val="16"/>
              </w:rPr>
            </w:pPr>
            <w:r w:rsidRPr="007528E3">
              <w:rPr>
                <w:rFonts w:ascii="Montserrat Medium" w:hAnsi="Montserrat Medium" w:cs="Arial"/>
                <w:b/>
                <w:bCs/>
                <w:sz w:val="16"/>
                <w:szCs w:val="16"/>
              </w:rPr>
              <w:t>PUNTO EN EL QUE SE SOLICITA</w:t>
            </w:r>
          </w:p>
        </w:tc>
        <w:tc>
          <w:tcPr>
            <w:tcW w:w="1418" w:type="dxa"/>
            <w:gridSpan w:val="2"/>
            <w:tcBorders>
              <w:top w:val="single" w:sz="4" w:space="0" w:color="000000"/>
              <w:left w:val="single" w:sz="4" w:space="0" w:color="000000"/>
              <w:bottom w:val="single" w:sz="4" w:space="0" w:color="000000"/>
              <w:right w:val="single" w:sz="4" w:space="0" w:color="000000"/>
            </w:tcBorders>
            <w:shd w:val="clear" w:color="auto" w:fill="B2A1C7"/>
            <w:vAlign w:val="center"/>
          </w:tcPr>
          <w:p w:rsidR="006B1857" w:rsidRPr="007528E3" w:rsidRDefault="006B1857" w:rsidP="006B1857">
            <w:pPr>
              <w:jc w:val="center"/>
              <w:rPr>
                <w:rFonts w:ascii="Montserrat Medium" w:hAnsi="Montserrat Medium" w:cs="Arial"/>
                <w:b/>
                <w:bCs/>
                <w:sz w:val="16"/>
                <w:szCs w:val="16"/>
              </w:rPr>
            </w:pPr>
            <w:r w:rsidRPr="007528E3">
              <w:rPr>
                <w:rFonts w:ascii="Montserrat Medium" w:hAnsi="Montserrat Medium" w:cs="Arial"/>
                <w:b/>
                <w:bCs/>
                <w:sz w:val="16"/>
                <w:szCs w:val="16"/>
              </w:rPr>
              <w:t>PRESENTADO</w:t>
            </w:r>
          </w:p>
          <w:p w:rsidR="006B1857" w:rsidRPr="007528E3" w:rsidRDefault="006B1857" w:rsidP="006B1857">
            <w:pPr>
              <w:jc w:val="center"/>
              <w:rPr>
                <w:rFonts w:ascii="Montserrat Medium" w:hAnsi="Montserrat Medium" w:cs="Arial"/>
                <w:b/>
                <w:bCs/>
                <w:sz w:val="16"/>
                <w:szCs w:val="16"/>
              </w:rPr>
            </w:pPr>
            <w:r w:rsidRPr="007528E3">
              <w:rPr>
                <w:rFonts w:ascii="Montserrat Medium" w:hAnsi="Montserrat Medium" w:cs="Arial"/>
                <w:b/>
                <w:bCs/>
                <w:sz w:val="16"/>
                <w:szCs w:val="16"/>
              </w:rPr>
              <w:t>SI             NO</w:t>
            </w:r>
          </w:p>
        </w:tc>
      </w:tr>
      <w:tr w:rsidR="006B1857" w:rsidRPr="007528E3" w:rsidTr="006B1857">
        <w:trPr>
          <w:trHeight w:val="20"/>
        </w:trPr>
        <w:tc>
          <w:tcPr>
            <w:tcW w:w="6889" w:type="dxa"/>
            <w:tcBorders>
              <w:top w:val="single" w:sz="4" w:space="0" w:color="000000"/>
              <w:left w:val="single" w:sz="4" w:space="0" w:color="000000"/>
              <w:bottom w:val="single" w:sz="4" w:space="0" w:color="000000"/>
            </w:tcBorders>
          </w:tcPr>
          <w:p w:rsidR="006B1857" w:rsidRPr="007528E3" w:rsidRDefault="006B1857" w:rsidP="006B1857">
            <w:pPr>
              <w:pStyle w:val="Textoindependiente210"/>
              <w:snapToGrid w:val="0"/>
              <w:spacing w:after="0" w:line="240" w:lineRule="auto"/>
              <w:rPr>
                <w:rFonts w:ascii="Montserrat Medium" w:hAnsi="Montserrat Medium" w:cs="Arial"/>
                <w:sz w:val="16"/>
                <w:szCs w:val="16"/>
              </w:rPr>
            </w:pPr>
            <w:r w:rsidRPr="007528E3">
              <w:rPr>
                <w:rFonts w:ascii="Montserrat Medium" w:hAnsi="Montserrat Medium" w:cs="Arial"/>
                <w:sz w:val="16"/>
                <w:szCs w:val="16"/>
              </w:rPr>
              <w:t xml:space="preserve">Escrito en el que su firmante manifieste, bajo protesta de decir verdad, que cuenta </w:t>
            </w:r>
            <w:r w:rsidRPr="007528E3">
              <w:rPr>
                <w:rFonts w:ascii="Montserrat Medium" w:hAnsi="Montserrat Medium" w:cs="Arial"/>
                <w:sz w:val="16"/>
                <w:szCs w:val="16"/>
              </w:rPr>
              <w:lastRenderedPageBreak/>
              <w:t xml:space="preserve">con facultades suficientes para comprometerse por si o por su representada, para suscribir las proposiciones </w:t>
            </w:r>
            <w:r w:rsidRPr="007528E3">
              <w:rPr>
                <w:rFonts w:ascii="Montserrat Medium" w:hAnsi="Montserrat Medium" w:cs="Arial"/>
                <w:b/>
                <w:sz w:val="16"/>
                <w:szCs w:val="16"/>
              </w:rPr>
              <w:t>Anexo</w:t>
            </w:r>
            <w:r>
              <w:rPr>
                <w:rFonts w:ascii="Montserrat Medium" w:hAnsi="Montserrat Medium" w:cs="Arial"/>
                <w:b/>
                <w:sz w:val="16"/>
                <w:szCs w:val="16"/>
              </w:rPr>
              <w:t xml:space="preserve"> Numero</w:t>
            </w:r>
            <w:r w:rsidRPr="007528E3">
              <w:rPr>
                <w:rFonts w:ascii="Montserrat Medium" w:hAnsi="Montserrat Medium" w:cs="Arial"/>
                <w:b/>
                <w:sz w:val="16"/>
                <w:szCs w:val="16"/>
              </w:rPr>
              <w:t xml:space="preserve"> </w:t>
            </w:r>
            <w:r>
              <w:rPr>
                <w:rFonts w:ascii="Montserrat Medium" w:hAnsi="Montserrat Medium" w:cs="Arial"/>
                <w:b/>
                <w:sz w:val="16"/>
                <w:szCs w:val="16"/>
              </w:rPr>
              <w:t>5</w:t>
            </w:r>
            <w:proofErr w:type="gramStart"/>
            <w:r>
              <w:rPr>
                <w:rFonts w:ascii="Montserrat Medium" w:hAnsi="Montserrat Medium" w:cs="Arial"/>
                <w:b/>
                <w:sz w:val="16"/>
                <w:szCs w:val="16"/>
              </w:rPr>
              <w:t>( cinco</w:t>
            </w:r>
            <w:proofErr w:type="gramEnd"/>
            <w:r w:rsidRPr="007528E3">
              <w:rPr>
                <w:rFonts w:ascii="Montserrat Medium" w:hAnsi="Montserrat Medium" w:cs="Arial"/>
                <w:b/>
                <w:sz w:val="16"/>
                <w:szCs w:val="16"/>
              </w:rPr>
              <w:t>).</w:t>
            </w:r>
            <w:r w:rsidRPr="007528E3">
              <w:rPr>
                <w:rFonts w:ascii="Montserrat Medium" w:hAnsi="Montserrat Medium" w:cs="Arial"/>
                <w:sz w:val="16"/>
                <w:szCs w:val="16"/>
              </w:rPr>
              <w:t xml:space="preserve"> </w:t>
            </w:r>
          </w:p>
        </w:tc>
        <w:tc>
          <w:tcPr>
            <w:tcW w:w="1843" w:type="dxa"/>
            <w:tcBorders>
              <w:top w:val="single" w:sz="4" w:space="0" w:color="000000"/>
              <w:left w:val="single" w:sz="4" w:space="0" w:color="000000"/>
              <w:bottom w:val="single" w:sz="4" w:space="0" w:color="000000"/>
            </w:tcBorders>
            <w:vAlign w:val="center"/>
          </w:tcPr>
          <w:p w:rsidR="006B1857" w:rsidRPr="007528E3" w:rsidRDefault="006B1857" w:rsidP="006B1857">
            <w:pPr>
              <w:snapToGrid w:val="0"/>
              <w:jc w:val="center"/>
              <w:rPr>
                <w:rFonts w:ascii="Montserrat Medium" w:hAnsi="Montserrat Medium" w:cs="Arial"/>
                <w:sz w:val="16"/>
                <w:szCs w:val="16"/>
              </w:rPr>
            </w:pPr>
            <w:r w:rsidRPr="007528E3">
              <w:rPr>
                <w:rFonts w:ascii="Montserrat Medium" w:hAnsi="Montserrat Medium" w:cs="Arial"/>
                <w:sz w:val="16"/>
                <w:szCs w:val="16"/>
              </w:rPr>
              <w:lastRenderedPageBreak/>
              <w:t>7.2</w:t>
            </w:r>
          </w:p>
        </w:tc>
        <w:tc>
          <w:tcPr>
            <w:tcW w:w="709" w:type="dxa"/>
            <w:tcBorders>
              <w:top w:val="single" w:sz="4" w:space="0" w:color="000000"/>
              <w:left w:val="single" w:sz="4" w:space="0" w:color="000000"/>
              <w:bottom w:val="single" w:sz="4" w:space="0" w:color="000000"/>
            </w:tcBorders>
          </w:tcPr>
          <w:p w:rsidR="006B1857" w:rsidRPr="007528E3" w:rsidRDefault="006B1857" w:rsidP="006B1857">
            <w:pPr>
              <w:snapToGrid w:val="0"/>
              <w:jc w:val="both"/>
              <w:rPr>
                <w:rFonts w:ascii="Montserrat Medium" w:hAnsi="Montserrat Medium" w:cs="Arial"/>
                <w:sz w:val="16"/>
                <w:szCs w:val="16"/>
              </w:rPr>
            </w:pPr>
          </w:p>
        </w:tc>
        <w:tc>
          <w:tcPr>
            <w:tcW w:w="709" w:type="dxa"/>
            <w:tcBorders>
              <w:top w:val="single" w:sz="4" w:space="0" w:color="000000"/>
              <w:left w:val="single" w:sz="4" w:space="0" w:color="000000"/>
              <w:bottom w:val="single" w:sz="4" w:space="0" w:color="000000"/>
              <w:right w:val="single" w:sz="4" w:space="0" w:color="000000"/>
            </w:tcBorders>
          </w:tcPr>
          <w:p w:rsidR="006B1857" w:rsidRPr="007528E3" w:rsidRDefault="006B1857" w:rsidP="006B1857">
            <w:pPr>
              <w:snapToGrid w:val="0"/>
              <w:jc w:val="both"/>
              <w:rPr>
                <w:rFonts w:ascii="Montserrat Medium" w:hAnsi="Montserrat Medium" w:cs="Arial"/>
                <w:sz w:val="16"/>
                <w:szCs w:val="16"/>
              </w:rPr>
            </w:pPr>
          </w:p>
        </w:tc>
      </w:tr>
      <w:tr w:rsidR="006B1857" w:rsidRPr="007528E3" w:rsidTr="006B1857">
        <w:trPr>
          <w:trHeight w:val="20"/>
        </w:trPr>
        <w:tc>
          <w:tcPr>
            <w:tcW w:w="6889" w:type="dxa"/>
            <w:tcBorders>
              <w:top w:val="single" w:sz="4" w:space="0" w:color="000000"/>
              <w:left w:val="single" w:sz="4" w:space="0" w:color="000000"/>
              <w:bottom w:val="single" w:sz="4" w:space="0" w:color="000000"/>
            </w:tcBorders>
          </w:tcPr>
          <w:p w:rsidR="006B1857" w:rsidRPr="007528E3" w:rsidRDefault="006B1857" w:rsidP="006B1857">
            <w:pPr>
              <w:pStyle w:val="Textoindependiente210"/>
              <w:snapToGrid w:val="0"/>
              <w:spacing w:before="100" w:beforeAutospacing="1" w:after="0" w:line="240" w:lineRule="auto"/>
              <w:rPr>
                <w:rFonts w:ascii="Montserrat Medium" w:hAnsi="Montserrat Medium" w:cs="Arial"/>
                <w:sz w:val="16"/>
                <w:szCs w:val="16"/>
              </w:rPr>
            </w:pPr>
            <w:r w:rsidRPr="007528E3">
              <w:rPr>
                <w:rFonts w:ascii="Montserrat Medium" w:hAnsi="Montserrat Medium" w:cs="Arial"/>
                <w:sz w:val="16"/>
                <w:szCs w:val="16"/>
              </w:rPr>
              <w:lastRenderedPageBreak/>
              <w:t>A.</w:t>
            </w:r>
            <w:r w:rsidRPr="007528E3">
              <w:rPr>
                <w:rFonts w:ascii="Montserrat Medium" w:hAnsi="Montserrat Medium" w:cs="Arial"/>
                <w:sz w:val="16"/>
                <w:szCs w:val="16"/>
              </w:rPr>
              <w:tab/>
              <w:t>Una declaración firmada en forma autógrafa por el propio</w:t>
            </w:r>
            <w:r>
              <w:rPr>
                <w:rFonts w:ascii="Montserrat Medium" w:hAnsi="Montserrat Medium" w:cs="Arial"/>
                <w:sz w:val="16"/>
                <w:szCs w:val="16"/>
              </w:rPr>
              <w:t>participante</w:t>
            </w:r>
            <w:r w:rsidRPr="007528E3">
              <w:rPr>
                <w:rFonts w:ascii="Montserrat Medium" w:hAnsi="Montserrat Medium" w:cs="Arial"/>
                <w:sz w:val="16"/>
                <w:szCs w:val="16"/>
              </w:rPr>
              <w:t xml:space="preserve"> o su representante legal y/o apoderado, por el que manifieste bajo protesta de decir verdad, no encontrarse en alguno de los supuestos establecidos por los artículos 50 y 60, penúltimo párrafo, de la LAASSP, conforme al </w:t>
            </w:r>
            <w:r w:rsidRPr="00405328">
              <w:rPr>
                <w:rFonts w:ascii="Montserrat Medium" w:hAnsi="Montserrat Medium" w:cs="Arial"/>
                <w:b/>
                <w:sz w:val="16"/>
                <w:szCs w:val="16"/>
              </w:rPr>
              <w:t>Anexo Número 6 (seis)</w:t>
            </w:r>
            <w:r w:rsidRPr="007528E3">
              <w:rPr>
                <w:rFonts w:ascii="Montserrat Medium" w:hAnsi="Montserrat Medium" w:cs="Arial"/>
                <w:sz w:val="16"/>
                <w:szCs w:val="16"/>
              </w:rPr>
              <w:t xml:space="preserve"> “FORMATO DE CARTA RELATIVA AL PUNTO 6 INCISOS A), B) y C)” de la presente convocatoria</w:t>
            </w:r>
          </w:p>
        </w:tc>
        <w:tc>
          <w:tcPr>
            <w:tcW w:w="1843" w:type="dxa"/>
            <w:tcBorders>
              <w:top w:val="single" w:sz="4" w:space="0" w:color="000000"/>
              <w:left w:val="single" w:sz="4" w:space="0" w:color="000000"/>
              <w:bottom w:val="single" w:sz="4" w:space="0" w:color="000000"/>
            </w:tcBorders>
            <w:vAlign w:val="center"/>
          </w:tcPr>
          <w:p w:rsidR="006B1857" w:rsidRPr="007528E3" w:rsidRDefault="006B1857" w:rsidP="006B1857">
            <w:pPr>
              <w:snapToGrid w:val="0"/>
              <w:jc w:val="center"/>
              <w:rPr>
                <w:rFonts w:ascii="Montserrat Medium" w:hAnsi="Montserrat Medium" w:cs="Arial"/>
                <w:sz w:val="16"/>
                <w:szCs w:val="16"/>
              </w:rPr>
            </w:pPr>
            <w:r w:rsidRPr="007528E3">
              <w:rPr>
                <w:rFonts w:ascii="Montserrat Medium" w:hAnsi="Montserrat Medium" w:cs="Arial"/>
                <w:sz w:val="16"/>
                <w:szCs w:val="16"/>
              </w:rPr>
              <w:t>6 inciso A)</w:t>
            </w:r>
          </w:p>
        </w:tc>
        <w:tc>
          <w:tcPr>
            <w:tcW w:w="709" w:type="dxa"/>
            <w:tcBorders>
              <w:top w:val="single" w:sz="4" w:space="0" w:color="000000"/>
              <w:left w:val="single" w:sz="4" w:space="0" w:color="000000"/>
              <w:bottom w:val="single" w:sz="4" w:space="0" w:color="000000"/>
            </w:tcBorders>
          </w:tcPr>
          <w:p w:rsidR="006B1857" w:rsidRPr="007528E3" w:rsidRDefault="006B1857" w:rsidP="006B1857">
            <w:pPr>
              <w:snapToGrid w:val="0"/>
              <w:jc w:val="both"/>
              <w:rPr>
                <w:rFonts w:ascii="Montserrat Medium" w:hAnsi="Montserrat Medium" w:cs="Arial"/>
                <w:sz w:val="16"/>
                <w:szCs w:val="16"/>
              </w:rPr>
            </w:pPr>
          </w:p>
        </w:tc>
        <w:tc>
          <w:tcPr>
            <w:tcW w:w="709" w:type="dxa"/>
            <w:tcBorders>
              <w:top w:val="single" w:sz="4" w:space="0" w:color="000000"/>
              <w:left w:val="single" w:sz="4" w:space="0" w:color="000000"/>
              <w:bottom w:val="single" w:sz="4" w:space="0" w:color="000000"/>
              <w:right w:val="single" w:sz="4" w:space="0" w:color="000000"/>
            </w:tcBorders>
          </w:tcPr>
          <w:p w:rsidR="006B1857" w:rsidRPr="007528E3" w:rsidRDefault="006B1857" w:rsidP="006B1857">
            <w:pPr>
              <w:snapToGrid w:val="0"/>
              <w:jc w:val="both"/>
              <w:rPr>
                <w:rFonts w:ascii="Montserrat Medium" w:hAnsi="Montserrat Medium" w:cs="Arial"/>
                <w:sz w:val="16"/>
                <w:szCs w:val="16"/>
              </w:rPr>
            </w:pPr>
          </w:p>
        </w:tc>
      </w:tr>
      <w:tr w:rsidR="006B1857" w:rsidRPr="007528E3" w:rsidTr="006B1857">
        <w:trPr>
          <w:trHeight w:val="20"/>
        </w:trPr>
        <w:tc>
          <w:tcPr>
            <w:tcW w:w="6889" w:type="dxa"/>
            <w:tcBorders>
              <w:top w:val="single" w:sz="4" w:space="0" w:color="000000"/>
              <w:left w:val="single" w:sz="4" w:space="0" w:color="000000"/>
              <w:bottom w:val="single" w:sz="4" w:space="0" w:color="000000"/>
            </w:tcBorders>
          </w:tcPr>
          <w:p w:rsidR="006B1857" w:rsidRPr="007528E3" w:rsidRDefault="006B1857" w:rsidP="006B1857">
            <w:pPr>
              <w:pStyle w:val="Textoindependiente210"/>
              <w:snapToGrid w:val="0"/>
              <w:spacing w:before="100" w:beforeAutospacing="1" w:after="0" w:line="240" w:lineRule="auto"/>
              <w:rPr>
                <w:rFonts w:ascii="Montserrat Medium" w:hAnsi="Montserrat Medium" w:cs="Arial"/>
                <w:sz w:val="16"/>
                <w:szCs w:val="16"/>
              </w:rPr>
            </w:pPr>
            <w:r w:rsidRPr="007528E3">
              <w:rPr>
                <w:rFonts w:ascii="Montserrat Medium" w:hAnsi="Montserrat Medium" w:cs="Arial"/>
                <w:sz w:val="16"/>
                <w:szCs w:val="16"/>
              </w:rPr>
              <w:t>B.</w:t>
            </w:r>
            <w:r w:rsidRPr="007528E3">
              <w:rPr>
                <w:rFonts w:ascii="Montserrat Medium" w:hAnsi="Montserrat Medium" w:cs="Arial"/>
                <w:sz w:val="16"/>
                <w:szCs w:val="16"/>
              </w:rPr>
              <w:tab/>
              <w:t>Escrito de declaración de integridad, a través del cual el</w:t>
            </w:r>
            <w:r>
              <w:rPr>
                <w:rFonts w:ascii="Montserrat Medium" w:hAnsi="Montserrat Medium" w:cs="Arial"/>
                <w:sz w:val="16"/>
                <w:szCs w:val="16"/>
              </w:rPr>
              <w:t>participante</w:t>
            </w:r>
            <w:r w:rsidRPr="007528E3">
              <w:rPr>
                <w:rFonts w:ascii="Montserrat Medium" w:hAnsi="Montserrat Medium" w:cs="Arial"/>
                <w:sz w:val="16"/>
                <w:szCs w:val="16"/>
              </w:rPr>
              <w:t xml:space="preserve"> o su representante legal y/o apoderado manifieste bajo protesta de decir verdad, que por sí mismos o a través de interpósita persona, se abstendrán de adoptar conductas para que los servidores públicos del Instituto, induzcan o alteren las evaluaciones de las proposiciones, el resultado del procedimiento, u otros aspectos que otorguen condiciones más ventajosas con relación a los demás participantes, conforme al </w:t>
            </w:r>
            <w:r w:rsidRPr="00405328">
              <w:rPr>
                <w:rFonts w:ascii="Montserrat Medium" w:hAnsi="Montserrat Medium" w:cs="Arial"/>
                <w:b/>
                <w:sz w:val="16"/>
                <w:szCs w:val="16"/>
              </w:rPr>
              <w:t>Anexo Número 6 (seis)</w:t>
            </w:r>
            <w:r w:rsidRPr="007528E3">
              <w:rPr>
                <w:rFonts w:ascii="Montserrat Medium" w:hAnsi="Montserrat Medium" w:cs="Arial"/>
                <w:sz w:val="16"/>
                <w:szCs w:val="16"/>
              </w:rPr>
              <w:t xml:space="preserve"> “FORMATO DE CARTA RELATIVA AL PUNTO 6 INCISOS A),  B) y C)”,  de la presente convocatoria.</w:t>
            </w:r>
          </w:p>
        </w:tc>
        <w:tc>
          <w:tcPr>
            <w:tcW w:w="1843" w:type="dxa"/>
            <w:tcBorders>
              <w:top w:val="single" w:sz="4" w:space="0" w:color="000000"/>
              <w:left w:val="single" w:sz="4" w:space="0" w:color="000000"/>
              <w:bottom w:val="single" w:sz="4" w:space="0" w:color="000000"/>
            </w:tcBorders>
            <w:vAlign w:val="center"/>
          </w:tcPr>
          <w:p w:rsidR="006B1857" w:rsidRPr="007528E3" w:rsidRDefault="006B1857" w:rsidP="006B1857">
            <w:pPr>
              <w:snapToGrid w:val="0"/>
              <w:jc w:val="center"/>
              <w:rPr>
                <w:rFonts w:ascii="Montserrat Medium" w:hAnsi="Montserrat Medium" w:cs="Arial"/>
                <w:sz w:val="16"/>
                <w:szCs w:val="16"/>
              </w:rPr>
            </w:pPr>
            <w:r w:rsidRPr="007528E3">
              <w:rPr>
                <w:rFonts w:ascii="Montserrat Medium" w:hAnsi="Montserrat Medium" w:cs="Arial"/>
                <w:sz w:val="16"/>
                <w:szCs w:val="16"/>
              </w:rPr>
              <w:t>6 inciso B)</w:t>
            </w:r>
          </w:p>
        </w:tc>
        <w:tc>
          <w:tcPr>
            <w:tcW w:w="709" w:type="dxa"/>
            <w:tcBorders>
              <w:top w:val="single" w:sz="4" w:space="0" w:color="000000"/>
              <w:left w:val="single" w:sz="4" w:space="0" w:color="000000"/>
              <w:bottom w:val="single" w:sz="4" w:space="0" w:color="000000"/>
            </w:tcBorders>
          </w:tcPr>
          <w:p w:rsidR="006B1857" w:rsidRPr="007528E3" w:rsidRDefault="006B1857" w:rsidP="006B1857">
            <w:pPr>
              <w:snapToGrid w:val="0"/>
              <w:jc w:val="both"/>
              <w:rPr>
                <w:rFonts w:ascii="Montserrat Medium" w:hAnsi="Montserrat Medium" w:cs="Arial"/>
                <w:sz w:val="16"/>
                <w:szCs w:val="16"/>
              </w:rPr>
            </w:pPr>
          </w:p>
        </w:tc>
        <w:tc>
          <w:tcPr>
            <w:tcW w:w="709" w:type="dxa"/>
            <w:tcBorders>
              <w:top w:val="single" w:sz="4" w:space="0" w:color="000000"/>
              <w:left w:val="single" w:sz="4" w:space="0" w:color="000000"/>
              <w:bottom w:val="single" w:sz="4" w:space="0" w:color="000000"/>
              <w:right w:val="single" w:sz="4" w:space="0" w:color="000000"/>
            </w:tcBorders>
          </w:tcPr>
          <w:p w:rsidR="006B1857" w:rsidRPr="007528E3" w:rsidRDefault="006B1857" w:rsidP="006B1857">
            <w:pPr>
              <w:snapToGrid w:val="0"/>
              <w:jc w:val="both"/>
              <w:rPr>
                <w:rFonts w:ascii="Montserrat Medium" w:hAnsi="Montserrat Medium" w:cs="Arial"/>
                <w:sz w:val="16"/>
                <w:szCs w:val="16"/>
              </w:rPr>
            </w:pPr>
          </w:p>
        </w:tc>
      </w:tr>
      <w:tr w:rsidR="006B1857" w:rsidRPr="007528E3" w:rsidTr="006B1857">
        <w:trPr>
          <w:trHeight w:val="20"/>
        </w:trPr>
        <w:tc>
          <w:tcPr>
            <w:tcW w:w="6889" w:type="dxa"/>
            <w:tcBorders>
              <w:top w:val="single" w:sz="4" w:space="0" w:color="000000"/>
              <w:left w:val="single" w:sz="4" w:space="0" w:color="000000"/>
              <w:bottom w:val="single" w:sz="4" w:space="0" w:color="000000"/>
            </w:tcBorders>
          </w:tcPr>
          <w:p w:rsidR="006B1857" w:rsidRPr="007528E3" w:rsidRDefault="006B1857" w:rsidP="006B1857">
            <w:pPr>
              <w:pStyle w:val="Textoindependiente210"/>
              <w:snapToGrid w:val="0"/>
              <w:spacing w:before="100" w:beforeAutospacing="1" w:after="0" w:line="240" w:lineRule="auto"/>
              <w:rPr>
                <w:rFonts w:ascii="Montserrat Medium" w:hAnsi="Montserrat Medium" w:cs="Arial"/>
                <w:sz w:val="16"/>
                <w:szCs w:val="16"/>
              </w:rPr>
            </w:pPr>
            <w:r>
              <w:rPr>
                <w:rFonts w:ascii="Montserrat Medium" w:hAnsi="Montserrat Medium" w:cs="Arial"/>
                <w:sz w:val="16"/>
                <w:szCs w:val="16"/>
              </w:rPr>
              <w:t xml:space="preserve">C. </w:t>
            </w:r>
            <w:r w:rsidRPr="00405328">
              <w:rPr>
                <w:rFonts w:ascii="Montserrat Medium" w:hAnsi="Montserrat Medium" w:cs="Arial"/>
                <w:sz w:val="16"/>
                <w:szCs w:val="16"/>
              </w:rPr>
              <w:t>Los</w:t>
            </w:r>
            <w:r>
              <w:rPr>
                <w:rFonts w:ascii="Montserrat Medium" w:hAnsi="Montserrat Medium" w:cs="Arial"/>
                <w:sz w:val="16"/>
                <w:szCs w:val="16"/>
              </w:rPr>
              <w:t>participante</w:t>
            </w:r>
            <w:r w:rsidRPr="00405328">
              <w:rPr>
                <w:rFonts w:ascii="Montserrat Medium" w:hAnsi="Montserrat Medium" w:cs="Arial"/>
                <w:sz w:val="16"/>
                <w:szCs w:val="16"/>
              </w:rPr>
              <w:t xml:space="preserve">s con carácter de MIPYMES, deberán presentar copia del documento expedido por autoridad competente, que determine su estratificación como micro, pequeña o mediana empresa; o bien un escrito en el cual manifiesten bajo protesta de decir verdad que cuentan con ese carácter, conforme al </w:t>
            </w:r>
            <w:r w:rsidRPr="00405328">
              <w:rPr>
                <w:rFonts w:ascii="Montserrat Medium" w:hAnsi="Montserrat Medium" w:cs="Arial"/>
                <w:b/>
                <w:sz w:val="16"/>
                <w:szCs w:val="16"/>
              </w:rPr>
              <w:t>Anexo Número 12 (doce)</w:t>
            </w:r>
            <w:r w:rsidRPr="00405328">
              <w:rPr>
                <w:rFonts w:ascii="Montserrat Medium" w:hAnsi="Montserrat Medium" w:cs="Arial"/>
                <w:sz w:val="16"/>
                <w:szCs w:val="16"/>
              </w:rPr>
              <w:t>, de las presentes bases.</w:t>
            </w:r>
          </w:p>
        </w:tc>
        <w:tc>
          <w:tcPr>
            <w:tcW w:w="1843" w:type="dxa"/>
            <w:tcBorders>
              <w:top w:val="single" w:sz="4" w:space="0" w:color="000000"/>
              <w:left w:val="single" w:sz="4" w:space="0" w:color="000000"/>
              <w:bottom w:val="single" w:sz="4" w:space="0" w:color="000000"/>
            </w:tcBorders>
            <w:vAlign w:val="center"/>
          </w:tcPr>
          <w:p w:rsidR="006B1857" w:rsidRPr="007528E3" w:rsidRDefault="006B1857" w:rsidP="006B1857">
            <w:pPr>
              <w:snapToGrid w:val="0"/>
              <w:jc w:val="center"/>
              <w:rPr>
                <w:rFonts w:ascii="Montserrat Medium" w:hAnsi="Montserrat Medium" w:cs="Arial"/>
                <w:sz w:val="16"/>
                <w:szCs w:val="16"/>
              </w:rPr>
            </w:pPr>
            <w:r w:rsidRPr="007528E3">
              <w:rPr>
                <w:rFonts w:ascii="Montserrat Medium" w:hAnsi="Montserrat Medium" w:cs="Arial"/>
                <w:sz w:val="16"/>
                <w:szCs w:val="16"/>
              </w:rPr>
              <w:t xml:space="preserve"> 6 inciso C)</w:t>
            </w:r>
          </w:p>
        </w:tc>
        <w:tc>
          <w:tcPr>
            <w:tcW w:w="709" w:type="dxa"/>
            <w:tcBorders>
              <w:top w:val="single" w:sz="4" w:space="0" w:color="000000"/>
              <w:left w:val="single" w:sz="4" w:space="0" w:color="000000"/>
              <w:bottom w:val="single" w:sz="4" w:space="0" w:color="000000"/>
            </w:tcBorders>
          </w:tcPr>
          <w:p w:rsidR="006B1857" w:rsidRPr="007528E3" w:rsidRDefault="006B1857" w:rsidP="006B1857">
            <w:pPr>
              <w:snapToGrid w:val="0"/>
              <w:jc w:val="both"/>
              <w:rPr>
                <w:rFonts w:ascii="Montserrat Medium" w:hAnsi="Montserrat Medium" w:cs="Arial"/>
                <w:sz w:val="16"/>
                <w:szCs w:val="16"/>
              </w:rPr>
            </w:pPr>
          </w:p>
        </w:tc>
        <w:tc>
          <w:tcPr>
            <w:tcW w:w="709" w:type="dxa"/>
            <w:tcBorders>
              <w:top w:val="single" w:sz="4" w:space="0" w:color="000000"/>
              <w:left w:val="single" w:sz="4" w:space="0" w:color="000000"/>
              <w:bottom w:val="single" w:sz="4" w:space="0" w:color="000000"/>
              <w:right w:val="single" w:sz="4" w:space="0" w:color="000000"/>
            </w:tcBorders>
          </w:tcPr>
          <w:p w:rsidR="006B1857" w:rsidRPr="007528E3" w:rsidRDefault="006B1857" w:rsidP="006B1857">
            <w:pPr>
              <w:snapToGrid w:val="0"/>
              <w:jc w:val="both"/>
              <w:rPr>
                <w:rFonts w:ascii="Montserrat Medium" w:hAnsi="Montserrat Medium" w:cs="Arial"/>
                <w:sz w:val="16"/>
                <w:szCs w:val="16"/>
              </w:rPr>
            </w:pPr>
          </w:p>
        </w:tc>
      </w:tr>
      <w:tr w:rsidR="006B1857" w:rsidRPr="007528E3" w:rsidTr="006B1857">
        <w:trPr>
          <w:trHeight w:val="20"/>
        </w:trPr>
        <w:tc>
          <w:tcPr>
            <w:tcW w:w="6889" w:type="dxa"/>
            <w:tcBorders>
              <w:top w:val="single" w:sz="4" w:space="0" w:color="000000"/>
              <w:left w:val="single" w:sz="4" w:space="0" w:color="000000"/>
              <w:bottom w:val="single" w:sz="4" w:space="0" w:color="000000"/>
            </w:tcBorders>
          </w:tcPr>
          <w:p w:rsidR="006B1857" w:rsidRPr="007528E3" w:rsidRDefault="006B1857" w:rsidP="006B1857">
            <w:pPr>
              <w:pStyle w:val="Textoindependiente210"/>
              <w:snapToGrid w:val="0"/>
              <w:spacing w:before="100" w:beforeAutospacing="1" w:after="0" w:line="240" w:lineRule="auto"/>
              <w:rPr>
                <w:rFonts w:ascii="Montserrat Medium" w:hAnsi="Montserrat Medium" w:cs="Arial"/>
                <w:sz w:val="16"/>
                <w:szCs w:val="16"/>
                <w:lang w:val="es-MX"/>
              </w:rPr>
            </w:pPr>
            <w:r>
              <w:rPr>
                <w:rFonts w:ascii="Montserrat Medium" w:hAnsi="Montserrat Medium" w:cs="Arial"/>
                <w:sz w:val="16"/>
                <w:szCs w:val="16"/>
                <w:lang w:val="es-MX"/>
              </w:rPr>
              <w:t xml:space="preserve">D. </w:t>
            </w:r>
            <w:r w:rsidRPr="00405328">
              <w:rPr>
                <w:rFonts w:ascii="Montserrat Medium" w:hAnsi="Montserrat Medium" w:cs="Arial"/>
                <w:sz w:val="16"/>
                <w:szCs w:val="16"/>
                <w:lang w:val="es-MX"/>
              </w:rPr>
              <w:t xml:space="preserve">En caso de que se presenten proposiciones en forma conjunta, cada una de las personas agrupadas, deberá presentar en forma individual los  escritos señalados en este numeral, además del convenio firmado por cada una de las personas que integren la proposición.  Conforme al </w:t>
            </w:r>
            <w:r w:rsidRPr="00405328">
              <w:rPr>
                <w:rFonts w:ascii="Montserrat Medium" w:hAnsi="Montserrat Medium" w:cs="Arial"/>
                <w:b/>
                <w:sz w:val="16"/>
                <w:szCs w:val="16"/>
                <w:lang w:val="es-MX"/>
              </w:rPr>
              <w:t>Anexo Número 10 (diez),</w:t>
            </w:r>
            <w:r w:rsidRPr="00405328">
              <w:rPr>
                <w:rFonts w:ascii="Montserrat Medium" w:hAnsi="Montserrat Medium" w:cs="Arial"/>
                <w:sz w:val="16"/>
                <w:szCs w:val="16"/>
                <w:lang w:val="es-MX"/>
              </w:rPr>
              <w:t xml:space="preserve">  de las presentes bases.</w:t>
            </w:r>
          </w:p>
        </w:tc>
        <w:tc>
          <w:tcPr>
            <w:tcW w:w="1843" w:type="dxa"/>
            <w:tcBorders>
              <w:top w:val="single" w:sz="4" w:space="0" w:color="000000"/>
              <w:left w:val="single" w:sz="4" w:space="0" w:color="000000"/>
              <w:bottom w:val="single" w:sz="4" w:space="0" w:color="000000"/>
            </w:tcBorders>
            <w:vAlign w:val="center"/>
          </w:tcPr>
          <w:p w:rsidR="006B1857" w:rsidRPr="007528E3" w:rsidRDefault="006B1857" w:rsidP="006B1857">
            <w:pPr>
              <w:snapToGrid w:val="0"/>
              <w:jc w:val="center"/>
              <w:rPr>
                <w:rFonts w:ascii="Montserrat Medium" w:hAnsi="Montserrat Medium" w:cs="Arial"/>
                <w:sz w:val="16"/>
                <w:szCs w:val="16"/>
              </w:rPr>
            </w:pPr>
            <w:r w:rsidRPr="007528E3">
              <w:rPr>
                <w:rFonts w:ascii="Montserrat Medium" w:hAnsi="Montserrat Medium" w:cs="Arial"/>
                <w:sz w:val="16"/>
                <w:szCs w:val="16"/>
              </w:rPr>
              <w:t>6 inciso D)</w:t>
            </w:r>
          </w:p>
        </w:tc>
        <w:tc>
          <w:tcPr>
            <w:tcW w:w="709" w:type="dxa"/>
            <w:tcBorders>
              <w:top w:val="single" w:sz="4" w:space="0" w:color="000000"/>
              <w:left w:val="single" w:sz="4" w:space="0" w:color="000000"/>
              <w:bottom w:val="single" w:sz="4" w:space="0" w:color="000000"/>
            </w:tcBorders>
          </w:tcPr>
          <w:p w:rsidR="006B1857" w:rsidRPr="007528E3" w:rsidRDefault="006B1857" w:rsidP="006B1857">
            <w:pPr>
              <w:snapToGrid w:val="0"/>
              <w:jc w:val="both"/>
              <w:rPr>
                <w:rFonts w:ascii="Montserrat Medium" w:hAnsi="Montserrat Medium" w:cs="Arial"/>
                <w:sz w:val="16"/>
                <w:szCs w:val="16"/>
              </w:rPr>
            </w:pPr>
          </w:p>
        </w:tc>
        <w:tc>
          <w:tcPr>
            <w:tcW w:w="709" w:type="dxa"/>
            <w:tcBorders>
              <w:top w:val="single" w:sz="4" w:space="0" w:color="000000"/>
              <w:left w:val="single" w:sz="4" w:space="0" w:color="000000"/>
              <w:bottom w:val="single" w:sz="4" w:space="0" w:color="000000"/>
              <w:right w:val="single" w:sz="4" w:space="0" w:color="000000"/>
            </w:tcBorders>
          </w:tcPr>
          <w:p w:rsidR="006B1857" w:rsidRPr="007528E3" w:rsidRDefault="006B1857" w:rsidP="006B1857">
            <w:pPr>
              <w:snapToGrid w:val="0"/>
              <w:jc w:val="both"/>
              <w:rPr>
                <w:rFonts w:ascii="Montserrat Medium" w:hAnsi="Montserrat Medium" w:cs="Arial"/>
                <w:sz w:val="16"/>
                <w:szCs w:val="16"/>
              </w:rPr>
            </w:pPr>
          </w:p>
        </w:tc>
      </w:tr>
      <w:tr w:rsidR="006B1857" w:rsidRPr="007528E3" w:rsidTr="006B1857">
        <w:trPr>
          <w:trHeight w:val="20"/>
        </w:trPr>
        <w:tc>
          <w:tcPr>
            <w:tcW w:w="6889" w:type="dxa"/>
            <w:tcBorders>
              <w:top w:val="single" w:sz="4" w:space="0" w:color="000000"/>
              <w:left w:val="single" w:sz="4" w:space="0" w:color="000000"/>
              <w:bottom w:val="single" w:sz="4" w:space="0" w:color="000000"/>
            </w:tcBorders>
          </w:tcPr>
          <w:p w:rsidR="006B1857" w:rsidRPr="007528E3" w:rsidRDefault="006B1857" w:rsidP="006B1857">
            <w:pPr>
              <w:pStyle w:val="Textoindependiente210"/>
              <w:snapToGrid w:val="0"/>
              <w:spacing w:before="100" w:beforeAutospacing="1" w:after="0" w:line="240" w:lineRule="auto"/>
              <w:rPr>
                <w:rFonts w:ascii="Montserrat Medium" w:hAnsi="Montserrat Medium" w:cs="Arial"/>
                <w:sz w:val="16"/>
                <w:szCs w:val="16"/>
                <w:lang w:val="es-MX"/>
              </w:rPr>
            </w:pPr>
            <w:r w:rsidRPr="00405328">
              <w:rPr>
                <w:rFonts w:ascii="Montserrat Medium" w:hAnsi="Montserrat Medium" w:cs="Arial"/>
                <w:sz w:val="16"/>
                <w:szCs w:val="16"/>
                <w:lang w:val="es-MX"/>
              </w:rPr>
              <w:t>E.</w:t>
            </w:r>
            <w:r w:rsidRPr="00405328">
              <w:rPr>
                <w:rFonts w:ascii="Montserrat Medium" w:hAnsi="Montserrat Medium" w:cs="Arial"/>
                <w:sz w:val="16"/>
                <w:szCs w:val="16"/>
                <w:lang w:val="es-MX"/>
              </w:rPr>
              <w:tab/>
              <w:t>Conforme al artículo 35 del Reglamento de la Ley, escrito bajo protesta de decir verdad, a través del cual el</w:t>
            </w:r>
            <w:r>
              <w:rPr>
                <w:rFonts w:ascii="Montserrat Medium" w:hAnsi="Montserrat Medium" w:cs="Arial"/>
                <w:sz w:val="16"/>
                <w:szCs w:val="16"/>
                <w:lang w:val="es-MX"/>
              </w:rPr>
              <w:t>participante</w:t>
            </w:r>
            <w:r w:rsidRPr="00405328">
              <w:rPr>
                <w:rFonts w:ascii="Montserrat Medium" w:hAnsi="Montserrat Medium" w:cs="Arial"/>
                <w:sz w:val="16"/>
                <w:szCs w:val="16"/>
                <w:lang w:val="es-MX"/>
              </w:rPr>
              <w:t xml:space="preserve"> manifieste que es de nacionalidad mexicana, de conformidad con el </w:t>
            </w:r>
            <w:r w:rsidRPr="00405328">
              <w:rPr>
                <w:rFonts w:ascii="Montserrat Medium" w:hAnsi="Montserrat Medium" w:cs="Arial"/>
                <w:b/>
                <w:sz w:val="16"/>
                <w:szCs w:val="16"/>
                <w:lang w:val="es-MX"/>
              </w:rPr>
              <w:t>Anexo Numero 6 (seis)</w:t>
            </w:r>
          </w:p>
        </w:tc>
        <w:tc>
          <w:tcPr>
            <w:tcW w:w="1843" w:type="dxa"/>
            <w:tcBorders>
              <w:top w:val="single" w:sz="4" w:space="0" w:color="000000"/>
              <w:left w:val="single" w:sz="4" w:space="0" w:color="000000"/>
              <w:bottom w:val="single" w:sz="4" w:space="0" w:color="000000"/>
            </w:tcBorders>
            <w:vAlign w:val="center"/>
          </w:tcPr>
          <w:p w:rsidR="006B1857" w:rsidRPr="007528E3" w:rsidRDefault="006B1857" w:rsidP="006B1857">
            <w:pPr>
              <w:snapToGrid w:val="0"/>
              <w:jc w:val="center"/>
              <w:rPr>
                <w:rFonts w:ascii="Montserrat Medium" w:hAnsi="Montserrat Medium" w:cs="Arial"/>
                <w:sz w:val="16"/>
                <w:szCs w:val="16"/>
              </w:rPr>
            </w:pPr>
            <w:r w:rsidRPr="007528E3">
              <w:rPr>
                <w:rFonts w:ascii="Montserrat Medium" w:hAnsi="Montserrat Medium" w:cs="Arial"/>
                <w:sz w:val="16"/>
                <w:szCs w:val="16"/>
                <w:lang w:val="es-MX"/>
              </w:rPr>
              <w:t>6 inciso E)</w:t>
            </w:r>
          </w:p>
        </w:tc>
        <w:tc>
          <w:tcPr>
            <w:tcW w:w="709" w:type="dxa"/>
            <w:tcBorders>
              <w:top w:val="single" w:sz="4" w:space="0" w:color="000000"/>
              <w:left w:val="single" w:sz="4" w:space="0" w:color="000000"/>
              <w:bottom w:val="single" w:sz="4" w:space="0" w:color="000000"/>
            </w:tcBorders>
          </w:tcPr>
          <w:p w:rsidR="006B1857" w:rsidRPr="007528E3" w:rsidRDefault="006B1857" w:rsidP="006B1857">
            <w:pPr>
              <w:snapToGrid w:val="0"/>
              <w:jc w:val="both"/>
              <w:rPr>
                <w:rFonts w:ascii="Montserrat Medium" w:hAnsi="Montserrat Medium" w:cs="Arial"/>
                <w:sz w:val="16"/>
                <w:szCs w:val="16"/>
              </w:rPr>
            </w:pPr>
          </w:p>
        </w:tc>
        <w:tc>
          <w:tcPr>
            <w:tcW w:w="709" w:type="dxa"/>
            <w:tcBorders>
              <w:top w:val="single" w:sz="4" w:space="0" w:color="000000"/>
              <w:left w:val="single" w:sz="4" w:space="0" w:color="000000"/>
              <w:bottom w:val="single" w:sz="4" w:space="0" w:color="000000"/>
              <w:right w:val="single" w:sz="4" w:space="0" w:color="000000"/>
            </w:tcBorders>
          </w:tcPr>
          <w:p w:rsidR="006B1857" w:rsidRPr="007528E3" w:rsidRDefault="006B1857" w:rsidP="006B1857">
            <w:pPr>
              <w:snapToGrid w:val="0"/>
              <w:jc w:val="both"/>
              <w:rPr>
                <w:rFonts w:ascii="Montserrat Medium" w:hAnsi="Montserrat Medium" w:cs="Arial"/>
                <w:sz w:val="16"/>
                <w:szCs w:val="16"/>
              </w:rPr>
            </w:pPr>
          </w:p>
        </w:tc>
      </w:tr>
      <w:tr w:rsidR="006B1857" w:rsidRPr="007528E3" w:rsidTr="006B1857">
        <w:trPr>
          <w:trHeight w:val="20"/>
        </w:trPr>
        <w:tc>
          <w:tcPr>
            <w:tcW w:w="6889" w:type="dxa"/>
            <w:tcBorders>
              <w:top w:val="single" w:sz="4" w:space="0" w:color="000000"/>
              <w:left w:val="single" w:sz="4" w:space="0" w:color="000000"/>
              <w:bottom w:val="single" w:sz="4" w:space="0" w:color="000000"/>
            </w:tcBorders>
          </w:tcPr>
          <w:p w:rsidR="006B1857" w:rsidRPr="007528E3" w:rsidRDefault="006B1857" w:rsidP="006B1857">
            <w:pPr>
              <w:pStyle w:val="Textoindependiente210"/>
              <w:snapToGrid w:val="0"/>
              <w:spacing w:before="100" w:beforeAutospacing="1" w:after="0" w:line="240" w:lineRule="auto"/>
              <w:rPr>
                <w:rFonts w:ascii="Montserrat Medium" w:hAnsi="Montserrat Medium" w:cs="Arial"/>
                <w:sz w:val="16"/>
                <w:szCs w:val="16"/>
                <w:lang w:val="es-MX"/>
              </w:rPr>
            </w:pPr>
            <w:r>
              <w:rPr>
                <w:rFonts w:ascii="Montserrat Medium" w:hAnsi="Montserrat Medium" w:cs="Arial"/>
                <w:sz w:val="16"/>
                <w:szCs w:val="16"/>
                <w:lang w:val="es-MX"/>
              </w:rPr>
              <w:t xml:space="preserve">F. </w:t>
            </w:r>
            <w:r w:rsidRPr="00405328">
              <w:rPr>
                <w:rFonts w:ascii="Montserrat Medium" w:hAnsi="Montserrat Medium" w:cs="Arial"/>
                <w:sz w:val="16"/>
                <w:szCs w:val="16"/>
                <w:lang w:val="es-MX"/>
              </w:rPr>
              <w:t xml:space="preserve">Escrito bajo protesta de decir verdad en el que se obliga, en caso de resultar adjudicado, a liberar al Instituto de toda responsabilidad de carácter civil, mercantil, penal o administrativa que, en su caso, se ocasione con motivo de la infracción de derechos de autor, patentes, marcas u otros derechos de propiedad industrial o intelectual a nivel Nacional, conforme al </w:t>
            </w:r>
            <w:r w:rsidRPr="00405328">
              <w:rPr>
                <w:rFonts w:ascii="Montserrat Medium" w:hAnsi="Montserrat Medium" w:cs="Arial"/>
                <w:b/>
                <w:sz w:val="16"/>
                <w:szCs w:val="16"/>
                <w:lang w:val="es-MX"/>
              </w:rPr>
              <w:t>Anexo Número 7 (siete)</w:t>
            </w:r>
            <w:r w:rsidRPr="00405328">
              <w:rPr>
                <w:rFonts w:ascii="Montserrat Medium" w:hAnsi="Montserrat Medium" w:cs="Arial"/>
                <w:sz w:val="16"/>
                <w:szCs w:val="16"/>
                <w:lang w:val="es-MX"/>
              </w:rPr>
              <w:t>, de la presente convocatoria.</w:t>
            </w:r>
          </w:p>
        </w:tc>
        <w:tc>
          <w:tcPr>
            <w:tcW w:w="1843" w:type="dxa"/>
            <w:tcBorders>
              <w:top w:val="single" w:sz="4" w:space="0" w:color="000000"/>
              <w:left w:val="single" w:sz="4" w:space="0" w:color="000000"/>
              <w:bottom w:val="single" w:sz="4" w:space="0" w:color="000000"/>
            </w:tcBorders>
            <w:vAlign w:val="center"/>
          </w:tcPr>
          <w:p w:rsidR="006B1857" w:rsidRPr="007528E3" w:rsidRDefault="006B1857" w:rsidP="006B1857">
            <w:pPr>
              <w:jc w:val="center"/>
              <w:rPr>
                <w:rFonts w:ascii="Montserrat Medium" w:hAnsi="Montserrat Medium" w:cs="Arial"/>
                <w:sz w:val="16"/>
                <w:szCs w:val="16"/>
              </w:rPr>
            </w:pPr>
            <w:r w:rsidRPr="007528E3">
              <w:rPr>
                <w:rFonts w:ascii="Montserrat Medium" w:hAnsi="Montserrat Medium" w:cs="Arial"/>
                <w:sz w:val="16"/>
                <w:szCs w:val="16"/>
                <w:lang w:val="es-MX"/>
              </w:rPr>
              <w:t>6 inciso F)</w:t>
            </w:r>
          </w:p>
        </w:tc>
        <w:tc>
          <w:tcPr>
            <w:tcW w:w="709" w:type="dxa"/>
            <w:tcBorders>
              <w:top w:val="single" w:sz="4" w:space="0" w:color="000000"/>
              <w:left w:val="single" w:sz="4" w:space="0" w:color="000000"/>
              <w:bottom w:val="single" w:sz="4" w:space="0" w:color="000000"/>
            </w:tcBorders>
          </w:tcPr>
          <w:p w:rsidR="006B1857" w:rsidRPr="007528E3" w:rsidRDefault="006B1857" w:rsidP="006B1857">
            <w:pPr>
              <w:snapToGrid w:val="0"/>
              <w:jc w:val="both"/>
              <w:rPr>
                <w:rFonts w:ascii="Montserrat Medium" w:hAnsi="Montserrat Medium" w:cs="Arial"/>
                <w:sz w:val="16"/>
                <w:szCs w:val="16"/>
              </w:rPr>
            </w:pPr>
          </w:p>
        </w:tc>
        <w:tc>
          <w:tcPr>
            <w:tcW w:w="709" w:type="dxa"/>
            <w:tcBorders>
              <w:top w:val="single" w:sz="4" w:space="0" w:color="000000"/>
              <w:left w:val="single" w:sz="4" w:space="0" w:color="000000"/>
              <w:bottom w:val="single" w:sz="4" w:space="0" w:color="000000"/>
              <w:right w:val="single" w:sz="4" w:space="0" w:color="000000"/>
            </w:tcBorders>
          </w:tcPr>
          <w:p w:rsidR="006B1857" w:rsidRPr="007528E3" w:rsidRDefault="006B1857" w:rsidP="006B1857">
            <w:pPr>
              <w:snapToGrid w:val="0"/>
              <w:jc w:val="both"/>
              <w:rPr>
                <w:rFonts w:ascii="Montserrat Medium" w:hAnsi="Montserrat Medium" w:cs="Arial"/>
                <w:sz w:val="16"/>
                <w:szCs w:val="16"/>
              </w:rPr>
            </w:pPr>
          </w:p>
        </w:tc>
      </w:tr>
      <w:tr w:rsidR="006B1857" w:rsidRPr="007528E3" w:rsidTr="006B1857">
        <w:trPr>
          <w:trHeight w:val="20"/>
        </w:trPr>
        <w:tc>
          <w:tcPr>
            <w:tcW w:w="6889" w:type="dxa"/>
            <w:tcBorders>
              <w:top w:val="single" w:sz="4" w:space="0" w:color="000000"/>
              <w:left w:val="single" w:sz="4" w:space="0" w:color="000000"/>
              <w:bottom w:val="single" w:sz="4" w:space="0" w:color="000000"/>
            </w:tcBorders>
          </w:tcPr>
          <w:p w:rsidR="006B1857" w:rsidRPr="007528E3" w:rsidRDefault="006B1857" w:rsidP="006B1857">
            <w:pPr>
              <w:pStyle w:val="Textoindependiente210"/>
              <w:snapToGrid w:val="0"/>
              <w:spacing w:before="100" w:beforeAutospacing="1" w:after="0" w:line="240" w:lineRule="auto"/>
              <w:rPr>
                <w:rFonts w:ascii="Montserrat Medium" w:hAnsi="Montserrat Medium" w:cs="Arial"/>
                <w:sz w:val="16"/>
                <w:szCs w:val="16"/>
                <w:lang w:val="es-MX"/>
              </w:rPr>
            </w:pPr>
            <w:r>
              <w:rPr>
                <w:rFonts w:ascii="Montserrat Medium" w:hAnsi="Montserrat Medium" w:cs="Arial"/>
                <w:sz w:val="16"/>
                <w:szCs w:val="16"/>
                <w:lang w:val="es-MX"/>
              </w:rPr>
              <w:t xml:space="preserve">G. </w:t>
            </w:r>
            <w:r w:rsidRPr="00405328">
              <w:rPr>
                <w:rFonts w:ascii="Montserrat Medium" w:hAnsi="Montserrat Medium" w:cs="Arial"/>
                <w:sz w:val="16"/>
                <w:szCs w:val="16"/>
                <w:lang w:val="es-MX"/>
              </w:rPr>
              <w:t>Carta bajo protesta de decir verdad que cuenta con el Registro Federal de Contribuyentes, Registro Patronal IMSS y Registro INFONAVIT. En el caso de que el</w:t>
            </w:r>
            <w:r>
              <w:rPr>
                <w:rFonts w:ascii="Montserrat Medium" w:hAnsi="Montserrat Medium" w:cs="Arial"/>
                <w:sz w:val="16"/>
                <w:szCs w:val="16"/>
                <w:lang w:val="es-MX"/>
              </w:rPr>
              <w:t>participante</w:t>
            </w:r>
            <w:r w:rsidRPr="00405328">
              <w:rPr>
                <w:rFonts w:ascii="Montserrat Medium" w:hAnsi="Montserrat Medium" w:cs="Arial"/>
                <w:sz w:val="16"/>
                <w:szCs w:val="16"/>
                <w:lang w:val="es-MX"/>
              </w:rPr>
              <w:t xml:space="preserve"> no cuente con Registro Patronal propio, deberá celebrar Convenio de Participación Conjunta con la empresa que le proporcione el Servicios de Recursos Humanos.</w:t>
            </w:r>
          </w:p>
        </w:tc>
        <w:tc>
          <w:tcPr>
            <w:tcW w:w="1843" w:type="dxa"/>
            <w:tcBorders>
              <w:top w:val="single" w:sz="4" w:space="0" w:color="000000"/>
              <w:left w:val="single" w:sz="4" w:space="0" w:color="000000"/>
              <w:bottom w:val="single" w:sz="4" w:space="0" w:color="000000"/>
            </w:tcBorders>
            <w:vAlign w:val="center"/>
          </w:tcPr>
          <w:p w:rsidR="006B1857" w:rsidRPr="007528E3" w:rsidRDefault="006B1857" w:rsidP="006B1857">
            <w:pPr>
              <w:jc w:val="center"/>
              <w:rPr>
                <w:rFonts w:ascii="Montserrat Medium" w:hAnsi="Montserrat Medium" w:cs="Arial"/>
                <w:sz w:val="16"/>
                <w:szCs w:val="16"/>
              </w:rPr>
            </w:pPr>
            <w:r w:rsidRPr="007528E3">
              <w:rPr>
                <w:rFonts w:ascii="Montserrat Medium" w:hAnsi="Montserrat Medium" w:cs="Arial"/>
                <w:sz w:val="16"/>
                <w:szCs w:val="16"/>
                <w:lang w:val="es-MX"/>
              </w:rPr>
              <w:t>6 inciso G)</w:t>
            </w:r>
          </w:p>
        </w:tc>
        <w:tc>
          <w:tcPr>
            <w:tcW w:w="709" w:type="dxa"/>
            <w:tcBorders>
              <w:top w:val="single" w:sz="4" w:space="0" w:color="000000"/>
              <w:left w:val="single" w:sz="4" w:space="0" w:color="000000"/>
              <w:bottom w:val="single" w:sz="4" w:space="0" w:color="000000"/>
            </w:tcBorders>
          </w:tcPr>
          <w:p w:rsidR="006B1857" w:rsidRPr="007528E3" w:rsidRDefault="006B1857" w:rsidP="006B1857">
            <w:pPr>
              <w:snapToGrid w:val="0"/>
              <w:jc w:val="both"/>
              <w:rPr>
                <w:rFonts w:ascii="Montserrat Medium" w:hAnsi="Montserrat Medium" w:cs="Arial"/>
                <w:sz w:val="16"/>
                <w:szCs w:val="16"/>
              </w:rPr>
            </w:pPr>
          </w:p>
        </w:tc>
        <w:tc>
          <w:tcPr>
            <w:tcW w:w="709" w:type="dxa"/>
            <w:tcBorders>
              <w:top w:val="single" w:sz="4" w:space="0" w:color="000000"/>
              <w:left w:val="single" w:sz="4" w:space="0" w:color="000000"/>
              <w:bottom w:val="single" w:sz="4" w:space="0" w:color="000000"/>
              <w:right w:val="single" w:sz="4" w:space="0" w:color="000000"/>
            </w:tcBorders>
          </w:tcPr>
          <w:p w:rsidR="006B1857" w:rsidRPr="007528E3" w:rsidRDefault="006B1857" w:rsidP="006B1857">
            <w:pPr>
              <w:snapToGrid w:val="0"/>
              <w:jc w:val="both"/>
              <w:rPr>
                <w:rFonts w:ascii="Montserrat Medium" w:hAnsi="Montserrat Medium" w:cs="Arial"/>
                <w:sz w:val="16"/>
                <w:szCs w:val="16"/>
              </w:rPr>
            </w:pPr>
          </w:p>
        </w:tc>
      </w:tr>
      <w:tr w:rsidR="006B1857" w:rsidRPr="007528E3" w:rsidTr="006B1857">
        <w:trPr>
          <w:trHeight w:val="20"/>
        </w:trPr>
        <w:tc>
          <w:tcPr>
            <w:tcW w:w="6889" w:type="dxa"/>
            <w:tcBorders>
              <w:top w:val="single" w:sz="4" w:space="0" w:color="000000"/>
              <w:left w:val="single" w:sz="4" w:space="0" w:color="000000"/>
              <w:bottom w:val="single" w:sz="4" w:space="0" w:color="000000"/>
            </w:tcBorders>
          </w:tcPr>
          <w:p w:rsidR="006B1857" w:rsidRPr="007528E3" w:rsidRDefault="006B1857" w:rsidP="006B1857">
            <w:pPr>
              <w:pStyle w:val="Textoindependiente210"/>
              <w:tabs>
                <w:tab w:val="left" w:pos="3225"/>
              </w:tabs>
              <w:snapToGrid w:val="0"/>
              <w:spacing w:before="100" w:beforeAutospacing="1" w:after="0" w:line="240" w:lineRule="auto"/>
              <w:rPr>
                <w:rFonts w:ascii="Montserrat Medium" w:hAnsi="Montserrat Medium" w:cs="Arial"/>
                <w:sz w:val="16"/>
                <w:szCs w:val="16"/>
                <w:lang w:val="es-MX"/>
              </w:rPr>
            </w:pPr>
            <w:r>
              <w:rPr>
                <w:rFonts w:ascii="Montserrat Medium" w:hAnsi="Montserrat Medium" w:cs="Arial"/>
                <w:sz w:val="16"/>
                <w:szCs w:val="16"/>
                <w:lang w:val="es-MX"/>
              </w:rPr>
              <w:t>H.</w:t>
            </w:r>
            <w:r w:rsidRPr="00405328">
              <w:rPr>
                <w:rFonts w:ascii="Montserrat Medium" w:hAnsi="Montserrat Medium" w:cs="Arial"/>
                <w:sz w:val="16"/>
                <w:szCs w:val="16"/>
                <w:lang w:val="es-MX"/>
              </w:rPr>
              <w:t>El</w:t>
            </w:r>
            <w:r>
              <w:rPr>
                <w:rFonts w:ascii="Montserrat Medium" w:hAnsi="Montserrat Medium" w:cs="Arial"/>
                <w:sz w:val="16"/>
                <w:szCs w:val="16"/>
                <w:lang w:val="es-MX"/>
              </w:rPr>
              <w:t>participante</w:t>
            </w:r>
            <w:r w:rsidRPr="00405328">
              <w:rPr>
                <w:rFonts w:ascii="Montserrat Medium" w:hAnsi="Montserrat Medium" w:cs="Arial"/>
                <w:sz w:val="16"/>
                <w:szCs w:val="16"/>
                <w:lang w:val="es-MX"/>
              </w:rPr>
              <w:t xml:space="preserve"> deberá presentar como requisito de participación la entrega de la Opinión del Cumplimiento de Obligaciones en Materia de Seguridad Social  “IMSS” así como la Opinión del Cumplimiento de sus Obligaciones Fiscales ante el “SAT” ambas, VIGENTE Y POSITIVO, si dicha opinión no se encuentra legible y/o el sello digital o Código QR no se puede verificar se tendrá como no presentado.</w:t>
            </w:r>
          </w:p>
        </w:tc>
        <w:tc>
          <w:tcPr>
            <w:tcW w:w="1843" w:type="dxa"/>
            <w:tcBorders>
              <w:top w:val="single" w:sz="4" w:space="0" w:color="000000"/>
              <w:left w:val="single" w:sz="4" w:space="0" w:color="000000"/>
              <w:bottom w:val="single" w:sz="4" w:space="0" w:color="000000"/>
            </w:tcBorders>
            <w:vAlign w:val="center"/>
          </w:tcPr>
          <w:p w:rsidR="006B1857" w:rsidRPr="00405328" w:rsidRDefault="006B1857" w:rsidP="006B1857">
            <w:pPr>
              <w:pStyle w:val="Prrafodelista"/>
              <w:snapToGrid w:val="0"/>
              <w:ind w:left="360"/>
              <w:rPr>
                <w:rFonts w:ascii="Montserrat Medium" w:hAnsi="Montserrat Medium"/>
                <w:sz w:val="16"/>
                <w:szCs w:val="16"/>
              </w:rPr>
            </w:pPr>
            <w:r w:rsidRPr="007528E3">
              <w:rPr>
                <w:rFonts w:ascii="Montserrat Medium" w:hAnsi="Montserrat Medium"/>
                <w:sz w:val="16"/>
                <w:szCs w:val="16"/>
              </w:rPr>
              <w:t xml:space="preserve">6 inciso </w:t>
            </w:r>
            <w:r>
              <w:rPr>
                <w:rFonts w:ascii="Montserrat Medium" w:hAnsi="Montserrat Medium"/>
                <w:sz w:val="16"/>
                <w:szCs w:val="16"/>
              </w:rPr>
              <w:t>H</w:t>
            </w:r>
            <w:r w:rsidRPr="007528E3">
              <w:rPr>
                <w:rFonts w:ascii="Montserrat Medium" w:hAnsi="Montserrat Medium"/>
                <w:sz w:val="16"/>
                <w:szCs w:val="16"/>
              </w:rPr>
              <w:t>)</w:t>
            </w:r>
          </w:p>
        </w:tc>
        <w:tc>
          <w:tcPr>
            <w:tcW w:w="709" w:type="dxa"/>
            <w:tcBorders>
              <w:top w:val="single" w:sz="4" w:space="0" w:color="000000"/>
              <w:left w:val="single" w:sz="4" w:space="0" w:color="000000"/>
              <w:bottom w:val="single" w:sz="4" w:space="0" w:color="000000"/>
            </w:tcBorders>
          </w:tcPr>
          <w:p w:rsidR="006B1857" w:rsidRPr="007528E3" w:rsidRDefault="006B1857" w:rsidP="006B1857">
            <w:pPr>
              <w:snapToGrid w:val="0"/>
              <w:jc w:val="both"/>
              <w:rPr>
                <w:rFonts w:ascii="Montserrat Medium" w:hAnsi="Montserrat Medium" w:cs="Arial"/>
                <w:sz w:val="16"/>
                <w:szCs w:val="16"/>
              </w:rPr>
            </w:pPr>
          </w:p>
        </w:tc>
        <w:tc>
          <w:tcPr>
            <w:tcW w:w="709" w:type="dxa"/>
            <w:tcBorders>
              <w:top w:val="single" w:sz="4" w:space="0" w:color="000000"/>
              <w:left w:val="single" w:sz="4" w:space="0" w:color="000000"/>
              <w:bottom w:val="single" w:sz="4" w:space="0" w:color="000000"/>
              <w:right w:val="single" w:sz="4" w:space="0" w:color="000000"/>
            </w:tcBorders>
          </w:tcPr>
          <w:p w:rsidR="006B1857" w:rsidRPr="007528E3" w:rsidRDefault="006B1857" w:rsidP="006B1857">
            <w:pPr>
              <w:snapToGrid w:val="0"/>
              <w:jc w:val="both"/>
              <w:rPr>
                <w:rFonts w:ascii="Montserrat Medium" w:hAnsi="Montserrat Medium" w:cs="Arial"/>
                <w:sz w:val="16"/>
                <w:szCs w:val="16"/>
              </w:rPr>
            </w:pPr>
          </w:p>
        </w:tc>
      </w:tr>
      <w:tr w:rsidR="006B1857" w:rsidRPr="007528E3" w:rsidTr="006B1857">
        <w:trPr>
          <w:trHeight w:val="20"/>
        </w:trPr>
        <w:tc>
          <w:tcPr>
            <w:tcW w:w="6889" w:type="dxa"/>
            <w:tcBorders>
              <w:top w:val="single" w:sz="4" w:space="0" w:color="000000"/>
              <w:left w:val="single" w:sz="4" w:space="0" w:color="000000"/>
              <w:bottom w:val="single" w:sz="4" w:space="0" w:color="000000"/>
            </w:tcBorders>
          </w:tcPr>
          <w:p w:rsidR="006B1857" w:rsidRPr="007528E3" w:rsidRDefault="006B1857" w:rsidP="006B1857">
            <w:pPr>
              <w:pStyle w:val="Textoindependiente210"/>
              <w:tabs>
                <w:tab w:val="left" w:pos="3225"/>
              </w:tabs>
              <w:snapToGrid w:val="0"/>
              <w:spacing w:before="100" w:beforeAutospacing="1" w:after="0" w:line="240" w:lineRule="auto"/>
              <w:rPr>
                <w:rFonts w:ascii="Montserrat Medium" w:hAnsi="Montserrat Medium" w:cs="Arial"/>
                <w:sz w:val="16"/>
                <w:szCs w:val="16"/>
                <w:lang w:val="es-MX"/>
              </w:rPr>
            </w:pPr>
            <w:r>
              <w:rPr>
                <w:rFonts w:ascii="Montserrat Medium" w:hAnsi="Montserrat Medium" w:cs="Arial"/>
                <w:sz w:val="16"/>
                <w:szCs w:val="16"/>
                <w:lang w:val="es-ES_tradnl"/>
              </w:rPr>
              <w:t>I.</w:t>
            </w:r>
            <w:r w:rsidRPr="00405328">
              <w:rPr>
                <w:rFonts w:ascii="Montserrat Medium" w:hAnsi="Montserrat Medium" w:cs="Arial"/>
                <w:sz w:val="16"/>
                <w:szCs w:val="16"/>
                <w:lang w:val="es-MX"/>
              </w:rPr>
              <w:t>Escrito por el que manifiesta no encontrarse sancionado como empresa o producto, por la Secretaría de Salud, conforme al Anexo Número 6 (seis) de las presentes bases.</w:t>
            </w:r>
          </w:p>
        </w:tc>
        <w:tc>
          <w:tcPr>
            <w:tcW w:w="1843" w:type="dxa"/>
            <w:tcBorders>
              <w:top w:val="single" w:sz="4" w:space="0" w:color="000000"/>
              <w:left w:val="single" w:sz="4" w:space="0" w:color="000000"/>
              <w:bottom w:val="single" w:sz="4" w:space="0" w:color="000000"/>
            </w:tcBorders>
            <w:vAlign w:val="center"/>
          </w:tcPr>
          <w:p w:rsidR="006B1857" w:rsidRPr="007528E3" w:rsidRDefault="006B1857" w:rsidP="006B1857">
            <w:pPr>
              <w:snapToGrid w:val="0"/>
              <w:jc w:val="center"/>
              <w:rPr>
                <w:rFonts w:ascii="Montserrat Medium" w:hAnsi="Montserrat Medium" w:cs="Arial"/>
                <w:sz w:val="16"/>
                <w:szCs w:val="16"/>
                <w:lang w:val="es-MX"/>
              </w:rPr>
            </w:pPr>
            <w:r>
              <w:rPr>
                <w:rFonts w:ascii="Montserrat Medium" w:hAnsi="Montserrat Medium" w:cs="Arial"/>
                <w:sz w:val="16"/>
                <w:szCs w:val="16"/>
                <w:lang w:val="es-MX"/>
              </w:rPr>
              <w:t>6 incio I)</w:t>
            </w:r>
          </w:p>
        </w:tc>
        <w:tc>
          <w:tcPr>
            <w:tcW w:w="709" w:type="dxa"/>
            <w:tcBorders>
              <w:top w:val="single" w:sz="4" w:space="0" w:color="000000"/>
              <w:left w:val="single" w:sz="4" w:space="0" w:color="000000"/>
              <w:bottom w:val="single" w:sz="4" w:space="0" w:color="000000"/>
            </w:tcBorders>
          </w:tcPr>
          <w:p w:rsidR="006B1857" w:rsidRPr="007528E3" w:rsidRDefault="006B1857" w:rsidP="006B1857">
            <w:pPr>
              <w:snapToGrid w:val="0"/>
              <w:jc w:val="both"/>
              <w:rPr>
                <w:rFonts w:ascii="Montserrat Medium" w:hAnsi="Montserrat Medium" w:cs="Arial"/>
                <w:sz w:val="16"/>
                <w:szCs w:val="16"/>
              </w:rPr>
            </w:pPr>
          </w:p>
        </w:tc>
        <w:tc>
          <w:tcPr>
            <w:tcW w:w="709" w:type="dxa"/>
            <w:tcBorders>
              <w:top w:val="single" w:sz="4" w:space="0" w:color="000000"/>
              <w:left w:val="single" w:sz="4" w:space="0" w:color="000000"/>
              <w:bottom w:val="single" w:sz="4" w:space="0" w:color="000000"/>
              <w:right w:val="single" w:sz="4" w:space="0" w:color="000000"/>
            </w:tcBorders>
          </w:tcPr>
          <w:p w:rsidR="006B1857" w:rsidRPr="007528E3" w:rsidRDefault="006B1857" w:rsidP="006B1857">
            <w:pPr>
              <w:snapToGrid w:val="0"/>
              <w:jc w:val="both"/>
              <w:rPr>
                <w:rFonts w:ascii="Montserrat Medium" w:hAnsi="Montserrat Medium" w:cs="Arial"/>
                <w:sz w:val="16"/>
                <w:szCs w:val="16"/>
              </w:rPr>
            </w:pPr>
          </w:p>
        </w:tc>
      </w:tr>
      <w:tr w:rsidR="006B1857" w:rsidRPr="007528E3" w:rsidTr="006B1857">
        <w:trPr>
          <w:trHeight w:val="20"/>
        </w:trPr>
        <w:tc>
          <w:tcPr>
            <w:tcW w:w="6889" w:type="dxa"/>
            <w:tcBorders>
              <w:top w:val="single" w:sz="4" w:space="0" w:color="000000"/>
              <w:left w:val="single" w:sz="4" w:space="0" w:color="000000"/>
              <w:bottom w:val="single" w:sz="4" w:space="0" w:color="000000"/>
            </w:tcBorders>
          </w:tcPr>
          <w:p w:rsidR="006B1857" w:rsidRPr="00405328" w:rsidRDefault="006B1857" w:rsidP="006B1857">
            <w:pPr>
              <w:pStyle w:val="Textoindependiente210"/>
              <w:tabs>
                <w:tab w:val="left" w:pos="3225"/>
              </w:tabs>
              <w:snapToGrid w:val="0"/>
              <w:spacing w:after="0" w:line="240" w:lineRule="auto"/>
              <w:rPr>
                <w:rFonts w:ascii="Montserrat Medium" w:hAnsi="Montserrat Medium" w:cs="Arial"/>
                <w:sz w:val="16"/>
                <w:szCs w:val="16"/>
                <w:lang w:val="es-MX"/>
              </w:rPr>
            </w:pPr>
            <w:r>
              <w:rPr>
                <w:rFonts w:ascii="Montserrat Medium" w:hAnsi="Montserrat Medium" w:cs="Arial"/>
                <w:sz w:val="16"/>
                <w:szCs w:val="16"/>
                <w:lang w:val="es-MX"/>
              </w:rPr>
              <w:t>J.</w:t>
            </w:r>
            <w:r w:rsidRPr="00405328">
              <w:rPr>
                <w:rFonts w:ascii="Montserrat Medium" w:hAnsi="Montserrat Medium" w:cs="Arial"/>
                <w:sz w:val="16"/>
                <w:szCs w:val="16"/>
                <w:lang w:val="es-MX"/>
              </w:rPr>
              <w:t>Tratándose de</w:t>
            </w:r>
            <w:r>
              <w:rPr>
                <w:rFonts w:ascii="Montserrat Medium" w:hAnsi="Montserrat Medium" w:cs="Arial"/>
                <w:sz w:val="16"/>
                <w:szCs w:val="16"/>
                <w:lang w:val="es-MX"/>
              </w:rPr>
              <w:t>participante</w:t>
            </w:r>
            <w:r w:rsidRPr="00405328">
              <w:rPr>
                <w:rFonts w:ascii="Montserrat Medium" w:hAnsi="Montserrat Medium" w:cs="Arial"/>
                <w:sz w:val="16"/>
                <w:szCs w:val="16"/>
                <w:lang w:val="es-MX"/>
              </w:rPr>
              <w:t xml:space="preserve">s que oferten bienes de origen nacional, deberán enviar escrito bajo protesta de decir verdad, en el que manifieste que los bienes que oferta son de origen nacional y cumplen con lo establecido en el artículo 28, fracción I de la LAASSP, o con las reglas de origen correspondientes a los capítulos de compras del sector público, de conformidad con las Reglas 5.3 y 6.3 para la celebración de licitaciones públicas internacionales bajo la cobertura de los tratados de libre comercio suscritos por los Estados Unidos Mexicanos, publicadas en el DOF el 28 de diciembre de 2010, conforme al </w:t>
            </w:r>
            <w:r w:rsidRPr="00405328">
              <w:rPr>
                <w:rFonts w:ascii="Montserrat Medium" w:hAnsi="Montserrat Medium" w:cs="Arial"/>
                <w:b/>
                <w:sz w:val="16"/>
                <w:szCs w:val="16"/>
                <w:lang w:val="es-MX"/>
              </w:rPr>
              <w:t>Anexo Número 8  (OCHO),</w:t>
            </w:r>
            <w:r w:rsidRPr="00405328">
              <w:rPr>
                <w:rFonts w:ascii="Montserrat Medium" w:hAnsi="Montserrat Medium" w:cs="Arial"/>
                <w:sz w:val="16"/>
                <w:szCs w:val="16"/>
                <w:lang w:val="es-MX"/>
              </w:rPr>
              <w:t xml:space="preserve"> de la presente convocatoria.</w:t>
            </w:r>
          </w:p>
          <w:p w:rsidR="006B1857" w:rsidRDefault="006B1857" w:rsidP="006B1857">
            <w:pPr>
              <w:pStyle w:val="Textoindependiente210"/>
              <w:tabs>
                <w:tab w:val="left" w:pos="3225"/>
              </w:tabs>
              <w:snapToGrid w:val="0"/>
              <w:spacing w:after="0" w:line="240" w:lineRule="auto"/>
              <w:rPr>
                <w:rFonts w:ascii="Montserrat Medium" w:hAnsi="Montserrat Medium" w:cs="Arial"/>
                <w:sz w:val="16"/>
                <w:szCs w:val="16"/>
                <w:lang w:val="es-MX"/>
              </w:rPr>
            </w:pPr>
          </w:p>
          <w:p w:rsidR="006B1857" w:rsidRPr="007528E3" w:rsidRDefault="006B1857" w:rsidP="006B1857">
            <w:pPr>
              <w:pStyle w:val="Textoindependiente210"/>
              <w:tabs>
                <w:tab w:val="left" w:pos="3225"/>
              </w:tabs>
              <w:snapToGrid w:val="0"/>
              <w:spacing w:after="0" w:line="240" w:lineRule="auto"/>
              <w:rPr>
                <w:rFonts w:ascii="Montserrat Medium" w:hAnsi="Montserrat Medium" w:cs="Arial"/>
                <w:sz w:val="16"/>
                <w:szCs w:val="16"/>
                <w:lang w:val="es-MX"/>
              </w:rPr>
            </w:pPr>
            <w:r w:rsidRPr="00405328">
              <w:rPr>
                <w:rFonts w:ascii="Montserrat Medium" w:hAnsi="Montserrat Medium" w:cs="Arial"/>
                <w:sz w:val="16"/>
                <w:szCs w:val="16"/>
                <w:lang w:val="es-MX"/>
              </w:rPr>
              <w:t>Los</w:t>
            </w:r>
            <w:r>
              <w:rPr>
                <w:rFonts w:ascii="Montserrat Medium" w:hAnsi="Montserrat Medium" w:cs="Arial"/>
                <w:sz w:val="16"/>
                <w:szCs w:val="16"/>
                <w:lang w:val="es-MX"/>
              </w:rPr>
              <w:t>participante</w:t>
            </w:r>
            <w:r w:rsidRPr="00405328">
              <w:rPr>
                <w:rFonts w:ascii="Montserrat Medium" w:hAnsi="Montserrat Medium" w:cs="Arial"/>
                <w:sz w:val="16"/>
                <w:szCs w:val="16"/>
                <w:lang w:val="es-MX"/>
              </w:rPr>
              <w:t xml:space="preserve">s que oferten bienes de importación, deberán enviar escrito bajo protesta de decir verdad, en el que suscriban, de manera conjunta con el fabricante que los bienes importados  cumplen con las reglas de origen establecidas en el capítulo de compras del sector público del tratado que corresponda; de conformidad con las Reglas 5.3 y 6.3 para la celebración de </w:t>
            </w:r>
            <w:r w:rsidRPr="00405328">
              <w:rPr>
                <w:rFonts w:ascii="Montserrat Medium" w:hAnsi="Montserrat Medium" w:cs="Arial"/>
                <w:sz w:val="16"/>
                <w:szCs w:val="16"/>
                <w:lang w:val="es-MX"/>
              </w:rPr>
              <w:lastRenderedPageBreak/>
              <w:t xml:space="preserve">licitaciones públicas internacionales bajo la cobertura de los tratados de libre comercio suscritos por los Estados Unidos Mexicanos, publicadas en el DOF el 28 de diciembre de 2010, conforme al </w:t>
            </w:r>
            <w:r w:rsidRPr="00405328">
              <w:rPr>
                <w:rFonts w:ascii="Montserrat Medium" w:hAnsi="Montserrat Medium" w:cs="Arial"/>
                <w:b/>
                <w:sz w:val="16"/>
                <w:szCs w:val="16"/>
                <w:lang w:val="es-MX"/>
              </w:rPr>
              <w:t>Anexo Número 8 “A”  (OCHO “A”),</w:t>
            </w:r>
            <w:r w:rsidRPr="00405328">
              <w:rPr>
                <w:rFonts w:ascii="Montserrat Medium" w:hAnsi="Montserrat Medium" w:cs="Arial"/>
                <w:sz w:val="16"/>
                <w:szCs w:val="16"/>
                <w:lang w:val="es-MX"/>
              </w:rPr>
              <w:t xml:space="preserve"> de la presente convocatoria.</w:t>
            </w:r>
          </w:p>
        </w:tc>
        <w:tc>
          <w:tcPr>
            <w:tcW w:w="1843" w:type="dxa"/>
            <w:tcBorders>
              <w:top w:val="single" w:sz="4" w:space="0" w:color="000000"/>
              <w:left w:val="single" w:sz="4" w:space="0" w:color="000000"/>
              <w:bottom w:val="single" w:sz="4" w:space="0" w:color="000000"/>
            </w:tcBorders>
            <w:vAlign w:val="center"/>
          </w:tcPr>
          <w:p w:rsidR="006B1857" w:rsidRPr="007528E3" w:rsidRDefault="006B1857" w:rsidP="006B1857">
            <w:pPr>
              <w:snapToGrid w:val="0"/>
              <w:jc w:val="center"/>
              <w:rPr>
                <w:rFonts w:ascii="Montserrat Medium" w:hAnsi="Montserrat Medium" w:cs="Arial"/>
                <w:sz w:val="16"/>
                <w:szCs w:val="16"/>
                <w:lang w:val="es-MX"/>
              </w:rPr>
            </w:pPr>
            <w:r>
              <w:rPr>
                <w:rFonts w:ascii="Montserrat Medium" w:hAnsi="Montserrat Medium" w:cs="Arial"/>
                <w:sz w:val="16"/>
                <w:szCs w:val="16"/>
                <w:lang w:val="es-MX"/>
              </w:rPr>
              <w:lastRenderedPageBreak/>
              <w:t>6 inciso J)</w:t>
            </w:r>
          </w:p>
        </w:tc>
        <w:tc>
          <w:tcPr>
            <w:tcW w:w="709" w:type="dxa"/>
            <w:tcBorders>
              <w:top w:val="single" w:sz="4" w:space="0" w:color="000000"/>
              <w:left w:val="single" w:sz="4" w:space="0" w:color="000000"/>
              <w:bottom w:val="single" w:sz="4" w:space="0" w:color="000000"/>
            </w:tcBorders>
          </w:tcPr>
          <w:p w:rsidR="006B1857" w:rsidRPr="007528E3" w:rsidRDefault="006B1857" w:rsidP="006B1857">
            <w:pPr>
              <w:snapToGrid w:val="0"/>
              <w:jc w:val="both"/>
              <w:rPr>
                <w:rFonts w:ascii="Montserrat Medium" w:hAnsi="Montserrat Medium" w:cs="Arial"/>
                <w:sz w:val="16"/>
                <w:szCs w:val="16"/>
              </w:rPr>
            </w:pPr>
          </w:p>
        </w:tc>
        <w:tc>
          <w:tcPr>
            <w:tcW w:w="709" w:type="dxa"/>
            <w:tcBorders>
              <w:top w:val="single" w:sz="4" w:space="0" w:color="000000"/>
              <w:left w:val="single" w:sz="4" w:space="0" w:color="000000"/>
              <w:bottom w:val="single" w:sz="4" w:space="0" w:color="000000"/>
              <w:right w:val="single" w:sz="4" w:space="0" w:color="000000"/>
            </w:tcBorders>
          </w:tcPr>
          <w:p w:rsidR="006B1857" w:rsidRPr="007528E3" w:rsidRDefault="006B1857" w:rsidP="006B1857">
            <w:pPr>
              <w:snapToGrid w:val="0"/>
              <w:jc w:val="both"/>
              <w:rPr>
                <w:rFonts w:ascii="Montserrat Medium" w:hAnsi="Montserrat Medium" w:cs="Arial"/>
                <w:sz w:val="16"/>
                <w:szCs w:val="16"/>
              </w:rPr>
            </w:pPr>
          </w:p>
        </w:tc>
      </w:tr>
      <w:tr w:rsidR="006B1857" w:rsidRPr="007528E3" w:rsidTr="006B1857">
        <w:trPr>
          <w:trHeight w:val="20"/>
        </w:trPr>
        <w:tc>
          <w:tcPr>
            <w:tcW w:w="6889" w:type="dxa"/>
            <w:tcBorders>
              <w:top w:val="single" w:sz="4" w:space="0" w:color="000000"/>
              <w:left w:val="single" w:sz="4" w:space="0" w:color="000000"/>
              <w:bottom w:val="single" w:sz="4" w:space="0" w:color="000000"/>
            </w:tcBorders>
          </w:tcPr>
          <w:p w:rsidR="006B1857" w:rsidRPr="007528E3" w:rsidRDefault="006B1857" w:rsidP="006B1857">
            <w:pPr>
              <w:pStyle w:val="Textoindependiente210"/>
              <w:tabs>
                <w:tab w:val="left" w:pos="3225"/>
              </w:tabs>
              <w:snapToGrid w:val="0"/>
              <w:spacing w:before="100" w:beforeAutospacing="1" w:after="0" w:line="240" w:lineRule="auto"/>
              <w:rPr>
                <w:rFonts w:ascii="Montserrat Medium" w:hAnsi="Montserrat Medium" w:cs="Arial"/>
                <w:sz w:val="16"/>
                <w:szCs w:val="16"/>
                <w:lang w:val="es-MX"/>
              </w:rPr>
            </w:pPr>
            <w:r>
              <w:rPr>
                <w:rFonts w:ascii="Montserrat Medium" w:hAnsi="Montserrat Medium" w:cs="Arial"/>
                <w:sz w:val="16"/>
                <w:szCs w:val="16"/>
                <w:lang w:val="es-MX"/>
              </w:rPr>
              <w:lastRenderedPageBreak/>
              <w:t xml:space="preserve">K. </w:t>
            </w:r>
            <w:r w:rsidRPr="00405328">
              <w:rPr>
                <w:rFonts w:ascii="Montserrat Medium" w:hAnsi="Montserrat Medium" w:cs="Arial"/>
                <w:sz w:val="16"/>
                <w:szCs w:val="16"/>
                <w:lang w:val="es-MX"/>
              </w:rPr>
              <w:t>Constancia de situación fiscal vigente y positiva, emitida por el  INFONAVIT, con fundamento en el artículo 16 fracción XIX de la Ley del Instituto del Fondo Nacional de la Vivienda para los trabajadores, mediante resolución RCA-5789-01/17, publicado  en el DOF, si dicha constancia no se encuentra legible y/o el sello digital o Código QR no se puede verificar se tendrá como no presentado.</w:t>
            </w:r>
          </w:p>
        </w:tc>
        <w:tc>
          <w:tcPr>
            <w:tcW w:w="1843" w:type="dxa"/>
            <w:tcBorders>
              <w:top w:val="single" w:sz="4" w:space="0" w:color="000000"/>
              <w:left w:val="single" w:sz="4" w:space="0" w:color="000000"/>
              <w:bottom w:val="single" w:sz="4" w:space="0" w:color="000000"/>
            </w:tcBorders>
            <w:vAlign w:val="center"/>
          </w:tcPr>
          <w:p w:rsidR="006B1857" w:rsidRPr="007528E3" w:rsidRDefault="006B1857" w:rsidP="006B1857">
            <w:pPr>
              <w:snapToGrid w:val="0"/>
              <w:jc w:val="center"/>
              <w:rPr>
                <w:rFonts w:ascii="Montserrat Medium" w:hAnsi="Montserrat Medium" w:cs="Arial"/>
                <w:sz w:val="16"/>
                <w:szCs w:val="16"/>
                <w:lang w:val="es-MX"/>
              </w:rPr>
            </w:pPr>
            <w:r>
              <w:rPr>
                <w:rFonts w:ascii="Montserrat Medium" w:hAnsi="Montserrat Medium" w:cs="Arial"/>
                <w:sz w:val="16"/>
                <w:szCs w:val="16"/>
                <w:lang w:val="es-MX"/>
              </w:rPr>
              <w:t>6 inciso K)</w:t>
            </w:r>
          </w:p>
        </w:tc>
        <w:tc>
          <w:tcPr>
            <w:tcW w:w="709" w:type="dxa"/>
            <w:tcBorders>
              <w:top w:val="single" w:sz="4" w:space="0" w:color="000000"/>
              <w:left w:val="single" w:sz="4" w:space="0" w:color="000000"/>
              <w:bottom w:val="single" w:sz="4" w:space="0" w:color="000000"/>
            </w:tcBorders>
          </w:tcPr>
          <w:p w:rsidR="006B1857" w:rsidRPr="007528E3" w:rsidRDefault="006B1857" w:rsidP="006B1857">
            <w:pPr>
              <w:snapToGrid w:val="0"/>
              <w:jc w:val="both"/>
              <w:rPr>
                <w:rFonts w:ascii="Montserrat Medium" w:hAnsi="Montserrat Medium" w:cs="Arial"/>
                <w:sz w:val="16"/>
                <w:szCs w:val="16"/>
              </w:rPr>
            </w:pPr>
          </w:p>
        </w:tc>
        <w:tc>
          <w:tcPr>
            <w:tcW w:w="709" w:type="dxa"/>
            <w:tcBorders>
              <w:top w:val="single" w:sz="4" w:space="0" w:color="000000"/>
              <w:left w:val="single" w:sz="4" w:space="0" w:color="000000"/>
              <w:bottom w:val="single" w:sz="4" w:space="0" w:color="000000"/>
              <w:right w:val="single" w:sz="4" w:space="0" w:color="000000"/>
            </w:tcBorders>
          </w:tcPr>
          <w:p w:rsidR="006B1857" w:rsidRPr="007528E3" w:rsidRDefault="006B1857" w:rsidP="006B1857">
            <w:pPr>
              <w:snapToGrid w:val="0"/>
              <w:jc w:val="both"/>
              <w:rPr>
                <w:rFonts w:ascii="Montserrat Medium" w:hAnsi="Montserrat Medium" w:cs="Arial"/>
                <w:sz w:val="16"/>
                <w:szCs w:val="16"/>
              </w:rPr>
            </w:pPr>
          </w:p>
        </w:tc>
      </w:tr>
      <w:tr w:rsidR="006B1857" w:rsidRPr="007528E3" w:rsidTr="006B1857">
        <w:trPr>
          <w:trHeight w:val="20"/>
        </w:trPr>
        <w:tc>
          <w:tcPr>
            <w:tcW w:w="6889" w:type="dxa"/>
            <w:tcBorders>
              <w:top w:val="single" w:sz="4" w:space="0" w:color="000000"/>
              <w:left w:val="single" w:sz="4" w:space="0" w:color="000000"/>
              <w:bottom w:val="single" w:sz="4" w:space="0" w:color="000000"/>
            </w:tcBorders>
          </w:tcPr>
          <w:p w:rsidR="006B1857" w:rsidRPr="007528E3" w:rsidRDefault="006B1857" w:rsidP="006B1857">
            <w:pPr>
              <w:pStyle w:val="Textoindependiente210"/>
              <w:tabs>
                <w:tab w:val="left" w:pos="3225"/>
              </w:tabs>
              <w:snapToGrid w:val="0"/>
              <w:spacing w:before="100" w:beforeAutospacing="1" w:after="0" w:line="240" w:lineRule="auto"/>
              <w:rPr>
                <w:rFonts w:ascii="Montserrat Medium" w:hAnsi="Montserrat Medium" w:cs="Arial"/>
                <w:sz w:val="16"/>
                <w:szCs w:val="16"/>
                <w:lang w:val="es-MX"/>
              </w:rPr>
            </w:pPr>
            <w:r w:rsidRPr="00405328">
              <w:rPr>
                <w:rFonts w:ascii="Montserrat Medium" w:hAnsi="Montserrat Medium" w:cs="Arial"/>
                <w:sz w:val="16"/>
                <w:szCs w:val="16"/>
                <w:lang w:val="es-MX"/>
              </w:rPr>
              <w:t>L.</w:t>
            </w:r>
            <w:r>
              <w:rPr>
                <w:rFonts w:ascii="Montserrat Medium" w:hAnsi="Montserrat Medium" w:cs="Arial"/>
                <w:sz w:val="16"/>
                <w:szCs w:val="16"/>
                <w:lang w:val="es-MX"/>
              </w:rPr>
              <w:t xml:space="preserve"> </w:t>
            </w:r>
            <w:r w:rsidRPr="00405328">
              <w:rPr>
                <w:rFonts w:ascii="Montserrat Medium" w:hAnsi="Montserrat Medium" w:cs="Arial"/>
                <w:sz w:val="16"/>
                <w:szCs w:val="16"/>
                <w:lang w:val="es-MX"/>
              </w:rPr>
              <w:t>Escrito libre bajo protesta de decir verdad, que es una persona física con discapacidad, o bien tratándose de empresas que cuenten con trabajadores con discapacidad en la  proporción que establece el segundo párrafo del Artículo 14 de la Ley, el aviso de alta de tales trabajadores al régimen obligatorio del Instituto Mexicano del Seguro Social y una constancia que acredite que dichos trabajadores son personas con discapacidad en términos de lo previsto por la fracción IX del Artículo 2 de la Ley General de las Personas con discapacidad.</w:t>
            </w:r>
          </w:p>
        </w:tc>
        <w:tc>
          <w:tcPr>
            <w:tcW w:w="1843" w:type="dxa"/>
            <w:tcBorders>
              <w:top w:val="single" w:sz="4" w:space="0" w:color="000000"/>
              <w:left w:val="single" w:sz="4" w:space="0" w:color="000000"/>
              <w:bottom w:val="single" w:sz="4" w:space="0" w:color="000000"/>
            </w:tcBorders>
            <w:vAlign w:val="center"/>
          </w:tcPr>
          <w:p w:rsidR="006B1857" w:rsidRPr="007528E3" w:rsidRDefault="006B1857" w:rsidP="006B1857">
            <w:pPr>
              <w:snapToGrid w:val="0"/>
              <w:jc w:val="center"/>
              <w:rPr>
                <w:rFonts w:ascii="Montserrat Medium" w:hAnsi="Montserrat Medium" w:cs="Arial"/>
                <w:sz w:val="16"/>
                <w:szCs w:val="16"/>
                <w:lang w:val="es-MX"/>
              </w:rPr>
            </w:pPr>
            <w:r>
              <w:rPr>
                <w:rFonts w:ascii="Montserrat Medium" w:hAnsi="Montserrat Medium" w:cs="Arial"/>
                <w:sz w:val="16"/>
                <w:szCs w:val="16"/>
                <w:lang w:val="es-MX"/>
              </w:rPr>
              <w:t>6 inciso L)</w:t>
            </w:r>
          </w:p>
        </w:tc>
        <w:tc>
          <w:tcPr>
            <w:tcW w:w="709" w:type="dxa"/>
            <w:tcBorders>
              <w:top w:val="single" w:sz="4" w:space="0" w:color="000000"/>
              <w:left w:val="single" w:sz="4" w:space="0" w:color="000000"/>
              <w:bottom w:val="single" w:sz="4" w:space="0" w:color="000000"/>
            </w:tcBorders>
          </w:tcPr>
          <w:p w:rsidR="006B1857" w:rsidRPr="007528E3" w:rsidRDefault="006B1857" w:rsidP="006B1857">
            <w:pPr>
              <w:snapToGrid w:val="0"/>
              <w:jc w:val="both"/>
              <w:rPr>
                <w:rFonts w:ascii="Montserrat Medium" w:hAnsi="Montserrat Medium" w:cs="Arial"/>
                <w:sz w:val="16"/>
                <w:szCs w:val="16"/>
              </w:rPr>
            </w:pPr>
          </w:p>
        </w:tc>
        <w:tc>
          <w:tcPr>
            <w:tcW w:w="709" w:type="dxa"/>
            <w:tcBorders>
              <w:top w:val="single" w:sz="4" w:space="0" w:color="000000"/>
              <w:left w:val="single" w:sz="4" w:space="0" w:color="000000"/>
              <w:bottom w:val="single" w:sz="4" w:space="0" w:color="000000"/>
              <w:right w:val="single" w:sz="4" w:space="0" w:color="000000"/>
            </w:tcBorders>
          </w:tcPr>
          <w:p w:rsidR="006B1857" w:rsidRPr="007528E3" w:rsidRDefault="006B1857" w:rsidP="006B1857">
            <w:pPr>
              <w:snapToGrid w:val="0"/>
              <w:jc w:val="both"/>
              <w:rPr>
                <w:rFonts w:ascii="Montserrat Medium" w:hAnsi="Montserrat Medium" w:cs="Arial"/>
                <w:sz w:val="16"/>
                <w:szCs w:val="16"/>
              </w:rPr>
            </w:pPr>
          </w:p>
        </w:tc>
      </w:tr>
      <w:tr w:rsidR="006B1857" w:rsidRPr="007528E3" w:rsidTr="006B1857">
        <w:trPr>
          <w:trHeight w:val="20"/>
        </w:trPr>
        <w:tc>
          <w:tcPr>
            <w:tcW w:w="6889" w:type="dxa"/>
            <w:tcBorders>
              <w:top w:val="single" w:sz="4" w:space="0" w:color="000000"/>
              <w:left w:val="single" w:sz="4" w:space="0" w:color="000000"/>
              <w:bottom w:val="single" w:sz="4" w:space="0" w:color="000000"/>
            </w:tcBorders>
          </w:tcPr>
          <w:p w:rsidR="006B1857" w:rsidRPr="007528E3" w:rsidRDefault="006B1857" w:rsidP="006B1857">
            <w:pPr>
              <w:pStyle w:val="Textoindependiente210"/>
              <w:tabs>
                <w:tab w:val="left" w:pos="3225"/>
              </w:tabs>
              <w:snapToGrid w:val="0"/>
              <w:spacing w:before="100" w:beforeAutospacing="1" w:after="0" w:line="240" w:lineRule="auto"/>
              <w:rPr>
                <w:rFonts w:ascii="Montserrat Medium" w:hAnsi="Montserrat Medium" w:cs="Arial"/>
                <w:sz w:val="16"/>
                <w:szCs w:val="16"/>
                <w:lang w:val="es-MX"/>
              </w:rPr>
            </w:pPr>
            <w:r>
              <w:rPr>
                <w:rFonts w:ascii="Montserrat Medium" w:hAnsi="Montserrat Medium" w:cs="Arial"/>
                <w:sz w:val="16"/>
                <w:szCs w:val="16"/>
                <w:lang w:val="es-MX"/>
              </w:rPr>
              <w:t>M.</w:t>
            </w:r>
            <w:r w:rsidRPr="00405328">
              <w:rPr>
                <w:rFonts w:ascii="Montserrat Medium" w:hAnsi="Montserrat Medium" w:cs="Arial"/>
                <w:sz w:val="16"/>
                <w:szCs w:val="16"/>
                <w:lang w:val="es-MX"/>
              </w:rPr>
              <w:t xml:space="preserve">Escrito libre bajo protesta de decir verdad, donde manifieste que no desempeña empleo, cargo o comisión en el servicio público o en su caso, que a pesar de desempeñarlo, con la formalización de la presente </w:t>
            </w:r>
            <w:r>
              <w:rPr>
                <w:rFonts w:ascii="Montserrat Medium" w:hAnsi="Montserrat Medium" w:cs="Arial"/>
                <w:sz w:val="16"/>
                <w:szCs w:val="16"/>
                <w:lang w:val="es-MX"/>
              </w:rPr>
              <w:t xml:space="preserve">Adjudicación </w:t>
            </w:r>
            <w:r w:rsidRPr="00405328">
              <w:rPr>
                <w:rFonts w:ascii="Montserrat Medium" w:hAnsi="Montserrat Medium" w:cs="Arial"/>
                <w:sz w:val="16"/>
                <w:szCs w:val="16"/>
                <w:lang w:val="es-MX"/>
              </w:rPr>
              <w:t xml:space="preserve"> Pública LA-050GYR002-XXXX-</w:t>
            </w:r>
            <w:r w:rsidR="00566EAC">
              <w:rPr>
                <w:rFonts w:ascii="Montserrat Medium" w:hAnsi="Montserrat Medium" w:cs="Arial"/>
                <w:sz w:val="16"/>
                <w:szCs w:val="16"/>
                <w:lang w:val="es-MX"/>
              </w:rPr>
              <w:t>2023</w:t>
            </w:r>
            <w:r w:rsidRPr="00405328">
              <w:rPr>
                <w:rFonts w:ascii="Montserrat Medium" w:hAnsi="Montserrat Medium" w:cs="Arial"/>
                <w:sz w:val="16"/>
                <w:szCs w:val="16"/>
                <w:lang w:val="es-MX"/>
              </w:rPr>
              <w:t xml:space="preserve"> no se actualiza un conflicto de interés.</w:t>
            </w:r>
          </w:p>
        </w:tc>
        <w:tc>
          <w:tcPr>
            <w:tcW w:w="1843" w:type="dxa"/>
            <w:tcBorders>
              <w:top w:val="single" w:sz="4" w:space="0" w:color="000000"/>
              <w:left w:val="single" w:sz="4" w:space="0" w:color="000000"/>
              <w:bottom w:val="single" w:sz="4" w:space="0" w:color="000000"/>
            </w:tcBorders>
            <w:vAlign w:val="center"/>
          </w:tcPr>
          <w:p w:rsidR="006B1857" w:rsidRPr="007528E3" w:rsidRDefault="006B1857" w:rsidP="006B1857">
            <w:pPr>
              <w:snapToGrid w:val="0"/>
              <w:jc w:val="center"/>
              <w:rPr>
                <w:rFonts w:ascii="Montserrat Medium" w:hAnsi="Montserrat Medium" w:cs="Arial"/>
                <w:sz w:val="16"/>
                <w:szCs w:val="16"/>
                <w:lang w:val="es-MX"/>
              </w:rPr>
            </w:pPr>
            <w:r>
              <w:rPr>
                <w:rFonts w:ascii="Montserrat Medium" w:hAnsi="Montserrat Medium" w:cs="Arial"/>
                <w:sz w:val="16"/>
                <w:szCs w:val="16"/>
                <w:lang w:val="es-MX"/>
              </w:rPr>
              <w:t>6 inciso M)</w:t>
            </w:r>
          </w:p>
        </w:tc>
        <w:tc>
          <w:tcPr>
            <w:tcW w:w="709" w:type="dxa"/>
            <w:tcBorders>
              <w:top w:val="single" w:sz="4" w:space="0" w:color="000000"/>
              <w:left w:val="single" w:sz="4" w:space="0" w:color="000000"/>
              <w:bottom w:val="single" w:sz="4" w:space="0" w:color="000000"/>
            </w:tcBorders>
          </w:tcPr>
          <w:p w:rsidR="006B1857" w:rsidRPr="007528E3" w:rsidRDefault="006B1857" w:rsidP="006B1857">
            <w:pPr>
              <w:snapToGrid w:val="0"/>
              <w:jc w:val="both"/>
              <w:rPr>
                <w:rFonts w:ascii="Montserrat Medium" w:hAnsi="Montserrat Medium" w:cs="Arial"/>
                <w:sz w:val="16"/>
                <w:szCs w:val="16"/>
              </w:rPr>
            </w:pPr>
          </w:p>
        </w:tc>
        <w:tc>
          <w:tcPr>
            <w:tcW w:w="709" w:type="dxa"/>
            <w:tcBorders>
              <w:top w:val="single" w:sz="4" w:space="0" w:color="000000"/>
              <w:left w:val="single" w:sz="4" w:space="0" w:color="000000"/>
              <w:bottom w:val="single" w:sz="4" w:space="0" w:color="000000"/>
              <w:right w:val="single" w:sz="4" w:space="0" w:color="000000"/>
            </w:tcBorders>
          </w:tcPr>
          <w:p w:rsidR="006B1857" w:rsidRPr="007528E3" w:rsidRDefault="006B1857" w:rsidP="006B1857">
            <w:pPr>
              <w:snapToGrid w:val="0"/>
              <w:jc w:val="both"/>
              <w:rPr>
                <w:rFonts w:ascii="Montserrat Medium" w:hAnsi="Montserrat Medium" w:cs="Arial"/>
                <w:sz w:val="16"/>
                <w:szCs w:val="16"/>
              </w:rPr>
            </w:pPr>
          </w:p>
        </w:tc>
      </w:tr>
      <w:tr w:rsidR="006B1857" w:rsidRPr="007528E3" w:rsidTr="006B1857">
        <w:trPr>
          <w:trHeight w:val="20"/>
        </w:trPr>
        <w:tc>
          <w:tcPr>
            <w:tcW w:w="6889" w:type="dxa"/>
            <w:tcBorders>
              <w:top w:val="single" w:sz="4" w:space="0" w:color="000000"/>
              <w:left w:val="single" w:sz="4" w:space="0" w:color="000000"/>
              <w:bottom w:val="single" w:sz="4" w:space="0" w:color="000000"/>
            </w:tcBorders>
          </w:tcPr>
          <w:p w:rsidR="006B1857" w:rsidRPr="007528E3" w:rsidRDefault="006B1857" w:rsidP="006B1857">
            <w:pPr>
              <w:pStyle w:val="Textoindependiente210"/>
              <w:tabs>
                <w:tab w:val="left" w:pos="3225"/>
              </w:tabs>
              <w:snapToGrid w:val="0"/>
              <w:spacing w:before="100" w:beforeAutospacing="1" w:after="0" w:line="240" w:lineRule="auto"/>
              <w:rPr>
                <w:rFonts w:ascii="Montserrat Medium" w:hAnsi="Montserrat Medium" w:cs="Arial"/>
                <w:sz w:val="16"/>
                <w:szCs w:val="16"/>
                <w:lang w:val="es-MX"/>
              </w:rPr>
            </w:pPr>
            <w:r>
              <w:rPr>
                <w:rFonts w:ascii="Montserrat Medium" w:hAnsi="Montserrat Medium" w:cs="Arial"/>
                <w:sz w:val="16"/>
                <w:szCs w:val="16"/>
                <w:lang w:val="es-MX"/>
              </w:rPr>
              <w:t xml:space="preserve">N. </w:t>
            </w:r>
            <w:r w:rsidRPr="00405328">
              <w:rPr>
                <w:rFonts w:ascii="Montserrat Medium" w:hAnsi="Montserrat Medium" w:cs="Arial"/>
                <w:sz w:val="16"/>
                <w:szCs w:val="16"/>
                <w:lang w:val="es-MX"/>
              </w:rPr>
              <w:t>Escrito libre en el que el</w:t>
            </w:r>
            <w:r>
              <w:rPr>
                <w:rFonts w:ascii="Montserrat Medium" w:hAnsi="Montserrat Medium" w:cs="Arial"/>
                <w:sz w:val="16"/>
                <w:szCs w:val="16"/>
                <w:lang w:val="es-MX"/>
              </w:rPr>
              <w:t>participante</w:t>
            </w:r>
            <w:r w:rsidRPr="00405328">
              <w:rPr>
                <w:rFonts w:ascii="Montserrat Medium" w:hAnsi="Montserrat Medium" w:cs="Arial"/>
                <w:sz w:val="16"/>
                <w:szCs w:val="16"/>
                <w:lang w:val="es-MX"/>
              </w:rPr>
              <w:t xml:space="preserve"> manifieste bajo Protesta de Decir Verdad, que los precios que se presentan en mi propuesta económica no se cotizan en condiciones de prácticas desleales de comercio internacional en su modalidad de discriminación de precios o subsidios, de conformidad con lo previsto en el artículo 37 del Reglamento de la LAASSP.</w:t>
            </w:r>
          </w:p>
        </w:tc>
        <w:tc>
          <w:tcPr>
            <w:tcW w:w="1843" w:type="dxa"/>
            <w:tcBorders>
              <w:top w:val="single" w:sz="4" w:space="0" w:color="000000"/>
              <w:left w:val="single" w:sz="4" w:space="0" w:color="000000"/>
              <w:bottom w:val="single" w:sz="4" w:space="0" w:color="000000"/>
            </w:tcBorders>
            <w:vAlign w:val="center"/>
          </w:tcPr>
          <w:p w:rsidR="006B1857" w:rsidRPr="007528E3" w:rsidRDefault="006B1857" w:rsidP="006B1857">
            <w:pPr>
              <w:snapToGrid w:val="0"/>
              <w:jc w:val="center"/>
              <w:rPr>
                <w:rFonts w:ascii="Montserrat Medium" w:hAnsi="Montserrat Medium" w:cs="Arial"/>
                <w:sz w:val="16"/>
                <w:szCs w:val="16"/>
                <w:lang w:val="es-MX"/>
              </w:rPr>
            </w:pPr>
            <w:r>
              <w:rPr>
                <w:rFonts w:ascii="Montserrat Medium" w:hAnsi="Montserrat Medium" w:cs="Arial"/>
                <w:sz w:val="16"/>
                <w:szCs w:val="16"/>
                <w:lang w:val="es-MX"/>
              </w:rPr>
              <w:t>6 inciso N)</w:t>
            </w:r>
          </w:p>
        </w:tc>
        <w:tc>
          <w:tcPr>
            <w:tcW w:w="709" w:type="dxa"/>
            <w:tcBorders>
              <w:top w:val="single" w:sz="4" w:space="0" w:color="000000"/>
              <w:left w:val="single" w:sz="4" w:space="0" w:color="000000"/>
              <w:bottom w:val="single" w:sz="4" w:space="0" w:color="000000"/>
            </w:tcBorders>
          </w:tcPr>
          <w:p w:rsidR="006B1857" w:rsidRPr="007528E3" w:rsidRDefault="006B1857" w:rsidP="006B1857">
            <w:pPr>
              <w:snapToGrid w:val="0"/>
              <w:jc w:val="both"/>
              <w:rPr>
                <w:rFonts w:ascii="Montserrat Medium" w:hAnsi="Montserrat Medium" w:cs="Arial"/>
                <w:sz w:val="16"/>
                <w:szCs w:val="16"/>
              </w:rPr>
            </w:pPr>
          </w:p>
        </w:tc>
        <w:tc>
          <w:tcPr>
            <w:tcW w:w="709" w:type="dxa"/>
            <w:tcBorders>
              <w:top w:val="single" w:sz="4" w:space="0" w:color="000000"/>
              <w:left w:val="single" w:sz="4" w:space="0" w:color="000000"/>
              <w:bottom w:val="single" w:sz="4" w:space="0" w:color="000000"/>
              <w:right w:val="single" w:sz="4" w:space="0" w:color="000000"/>
            </w:tcBorders>
          </w:tcPr>
          <w:p w:rsidR="006B1857" w:rsidRPr="007528E3" w:rsidRDefault="006B1857" w:rsidP="006B1857">
            <w:pPr>
              <w:snapToGrid w:val="0"/>
              <w:jc w:val="both"/>
              <w:rPr>
                <w:rFonts w:ascii="Montserrat Medium" w:hAnsi="Montserrat Medium" w:cs="Arial"/>
                <w:sz w:val="16"/>
                <w:szCs w:val="16"/>
              </w:rPr>
            </w:pPr>
          </w:p>
        </w:tc>
      </w:tr>
      <w:tr w:rsidR="006B1857" w:rsidRPr="007528E3" w:rsidTr="006B1857">
        <w:trPr>
          <w:trHeight w:val="20"/>
        </w:trPr>
        <w:tc>
          <w:tcPr>
            <w:tcW w:w="6889" w:type="dxa"/>
            <w:tcBorders>
              <w:top w:val="single" w:sz="4" w:space="0" w:color="000000"/>
              <w:left w:val="single" w:sz="4" w:space="0" w:color="000000"/>
              <w:bottom w:val="single" w:sz="4" w:space="0" w:color="000000"/>
            </w:tcBorders>
          </w:tcPr>
          <w:p w:rsidR="006B1857" w:rsidRPr="007528E3" w:rsidRDefault="006B1857" w:rsidP="006B1857">
            <w:pPr>
              <w:pStyle w:val="Textoindependiente210"/>
              <w:tabs>
                <w:tab w:val="left" w:pos="3225"/>
              </w:tabs>
              <w:snapToGrid w:val="0"/>
              <w:spacing w:before="100" w:beforeAutospacing="1" w:after="0" w:line="240" w:lineRule="auto"/>
              <w:rPr>
                <w:rFonts w:ascii="Montserrat Medium" w:hAnsi="Montserrat Medium" w:cs="Arial"/>
                <w:sz w:val="16"/>
                <w:szCs w:val="16"/>
                <w:lang w:val="es-MX"/>
              </w:rPr>
            </w:pPr>
            <w:r>
              <w:rPr>
                <w:rFonts w:ascii="Montserrat Medium" w:hAnsi="Montserrat Medium" w:cs="Arial"/>
                <w:sz w:val="16"/>
                <w:szCs w:val="16"/>
                <w:lang w:val="es-MX"/>
              </w:rPr>
              <w:t xml:space="preserve">O. </w:t>
            </w:r>
            <w:r w:rsidRPr="00405328">
              <w:rPr>
                <w:rFonts w:ascii="Montserrat Medium" w:hAnsi="Montserrat Medium" w:cs="Arial"/>
                <w:sz w:val="16"/>
                <w:szCs w:val="16"/>
                <w:lang w:val="es-MX"/>
              </w:rPr>
              <w:t>Si el</w:t>
            </w:r>
            <w:r>
              <w:rPr>
                <w:rFonts w:ascii="Montserrat Medium" w:hAnsi="Montserrat Medium" w:cs="Arial"/>
                <w:sz w:val="16"/>
                <w:szCs w:val="16"/>
                <w:lang w:val="es-MX"/>
              </w:rPr>
              <w:t>participante</w:t>
            </w:r>
            <w:r w:rsidRPr="00405328">
              <w:rPr>
                <w:rFonts w:ascii="Montserrat Medium" w:hAnsi="Montserrat Medium" w:cs="Arial"/>
                <w:sz w:val="16"/>
                <w:szCs w:val="16"/>
                <w:lang w:val="es-MX"/>
              </w:rPr>
              <w:t xml:space="preserve"> es persona moral ante el S.A.T., deberá presentar copia simple de la escritura pública en la que conste que fue constituida “Acta Constitutiva”</w:t>
            </w:r>
          </w:p>
        </w:tc>
        <w:tc>
          <w:tcPr>
            <w:tcW w:w="1843" w:type="dxa"/>
            <w:tcBorders>
              <w:top w:val="single" w:sz="4" w:space="0" w:color="000000"/>
              <w:left w:val="single" w:sz="4" w:space="0" w:color="000000"/>
              <w:bottom w:val="single" w:sz="4" w:space="0" w:color="000000"/>
            </w:tcBorders>
            <w:vAlign w:val="center"/>
          </w:tcPr>
          <w:p w:rsidR="006B1857" w:rsidRPr="007528E3" w:rsidRDefault="006B1857" w:rsidP="006B1857">
            <w:pPr>
              <w:snapToGrid w:val="0"/>
              <w:jc w:val="center"/>
              <w:rPr>
                <w:rFonts w:ascii="Montserrat Medium" w:hAnsi="Montserrat Medium" w:cs="Arial"/>
                <w:sz w:val="16"/>
                <w:szCs w:val="16"/>
                <w:lang w:val="es-MX"/>
              </w:rPr>
            </w:pPr>
            <w:r>
              <w:rPr>
                <w:rFonts w:ascii="Montserrat Medium" w:hAnsi="Montserrat Medium" w:cs="Arial"/>
                <w:sz w:val="16"/>
                <w:szCs w:val="16"/>
                <w:lang w:val="es-MX"/>
              </w:rPr>
              <w:t>6 inciso O)</w:t>
            </w:r>
          </w:p>
        </w:tc>
        <w:tc>
          <w:tcPr>
            <w:tcW w:w="709" w:type="dxa"/>
            <w:tcBorders>
              <w:top w:val="single" w:sz="4" w:space="0" w:color="000000"/>
              <w:left w:val="single" w:sz="4" w:space="0" w:color="000000"/>
              <w:bottom w:val="single" w:sz="4" w:space="0" w:color="000000"/>
            </w:tcBorders>
          </w:tcPr>
          <w:p w:rsidR="006B1857" w:rsidRPr="007528E3" w:rsidRDefault="006B1857" w:rsidP="006B1857">
            <w:pPr>
              <w:snapToGrid w:val="0"/>
              <w:jc w:val="both"/>
              <w:rPr>
                <w:rFonts w:ascii="Montserrat Medium" w:hAnsi="Montserrat Medium" w:cs="Arial"/>
                <w:sz w:val="16"/>
                <w:szCs w:val="16"/>
              </w:rPr>
            </w:pPr>
          </w:p>
        </w:tc>
        <w:tc>
          <w:tcPr>
            <w:tcW w:w="709" w:type="dxa"/>
            <w:tcBorders>
              <w:top w:val="single" w:sz="4" w:space="0" w:color="000000"/>
              <w:left w:val="single" w:sz="4" w:space="0" w:color="000000"/>
              <w:bottom w:val="single" w:sz="4" w:space="0" w:color="000000"/>
              <w:right w:val="single" w:sz="4" w:space="0" w:color="000000"/>
            </w:tcBorders>
          </w:tcPr>
          <w:p w:rsidR="006B1857" w:rsidRPr="007528E3" w:rsidRDefault="006B1857" w:rsidP="006B1857">
            <w:pPr>
              <w:snapToGrid w:val="0"/>
              <w:jc w:val="both"/>
              <w:rPr>
                <w:rFonts w:ascii="Montserrat Medium" w:hAnsi="Montserrat Medium" w:cs="Arial"/>
                <w:sz w:val="16"/>
                <w:szCs w:val="16"/>
              </w:rPr>
            </w:pPr>
          </w:p>
        </w:tc>
      </w:tr>
      <w:tr w:rsidR="006B1857" w:rsidRPr="007528E3" w:rsidTr="006B1857">
        <w:trPr>
          <w:trHeight w:val="20"/>
        </w:trPr>
        <w:tc>
          <w:tcPr>
            <w:tcW w:w="6889" w:type="dxa"/>
            <w:tcBorders>
              <w:top w:val="single" w:sz="4" w:space="0" w:color="000000"/>
              <w:left w:val="single" w:sz="4" w:space="0" w:color="000000"/>
              <w:bottom w:val="single" w:sz="4" w:space="0" w:color="000000"/>
            </w:tcBorders>
          </w:tcPr>
          <w:p w:rsidR="006B1857" w:rsidRPr="007528E3" w:rsidRDefault="006B1857" w:rsidP="006B1857">
            <w:pPr>
              <w:pStyle w:val="Textoindependiente210"/>
              <w:tabs>
                <w:tab w:val="left" w:pos="3225"/>
              </w:tabs>
              <w:snapToGrid w:val="0"/>
              <w:spacing w:before="100" w:beforeAutospacing="1" w:after="0" w:line="240" w:lineRule="auto"/>
              <w:rPr>
                <w:rFonts w:ascii="Montserrat Medium" w:hAnsi="Montserrat Medium" w:cs="Arial"/>
                <w:sz w:val="16"/>
                <w:szCs w:val="16"/>
                <w:lang w:val="es-MX"/>
              </w:rPr>
            </w:pPr>
            <w:r w:rsidRPr="00405328">
              <w:rPr>
                <w:rFonts w:ascii="Montserrat Medium" w:hAnsi="Montserrat Medium" w:cs="Arial"/>
                <w:sz w:val="16"/>
                <w:szCs w:val="16"/>
                <w:lang w:val="es-MX"/>
              </w:rPr>
              <w:t>P.Si el</w:t>
            </w:r>
            <w:r>
              <w:rPr>
                <w:rFonts w:ascii="Montserrat Medium" w:hAnsi="Montserrat Medium" w:cs="Arial"/>
                <w:sz w:val="16"/>
                <w:szCs w:val="16"/>
                <w:lang w:val="es-MX"/>
              </w:rPr>
              <w:t>participante</w:t>
            </w:r>
            <w:r w:rsidRPr="00405328">
              <w:rPr>
                <w:rFonts w:ascii="Montserrat Medium" w:hAnsi="Montserrat Medium" w:cs="Arial"/>
                <w:sz w:val="16"/>
                <w:szCs w:val="16"/>
                <w:lang w:val="es-MX"/>
              </w:rPr>
              <w:t xml:space="preserve"> es persona física ante el S.A.T., deberá presentar copia certificada del acta de nacimiento o en su caso, carta de naturalización respectiva.</w:t>
            </w:r>
          </w:p>
        </w:tc>
        <w:tc>
          <w:tcPr>
            <w:tcW w:w="1843" w:type="dxa"/>
            <w:tcBorders>
              <w:top w:val="single" w:sz="4" w:space="0" w:color="000000"/>
              <w:left w:val="single" w:sz="4" w:space="0" w:color="000000"/>
              <w:bottom w:val="single" w:sz="4" w:space="0" w:color="000000"/>
            </w:tcBorders>
            <w:vAlign w:val="center"/>
          </w:tcPr>
          <w:p w:rsidR="006B1857" w:rsidRPr="007528E3" w:rsidRDefault="006B1857" w:rsidP="006B1857">
            <w:pPr>
              <w:snapToGrid w:val="0"/>
              <w:jc w:val="center"/>
              <w:rPr>
                <w:rFonts w:ascii="Montserrat Medium" w:hAnsi="Montserrat Medium" w:cs="Arial"/>
                <w:sz w:val="16"/>
                <w:szCs w:val="16"/>
                <w:lang w:val="es-MX"/>
              </w:rPr>
            </w:pPr>
            <w:r>
              <w:rPr>
                <w:rFonts w:ascii="Montserrat Medium" w:hAnsi="Montserrat Medium" w:cs="Arial"/>
                <w:sz w:val="16"/>
                <w:szCs w:val="16"/>
                <w:lang w:val="es-MX"/>
              </w:rPr>
              <w:t>6 inciso P)</w:t>
            </w:r>
          </w:p>
        </w:tc>
        <w:tc>
          <w:tcPr>
            <w:tcW w:w="709" w:type="dxa"/>
            <w:tcBorders>
              <w:top w:val="single" w:sz="4" w:space="0" w:color="000000"/>
              <w:left w:val="single" w:sz="4" w:space="0" w:color="000000"/>
              <w:bottom w:val="single" w:sz="4" w:space="0" w:color="000000"/>
            </w:tcBorders>
          </w:tcPr>
          <w:p w:rsidR="006B1857" w:rsidRPr="007528E3" w:rsidRDefault="006B1857" w:rsidP="006B1857">
            <w:pPr>
              <w:snapToGrid w:val="0"/>
              <w:jc w:val="both"/>
              <w:rPr>
                <w:rFonts w:ascii="Montserrat Medium" w:hAnsi="Montserrat Medium" w:cs="Arial"/>
                <w:sz w:val="16"/>
                <w:szCs w:val="16"/>
              </w:rPr>
            </w:pPr>
          </w:p>
        </w:tc>
        <w:tc>
          <w:tcPr>
            <w:tcW w:w="709" w:type="dxa"/>
            <w:tcBorders>
              <w:top w:val="single" w:sz="4" w:space="0" w:color="000000"/>
              <w:left w:val="single" w:sz="4" w:space="0" w:color="000000"/>
              <w:bottom w:val="single" w:sz="4" w:space="0" w:color="000000"/>
              <w:right w:val="single" w:sz="4" w:space="0" w:color="000000"/>
            </w:tcBorders>
          </w:tcPr>
          <w:p w:rsidR="006B1857" w:rsidRPr="007528E3" w:rsidRDefault="006B1857" w:rsidP="006B1857">
            <w:pPr>
              <w:snapToGrid w:val="0"/>
              <w:jc w:val="both"/>
              <w:rPr>
                <w:rFonts w:ascii="Montserrat Medium" w:hAnsi="Montserrat Medium" w:cs="Arial"/>
                <w:sz w:val="16"/>
                <w:szCs w:val="16"/>
              </w:rPr>
            </w:pPr>
          </w:p>
        </w:tc>
      </w:tr>
      <w:tr w:rsidR="006B1857" w:rsidRPr="007528E3" w:rsidTr="006B1857">
        <w:trPr>
          <w:trHeight w:val="20"/>
        </w:trPr>
        <w:tc>
          <w:tcPr>
            <w:tcW w:w="6889" w:type="dxa"/>
            <w:tcBorders>
              <w:top w:val="single" w:sz="4" w:space="0" w:color="000000"/>
              <w:left w:val="single" w:sz="4" w:space="0" w:color="000000"/>
              <w:bottom w:val="single" w:sz="4" w:space="0" w:color="000000"/>
            </w:tcBorders>
          </w:tcPr>
          <w:p w:rsidR="006B1857" w:rsidRPr="007528E3" w:rsidRDefault="006B1857" w:rsidP="006B1857">
            <w:pPr>
              <w:pStyle w:val="Textoindependiente210"/>
              <w:tabs>
                <w:tab w:val="left" w:pos="3225"/>
              </w:tabs>
              <w:snapToGrid w:val="0"/>
              <w:spacing w:before="100" w:beforeAutospacing="1" w:after="0" w:line="240" w:lineRule="auto"/>
              <w:rPr>
                <w:rFonts w:ascii="Montserrat Medium" w:hAnsi="Montserrat Medium" w:cs="Arial"/>
                <w:sz w:val="16"/>
                <w:szCs w:val="16"/>
                <w:lang w:val="es-MX"/>
              </w:rPr>
            </w:pPr>
            <w:r w:rsidRPr="007528E3">
              <w:rPr>
                <w:rFonts w:ascii="Montserrat Medium" w:hAnsi="Montserrat Medium" w:cs="Arial"/>
                <w:sz w:val="16"/>
                <w:szCs w:val="16"/>
                <w:lang w:val="es-MX"/>
              </w:rPr>
              <w:t>Descripción amplia y detallada del servicio ofertado, cumpliendo estrictamente con lo señalado en el Anexo Número 1 (UNO) “REQUERIMIENTO”, el cual forma parte de esta convocatoria, presentando para el efecto la documentación que se detalla en los rubros a), b), c) y d) de la Tabla No. 1 “Ponderación” del numeral 9 de estas convocatoria. Deberá pormenorizar los medios logísticos, humanos y materiales, así como de los sistemas organizativos necesarios con que cuenta para garantizar la óptima prestación de los servicios que se le lleguen a adjudicar.</w:t>
            </w:r>
          </w:p>
          <w:tbl>
            <w:tblPr>
              <w:tblW w:w="495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68"/>
              <w:gridCol w:w="680"/>
              <w:gridCol w:w="977"/>
              <w:gridCol w:w="4155"/>
            </w:tblGrid>
            <w:tr w:rsidR="006B1857" w:rsidRPr="007528E3" w:rsidTr="006B1857">
              <w:trPr>
                <w:tblHeader/>
              </w:trPr>
              <w:tc>
                <w:tcPr>
                  <w:tcW w:w="650" w:type="pct"/>
                  <w:shd w:val="clear" w:color="auto" w:fill="B2A1C7"/>
                  <w:tcMar>
                    <w:top w:w="0" w:type="dxa"/>
                    <w:left w:w="108" w:type="dxa"/>
                    <w:bottom w:w="0" w:type="dxa"/>
                    <w:right w:w="108" w:type="dxa"/>
                  </w:tcMar>
                  <w:vAlign w:val="center"/>
                </w:tcPr>
                <w:p w:rsidR="006B1857" w:rsidRPr="007528E3" w:rsidRDefault="006B1857" w:rsidP="006B1857">
                  <w:pPr>
                    <w:spacing w:before="100" w:beforeAutospacing="1"/>
                    <w:ind w:right="52"/>
                    <w:jc w:val="both"/>
                    <w:rPr>
                      <w:rFonts w:ascii="Montserrat" w:eastAsia="Calibri" w:hAnsi="Montserrat"/>
                      <w:b/>
                      <w:bCs/>
                      <w:sz w:val="16"/>
                      <w:szCs w:val="16"/>
                    </w:rPr>
                  </w:pPr>
                  <w:r w:rsidRPr="007528E3">
                    <w:rPr>
                      <w:rFonts w:ascii="Montserrat" w:eastAsia="Calibri" w:hAnsi="Montserrat"/>
                      <w:b/>
                      <w:bCs/>
                      <w:sz w:val="16"/>
                      <w:szCs w:val="16"/>
                    </w:rPr>
                    <w:t>Rubro</w:t>
                  </w:r>
                </w:p>
              </w:tc>
              <w:tc>
                <w:tcPr>
                  <w:tcW w:w="509" w:type="pct"/>
                  <w:shd w:val="clear" w:color="auto" w:fill="B2A1C7"/>
                  <w:tcMar>
                    <w:top w:w="0" w:type="dxa"/>
                    <w:left w:w="108" w:type="dxa"/>
                    <w:bottom w:w="0" w:type="dxa"/>
                    <w:right w:w="108" w:type="dxa"/>
                  </w:tcMar>
                  <w:vAlign w:val="center"/>
                </w:tcPr>
                <w:p w:rsidR="006B1857" w:rsidRPr="007528E3" w:rsidRDefault="006B1857" w:rsidP="006B1857">
                  <w:pPr>
                    <w:spacing w:before="100" w:beforeAutospacing="1"/>
                    <w:ind w:right="52"/>
                    <w:rPr>
                      <w:rFonts w:ascii="Montserrat" w:eastAsia="Calibri" w:hAnsi="Montserrat"/>
                      <w:b/>
                      <w:bCs/>
                      <w:sz w:val="16"/>
                      <w:szCs w:val="16"/>
                    </w:rPr>
                  </w:pPr>
                  <w:r w:rsidRPr="007528E3">
                    <w:rPr>
                      <w:rFonts w:ascii="Montserrat" w:eastAsia="Calibri" w:hAnsi="Montserrat"/>
                      <w:b/>
                      <w:bCs/>
                      <w:sz w:val="16"/>
                      <w:szCs w:val="16"/>
                    </w:rPr>
                    <w:t xml:space="preserve">Total a otorgar </w:t>
                  </w:r>
                </w:p>
              </w:tc>
              <w:tc>
                <w:tcPr>
                  <w:tcW w:w="731" w:type="pct"/>
                  <w:shd w:val="clear" w:color="auto" w:fill="B2A1C7"/>
                  <w:vAlign w:val="center"/>
                </w:tcPr>
                <w:p w:rsidR="006B1857" w:rsidRPr="007528E3" w:rsidRDefault="006B1857" w:rsidP="006B1857">
                  <w:pPr>
                    <w:spacing w:before="100" w:beforeAutospacing="1"/>
                    <w:ind w:right="52"/>
                    <w:rPr>
                      <w:rFonts w:ascii="Montserrat" w:eastAsia="Calibri" w:hAnsi="Montserrat"/>
                      <w:b/>
                      <w:bCs/>
                      <w:sz w:val="16"/>
                      <w:szCs w:val="16"/>
                    </w:rPr>
                  </w:pPr>
                  <w:r w:rsidRPr="007528E3">
                    <w:rPr>
                      <w:rFonts w:ascii="Montserrat" w:eastAsia="Calibri" w:hAnsi="Montserrat"/>
                      <w:b/>
                      <w:bCs/>
                      <w:sz w:val="16"/>
                      <w:szCs w:val="16"/>
                    </w:rPr>
                    <w:t>Sub rubro a evaluar y puntos máximos a otorgar</w:t>
                  </w:r>
                </w:p>
              </w:tc>
              <w:tc>
                <w:tcPr>
                  <w:tcW w:w="3110" w:type="pct"/>
                  <w:shd w:val="clear" w:color="auto" w:fill="B2A1C7"/>
                  <w:tcMar>
                    <w:top w:w="0" w:type="dxa"/>
                    <w:left w:w="108" w:type="dxa"/>
                    <w:bottom w:w="0" w:type="dxa"/>
                    <w:right w:w="108" w:type="dxa"/>
                  </w:tcMar>
                  <w:vAlign w:val="center"/>
                </w:tcPr>
                <w:p w:rsidR="006B1857" w:rsidRPr="007528E3" w:rsidRDefault="006B1857" w:rsidP="006B1857">
                  <w:pPr>
                    <w:spacing w:before="100" w:beforeAutospacing="1"/>
                    <w:ind w:right="52"/>
                    <w:jc w:val="both"/>
                    <w:rPr>
                      <w:rFonts w:ascii="Montserrat" w:eastAsia="Calibri" w:hAnsi="Montserrat"/>
                      <w:b/>
                      <w:bCs/>
                      <w:sz w:val="16"/>
                      <w:szCs w:val="16"/>
                    </w:rPr>
                  </w:pPr>
                  <w:r w:rsidRPr="007528E3">
                    <w:rPr>
                      <w:rFonts w:ascii="Montserrat" w:eastAsia="Calibri" w:hAnsi="Montserrat"/>
                      <w:b/>
                      <w:bCs/>
                      <w:sz w:val="16"/>
                      <w:szCs w:val="16"/>
                    </w:rPr>
                    <w:t>Especificación del concepto</w:t>
                  </w:r>
                </w:p>
              </w:tc>
            </w:tr>
            <w:tr w:rsidR="006B1857" w:rsidRPr="007528E3" w:rsidTr="006B1857">
              <w:tc>
                <w:tcPr>
                  <w:tcW w:w="650" w:type="pct"/>
                  <w:tcMar>
                    <w:top w:w="0" w:type="dxa"/>
                    <w:left w:w="108" w:type="dxa"/>
                    <w:bottom w:w="0" w:type="dxa"/>
                    <w:right w:w="108" w:type="dxa"/>
                  </w:tcMar>
                </w:tcPr>
                <w:p w:rsidR="006B1857" w:rsidRPr="007528E3" w:rsidRDefault="006B1857" w:rsidP="006B1857">
                  <w:pPr>
                    <w:ind w:right="52"/>
                    <w:jc w:val="both"/>
                    <w:rPr>
                      <w:rFonts w:ascii="Montserrat" w:eastAsia="Calibri" w:hAnsi="Montserrat"/>
                      <w:sz w:val="16"/>
                      <w:szCs w:val="16"/>
                    </w:rPr>
                  </w:pPr>
                  <w:r w:rsidRPr="007528E3">
                    <w:rPr>
                      <w:rFonts w:ascii="Montserrat" w:eastAsia="Calibri" w:hAnsi="Montserrat"/>
                      <w:b/>
                      <w:bCs/>
                      <w:sz w:val="16"/>
                      <w:szCs w:val="16"/>
                    </w:rPr>
                    <w:t>a) Capacidad del</w:t>
                  </w:r>
                  <w:r>
                    <w:rPr>
                      <w:rFonts w:ascii="Montserrat" w:eastAsia="Calibri" w:hAnsi="Montserrat"/>
                      <w:b/>
                      <w:bCs/>
                      <w:sz w:val="16"/>
                      <w:szCs w:val="16"/>
                    </w:rPr>
                    <w:t>participante</w:t>
                  </w:r>
                </w:p>
              </w:tc>
              <w:tc>
                <w:tcPr>
                  <w:tcW w:w="509" w:type="pct"/>
                  <w:tcMar>
                    <w:top w:w="0" w:type="dxa"/>
                    <w:left w:w="108" w:type="dxa"/>
                    <w:bottom w:w="0" w:type="dxa"/>
                    <w:right w:w="108" w:type="dxa"/>
                  </w:tcMar>
                </w:tcPr>
                <w:p w:rsidR="006B1857" w:rsidRPr="007528E3" w:rsidRDefault="006B1857" w:rsidP="006B1857">
                  <w:pPr>
                    <w:ind w:right="52"/>
                    <w:jc w:val="both"/>
                    <w:rPr>
                      <w:rFonts w:ascii="Montserrat" w:eastAsia="Calibri" w:hAnsi="Montserrat"/>
                      <w:sz w:val="16"/>
                      <w:szCs w:val="16"/>
                    </w:rPr>
                  </w:pPr>
                  <w:r w:rsidRPr="007528E3">
                    <w:rPr>
                      <w:rFonts w:ascii="Montserrat" w:eastAsia="Calibri" w:hAnsi="Montserrat"/>
                      <w:sz w:val="16"/>
                      <w:szCs w:val="16"/>
                    </w:rPr>
                    <w:t>24 Puntos</w:t>
                  </w:r>
                </w:p>
              </w:tc>
              <w:tc>
                <w:tcPr>
                  <w:tcW w:w="731" w:type="pct"/>
                </w:tcPr>
                <w:p w:rsidR="006B1857" w:rsidRPr="007528E3" w:rsidRDefault="006B1857" w:rsidP="006B1857">
                  <w:pPr>
                    <w:ind w:right="52"/>
                    <w:rPr>
                      <w:rFonts w:ascii="Montserrat" w:eastAsia="Calibri" w:hAnsi="Montserrat"/>
                      <w:b/>
                      <w:sz w:val="16"/>
                      <w:szCs w:val="16"/>
                    </w:rPr>
                  </w:pPr>
                  <w:r w:rsidRPr="007528E3">
                    <w:rPr>
                      <w:rFonts w:ascii="Montserrat" w:eastAsia="Calibri" w:hAnsi="Montserrat"/>
                      <w:sz w:val="16"/>
                      <w:szCs w:val="16"/>
                    </w:rPr>
                    <w:t xml:space="preserve">Capacidad de Recursos humanos: </w:t>
                  </w:r>
                  <w:r w:rsidRPr="007528E3">
                    <w:rPr>
                      <w:rFonts w:ascii="Montserrat" w:eastAsia="Calibri" w:hAnsi="Montserrat"/>
                      <w:b/>
                      <w:sz w:val="16"/>
                      <w:szCs w:val="16"/>
                    </w:rPr>
                    <w:t>12 puntos</w:t>
                  </w:r>
                </w:p>
                <w:p w:rsidR="006B1857" w:rsidRPr="007528E3" w:rsidRDefault="006B1857" w:rsidP="006B1857">
                  <w:pPr>
                    <w:ind w:right="52"/>
                    <w:rPr>
                      <w:rFonts w:ascii="Montserrat" w:eastAsia="Calibri" w:hAnsi="Montserrat"/>
                      <w:b/>
                      <w:sz w:val="16"/>
                      <w:szCs w:val="16"/>
                    </w:rPr>
                  </w:pPr>
                </w:p>
                <w:p w:rsidR="006B1857" w:rsidRPr="007528E3" w:rsidRDefault="006B1857" w:rsidP="006B1857">
                  <w:pPr>
                    <w:ind w:right="52"/>
                    <w:rPr>
                      <w:rFonts w:ascii="Montserrat" w:eastAsia="Calibri" w:hAnsi="Montserrat"/>
                      <w:sz w:val="16"/>
                      <w:szCs w:val="16"/>
                    </w:rPr>
                  </w:pPr>
                </w:p>
              </w:tc>
              <w:tc>
                <w:tcPr>
                  <w:tcW w:w="3110" w:type="pct"/>
                  <w:tcMar>
                    <w:top w:w="0" w:type="dxa"/>
                    <w:left w:w="108" w:type="dxa"/>
                    <w:bottom w:w="0" w:type="dxa"/>
                    <w:right w:w="108" w:type="dxa"/>
                  </w:tcMar>
                </w:tcPr>
                <w:p w:rsidR="006B1857" w:rsidRPr="007528E3" w:rsidRDefault="006B1857" w:rsidP="006B1857">
                  <w:pPr>
                    <w:ind w:right="51"/>
                    <w:rPr>
                      <w:rFonts w:ascii="Montserrat" w:eastAsia="Calibri" w:hAnsi="Montserrat"/>
                      <w:sz w:val="16"/>
                      <w:szCs w:val="16"/>
                    </w:rPr>
                  </w:pPr>
                  <w:r w:rsidRPr="007528E3">
                    <w:rPr>
                      <w:rFonts w:ascii="Montserrat" w:eastAsia="Calibri" w:hAnsi="Montserrat"/>
                      <w:sz w:val="16"/>
                      <w:szCs w:val="16"/>
                    </w:rPr>
                    <w:t>El</w:t>
                  </w:r>
                  <w:r>
                    <w:rPr>
                      <w:rFonts w:ascii="Montserrat" w:eastAsia="Calibri" w:hAnsi="Montserrat"/>
                      <w:sz w:val="16"/>
                      <w:szCs w:val="16"/>
                    </w:rPr>
                    <w:t>participante</w:t>
                  </w:r>
                  <w:r w:rsidRPr="007528E3">
                    <w:rPr>
                      <w:rFonts w:ascii="Montserrat" w:eastAsia="Calibri" w:hAnsi="Montserrat"/>
                      <w:sz w:val="16"/>
                      <w:szCs w:val="16"/>
                    </w:rPr>
                    <w:t xml:space="preserve">, deberá presentar un listado nominal del total de su plantilla laboral directamente relacionada a la prestación del Servicio objeto de esta </w:t>
                  </w:r>
                  <w:r>
                    <w:rPr>
                      <w:rFonts w:ascii="Montserrat" w:eastAsia="Calibri" w:hAnsi="Montserrat"/>
                      <w:sz w:val="16"/>
                      <w:szCs w:val="16"/>
                    </w:rPr>
                    <w:t xml:space="preserve">Adjudicación </w:t>
                  </w:r>
                  <w:r w:rsidRPr="007528E3">
                    <w:rPr>
                      <w:rFonts w:ascii="Montserrat" w:eastAsia="Calibri" w:hAnsi="Montserrat"/>
                      <w:sz w:val="16"/>
                      <w:szCs w:val="16"/>
                    </w:rPr>
                    <w:t>, misma que deberá cubrir el mínimo indispensable de elementos para cubrir el servicio de acuerdo al Programa de Trabajo, y  deberá presentar la currículo del personal operativo,  administrativo propuesto para el servicio que deberá de incluir:</w:t>
                  </w:r>
                </w:p>
                <w:p w:rsidR="006B1857" w:rsidRPr="007528E3" w:rsidRDefault="006B1857" w:rsidP="006B1857">
                  <w:pPr>
                    <w:ind w:right="51"/>
                    <w:rPr>
                      <w:rFonts w:ascii="Montserrat" w:eastAsia="Calibri" w:hAnsi="Montserrat"/>
                      <w:sz w:val="16"/>
                      <w:szCs w:val="16"/>
                    </w:rPr>
                  </w:pPr>
                  <w:r w:rsidRPr="007528E3">
                    <w:rPr>
                      <w:rFonts w:ascii="Montserrat" w:eastAsia="Calibri" w:hAnsi="Montserrat"/>
                      <w:b/>
                      <w:sz w:val="16"/>
                      <w:szCs w:val="16"/>
                    </w:rPr>
                    <w:t>Experiencia laboral</w:t>
                  </w:r>
                  <w:r w:rsidRPr="007528E3">
                    <w:rPr>
                      <w:rFonts w:ascii="Montserrat" w:eastAsia="Calibri" w:hAnsi="Montserrat"/>
                      <w:sz w:val="16"/>
                      <w:szCs w:val="16"/>
                    </w:rPr>
                    <w:t xml:space="preserve"> en asuntos relacionados con la materia del servicio objeto de la presente </w:t>
                  </w:r>
                  <w:proofErr w:type="gramStart"/>
                  <w:r>
                    <w:rPr>
                      <w:rFonts w:ascii="Montserrat" w:eastAsia="Calibri" w:hAnsi="Montserrat"/>
                      <w:sz w:val="16"/>
                      <w:szCs w:val="16"/>
                    </w:rPr>
                    <w:t xml:space="preserve">Adjudicación </w:t>
                  </w:r>
                  <w:r w:rsidRPr="007528E3">
                    <w:rPr>
                      <w:rFonts w:ascii="Montserrat" w:eastAsia="Calibri" w:hAnsi="Montserrat"/>
                      <w:sz w:val="16"/>
                      <w:szCs w:val="16"/>
                    </w:rPr>
                    <w:t>.</w:t>
                  </w:r>
                  <w:proofErr w:type="gramEnd"/>
                </w:p>
                <w:p w:rsidR="006B1857" w:rsidRPr="007528E3" w:rsidRDefault="006B1857" w:rsidP="006B1857">
                  <w:pPr>
                    <w:ind w:right="51"/>
                    <w:rPr>
                      <w:rFonts w:ascii="Montserrat" w:eastAsia="Calibri" w:hAnsi="Montserrat"/>
                      <w:b/>
                      <w:sz w:val="16"/>
                      <w:szCs w:val="16"/>
                    </w:rPr>
                  </w:pPr>
                  <w:r w:rsidRPr="007528E3">
                    <w:rPr>
                      <w:rFonts w:ascii="Montserrat" w:eastAsia="Calibri" w:hAnsi="Montserrat"/>
                      <w:b/>
                      <w:sz w:val="16"/>
                      <w:szCs w:val="16"/>
                    </w:rPr>
                    <w:t>Competencia del Personal Especialista en el Servicio:</w:t>
                  </w:r>
                </w:p>
                <w:p w:rsidR="006B1857" w:rsidRPr="007528E3" w:rsidRDefault="006B1857" w:rsidP="006B1857">
                  <w:pPr>
                    <w:ind w:right="51"/>
                    <w:rPr>
                      <w:rFonts w:ascii="Montserrat" w:eastAsia="Calibri" w:hAnsi="Montserrat"/>
                      <w:sz w:val="16"/>
                      <w:szCs w:val="16"/>
                    </w:rPr>
                  </w:pPr>
                  <w:r w:rsidRPr="007528E3">
                    <w:rPr>
                      <w:rFonts w:ascii="Montserrat" w:eastAsia="Calibri" w:hAnsi="Montserrat"/>
                      <w:sz w:val="16"/>
                      <w:szCs w:val="16"/>
                    </w:rPr>
                    <w:t>Deberán contar con cuando menos un Supervisor y/o Administrador, por lo que se deberá adjuntar:</w:t>
                  </w:r>
                </w:p>
                <w:p w:rsidR="006B1857" w:rsidRPr="007528E3" w:rsidRDefault="006B1857" w:rsidP="007D13FD">
                  <w:pPr>
                    <w:numPr>
                      <w:ilvl w:val="0"/>
                      <w:numId w:val="31"/>
                    </w:numPr>
                    <w:suppressAutoHyphens w:val="0"/>
                    <w:ind w:right="51"/>
                    <w:rPr>
                      <w:rFonts w:ascii="Montserrat" w:eastAsia="Calibri" w:hAnsi="Montserrat"/>
                      <w:b/>
                      <w:sz w:val="16"/>
                      <w:szCs w:val="16"/>
                    </w:rPr>
                  </w:pPr>
                  <w:r w:rsidRPr="007528E3">
                    <w:rPr>
                      <w:rFonts w:ascii="Montserrat" w:eastAsia="Calibri" w:hAnsi="Montserrat"/>
                      <w:sz w:val="16"/>
                      <w:szCs w:val="16"/>
                    </w:rPr>
                    <w:t xml:space="preserve">Copia simple del título y cédula profesional, </w:t>
                  </w:r>
                </w:p>
                <w:p w:rsidR="006B1857" w:rsidRPr="007528E3" w:rsidRDefault="006B1857" w:rsidP="006B1857">
                  <w:pPr>
                    <w:ind w:right="51"/>
                    <w:rPr>
                      <w:rFonts w:ascii="Montserrat" w:eastAsia="Calibri" w:hAnsi="Montserrat"/>
                      <w:b/>
                      <w:sz w:val="16"/>
                      <w:szCs w:val="16"/>
                    </w:rPr>
                  </w:pPr>
                  <w:r w:rsidRPr="007528E3">
                    <w:rPr>
                      <w:rFonts w:ascii="Montserrat" w:eastAsia="Calibri" w:hAnsi="Montserrat"/>
                      <w:b/>
                      <w:sz w:val="16"/>
                      <w:szCs w:val="16"/>
                    </w:rPr>
                    <w:t>Competencia del Personal Operario:</w:t>
                  </w:r>
                </w:p>
                <w:p w:rsidR="006B1857" w:rsidRPr="007528E3" w:rsidRDefault="006B1857" w:rsidP="006B1857">
                  <w:pPr>
                    <w:ind w:right="51"/>
                    <w:rPr>
                      <w:rFonts w:ascii="Montserrat" w:eastAsia="Calibri" w:hAnsi="Montserrat"/>
                      <w:b/>
                      <w:sz w:val="16"/>
                      <w:szCs w:val="16"/>
                    </w:rPr>
                  </w:pPr>
                  <w:r w:rsidRPr="007528E3">
                    <w:rPr>
                      <w:rFonts w:ascii="Montserrat" w:eastAsia="Calibri" w:hAnsi="Montserrat"/>
                      <w:b/>
                      <w:sz w:val="16"/>
                      <w:szCs w:val="16"/>
                    </w:rPr>
                    <w:t>Dominio:</w:t>
                  </w:r>
                </w:p>
                <w:p w:rsidR="006B1857" w:rsidRPr="007528E3" w:rsidRDefault="006B1857" w:rsidP="006B1857">
                  <w:pPr>
                    <w:ind w:right="51"/>
                    <w:rPr>
                      <w:rFonts w:ascii="Montserrat" w:eastAsia="Calibri" w:hAnsi="Montserrat"/>
                      <w:b/>
                      <w:sz w:val="16"/>
                      <w:szCs w:val="16"/>
                    </w:rPr>
                  </w:pPr>
                  <w:r w:rsidRPr="007528E3">
                    <w:rPr>
                      <w:rFonts w:ascii="Montserrat" w:eastAsia="Calibri" w:hAnsi="Montserrat"/>
                      <w:sz w:val="16"/>
                      <w:szCs w:val="16"/>
                    </w:rPr>
                    <w:t xml:space="preserve"> Copia simple del Diploma o Constancia  que </w:t>
                  </w:r>
                  <w:r w:rsidRPr="007528E3">
                    <w:rPr>
                      <w:rFonts w:ascii="Montserrat" w:eastAsia="Calibri" w:hAnsi="Montserrat"/>
                      <w:sz w:val="16"/>
                      <w:szCs w:val="16"/>
                    </w:rPr>
                    <w:lastRenderedPageBreak/>
                    <w:t xml:space="preserve">acredite la capacitación en el Servicio Objeto    de esta </w:t>
                  </w:r>
                  <w:r>
                    <w:rPr>
                      <w:rFonts w:ascii="Montserrat" w:eastAsia="Calibri" w:hAnsi="Montserrat"/>
                      <w:sz w:val="16"/>
                      <w:szCs w:val="16"/>
                    </w:rPr>
                    <w:t xml:space="preserve">Adjudicación </w:t>
                  </w:r>
                </w:p>
                <w:p w:rsidR="006B1857" w:rsidRPr="007528E3" w:rsidRDefault="006B1857" w:rsidP="006B1857">
                  <w:pPr>
                    <w:ind w:right="51"/>
                    <w:rPr>
                      <w:rFonts w:ascii="Montserrat" w:eastAsia="Calibri" w:hAnsi="Montserrat"/>
                      <w:sz w:val="16"/>
                      <w:szCs w:val="16"/>
                    </w:rPr>
                  </w:pPr>
                  <w:r w:rsidRPr="007528E3">
                    <w:rPr>
                      <w:rFonts w:ascii="Montserrat" w:eastAsia="Calibri" w:hAnsi="Montserrat"/>
                      <w:sz w:val="16"/>
                      <w:szCs w:val="16"/>
                    </w:rPr>
                    <w:t>Derivado de lo anterior, a continuación se describe el puntaje a otorgar para el rubro “capacidad de recursos humanos”.</w:t>
                  </w:r>
                </w:p>
                <w:p w:rsidR="006B1857" w:rsidRPr="007528E3" w:rsidRDefault="006B1857" w:rsidP="006B1857">
                  <w:pPr>
                    <w:ind w:right="51"/>
                    <w:rPr>
                      <w:rFonts w:ascii="Montserrat" w:eastAsia="Calibri" w:hAnsi="Montserrat"/>
                      <w:b/>
                      <w:sz w:val="16"/>
                      <w:szCs w:val="16"/>
                    </w:rPr>
                  </w:pPr>
                  <w:r w:rsidRPr="007528E3">
                    <w:rPr>
                      <w:rFonts w:ascii="Montserrat" w:eastAsia="Calibri" w:hAnsi="Montserrat"/>
                      <w:b/>
                      <w:sz w:val="16"/>
                      <w:szCs w:val="16"/>
                    </w:rPr>
                    <w:t>1.- Experiencia.</w:t>
                  </w:r>
                </w:p>
                <w:p w:rsidR="006B1857" w:rsidRPr="007528E3" w:rsidRDefault="006B1857" w:rsidP="006B1857">
                  <w:pPr>
                    <w:ind w:right="51"/>
                    <w:rPr>
                      <w:rFonts w:ascii="Montserrat" w:eastAsia="Calibri" w:hAnsi="Montserrat"/>
                      <w:sz w:val="16"/>
                      <w:szCs w:val="16"/>
                    </w:rPr>
                  </w:pPr>
                  <w:r w:rsidRPr="007528E3">
                    <w:rPr>
                      <w:rFonts w:ascii="Montserrat" w:eastAsia="Calibri" w:hAnsi="Montserrat"/>
                      <w:sz w:val="16"/>
                      <w:szCs w:val="16"/>
                    </w:rPr>
                    <w:t>Si el 50% o más de los personajes propuestos en el Anexo No. 1 (uno) acreditan experiencia laboral:</w:t>
                  </w:r>
                </w:p>
                <w:p w:rsidR="006B1857" w:rsidRPr="007528E3" w:rsidRDefault="006B1857" w:rsidP="007D13FD">
                  <w:pPr>
                    <w:numPr>
                      <w:ilvl w:val="0"/>
                      <w:numId w:val="31"/>
                    </w:numPr>
                    <w:suppressAutoHyphens w:val="0"/>
                    <w:ind w:right="51"/>
                    <w:rPr>
                      <w:rFonts w:ascii="Montserrat" w:eastAsia="Calibri" w:hAnsi="Montserrat"/>
                      <w:b/>
                      <w:sz w:val="16"/>
                      <w:szCs w:val="16"/>
                    </w:rPr>
                  </w:pPr>
                  <w:r w:rsidRPr="007528E3">
                    <w:rPr>
                      <w:rFonts w:ascii="Montserrat" w:eastAsia="Calibri" w:hAnsi="Montserrat"/>
                      <w:sz w:val="16"/>
                      <w:szCs w:val="16"/>
                    </w:rPr>
                    <w:t xml:space="preserve">menor a 6 meses: </w:t>
                  </w:r>
                  <w:r w:rsidRPr="007528E3">
                    <w:rPr>
                      <w:rFonts w:ascii="Montserrat" w:eastAsia="Calibri" w:hAnsi="Montserrat"/>
                      <w:b/>
                      <w:sz w:val="16"/>
                      <w:szCs w:val="16"/>
                    </w:rPr>
                    <w:t>0 puntos</w:t>
                  </w:r>
                </w:p>
                <w:p w:rsidR="006B1857" w:rsidRPr="007528E3" w:rsidRDefault="006B1857" w:rsidP="007D13FD">
                  <w:pPr>
                    <w:numPr>
                      <w:ilvl w:val="0"/>
                      <w:numId w:val="31"/>
                    </w:numPr>
                    <w:suppressAutoHyphens w:val="0"/>
                    <w:ind w:right="51"/>
                    <w:rPr>
                      <w:rFonts w:ascii="Montserrat" w:eastAsia="Calibri" w:hAnsi="Montserrat"/>
                      <w:sz w:val="16"/>
                      <w:szCs w:val="16"/>
                    </w:rPr>
                  </w:pPr>
                  <w:r w:rsidRPr="007528E3">
                    <w:rPr>
                      <w:rFonts w:ascii="Montserrat" w:eastAsia="Calibri" w:hAnsi="Montserrat"/>
                      <w:sz w:val="16"/>
                      <w:szCs w:val="16"/>
                    </w:rPr>
                    <w:t>de 6 meses a 2 años: 2</w:t>
                  </w:r>
                  <w:r w:rsidRPr="007528E3">
                    <w:rPr>
                      <w:rFonts w:ascii="Montserrat" w:eastAsia="Calibri" w:hAnsi="Montserrat"/>
                      <w:b/>
                      <w:sz w:val="16"/>
                      <w:szCs w:val="16"/>
                    </w:rPr>
                    <w:t xml:space="preserve">  puntos</w:t>
                  </w:r>
                </w:p>
                <w:p w:rsidR="006B1857" w:rsidRPr="007528E3" w:rsidRDefault="006B1857" w:rsidP="007D13FD">
                  <w:pPr>
                    <w:numPr>
                      <w:ilvl w:val="0"/>
                      <w:numId w:val="31"/>
                    </w:numPr>
                    <w:suppressAutoHyphens w:val="0"/>
                    <w:ind w:right="51"/>
                    <w:rPr>
                      <w:rFonts w:ascii="Montserrat" w:eastAsia="Calibri" w:hAnsi="Montserrat"/>
                      <w:sz w:val="16"/>
                      <w:szCs w:val="16"/>
                    </w:rPr>
                  </w:pPr>
                  <w:r w:rsidRPr="007528E3">
                    <w:rPr>
                      <w:rFonts w:ascii="Montserrat" w:eastAsia="Calibri" w:hAnsi="Montserrat"/>
                      <w:sz w:val="16"/>
                      <w:szCs w:val="16"/>
                    </w:rPr>
                    <w:t>de 2 años 1 mes o más: 4</w:t>
                  </w:r>
                  <w:r w:rsidRPr="007528E3">
                    <w:rPr>
                      <w:rFonts w:ascii="Montserrat" w:eastAsia="Calibri" w:hAnsi="Montserrat"/>
                      <w:b/>
                      <w:sz w:val="16"/>
                      <w:szCs w:val="16"/>
                    </w:rPr>
                    <w:t xml:space="preserve"> puntos.</w:t>
                  </w:r>
                </w:p>
                <w:p w:rsidR="006B1857" w:rsidRPr="007528E3" w:rsidRDefault="006B1857" w:rsidP="006B1857">
                  <w:pPr>
                    <w:ind w:right="51"/>
                    <w:rPr>
                      <w:rFonts w:ascii="Montserrat" w:eastAsia="Calibri" w:hAnsi="Montserrat"/>
                      <w:b/>
                      <w:sz w:val="16"/>
                      <w:szCs w:val="16"/>
                    </w:rPr>
                  </w:pPr>
                  <w:r w:rsidRPr="007528E3">
                    <w:rPr>
                      <w:rFonts w:ascii="Montserrat" w:eastAsia="Calibri" w:hAnsi="Montserrat"/>
                      <w:sz w:val="16"/>
                      <w:szCs w:val="16"/>
                    </w:rPr>
                    <w:t>El total máximo de puntos a obtener en este concepto es de</w:t>
                  </w:r>
                  <w:r w:rsidRPr="007528E3">
                    <w:rPr>
                      <w:rFonts w:ascii="Montserrat" w:eastAsia="Calibri" w:hAnsi="Montserrat"/>
                      <w:b/>
                      <w:sz w:val="16"/>
                      <w:szCs w:val="16"/>
                    </w:rPr>
                    <w:t xml:space="preserve"> 4 puntos.</w:t>
                  </w:r>
                </w:p>
                <w:p w:rsidR="006B1857" w:rsidRPr="007528E3" w:rsidRDefault="006B1857" w:rsidP="006B1857">
                  <w:pPr>
                    <w:ind w:right="51"/>
                    <w:rPr>
                      <w:rFonts w:ascii="Montserrat" w:eastAsia="Calibri" w:hAnsi="Montserrat"/>
                      <w:b/>
                      <w:sz w:val="16"/>
                      <w:szCs w:val="16"/>
                    </w:rPr>
                  </w:pPr>
                  <w:r w:rsidRPr="007528E3">
                    <w:rPr>
                      <w:rFonts w:ascii="Montserrat" w:eastAsia="Calibri" w:hAnsi="Montserrat"/>
                      <w:b/>
                      <w:sz w:val="16"/>
                      <w:szCs w:val="16"/>
                    </w:rPr>
                    <w:t>2.- Competencia:</w:t>
                  </w:r>
                </w:p>
                <w:p w:rsidR="006B1857" w:rsidRPr="007528E3" w:rsidRDefault="006B1857" w:rsidP="006B1857">
                  <w:pPr>
                    <w:ind w:right="51"/>
                    <w:rPr>
                      <w:rFonts w:ascii="Montserrat" w:eastAsia="Calibri" w:hAnsi="Montserrat"/>
                      <w:b/>
                      <w:sz w:val="16"/>
                      <w:szCs w:val="16"/>
                    </w:rPr>
                  </w:pPr>
                  <w:r w:rsidRPr="007528E3">
                    <w:rPr>
                      <w:rFonts w:ascii="Montserrat" w:eastAsia="Calibri" w:hAnsi="Montserrat"/>
                      <w:sz w:val="16"/>
                      <w:szCs w:val="16"/>
                    </w:rPr>
                    <w:t xml:space="preserve">Si el personal contemplado en el </w:t>
                  </w:r>
                  <w:r w:rsidRPr="007528E3">
                    <w:rPr>
                      <w:rFonts w:ascii="Montserrat" w:eastAsia="Calibri" w:hAnsi="Montserrat"/>
                      <w:b/>
                      <w:sz w:val="16"/>
                      <w:szCs w:val="16"/>
                    </w:rPr>
                    <w:t xml:space="preserve">Anexo 1 (uno) operativos </w:t>
                  </w:r>
                  <w:r w:rsidRPr="007528E3">
                    <w:rPr>
                      <w:rFonts w:ascii="Montserrat" w:eastAsia="Calibri" w:hAnsi="Montserrat"/>
                      <w:sz w:val="16"/>
                      <w:szCs w:val="16"/>
                    </w:rPr>
                    <w:t>presenta copia simple de Diploma de Capacitación en el servicio  solicitado:</w:t>
                  </w:r>
                </w:p>
                <w:p w:rsidR="006B1857" w:rsidRPr="007528E3" w:rsidRDefault="006B1857" w:rsidP="007D13FD">
                  <w:pPr>
                    <w:numPr>
                      <w:ilvl w:val="0"/>
                      <w:numId w:val="31"/>
                    </w:numPr>
                    <w:suppressAutoHyphens w:val="0"/>
                    <w:ind w:right="51"/>
                    <w:rPr>
                      <w:rFonts w:ascii="Montserrat" w:eastAsia="Calibri" w:hAnsi="Montserrat"/>
                      <w:b/>
                      <w:sz w:val="16"/>
                      <w:szCs w:val="16"/>
                    </w:rPr>
                  </w:pPr>
                  <w:r w:rsidRPr="007528E3">
                    <w:rPr>
                      <w:rFonts w:ascii="Montserrat" w:eastAsia="Calibri" w:hAnsi="Montserrat"/>
                      <w:sz w:val="16"/>
                      <w:szCs w:val="16"/>
                    </w:rPr>
                    <w:t xml:space="preserve">De un 30 a un 50%  se otorgarán </w:t>
                  </w:r>
                  <w:r w:rsidRPr="007528E3">
                    <w:rPr>
                      <w:rFonts w:ascii="Montserrat" w:eastAsia="Calibri" w:hAnsi="Montserrat"/>
                      <w:b/>
                      <w:sz w:val="16"/>
                      <w:szCs w:val="16"/>
                    </w:rPr>
                    <w:t>2  puntos.</w:t>
                  </w:r>
                </w:p>
                <w:p w:rsidR="006B1857" w:rsidRPr="007528E3" w:rsidRDefault="006B1857" w:rsidP="007D13FD">
                  <w:pPr>
                    <w:numPr>
                      <w:ilvl w:val="0"/>
                      <w:numId w:val="31"/>
                    </w:numPr>
                    <w:suppressAutoHyphens w:val="0"/>
                    <w:ind w:right="51"/>
                    <w:rPr>
                      <w:rFonts w:ascii="Montserrat" w:eastAsia="Calibri" w:hAnsi="Montserrat"/>
                      <w:b/>
                      <w:sz w:val="16"/>
                      <w:szCs w:val="16"/>
                    </w:rPr>
                  </w:pPr>
                  <w:r w:rsidRPr="007528E3">
                    <w:rPr>
                      <w:rFonts w:ascii="Montserrat" w:eastAsia="Calibri" w:hAnsi="Montserrat"/>
                      <w:sz w:val="16"/>
                      <w:szCs w:val="16"/>
                    </w:rPr>
                    <w:t>De un 51% o más,  se otorgarán</w:t>
                  </w:r>
                  <w:r w:rsidRPr="007528E3">
                    <w:rPr>
                      <w:rFonts w:ascii="Montserrat" w:eastAsia="Calibri" w:hAnsi="Montserrat"/>
                      <w:b/>
                      <w:sz w:val="16"/>
                      <w:szCs w:val="16"/>
                    </w:rPr>
                    <w:t xml:space="preserve"> 4 puntos</w:t>
                  </w:r>
                </w:p>
                <w:p w:rsidR="006B1857" w:rsidRPr="007528E3" w:rsidRDefault="006B1857" w:rsidP="006B1857">
                  <w:pPr>
                    <w:ind w:right="51"/>
                    <w:rPr>
                      <w:rFonts w:ascii="Montserrat" w:eastAsia="Calibri" w:hAnsi="Montserrat"/>
                      <w:b/>
                      <w:sz w:val="16"/>
                      <w:szCs w:val="16"/>
                    </w:rPr>
                  </w:pPr>
                  <w:r w:rsidRPr="007528E3">
                    <w:rPr>
                      <w:rFonts w:ascii="Montserrat" w:eastAsia="Calibri" w:hAnsi="Montserrat"/>
                      <w:sz w:val="16"/>
                      <w:szCs w:val="16"/>
                    </w:rPr>
                    <w:t xml:space="preserve">Si el personal contemplado en el </w:t>
                  </w:r>
                  <w:r w:rsidRPr="007528E3">
                    <w:rPr>
                      <w:rFonts w:ascii="Montserrat" w:eastAsia="Calibri" w:hAnsi="Montserrat"/>
                      <w:b/>
                      <w:sz w:val="16"/>
                      <w:szCs w:val="16"/>
                    </w:rPr>
                    <w:t xml:space="preserve">Anexo 1 (uno) como Administrativo </w:t>
                  </w:r>
                  <w:r w:rsidRPr="007528E3">
                    <w:rPr>
                      <w:rFonts w:ascii="Montserrat" w:eastAsia="Calibri" w:hAnsi="Montserrat"/>
                      <w:sz w:val="16"/>
                      <w:szCs w:val="16"/>
                    </w:rPr>
                    <w:t>presenta copia simple del título y/o cédula profesional  en  atura o carrera técnica o constancia de estudios inherentes a las funciones administrativas que desarrolla:</w:t>
                  </w:r>
                </w:p>
                <w:p w:rsidR="006B1857" w:rsidRPr="007528E3" w:rsidRDefault="006B1857" w:rsidP="007D13FD">
                  <w:pPr>
                    <w:numPr>
                      <w:ilvl w:val="0"/>
                      <w:numId w:val="31"/>
                    </w:numPr>
                    <w:suppressAutoHyphens w:val="0"/>
                    <w:ind w:right="51"/>
                    <w:rPr>
                      <w:rFonts w:ascii="Montserrat" w:eastAsia="Calibri" w:hAnsi="Montserrat"/>
                      <w:b/>
                      <w:sz w:val="16"/>
                      <w:szCs w:val="16"/>
                    </w:rPr>
                  </w:pPr>
                  <w:r w:rsidRPr="007528E3">
                    <w:rPr>
                      <w:rFonts w:ascii="Montserrat" w:eastAsia="Calibri" w:hAnsi="Montserrat"/>
                      <w:sz w:val="16"/>
                      <w:szCs w:val="16"/>
                    </w:rPr>
                    <w:t>De 1 supervisor y 1 administrador</w:t>
                  </w:r>
                  <w:r w:rsidRPr="007528E3">
                    <w:rPr>
                      <w:rFonts w:ascii="Montserrat" w:eastAsia="Calibri" w:hAnsi="Montserrat"/>
                      <w:b/>
                      <w:sz w:val="16"/>
                      <w:szCs w:val="16"/>
                    </w:rPr>
                    <w:t xml:space="preserve">, </w:t>
                  </w:r>
                  <w:r w:rsidRPr="007528E3">
                    <w:rPr>
                      <w:rFonts w:ascii="Montserrat" w:eastAsia="Calibri" w:hAnsi="Montserrat"/>
                      <w:sz w:val="16"/>
                      <w:szCs w:val="16"/>
                    </w:rPr>
                    <w:t>se otorgarán</w:t>
                  </w:r>
                  <w:r w:rsidRPr="007528E3">
                    <w:rPr>
                      <w:rFonts w:ascii="Montserrat" w:eastAsia="Calibri" w:hAnsi="Montserrat"/>
                      <w:b/>
                      <w:sz w:val="16"/>
                      <w:szCs w:val="16"/>
                    </w:rPr>
                    <w:t xml:space="preserve"> 1 puntos</w:t>
                  </w:r>
                </w:p>
                <w:p w:rsidR="006B1857" w:rsidRPr="007528E3" w:rsidRDefault="006B1857" w:rsidP="007D13FD">
                  <w:pPr>
                    <w:numPr>
                      <w:ilvl w:val="0"/>
                      <w:numId w:val="31"/>
                    </w:numPr>
                    <w:suppressAutoHyphens w:val="0"/>
                    <w:ind w:right="51"/>
                    <w:rPr>
                      <w:rFonts w:ascii="Montserrat" w:eastAsia="Calibri" w:hAnsi="Montserrat"/>
                      <w:b/>
                      <w:sz w:val="16"/>
                      <w:szCs w:val="16"/>
                    </w:rPr>
                  </w:pPr>
                  <w:r w:rsidRPr="007528E3">
                    <w:rPr>
                      <w:rFonts w:ascii="Montserrat" w:eastAsia="Calibri" w:hAnsi="Montserrat"/>
                      <w:sz w:val="16"/>
                      <w:szCs w:val="16"/>
                    </w:rPr>
                    <w:t>De más de 1 supervisor administrativo y 1 administrador, se otorgarán</w:t>
                  </w:r>
                  <w:r w:rsidRPr="007528E3">
                    <w:rPr>
                      <w:rFonts w:ascii="Montserrat" w:eastAsia="Calibri" w:hAnsi="Montserrat"/>
                      <w:b/>
                      <w:sz w:val="16"/>
                      <w:szCs w:val="16"/>
                    </w:rPr>
                    <w:t xml:space="preserve"> 2 puntos</w:t>
                  </w:r>
                </w:p>
                <w:p w:rsidR="006B1857" w:rsidRPr="007528E3" w:rsidRDefault="006B1857" w:rsidP="006B1857">
                  <w:pPr>
                    <w:ind w:right="51"/>
                    <w:rPr>
                      <w:rFonts w:ascii="Montserrat" w:eastAsia="Calibri" w:hAnsi="Montserrat"/>
                      <w:b/>
                      <w:sz w:val="16"/>
                      <w:szCs w:val="16"/>
                    </w:rPr>
                  </w:pPr>
                  <w:r w:rsidRPr="007528E3">
                    <w:rPr>
                      <w:rFonts w:ascii="Montserrat" w:eastAsia="Calibri" w:hAnsi="Montserrat"/>
                      <w:sz w:val="16"/>
                      <w:szCs w:val="16"/>
                    </w:rPr>
                    <w:t>El total máximo de puntos a obtener en este concepto es de 6</w:t>
                  </w:r>
                  <w:r w:rsidRPr="007528E3">
                    <w:rPr>
                      <w:rFonts w:ascii="Montserrat" w:eastAsia="Calibri" w:hAnsi="Montserrat"/>
                      <w:b/>
                      <w:sz w:val="16"/>
                      <w:szCs w:val="16"/>
                    </w:rPr>
                    <w:t xml:space="preserve"> puntos.</w:t>
                  </w:r>
                </w:p>
                <w:p w:rsidR="006B1857" w:rsidRPr="007528E3" w:rsidRDefault="006B1857" w:rsidP="006B1857">
                  <w:pPr>
                    <w:ind w:right="51"/>
                    <w:rPr>
                      <w:rFonts w:ascii="Montserrat" w:eastAsia="Calibri" w:hAnsi="Montserrat"/>
                      <w:sz w:val="16"/>
                      <w:szCs w:val="16"/>
                    </w:rPr>
                  </w:pPr>
                  <w:r w:rsidRPr="007528E3">
                    <w:rPr>
                      <w:rFonts w:ascii="Montserrat" w:eastAsia="Calibri" w:hAnsi="Montserrat"/>
                      <w:b/>
                      <w:sz w:val="16"/>
                      <w:szCs w:val="16"/>
                    </w:rPr>
                    <w:t>3.-Dominio de equipos médicos</w:t>
                  </w:r>
                  <w:r w:rsidRPr="007528E3">
                    <w:rPr>
                      <w:rFonts w:ascii="Montserrat" w:eastAsia="Calibri" w:hAnsi="Montserrat"/>
                      <w:sz w:val="16"/>
                      <w:szCs w:val="16"/>
                    </w:rPr>
                    <w:t>.</w:t>
                  </w:r>
                </w:p>
                <w:p w:rsidR="006B1857" w:rsidRPr="007528E3" w:rsidRDefault="006B1857" w:rsidP="006B1857">
                  <w:pPr>
                    <w:ind w:right="51"/>
                    <w:rPr>
                      <w:rFonts w:ascii="Montserrat" w:eastAsia="Calibri" w:hAnsi="Montserrat"/>
                      <w:b/>
                      <w:sz w:val="16"/>
                      <w:szCs w:val="16"/>
                    </w:rPr>
                  </w:pPr>
                  <w:r w:rsidRPr="007528E3">
                    <w:rPr>
                      <w:rFonts w:ascii="Montserrat" w:eastAsia="Calibri" w:hAnsi="Montserrat"/>
                      <w:sz w:val="16"/>
                      <w:szCs w:val="16"/>
                    </w:rPr>
                    <w:t xml:space="preserve">Si el 100% de los elementos operarios contemplados en el </w:t>
                  </w:r>
                  <w:r w:rsidRPr="007528E3">
                    <w:rPr>
                      <w:rFonts w:ascii="Montserrat" w:eastAsia="Calibri" w:hAnsi="Montserrat"/>
                      <w:b/>
                      <w:sz w:val="16"/>
                      <w:szCs w:val="16"/>
                    </w:rPr>
                    <w:t>Anexo 1 (uno)</w:t>
                  </w:r>
                  <w:r w:rsidRPr="007528E3">
                    <w:rPr>
                      <w:rFonts w:ascii="Montserrat" w:eastAsia="Calibri" w:hAnsi="Montserrat"/>
                      <w:sz w:val="16"/>
                      <w:szCs w:val="16"/>
                    </w:rPr>
                    <w:t xml:space="preserve"> presentan copia simple de  diploma técnico se otorgarán </w:t>
                  </w:r>
                  <w:r w:rsidRPr="007528E3">
                    <w:rPr>
                      <w:rFonts w:ascii="Montserrat" w:eastAsia="Calibri" w:hAnsi="Montserrat"/>
                      <w:b/>
                      <w:sz w:val="16"/>
                      <w:szCs w:val="16"/>
                    </w:rPr>
                    <w:t>2 puntos.</w:t>
                  </w:r>
                </w:p>
                <w:p w:rsidR="006B1857" w:rsidRPr="007528E3" w:rsidRDefault="006B1857" w:rsidP="006B1857">
                  <w:pPr>
                    <w:ind w:right="51"/>
                    <w:rPr>
                      <w:rFonts w:ascii="Montserrat" w:eastAsia="Calibri" w:hAnsi="Montserrat"/>
                      <w:b/>
                      <w:sz w:val="16"/>
                      <w:szCs w:val="16"/>
                    </w:rPr>
                  </w:pPr>
                  <w:r w:rsidRPr="007528E3">
                    <w:rPr>
                      <w:rFonts w:ascii="Montserrat" w:eastAsia="Calibri" w:hAnsi="Montserrat"/>
                      <w:sz w:val="16"/>
                      <w:szCs w:val="16"/>
                    </w:rPr>
                    <w:t xml:space="preserve">En caso de que no se presente el 100% de diploma técnico de los elementos operarios contemplados en el </w:t>
                  </w:r>
                  <w:r w:rsidRPr="007528E3">
                    <w:rPr>
                      <w:rFonts w:ascii="Montserrat" w:eastAsia="Calibri" w:hAnsi="Montserrat"/>
                      <w:b/>
                      <w:sz w:val="16"/>
                      <w:szCs w:val="16"/>
                    </w:rPr>
                    <w:t>Anexo No. 1 (uno</w:t>
                  </w:r>
                  <w:r w:rsidRPr="007528E3">
                    <w:rPr>
                      <w:rFonts w:ascii="Montserrat" w:eastAsia="Calibri" w:hAnsi="Montserrat"/>
                      <w:sz w:val="16"/>
                      <w:szCs w:val="16"/>
                    </w:rPr>
                    <w:t>), no se otorgarán puntos por este concepto.</w:t>
                  </w:r>
                </w:p>
                <w:p w:rsidR="006B1857" w:rsidRPr="007528E3" w:rsidRDefault="006B1857" w:rsidP="006B1857">
                  <w:pPr>
                    <w:ind w:right="51"/>
                    <w:rPr>
                      <w:rFonts w:ascii="Montserrat" w:eastAsia="Calibri" w:hAnsi="Montserrat"/>
                      <w:b/>
                      <w:sz w:val="16"/>
                      <w:szCs w:val="16"/>
                    </w:rPr>
                  </w:pPr>
                </w:p>
                <w:p w:rsidR="006B1857" w:rsidRPr="007528E3" w:rsidRDefault="006B1857" w:rsidP="006B1857">
                  <w:pPr>
                    <w:ind w:right="51"/>
                    <w:rPr>
                      <w:rFonts w:ascii="Montserrat" w:eastAsia="Calibri" w:hAnsi="Montserrat"/>
                      <w:b/>
                      <w:sz w:val="16"/>
                      <w:szCs w:val="16"/>
                    </w:rPr>
                  </w:pPr>
                  <w:r w:rsidRPr="007528E3">
                    <w:rPr>
                      <w:rFonts w:ascii="Montserrat" w:eastAsia="Calibri" w:hAnsi="Montserrat"/>
                      <w:sz w:val="16"/>
                      <w:szCs w:val="16"/>
                    </w:rPr>
                    <w:t>El total máximo de puntos a obtener en este concepto es de 2</w:t>
                  </w:r>
                  <w:r w:rsidRPr="007528E3">
                    <w:rPr>
                      <w:rFonts w:ascii="Montserrat" w:eastAsia="Calibri" w:hAnsi="Montserrat"/>
                      <w:b/>
                      <w:sz w:val="16"/>
                      <w:szCs w:val="16"/>
                    </w:rPr>
                    <w:t xml:space="preserve"> puntos.</w:t>
                  </w:r>
                </w:p>
                <w:p w:rsidR="006B1857" w:rsidRPr="007528E3" w:rsidRDefault="006B1857" w:rsidP="006B1857">
                  <w:pPr>
                    <w:ind w:right="51"/>
                    <w:rPr>
                      <w:rFonts w:ascii="Montserrat" w:eastAsia="Calibri" w:hAnsi="Montserrat"/>
                      <w:sz w:val="16"/>
                      <w:szCs w:val="16"/>
                    </w:rPr>
                  </w:pPr>
                  <w:r w:rsidRPr="007528E3">
                    <w:rPr>
                      <w:rFonts w:ascii="Montserrat" w:eastAsia="Calibri" w:hAnsi="Montserrat"/>
                      <w:sz w:val="16"/>
                      <w:szCs w:val="16"/>
                    </w:rPr>
                    <w:t>Los documentos solicitados en este sub rubro deberán estar firmados por el representante legal y/o apoderado de la empresa</w:t>
                  </w:r>
                  <w:r>
                    <w:rPr>
                      <w:rFonts w:ascii="Montserrat" w:eastAsia="Calibri" w:hAnsi="Montserrat"/>
                      <w:sz w:val="16"/>
                      <w:szCs w:val="16"/>
                    </w:rPr>
                    <w:t>participante</w:t>
                  </w:r>
                  <w:r w:rsidRPr="007528E3">
                    <w:rPr>
                      <w:rFonts w:ascii="Montserrat" w:eastAsia="Calibri" w:hAnsi="Montserrat"/>
                      <w:sz w:val="16"/>
                      <w:szCs w:val="16"/>
                    </w:rPr>
                    <w:t xml:space="preserve">. </w:t>
                  </w:r>
                </w:p>
              </w:tc>
            </w:tr>
            <w:tr w:rsidR="006B1857" w:rsidRPr="007528E3" w:rsidTr="006B1857">
              <w:tc>
                <w:tcPr>
                  <w:tcW w:w="650" w:type="pct"/>
                  <w:tcMar>
                    <w:top w:w="0" w:type="dxa"/>
                    <w:left w:w="108" w:type="dxa"/>
                    <w:bottom w:w="0" w:type="dxa"/>
                    <w:right w:w="108" w:type="dxa"/>
                  </w:tcMar>
                </w:tcPr>
                <w:p w:rsidR="006B1857" w:rsidRPr="007528E3" w:rsidRDefault="006B1857" w:rsidP="006B1857">
                  <w:pPr>
                    <w:spacing w:before="100" w:beforeAutospacing="1"/>
                    <w:ind w:right="52"/>
                    <w:jc w:val="both"/>
                    <w:rPr>
                      <w:rFonts w:ascii="Montserrat" w:eastAsia="Calibri" w:hAnsi="Montserrat"/>
                      <w:b/>
                      <w:bCs/>
                      <w:sz w:val="16"/>
                      <w:szCs w:val="16"/>
                    </w:rPr>
                  </w:pPr>
                </w:p>
              </w:tc>
              <w:tc>
                <w:tcPr>
                  <w:tcW w:w="509" w:type="pct"/>
                  <w:tcMar>
                    <w:top w:w="0" w:type="dxa"/>
                    <w:left w:w="108" w:type="dxa"/>
                    <w:bottom w:w="0" w:type="dxa"/>
                    <w:right w:w="108" w:type="dxa"/>
                  </w:tcMar>
                </w:tcPr>
                <w:p w:rsidR="006B1857" w:rsidRPr="007528E3" w:rsidRDefault="006B1857" w:rsidP="006B1857">
                  <w:pPr>
                    <w:spacing w:before="100" w:beforeAutospacing="1"/>
                    <w:ind w:right="52"/>
                    <w:jc w:val="both"/>
                    <w:rPr>
                      <w:rFonts w:ascii="Montserrat" w:eastAsia="Calibri" w:hAnsi="Montserrat"/>
                      <w:sz w:val="16"/>
                      <w:szCs w:val="16"/>
                    </w:rPr>
                  </w:pPr>
                </w:p>
              </w:tc>
              <w:tc>
                <w:tcPr>
                  <w:tcW w:w="731" w:type="pct"/>
                </w:tcPr>
                <w:p w:rsidR="006B1857" w:rsidRPr="007528E3" w:rsidRDefault="006B1857" w:rsidP="006B1857">
                  <w:pPr>
                    <w:spacing w:before="100" w:beforeAutospacing="1"/>
                    <w:ind w:right="52"/>
                    <w:jc w:val="both"/>
                    <w:rPr>
                      <w:rFonts w:ascii="Montserrat" w:eastAsia="Calibri" w:hAnsi="Montserrat"/>
                      <w:b/>
                      <w:sz w:val="16"/>
                      <w:szCs w:val="16"/>
                    </w:rPr>
                  </w:pPr>
                  <w:r w:rsidRPr="007528E3">
                    <w:rPr>
                      <w:rFonts w:ascii="Montserrat" w:eastAsia="Calibri" w:hAnsi="Montserrat"/>
                      <w:sz w:val="16"/>
                      <w:szCs w:val="16"/>
                    </w:rPr>
                    <w:t xml:space="preserve">Capacidad de Equipamiento </w:t>
                  </w:r>
                  <w:r w:rsidRPr="007528E3">
                    <w:rPr>
                      <w:rFonts w:ascii="Montserrat" w:eastAsia="Calibri" w:hAnsi="Montserrat"/>
                      <w:b/>
                      <w:sz w:val="16"/>
                      <w:szCs w:val="16"/>
                    </w:rPr>
                    <w:t>8 Puntos.</w:t>
                  </w:r>
                </w:p>
                <w:p w:rsidR="006B1857" w:rsidRPr="007528E3" w:rsidRDefault="006B1857" w:rsidP="006B1857">
                  <w:pPr>
                    <w:spacing w:before="100" w:beforeAutospacing="1"/>
                    <w:ind w:right="52"/>
                    <w:jc w:val="both"/>
                    <w:rPr>
                      <w:rFonts w:ascii="Montserrat" w:eastAsia="Calibri" w:hAnsi="Montserrat"/>
                      <w:b/>
                      <w:sz w:val="16"/>
                      <w:szCs w:val="16"/>
                    </w:rPr>
                  </w:pPr>
                </w:p>
                <w:p w:rsidR="006B1857" w:rsidRPr="007528E3" w:rsidRDefault="006B1857" w:rsidP="006B1857">
                  <w:pPr>
                    <w:spacing w:before="100" w:beforeAutospacing="1"/>
                    <w:ind w:right="52"/>
                    <w:jc w:val="both"/>
                    <w:rPr>
                      <w:rFonts w:ascii="Montserrat" w:eastAsia="Calibri" w:hAnsi="Montserrat"/>
                      <w:b/>
                      <w:sz w:val="16"/>
                      <w:szCs w:val="16"/>
                    </w:rPr>
                  </w:pPr>
                </w:p>
                <w:p w:rsidR="006B1857" w:rsidRPr="007528E3" w:rsidRDefault="006B1857" w:rsidP="006B1857">
                  <w:pPr>
                    <w:spacing w:before="100" w:beforeAutospacing="1"/>
                    <w:ind w:right="52"/>
                    <w:jc w:val="both"/>
                    <w:rPr>
                      <w:rFonts w:ascii="Montserrat" w:eastAsia="Calibri" w:hAnsi="Montserrat"/>
                      <w:sz w:val="16"/>
                      <w:szCs w:val="16"/>
                    </w:rPr>
                  </w:pPr>
                </w:p>
              </w:tc>
              <w:tc>
                <w:tcPr>
                  <w:tcW w:w="3110" w:type="pct"/>
                  <w:tcMar>
                    <w:top w:w="0" w:type="dxa"/>
                    <w:left w:w="108" w:type="dxa"/>
                    <w:bottom w:w="0" w:type="dxa"/>
                    <w:right w:w="108" w:type="dxa"/>
                  </w:tcMar>
                </w:tcPr>
                <w:p w:rsidR="006B1857" w:rsidRPr="007528E3" w:rsidRDefault="006B1857" w:rsidP="006B1857">
                  <w:pPr>
                    <w:ind w:right="52"/>
                    <w:jc w:val="both"/>
                    <w:rPr>
                      <w:rFonts w:ascii="Montserrat" w:eastAsia="Calibri" w:hAnsi="Montserrat"/>
                      <w:sz w:val="16"/>
                      <w:szCs w:val="16"/>
                    </w:rPr>
                  </w:pPr>
                  <w:r w:rsidRPr="007528E3">
                    <w:rPr>
                      <w:rFonts w:ascii="Montserrat" w:eastAsia="Calibri" w:hAnsi="Montserrat"/>
                      <w:sz w:val="16"/>
                      <w:szCs w:val="16"/>
                    </w:rPr>
                    <w:t>Los</w:t>
                  </w:r>
                  <w:r>
                    <w:rPr>
                      <w:rFonts w:ascii="Montserrat" w:eastAsia="Calibri" w:hAnsi="Montserrat"/>
                      <w:sz w:val="16"/>
                      <w:szCs w:val="16"/>
                    </w:rPr>
                    <w:t>participante</w:t>
                  </w:r>
                  <w:r w:rsidRPr="007528E3">
                    <w:rPr>
                      <w:rFonts w:ascii="Montserrat" w:eastAsia="Calibri" w:hAnsi="Montserrat"/>
                      <w:sz w:val="16"/>
                      <w:szCs w:val="16"/>
                    </w:rPr>
                    <w:t xml:space="preserve">s deberán acreditar en este punto los equipos e instrumental que utilizarán en la prestación del servicio, conforme a lo siguiente: </w:t>
                  </w:r>
                  <w:r w:rsidRPr="007528E3">
                    <w:rPr>
                      <w:rFonts w:ascii="Montserrat" w:eastAsia="Calibri" w:hAnsi="Montserrat"/>
                      <w:b/>
                      <w:sz w:val="16"/>
                      <w:szCs w:val="16"/>
                    </w:rPr>
                    <w:t>Anexo Numero 2 (dos)</w:t>
                  </w:r>
                </w:p>
                <w:p w:rsidR="006B1857" w:rsidRPr="007528E3" w:rsidRDefault="006B1857" w:rsidP="006B1857">
                  <w:pPr>
                    <w:ind w:right="52"/>
                    <w:jc w:val="both"/>
                    <w:rPr>
                      <w:rFonts w:ascii="Montserrat" w:eastAsia="Calibri" w:hAnsi="Montserrat"/>
                      <w:b/>
                      <w:sz w:val="16"/>
                      <w:szCs w:val="16"/>
                    </w:rPr>
                  </w:pPr>
                  <w:r w:rsidRPr="007528E3">
                    <w:rPr>
                      <w:rFonts w:ascii="Montserrat" w:eastAsia="Calibri" w:hAnsi="Montserrat"/>
                      <w:sz w:val="16"/>
                      <w:szCs w:val="16"/>
                    </w:rPr>
                    <w:t>1.-Relación de equipos medico a utilizar para la prestación del Servicio, indicando marca, modelo, antigüedad y demás características solicitadas en Anexo técnico, términos y condiciones de esta  convocatoria</w:t>
                  </w:r>
                  <w:r w:rsidRPr="007528E3">
                    <w:rPr>
                      <w:rFonts w:ascii="Montserrat" w:eastAsia="Calibri" w:hAnsi="Montserrat"/>
                      <w:b/>
                      <w:sz w:val="16"/>
                      <w:szCs w:val="16"/>
                    </w:rPr>
                    <w:t xml:space="preserve">, 4 puntos. </w:t>
                  </w:r>
                </w:p>
                <w:p w:rsidR="006B1857" w:rsidRPr="007528E3" w:rsidRDefault="006B1857" w:rsidP="006B1857">
                  <w:pPr>
                    <w:ind w:right="52"/>
                    <w:jc w:val="both"/>
                    <w:rPr>
                      <w:rFonts w:ascii="Montserrat" w:eastAsia="Calibri" w:hAnsi="Montserrat"/>
                      <w:b/>
                      <w:sz w:val="16"/>
                      <w:szCs w:val="16"/>
                    </w:rPr>
                  </w:pPr>
                  <w:r w:rsidRPr="007528E3">
                    <w:rPr>
                      <w:rFonts w:ascii="Montserrat" w:eastAsia="Calibri" w:hAnsi="Montserrat"/>
                      <w:sz w:val="16"/>
                      <w:szCs w:val="16"/>
                    </w:rPr>
                    <w:t xml:space="preserve"> 2.-</w:t>
                  </w:r>
                  <w:r w:rsidRPr="007528E3">
                    <w:rPr>
                      <w:rFonts w:ascii="Montserrat" w:eastAsia="Calibri" w:hAnsi="Montserrat"/>
                      <w:b/>
                      <w:sz w:val="16"/>
                      <w:szCs w:val="16"/>
                    </w:rPr>
                    <w:t xml:space="preserve"> </w:t>
                  </w:r>
                  <w:r w:rsidRPr="007528E3">
                    <w:rPr>
                      <w:rFonts w:ascii="Montserrat" w:eastAsia="Calibri" w:hAnsi="Montserrat"/>
                      <w:sz w:val="16"/>
                      <w:szCs w:val="16"/>
                    </w:rPr>
                    <w:t>Si el</w:t>
                  </w:r>
                  <w:r>
                    <w:rPr>
                      <w:rFonts w:ascii="Montserrat" w:eastAsia="Calibri" w:hAnsi="Montserrat"/>
                      <w:sz w:val="16"/>
                      <w:szCs w:val="16"/>
                    </w:rPr>
                    <w:t>participante</w:t>
                  </w:r>
                  <w:r w:rsidRPr="007528E3">
                    <w:rPr>
                      <w:rFonts w:ascii="Montserrat" w:eastAsia="Calibri" w:hAnsi="Montserrat"/>
                      <w:sz w:val="16"/>
                      <w:szCs w:val="16"/>
                    </w:rPr>
                    <w:t xml:space="preserve"> entrega Informes de resultados de  verificación  de los equipos medico a utilizar en el servicio</w:t>
                  </w:r>
                  <w:r w:rsidRPr="007528E3">
                    <w:rPr>
                      <w:rFonts w:ascii="Montserrat" w:eastAsia="Calibri" w:hAnsi="Montserrat"/>
                      <w:b/>
                      <w:sz w:val="16"/>
                      <w:szCs w:val="16"/>
                    </w:rPr>
                    <w:t xml:space="preserve">, </w:t>
                  </w:r>
                  <w:r w:rsidRPr="007528E3">
                    <w:rPr>
                      <w:rFonts w:ascii="Montserrat" w:eastAsia="Calibri" w:hAnsi="Montserrat"/>
                      <w:sz w:val="16"/>
                      <w:szCs w:val="16"/>
                    </w:rPr>
                    <w:t>vigentes</w:t>
                  </w:r>
                  <w:r w:rsidRPr="007528E3">
                    <w:rPr>
                      <w:rFonts w:ascii="Montserrat" w:eastAsia="Calibri" w:hAnsi="Montserrat"/>
                      <w:b/>
                      <w:sz w:val="16"/>
                      <w:szCs w:val="16"/>
                    </w:rPr>
                    <w:t xml:space="preserve">,  </w:t>
                  </w:r>
                  <w:r w:rsidRPr="007528E3">
                    <w:rPr>
                      <w:rFonts w:ascii="Montserrat" w:eastAsia="Calibri" w:hAnsi="Montserrat"/>
                      <w:sz w:val="16"/>
                      <w:szCs w:val="16"/>
                    </w:rPr>
                    <w:t xml:space="preserve">se otorgarán </w:t>
                  </w:r>
                  <w:r w:rsidRPr="007528E3">
                    <w:rPr>
                      <w:rFonts w:ascii="Montserrat" w:eastAsia="Calibri" w:hAnsi="Montserrat"/>
                      <w:b/>
                      <w:sz w:val="16"/>
                      <w:szCs w:val="16"/>
                    </w:rPr>
                    <w:t>2 puntos.</w:t>
                  </w:r>
                </w:p>
                <w:p w:rsidR="006B1857" w:rsidRPr="007528E3" w:rsidRDefault="006B1857" w:rsidP="006B1857">
                  <w:pPr>
                    <w:ind w:right="52"/>
                    <w:jc w:val="both"/>
                    <w:rPr>
                      <w:rFonts w:ascii="Montserrat" w:eastAsia="Calibri" w:hAnsi="Montserrat"/>
                      <w:sz w:val="16"/>
                      <w:szCs w:val="16"/>
                    </w:rPr>
                  </w:pPr>
                  <w:r w:rsidRPr="007528E3">
                    <w:rPr>
                      <w:rFonts w:ascii="Montserrat" w:eastAsia="Calibri" w:hAnsi="Montserrat"/>
                      <w:sz w:val="16"/>
                      <w:szCs w:val="16"/>
                    </w:rPr>
                    <w:t>3.- Si el</w:t>
                  </w:r>
                  <w:r>
                    <w:rPr>
                      <w:rFonts w:ascii="Montserrat" w:eastAsia="Calibri" w:hAnsi="Montserrat"/>
                      <w:sz w:val="16"/>
                      <w:szCs w:val="16"/>
                    </w:rPr>
                    <w:t>participante</w:t>
                  </w:r>
                  <w:r w:rsidRPr="007528E3">
                    <w:rPr>
                      <w:rFonts w:ascii="Montserrat" w:eastAsia="Calibri" w:hAnsi="Montserrat"/>
                      <w:sz w:val="16"/>
                      <w:szCs w:val="16"/>
                    </w:rPr>
                    <w:t xml:space="preserve"> presenta las facturas de los </w:t>
                  </w:r>
                  <w:r w:rsidRPr="007528E3">
                    <w:rPr>
                      <w:rFonts w:ascii="Montserrat" w:eastAsia="Calibri" w:hAnsi="Montserrat"/>
                      <w:sz w:val="16"/>
                      <w:szCs w:val="16"/>
                    </w:rPr>
                    <w:lastRenderedPageBreak/>
                    <w:t xml:space="preserve">equipos médicos propuestos para atender el servicio objeto de esta </w:t>
                  </w:r>
                  <w:proofErr w:type="gramStart"/>
                  <w:r>
                    <w:rPr>
                      <w:rFonts w:ascii="Montserrat" w:eastAsia="Calibri" w:hAnsi="Montserrat"/>
                      <w:sz w:val="16"/>
                      <w:szCs w:val="16"/>
                    </w:rPr>
                    <w:t xml:space="preserve">Adjudicación </w:t>
                  </w:r>
                  <w:r w:rsidRPr="007528E3">
                    <w:rPr>
                      <w:rFonts w:ascii="Montserrat" w:eastAsia="Calibri" w:hAnsi="Montserrat"/>
                      <w:sz w:val="16"/>
                      <w:szCs w:val="16"/>
                    </w:rPr>
                    <w:t>,</w:t>
                  </w:r>
                  <w:proofErr w:type="gramEnd"/>
                  <w:r w:rsidRPr="007528E3">
                    <w:rPr>
                      <w:rFonts w:ascii="Montserrat" w:eastAsia="Calibri" w:hAnsi="Montserrat"/>
                      <w:sz w:val="16"/>
                      <w:szCs w:val="16"/>
                    </w:rPr>
                    <w:t xml:space="preserve"> cuya adquisición se haya realizado en un plazo no mayor de 5 años, obtendrá </w:t>
                  </w:r>
                  <w:r w:rsidRPr="007528E3">
                    <w:rPr>
                      <w:rFonts w:ascii="Montserrat" w:eastAsia="Calibri" w:hAnsi="Montserrat"/>
                      <w:b/>
                      <w:sz w:val="16"/>
                      <w:szCs w:val="16"/>
                    </w:rPr>
                    <w:t>2 puntos.</w:t>
                  </w:r>
                </w:p>
                <w:p w:rsidR="006B1857" w:rsidRPr="007528E3" w:rsidRDefault="006B1857" w:rsidP="006B1857">
                  <w:pPr>
                    <w:ind w:right="52"/>
                    <w:jc w:val="both"/>
                    <w:rPr>
                      <w:rFonts w:ascii="Montserrat" w:eastAsia="Calibri" w:hAnsi="Montserrat"/>
                      <w:b/>
                      <w:sz w:val="16"/>
                      <w:szCs w:val="16"/>
                    </w:rPr>
                  </w:pPr>
                  <w:r w:rsidRPr="007528E3">
                    <w:rPr>
                      <w:rFonts w:ascii="Montserrat" w:eastAsia="Calibri" w:hAnsi="Montserrat"/>
                      <w:sz w:val="16"/>
                      <w:szCs w:val="16"/>
                    </w:rPr>
                    <w:t xml:space="preserve">El total máximo de puntos a obtener en este concepto es </w:t>
                  </w:r>
                  <w:r w:rsidRPr="007528E3">
                    <w:rPr>
                      <w:rFonts w:ascii="Montserrat" w:eastAsia="Calibri" w:hAnsi="Montserrat"/>
                      <w:b/>
                      <w:sz w:val="16"/>
                      <w:szCs w:val="16"/>
                    </w:rPr>
                    <w:t>8 puntos</w:t>
                  </w:r>
                  <w:r w:rsidRPr="007528E3">
                    <w:rPr>
                      <w:rFonts w:ascii="Montserrat" w:eastAsia="Calibri" w:hAnsi="Montserrat"/>
                      <w:sz w:val="16"/>
                      <w:szCs w:val="16"/>
                    </w:rPr>
                    <w:t xml:space="preserve">.                                                                                                                                                                                                                                                                                                                                                                                                                                                                                                                                                                                                                                                                                                                                                                                                                                                                                                                                                                                                                                                                                                                                                                                                                                                                                                                                                                                                                                                                                                                </w:t>
                  </w:r>
                </w:p>
              </w:tc>
            </w:tr>
            <w:tr w:rsidR="006B1857" w:rsidRPr="007528E3" w:rsidTr="006B1857">
              <w:tc>
                <w:tcPr>
                  <w:tcW w:w="650" w:type="pct"/>
                  <w:tcMar>
                    <w:top w:w="0" w:type="dxa"/>
                    <w:left w:w="108" w:type="dxa"/>
                    <w:bottom w:w="0" w:type="dxa"/>
                    <w:right w:w="108" w:type="dxa"/>
                  </w:tcMar>
                </w:tcPr>
                <w:p w:rsidR="006B1857" w:rsidRPr="007528E3" w:rsidRDefault="006B1857" w:rsidP="006B1857">
                  <w:pPr>
                    <w:spacing w:before="100" w:beforeAutospacing="1"/>
                    <w:ind w:right="52"/>
                    <w:jc w:val="both"/>
                    <w:rPr>
                      <w:rFonts w:ascii="Montserrat" w:eastAsia="Calibri" w:hAnsi="Montserrat"/>
                      <w:b/>
                      <w:bCs/>
                      <w:sz w:val="16"/>
                      <w:szCs w:val="16"/>
                    </w:rPr>
                  </w:pPr>
                </w:p>
              </w:tc>
              <w:tc>
                <w:tcPr>
                  <w:tcW w:w="509" w:type="pct"/>
                  <w:tcMar>
                    <w:top w:w="0" w:type="dxa"/>
                    <w:left w:w="108" w:type="dxa"/>
                    <w:bottom w:w="0" w:type="dxa"/>
                    <w:right w:w="108" w:type="dxa"/>
                  </w:tcMar>
                </w:tcPr>
                <w:p w:rsidR="006B1857" w:rsidRPr="007528E3" w:rsidRDefault="006B1857" w:rsidP="006B1857">
                  <w:pPr>
                    <w:spacing w:before="100" w:beforeAutospacing="1"/>
                    <w:ind w:right="52"/>
                    <w:jc w:val="both"/>
                    <w:rPr>
                      <w:rFonts w:ascii="Montserrat" w:eastAsia="Calibri" w:hAnsi="Montserrat"/>
                      <w:sz w:val="16"/>
                      <w:szCs w:val="16"/>
                    </w:rPr>
                  </w:pPr>
                </w:p>
              </w:tc>
              <w:tc>
                <w:tcPr>
                  <w:tcW w:w="731" w:type="pct"/>
                </w:tcPr>
                <w:p w:rsidR="006B1857" w:rsidRPr="007528E3" w:rsidRDefault="006B1857" w:rsidP="006B1857">
                  <w:pPr>
                    <w:spacing w:before="100" w:beforeAutospacing="1"/>
                    <w:ind w:right="52"/>
                    <w:jc w:val="both"/>
                    <w:rPr>
                      <w:rFonts w:ascii="Montserrat" w:eastAsia="Calibri" w:hAnsi="Montserrat"/>
                      <w:b/>
                      <w:sz w:val="16"/>
                      <w:szCs w:val="16"/>
                    </w:rPr>
                  </w:pPr>
                  <w:r w:rsidRPr="007528E3">
                    <w:rPr>
                      <w:rFonts w:ascii="Montserrat" w:eastAsia="Calibri" w:hAnsi="Montserrat"/>
                      <w:sz w:val="16"/>
                      <w:szCs w:val="16"/>
                    </w:rPr>
                    <w:t xml:space="preserve">Capacidad de Recursos Económicos </w:t>
                  </w:r>
                  <w:r w:rsidRPr="007528E3">
                    <w:rPr>
                      <w:rFonts w:ascii="Montserrat" w:eastAsia="Calibri" w:hAnsi="Montserrat"/>
                      <w:b/>
                      <w:sz w:val="16"/>
                      <w:szCs w:val="16"/>
                    </w:rPr>
                    <w:t>2 Puntos.</w:t>
                  </w:r>
                </w:p>
                <w:p w:rsidR="006B1857" w:rsidRPr="007528E3" w:rsidRDefault="006B1857" w:rsidP="006B1857">
                  <w:pPr>
                    <w:spacing w:before="100" w:beforeAutospacing="1"/>
                    <w:ind w:right="52"/>
                    <w:jc w:val="both"/>
                    <w:rPr>
                      <w:rFonts w:ascii="Montserrat" w:eastAsia="Calibri" w:hAnsi="Montserrat"/>
                      <w:b/>
                      <w:sz w:val="16"/>
                      <w:szCs w:val="16"/>
                    </w:rPr>
                  </w:pPr>
                </w:p>
                <w:p w:rsidR="006B1857" w:rsidRPr="007528E3" w:rsidRDefault="006B1857" w:rsidP="006B1857">
                  <w:pPr>
                    <w:spacing w:before="100" w:beforeAutospacing="1"/>
                    <w:ind w:right="52"/>
                    <w:jc w:val="both"/>
                    <w:rPr>
                      <w:rFonts w:ascii="Montserrat" w:eastAsia="Calibri" w:hAnsi="Montserrat"/>
                      <w:sz w:val="16"/>
                      <w:szCs w:val="16"/>
                    </w:rPr>
                  </w:pPr>
                </w:p>
              </w:tc>
              <w:tc>
                <w:tcPr>
                  <w:tcW w:w="3110" w:type="pct"/>
                  <w:tcMar>
                    <w:top w:w="0" w:type="dxa"/>
                    <w:left w:w="108" w:type="dxa"/>
                    <w:bottom w:w="0" w:type="dxa"/>
                    <w:right w:w="108" w:type="dxa"/>
                  </w:tcMar>
                </w:tcPr>
                <w:p w:rsidR="006B1857" w:rsidRPr="007528E3" w:rsidRDefault="006B1857" w:rsidP="006B1857">
                  <w:pPr>
                    <w:ind w:right="52"/>
                    <w:jc w:val="both"/>
                    <w:rPr>
                      <w:rFonts w:ascii="Montserrat" w:eastAsia="Calibri" w:hAnsi="Montserrat"/>
                      <w:b/>
                      <w:sz w:val="16"/>
                      <w:szCs w:val="16"/>
                    </w:rPr>
                  </w:pPr>
                  <w:r w:rsidRPr="007528E3">
                    <w:rPr>
                      <w:rFonts w:ascii="Montserrat" w:eastAsia="Calibri" w:hAnsi="Montserrat"/>
                      <w:b/>
                      <w:sz w:val="16"/>
                      <w:szCs w:val="16"/>
                    </w:rPr>
                    <w:t>1.- Económicos:</w:t>
                  </w:r>
                </w:p>
                <w:p w:rsidR="006B1857" w:rsidRPr="007528E3" w:rsidRDefault="006B1857" w:rsidP="006B1857">
                  <w:pPr>
                    <w:ind w:right="52"/>
                    <w:jc w:val="both"/>
                    <w:rPr>
                      <w:rFonts w:ascii="Montserrat" w:eastAsia="Calibri" w:hAnsi="Montserrat"/>
                      <w:b/>
                      <w:bCs/>
                      <w:sz w:val="16"/>
                      <w:szCs w:val="16"/>
                    </w:rPr>
                  </w:pPr>
                  <w:r w:rsidRPr="007528E3">
                    <w:rPr>
                      <w:rFonts w:ascii="Montserrat" w:eastAsia="Calibri" w:hAnsi="Montserrat"/>
                      <w:sz w:val="16"/>
                      <w:szCs w:val="16"/>
                    </w:rPr>
                    <w:t>El</w:t>
                  </w:r>
                  <w:r>
                    <w:rPr>
                      <w:rFonts w:ascii="Montserrat" w:eastAsia="Calibri" w:hAnsi="Montserrat"/>
                      <w:sz w:val="16"/>
                      <w:szCs w:val="16"/>
                    </w:rPr>
                    <w:t>participante</w:t>
                  </w:r>
                  <w:r w:rsidRPr="007528E3">
                    <w:rPr>
                      <w:rFonts w:ascii="Montserrat" w:eastAsia="Calibri" w:hAnsi="Montserrat"/>
                      <w:sz w:val="16"/>
                      <w:szCs w:val="16"/>
                    </w:rPr>
                    <w:t xml:space="preserve"> deberá presentar copia simple de la última declaración fiscal anual y la última declaración fiscal provisional del Impuesto sobre la Renta presentados ante la Secretaría de Hacienda y Crédito Público, anexando estados financieros, en donde se evaluará tomando en consideración, una de las siguientes opciones:</w:t>
                  </w:r>
                </w:p>
                <w:p w:rsidR="006B1857" w:rsidRDefault="006B1857" w:rsidP="006B1857">
                  <w:pPr>
                    <w:ind w:right="52"/>
                    <w:jc w:val="both"/>
                    <w:rPr>
                      <w:rFonts w:ascii="Montserrat" w:eastAsia="Calibri" w:hAnsi="Montserrat"/>
                      <w:b/>
                      <w:bCs/>
                      <w:sz w:val="16"/>
                      <w:szCs w:val="16"/>
                    </w:rPr>
                  </w:pPr>
                </w:p>
                <w:p w:rsidR="006B1857" w:rsidRPr="007528E3" w:rsidRDefault="006B1857" w:rsidP="006B1857">
                  <w:pPr>
                    <w:ind w:right="52"/>
                    <w:jc w:val="both"/>
                    <w:rPr>
                      <w:rFonts w:ascii="Montserrat" w:eastAsia="Calibri" w:hAnsi="Montserrat"/>
                      <w:b/>
                      <w:bCs/>
                      <w:sz w:val="16"/>
                      <w:szCs w:val="16"/>
                    </w:rPr>
                  </w:pPr>
                  <w:r w:rsidRPr="007528E3">
                    <w:rPr>
                      <w:rFonts w:ascii="Montserrat" w:eastAsia="Calibri" w:hAnsi="Montserrat"/>
                      <w:b/>
                      <w:bCs/>
                      <w:sz w:val="16"/>
                      <w:szCs w:val="16"/>
                    </w:rPr>
                    <w:t>Capital contable del 10% al 15% del total de la proposición, 1 punto.</w:t>
                  </w:r>
                </w:p>
                <w:p w:rsidR="006B1857" w:rsidRDefault="006B1857" w:rsidP="006B1857">
                  <w:pPr>
                    <w:ind w:right="52"/>
                    <w:jc w:val="both"/>
                    <w:rPr>
                      <w:rFonts w:ascii="Montserrat" w:eastAsia="Calibri" w:hAnsi="Montserrat"/>
                      <w:b/>
                      <w:bCs/>
                      <w:sz w:val="16"/>
                      <w:szCs w:val="16"/>
                    </w:rPr>
                  </w:pPr>
                </w:p>
                <w:p w:rsidR="006B1857" w:rsidRPr="007528E3" w:rsidRDefault="006B1857" w:rsidP="006B1857">
                  <w:pPr>
                    <w:ind w:right="52"/>
                    <w:jc w:val="both"/>
                    <w:rPr>
                      <w:rFonts w:ascii="Montserrat" w:eastAsia="Calibri" w:hAnsi="Montserrat"/>
                      <w:b/>
                      <w:i/>
                      <w:sz w:val="16"/>
                      <w:szCs w:val="16"/>
                    </w:rPr>
                  </w:pPr>
                  <w:r w:rsidRPr="007528E3">
                    <w:rPr>
                      <w:rFonts w:ascii="Montserrat" w:eastAsia="Calibri" w:hAnsi="Montserrat"/>
                      <w:b/>
                      <w:bCs/>
                      <w:sz w:val="16"/>
                      <w:szCs w:val="16"/>
                    </w:rPr>
                    <w:t>Capital contable del 15.01% ó más, del total de la proposición, 2 puntos.</w:t>
                  </w:r>
                </w:p>
              </w:tc>
            </w:tr>
            <w:tr w:rsidR="006B1857" w:rsidRPr="007528E3" w:rsidTr="006B1857">
              <w:tc>
                <w:tcPr>
                  <w:tcW w:w="650" w:type="pct"/>
                  <w:tcMar>
                    <w:top w:w="0" w:type="dxa"/>
                    <w:left w:w="108" w:type="dxa"/>
                    <w:bottom w:w="0" w:type="dxa"/>
                    <w:right w:w="108" w:type="dxa"/>
                  </w:tcMar>
                </w:tcPr>
                <w:p w:rsidR="006B1857" w:rsidRPr="007528E3" w:rsidRDefault="006B1857" w:rsidP="006B1857">
                  <w:pPr>
                    <w:spacing w:before="100" w:beforeAutospacing="1"/>
                    <w:ind w:right="52"/>
                    <w:jc w:val="both"/>
                    <w:rPr>
                      <w:rFonts w:ascii="Montserrat" w:eastAsia="Calibri" w:hAnsi="Montserrat"/>
                      <w:b/>
                      <w:bCs/>
                      <w:sz w:val="16"/>
                      <w:szCs w:val="16"/>
                    </w:rPr>
                  </w:pPr>
                </w:p>
              </w:tc>
              <w:tc>
                <w:tcPr>
                  <w:tcW w:w="509" w:type="pct"/>
                  <w:tcMar>
                    <w:top w:w="0" w:type="dxa"/>
                    <w:left w:w="108" w:type="dxa"/>
                    <w:bottom w:w="0" w:type="dxa"/>
                    <w:right w:w="108" w:type="dxa"/>
                  </w:tcMar>
                </w:tcPr>
                <w:p w:rsidR="006B1857" w:rsidRPr="007528E3" w:rsidRDefault="006B1857" w:rsidP="006B1857">
                  <w:pPr>
                    <w:spacing w:before="100" w:beforeAutospacing="1"/>
                    <w:ind w:right="52"/>
                    <w:jc w:val="both"/>
                    <w:rPr>
                      <w:rFonts w:ascii="Montserrat" w:eastAsia="Calibri" w:hAnsi="Montserrat"/>
                      <w:sz w:val="16"/>
                      <w:szCs w:val="16"/>
                    </w:rPr>
                  </w:pPr>
                </w:p>
              </w:tc>
              <w:tc>
                <w:tcPr>
                  <w:tcW w:w="731" w:type="pct"/>
                </w:tcPr>
                <w:p w:rsidR="006B1857" w:rsidRPr="007528E3" w:rsidRDefault="006B1857" w:rsidP="006B1857">
                  <w:pPr>
                    <w:spacing w:before="100" w:beforeAutospacing="1"/>
                    <w:ind w:right="52"/>
                    <w:jc w:val="both"/>
                    <w:rPr>
                      <w:rFonts w:ascii="Montserrat" w:eastAsia="Calibri" w:hAnsi="Montserrat"/>
                      <w:sz w:val="16"/>
                      <w:szCs w:val="16"/>
                    </w:rPr>
                  </w:pPr>
                  <w:r w:rsidRPr="007528E3">
                    <w:rPr>
                      <w:rFonts w:ascii="Montserrat" w:eastAsia="Calibri" w:hAnsi="Montserrat"/>
                      <w:sz w:val="16"/>
                      <w:szCs w:val="16"/>
                    </w:rPr>
                    <w:t xml:space="preserve">Participación de Discapacitados: </w:t>
                  </w:r>
                  <w:r w:rsidRPr="007528E3">
                    <w:rPr>
                      <w:rFonts w:ascii="Montserrat" w:eastAsia="Calibri" w:hAnsi="Montserrat"/>
                      <w:b/>
                      <w:sz w:val="16"/>
                      <w:szCs w:val="16"/>
                    </w:rPr>
                    <w:t>1 Punto.</w:t>
                  </w:r>
                </w:p>
              </w:tc>
              <w:tc>
                <w:tcPr>
                  <w:tcW w:w="3110" w:type="pct"/>
                  <w:tcMar>
                    <w:top w:w="0" w:type="dxa"/>
                    <w:left w:w="108" w:type="dxa"/>
                    <w:bottom w:w="0" w:type="dxa"/>
                    <w:right w:w="108" w:type="dxa"/>
                  </w:tcMar>
                </w:tcPr>
                <w:p w:rsidR="006B1857" w:rsidRPr="007528E3" w:rsidRDefault="006B1857" w:rsidP="006B1857">
                  <w:pPr>
                    <w:spacing w:before="100" w:beforeAutospacing="1"/>
                    <w:ind w:right="52"/>
                    <w:jc w:val="both"/>
                    <w:rPr>
                      <w:rFonts w:ascii="Montserrat" w:eastAsia="Calibri" w:hAnsi="Montserrat"/>
                      <w:sz w:val="16"/>
                      <w:szCs w:val="16"/>
                    </w:rPr>
                  </w:pPr>
                  <w:r w:rsidRPr="007528E3">
                    <w:rPr>
                      <w:rFonts w:ascii="Montserrat" w:eastAsia="Calibri" w:hAnsi="Montserrat"/>
                      <w:sz w:val="16"/>
                      <w:szCs w:val="16"/>
                    </w:rPr>
                    <w:t>Personas físicas o morales que cuenten con personal discapacitado, lo que se acreditará en términos del segundo párrafo del artículo 14 de la LAASSP:</w:t>
                  </w:r>
                </w:p>
                <w:p w:rsidR="006B1857" w:rsidRPr="007528E3" w:rsidRDefault="006B1857" w:rsidP="007D13FD">
                  <w:pPr>
                    <w:numPr>
                      <w:ilvl w:val="0"/>
                      <w:numId w:val="30"/>
                    </w:numPr>
                    <w:tabs>
                      <w:tab w:val="num" w:pos="370"/>
                    </w:tabs>
                    <w:suppressAutoHyphens w:val="0"/>
                    <w:spacing w:before="100" w:beforeAutospacing="1"/>
                    <w:ind w:right="52"/>
                    <w:jc w:val="both"/>
                    <w:rPr>
                      <w:rFonts w:ascii="Montserrat" w:eastAsia="Calibri" w:hAnsi="Montserrat"/>
                      <w:b/>
                      <w:bCs/>
                      <w:sz w:val="16"/>
                      <w:szCs w:val="16"/>
                    </w:rPr>
                  </w:pPr>
                  <w:r w:rsidRPr="007528E3">
                    <w:rPr>
                      <w:rFonts w:ascii="Montserrat" w:eastAsia="Calibri" w:hAnsi="Montserrat"/>
                      <w:bCs/>
                      <w:sz w:val="16"/>
                      <w:szCs w:val="16"/>
                    </w:rPr>
                    <w:t>En una proporción del 2% cuando menos de la totalidad de su planta de empleados se le otorgará</w:t>
                  </w:r>
                  <w:r w:rsidRPr="007528E3">
                    <w:rPr>
                      <w:rFonts w:ascii="Montserrat" w:eastAsia="Calibri" w:hAnsi="Montserrat"/>
                      <w:b/>
                      <w:bCs/>
                      <w:sz w:val="16"/>
                      <w:szCs w:val="16"/>
                    </w:rPr>
                    <w:t xml:space="preserve"> 0.5 puntos.</w:t>
                  </w:r>
                </w:p>
                <w:p w:rsidR="006B1857" w:rsidRPr="007528E3" w:rsidRDefault="006B1857" w:rsidP="007D13FD">
                  <w:pPr>
                    <w:numPr>
                      <w:ilvl w:val="0"/>
                      <w:numId w:val="30"/>
                    </w:numPr>
                    <w:tabs>
                      <w:tab w:val="num" w:pos="370"/>
                    </w:tabs>
                    <w:suppressAutoHyphens w:val="0"/>
                    <w:spacing w:before="100" w:beforeAutospacing="1"/>
                    <w:ind w:right="52"/>
                    <w:jc w:val="both"/>
                    <w:rPr>
                      <w:rFonts w:ascii="Montserrat" w:eastAsia="Calibri" w:hAnsi="Montserrat"/>
                      <w:sz w:val="16"/>
                      <w:szCs w:val="16"/>
                    </w:rPr>
                  </w:pPr>
                  <w:r w:rsidRPr="007528E3">
                    <w:rPr>
                      <w:rFonts w:ascii="Montserrat" w:eastAsia="Calibri" w:hAnsi="Montserrat"/>
                      <w:bCs/>
                      <w:sz w:val="16"/>
                      <w:szCs w:val="16"/>
                    </w:rPr>
                    <w:t>Un porcentaje superior al 2% de personal discapacitado del total de su planta de empleados, se le otorgará</w:t>
                  </w:r>
                  <w:r w:rsidRPr="007528E3">
                    <w:rPr>
                      <w:rFonts w:ascii="Montserrat" w:eastAsia="Calibri" w:hAnsi="Montserrat"/>
                      <w:b/>
                      <w:bCs/>
                      <w:sz w:val="16"/>
                      <w:szCs w:val="16"/>
                    </w:rPr>
                    <w:t xml:space="preserve"> 1 punto.</w:t>
                  </w:r>
                </w:p>
              </w:tc>
            </w:tr>
            <w:tr w:rsidR="006B1857" w:rsidRPr="007528E3" w:rsidTr="006B1857">
              <w:tc>
                <w:tcPr>
                  <w:tcW w:w="650" w:type="pct"/>
                  <w:tcMar>
                    <w:top w:w="0" w:type="dxa"/>
                    <w:left w:w="108" w:type="dxa"/>
                    <w:bottom w:w="0" w:type="dxa"/>
                    <w:right w:w="108" w:type="dxa"/>
                  </w:tcMar>
                </w:tcPr>
                <w:p w:rsidR="006B1857" w:rsidRPr="007528E3" w:rsidRDefault="006B1857" w:rsidP="006B1857">
                  <w:pPr>
                    <w:spacing w:before="100" w:beforeAutospacing="1"/>
                    <w:ind w:right="52"/>
                    <w:jc w:val="both"/>
                    <w:rPr>
                      <w:rFonts w:ascii="Montserrat" w:eastAsia="Calibri" w:hAnsi="Montserrat"/>
                      <w:b/>
                      <w:bCs/>
                      <w:sz w:val="16"/>
                      <w:szCs w:val="16"/>
                    </w:rPr>
                  </w:pPr>
                </w:p>
              </w:tc>
              <w:tc>
                <w:tcPr>
                  <w:tcW w:w="509" w:type="pct"/>
                  <w:tcMar>
                    <w:top w:w="0" w:type="dxa"/>
                    <w:left w:w="108" w:type="dxa"/>
                    <w:bottom w:w="0" w:type="dxa"/>
                    <w:right w:w="108" w:type="dxa"/>
                  </w:tcMar>
                </w:tcPr>
                <w:p w:rsidR="006B1857" w:rsidRPr="007528E3" w:rsidRDefault="006B1857" w:rsidP="006B1857">
                  <w:pPr>
                    <w:spacing w:before="100" w:beforeAutospacing="1"/>
                    <w:ind w:right="52"/>
                    <w:jc w:val="both"/>
                    <w:rPr>
                      <w:rFonts w:ascii="Montserrat" w:eastAsia="Calibri" w:hAnsi="Montserrat"/>
                      <w:sz w:val="16"/>
                      <w:szCs w:val="16"/>
                    </w:rPr>
                  </w:pPr>
                </w:p>
              </w:tc>
              <w:tc>
                <w:tcPr>
                  <w:tcW w:w="731" w:type="pct"/>
                </w:tcPr>
                <w:p w:rsidR="006B1857" w:rsidRPr="007528E3" w:rsidRDefault="006B1857" w:rsidP="006B1857">
                  <w:pPr>
                    <w:spacing w:before="100" w:beforeAutospacing="1"/>
                    <w:ind w:right="52"/>
                    <w:jc w:val="both"/>
                    <w:rPr>
                      <w:rFonts w:ascii="Montserrat" w:eastAsia="Calibri" w:hAnsi="Montserrat"/>
                      <w:sz w:val="16"/>
                      <w:szCs w:val="16"/>
                    </w:rPr>
                  </w:pPr>
                  <w:r w:rsidRPr="007528E3">
                    <w:rPr>
                      <w:rFonts w:ascii="Montserrat" w:eastAsia="Calibri" w:hAnsi="Montserrat"/>
                      <w:sz w:val="16"/>
                      <w:szCs w:val="16"/>
                    </w:rPr>
                    <w:t xml:space="preserve">Participación de MIPYME: </w:t>
                  </w:r>
                  <w:r w:rsidRPr="007528E3">
                    <w:rPr>
                      <w:rFonts w:ascii="Montserrat" w:eastAsia="Calibri" w:hAnsi="Montserrat"/>
                      <w:b/>
                      <w:sz w:val="16"/>
                      <w:szCs w:val="16"/>
                    </w:rPr>
                    <w:t>1 Punto.</w:t>
                  </w:r>
                </w:p>
              </w:tc>
              <w:tc>
                <w:tcPr>
                  <w:tcW w:w="3110" w:type="pct"/>
                  <w:tcMar>
                    <w:top w:w="0" w:type="dxa"/>
                    <w:left w:w="108" w:type="dxa"/>
                    <w:bottom w:w="0" w:type="dxa"/>
                    <w:right w:w="108" w:type="dxa"/>
                  </w:tcMar>
                </w:tcPr>
                <w:p w:rsidR="006B1857" w:rsidRPr="007528E3" w:rsidRDefault="006B1857" w:rsidP="006B1857">
                  <w:pPr>
                    <w:spacing w:before="100" w:beforeAutospacing="1"/>
                    <w:ind w:right="52"/>
                    <w:jc w:val="both"/>
                    <w:rPr>
                      <w:rFonts w:ascii="Montserrat" w:eastAsia="Calibri" w:hAnsi="Montserrat"/>
                      <w:b/>
                      <w:bCs/>
                      <w:sz w:val="16"/>
                      <w:szCs w:val="16"/>
                    </w:rPr>
                  </w:pPr>
                  <w:r w:rsidRPr="007528E3">
                    <w:rPr>
                      <w:rFonts w:ascii="Montserrat" w:eastAsia="Calibri" w:hAnsi="Montserrat"/>
                      <w:sz w:val="16"/>
                      <w:szCs w:val="16"/>
                    </w:rPr>
                    <w:t>En caso de que se acredite que el</w:t>
                  </w:r>
                  <w:r>
                    <w:rPr>
                      <w:rFonts w:ascii="Montserrat" w:eastAsia="Calibri" w:hAnsi="Montserrat"/>
                      <w:sz w:val="16"/>
                      <w:szCs w:val="16"/>
                    </w:rPr>
                    <w:t>participante</w:t>
                  </w:r>
                  <w:r w:rsidRPr="007528E3">
                    <w:rPr>
                      <w:rFonts w:ascii="Montserrat" w:eastAsia="Calibri" w:hAnsi="Montserrat"/>
                      <w:sz w:val="16"/>
                      <w:szCs w:val="16"/>
                    </w:rPr>
                    <w:t xml:space="preserve"> es MIPYME, en términos de lo dispuesto por el segundo párrafo del artículo 14 de la LAASSP, o bien, por el escrito en el cual manifiesten bajo protesta de decir verdad que cuentan con ese carácter, conforme al</w:t>
                  </w:r>
                  <w:r w:rsidRPr="007528E3">
                    <w:rPr>
                      <w:rFonts w:ascii="Montserrat" w:eastAsia="Calibri" w:hAnsi="Montserrat"/>
                      <w:b/>
                      <w:sz w:val="16"/>
                      <w:szCs w:val="16"/>
                    </w:rPr>
                    <w:t xml:space="preserve"> Anexo Número 3 (tres)</w:t>
                  </w:r>
                  <w:r w:rsidRPr="007528E3">
                    <w:rPr>
                      <w:rFonts w:ascii="Montserrat" w:eastAsia="Calibri" w:hAnsi="Montserrat"/>
                      <w:sz w:val="16"/>
                      <w:szCs w:val="16"/>
                    </w:rPr>
                    <w:t>, de las presentes bases.se le otorgará</w:t>
                  </w:r>
                  <w:r w:rsidRPr="007528E3">
                    <w:rPr>
                      <w:rFonts w:ascii="Montserrat" w:eastAsia="Calibri" w:hAnsi="Montserrat"/>
                      <w:bCs/>
                      <w:sz w:val="16"/>
                      <w:szCs w:val="16"/>
                    </w:rPr>
                    <w:t xml:space="preserve">, </w:t>
                  </w:r>
                  <w:r w:rsidRPr="007528E3">
                    <w:rPr>
                      <w:rFonts w:ascii="Montserrat" w:eastAsia="Calibri" w:hAnsi="Montserrat"/>
                      <w:b/>
                      <w:bCs/>
                      <w:sz w:val="16"/>
                      <w:szCs w:val="16"/>
                    </w:rPr>
                    <w:t>1 punto.</w:t>
                  </w:r>
                </w:p>
              </w:tc>
            </w:tr>
            <w:tr w:rsidR="006B1857" w:rsidRPr="007528E3" w:rsidTr="006B1857">
              <w:tc>
                <w:tcPr>
                  <w:tcW w:w="650" w:type="pct"/>
                  <w:tcMar>
                    <w:top w:w="0" w:type="dxa"/>
                    <w:left w:w="108" w:type="dxa"/>
                    <w:bottom w:w="0" w:type="dxa"/>
                    <w:right w:w="108" w:type="dxa"/>
                  </w:tcMar>
                </w:tcPr>
                <w:p w:rsidR="006B1857" w:rsidRPr="007528E3" w:rsidRDefault="006B1857" w:rsidP="006B1857">
                  <w:pPr>
                    <w:spacing w:before="100" w:beforeAutospacing="1"/>
                    <w:ind w:right="52"/>
                    <w:jc w:val="both"/>
                    <w:rPr>
                      <w:rFonts w:ascii="Montserrat" w:eastAsia="Calibri" w:hAnsi="Montserrat"/>
                      <w:b/>
                      <w:bCs/>
                      <w:sz w:val="16"/>
                      <w:szCs w:val="16"/>
                    </w:rPr>
                  </w:pPr>
                  <w:r w:rsidRPr="007528E3">
                    <w:rPr>
                      <w:rFonts w:ascii="Montserrat" w:eastAsia="Calibri" w:hAnsi="Montserrat"/>
                      <w:b/>
                      <w:bCs/>
                      <w:sz w:val="16"/>
                      <w:szCs w:val="16"/>
                    </w:rPr>
                    <w:t>b) Experiencia y Especialidad del</w:t>
                  </w:r>
                  <w:r>
                    <w:rPr>
                      <w:rFonts w:ascii="Montserrat" w:eastAsia="Calibri" w:hAnsi="Montserrat"/>
                      <w:b/>
                      <w:bCs/>
                      <w:sz w:val="16"/>
                      <w:szCs w:val="16"/>
                    </w:rPr>
                    <w:t>participante</w:t>
                  </w:r>
                </w:p>
              </w:tc>
              <w:tc>
                <w:tcPr>
                  <w:tcW w:w="509" w:type="pct"/>
                  <w:tcMar>
                    <w:top w:w="0" w:type="dxa"/>
                    <w:left w:w="108" w:type="dxa"/>
                    <w:bottom w:w="0" w:type="dxa"/>
                    <w:right w:w="108" w:type="dxa"/>
                  </w:tcMar>
                </w:tcPr>
                <w:p w:rsidR="006B1857" w:rsidRPr="007528E3" w:rsidRDefault="006B1857" w:rsidP="006B1857">
                  <w:pPr>
                    <w:spacing w:before="100" w:beforeAutospacing="1"/>
                    <w:ind w:right="52"/>
                    <w:jc w:val="both"/>
                    <w:rPr>
                      <w:rFonts w:ascii="Montserrat" w:eastAsia="Calibri" w:hAnsi="Montserrat"/>
                      <w:sz w:val="16"/>
                      <w:szCs w:val="16"/>
                    </w:rPr>
                  </w:pPr>
                  <w:r w:rsidRPr="007528E3">
                    <w:rPr>
                      <w:rFonts w:ascii="Montserrat" w:eastAsia="Calibri" w:hAnsi="Montserrat"/>
                      <w:sz w:val="16"/>
                      <w:szCs w:val="16"/>
                    </w:rPr>
                    <w:t>14 Puntos</w:t>
                  </w:r>
                </w:p>
              </w:tc>
              <w:tc>
                <w:tcPr>
                  <w:tcW w:w="731" w:type="pct"/>
                </w:tcPr>
                <w:p w:rsidR="006B1857" w:rsidRPr="007528E3" w:rsidRDefault="006B1857" w:rsidP="006B1857">
                  <w:pPr>
                    <w:spacing w:before="100" w:beforeAutospacing="1"/>
                    <w:ind w:right="52"/>
                    <w:jc w:val="both"/>
                    <w:rPr>
                      <w:rFonts w:ascii="Montserrat" w:eastAsia="Calibri" w:hAnsi="Montserrat"/>
                      <w:sz w:val="16"/>
                      <w:szCs w:val="16"/>
                    </w:rPr>
                  </w:pPr>
                  <w:r w:rsidRPr="007528E3">
                    <w:rPr>
                      <w:rFonts w:ascii="Montserrat" w:eastAsia="Calibri" w:hAnsi="Montserrat"/>
                      <w:sz w:val="16"/>
                      <w:szCs w:val="16"/>
                    </w:rPr>
                    <w:t xml:space="preserve">Experiencia: </w:t>
                  </w:r>
                  <w:r w:rsidRPr="007528E3">
                    <w:rPr>
                      <w:rFonts w:ascii="Montserrat" w:eastAsia="Calibri" w:hAnsi="Montserrat"/>
                      <w:b/>
                      <w:sz w:val="16"/>
                      <w:szCs w:val="16"/>
                    </w:rPr>
                    <w:t>8 Puntos.</w:t>
                  </w:r>
                </w:p>
              </w:tc>
              <w:tc>
                <w:tcPr>
                  <w:tcW w:w="3110" w:type="pct"/>
                  <w:tcMar>
                    <w:top w:w="0" w:type="dxa"/>
                    <w:left w:w="108" w:type="dxa"/>
                    <w:bottom w:w="0" w:type="dxa"/>
                    <w:right w:w="108" w:type="dxa"/>
                  </w:tcMar>
                </w:tcPr>
                <w:p w:rsidR="006B1857" w:rsidRPr="007528E3" w:rsidRDefault="006B1857" w:rsidP="006B1857">
                  <w:pPr>
                    <w:spacing w:before="100" w:beforeAutospacing="1"/>
                    <w:ind w:right="52"/>
                    <w:jc w:val="both"/>
                    <w:rPr>
                      <w:rFonts w:ascii="Montserrat" w:eastAsia="Calibri" w:hAnsi="Montserrat"/>
                      <w:sz w:val="16"/>
                      <w:szCs w:val="16"/>
                      <w:lang w:val="es-MX"/>
                    </w:rPr>
                  </w:pPr>
                  <w:r w:rsidRPr="007528E3">
                    <w:rPr>
                      <w:rFonts w:ascii="Montserrat" w:eastAsia="Calibri" w:hAnsi="Montserrat"/>
                      <w:sz w:val="16"/>
                      <w:szCs w:val="16"/>
                      <w:lang w:val="es-MX"/>
                    </w:rPr>
                    <w:t>Currículum del</w:t>
                  </w:r>
                  <w:r>
                    <w:rPr>
                      <w:rFonts w:ascii="Montserrat" w:eastAsia="Calibri" w:hAnsi="Montserrat"/>
                      <w:sz w:val="16"/>
                      <w:szCs w:val="16"/>
                      <w:lang w:val="es-MX"/>
                    </w:rPr>
                    <w:t>participante</w:t>
                  </w:r>
                  <w:r w:rsidRPr="007528E3">
                    <w:rPr>
                      <w:rFonts w:ascii="Montserrat" w:eastAsia="Calibri" w:hAnsi="Montserrat"/>
                      <w:sz w:val="16"/>
                      <w:szCs w:val="16"/>
                      <w:lang w:val="es-MX"/>
                    </w:rPr>
                    <w:t xml:space="preserve"> en papel membretado, firmado por su representante o apoderado legal, donde acredite su experiencia en la prestación de servicios de iguales o similares características</w:t>
                  </w:r>
                  <w:r w:rsidRPr="007528E3">
                    <w:rPr>
                      <w:rFonts w:ascii="Montserrat" w:eastAsia="Calibri" w:hAnsi="Montserrat"/>
                      <w:b/>
                      <w:sz w:val="16"/>
                      <w:szCs w:val="16"/>
                      <w:lang w:val="es-MX"/>
                    </w:rPr>
                    <w:t xml:space="preserve"> </w:t>
                  </w:r>
                  <w:r w:rsidRPr="007528E3">
                    <w:rPr>
                      <w:rFonts w:ascii="Montserrat" w:eastAsia="Calibri" w:hAnsi="Montserrat"/>
                      <w:sz w:val="16"/>
                      <w:szCs w:val="16"/>
                      <w:lang w:val="es-MX"/>
                    </w:rPr>
                    <w:t>al que se pretende celebrar, en el cual se deberá de incluir la relación vigente de sus principales clientes, con domicilio, teléfonos y nombre o razón social (datos que podrán ser corroborados por la convocante), donde ostentar experiencia por:</w:t>
                  </w:r>
                </w:p>
                <w:p w:rsidR="006B1857" w:rsidRPr="007528E3" w:rsidRDefault="006B1857" w:rsidP="006B1857">
                  <w:pPr>
                    <w:ind w:right="52"/>
                    <w:jc w:val="both"/>
                    <w:rPr>
                      <w:rFonts w:ascii="Montserrat" w:eastAsia="Calibri" w:hAnsi="Montserrat"/>
                      <w:b/>
                      <w:sz w:val="16"/>
                      <w:szCs w:val="16"/>
                      <w:lang w:val="es-MX"/>
                    </w:rPr>
                  </w:pPr>
                  <w:r w:rsidRPr="007528E3">
                    <w:rPr>
                      <w:rFonts w:ascii="Montserrat" w:eastAsia="Calibri" w:hAnsi="Montserrat"/>
                      <w:sz w:val="16"/>
                      <w:szCs w:val="16"/>
                      <w:lang w:val="es-MX"/>
                    </w:rPr>
                    <w:t xml:space="preserve">1 año =  </w:t>
                  </w:r>
                  <w:r w:rsidRPr="007528E3">
                    <w:rPr>
                      <w:rFonts w:ascii="Montserrat" w:eastAsia="Calibri" w:hAnsi="Montserrat"/>
                      <w:b/>
                      <w:sz w:val="16"/>
                      <w:szCs w:val="16"/>
                      <w:lang w:val="es-MX"/>
                    </w:rPr>
                    <w:t>3 puntos</w:t>
                  </w:r>
                </w:p>
                <w:p w:rsidR="006B1857" w:rsidRPr="007528E3" w:rsidRDefault="006B1857" w:rsidP="006B1857">
                  <w:pPr>
                    <w:ind w:right="52"/>
                    <w:jc w:val="both"/>
                    <w:rPr>
                      <w:rFonts w:ascii="Montserrat" w:eastAsia="Calibri" w:hAnsi="Montserrat"/>
                      <w:sz w:val="16"/>
                      <w:szCs w:val="16"/>
                      <w:lang w:val="es-MX"/>
                    </w:rPr>
                  </w:pPr>
                  <w:r w:rsidRPr="007528E3">
                    <w:rPr>
                      <w:rFonts w:ascii="Montserrat" w:eastAsia="Calibri" w:hAnsi="Montserrat"/>
                      <w:sz w:val="16"/>
                      <w:szCs w:val="16"/>
                      <w:lang w:val="es-MX"/>
                    </w:rPr>
                    <w:t xml:space="preserve">2 años = </w:t>
                  </w:r>
                  <w:r w:rsidRPr="007528E3">
                    <w:rPr>
                      <w:rFonts w:ascii="Montserrat" w:eastAsia="Calibri" w:hAnsi="Montserrat"/>
                      <w:b/>
                      <w:sz w:val="16"/>
                      <w:szCs w:val="16"/>
                      <w:lang w:val="es-MX"/>
                    </w:rPr>
                    <w:t>5 puntos</w:t>
                  </w:r>
                </w:p>
                <w:p w:rsidR="006B1857" w:rsidRPr="007528E3" w:rsidRDefault="006B1857" w:rsidP="006B1857">
                  <w:pPr>
                    <w:ind w:right="52"/>
                    <w:jc w:val="both"/>
                    <w:rPr>
                      <w:rFonts w:ascii="Montserrat" w:eastAsia="Calibri" w:hAnsi="Montserrat"/>
                      <w:b/>
                      <w:sz w:val="16"/>
                      <w:szCs w:val="16"/>
                      <w:lang w:val="es-MX"/>
                    </w:rPr>
                  </w:pPr>
                  <w:r w:rsidRPr="007528E3">
                    <w:rPr>
                      <w:rFonts w:ascii="Montserrat" w:eastAsia="Calibri" w:hAnsi="Montserrat"/>
                      <w:sz w:val="16"/>
                      <w:szCs w:val="16"/>
                      <w:lang w:val="es-MX"/>
                    </w:rPr>
                    <w:t xml:space="preserve">3 años = </w:t>
                  </w:r>
                  <w:r w:rsidRPr="007528E3">
                    <w:rPr>
                      <w:rFonts w:ascii="Montserrat" w:eastAsia="Calibri" w:hAnsi="Montserrat"/>
                      <w:b/>
                      <w:sz w:val="16"/>
                      <w:szCs w:val="16"/>
                      <w:lang w:val="es-MX"/>
                    </w:rPr>
                    <w:t>7 puntos</w:t>
                  </w:r>
                </w:p>
                <w:p w:rsidR="006B1857" w:rsidRPr="007528E3" w:rsidRDefault="006B1857" w:rsidP="006B1857">
                  <w:pPr>
                    <w:ind w:right="52"/>
                    <w:jc w:val="both"/>
                    <w:rPr>
                      <w:rFonts w:ascii="Montserrat" w:eastAsia="Calibri" w:hAnsi="Montserrat"/>
                      <w:sz w:val="16"/>
                      <w:szCs w:val="16"/>
                      <w:lang w:val="es-MX"/>
                    </w:rPr>
                  </w:pPr>
                  <w:r w:rsidRPr="007528E3">
                    <w:rPr>
                      <w:rFonts w:ascii="Montserrat" w:eastAsia="Calibri" w:hAnsi="Montserrat"/>
                      <w:sz w:val="16"/>
                      <w:szCs w:val="16"/>
                      <w:lang w:val="es-MX"/>
                    </w:rPr>
                    <w:t xml:space="preserve">4 años o más = </w:t>
                  </w:r>
                  <w:r w:rsidRPr="007528E3">
                    <w:rPr>
                      <w:rFonts w:ascii="Montserrat" w:eastAsia="Calibri" w:hAnsi="Montserrat"/>
                      <w:b/>
                      <w:sz w:val="16"/>
                      <w:szCs w:val="16"/>
                      <w:lang w:val="es-MX"/>
                    </w:rPr>
                    <w:t>8 puntos.</w:t>
                  </w:r>
                </w:p>
              </w:tc>
            </w:tr>
            <w:tr w:rsidR="006B1857" w:rsidRPr="007528E3" w:rsidTr="006B1857">
              <w:tc>
                <w:tcPr>
                  <w:tcW w:w="650" w:type="pct"/>
                  <w:tcMar>
                    <w:top w:w="0" w:type="dxa"/>
                    <w:left w:w="108" w:type="dxa"/>
                    <w:bottom w:w="0" w:type="dxa"/>
                    <w:right w:w="108" w:type="dxa"/>
                  </w:tcMar>
                </w:tcPr>
                <w:p w:rsidR="006B1857" w:rsidRPr="007528E3" w:rsidRDefault="006B1857" w:rsidP="006B1857">
                  <w:pPr>
                    <w:spacing w:before="100" w:beforeAutospacing="1"/>
                    <w:ind w:right="52"/>
                    <w:jc w:val="both"/>
                    <w:rPr>
                      <w:rFonts w:ascii="Montserrat" w:eastAsia="Calibri" w:hAnsi="Montserrat"/>
                      <w:b/>
                      <w:bCs/>
                      <w:sz w:val="16"/>
                      <w:szCs w:val="16"/>
                    </w:rPr>
                  </w:pPr>
                </w:p>
              </w:tc>
              <w:tc>
                <w:tcPr>
                  <w:tcW w:w="509" w:type="pct"/>
                  <w:tcMar>
                    <w:top w:w="0" w:type="dxa"/>
                    <w:left w:w="108" w:type="dxa"/>
                    <w:bottom w:w="0" w:type="dxa"/>
                    <w:right w:w="108" w:type="dxa"/>
                  </w:tcMar>
                </w:tcPr>
                <w:p w:rsidR="006B1857" w:rsidRPr="007528E3" w:rsidRDefault="006B1857" w:rsidP="006B1857">
                  <w:pPr>
                    <w:spacing w:before="100" w:beforeAutospacing="1"/>
                    <w:ind w:right="52"/>
                    <w:jc w:val="both"/>
                    <w:rPr>
                      <w:rFonts w:ascii="Montserrat" w:eastAsia="Calibri" w:hAnsi="Montserrat"/>
                      <w:sz w:val="16"/>
                      <w:szCs w:val="16"/>
                    </w:rPr>
                  </w:pPr>
                </w:p>
              </w:tc>
              <w:tc>
                <w:tcPr>
                  <w:tcW w:w="731" w:type="pct"/>
                </w:tcPr>
                <w:p w:rsidR="006B1857" w:rsidRPr="007528E3" w:rsidRDefault="006B1857" w:rsidP="006B1857">
                  <w:pPr>
                    <w:spacing w:before="100" w:beforeAutospacing="1"/>
                    <w:ind w:right="52"/>
                    <w:jc w:val="both"/>
                    <w:rPr>
                      <w:rFonts w:ascii="Montserrat" w:eastAsia="Calibri" w:hAnsi="Montserrat"/>
                      <w:sz w:val="16"/>
                      <w:szCs w:val="16"/>
                    </w:rPr>
                  </w:pPr>
                  <w:r w:rsidRPr="007528E3">
                    <w:rPr>
                      <w:rFonts w:ascii="Montserrat" w:eastAsia="Calibri" w:hAnsi="Montserrat"/>
                      <w:sz w:val="16"/>
                      <w:szCs w:val="16"/>
                    </w:rPr>
                    <w:t>Especialidad:</w:t>
                  </w:r>
                  <w:r w:rsidRPr="007528E3">
                    <w:rPr>
                      <w:rFonts w:ascii="Montserrat" w:eastAsia="Calibri" w:hAnsi="Montserrat"/>
                      <w:b/>
                      <w:sz w:val="16"/>
                      <w:szCs w:val="16"/>
                    </w:rPr>
                    <w:t xml:space="preserve"> 6 Puntos.</w:t>
                  </w:r>
                </w:p>
              </w:tc>
              <w:tc>
                <w:tcPr>
                  <w:tcW w:w="3110" w:type="pct"/>
                  <w:tcMar>
                    <w:top w:w="0" w:type="dxa"/>
                    <w:left w:w="108" w:type="dxa"/>
                    <w:bottom w:w="0" w:type="dxa"/>
                    <w:right w:w="108" w:type="dxa"/>
                  </w:tcMar>
                </w:tcPr>
                <w:p w:rsidR="006B1857" w:rsidRPr="007528E3" w:rsidRDefault="006B1857" w:rsidP="006B1857">
                  <w:pPr>
                    <w:spacing w:before="100" w:beforeAutospacing="1"/>
                    <w:ind w:right="52"/>
                    <w:jc w:val="both"/>
                    <w:rPr>
                      <w:rFonts w:ascii="Montserrat" w:eastAsia="Calibri" w:hAnsi="Montserrat"/>
                      <w:sz w:val="16"/>
                      <w:szCs w:val="16"/>
                      <w:lang w:val="es-MX"/>
                    </w:rPr>
                  </w:pPr>
                  <w:r w:rsidRPr="007528E3">
                    <w:rPr>
                      <w:rFonts w:ascii="Montserrat" w:eastAsia="Calibri" w:hAnsi="Montserrat"/>
                      <w:sz w:val="16"/>
                      <w:szCs w:val="16"/>
                      <w:lang w:val="es-MX"/>
                    </w:rPr>
                    <w:t xml:space="preserve">Copia de la carátula, hojas de la cláusula donde se especifique el objeto  y periodo de la contratación  y hoja de firmas de los contratos o pedidos celebrados en un periodo no mayor a cinco años a la fecha de presentación de proposiciones; aclarando que dichos contratos o pedidos pueden ser de clientes de la administración pública federal o bien de particular y deberán ser de iguales o similares </w:t>
                  </w:r>
                  <w:r w:rsidRPr="007528E3">
                    <w:rPr>
                      <w:rFonts w:ascii="Montserrat" w:eastAsia="Calibri" w:hAnsi="Montserrat"/>
                      <w:sz w:val="16"/>
                      <w:szCs w:val="16"/>
                      <w:lang w:val="es-MX"/>
                    </w:rPr>
                    <w:lastRenderedPageBreak/>
                    <w:t>características</w:t>
                  </w:r>
                  <w:r w:rsidRPr="007528E3">
                    <w:rPr>
                      <w:rFonts w:ascii="Montserrat" w:eastAsia="Calibri" w:hAnsi="Montserrat"/>
                      <w:b/>
                      <w:sz w:val="16"/>
                      <w:szCs w:val="16"/>
                      <w:lang w:val="es-MX"/>
                    </w:rPr>
                    <w:t xml:space="preserve"> </w:t>
                  </w:r>
                  <w:r w:rsidRPr="007528E3">
                    <w:rPr>
                      <w:rFonts w:ascii="Montserrat" w:eastAsia="Calibri" w:hAnsi="Montserrat"/>
                      <w:sz w:val="16"/>
                      <w:szCs w:val="16"/>
                      <w:lang w:val="es-MX"/>
                    </w:rPr>
                    <w:t xml:space="preserve">al servicio que se pretende celebrar, donde presentar: </w:t>
                  </w:r>
                </w:p>
                <w:p w:rsidR="006B1857" w:rsidRPr="007528E3" w:rsidRDefault="006B1857" w:rsidP="007D13FD">
                  <w:pPr>
                    <w:numPr>
                      <w:ilvl w:val="0"/>
                      <w:numId w:val="24"/>
                    </w:numPr>
                    <w:suppressAutoHyphens w:val="0"/>
                    <w:spacing w:before="100" w:beforeAutospacing="1"/>
                    <w:ind w:right="52"/>
                    <w:jc w:val="both"/>
                    <w:rPr>
                      <w:rFonts w:ascii="Montserrat" w:eastAsia="Calibri" w:hAnsi="Montserrat"/>
                      <w:b/>
                      <w:bCs/>
                      <w:sz w:val="16"/>
                      <w:szCs w:val="16"/>
                    </w:rPr>
                  </w:pPr>
                  <w:r w:rsidRPr="007528E3">
                    <w:rPr>
                      <w:rFonts w:ascii="Montserrat" w:eastAsia="Calibri" w:hAnsi="Montserrat"/>
                      <w:bCs/>
                      <w:sz w:val="16"/>
                      <w:szCs w:val="16"/>
                    </w:rPr>
                    <w:t>1 Contratos o Pedidos con el Sector Público o Privado</w:t>
                  </w:r>
                  <w:r w:rsidRPr="007528E3">
                    <w:rPr>
                      <w:rFonts w:ascii="Montserrat" w:eastAsia="Calibri" w:hAnsi="Montserrat"/>
                      <w:b/>
                      <w:bCs/>
                      <w:sz w:val="16"/>
                      <w:szCs w:val="16"/>
                    </w:rPr>
                    <w:t xml:space="preserve"> = 1 punto.</w:t>
                  </w:r>
                </w:p>
                <w:p w:rsidR="006B1857" w:rsidRPr="007528E3" w:rsidRDefault="006B1857" w:rsidP="007D13FD">
                  <w:pPr>
                    <w:numPr>
                      <w:ilvl w:val="0"/>
                      <w:numId w:val="24"/>
                    </w:numPr>
                    <w:suppressAutoHyphens w:val="0"/>
                    <w:spacing w:before="100" w:beforeAutospacing="1"/>
                    <w:ind w:right="52"/>
                    <w:jc w:val="both"/>
                    <w:rPr>
                      <w:rFonts w:ascii="Montserrat" w:eastAsia="Calibri" w:hAnsi="Montserrat"/>
                      <w:b/>
                      <w:bCs/>
                      <w:sz w:val="16"/>
                      <w:szCs w:val="16"/>
                    </w:rPr>
                  </w:pPr>
                  <w:r w:rsidRPr="007528E3">
                    <w:rPr>
                      <w:rFonts w:ascii="Montserrat" w:eastAsia="Calibri" w:hAnsi="Montserrat"/>
                      <w:bCs/>
                      <w:sz w:val="16"/>
                      <w:szCs w:val="16"/>
                    </w:rPr>
                    <w:t>1 Contrato o pedido con el Sector Público o Privado</w:t>
                  </w:r>
                  <w:r w:rsidRPr="007528E3">
                    <w:rPr>
                      <w:rFonts w:ascii="Montserrat" w:eastAsia="Calibri" w:hAnsi="Montserrat"/>
                      <w:b/>
                      <w:bCs/>
                      <w:sz w:val="16"/>
                      <w:szCs w:val="16"/>
                    </w:rPr>
                    <w:t xml:space="preserve"> </w:t>
                  </w:r>
                  <w:r w:rsidRPr="007528E3">
                    <w:rPr>
                      <w:rFonts w:ascii="Montserrat" w:eastAsia="Calibri" w:hAnsi="Montserrat"/>
                      <w:bCs/>
                      <w:sz w:val="16"/>
                      <w:szCs w:val="16"/>
                    </w:rPr>
                    <w:t xml:space="preserve">=   </w:t>
                  </w:r>
                  <w:r w:rsidRPr="007528E3">
                    <w:rPr>
                      <w:rFonts w:ascii="Montserrat" w:eastAsia="Calibri" w:hAnsi="Montserrat"/>
                      <w:b/>
                      <w:bCs/>
                      <w:sz w:val="16"/>
                      <w:szCs w:val="16"/>
                    </w:rPr>
                    <w:t>2 Punto.</w:t>
                  </w:r>
                </w:p>
                <w:p w:rsidR="006B1857" w:rsidRPr="007528E3" w:rsidRDefault="006B1857" w:rsidP="007D13FD">
                  <w:pPr>
                    <w:numPr>
                      <w:ilvl w:val="0"/>
                      <w:numId w:val="24"/>
                    </w:numPr>
                    <w:suppressAutoHyphens w:val="0"/>
                    <w:spacing w:before="100" w:beforeAutospacing="1"/>
                    <w:ind w:right="52"/>
                    <w:jc w:val="both"/>
                    <w:rPr>
                      <w:rFonts w:ascii="Montserrat" w:eastAsia="Calibri" w:hAnsi="Montserrat"/>
                      <w:bCs/>
                      <w:sz w:val="16"/>
                      <w:szCs w:val="16"/>
                    </w:rPr>
                  </w:pPr>
                  <w:r w:rsidRPr="007528E3">
                    <w:rPr>
                      <w:rFonts w:ascii="Montserrat" w:eastAsia="Calibri" w:hAnsi="Montserrat"/>
                      <w:bCs/>
                      <w:sz w:val="16"/>
                      <w:szCs w:val="16"/>
                    </w:rPr>
                    <w:t>3 Contratos o pedidos con el Sector Público o Privado</w:t>
                  </w:r>
                  <w:r w:rsidRPr="007528E3">
                    <w:rPr>
                      <w:rFonts w:ascii="Montserrat" w:eastAsia="Calibri" w:hAnsi="Montserrat"/>
                      <w:b/>
                      <w:bCs/>
                      <w:sz w:val="16"/>
                      <w:szCs w:val="16"/>
                    </w:rPr>
                    <w:t xml:space="preserve"> </w:t>
                  </w:r>
                  <w:r w:rsidRPr="007528E3">
                    <w:rPr>
                      <w:rFonts w:ascii="Montserrat" w:eastAsia="Calibri" w:hAnsi="Montserrat"/>
                      <w:bCs/>
                      <w:sz w:val="16"/>
                      <w:szCs w:val="16"/>
                    </w:rPr>
                    <w:t>= 3</w:t>
                  </w:r>
                  <w:r w:rsidRPr="007528E3">
                    <w:rPr>
                      <w:rFonts w:ascii="Montserrat" w:eastAsia="Calibri" w:hAnsi="Montserrat"/>
                      <w:b/>
                      <w:bCs/>
                      <w:sz w:val="16"/>
                      <w:szCs w:val="16"/>
                    </w:rPr>
                    <w:t xml:space="preserve"> Puntos</w:t>
                  </w:r>
                  <w:r w:rsidRPr="007528E3">
                    <w:rPr>
                      <w:rFonts w:ascii="Montserrat" w:eastAsia="Calibri" w:hAnsi="Montserrat"/>
                      <w:bCs/>
                      <w:sz w:val="16"/>
                      <w:szCs w:val="16"/>
                    </w:rPr>
                    <w:t>.</w:t>
                  </w:r>
                </w:p>
                <w:p w:rsidR="006B1857" w:rsidRPr="007528E3" w:rsidRDefault="006B1857" w:rsidP="007D13FD">
                  <w:pPr>
                    <w:numPr>
                      <w:ilvl w:val="0"/>
                      <w:numId w:val="24"/>
                    </w:numPr>
                    <w:suppressAutoHyphens w:val="0"/>
                    <w:spacing w:before="100" w:beforeAutospacing="1"/>
                    <w:ind w:right="52"/>
                    <w:jc w:val="both"/>
                    <w:rPr>
                      <w:rFonts w:ascii="Montserrat" w:eastAsia="Calibri" w:hAnsi="Montserrat"/>
                      <w:bCs/>
                      <w:sz w:val="16"/>
                      <w:szCs w:val="16"/>
                    </w:rPr>
                  </w:pPr>
                  <w:r w:rsidRPr="007528E3">
                    <w:rPr>
                      <w:rFonts w:ascii="Montserrat" w:eastAsia="Calibri" w:hAnsi="Montserrat"/>
                      <w:bCs/>
                      <w:sz w:val="16"/>
                      <w:szCs w:val="16"/>
                    </w:rPr>
                    <w:t>4 Contratos o pedidos con el Sector Público o Privado</w:t>
                  </w:r>
                  <w:r w:rsidRPr="007528E3">
                    <w:rPr>
                      <w:rFonts w:ascii="Montserrat" w:eastAsia="Calibri" w:hAnsi="Montserrat"/>
                      <w:b/>
                      <w:bCs/>
                      <w:sz w:val="16"/>
                      <w:szCs w:val="16"/>
                    </w:rPr>
                    <w:t xml:space="preserve"> = 4 Puntos</w:t>
                  </w:r>
                  <w:r w:rsidRPr="007528E3">
                    <w:rPr>
                      <w:rFonts w:ascii="Montserrat" w:eastAsia="Calibri" w:hAnsi="Montserrat"/>
                      <w:bCs/>
                      <w:sz w:val="16"/>
                      <w:szCs w:val="16"/>
                    </w:rPr>
                    <w:t>.</w:t>
                  </w:r>
                </w:p>
                <w:p w:rsidR="006B1857" w:rsidRPr="007528E3" w:rsidRDefault="006B1857" w:rsidP="007D13FD">
                  <w:pPr>
                    <w:numPr>
                      <w:ilvl w:val="0"/>
                      <w:numId w:val="24"/>
                    </w:numPr>
                    <w:suppressAutoHyphens w:val="0"/>
                    <w:spacing w:before="100" w:beforeAutospacing="1"/>
                    <w:ind w:right="52"/>
                    <w:jc w:val="both"/>
                    <w:rPr>
                      <w:rFonts w:ascii="Montserrat" w:eastAsia="Calibri" w:hAnsi="Montserrat"/>
                      <w:bCs/>
                      <w:sz w:val="16"/>
                      <w:szCs w:val="16"/>
                    </w:rPr>
                  </w:pPr>
                  <w:r w:rsidRPr="007528E3">
                    <w:rPr>
                      <w:rFonts w:ascii="Montserrat" w:eastAsia="Calibri" w:hAnsi="Montserrat"/>
                      <w:bCs/>
                      <w:sz w:val="16"/>
                      <w:szCs w:val="16"/>
                    </w:rPr>
                    <w:t>5 Contratos o pedidos con el Sector Público o Privado</w:t>
                  </w:r>
                  <w:r w:rsidRPr="007528E3">
                    <w:rPr>
                      <w:rFonts w:ascii="Montserrat" w:eastAsia="Calibri" w:hAnsi="Montserrat"/>
                      <w:b/>
                      <w:bCs/>
                      <w:sz w:val="16"/>
                      <w:szCs w:val="16"/>
                    </w:rPr>
                    <w:t xml:space="preserve"> </w:t>
                  </w:r>
                  <w:r w:rsidRPr="007528E3">
                    <w:rPr>
                      <w:rFonts w:ascii="Montserrat" w:eastAsia="Calibri" w:hAnsi="Montserrat"/>
                      <w:bCs/>
                      <w:sz w:val="16"/>
                      <w:szCs w:val="16"/>
                    </w:rPr>
                    <w:t>= 5</w:t>
                  </w:r>
                  <w:r w:rsidRPr="007528E3">
                    <w:rPr>
                      <w:rFonts w:ascii="Montserrat" w:eastAsia="Calibri" w:hAnsi="Montserrat"/>
                      <w:b/>
                      <w:bCs/>
                      <w:sz w:val="16"/>
                      <w:szCs w:val="16"/>
                    </w:rPr>
                    <w:t xml:space="preserve"> Puntos</w:t>
                  </w:r>
                </w:p>
                <w:p w:rsidR="006B1857" w:rsidRPr="007528E3" w:rsidRDefault="006B1857" w:rsidP="007D13FD">
                  <w:pPr>
                    <w:numPr>
                      <w:ilvl w:val="0"/>
                      <w:numId w:val="24"/>
                    </w:numPr>
                    <w:suppressAutoHyphens w:val="0"/>
                    <w:spacing w:before="100" w:beforeAutospacing="1"/>
                    <w:ind w:right="52"/>
                    <w:jc w:val="both"/>
                    <w:rPr>
                      <w:rFonts w:ascii="Montserrat" w:eastAsia="Calibri" w:hAnsi="Montserrat"/>
                      <w:sz w:val="16"/>
                      <w:szCs w:val="16"/>
                    </w:rPr>
                  </w:pPr>
                  <w:r w:rsidRPr="007528E3">
                    <w:rPr>
                      <w:rFonts w:ascii="Montserrat" w:eastAsia="Calibri" w:hAnsi="Montserrat"/>
                      <w:bCs/>
                      <w:sz w:val="16"/>
                      <w:szCs w:val="16"/>
                    </w:rPr>
                    <w:t>Más de 6contratos o pedidos con el Sector Público o Privado</w:t>
                  </w:r>
                  <w:r w:rsidRPr="007528E3">
                    <w:rPr>
                      <w:rFonts w:ascii="Montserrat" w:eastAsia="Calibri" w:hAnsi="Montserrat"/>
                      <w:b/>
                      <w:bCs/>
                      <w:sz w:val="16"/>
                      <w:szCs w:val="16"/>
                    </w:rPr>
                    <w:t xml:space="preserve"> </w:t>
                  </w:r>
                  <w:r w:rsidRPr="007528E3">
                    <w:rPr>
                      <w:rFonts w:ascii="Montserrat" w:eastAsia="Calibri" w:hAnsi="Montserrat"/>
                      <w:bCs/>
                      <w:sz w:val="16"/>
                      <w:szCs w:val="16"/>
                    </w:rPr>
                    <w:t xml:space="preserve">= </w:t>
                  </w:r>
                  <w:r w:rsidRPr="007528E3">
                    <w:rPr>
                      <w:rFonts w:ascii="Montserrat" w:eastAsia="Calibri" w:hAnsi="Montserrat"/>
                      <w:b/>
                      <w:bCs/>
                      <w:sz w:val="16"/>
                      <w:szCs w:val="16"/>
                    </w:rPr>
                    <w:t>6puntos.</w:t>
                  </w:r>
                </w:p>
              </w:tc>
            </w:tr>
            <w:tr w:rsidR="006B1857" w:rsidRPr="007528E3" w:rsidTr="006B1857">
              <w:tc>
                <w:tcPr>
                  <w:tcW w:w="650" w:type="pct"/>
                  <w:tcMar>
                    <w:top w:w="0" w:type="dxa"/>
                    <w:left w:w="108" w:type="dxa"/>
                    <w:bottom w:w="0" w:type="dxa"/>
                    <w:right w:w="108" w:type="dxa"/>
                  </w:tcMar>
                </w:tcPr>
                <w:p w:rsidR="006B1857" w:rsidRPr="007528E3" w:rsidRDefault="006B1857" w:rsidP="006B1857">
                  <w:pPr>
                    <w:spacing w:before="100" w:beforeAutospacing="1"/>
                    <w:ind w:right="52"/>
                    <w:jc w:val="both"/>
                    <w:rPr>
                      <w:rFonts w:ascii="Montserrat" w:eastAsia="Calibri" w:hAnsi="Montserrat"/>
                      <w:b/>
                      <w:bCs/>
                      <w:sz w:val="16"/>
                      <w:szCs w:val="16"/>
                    </w:rPr>
                  </w:pPr>
                  <w:r w:rsidRPr="007528E3">
                    <w:rPr>
                      <w:rFonts w:ascii="Montserrat" w:eastAsia="Calibri" w:hAnsi="Montserrat"/>
                      <w:b/>
                      <w:bCs/>
                      <w:sz w:val="16"/>
                      <w:szCs w:val="16"/>
                    </w:rPr>
                    <w:lastRenderedPageBreak/>
                    <w:t>c) Propuesta de Trabajo</w:t>
                  </w:r>
                </w:p>
              </w:tc>
              <w:tc>
                <w:tcPr>
                  <w:tcW w:w="509" w:type="pct"/>
                  <w:tcMar>
                    <w:top w:w="0" w:type="dxa"/>
                    <w:left w:w="108" w:type="dxa"/>
                    <w:bottom w:w="0" w:type="dxa"/>
                    <w:right w:w="108" w:type="dxa"/>
                  </w:tcMar>
                </w:tcPr>
                <w:p w:rsidR="006B1857" w:rsidRPr="007528E3" w:rsidRDefault="006B1857" w:rsidP="006B1857">
                  <w:pPr>
                    <w:spacing w:before="100" w:beforeAutospacing="1"/>
                    <w:ind w:right="52"/>
                    <w:jc w:val="both"/>
                    <w:rPr>
                      <w:rFonts w:ascii="Montserrat" w:eastAsia="Calibri" w:hAnsi="Montserrat"/>
                      <w:sz w:val="16"/>
                      <w:szCs w:val="16"/>
                    </w:rPr>
                  </w:pPr>
                  <w:r w:rsidRPr="007528E3">
                    <w:rPr>
                      <w:rFonts w:ascii="Montserrat" w:eastAsia="Calibri" w:hAnsi="Montserrat"/>
                      <w:sz w:val="16"/>
                      <w:szCs w:val="16"/>
                    </w:rPr>
                    <w:t>10 Puntos</w:t>
                  </w:r>
                </w:p>
              </w:tc>
              <w:tc>
                <w:tcPr>
                  <w:tcW w:w="731" w:type="pct"/>
                </w:tcPr>
                <w:p w:rsidR="006B1857" w:rsidRPr="007528E3" w:rsidRDefault="006B1857" w:rsidP="006B1857">
                  <w:pPr>
                    <w:spacing w:before="100" w:beforeAutospacing="1"/>
                    <w:ind w:right="52"/>
                    <w:jc w:val="both"/>
                    <w:rPr>
                      <w:rFonts w:ascii="Montserrat" w:eastAsia="Calibri" w:hAnsi="Montserrat"/>
                      <w:b/>
                      <w:sz w:val="16"/>
                      <w:szCs w:val="16"/>
                    </w:rPr>
                  </w:pPr>
                  <w:r w:rsidRPr="007528E3">
                    <w:rPr>
                      <w:rFonts w:ascii="Montserrat" w:eastAsia="Calibri" w:hAnsi="Montserrat"/>
                      <w:sz w:val="16"/>
                      <w:szCs w:val="16"/>
                    </w:rPr>
                    <w:t xml:space="preserve">Metodología, Plan de Trabajo y Esquema estructural de la Organización de los Recursos Humanos. </w:t>
                  </w:r>
                  <w:r w:rsidRPr="007528E3">
                    <w:rPr>
                      <w:rFonts w:ascii="Montserrat" w:eastAsia="Calibri" w:hAnsi="Montserrat"/>
                      <w:b/>
                      <w:sz w:val="16"/>
                      <w:szCs w:val="16"/>
                    </w:rPr>
                    <w:t>10 Puntos</w:t>
                  </w:r>
                </w:p>
                <w:p w:rsidR="006B1857" w:rsidRPr="007528E3" w:rsidRDefault="006B1857" w:rsidP="006B1857">
                  <w:pPr>
                    <w:spacing w:before="100" w:beforeAutospacing="1"/>
                    <w:ind w:right="52"/>
                    <w:jc w:val="both"/>
                    <w:rPr>
                      <w:rFonts w:ascii="Montserrat" w:eastAsia="Calibri" w:hAnsi="Montserrat"/>
                      <w:b/>
                      <w:sz w:val="16"/>
                      <w:szCs w:val="16"/>
                    </w:rPr>
                  </w:pPr>
                </w:p>
                <w:p w:rsidR="006B1857" w:rsidRPr="007528E3" w:rsidRDefault="006B1857" w:rsidP="006B1857">
                  <w:pPr>
                    <w:spacing w:before="100" w:beforeAutospacing="1"/>
                    <w:ind w:right="52"/>
                    <w:jc w:val="both"/>
                    <w:rPr>
                      <w:rFonts w:ascii="Montserrat" w:eastAsia="Calibri" w:hAnsi="Montserrat"/>
                      <w:sz w:val="16"/>
                      <w:szCs w:val="16"/>
                    </w:rPr>
                  </w:pPr>
                </w:p>
              </w:tc>
              <w:tc>
                <w:tcPr>
                  <w:tcW w:w="3110" w:type="pct"/>
                  <w:tcMar>
                    <w:top w:w="0" w:type="dxa"/>
                    <w:left w:w="108" w:type="dxa"/>
                    <w:bottom w:w="0" w:type="dxa"/>
                    <w:right w:w="108" w:type="dxa"/>
                  </w:tcMar>
                </w:tcPr>
                <w:p w:rsidR="006B1857" w:rsidRPr="007528E3" w:rsidRDefault="006B1857" w:rsidP="006B1857">
                  <w:pPr>
                    <w:spacing w:before="100" w:beforeAutospacing="1"/>
                    <w:ind w:right="52"/>
                    <w:jc w:val="both"/>
                    <w:rPr>
                      <w:rFonts w:ascii="Montserrat" w:eastAsia="Calibri" w:hAnsi="Montserrat"/>
                      <w:b/>
                      <w:sz w:val="16"/>
                      <w:szCs w:val="16"/>
                    </w:rPr>
                  </w:pPr>
                  <w:r w:rsidRPr="007528E3">
                    <w:rPr>
                      <w:rFonts w:ascii="Montserrat" w:eastAsia="Calibri" w:hAnsi="Montserrat"/>
                      <w:sz w:val="16"/>
                      <w:szCs w:val="16"/>
                    </w:rPr>
                    <w:t>Debe presentar documento membretado de la empresa</w:t>
                  </w:r>
                  <w:r>
                    <w:rPr>
                      <w:rFonts w:ascii="Montserrat" w:eastAsia="Calibri" w:hAnsi="Montserrat"/>
                      <w:sz w:val="16"/>
                      <w:szCs w:val="16"/>
                    </w:rPr>
                    <w:t>participante</w:t>
                  </w:r>
                  <w:r w:rsidRPr="007528E3">
                    <w:rPr>
                      <w:rFonts w:ascii="Montserrat" w:eastAsia="Calibri" w:hAnsi="Montserrat"/>
                      <w:sz w:val="16"/>
                      <w:szCs w:val="16"/>
                    </w:rPr>
                    <w:t xml:space="preserve"> en el cual se observe la </w:t>
                  </w:r>
                  <w:r w:rsidRPr="007528E3">
                    <w:rPr>
                      <w:rFonts w:ascii="Montserrat" w:eastAsia="Calibri" w:hAnsi="Montserrat"/>
                      <w:sz w:val="16"/>
                      <w:szCs w:val="16"/>
                      <w:lang w:val="es-MX"/>
                    </w:rPr>
                    <w:t>la forma en la cual el</w:t>
                  </w:r>
                  <w:r>
                    <w:rPr>
                      <w:rFonts w:ascii="Montserrat" w:eastAsia="Calibri" w:hAnsi="Montserrat"/>
                      <w:sz w:val="16"/>
                      <w:szCs w:val="16"/>
                      <w:lang w:val="es-MX"/>
                    </w:rPr>
                    <w:t>participante</w:t>
                  </w:r>
                  <w:r w:rsidRPr="007528E3">
                    <w:rPr>
                      <w:rFonts w:ascii="Montserrat" w:eastAsia="Calibri" w:hAnsi="Montserrat"/>
                      <w:sz w:val="16"/>
                      <w:szCs w:val="16"/>
                      <w:lang w:val="es-MX"/>
                    </w:rPr>
                    <w:t xml:space="preserve"> propone utilizar los recursos de que dispone para prestar el servicio, cuándo y cómo llevará a cabo las actividades o tareas que implica el mismo, el o los procedimientos para llevar a la práctica las actividades o habilidades y el esquema conforme al cual se estructurará la organización de los recursos humanos necesarios para cumplir con las obligaciones previstas en </w:t>
                  </w:r>
                  <w:r w:rsidRPr="007528E3">
                    <w:rPr>
                      <w:rFonts w:ascii="Montserrat" w:eastAsia="Calibri" w:hAnsi="Montserrat"/>
                      <w:bCs/>
                      <w:sz w:val="16"/>
                      <w:szCs w:val="16"/>
                    </w:rPr>
                    <w:t>Anexo técnico, términos y condiciones</w:t>
                  </w:r>
                  <w:r w:rsidRPr="007528E3">
                    <w:rPr>
                      <w:rFonts w:ascii="Montserrat" w:eastAsia="Calibri" w:hAnsi="Montserrat"/>
                      <w:sz w:val="16"/>
                      <w:szCs w:val="16"/>
                      <w:lang w:val="es-MX"/>
                    </w:rPr>
                    <w:t xml:space="preserve"> de la Convocatoria </w:t>
                  </w:r>
                  <w:r w:rsidRPr="007528E3">
                    <w:rPr>
                      <w:rFonts w:ascii="Montserrat" w:eastAsia="Calibri" w:hAnsi="Montserrat"/>
                      <w:sz w:val="16"/>
                      <w:szCs w:val="16"/>
                    </w:rPr>
                    <w:t>y en el cual se describa como mínimo lo siguiente</w:t>
                  </w:r>
                  <w:r w:rsidRPr="007528E3">
                    <w:rPr>
                      <w:rFonts w:ascii="Montserrat" w:eastAsia="Calibri" w:hAnsi="Montserrat"/>
                      <w:b/>
                      <w:sz w:val="16"/>
                      <w:szCs w:val="16"/>
                    </w:rPr>
                    <w:t>:</w:t>
                  </w:r>
                </w:p>
                <w:p w:rsidR="006B1857" w:rsidRPr="007528E3" w:rsidRDefault="006B1857" w:rsidP="007D13FD">
                  <w:pPr>
                    <w:numPr>
                      <w:ilvl w:val="0"/>
                      <w:numId w:val="30"/>
                    </w:numPr>
                    <w:tabs>
                      <w:tab w:val="num" w:pos="370"/>
                    </w:tabs>
                    <w:suppressAutoHyphens w:val="0"/>
                    <w:spacing w:before="100" w:beforeAutospacing="1"/>
                    <w:ind w:right="52"/>
                    <w:jc w:val="both"/>
                    <w:rPr>
                      <w:rFonts w:ascii="Montserrat" w:eastAsia="Calibri" w:hAnsi="Montserrat"/>
                      <w:bCs/>
                      <w:sz w:val="16"/>
                      <w:szCs w:val="16"/>
                    </w:rPr>
                  </w:pPr>
                  <w:r w:rsidRPr="007528E3">
                    <w:rPr>
                      <w:rFonts w:ascii="Montserrat" w:eastAsia="Calibri" w:hAnsi="Montserrat"/>
                      <w:bCs/>
                      <w:sz w:val="16"/>
                      <w:szCs w:val="16"/>
                    </w:rPr>
                    <w:t xml:space="preserve">Metodología para la prestación del Servicio, describiendo de forma detallada la forma en que otorgará el servicio objeto de la presente </w:t>
                  </w:r>
                  <w:r>
                    <w:rPr>
                      <w:rFonts w:ascii="Montserrat" w:eastAsia="Calibri" w:hAnsi="Montserrat"/>
                      <w:sz w:val="16"/>
                      <w:szCs w:val="16"/>
                    </w:rPr>
                    <w:t xml:space="preserve">Adjudicación </w:t>
                  </w:r>
                  <w:r w:rsidRPr="007528E3">
                    <w:rPr>
                      <w:rFonts w:ascii="Montserrat" w:eastAsia="Calibri" w:hAnsi="Montserrat"/>
                      <w:bCs/>
                      <w:sz w:val="16"/>
                      <w:szCs w:val="16"/>
                    </w:rPr>
                    <w:t xml:space="preserve">, cubriendo como mínimo las actividades señaladas en Anexo técnico, términos y condiciones  (sin que por ello se infiera que bastará con trascribir el texto exactamente como el del citado anexo para acreditar este requisito): </w:t>
                  </w:r>
                  <w:r w:rsidRPr="007528E3">
                    <w:rPr>
                      <w:rFonts w:ascii="Montserrat" w:eastAsia="Calibri" w:hAnsi="Montserrat"/>
                      <w:b/>
                      <w:bCs/>
                      <w:sz w:val="16"/>
                      <w:szCs w:val="16"/>
                    </w:rPr>
                    <w:t>6 puntos</w:t>
                  </w:r>
                </w:p>
                <w:p w:rsidR="006B1857" w:rsidRPr="007528E3" w:rsidRDefault="006B1857" w:rsidP="007D13FD">
                  <w:pPr>
                    <w:numPr>
                      <w:ilvl w:val="0"/>
                      <w:numId w:val="30"/>
                    </w:numPr>
                    <w:tabs>
                      <w:tab w:val="num" w:pos="370"/>
                    </w:tabs>
                    <w:suppressAutoHyphens w:val="0"/>
                    <w:spacing w:before="100" w:beforeAutospacing="1"/>
                    <w:ind w:right="52"/>
                    <w:jc w:val="both"/>
                    <w:rPr>
                      <w:rFonts w:ascii="Montserrat" w:eastAsia="Calibri" w:hAnsi="Montserrat"/>
                      <w:bCs/>
                      <w:sz w:val="16"/>
                      <w:szCs w:val="16"/>
                    </w:rPr>
                  </w:pPr>
                  <w:r w:rsidRPr="007528E3">
                    <w:rPr>
                      <w:rFonts w:ascii="Montserrat" w:eastAsia="Calibri" w:hAnsi="Montserrat"/>
                      <w:bCs/>
                      <w:sz w:val="16"/>
                      <w:szCs w:val="16"/>
                    </w:rPr>
                    <w:t xml:space="preserve">Plan de Trabajo, consistente en la Programación y/o Calendarización de las actividades que implica la prestación del Servicio objeto de esta </w:t>
                  </w:r>
                  <w:r>
                    <w:rPr>
                      <w:rFonts w:ascii="Montserrat" w:eastAsia="Calibri" w:hAnsi="Montserrat"/>
                      <w:sz w:val="16"/>
                      <w:szCs w:val="16"/>
                    </w:rPr>
                    <w:t xml:space="preserve">Adjudicación </w:t>
                  </w:r>
                  <w:r w:rsidRPr="007528E3">
                    <w:rPr>
                      <w:rFonts w:ascii="Montserrat" w:eastAsia="Calibri" w:hAnsi="Montserrat"/>
                      <w:bCs/>
                      <w:sz w:val="16"/>
                      <w:szCs w:val="16"/>
                    </w:rPr>
                    <w:t xml:space="preserve">  y que deberá detallarse señalando días y horarios de atención a los derechohabientes, otorgamiento de citas y todas las actividades inherentes al servicio solicitado, </w:t>
                  </w:r>
                  <w:r w:rsidRPr="007528E3">
                    <w:rPr>
                      <w:rFonts w:ascii="Montserrat" w:eastAsia="Calibri" w:hAnsi="Montserrat"/>
                      <w:b/>
                      <w:bCs/>
                      <w:sz w:val="16"/>
                      <w:szCs w:val="16"/>
                    </w:rPr>
                    <w:t>: 2 puntos</w:t>
                  </w:r>
                </w:p>
                <w:p w:rsidR="006B1857" w:rsidRPr="007528E3" w:rsidRDefault="006B1857" w:rsidP="007D13FD">
                  <w:pPr>
                    <w:numPr>
                      <w:ilvl w:val="0"/>
                      <w:numId w:val="30"/>
                    </w:numPr>
                    <w:tabs>
                      <w:tab w:val="num" w:pos="370"/>
                    </w:tabs>
                    <w:suppressAutoHyphens w:val="0"/>
                    <w:spacing w:before="100" w:beforeAutospacing="1"/>
                    <w:ind w:right="52"/>
                    <w:jc w:val="both"/>
                    <w:rPr>
                      <w:rFonts w:ascii="Montserrat" w:eastAsia="Calibri" w:hAnsi="Montserrat"/>
                      <w:b/>
                      <w:bCs/>
                      <w:sz w:val="16"/>
                      <w:szCs w:val="16"/>
                    </w:rPr>
                  </w:pPr>
                  <w:r w:rsidRPr="007528E3">
                    <w:rPr>
                      <w:rFonts w:ascii="Montserrat" w:eastAsia="Calibri" w:hAnsi="Montserrat"/>
                      <w:bCs/>
                      <w:sz w:val="16"/>
                      <w:szCs w:val="16"/>
                    </w:rPr>
                    <w:t xml:space="preserve">Esquema estructural de la organización de los recursos humanos, entregando un Organigrama con la descripción (nombre, profesión y actividad genérica a desarrollar) de los recursos humanos necesarios para cumplir con las obligaciones previstas en la presente Convocatoria, para la prestación del Servicio objeto de esta </w:t>
                  </w:r>
                  <w:r>
                    <w:rPr>
                      <w:rFonts w:ascii="Montserrat" w:eastAsia="Calibri" w:hAnsi="Montserrat"/>
                      <w:sz w:val="16"/>
                      <w:szCs w:val="16"/>
                    </w:rPr>
                    <w:t xml:space="preserve">Adjudicación </w:t>
                  </w:r>
                  <w:r w:rsidRPr="007528E3">
                    <w:rPr>
                      <w:rFonts w:ascii="Montserrat" w:eastAsia="Calibri" w:hAnsi="Montserrat"/>
                      <w:bCs/>
                      <w:sz w:val="16"/>
                      <w:szCs w:val="16"/>
                    </w:rPr>
                    <w:t xml:space="preserve">: </w:t>
                  </w:r>
                  <w:r w:rsidRPr="007528E3">
                    <w:rPr>
                      <w:rFonts w:ascii="Montserrat" w:eastAsia="Calibri" w:hAnsi="Montserrat"/>
                      <w:b/>
                      <w:bCs/>
                      <w:sz w:val="16"/>
                      <w:szCs w:val="16"/>
                    </w:rPr>
                    <w:t>2 puntos</w:t>
                  </w:r>
                </w:p>
                <w:p w:rsidR="006B1857" w:rsidRPr="007528E3" w:rsidRDefault="006B1857" w:rsidP="006B1857">
                  <w:pPr>
                    <w:spacing w:before="100" w:beforeAutospacing="1"/>
                    <w:ind w:right="52"/>
                    <w:jc w:val="both"/>
                    <w:rPr>
                      <w:rFonts w:ascii="Montserrat" w:eastAsia="Calibri" w:hAnsi="Montserrat"/>
                      <w:bCs/>
                      <w:sz w:val="16"/>
                      <w:szCs w:val="16"/>
                    </w:rPr>
                  </w:pPr>
                  <w:r w:rsidRPr="007528E3">
                    <w:rPr>
                      <w:rFonts w:ascii="Montserrat" w:eastAsia="Calibri" w:hAnsi="Montserrat"/>
                      <w:bCs/>
                      <w:sz w:val="16"/>
                      <w:szCs w:val="16"/>
                    </w:rPr>
                    <w:lastRenderedPageBreak/>
                    <w:t xml:space="preserve">Dicho documento deberá ser entregado con la correspondiente firma del Representante Lega </w:t>
                  </w:r>
                  <w:r w:rsidRPr="007528E3">
                    <w:rPr>
                      <w:rFonts w:ascii="Montserrat" w:eastAsia="Calibri" w:hAnsi="Montserrat"/>
                      <w:sz w:val="16"/>
                      <w:szCs w:val="16"/>
                    </w:rPr>
                    <w:t xml:space="preserve">y/o apoderado </w:t>
                  </w:r>
                  <w:r w:rsidRPr="007528E3">
                    <w:rPr>
                      <w:rFonts w:ascii="Montserrat" w:eastAsia="Calibri" w:hAnsi="Montserrat"/>
                      <w:bCs/>
                      <w:sz w:val="16"/>
                      <w:szCs w:val="16"/>
                    </w:rPr>
                    <w:t>de la Empresa</w:t>
                  </w:r>
                  <w:r>
                    <w:rPr>
                      <w:rFonts w:ascii="Montserrat" w:eastAsia="Calibri" w:hAnsi="Montserrat"/>
                      <w:bCs/>
                      <w:sz w:val="16"/>
                      <w:szCs w:val="16"/>
                    </w:rPr>
                    <w:t>participante</w:t>
                  </w:r>
                  <w:r w:rsidRPr="007528E3">
                    <w:rPr>
                      <w:rFonts w:ascii="Montserrat" w:eastAsia="Calibri" w:hAnsi="Montserrat"/>
                      <w:bCs/>
                      <w:sz w:val="16"/>
                      <w:szCs w:val="16"/>
                    </w:rPr>
                    <w:t>.</w:t>
                  </w:r>
                </w:p>
                <w:p w:rsidR="006B1857" w:rsidRPr="007528E3" w:rsidRDefault="006B1857" w:rsidP="006B1857">
                  <w:pPr>
                    <w:spacing w:before="100" w:beforeAutospacing="1"/>
                    <w:ind w:right="52"/>
                    <w:jc w:val="both"/>
                    <w:rPr>
                      <w:rFonts w:ascii="Montserrat" w:eastAsia="Calibri" w:hAnsi="Montserrat"/>
                      <w:sz w:val="16"/>
                      <w:szCs w:val="16"/>
                    </w:rPr>
                  </w:pPr>
                  <w:r w:rsidRPr="007528E3">
                    <w:rPr>
                      <w:rFonts w:ascii="Montserrat" w:eastAsia="Calibri" w:hAnsi="Montserrat"/>
                      <w:sz w:val="16"/>
                      <w:szCs w:val="16"/>
                    </w:rPr>
                    <w:t xml:space="preserve">El total máximo de puntos a obtener en este sub rubro es </w:t>
                  </w:r>
                  <w:r w:rsidRPr="007528E3">
                    <w:rPr>
                      <w:rFonts w:ascii="Montserrat" w:eastAsia="Calibri" w:hAnsi="Montserrat"/>
                      <w:b/>
                      <w:bCs/>
                      <w:sz w:val="16"/>
                      <w:szCs w:val="16"/>
                    </w:rPr>
                    <w:t>: 10 puntos</w:t>
                  </w:r>
                </w:p>
              </w:tc>
            </w:tr>
            <w:tr w:rsidR="006B1857" w:rsidRPr="007528E3" w:rsidTr="006B1857">
              <w:tc>
                <w:tcPr>
                  <w:tcW w:w="650" w:type="pct"/>
                  <w:tcMar>
                    <w:top w:w="0" w:type="dxa"/>
                    <w:left w:w="108" w:type="dxa"/>
                    <w:bottom w:w="0" w:type="dxa"/>
                    <w:right w:w="108" w:type="dxa"/>
                  </w:tcMar>
                </w:tcPr>
                <w:p w:rsidR="006B1857" w:rsidRPr="007528E3" w:rsidRDefault="006B1857" w:rsidP="006B1857">
                  <w:pPr>
                    <w:spacing w:before="100" w:beforeAutospacing="1"/>
                    <w:ind w:right="52"/>
                    <w:jc w:val="both"/>
                    <w:rPr>
                      <w:rFonts w:ascii="Montserrat" w:eastAsia="Calibri" w:hAnsi="Montserrat"/>
                      <w:b/>
                      <w:bCs/>
                      <w:sz w:val="16"/>
                      <w:szCs w:val="16"/>
                    </w:rPr>
                  </w:pPr>
                  <w:r w:rsidRPr="007528E3">
                    <w:rPr>
                      <w:rFonts w:ascii="Montserrat" w:eastAsia="Calibri" w:hAnsi="Montserrat"/>
                      <w:b/>
                      <w:bCs/>
                      <w:sz w:val="16"/>
                      <w:szCs w:val="16"/>
                    </w:rPr>
                    <w:lastRenderedPageBreak/>
                    <w:t>d) Cumplimiento de Contratos</w:t>
                  </w:r>
                </w:p>
              </w:tc>
              <w:tc>
                <w:tcPr>
                  <w:tcW w:w="509" w:type="pct"/>
                  <w:tcMar>
                    <w:top w:w="0" w:type="dxa"/>
                    <w:left w:w="108" w:type="dxa"/>
                    <w:bottom w:w="0" w:type="dxa"/>
                    <w:right w:w="108" w:type="dxa"/>
                  </w:tcMar>
                </w:tcPr>
                <w:p w:rsidR="006B1857" w:rsidRPr="007528E3" w:rsidRDefault="006B1857" w:rsidP="006B1857">
                  <w:pPr>
                    <w:spacing w:before="100" w:beforeAutospacing="1"/>
                    <w:ind w:right="52"/>
                    <w:jc w:val="both"/>
                    <w:rPr>
                      <w:rFonts w:ascii="Montserrat" w:eastAsia="Calibri" w:hAnsi="Montserrat"/>
                      <w:sz w:val="16"/>
                      <w:szCs w:val="16"/>
                    </w:rPr>
                  </w:pPr>
                  <w:r w:rsidRPr="007528E3">
                    <w:rPr>
                      <w:rFonts w:ascii="Montserrat" w:eastAsia="Calibri" w:hAnsi="Montserrat"/>
                      <w:sz w:val="16"/>
                      <w:szCs w:val="16"/>
                    </w:rPr>
                    <w:t>12 Puntos</w:t>
                  </w:r>
                </w:p>
              </w:tc>
              <w:tc>
                <w:tcPr>
                  <w:tcW w:w="731" w:type="pct"/>
                </w:tcPr>
                <w:p w:rsidR="006B1857" w:rsidRPr="007528E3" w:rsidRDefault="006B1857" w:rsidP="006B1857">
                  <w:pPr>
                    <w:spacing w:before="100" w:beforeAutospacing="1"/>
                    <w:ind w:right="52"/>
                    <w:jc w:val="both"/>
                    <w:rPr>
                      <w:rFonts w:ascii="Montserrat" w:eastAsia="Calibri" w:hAnsi="Montserrat"/>
                      <w:sz w:val="16"/>
                      <w:szCs w:val="16"/>
                    </w:rPr>
                  </w:pPr>
                  <w:r w:rsidRPr="007528E3">
                    <w:rPr>
                      <w:rFonts w:ascii="Montserrat" w:eastAsia="Calibri" w:hAnsi="Montserrat"/>
                      <w:sz w:val="16"/>
                      <w:szCs w:val="16"/>
                    </w:rPr>
                    <w:t>Número de Contratos cumplidos satisfactoriamente: 12</w:t>
                  </w:r>
                  <w:r w:rsidRPr="007528E3">
                    <w:rPr>
                      <w:rFonts w:ascii="Montserrat" w:eastAsia="Calibri" w:hAnsi="Montserrat"/>
                      <w:b/>
                      <w:sz w:val="16"/>
                      <w:szCs w:val="16"/>
                    </w:rPr>
                    <w:t xml:space="preserve"> Puntos.</w:t>
                  </w:r>
                </w:p>
              </w:tc>
              <w:tc>
                <w:tcPr>
                  <w:tcW w:w="3110" w:type="pct"/>
                  <w:tcMar>
                    <w:top w:w="0" w:type="dxa"/>
                    <w:left w:w="108" w:type="dxa"/>
                    <w:bottom w:w="0" w:type="dxa"/>
                    <w:right w:w="108" w:type="dxa"/>
                  </w:tcMar>
                </w:tcPr>
                <w:p w:rsidR="006B1857" w:rsidRPr="007528E3" w:rsidRDefault="006B1857" w:rsidP="006B1857">
                  <w:pPr>
                    <w:spacing w:before="100" w:beforeAutospacing="1"/>
                    <w:ind w:right="52"/>
                    <w:jc w:val="both"/>
                    <w:rPr>
                      <w:rFonts w:ascii="Montserrat" w:eastAsia="Calibri" w:hAnsi="Montserrat"/>
                      <w:sz w:val="16"/>
                      <w:szCs w:val="16"/>
                      <w:lang w:val="es-MX"/>
                    </w:rPr>
                  </w:pPr>
                  <w:r w:rsidRPr="007528E3">
                    <w:rPr>
                      <w:rFonts w:ascii="Montserrat" w:eastAsia="Calibri" w:hAnsi="Montserrat"/>
                      <w:sz w:val="16"/>
                      <w:szCs w:val="16"/>
                      <w:lang w:val="es-MX"/>
                    </w:rPr>
                    <w:t>El</w:t>
                  </w:r>
                  <w:r>
                    <w:rPr>
                      <w:rFonts w:ascii="Montserrat" w:eastAsia="Calibri" w:hAnsi="Montserrat"/>
                      <w:sz w:val="16"/>
                      <w:szCs w:val="16"/>
                      <w:lang w:val="es-MX"/>
                    </w:rPr>
                    <w:t>participante</w:t>
                  </w:r>
                  <w:r w:rsidRPr="007528E3">
                    <w:rPr>
                      <w:rFonts w:ascii="Montserrat" w:eastAsia="Calibri" w:hAnsi="Montserrat"/>
                      <w:sz w:val="16"/>
                      <w:szCs w:val="16"/>
                      <w:lang w:val="es-MX"/>
                    </w:rPr>
                    <w:t xml:space="preserve"> entregará documentación soporte que acredite el cumplimiento de las obligaciones contractuales en tiempo y forma de los contratos celebrados con las dependencias o entidades; y, en su caso con el sector privado, de servicios que sean de igual y/o similares características a los que se requieren en la presente </w:t>
                  </w:r>
                  <w:proofErr w:type="gramStart"/>
                  <w:r>
                    <w:rPr>
                      <w:rFonts w:ascii="Montserrat" w:eastAsia="Calibri" w:hAnsi="Montserrat"/>
                      <w:sz w:val="16"/>
                      <w:szCs w:val="16"/>
                    </w:rPr>
                    <w:t xml:space="preserve">Adjudicación </w:t>
                  </w:r>
                  <w:r w:rsidRPr="007528E3">
                    <w:rPr>
                      <w:rFonts w:ascii="Montserrat" w:eastAsia="Calibri" w:hAnsi="Montserrat"/>
                      <w:sz w:val="16"/>
                      <w:szCs w:val="16"/>
                      <w:lang w:val="es-MX"/>
                    </w:rPr>
                    <w:t>.</w:t>
                  </w:r>
                  <w:proofErr w:type="gramEnd"/>
                  <w:r w:rsidRPr="007528E3">
                    <w:rPr>
                      <w:rFonts w:ascii="Montserrat" w:eastAsia="Calibri" w:hAnsi="Montserrat"/>
                      <w:sz w:val="16"/>
                      <w:szCs w:val="16"/>
                      <w:lang w:val="es-MX"/>
                    </w:rPr>
                    <w:t xml:space="preserve"> </w:t>
                  </w:r>
                </w:p>
                <w:p w:rsidR="006B1857" w:rsidRPr="007528E3" w:rsidRDefault="006B1857" w:rsidP="006B1857">
                  <w:pPr>
                    <w:spacing w:before="100" w:beforeAutospacing="1"/>
                    <w:ind w:right="52"/>
                    <w:jc w:val="both"/>
                    <w:rPr>
                      <w:rFonts w:ascii="Montserrat" w:eastAsia="Calibri" w:hAnsi="Montserrat"/>
                      <w:b/>
                      <w:bCs/>
                      <w:sz w:val="16"/>
                      <w:szCs w:val="16"/>
                    </w:rPr>
                  </w:pPr>
                  <w:r w:rsidRPr="007528E3">
                    <w:rPr>
                      <w:rFonts w:ascii="Montserrat" w:eastAsia="Calibri" w:hAnsi="Montserrat"/>
                      <w:sz w:val="16"/>
                      <w:szCs w:val="16"/>
                    </w:rPr>
                    <w:t>Por lo que deberá presentar constancia(s) o carta(s) expedida(s) por la dependencia, entidad o sector privado donde tuvo o tiene celebrado el (los) contrato (s) que describa que dio o está dando cumplimiento en tiempo y forma. (</w:t>
                  </w:r>
                  <w:r w:rsidRPr="007528E3">
                    <w:rPr>
                      <w:rFonts w:ascii="Montserrat" w:eastAsia="Calibri" w:hAnsi="Montserrat"/>
                      <w:sz w:val="16"/>
                      <w:szCs w:val="16"/>
                      <w:lang w:val="es-MX"/>
                    </w:rPr>
                    <w:t>Las cartas presentadas preferentemente deberán corresponder a los contratos cuyas copias fueron presentadas por el</w:t>
                  </w:r>
                  <w:r>
                    <w:rPr>
                      <w:rFonts w:ascii="Montserrat" w:eastAsia="Calibri" w:hAnsi="Montserrat"/>
                      <w:sz w:val="16"/>
                      <w:szCs w:val="16"/>
                      <w:lang w:val="es-MX"/>
                    </w:rPr>
                    <w:t>participante</w:t>
                  </w:r>
                  <w:r w:rsidRPr="007528E3">
                    <w:rPr>
                      <w:rFonts w:ascii="Montserrat" w:eastAsia="Calibri" w:hAnsi="Montserrat"/>
                      <w:sz w:val="16"/>
                      <w:szCs w:val="16"/>
                      <w:lang w:val="es-MX"/>
                    </w:rPr>
                    <w:t xml:space="preserve"> para acreditar el rubro  de Especialidad señalado en el inciso b) de esta tabla), </w:t>
                  </w:r>
                  <w:r w:rsidRPr="007528E3">
                    <w:rPr>
                      <w:rFonts w:ascii="Montserrat" w:eastAsia="Calibri" w:hAnsi="Montserrat"/>
                      <w:sz w:val="16"/>
                      <w:szCs w:val="16"/>
                    </w:rPr>
                    <w:t xml:space="preserve"> en donde presentar</w:t>
                  </w:r>
                  <w:r w:rsidRPr="007528E3">
                    <w:rPr>
                      <w:rFonts w:ascii="Montserrat" w:eastAsia="Calibri" w:hAnsi="Montserrat"/>
                      <w:b/>
                      <w:bCs/>
                      <w:sz w:val="16"/>
                      <w:szCs w:val="16"/>
                    </w:rPr>
                    <w:t>:</w:t>
                  </w:r>
                </w:p>
                <w:p w:rsidR="006B1857" w:rsidRPr="007528E3" w:rsidRDefault="006B1857" w:rsidP="006B1857">
                  <w:pPr>
                    <w:ind w:right="52"/>
                    <w:jc w:val="both"/>
                    <w:rPr>
                      <w:rFonts w:ascii="Montserrat" w:eastAsia="Calibri" w:hAnsi="Montserrat"/>
                      <w:b/>
                      <w:bCs/>
                      <w:sz w:val="16"/>
                      <w:szCs w:val="16"/>
                    </w:rPr>
                  </w:pPr>
                  <w:r w:rsidRPr="007528E3">
                    <w:rPr>
                      <w:rFonts w:ascii="Montserrat" w:eastAsia="Calibri" w:hAnsi="Montserrat"/>
                      <w:b/>
                      <w:bCs/>
                      <w:sz w:val="16"/>
                      <w:szCs w:val="16"/>
                    </w:rPr>
                    <w:t>1 Carta expedida por Sector Publico o Privado=  1 Punto</w:t>
                  </w:r>
                </w:p>
                <w:p w:rsidR="006B1857" w:rsidRPr="007528E3" w:rsidRDefault="006B1857" w:rsidP="006B1857">
                  <w:pPr>
                    <w:ind w:right="52"/>
                    <w:jc w:val="both"/>
                    <w:rPr>
                      <w:rFonts w:ascii="Montserrat" w:eastAsia="Calibri" w:hAnsi="Montserrat"/>
                      <w:b/>
                      <w:bCs/>
                      <w:sz w:val="16"/>
                      <w:szCs w:val="16"/>
                    </w:rPr>
                  </w:pPr>
                  <w:r w:rsidRPr="007528E3">
                    <w:rPr>
                      <w:rFonts w:ascii="Montserrat" w:eastAsia="Calibri" w:hAnsi="Montserrat"/>
                      <w:b/>
                      <w:bCs/>
                      <w:sz w:val="16"/>
                      <w:szCs w:val="16"/>
                    </w:rPr>
                    <w:t>2 Cartas expedidas por Sector Publico o Privado = 2 Puntos</w:t>
                  </w:r>
                </w:p>
                <w:p w:rsidR="006B1857" w:rsidRPr="007528E3" w:rsidRDefault="006B1857" w:rsidP="006B1857">
                  <w:pPr>
                    <w:ind w:right="52"/>
                    <w:jc w:val="both"/>
                    <w:rPr>
                      <w:rFonts w:ascii="Montserrat" w:eastAsia="Calibri" w:hAnsi="Montserrat"/>
                      <w:b/>
                      <w:bCs/>
                      <w:sz w:val="16"/>
                      <w:szCs w:val="16"/>
                    </w:rPr>
                  </w:pPr>
                  <w:r w:rsidRPr="007528E3">
                    <w:rPr>
                      <w:rFonts w:ascii="Montserrat" w:eastAsia="Calibri" w:hAnsi="Montserrat"/>
                      <w:b/>
                      <w:bCs/>
                      <w:sz w:val="16"/>
                      <w:szCs w:val="16"/>
                    </w:rPr>
                    <w:t>3 Carta del Sector Publico o Privado = 3 Puntos.</w:t>
                  </w:r>
                </w:p>
                <w:p w:rsidR="006B1857" w:rsidRPr="007528E3" w:rsidRDefault="006B1857" w:rsidP="006B1857">
                  <w:pPr>
                    <w:ind w:right="52"/>
                    <w:jc w:val="both"/>
                    <w:rPr>
                      <w:rFonts w:ascii="Montserrat" w:eastAsia="Calibri" w:hAnsi="Montserrat"/>
                      <w:b/>
                      <w:bCs/>
                      <w:sz w:val="16"/>
                      <w:szCs w:val="16"/>
                    </w:rPr>
                  </w:pPr>
                  <w:r w:rsidRPr="007528E3">
                    <w:rPr>
                      <w:rFonts w:ascii="Montserrat" w:eastAsia="Calibri" w:hAnsi="Montserrat"/>
                      <w:b/>
                      <w:bCs/>
                      <w:sz w:val="16"/>
                      <w:szCs w:val="16"/>
                    </w:rPr>
                    <w:t xml:space="preserve">4 Cartas del Sector Publico o Privado =4 Puntos </w:t>
                  </w:r>
                </w:p>
                <w:p w:rsidR="006B1857" w:rsidRPr="007528E3" w:rsidRDefault="006B1857" w:rsidP="006B1857">
                  <w:pPr>
                    <w:ind w:right="52"/>
                    <w:jc w:val="both"/>
                    <w:rPr>
                      <w:rFonts w:ascii="Montserrat" w:eastAsia="Calibri" w:hAnsi="Montserrat"/>
                      <w:b/>
                      <w:bCs/>
                      <w:sz w:val="16"/>
                      <w:szCs w:val="16"/>
                    </w:rPr>
                  </w:pPr>
                  <w:r w:rsidRPr="007528E3">
                    <w:rPr>
                      <w:rFonts w:ascii="Montserrat" w:eastAsia="Calibri" w:hAnsi="Montserrat"/>
                      <w:b/>
                      <w:bCs/>
                      <w:sz w:val="16"/>
                      <w:szCs w:val="16"/>
                    </w:rPr>
                    <w:t>5 Cartas del Sector Publico o Privado = 8 Puntos</w:t>
                  </w:r>
                </w:p>
                <w:p w:rsidR="006B1857" w:rsidRPr="007528E3" w:rsidRDefault="006B1857" w:rsidP="006B1857">
                  <w:pPr>
                    <w:ind w:right="52"/>
                    <w:jc w:val="both"/>
                    <w:rPr>
                      <w:rFonts w:ascii="Montserrat" w:eastAsia="Calibri" w:hAnsi="Montserrat"/>
                      <w:b/>
                      <w:bCs/>
                      <w:sz w:val="16"/>
                      <w:szCs w:val="16"/>
                    </w:rPr>
                  </w:pPr>
                  <w:r w:rsidRPr="007528E3">
                    <w:rPr>
                      <w:rFonts w:ascii="Montserrat" w:eastAsia="Calibri" w:hAnsi="Montserrat"/>
                      <w:b/>
                      <w:bCs/>
                      <w:sz w:val="16"/>
                      <w:szCs w:val="16"/>
                    </w:rPr>
                    <w:t>6 Cartas del Sector Publico o Privado = 10 Puntos</w:t>
                  </w:r>
                </w:p>
                <w:p w:rsidR="006B1857" w:rsidRPr="007528E3" w:rsidRDefault="006B1857" w:rsidP="006B1857">
                  <w:pPr>
                    <w:ind w:right="52"/>
                    <w:jc w:val="both"/>
                    <w:rPr>
                      <w:rFonts w:ascii="Montserrat" w:eastAsia="Calibri" w:hAnsi="Montserrat"/>
                      <w:b/>
                      <w:bCs/>
                      <w:sz w:val="16"/>
                      <w:szCs w:val="16"/>
                    </w:rPr>
                  </w:pPr>
                  <w:r w:rsidRPr="007528E3">
                    <w:rPr>
                      <w:rFonts w:ascii="Montserrat" w:eastAsia="Calibri" w:hAnsi="Montserrat"/>
                      <w:b/>
                      <w:bCs/>
                      <w:sz w:val="16"/>
                      <w:szCs w:val="16"/>
                    </w:rPr>
                    <w:t xml:space="preserve">                       7 ó más Cartas del Sector Publico o Privado =12 Puntos.</w:t>
                  </w:r>
                  <w:r w:rsidRPr="007528E3">
                    <w:rPr>
                      <w:rFonts w:ascii="Montserrat" w:eastAsia="Calibri" w:hAnsi="Montserrat"/>
                      <w:bCs/>
                      <w:sz w:val="16"/>
                      <w:szCs w:val="16"/>
                    </w:rPr>
                    <w:t xml:space="preserve"> </w:t>
                  </w:r>
                </w:p>
                <w:p w:rsidR="006B1857" w:rsidRPr="007528E3" w:rsidRDefault="006B1857" w:rsidP="006B1857">
                  <w:pPr>
                    <w:ind w:right="52"/>
                    <w:jc w:val="both"/>
                    <w:rPr>
                      <w:rFonts w:ascii="Montserrat" w:eastAsia="Calibri" w:hAnsi="Montserrat"/>
                      <w:sz w:val="16"/>
                      <w:szCs w:val="16"/>
                    </w:rPr>
                  </w:pPr>
                  <w:r w:rsidRPr="007528E3">
                    <w:rPr>
                      <w:rFonts w:ascii="Montserrat" w:eastAsia="Calibri" w:hAnsi="Montserrat"/>
                      <w:sz w:val="16"/>
                      <w:szCs w:val="16"/>
                    </w:rPr>
                    <w:t xml:space="preserve">El total máximo de puntos a obtener en este sub rubro es </w:t>
                  </w:r>
                  <w:r w:rsidRPr="007528E3">
                    <w:rPr>
                      <w:rFonts w:ascii="Montserrat" w:eastAsia="Calibri" w:hAnsi="Montserrat"/>
                      <w:b/>
                      <w:bCs/>
                      <w:sz w:val="16"/>
                      <w:szCs w:val="16"/>
                    </w:rPr>
                    <w:t>: 12 puntos</w:t>
                  </w:r>
                </w:p>
              </w:tc>
            </w:tr>
            <w:tr w:rsidR="006B1857" w:rsidRPr="007528E3" w:rsidTr="006B1857">
              <w:tc>
                <w:tcPr>
                  <w:tcW w:w="650" w:type="pct"/>
                  <w:tcMar>
                    <w:top w:w="0" w:type="dxa"/>
                    <w:left w:w="108" w:type="dxa"/>
                    <w:bottom w:w="0" w:type="dxa"/>
                    <w:right w:w="108" w:type="dxa"/>
                  </w:tcMar>
                </w:tcPr>
                <w:p w:rsidR="006B1857" w:rsidRPr="007528E3" w:rsidRDefault="006B1857" w:rsidP="006B1857">
                  <w:pPr>
                    <w:spacing w:before="100" w:beforeAutospacing="1"/>
                    <w:ind w:right="52"/>
                    <w:jc w:val="both"/>
                    <w:rPr>
                      <w:rFonts w:ascii="Montserrat" w:eastAsia="Calibri" w:hAnsi="Montserrat"/>
                      <w:b/>
                      <w:bCs/>
                      <w:sz w:val="16"/>
                      <w:szCs w:val="16"/>
                    </w:rPr>
                  </w:pPr>
                  <w:r w:rsidRPr="007528E3">
                    <w:rPr>
                      <w:rFonts w:ascii="Montserrat" w:eastAsia="Calibri" w:hAnsi="Montserrat"/>
                      <w:b/>
                      <w:bCs/>
                      <w:sz w:val="16"/>
                      <w:szCs w:val="16"/>
                    </w:rPr>
                    <w:t>TOTAL:</w:t>
                  </w:r>
                </w:p>
              </w:tc>
              <w:tc>
                <w:tcPr>
                  <w:tcW w:w="509" w:type="pct"/>
                  <w:tcMar>
                    <w:top w:w="0" w:type="dxa"/>
                    <w:left w:w="108" w:type="dxa"/>
                    <w:bottom w:w="0" w:type="dxa"/>
                    <w:right w:w="108" w:type="dxa"/>
                  </w:tcMar>
                </w:tcPr>
                <w:p w:rsidR="006B1857" w:rsidRPr="007528E3" w:rsidRDefault="006B1857" w:rsidP="006B1857">
                  <w:pPr>
                    <w:spacing w:before="100" w:beforeAutospacing="1"/>
                    <w:ind w:right="52"/>
                    <w:jc w:val="both"/>
                    <w:rPr>
                      <w:rFonts w:ascii="Montserrat" w:eastAsia="Calibri" w:hAnsi="Montserrat"/>
                      <w:sz w:val="16"/>
                      <w:szCs w:val="16"/>
                    </w:rPr>
                  </w:pPr>
                  <w:r w:rsidRPr="007528E3">
                    <w:rPr>
                      <w:rFonts w:ascii="Montserrat" w:eastAsia="Calibri" w:hAnsi="Montserrat"/>
                      <w:b/>
                      <w:bCs/>
                      <w:sz w:val="16"/>
                      <w:szCs w:val="16"/>
                    </w:rPr>
                    <w:t>60 PUNTOS</w:t>
                  </w:r>
                </w:p>
              </w:tc>
              <w:tc>
                <w:tcPr>
                  <w:tcW w:w="731" w:type="pct"/>
                </w:tcPr>
                <w:p w:rsidR="006B1857" w:rsidRPr="007528E3" w:rsidRDefault="006B1857" w:rsidP="006B1857">
                  <w:pPr>
                    <w:spacing w:before="100" w:beforeAutospacing="1"/>
                    <w:ind w:right="52"/>
                    <w:jc w:val="both"/>
                    <w:rPr>
                      <w:rFonts w:ascii="Montserrat" w:eastAsia="Calibri" w:hAnsi="Montserrat"/>
                      <w:sz w:val="16"/>
                      <w:szCs w:val="16"/>
                    </w:rPr>
                  </w:pPr>
                </w:p>
              </w:tc>
              <w:tc>
                <w:tcPr>
                  <w:tcW w:w="3110" w:type="pct"/>
                  <w:tcMar>
                    <w:top w:w="0" w:type="dxa"/>
                    <w:left w:w="108" w:type="dxa"/>
                    <w:bottom w:w="0" w:type="dxa"/>
                    <w:right w:w="108" w:type="dxa"/>
                  </w:tcMar>
                </w:tcPr>
                <w:p w:rsidR="006B1857" w:rsidRPr="007528E3" w:rsidRDefault="006B1857" w:rsidP="006B1857">
                  <w:pPr>
                    <w:spacing w:before="100" w:beforeAutospacing="1"/>
                    <w:ind w:right="52"/>
                    <w:jc w:val="both"/>
                    <w:rPr>
                      <w:rFonts w:ascii="Montserrat" w:eastAsia="Calibri" w:hAnsi="Montserrat"/>
                      <w:sz w:val="16"/>
                      <w:szCs w:val="16"/>
                    </w:rPr>
                  </w:pPr>
                </w:p>
              </w:tc>
            </w:tr>
          </w:tbl>
          <w:p w:rsidR="006B1857" w:rsidRPr="007528E3" w:rsidRDefault="006B1857" w:rsidP="006B1857">
            <w:pPr>
              <w:pStyle w:val="Textoindependiente210"/>
              <w:snapToGrid w:val="0"/>
              <w:spacing w:before="100" w:beforeAutospacing="1" w:after="0" w:line="240" w:lineRule="auto"/>
              <w:rPr>
                <w:rFonts w:ascii="Montserrat Medium" w:hAnsi="Montserrat Medium" w:cs="Arial"/>
                <w:sz w:val="16"/>
                <w:szCs w:val="16"/>
                <w:lang w:val="es-MX"/>
              </w:rPr>
            </w:pPr>
          </w:p>
        </w:tc>
        <w:tc>
          <w:tcPr>
            <w:tcW w:w="1843" w:type="dxa"/>
            <w:tcBorders>
              <w:top w:val="single" w:sz="4" w:space="0" w:color="000000"/>
              <w:left w:val="single" w:sz="4" w:space="0" w:color="000000"/>
              <w:bottom w:val="single" w:sz="4" w:space="0" w:color="000000"/>
            </w:tcBorders>
            <w:vAlign w:val="center"/>
          </w:tcPr>
          <w:p w:rsidR="006B1857" w:rsidRPr="007528E3" w:rsidRDefault="006B1857" w:rsidP="006B1857">
            <w:pPr>
              <w:snapToGrid w:val="0"/>
              <w:jc w:val="center"/>
              <w:rPr>
                <w:rFonts w:ascii="Montserrat Medium" w:hAnsi="Montserrat Medium" w:cs="Arial"/>
                <w:sz w:val="16"/>
                <w:szCs w:val="16"/>
                <w:lang w:val="es-MX"/>
              </w:rPr>
            </w:pPr>
            <w:r w:rsidRPr="007528E3">
              <w:rPr>
                <w:rFonts w:ascii="Montserrat Medium" w:hAnsi="Montserrat Medium" w:cs="Arial"/>
                <w:sz w:val="16"/>
                <w:szCs w:val="16"/>
                <w:lang w:val="es-MX"/>
              </w:rPr>
              <w:lastRenderedPageBreak/>
              <w:t>6.2 Fracción I</w:t>
            </w:r>
          </w:p>
        </w:tc>
        <w:tc>
          <w:tcPr>
            <w:tcW w:w="709" w:type="dxa"/>
            <w:tcBorders>
              <w:top w:val="single" w:sz="4" w:space="0" w:color="000000"/>
              <w:left w:val="single" w:sz="4" w:space="0" w:color="000000"/>
              <w:bottom w:val="single" w:sz="4" w:space="0" w:color="000000"/>
            </w:tcBorders>
          </w:tcPr>
          <w:p w:rsidR="006B1857" w:rsidRPr="007528E3" w:rsidRDefault="006B1857" w:rsidP="006B1857">
            <w:pPr>
              <w:snapToGrid w:val="0"/>
              <w:jc w:val="both"/>
              <w:rPr>
                <w:rFonts w:ascii="Montserrat Medium" w:hAnsi="Montserrat Medium" w:cs="Arial"/>
                <w:sz w:val="16"/>
                <w:szCs w:val="16"/>
              </w:rPr>
            </w:pPr>
          </w:p>
        </w:tc>
        <w:tc>
          <w:tcPr>
            <w:tcW w:w="709" w:type="dxa"/>
            <w:tcBorders>
              <w:top w:val="single" w:sz="4" w:space="0" w:color="000000"/>
              <w:left w:val="single" w:sz="4" w:space="0" w:color="000000"/>
              <w:bottom w:val="single" w:sz="4" w:space="0" w:color="000000"/>
              <w:right w:val="single" w:sz="4" w:space="0" w:color="000000"/>
            </w:tcBorders>
          </w:tcPr>
          <w:p w:rsidR="006B1857" w:rsidRPr="007528E3" w:rsidRDefault="006B1857" w:rsidP="006B1857">
            <w:pPr>
              <w:snapToGrid w:val="0"/>
              <w:jc w:val="both"/>
              <w:rPr>
                <w:rFonts w:ascii="Montserrat Medium" w:hAnsi="Montserrat Medium" w:cs="Arial"/>
                <w:sz w:val="16"/>
                <w:szCs w:val="16"/>
              </w:rPr>
            </w:pPr>
          </w:p>
        </w:tc>
      </w:tr>
      <w:tr w:rsidR="006B1857" w:rsidRPr="007528E3" w:rsidTr="006B1857">
        <w:trPr>
          <w:trHeight w:val="20"/>
        </w:trPr>
        <w:tc>
          <w:tcPr>
            <w:tcW w:w="6889" w:type="dxa"/>
            <w:tcBorders>
              <w:top w:val="single" w:sz="4" w:space="0" w:color="000000"/>
              <w:left w:val="single" w:sz="4" w:space="0" w:color="000000"/>
              <w:bottom w:val="single" w:sz="4" w:space="0" w:color="000000"/>
            </w:tcBorders>
          </w:tcPr>
          <w:p w:rsidR="006B1857" w:rsidRPr="007528E3" w:rsidRDefault="006B1857" w:rsidP="006B1857">
            <w:pPr>
              <w:spacing w:before="100" w:beforeAutospacing="1"/>
              <w:jc w:val="both"/>
              <w:rPr>
                <w:rFonts w:ascii="Montserrat Medium" w:hAnsi="Montserrat Medium" w:cs="Arial"/>
                <w:sz w:val="16"/>
                <w:szCs w:val="16"/>
              </w:rPr>
            </w:pPr>
            <w:r w:rsidRPr="007528E3">
              <w:rPr>
                <w:rFonts w:ascii="Montserrat Medium" w:hAnsi="Montserrat Medium" w:cs="Arial"/>
                <w:sz w:val="16"/>
                <w:szCs w:val="16"/>
              </w:rPr>
              <w:lastRenderedPageBreak/>
              <w:t>Copia simple y legible de los documentos descritos en el numeral 2.1 la presente convocatoria, según corresponda.</w:t>
            </w:r>
          </w:p>
          <w:p w:rsidR="006B1857" w:rsidRPr="007528E3" w:rsidRDefault="006B1857" w:rsidP="006B1857">
            <w:pPr>
              <w:jc w:val="both"/>
              <w:rPr>
                <w:rFonts w:ascii="Montserrat Medium" w:hAnsi="Montserrat Medium" w:cs="Arial"/>
                <w:b/>
                <w:bCs/>
                <w:sz w:val="16"/>
                <w:szCs w:val="16"/>
              </w:rPr>
            </w:pPr>
            <w:r w:rsidRPr="007528E3">
              <w:rPr>
                <w:rFonts w:ascii="Montserrat Medium" w:hAnsi="Montserrat Medium" w:cs="Arial"/>
                <w:b/>
                <w:bCs/>
                <w:sz w:val="16"/>
                <w:szCs w:val="16"/>
              </w:rPr>
              <w:t>2.1.- CALIDAD:</w:t>
            </w:r>
          </w:p>
          <w:p w:rsidR="006B1857" w:rsidRPr="007528E3" w:rsidRDefault="006B1857" w:rsidP="006B1857">
            <w:pPr>
              <w:jc w:val="both"/>
              <w:rPr>
                <w:rFonts w:ascii="Montserrat Medium" w:hAnsi="Montserrat Medium" w:cs="Arial"/>
                <w:sz w:val="16"/>
                <w:szCs w:val="16"/>
              </w:rPr>
            </w:pPr>
            <w:r w:rsidRPr="007528E3">
              <w:rPr>
                <w:rFonts w:ascii="Montserrat Medium" w:hAnsi="Montserrat Medium" w:cs="Arial"/>
                <w:sz w:val="16"/>
                <w:szCs w:val="16"/>
              </w:rPr>
              <w:t>Los</w:t>
            </w:r>
            <w:r>
              <w:rPr>
                <w:rFonts w:ascii="Montserrat Medium" w:hAnsi="Montserrat Medium" w:cs="Arial"/>
                <w:sz w:val="16"/>
                <w:szCs w:val="16"/>
              </w:rPr>
              <w:t>participante</w:t>
            </w:r>
            <w:r w:rsidRPr="007528E3">
              <w:rPr>
                <w:rFonts w:ascii="Montserrat Medium" w:hAnsi="Montserrat Medium" w:cs="Arial"/>
                <w:sz w:val="16"/>
                <w:szCs w:val="16"/>
              </w:rPr>
              <w:t>s deberán acompañar a su propuesta técnica los documentos siguientes:</w:t>
            </w:r>
          </w:p>
          <w:p w:rsidR="006B1857" w:rsidRPr="007528E3" w:rsidRDefault="006B1857" w:rsidP="006B1857">
            <w:pPr>
              <w:jc w:val="both"/>
              <w:rPr>
                <w:rFonts w:ascii="Montserrat Medium" w:hAnsi="Montserrat Medium" w:cs="Arial"/>
                <w:sz w:val="16"/>
                <w:szCs w:val="16"/>
              </w:rPr>
            </w:pPr>
          </w:p>
          <w:p w:rsidR="006B1857" w:rsidRPr="007528E3" w:rsidRDefault="006B1857" w:rsidP="006B1857">
            <w:pPr>
              <w:jc w:val="both"/>
              <w:rPr>
                <w:rFonts w:ascii="Montserrat Medium" w:hAnsi="Montserrat Medium" w:cs="Arial"/>
                <w:sz w:val="16"/>
                <w:szCs w:val="16"/>
              </w:rPr>
            </w:pPr>
            <w:r w:rsidRPr="007528E3">
              <w:rPr>
                <w:rFonts w:ascii="Montserrat Medium" w:hAnsi="Montserrat Medium" w:cs="Arial"/>
                <w:sz w:val="16"/>
                <w:szCs w:val="16"/>
              </w:rPr>
              <w:t xml:space="preserve">I. </w:t>
            </w:r>
            <w:r w:rsidRPr="007528E3">
              <w:rPr>
                <w:rFonts w:ascii="Montserrat Medium" w:hAnsi="Montserrat Medium" w:cs="Arial"/>
                <w:sz w:val="16"/>
                <w:szCs w:val="16"/>
              </w:rPr>
              <w:tab/>
              <w:t>Copia del certificado que acredite el cumplimiento con la Norma Oficial Mexicana, Norma Mexicana, Norma Internacional o Especificación Técnica aplicable, expedido por un Organismo de Certificación acreditado por la EMA, el certificado deberá estar vigente durante la vigencia del contrato, por lo que, en caso de que su vigencia fenezca una vez iniciado el contrato, se deberá tramitar su renovación ante un Organismo de Certificación acreditado, debiendo enviar copia de éste al Instituto. En este caso, el</w:t>
            </w:r>
            <w:r>
              <w:rPr>
                <w:rFonts w:ascii="Montserrat Medium" w:hAnsi="Montserrat Medium" w:cs="Arial"/>
                <w:sz w:val="16"/>
                <w:szCs w:val="16"/>
              </w:rPr>
              <w:t>participante</w:t>
            </w:r>
            <w:r w:rsidRPr="007528E3">
              <w:rPr>
                <w:rFonts w:ascii="Montserrat Medium" w:hAnsi="Montserrat Medium" w:cs="Arial"/>
                <w:sz w:val="16"/>
                <w:szCs w:val="16"/>
              </w:rPr>
              <w:t xml:space="preserve"> deberá presentar además del certificado, manifiesto bajo protesta de decir verdad a que se compromete a gestionar su renovación y a entregarla al área contratante a más tardar a los 5 (cinco) días hábiles posteriores al término de su vigencia original.</w:t>
            </w:r>
          </w:p>
          <w:p w:rsidR="006B1857" w:rsidRPr="007528E3" w:rsidRDefault="006B1857" w:rsidP="006B1857">
            <w:pPr>
              <w:jc w:val="both"/>
              <w:rPr>
                <w:rFonts w:ascii="Montserrat Medium" w:hAnsi="Montserrat Medium" w:cs="Arial"/>
                <w:sz w:val="16"/>
                <w:szCs w:val="16"/>
              </w:rPr>
            </w:pPr>
          </w:p>
          <w:p w:rsidR="006B1857" w:rsidRPr="007528E3" w:rsidRDefault="006B1857" w:rsidP="006B1857">
            <w:pPr>
              <w:jc w:val="both"/>
              <w:rPr>
                <w:rFonts w:ascii="Montserrat Medium" w:hAnsi="Montserrat Medium" w:cs="Arial"/>
                <w:sz w:val="16"/>
                <w:szCs w:val="16"/>
              </w:rPr>
            </w:pPr>
            <w:r w:rsidRPr="007528E3">
              <w:rPr>
                <w:rFonts w:ascii="Montserrat Medium" w:hAnsi="Montserrat Medium" w:cs="Arial"/>
                <w:sz w:val="16"/>
                <w:szCs w:val="16"/>
              </w:rPr>
              <w:t>II. En el supuesto de que no existan organismos de certificación acreditados, presentar el informe de resultados emitido por un laboratorio de pruebas acreditado por la EMA: dicho informe deberá contar con fecha de expedición como máximo de seis meses antes de la fecha de presentación y apertura de propuestas.</w:t>
            </w:r>
          </w:p>
          <w:p w:rsidR="006B1857" w:rsidRPr="007528E3" w:rsidRDefault="006B1857" w:rsidP="006B1857">
            <w:pPr>
              <w:jc w:val="both"/>
              <w:rPr>
                <w:rFonts w:ascii="Montserrat Medium" w:hAnsi="Montserrat Medium" w:cs="Arial"/>
                <w:sz w:val="16"/>
                <w:szCs w:val="16"/>
              </w:rPr>
            </w:pPr>
          </w:p>
          <w:p w:rsidR="006B1857" w:rsidRPr="007528E3" w:rsidRDefault="006B1857" w:rsidP="006B1857">
            <w:pPr>
              <w:jc w:val="both"/>
              <w:rPr>
                <w:rFonts w:ascii="Montserrat Medium" w:hAnsi="Montserrat Medium" w:cs="Arial"/>
                <w:sz w:val="16"/>
                <w:szCs w:val="16"/>
              </w:rPr>
            </w:pPr>
            <w:r w:rsidRPr="007528E3">
              <w:rPr>
                <w:rFonts w:ascii="Montserrat Medium" w:hAnsi="Montserrat Medium" w:cs="Arial"/>
                <w:sz w:val="16"/>
                <w:szCs w:val="16"/>
              </w:rPr>
              <w:t xml:space="preserve">Durante la vigencia del (los) contrato (s) que, en su caso se adjudique (n), con motivo de la presente </w:t>
            </w:r>
            <w:proofErr w:type="gramStart"/>
            <w:r>
              <w:rPr>
                <w:rFonts w:ascii="Montserrat Medium" w:hAnsi="Montserrat Medium" w:cs="Arial"/>
                <w:sz w:val="16"/>
                <w:szCs w:val="16"/>
              </w:rPr>
              <w:t xml:space="preserve">Adjudicación </w:t>
            </w:r>
            <w:r w:rsidRPr="007528E3">
              <w:rPr>
                <w:rFonts w:ascii="Montserrat Medium" w:hAnsi="Montserrat Medium" w:cs="Arial"/>
                <w:sz w:val="16"/>
                <w:szCs w:val="16"/>
              </w:rPr>
              <w:t>,</w:t>
            </w:r>
            <w:proofErr w:type="gramEnd"/>
            <w:r w:rsidRPr="007528E3">
              <w:rPr>
                <w:rFonts w:ascii="Montserrat Medium" w:hAnsi="Montserrat Medium" w:cs="Arial"/>
                <w:sz w:val="16"/>
                <w:szCs w:val="16"/>
              </w:rPr>
              <w:t xml:space="preserve"> el Instituto podrá en cualquier momento verificar el cumplimiento de los requisitos de calidad del servicio al</w:t>
            </w:r>
            <w:r>
              <w:rPr>
                <w:rFonts w:ascii="Montserrat Medium" w:hAnsi="Montserrat Medium" w:cs="Arial"/>
                <w:sz w:val="16"/>
                <w:szCs w:val="16"/>
              </w:rPr>
              <w:t>participante</w:t>
            </w:r>
            <w:r w:rsidRPr="007528E3">
              <w:rPr>
                <w:rFonts w:ascii="Montserrat Medium" w:hAnsi="Montserrat Medium" w:cs="Arial"/>
                <w:sz w:val="16"/>
                <w:szCs w:val="16"/>
              </w:rPr>
              <w:t xml:space="preserve"> que resulte adjudicado, a través de las personas acreditadas por la EMA, (Organismo de Certificación o Laboratorio de Pruebas), de acuerdo a lo establecido en la Ley Federal sobre Metrología y Normalización.</w:t>
            </w:r>
          </w:p>
          <w:p w:rsidR="006B1857" w:rsidRPr="007528E3" w:rsidRDefault="006B1857" w:rsidP="006B1857">
            <w:pPr>
              <w:jc w:val="both"/>
              <w:rPr>
                <w:rFonts w:ascii="Montserrat Medium" w:hAnsi="Montserrat Medium" w:cs="Arial"/>
                <w:sz w:val="16"/>
                <w:szCs w:val="16"/>
              </w:rPr>
            </w:pPr>
          </w:p>
          <w:p w:rsidR="006B1857" w:rsidRPr="007528E3" w:rsidRDefault="006B1857" w:rsidP="006B1857">
            <w:pPr>
              <w:jc w:val="both"/>
              <w:rPr>
                <w:rFonts w:ascii="Montserrat Medium" w:hAnsi="Montserrat Medium" w:cs="Arial"/>
                <w:sz w:val="16"/>
                <w:szCs w:val="16"/>
              </w:rPr>
            </w:pPr>
            <w:r w:rsidRPr="007528E3">
              <w:rPr>
                <w:rFonts w:ascii="Montserrat Medium" w:hAnsi="Montserrat Medium" w:cs="Arial"/>
                <w:sz w:val="16"/>
                <w:szCs w:val="16"/>
              </w:rPr>
              <w:t>La norma aplicable para la prestación de estos servicios es la siguiente:</w:t>
            </w:r>
          </w:p>
          <w:p w:rsidR="006B1857" w:rsidRPr="007528E3" w:rsidRDefault="006B1857" w:rsidP="006B1857">
            <w:pPr>
              <w:jc w:val="both"/>
              <w:rPr>
                <w:rFonts w:ascii="Montserrat Medium" w:hAnsi="Montserrat Medium" w:cs="Arial"/>
                <w:sz w:val="16"/>
                <w:szCs w:val="16"/>
              </w:rPr>
            </w:pPr>
          </w:p>
          <w:p w:rsidR="006B1857" w:rsidRPr="007528E3" w:rsidRDefault="006B1857" w:rsidP="006B1857">
            <w:pPr>
              <w:jc w:val="both"/>
              <w:rPr>
                <w:rFonts w:ascii="Montserrat Medium" w:hAnsi="Montserrat Medium" w:cs="Arial"/>
                <w:sz w:val="16"/>
                <w:szCs w:val="16"/>
              </w:rPr>
            </w:pPr>
            <w:r w:rsidRPr="007528E3">
              <w:rPr>
                <w:rFonts w:ascii="Montserrat Medium" w:hAnsi="Montserrat Medium" w:cs="Arial"/>
                <w:sz w:val="16"/>
                <w:szCs w:val="16"/>
              </w:rPr>
              <w:t xml:space="preserve">PARA EL SERVICIO INTEGRAL DE ANESTESIA </w:t>
            </w:r>
          </w:p>
          <w:p w:rsidR="006B1857" w:rsidRPr="007528E3" w:rsidRDefault="006B1857" w:rsidP="006B1857">
            <w:pPr>
              <w:jc w:val="both"/>
              <w:rPr>
                <w:rFonts w:ascii="Montserrat Medium" w:hAnsi="Montserrat Medium" w:cs="Arial"/>
                <w:sz w:val="16"/>
                <w:szCs w:val="16"/>
              </w:rPr>
            </w:pPr>
          </w:p>
          <w:p w:rsidR="006B1857" w:rsidRPr="007528E3" w:rsidRDefault="006B1857" w:rsidP="006B1857">
            <w:pPr>
              <w:jc w:val="both"/>
              <w:rPr>
                <w:rFonts w:ascii="Montserrat Medium" w:hAnsi="Montserrat Medium" w:cs="Arial"/>
                <w:sz w:val="16"/>
                <w:szCs w:val="16"/>
              </w:rPr>
            </w:pPr>
            <w:r w:rsidRPr="007528E3">
              <w:rPr>
                <w:rFonts w:ascii="Montserrat Medium" w:hAnsi="Montserrat Medium" w:cs="Arial"/>
                <w:sz w:val="16"/>
                <w:szCs w:val="16"/>
              </w:rPr>
              <w:t>Normal Oficial Mexicana: NOM-006-SSA3-2011.  Para la práctica de la anestesiología.</w:t>
            </w:r>
          </w:p>
          <w:p w:rsidR="006B1857" w:rsidRPr="007528E3" w:rsidRDefault="006B1857" w:rsidP="006B1857">
            <w:pPr>
              <w:jc w:val="both"/>
              <w:rPr>
                <w:rFonts w:ascii="Montserrat Medium" w:hAnsi="Montserrat Medium" w:cs="Arial"/>
                <w:sz w:val="16"/>
                <w:szCs w:val="16"/>
              </w:rPr>
            </w:pPr>
            <w:r w:rsidRPr="007528E3">
              <w:rPr>
                <w:rFonts w:ascii="Montserrat Medium" w:hAnsi="Montserrat Medium" w:cs="Arial"/>
                <w:sz w:val="16"/>
                <w:szCs w:val="16"/>
              </w:rPr>
              <w:t>NORMA Oficial Mexicana NOM-016-SSA3-2012, Que establece las características mínimas de infraestructura y equipamiento de hospitales y consultorios de atención médica especializada.</w:t>
            </w:r>
          </w:p>
        </w:tc>
        <w:tc>
          <w:tcPr>
            <w:tcW w:w="1843" w:type="dxa"/>
            <w:tcBorders>
              <w:top w:val="single" w:sz="4" w:space="0" w:color="000000"/>
              <w:left w:val="single" w:sz="4" w:space="0" w:color="000000"/>
              <w:bottom w:val="single" w:sz="4" w:space="0" w:color="000000"/>
            </w:tcBorders>
            <w:vAlign w:val="center"/>
          </w:tcPr>
          <w:p w:rsidR="006B1857" w:rsidRPr="007528E3" w:rsidRDefault="006B1857" w:rsidP="006B1857">
            <w:pPr>
              <w:snapToGrid w:val="0"/>
              <w:jc w:val="center"/>
              <w:rPr>
                <w:rFonts w:ascii="Montserrat Medium" w:hAnsi="Montserrat Medium" w:cs="Arial"/>
                <w:sz w:val="16"/>
                <w:szCs w:val="16"/>
              </w:rPr>
            </w:pPr>
            <w:r w:rsidRPr="007528E3">
              <w:rPr>
                <w:rFonts w:ascii="Montserrat Medium" w:hAnsi="Montserrat Medium" w:cs="Arial"/>
                <w:sz w:val="16"/>
                <w:szCs w:val="16"/>
              </w:rPr>
              <w:lastRenderedPageBreak/>
              <w:t>6.</w:t>
            </w:r>
            <w:r>
              <w:rPr>
                <w:rFonts w:ascii="Montserrat Medium" w:hAnsi="Montserrat Medium" w:cs="Arial"/>
                <w:sz w:val="16"/>
                <w:szCs w:val="16"/>
              </w:rPr>
              <w:t>3</w:t>
            </w:r>
            <w:r w:rsidRPr="007528E3">
              <w:rPr>
                <w:rFonts w:ascii="Montserrat Medium" w:hAnsi="Montserrat Medium" w:cs="Arial"/>
                <w:sz w:val="16"/>
                <w:szCs w:val="16"/>
              </w:rPr>
              <w:t xml:space="preserve"> frac. I</w:t>
            </w:r>
            <w:r>
              <w:rPr>
                <w:rFonts w:ascii="Montserrat Medium" w:hAnsi="Montserrat Medium" w:cs="Arial"/>
                <w:sz w:val="16"/>
                <w:szCs w:val="16"/>
              </w:rPr>
              <w:t>V</w:t>
            </w:r>
          </w:p>
        </w:tc>
        <w:tc>
          <w:tcPr>
            <w:tcW w:w="709" w:type="dxa"/>
            <w:tcBorders>
              <w:top w:val="single" w:sz="4" w:space="0" w:color="000000"/>
              <w:left w:val="single" w:sz="4" w:space="0" w:color="000000"/>
              <w:bottom w:val="single" w:sz="4" w:space="0" w:color="000000"/>
            </w:tcBorders>
          </w:tcPr>
          <w:p w:rsidR="006B1857" w:rsidRPr="007528E3" w:rsidRDefault="006B1857" w:rsidP="006B1857">
            <w:pPr>
              <w:snapToGrid w:val="0"/>
              <w:jc w:val="both"/>
              <w:rPr>
                <w:rFonts w:ascii="Montserrat Medium" w:hAnsi="Montserrat Medium" w:cs="Arial"/>
                <w:sz w:val="16"/>
                <w:szCs w:val="16"/>
              </w:rPr>
            </w:pPr>
          </w:p>
        </w:tc>
        <w:tc>
          <w:tcPr>
            <w:tcW w:w="709" w:type="dxa"/>
            <w:tcBorders>
              <w:top w:val="single" w:sz="4" w:space="0" w:color="000000"/>
              <w:left w:val="single" w:sz="4" w:space="0" w:color="000000"/>
              <w:bottom w:val="single" w:sz="4" w:space="0" w:color="000000"/>
              <w:right w:val="single" w:sz="4" w:space="0" w:color="000000"/>
            </w:tcBorders>
          </w:tcPr>
          <w:p w:rsidR="006B1857" w:rsidRPr="007528E3" w:rsidRDefault="006B1857" w:rsidP="006B1857">
            <w:pPr>
              <w:snapToGrid w:val="0"/>
              <w:jc w:val="both"/>
              <w:rPr>
                <w:rFonts w:ascii="Montserrat Medium" w:hAnsi="Montserrat Medium" w:cs="Arial"/>
                <w:sz w:val="16"/>
                <w:szCs w:val="16"/>
              </w:rPr>
            </w:pPr>
          </w:p>
        </w:tc>
      </w:tr>
      <w:tr w:rsidR="006B1857" w:rsidRPr="007528E3" w:rsidTr="006B1857">
        <w:trPr>
          <w:trHeight w:val="20"/>
        </w:trPr>
        <w:tc>
          <w:tcPr>
            <w:tcW w:w="6889" w:type="dxa"/>
            <w:tcBorders>
              <w:top w:val="single" w:sz="4" w:space="0" w:color="000000"/>
              <w:left w:val="single" w:sz="4" w:space="0" w:color="000000"/>
              <w:bottom w:val="single" w:sz="4" w:space="0" w:color="000000"/>
            </w:tcBorders>
          </w:tcPr>
          <w:p w:rsidR="006B1857" w:rsidRPr="007528E3" w:rsidRDefault="006B1857" w:rsidP="006B1857">
            <w:pPr>
              <w:jc w:val="both"/>
              <w:rPr>
                <w:rFonts w:ascii="Montserrat Medium" w:hAnsi="Montserrat Medium" w:cs="Arial"/>
                <w:sz w:val="16"/>
                <w:szCs w:val="16"/>
              </w:rPr>
            </w:pPr>
            <w:r w:rsidRPr="007528E3">
              <w:rPr>
                <w:rFonts w:ascii="Montserrat Medium" w:hAnsi="Montserrat Medium" w:cs="Arial"/>
                <w:sz w:val="16"/>
                <w:szCs w:val="16"/>
              </w:rPr>
              <w:lastRenderedPageBreak/>
              <w:t xml:space="preserve">Copia simple y legible de los documentos indicados en el numeral 2.2, la presente convocatoria, según corresponda </w:t>
            </w:r>
          </w:p>
          <w:p w:rsidR="006B1857" w:rsidRPr="007528E3" w:rsidRDefault="006B1857" w:rsidP="006B1857">
            <w:pPr>
              <w:ind w:left="720"/>
              <w:jc w:val="both"/>
              <w:rPr>
                <w:rFonts w:ascii="Montserrat Medium" w:hAnsi="Montserrat Medium" w:cs="Arial"/>
                <w:sz w:val="16"/>
                <w:szCs w:val="16"/>
              </w:rPr>
            </w:pPr>
          </w:p>
          <w:p w:rsidR="006B1857" w:rsidRPr="007528E3" w:rsidRDefault="006B1857" w:rsidP="006B1857">
            <w:pPr>
              <w:jc w:val="both"/>
              <w:rPr>
                <w:rFonts w:ascii="Montserrat Medium" w:hAnsi="Montserrat Medium" w:cs="Arial"/>
                <w:sz w:val="16"/>
                <w:szCs w:val="16"/>
              </w:rPr>
            </w:pPr>
            <w:r w:rsidRPr="007528E3">
              <w:rPr>
                <w:rFonts w:ascii="Montserrat Medium" w:hAnsi="Montserrat Medium" w:cs="Arial"/>
                <w:sz w:val="16"/>
                <w:szCs w:val="16"/>
              </w:rPr>
              <w:t>2.2. LICENCIAS, AUTORIZACIONES Y PERMISOS.</w:t>
            </w:r>
          </w:p>
          <w:p w:rsidR="006B1857" w:rsidRPr="007528E3" w:rsidRDefault="006B1857" w:rsidP="006B1857">
            <w:pPr>
              <w:jc w:val="both"/>
              <w:rPr>
                <w:rFonts w:ascii="Montserrat Medium" w:hAnsi="Montserrat Medium" w:cs="Arial"/>
                <w:sz w:val="16"/>
                <w:szCs w:val="16"/>
              </w:rPr>
            </w:pPr>
            <w:r w:rsidRPr="007528E3">
              <w:rPr>
                <w:rFonts w:ascii="Montserrat Medium" w:hAnsi="Montserrat Medium" w:cs="Arial"/>
                <w:sz w:val="16"/>
                <w:szCs w:val="16"/>
              </w:rPr>
              <w:tab/>
            </w:r>
          </w:p>
          <w:p w:rsidR="006B1857" w:rsidRPr="007528E3" w:rsidRDefault="006B1857" w:rsidP="006B1857">
            <w:pPr>
              <w:jc w:val="both"/>
              <w:rPr>
                <w:rFonts w:ascii="Montserrat Medium" w:hAnsi="Montserrat Medium" w:cs="Arial"/>
                <w:sz w:val="16"/>
                <w:szCs w:val="16"/>
              </w:rPr>
            </w:pPr>
            <w:r w:rsidRPr="007528E3">
              <w:rPr>
                <w:rFonts w:ascii="Montserrat Medium" w:hAnsi="Montserrat Medium" w:cs="Arial"/>
                <w:sz w:val="16"/>
                <w:szCs w:val="16"/>
              </w:rPr>
              <w:t>El</w:t>
            </w:r>
            <w:r>
              <w:rPr>
                <w:rFonts w:ascii="Montserrat Medium" w:hAnsi="Montserrat Medium" w:cs="Arial"/>
                <w:sz w:val="16"/>
                <w:szCs w:val="16"/>
              </w:rPr>
              <w:t>participante</w:t>
            </w:r>
            <w:r w:rsidRPr="007528E3">
              <w:rPr>
                <w:rFonts w:ascii="Montserrat Medium" w:hAnsi="Montserrat Medium" w:cs="Arial"/>
                <w:sz w:val="16"/>
                <w:szCs w:val="16"/>
              </w:rPr>
              <w:t xml:space="preserve"> deberá acompañar a su propuesta técnica los siguientes documentos. </w:t>
            </w:r>
          </w:p>
          <w:p w:rsidR="006B1857" w:rsidRPr="007528E3" w:rsidRDefault="006B1857" w:rsidP="006B1857">
            <w:pPr>
              <w:jc w:val="both"/>
              <w:rPr>
                <w:rFonts w:ascii="Montserrat Medium" w:hAnsi="Montserrat Medium" w:cs="Arial"/>
                <w:sz w:val="16"/>
                <w:szCs w:val="16"/>
              </w:rPr>
            </w:pPr>
          </w:p>
          <w:p w:rsidR="006B1857" w:rsidRPr="007528E3" w:rsidRDefault="006B1857" w:rsidP="006B1857">
            <w:pPr>
              <w:jc w:val="both"/>
              <w:rPr>
                <w:rFonts w:ascii="Montserrat Medium" w:hAnsi="Montserrat Medium" w:cs="Arial"/>
                <w:sz w:val="16"/>
                <w:szCs w:val="16"/>
              </w:rPr>
            </w:pPr>
            <w:r w:rsidRPr="007528E3">
              <w:rPr>
                <w:rFonts w:ascii="Montserrat Medium" w:hAnsi="Montserrat Medium" w:cs="Arial"/>
                <w:sz w:val="16"/>
                <w:szCs w:val="16"/>
              </w:rPr>
              <w:t>Alta o registro ante la S.H.C.P. y del Registro Patronal ante el IMSS, en la que se sustente el giro de la empresa, mismo que deberá corresponder al del servicio solicitado.</w:t>
            </w:r>
          </w:p>
          <w:p w:rsidR="006B1857" w:rsidRPr="007528E3" w:rsidRDefault="006B1857" w:rsidP="006B1857">
            <w:pPr>
              <w:jc w:val="both"/>
              <w:rPr>
                <w:rFonts w:ascii="Montserrat Medium" w:hAnsi="Montserrat Medium" w:cs="Arial"/>
                <w:sz w:val="16"/>
                <w:szCs w:val="16"/>
              </w:rPr>
            </w:pPr>
          </w:p>
          <w:p w:rsidR="006B1857" w:rsidRPr="007528E3" w:rsidRDefault="006B1857" w:rsidP="006B1857">
            <w:pPr>
              <w:jc w:val="both"/>
              <w:rPr>
                <w:rFonts w:ascii="Montserrat Medium" w:hAnsi="Montserrat Medium" w:cs="Arial"/>
                <w:sz w:val="16"/>
                <w:szCs w:val="16"/>
              </w:rPr>
            </w:pPr>
            <w:r w:rsidRPr="007528E3">
              <w:rPr>
                <w:rFonts w:ascii="Montserrat Medium" w:hAnsi="Montserrat Medium" w:cs="Arial"/>
                <w:sz w:val="16"/>
                <w:szCs w:val="16"/>
              </w:rPr>
              <w:t xml:space="preserve">Deberá presentar la opinión favorable de cumplimiento de obligaciones fiscales en materia de seguridad social emitida por el IMSS; la cual deberá de estar vigente y positiva. </w:t>
            </w:r>
          </w:p>
          <w:p w:rsidR="006B1857" w:rsidRPr="007528E3" w:rsidRDefault="006B1857" w:rsidP="006B1857">
            <w:pPr>
              <w:jc w:val="both"/>
              <w:rPr>
                <w:rFonts w:ascii="Montserrat Medium" w:hAnsi="Montserrat Medium" w:cs="Arial"/>
                <w:sz w:val="16"/>
                <w:szCs w:val="16"/>
              </w:rPr>
            </w:pPr>
          </w:p>
          <w:p w:rsidR="006B1857" w:rsidRPr="007528E3" w:rsidRDefault="006B1857" w:rsidP="006B1857">
            <w:pPr>
              <w:jc w:val="both"/>
              <w:rPr>
                <w:rFonts w:ascii="Montserrat Medium" w:hAnsi="Montserrat Medium" w:cs="Arial"/>
                <w:sz w:val="16"/>
                <w:szCs w:val="16"/>
              </w:rPr>
            </w:pPr>
            <w:r w:rsidRPr="007528E3">
              <w:rPr>
                <w:rFonts w:ascii="Montserrat Medium" w:hAnsi="Montserrat Medium" w:cs="Arial"/>
                <w:sz w:val="16"/>
                <w:szCs w:val="16"/>
              </w:rPr>
              <w:t>Deberá presentar la opinión de cumplimiento de obligaciones fiscales expedido por el SAT; la cual deberá de estar vigente y positiva.</w:t>
            </w:r>
          </w:p>
          <w:p w:rsidR="006B1857" w:rsidRPr="007528E3" w:rsidRDefault="006B1857" w:rsidP="006B1857">
            <w:pPr>
              <w:jc w:val="both"/>
              <w:rPr>
                <w:rFonts w:ascii="Montserrat Medium" w:hAnsi="Montserrat Medium" w:cs="Arial"/>
                <w:sz w:val="16"/>
                <w:szCs w:val="16"/>
              </w:rPr>
            </w:pPr>
          </w:p>
          <w:p w:rsidR="006B1857" w:rsidRPr="007528E3" w:rsidRDefault="006B1857" w:rsidP="006B1857">
            <w:pPr>
              <w:jc w:val="both"/>
              <w:rPr>
                <w:rFonts w:ascii="Montserrat Medium" w:hAnsi="Montserrat Medium" w:cs="Arial"/>
                <w:sz w:val="16"/>
                <w:szCs w:val="16"/>
              </w:rPr>
            </w:pPr>
            <w:r w:rsidRPr="007528E3">
              <w:rPr>
                <w:rFonts w:ascii="Montserrat Medium" w:hAnsi="Montserrat Medium" w:cs="Arial"/>
                <w:sz w:val="16"/>
                <w:szCs w:val="16"/>
              </w:rPr>
              <w:t>Deberá presentar la constancia de situación fiscal en materia de aportaciones patronales y entero de descuentos, emitida por el INFONAVIT; la cual deberá de estar vigente y positiva.</w:t>
            </w:r>
          </w:p>
        </w:tc>
        <w:tc>
          <w:tcPr>
            <w:tcW w:w="1843" w:type="dxa"/>
            <w:tcBorders>
              <w:top w:val="single" w:sz="4" w:space="0" w:color="000000"/>
              <w:left w:val="single" w:sz="4" w:space="0" w:color="000000"/>
              <w:bottom w:val="single" w:sz="4" w:space="0" w:color="000000"/>
            </w:tcBorders>
            <w:vAlign w:val="center"/>
          </w:tcPr>
          <w:p w:rsidR="006B1857" w:rsidRPr="007528E3" w:rsidRDefault="006B1857" w:rsidP="006B1857">
            <w:pPr>
              <w:snapToGrid w:val="0"/>
              <w:jc w:val="center"/>
              <w:rPr>
                <w:rFonts w:ascii="Montserrat Medium" w:hAnsi="Montserrat Medium" w:cs="Arial"/>
                <w:sz w:val="16"/>
                <w:szCs w:val="16"/>
              </w:rPr>
            </w:pPr>
            <w:r w:rsidRPr="007528E3">
              <w:rPr>
                <w:rFonts w:ascii="Montserrat Medium" w:hAnsi="Montserrat Medium" w:cs="Arial"/>
                <w:sz w:val="16"/>
                <w:szCs w:val="16"/>
              </w:rPr>
              <w:t>6.</w:t>
            </w:r>
            <w:r>
              <w:rPr>
                <w:rFonts w:ascii="Montserrat Medium" w:hAnsi="Montserrat Medium" w:cs="Arial"/>
                <w:sz w:val="16"/>
                <w:szCs w:val="16"/>
              </w:rPr>
              <w:t>3</w:t>
            </w:r>
            <w:r w:rsidRPr="007528E3">
              <w:rPr>
                <w:rFonts w:ascii="Montserrat Medium" w:hAnsi="Montserrat Medium" w:cs="Arial"/>
                <w:sz w:val="16"/>
                <w:szCs w:val="16"/>
              </w:rPr>
              <w:t xml:space="preserve"> frac. I</w:t>
            </w:r>
            <w:r>
              <w:rPr>
                <w:rFonts w:ascii="Montserrat Medium" w:hAnsi="Montserrat Medium" w:cs="Arial"/>
                <w:sz w:val="16"/>
                <w:szCs w:val="16"/>
              </w:rPr>
              <w:t>V</w:t>
            </w:r>
          </w:p>
        </w:tc>
        <w:tc>
          <w:tcPr>
            <w:tcW w:w="709" w:type="dxa"/>
            <w:tcBorders>
              <w:top w:val="single" w:sz="4" w:space="0" w:color="000000"/>
              <w:left w:val="single" w:sz="4" w:space="0" w:color="000000"/>
              <w:bottom w:val="single" w:sz="4" w:space="0" w:color="000000"/>
            </w:tcBorders>
          </w:tcPr>
          <w:p w:rsidR="006B1857" w:rsidRPr="007528E3" w:rsidRDefault="006B1857" w:rsidP="006B1857">
            <w:pPr>
              <w:snapToGrid w:val="0"/>
              <w:jc w:val="both"/>
              <w:rPr>
                <w:rFonts w:ascii="Montserrat Medium" w:hAnsi="Montserrat Medium" w:cs="Arial"/>
                <w:sz w:val="16"/>
                <w:szCs w:val="16"/>
              </w:rPr>
            </w:pPr>
          </w:p>
        </w:tc>
        <w:tc>
          <w:tcPr>
            <w:tcW w:w="709" w:type="dxa"/>
            <w:tcBorders>
              <w:top w:val="single" w:sz="4" w:space="0" w:color="000000"/>
              <w:left w:val="single" w:sz="4" w:space="0" w:color="000000"/>
              <w:bottom w:val="single" w:sz="4" w:space="0" w:color="000000"/>
              <w:right w:val="single" w:sz="4" w:space="0" w:color="000000"/>
            </w:tcBorders>
          </w:tcPr>
          <w:p w:rsidR="006B1857" w:rsidRPr="007528E3" w:rsidRDefault="006B1857" w:rsidP="006B1857">
            <w:pPr>
              <w:snapToGrid w:val="0"/>
              <w:jc w:val="both"/>
              <w:rPr>
                <w:rFonts w:ascii="Montserrat Medium" w:hAnsi="Montserrat Medium" w:cs="Arial"/>
                <w:sz w:val="16"/>
                <w:szCs w:val="16"/>
              </w:rPr>
            </w:pPr>
          </w:p>
        </w:tc>
      </w:tr>
      <w:tr w:rsidR="006B1857" w:rsidRPr="007528E3" w:rsidTr="006B1857">
        <w:trPr>
          <w:trHeight w:val="214"/>
        </w:trPr>
        <w:tc>
          <w:tcPr>
            <w:tcW w:w="6889" w:type="dxa"/>
            <w:tcBorders>
              <w:top w:val="single" w:sz="4" w:space="0" w:color="000000"/>
              <w:left w:val="single" w:sz="4" w:space="0" w:color="000000"/>
              <w:bottom w:val="single" w:sz="4" w:space="0" w:color="000000"/>
            </w:tcBorders>
            <w:shd w:val="clear" w:color="auto" w:fill="auto"/>
          </w:tcPr>
          <w:p w:rsidR="006B1857" w:rsidRDefault="006B1857" w:rsidP="006B1857">
            <w:pPr>
              <w:autoSpaceDE w:val="0"/>
              <w:autoSpaceDN w:val="0"/>
              <w:adjustRightInd w:val="0"/>
              <w:spacing w:before="100" w:beforeAutospacing="1"/>
              <w:jc w:val="both"/>
              <w:rPr>
                <w:rFonts w:ascii="Montserrat Medium" w:hAnsi="Montserrat Medium" w:cs="Arial"/>
                <w:sz w:val="16"/>
                <w:szCs w:val="16"/>
              </w:rPr>
            </w:pPr>
            <w:r w:rsidRPr="007528E3">
              <w:rPr>
                <w:rFonts w:ascii="Montserrat Medium" w:hAnsi="Montserrat Medium" w:cs="Arial"/>
                <w:sz w:val="16"/>
                <w:szCs w:val="16"/>
              </w:rPr>
              <w:t xml:space="preserve">Copia simple legible del Registro Sanitario, de los medicamentos, materiales de curación, equipos, instrumental y consumibles de equipo médico propuestos para la prestación del servicio motivo de esta </w:t>
            </w:r>
            <w:r>
              <w:rPr>
                <w:rFonts w:ascii="Montserrat Medium" w:hAnsi="Montserrat Medium" w:cs="Arial"/>
                <w:sz w:val="16"/>
                <w:szCs w:val="16"/>
              </w:rPr>
              <w:t xml:space="preserve">Adjudicación </w:t>
            </w:r>
            <w:r w:rsidRPr="007528E3">
              <w:rPr>
                <w:rFonts w:ascii="Montserrat Medium" w:hAnsi="Montserrat Medium" w:cs="Arial"/>
                <w:sz w:val="16"/>
                <w:szCs w:val="16"/>
              </w:rPr>
              <w:t>, otorgados por la SSA</w:t>
            </w:r>
          </w:p>
          <w:p w:rsidR="006B1857" w:rsidRPr="007528E3" w:rsidRDefault="006B1857" w:rsidP="006B1857">
            <w:pPr>
              <w:autoSpaceDE w:val="0"/>
              <w:autoSpaceDN w:val="0"/>
              <w:adjustRightInd w:val="0"/>
              <w:spacing w:before="100" w:beforeAutospacing="1"/>
              <w:jc w:val="both"/>
              <w:rPr>
                <w:rFonts w:ascii="Montserrat Medium" w:hAnsi="Montserrat Medium" w:cs="Arial"/>
                <w:sz w:val="16"/>
                <w:szCs w:val="16"/>
                <w:highlight w:val="red"/>
              </w:rPr>
            </w:pPr>
            <w:r w:rsidRPr="00564AC0">
              <w:rPr>
                <w:rFonts w:ascii="Montserrat Medium" w:hAnsi="Montserrat Medium" w:cs="Arial"/>
                <w:sz w:val="16"/>
                <w:szCs w:val="16"/>
              </w:rPr>
              <w:t>En caso de que los bienes ofertados no requieran de registro sanitario, deberá presentar constancia oficial expedida por la SSA, con firma autógrafa y cargo del servidor público que la emite, que lo exima del mismo</w:t>
            </w:r>
            <w:r>
              <w:rPr>
                <w:rFonts w:ascii="Montserrat Medium" w:hAnsi="Montserrat Medium" w:cs="Arial"/>
                <w:sz w:val="16"/>
                <w:szCs w:val="16"/>
              </w:rPr>
              <w:t>.</w:t>
            </w:r>
          </w:p>
        </w:tc>
        <w:tc>
          <w:tcPr>
            <w:tcW w:w="1843" w:type="dxa"/>
            <w:tcBorders>
              <w:top w:val="single" w:sz="4" w:space="0" w:color="000000"/>
              <w:left w:val="single" w:sz="4" w:space="0" w:color="000000"/>
              <w:bottom w:val="single" w:sz="4" w:space="0" w:color="000000"/>
            </w:tcBorders>
            <w:vAlign w:val="center"/>
          </w:tcPr>
          <w:p w:rsidR="006B1857" w:rsidRPr="007528E3" w:rsidRDefault="006B1857" w:rsidP="006B1857">
            <w:pPr>
              <w:snapToGrid w:val="0"/>
              <w:jc w:val="center"/>
              <w:rPr>
                <w:rFonts w:ascii="Montserrat Medium" w:hAnsi="Montserrat Medium" w:cs="Arial"/>
                <w:sz w:val="16"/>
                <w:szCs w:val="16"/>
              </w:rPr>
            </w:pPr>
            <w:r>
              <w:rPr>
                <w:rFonts w:ascii="Montserrat Medium" w:hAnsi="Montserrat Medium" w:cs="Arial"/>
                <w:sz w:val="16"/>
                <w:szCs w:val="16"/>
              </w:rPr>
              <w:t>6.3 frac. V</w:t>
            </w:r>
          </w:p>
        </w:tc>
        <w:tc>
          <w:tcPr>
            <w:tcW w:w="709" w:type="dxa"/>
            <w:tcBorders>
              <w:top w:val="single" w:sz="4" w:space="0" w:color="000000"/>
              <w:left w:val="single" w:sz="4" w:space="0" w:color="000000"/>
              <w:bottom w:val="single" w:sz="4" w:space="0" w:color="000000"/>
            </w:tcBorders>
          </w:tcPr>
          <w:p w:rsidR="006B1857" w:rsidRPr="007528E3" w:rsidRDefault="006B1857" w:rsidP="006B1857">
            <w:pPr>
              <w:snapToGrid w:val="0"/>
              <w:jc w:val="both"/>
              <w:rPr>
                <w:rFonts w:ascii="Montserrat Medium" w:hAnsi="Montserrat Medium" w:cs="Arial"/>
                <w:sz w:val="16"/>
                <w:szCs w:val="16"/>
              </w:rPr>
            </w:pPr>
          </w:p>
        </w:tc>
        <w:tc>
          <w:tcPr>
            <w:tcW w:w="709" w:type="dxa"/>
            <w:tcBorders>
              <w:top w:val="single" w:sz="4" w:space="0" w:color="000000"/>
              <w:left w:val="single" w:sz="4" w:space="0" w:color="000000"/>
              <w:bottom w:val="single" w:sz="4" w:space="0" w:color="000000"/>
              <w:right w:val="single" w:sz="4" w:space="0" w:color="000000"/>
            </w:tcBorders>
          </w:tcPr>
          <w:p w:rsidR="006B1857" w:rsidRPr="007528E3" w:rsidRDefault="006B1857" w:rsidP="006B1857">
            <w:pPr>
              <w:snapToGrid w:val="0"/>
              <w:jc w:val="both"/>
              <w:rPr>
                <w:rFonts w:ascii="Montserrat Medium" w:hAnsi="Montserrat Medium" w:cs="Arial"/>
                <w:sz w:val="16"/>
                <w:szCs w:val="16"/>
              </w:rPr>
            </w:pPr>
          </w:p>
        </w:tc>
      </w:tr>
      <w:tr w:rsidR="006B1857" w:rsidRPr="007528E3" w:rsidTr="006B1857">
        <w:trPr>
          <w:trHeight w:val="20"/>
        </w:trPr>
        <w:tc>
          <w:tcPr>
            <w:tcW w:w="6889" w:type="dxa"/>
            <w:tcBorders>
              <w:top w:val="single" w:sz="4" w:space="0" w:color="000000"/>
              <w:left w:val="single" w:sz="4" w:space="0" w:color="000000"/>
              <w:bottom w:val="single" w:sz="4" w:space="0" w:color="000000"/>
            </w:tcBorders>
          </w:tcPr>
          <w:p w:rsidR="006B1857" w:rsidRPr="007528E3" w:rsidRDefault="006B1857" w:rsidP="006B1857">
            <w:pPr>
              <w:spacing w:before="100" w:beforeAutospacing="1"/>
              <w:rPr>
                <w:rFonts w:ascii="Montserrat Medium" w:hAnsi="Montserrat Medium"/>
                <w:sz w:val="16"/>
                <w:szCs w:val="16"/>
                <w:highlight w:val="red"/>
              </w:rPr>
            </w:pPr>
            <w:r>
              <w:rPr>
                <w:rFonts w:ascii="Montserrat Medium" w:hAnsi="Montserrat Medium"/>
                <w:sz w:val="16"/>
                <w:szCs w:val="16"/>
              </w:rPr>
              <w:t xml:space="preserve">VI.  </w:t>
            </w:r>
            <w:r w:rsidRPr="007528E3">
              <w:rPr>
                <w:rFonts w:ascii="Montserrat Medium" w:hAnsi="Montserrat Medium"/>
                <w:sz w:val="16"/>
                <w:szCs w:val="16"/>
              </w:rPr>
              <w:t>Carta bajo protesta de decir verdad por el representante legal del titular del registro en donde manifieste que el trámite de prórroga de registro sanitario, del cual presenta copia de oficio de registro sanitario, fue sometido en tiempo y forma, y que el acuse de recibo presentado corresponde al producto sometido al trámite de prórroga de registro sanitario</w:t>
            </w:r>
          </w:p>
        </w:tc>
        <w:tc>
          <w:tcPr>
            <w:tcW w:w="1843" w:type="dxa"/>
            <w:tcBorders>
              <w:top w:val="single" w:sz="4" w:space="0" w:color="000000"/>
              <w:left w:val="single" w:sz="4" w:space="0" w:color="000000"/>
              <w:bottom w:val="single" w:sz="4" w:space="0" w:color="000000"/>
            </w:tcBorders>
            <w:vAlign w:val="center"/>
          </w:tcPr>
          <w:p w:rsidR="006B1857" w:rsidRPr="007528E3" w:rsidRDefault="006B1857" w:rsidP="006B1857">
            <w:pPr>
              <w:snapToGrid w:val="0"/>
              <w:jc w:val="center"/>
              <w:rPr>
                <w:rFonts w:ascii="Montserrat Medium" w:hAnsi="Montserrat Medium" w:cs="Arial"/>
                <w:sz w:val="16"/>
                <w:szCs w:val="16"/>
              </w:rPr>
            </w:pPr>
            <w:r>
              <w:rPr>
                <w:rFonts w:ascii="Montserrat Medium" w:hAnsi="Montserrat Medium" w:cs="Arial"/>
                <w:sz w:val="16"/>
                <w:szCs w:val="16"/>
              </w:rPr>
              <w:t>6.3 frac. VI</w:t>
            </w:r>
          </w:p>
        </w:tc>
        <w:tc>
          <w:tcPr>
            <w:tcW w:w="709" w:type="dxa"/>
            <w:tcBorders>
              <w:top w:val="single" w:sz="4" w:space="0" w:color="000000"/>
              <w:left w:val="single" w:sz="4" w:space="0" w:color="000000"/>
              <w:bottom w:val="single" w:sz="4" w:space="0" w:color="000000"/>
            </w:tcBorders>
          </w:tcPr>
          <w:p w:rsidR="006B1857" w:rsidRPr="007528E3" w:rsidRDefault="006B1857" w:rsidP="006B1857">
            <w:pPr>
              <w:snapToGrid w:val="0"/>
              <w:jc w:val="both"/>
              <w:rPr>
                <w:rFonts w:ascii="Montserrat Medium" w:hAnsi="Montserrat Medium" w:cs="Arial"/>
                <w:sz w:val="16"/>
                <w:szCs w:val="16"/>
              </w:rPr>
            </w:pPr>
          </w:p>
        </w:tc>
        <w:tc>
          <w:tcPr>
            <w:tcW w:w="709" w:type="dxa"/>
            <w:tcBorders>
              <w:top w:val="single" w:sz="4" w:space="0" w:color="000000"/>
              <w:left w:val="single" w:sz="4" w:space="0" w:color="000000"/>
              <w:bottom w:val="single" w:sz="4" w:space="0" w:color="000000"/>
              <w:right w:val="single" w:sz="4" w:space="0" w:color="000000"/>
            </w:tcBorders>
          </w:tcPr>
          <w:p w:rsidR="006B1857" w:rsidRPr="007528E3" w:rsidRDefault="006B1857" w:rsidP="006B1857">
            <w:pPr>
              <w:snapToGrid w:val="0"/>
              <w:jc w:val="both"/>
              <w:rPr>
                <w:rFonts w:ascii="Montserrat Medium" w:hAnsi="Montserrat Medium" w:cs="Arial"/>
                <w:sz w:val="16"/>
                <w:szCs w:val="16"/>
              </w:rPr>
            </w:pPr>
          </w:p>
        </w:tc>
      </w:tr>
      <w:tr w:rsidR="006B1857" w:rsidRPr="007528E3" w:rsidTr="006B1857">
        <w:trPr>
          <w:trHeight w:val="20"/>
        </w:trPr>
        <w:tc>
          <w:tcPr>
            <w:tcW w:w="6889" w:type="dxa"/>
            <w:tcBorders>
              <w:top w:val="single" w:sz="4" w:space="0" w:color="000000"/>
              <w:left w:val="single" w:sz="4" w:space="0" w:color="000000"/>
              <w:bottom w:val="single" w:sz="4" w:space="0" w:color="000000"/>
            </w:tcBorders>
          </w:tcPr>
          <w:p w:rsidR="006B1857" w:rsidRPr="007528E3" w:rsidRDefault="006B1857" w:rsidP="006B1857">
            <w:pPr>
              <w:spacing w:before="100" w:beforeAutospacing="1"/>
              <w:rPr>
                <w:rFonts w:ascii="Montserrat Medium" w:hAnsi="Montserrat Medium"/>
                <w:sz w:val="16"/>
                <w:szCs w:val="16"/>
              </w:rPr>
            </w:pPr>
            <w:r w:rsidRPr="007528E3">
              <w:rPr>
                <w:rFonts w:ascii="Montserrat Medium" w:hAnsi="Montserrat Medium"/>
                <w:sz w:val="16"/>
                <w:szCs w:val="16"/>
              </w:rPr>
              <w:t>VII.</w:t>
            </w:r>
            <w:r w:rsidRPr="007528E3">
              <w:rPr>
                <w:rFonts w:ascii="Montserrat Medium" w:hAnsi="Montserrat Medium"/>
                <w:sz w:val="16"/>
                <w:szCs w:val="16"/>
              </w:rPr>
              <w:tab/>
              <w:t>En el supuesto de que el</w:t>
            </w:r>
            <w:r>
              <w:rPr>
                <w:rFonts w:ascii="Montserrat Medium" w:hAnsi="Montserrat Medium"/>
                <w:sz w:val="16"/>
                <w:szCs w:val="16"/>
              </w:rPr>
              <w:t>participante</w:t>
            </w:r>
            <w:r w:rsidRPr="007528E3">
              <w:rPr>
                <w:rFonts w:ascii="Montserrat Medium" w:hAnsi="Montserrat Medium"/>
                <w:sz w:val="16"/>
                <w:szCs w:val="16"/>
              </w:rPr>
              <w:t xml:space="preserve"> sea distribuidor, deberá entregar  la(s) carta(s) de apoyo otorgada(s) por la(s) empresa(s) fabricante(s) Distribuidor en México de los equipos, así como de los medicamentos, materiales de curación, instrumental y consumibles de equipo médico, debiéndose contener en dicha carta la obligación solidaria para el cumplimiento del contrato que se derive de esta </w:t>
            </w:r>
            <w:r>
              <w:rPr>
                <w:rFonts w:ascii="Montserrat Medium" w:hAnsi="Montserrat Medium"/>
                <w:sz w:val="16"/>
                <w:szCs w:val="16"/>
              </w:rPr>
              <w:t xml:space="preserve">Adjudicación </w:t>
            </w:r>
            <w:r w:rsidRPr="007528E3">
              <w:rPr>
                <w:rFonts w:ascii="Montserrat Medium" w:hAnsi="Montserrat Medium"/>
                <w:sz w:val="16"/>
                <w:szCs w:val="16"/>
              </w:rPr>
              <w:t>.</w:t>
            </w:r>
          </w:p>
        </w:tc>
        <w:tc>
          <w:tcPr>
            <w:tcW w:w="1843" w:type="dxa"/>
            <w:tcBorders>
              <w:top w:val="single" w:sz="4" w:space="0" w:color="000000"/>
              <w:left w:val="single" w:sz="4" w:space="0" w:color="000000"/>
              <w:bottom w:val="single" w:sz="4" w:space="0" w:color="000000"/>
            </w:tcBorders>
            <w:vAlign w:val="center"/>
          </w:tcPr>
          <w:p w:rsidR="006B1857" w:rsidRPr="007528E3" w:rsidRDefault="006B1857" w:rsidP="006B1857">
            <w:pPr>
              <w:snapToGrid w:val="0"/>
              <w:jc w:val="center"/>
              <w:rPr>
                <w:rFonts w:ascii="Montserrat Medium" w:hAnsi="Montserrat Medium" w:cs="Arial"/>
                <w:sz w:val="16"/>
                <w:szCs w:val="16"/>
              </w:rPr>
            </w:pPr>
            <w:r>
              <w:rPr>
                <w:rFonts w:ascii="Montserrat Medium" w:hAnsi="Montserrat Medium" w:cs="Arial"/>
                <w:sz w:val="16"/>
                <w:szCs w:val="16"/>
              </w:rPr>
              <w:t>6.3 frac VII</w:t>
            </w:r>
          </w:p>
        </w:tc>
        <w:tc>
          <w:tcPr>
            <w:tcW w:w="709" w:type="dxa"/>
            <w:tcBorders>
              <w:top w:val="single" w:sz="4" w:space="0" w:color="000000"/>
              <w:left w:val="single" w:sz="4" w:space="0" w:color="000000"/>
              <w:bottom w:val="single" w:sz="4" w:space="0" w:color="000000"/>
            </w:tcBorders>
          </w:tcPr>
          <w:p w:rsidR="006B1857" w:rsidRPr="007528E3" w:rsidRDefault="006B1857" w:rsidP="006B1857">
            <w:pPr>
              <w:snapToGrid w:val="0"/>
              <w:jc w:val="both"/>
              <w:rPr>
                <w:rFonts w:ascii="Montserrat Medium" w:hAnsi="Montserrat Medium" w:cs="Arial"/>
                <w:sz w:val="16"/>
                <w:szCs w:val="16"/>
              </w:rPr>
            </w:pPr>
          </w:p>
        </w:tc>
        <w:tc>
          <w:tcPr>
            <w:tcW w:w="709" w:type="dxa"/>
            <w:tcBorders>
              <w:top w:val="single" w:sz="4" w:space="0" w:color="000000"/>
              <w:left w:val="single" w:sz="4" w:space="0" w:color="000000"/>
              <w:bottom w:val="single" w:sz="4" w:space="0" w:color="000000"/>
              <w:right w:val="single" w:sz="4" w:space="0" w:color="000000"/>
            </w:tcBorders>
          </w:tcPr>
          <w:p w:rsidR="006B1857" w:rsidRPr="007528E3" w:rsidRDefault="006B1857" w:rsidP="006B1857">
            <w:pPr>
              <w:snapToGrid w:val="0"/>
              <w:jc w:val="both"/>
              <w:rPr>
                <w:rFonts w:ascii="Montserrat Medium" w:hAnsi="Montserrat Medium" w:cs="Arial"/>
                <w:sz w:val="16"/>
                <w:szCs w:val="16"/>
              </w:rPr>
            </w:pPr>
          </w:p>
        </w:tc>
      </w:tr>
      <w:tr w:rsidR="006B1857" w:rsidRPr="007528E3" w:rsidTr="006B1857">
        <w:trPr>
          <w:trHeight w:val="20"/>
        </w:trPr>
        <w:tc>
          <w:tcPr>
            <w:tcW w:w="6889" w:type="dxa"/>
            <w:tcBorders>
              <w:top w:val="single" w:sz="4" w:space="0" w:color="000000"/>
              <w:left w:val="single" w:sz="4" w:space="0" w:color="000000"/>
              <w:bottom w:val="single" w:sz="4" w:space="0" w:color="000000"/>
            </w:tcBorders>
          </w:tcPr>
          <w:p w:rsidR="006B1857" w:rsidRPr="007528E3" w:rsidRDefault="006B1857" w:rsidP="006B1857">
            <w:pPr>
              <w:spacing w:before="100" w:beforeAutospacing="1"/>
              <w:rPr>
                <w:rFonts w:ascii="Montserrat Medium" w:hAnsi="Montserrat Medium"/>
                <w:sz w:val="16"/>
                <w:szCs w:val="16"/>
              </w:rPr>
            </w:pPr>
            <w:r>
              <w:rPr>
                <w:rFonts w:ascii="Montserrat Medium" w:hAnsi="Montserrat Medium"/>
                <w:sz w:val="16"/>
                <w:szCs w:val="16"/>
              </w:rPr>
              <w:lastRenderedPageBreak/>
              <w:t>VIII</w:t>
            </w:r>
            <w:r w:rsidRPr="007528E3">
              <w:rPr>
                <w:rFonts w:ascii="Montserrat Medium" w:hAnsi="Montserrat Medium"/>
                <w:sz w:val="16"/>
                <w:szCs w:val="16"/>
              </w:rPr>
              <w:t>.</w:t>
            </w:r>
            <w:r w:rsidRPr="007528E3">
              <w:rPr>
                <w:rFonts w:ascii="Montserrat Medium" w:hAnsi="Montserrat Medium"/>
                <w:sz w:val="16"/>
                <w:szCs w:val="16"/>
              </w:rPr>
              <w:tab/>
              <w:t>El</w:t>
            </w:r>
            <w:r>
              <w:rPr>
                <w:rFonts w:ascii="Montserrat Medium" w:hAnsi="Montserrat Medium"/>
                <w:sz w:val="16"/>
                <w:szCs w:val="16"/>
              </w:rPr>
              <w:t>participante</w:t>
            </w:r>
            <w:r w:rsidRPr="007528E3">
              <w:rPr>
                <w:rFonts w:ascii="Montserrat Medium" w:hAnsi="Montserrat Medium"/>
                <w:sz w:val="16"/>
                <w:szCs w:val="16"/>
              </w:rPr>
              <w:t xml:space="preserve"> deberá entregar una carta del fabricante o distribuidor en México de los equipos propuestos en la cual especifique que proveerá las refacciones originales a efecto de que se garantice la operación en óptimas condiciones y duración de los equipos, tanto para los equipos propiedad del proveedor como propiedad del Instituto incluidos en el presente servicio.  En caso  de que presente su propuesta por medios electrónicos, deberá presentar el documento original en la fecha de firma del contrato.</w:t>
            </w:r>
          </w:p>
        </w:tc>
        <w:tc>
          <w:tcPr>
            <w:tcW w:w="1843" w:type="dxa"/>
            <w:tcBorders>
              <w:top w:val="single" w:sz="4" w:space="0" w:color="000000"/>
              <w:left w:val="single" w:sz="4" w:space="0" w:color="000000"/>
              <w:bottom w:val="single" w:sz="4" w:space="0" w:color="000000"/>
            </w:tcBorders>
            <w:vAlign w:val="center"/>
          </w:tcPr>
          <w:p w:rsidR="006B1857" w:rsidRPr="007528E3" w:rsidRDefault="006B1857" w:rsidP="006B1857">
            <w:pPr>
              <w:snapToGrid w:val="0"/>
              <w:jc w:val="center"/>
              <w:rPr>
                <w:rFonts w:ascii="Montserrat Medium" w:hAnsi="Montserrat Medium" w:cs="Arial"/>
                <w:sz w:val="16"/>
                <w:szCs w:val="16"/>
              </w:rPr>
            </w:pPr>
            <w:r w:rsidRPr="007528E3">
              <w:rPr>
                <w:rFonts w:ascii="Montserrat Medium" w:hAnsi="Montserrat Medium" w:cs="Arial"/>
                <w:sz w:val="16"/>
                <w:szCs w:val="16"/>
              </w:rPr>
              <w:t>6.</w:t>
            </w:r>
            <w:r>
              <w:rPr>
                <w:rFonts w:ascii="Montserrat Medium" w:hAnsi="Montserrat Medium" w:cs="Arial"/>
                <w:sz w:val="16"/>
                <w:szCs w:val="16"/>
              </w:rPr>
              <w:t>3</w:t>
            </w:r>
            <w:r w:rsidRPr="007528E3">
              <w:rPr>
                <w:rFonts w:ascii="Montserrat Medium" w:hAnsi="Montserrat Medium" w:cs="Arial"/>
                <w:sz w:val="16"/>
                <w:szCs w:val="16"/>
              </w:rPr>
              <w:t xml:space="preserve"> frac. </w:t>
            </w:r>
            <w:r>
              <w:rPr>
                <w:rFonts w:ascii="Montserrat Medium" w:hAnsi="Montserrat Medium" w:cs="Arial"/>
                <w:sz w:val="16"/>
                <w:szCs w:val="16"/>
              </w:rPr>
              <w:t>VIII</w:t>
            </w:r>
          </w:p>
        </w:tc>
        <w:tc>
          <w:tcPr>
            <w:tcW w:w="709" w:type="dxa"/>
            <w:tcBorders>
              <w:top w:val="single" w:sz="4" w:space="0" w:color="000000"/>
              <w:left w:val="single" w:sz="4" w:space="0" w:color="000000"/>
              <w:bottom w:val="single" w:sz="4" w:space="0" w:color="000000"/>
            </w:tcBorders>
          </w:tcPr>
          <w:p w:rsidR="006B1857" w:rsidRPr="007528E3" w:rsidRDefault="006B1857" w:rsidP="006B1857">
            <w:pPr>
              <w:snapToGrid w:val="0"/>
              <w:jc w:val="both"/>
              <w:rPr>
                <w:rFonts w:ascii="Montserrat Medium" w:hAnsi="Montserrat Medium" w:cs="Arial"/>
                <w:sz w:val="16"/>
                <w:szCs w:val="16"/>
              </w:rPr>
            </w:pPr>
          </w:p>
        </w:tc>
        <w:tc>
          <w:tcPr>
            <w:tcW w:w="709" w:type="dxa"/>
            <w:tcBorders>
              <w:top w:val="single" w:sz="4" w:space="0" w:color="000000"/>
              <w:left w:val="single" w:sz="4" w:space="0" w:color="000000"/>
              <w:bottom w:val="single" w:sz="4" w:space="0" w:color="000000"/>
              <w:right w:val="single" w:sz="4" w:space="0" w:color="000000"/>
            </w:tcBorders>
          </w:tcPr>
          <w:p w:rsidR="006B1857" w:rsidRPr="007528E3" w:rsidRDefault="006B1857" w:rsidP="006B1857">
            <w:pPr>
              <w:snapToGrid w:val="0"/>
              <w:jc w:val="both"/>
              <w:rPr>
                <w:rFonts w:ascii="Montserrat Medium" w:hAnsi="Montserrat Medium" w:cs="Arial"/>
                <w:sz w:val="16"/>
                <w:szCs w:val="16"/>
              </w:rPr>
            </w:pPr>
          </w:p>
        </w:tc>
      </w:tr>
      <w:tr w:rsidR="006B1857" w:rsidRPr="007528E3" w:rsidTr="006B1857">
        <w:trPr>
          <w:trHeight w:val="20"/>
        </w:trPr>
        <w:tc>
          <w:tcPr>
            <w:tcW w:w="6889" w:type="dxa"/>
            <w:tcBorders>
              <w:top w:val="single" w:sz="4" w:space="0" w:color="000000"/>
              <w:left w:val="single" w:sz="4" w:space="0" w:color="000000"/>
              <w:bottom w:val="single" w:sz="4" w:space="0" w:color="000000"/>
            </w:tcBorders>
          </w:tcPr>
          <w:p w:rsidR="006B1857" w:rsidRPr="007528E3" w:rsidRDefault="006B1857" w:rsidP="006B1857">
            <w:pPr>
              <w:rPr>
                <w:rFonts w:ascii="Montserrat Medium" w:hAnsi="Montserrat Medium"/>
                <w:sz w:val="16"/>
                <w:szCs w:val="16"/>
              </w:rPr>
            </w:pPr>
            <w:r>
              <w:rPr>
                <w:rFonts w:ascii="Montserrat Medium" w:hAnsi="Montserrat Medium"/>
                <w:sz w:val="16"/>
                <w:szCs w:val="16"/>
              </w:rPr>
              <w:t>I</w:t>
            </w:r>
            <w:r w:rsidRPr="007528E3">
              <w:rPr>
                <w:rFonts w:ascii="Montserrat Medium" w:hAnsi="Montserrat Medium"/>
                <w:sz w:val="16"/>
                <w:szCs w:val="16"/>
              </w:rPr>
              <w:t>X.</w:t>
            </w:r>
            <w:r w:rsidRPr="007528E3">
              <w:rPr>
                <w:rFonts w:ascii="Montserrat Medium" w:hAnsi="Montserrat Medium"/>
                <w:sz w:val="16"/>
                <w:szCs w:val="16"/>
              </w:rPr>
              <w:tab/>
              <w:t>En el caso de que las cartas de apoyo sean otorgadas por Distribuidor en México, el</w:t>
            </w:r>
            <w:r>
              <w:rPr>
                <w:rFonts w:ascii="Montserrat Medium" w:hAnsi="Montserrat Medium"/>
                <w:sz w:val="16"/>
                <w:szCs w:val="16"/>
              </w:rPr>
              <w:t>participante</w:t>
            </w:r>
            <w:r w:rsidRPr="007528E3">
              <w:rPr>
                <w:rFonts w:ascii="Montserrat Medium" w:hAnsi="Montserrat Medium"/>
                <w:sz w:val="16"/>
                <w:szCs w:val="16"/>
              </w:rPr>
              <w:t xml:space="preserve"> deberá comprobar por escrito que el fabricante le ha otorgado a dicho distribuidor tal representación y la distribución de los bienes objeto de la presente </w:t>
            </w:r>
            <w:proofErr w:type="gramStart"/>
            <w:r>
              <w:rPr>
                <w:rFonts w:ascii="Montserrat Medium" w:hAnsi="Montserrat Medium"/>
                <w:sz w:val="16"/>
                <w:szCs w:val="16"/>
              </w:rPr>
              <w:t xml:space="preserve">Adjudicación </w:t>
            </w:r>
            <w:r w:rsidRPr="007528E3">
              <w:rPr>
                <w:rFonts w:ascii="Montserrat Medium" w:hAnsi="Montserrat Medium"/>
                <w:sz w:val="16"/>
                <w:szCs w:val="16"/>
              </w:rPr>
              <w:t>.</w:t>
            </w:r>
            <w:proofErr w:type="gramEnd"/>
            <w:r w:rsidRPr="007528E3">
              <w:rPr>
                <w:rFonts w:ascii="Montserrat Medium" w:hAnsi="Montserrat Medium"/>
                <w:sz w:val="16"/>
                <w:szCs w:val="16"/>
              </w:rPr>
              <w:t xml:space="preserve">   </w:t>
            </w:r>
          </w:p>
        </w:tc>
        <w:tc>
          <w:tcPr>
            <w:tcW w:w="1843" w:type="dxa"/>
            <w:tcBorders>
              <w:top w:val="single" w:sz="4" w:space="0" w:color="000000"/>
              <w:left w:val="single" w:sz="4" w:space="0" w:color="000000"/>
              <w:bottom w:val="single" w:sz="4" w:space="0" w:color="000000"/>
            </w:tcBorders>
            <w:vAlign w:val="center"/>
          </w:tcPr>
          <w:p w:rsidR="006B1857" w:rsidRPr="007528E3" w:rsidRDefault="006B1857" w:rsidP="006B1857">
            <w:pPr>
              <w:snapToGrid w:val="0"/>
              <w:jc w:val="center"/>
              <w:rPr>
                <w:rFonts w:ascii="Montserrat Medium" w:hAnsi="Montserrat Medium" w:cs="Arial"/>
                <w:sz w:val="16"/>
                <w:szCs w:val="16"/>
              </w:rPr>
            </w:pPr>
            <w:r>
              <w:rPr>
                <w:rFonts w:ascii="Montserrat Medium" w:hAnsi="Montserrat Medium" w:cs="Arial"/>
                <w:sz w:val="16"/>
                <w:szCs w:val="16"/>
              </w:rPr>
              <w:t>6.3</w:t>
            </w:r>
            <w:r w:rsidRPr="007528E3">
              <w:rPr>
                <w:rFonts w:ascii="Montserrat Medium" w:hAnsi="Montserrat Medium" w:cs="Arial"/>
                <w:sz w:val="16"/>
                <w:szCs w:val="16"/>
              </w:rPr>
              <w:t xml:space="preserve"> frac.</w:t>
            </w:r>
            <w:r>
              <w:rPr>
                <w:rFonts w:ascii="Montserrat Medium" w:hAnsi="Montserrat Medium" w:cs="Arial"/>
                <w:sz w:val="16"/>
                <w:szCs w:val="16"/>
              </w:rPr>
              <w:t xml:space="preserve"> I</w:t>
            </w:r>
            <w:r w:rsidRPr="007528E3">
              <w:rPr>
                <w:rFonts w:ascii="Montserrat Medium" w:hAnsi="Montserrat Medium" w:cs="Arial"/>
                <w:sz w:val="16"/>
                <w:szCs w:val="16"/>
              </w:rPr>
              <w:t>X</w:t>
            </w:r>
          </w:p>
        </w:tc>
        <w:tc>
          <w:tcPr>
            <w:tcW w:w="709" w:type="dxa"/>
            <w:tcBorders>
              <w:top w:val="single" w:sz="4" w:space="0" w:color="000000"/>
              <w:left w:val="single" w:sz="4" w:space="0" w:color="000000"/>
              <w:bottom w:val="single" w:sz="4" w:space="0" w:color="000000"/>
            </w:tcBorders>
          </w:tcPr>
          <w:p w:rsidR="006B1857" w:rsidRPr="007528E3" w:rsidRDefault="006B1857" w:rsidP="006B1857">
            <w:pPr>
              <w:snapToGrid w:val="0"/>
              <w:jc w:val="both"/>
              <w:rPr>
                <w:rFonts w:ascii="Montserrat Medium" w:hAnsi="Montserrat Medium" w:cs="Arial"/>
                <w:sz w:val="16"/>
                <w:szCs w:val="16"/>
              </w:rPr>
            </w:pPr>
          </w:p>
        </w:tc>
        <w:tc>
          <w:tcPr>
            <w:tcW w:w="709" w:type="dxa"/>
            <w:tcBorders>
              <w:top w:val="single" w:sz="4" w:space="0" w:color="000000"/>
              <w:left w:val="single" w:sz="4" w:space="0" w:color="000000"/>
              <w:bottom w:val="single" w:sz="4" w:space="0" w:color="000000"/>
              <w:right w:val="single" w:sz="4" w:space="0" w:color="000000"/>
            </w:tcBorders>
          </w:tcPr>
          <w:p w:rsidR="006B1857" w:rsidRPr="007528E3" w:rsidRDefault="006B1857" w:rsidP="006B1857">
            <w:pPr>
              <w:snapToGrid w:val="0"/>
              <w:jc w:val="both"/>
              <w:rPr>
                <w:rFonts w:ascii="Montserrat Medium" w:hAnsi="Montserrat Medium" w:cs="Arial"/>
                <w:sz w:val="16"/>
                <w:szCs w:val="16"/>
              </w:rPr>
            </w:pPr>
          </w:p>
        </w:tc>
      </w:tr>
      <w:tr w:rsidR="006B1857" w:rsidRPr="007528E3" w:rsidTr="006B1857">
        <w:trPr>
          <w:trHeight w:val="20"/>
        </w:trPr>
        <w:tc>
          <w:tcPr>
            <w:tcW w:w="6889" w:type="dxa"/>
            <w:tcBorders>
              <w:top w:val="single" w:sz="4" w:space="0" w:color="000000"/>
              <w:left w:val="single" w:sz="4" w:space="0" w:color="000000"/>
              <w:bottom w:val="single" w:sz="4" w:space="0" w:color="000000"/>
            </w:tcBorders>
          </w:tcPr>
          <w:p w:rsidR="006B1857" w:rsidRPr="007528E3" w:rsidRDefault="006B1857" w:rsidP="006B1857">
            <w:pPr>
              <w:rPr>
                <w:rFonts w:ascii="Montserrat Medium" w:hAnsi="Montserrat Medium"/>
                <w:sz w:val="16"/>
                <w:szCs w:val="16"/>
              </w:rPr>
            </w:pPr>
            <w:r w:rsidRPr="007528E3">
              <w:rPr>
                <w:rFonts w:ascii="Montserrat Medium" w:hAnsi="Montserrat Medium"/>
                <w:sz w:val="16"/>
                <w:szCs w:val="16"/>
              </w:rPr>
              <w:t>X.</w:t>
            </w:r>
            <w:r w:rsidRPr="007528E3">
              <w:rPr>
                <w:rFonts w:ascii="Montserrat Medium" w:hAnsi="Montserrat Medium"/>
                <w:sz w:val="16"/>
                <w:szCs w:val="16"/>
              </w:rPr>
              <w:tab/>
              <w:t>Copia simple legible de la licencia sanitaria o el aviso de funcionamiento, expedidos por la SSA</w:t>
            </w:r>
          </w:p>
        </w:tc>
        <w:tc>
          <w:tcPr>
            <w:tcW w:w="1843" w:type="dxa"/>
            <w:tcBorders>
              <w:top w:val="single" w:sz="4" w:space="0" w:color="000000"/>
              <w:left w:val="single" w:sz="4" w:space="0" w:color="000000"/>
              <w:bottom w:val="single" w:sz="4" w:space="0" w:color="000000"/>
            </w:tcBorders>
            <w:vAlign w:val="center"/>
          </w:tcPr>
          <w:p w:rsidR="006B1857" w:rsidRPr="007528E3" w:rsidRDefault="006B1857" w:rsidP="006B1857">
            <w:pPr>
              <w:snapToGrid w:val="0"/>
              <w:jc w:val="center"/>
              <w:rPr>
                <w:rFonts w:ascii="Montserrat Medium" w:hAnsi="Montserrat Medium" w:cs="Arial"/>
                <w:sz w:val="16"/>
                <w:szCs w:val="16"/>
              </w:rPr>
            </w:pPr>
            <w:r w:rsidRPr="007528E3">
              <w:rPr>
                <w:rFonts w:ascii="Montserrat Medium" w:hAnsi="Montserrat Medium" w:cs="Arial"/>
                <w:sz w:val="16"/>
                <w:szCs w:val="16"/>
              </w:rPr>
              <w:t>6.</w:t>
            </w:r>
            <w:r>
              <w:rPr>
                <w:rFonts w:ascii="Montserrat Medium" w:hAnsi="Montserrat Medium" w:cs="Arial"/>
                <w:sz w:val="16"/>
                <w:szCs w:val="16"/>
              </w:rPr>
              <w:t>3</w:t>
            </w:r>
            <w:r w:rsidRPr="007528E3">
              <w:rPr>
                <w:rFonts w:ascii="Montserrat Medium" w:hAnsi="Montserrat Medium" w:cs="Arial"/>
                <w:sz w:val="16"/>
                <w:szCs w:val="16"/>
              </w:rPr>
              <w:t xml:space="preserve"> frac. X</w:t>
            </w:r>
          </w:p>
        </w:tc>
        <w:tc>
          <w:tcPr>
            <w:tcW w:w="709" w:type="dxa"/>
            <w:tcBorders>
              <w:top w:val="single" w:sz="4" w:space="0" w:color="000000"/>
              <w:left w:val="single" w:sz="4" w:space="0" w:color="000000"/>
              <w:bottom w:val="single" w:sz="4" w:space="0" w:color="000000"/>
            </w:tcBorders>
          </w:tcPr>
          <w:p w:rsidR="006B1857" w:rsidRPr="007528E3" w:rsidRDefault="006B1857" w:rsidP="006B1857">
            <w:pPr>
              <w:snapToGrid w:val="0"/>
              <w:jc w:val="both"/>
              <w:rPr>
                <w:rFonts w:ascii="Montserrat Medium" w:hAnsi="Montserrat Medium" w:cs="Arial"/>
                <w:sz w:val="16"/>
                <w:szCs w:val="16"/>
              </w:rPr>
            </w:pPr>
          </w:p>
        </w:tc>
        <w:tc>
          <w:tcPr>
            <w:tcW w:w="709" w:type="dxa"/>
            <w:tcBorders>
              <w:top w:val="single" w:sz="4" w:space="0" w:color="000000"/>
              <w:left w:val="single" w:sz="4" w:space="0" w:color="000000"/>
              <w:bottom w:val="single" w:sz="4" w:space="0" w:color="000000"/>
              <w:right w:val="single" w:sz="4" w:space="0" w:color="000000"/>
            </w:tcBorders>
          </w:tcPr>
          <w:p w:rsidR="006B1857" w:rsidRPr="007528E3" w:rsidRDefault="006B1857" w:rsidP="006B1857">
            <w:pPr>
              <w:snapToGrid w:val="0"/>
              <w:jc w:val="both"/>
              <w:rPr>
                <w:rFonts w:ascii="Montserrat Medium" w:hAnsi="Montserrat Medium" w:cs="Arial"/>
                <w:sz w:val="16"/>
                <w:szCs w:val="16"/>
              </w:rPr>
            </w:pPr>
          </w:p>
        </w:tc>
      </w:tr>
      <w:tr w:rsidR="006B1857" w:rsidRPr="007528E3" w:rsidTr="006B1857">
        <w:trPr>
          <w:trHeight w:val="20"/>
        </w:trPr>
        <w:tc>
          <w:tcPr>
            <w:tcW w:w="6889" w:type="dxa"/>
            <w:tcBorders>
              <w:top w:val="single" w:sz="4" w:space="0" w:color="000000"/>
              <w:left w:val="single" w:sz="4" w:space="0" w:color="000000"/>
              <w:bottom w:val="single" w:sz="4" w:space="0" w:color="000000"/>
            </w:tcBorders>
          </w:tcPr>
          <w:p w:rsidR="006B1857" w:rsidRPr="007528E3" w:rsidRDefault="006B1857" w:rsidP="006B1857">
            <w:pPr>
              <w:rPr>
                <w:rFonts w:ascii="Montserrat Medium" w:hAnsi="Montserrat Medium"/>
                <w:sz w:val="16"/>
                <w:szCs w:val="16"/>
              </w:rPr>
            </w:pPr>
            <w:r w:rsidRPr="007528E3">
              <w:rPr>
                <w:rFonts w:ascii="Montserrat Medium" w:hAnsi="Montserrat Medium"/>
                <w:sz w:val="16"/>
                <w:szCs w:val="16"/>
              </w:rPr>
              <w:t>XI.</w:t>
            </w:r>
            <w:r w:rsidRPr="007528E3">
              <w:rPr>
                <w:rFonts w:ascii="Montserrat Medium" w:hAnsi="Montserrat Medium"/>
                <w:sz w:val="16"/>
                <w:szCs w:val="16"/>
              </w:rPr>
              <w:tab/>
              <w:t>Escrito bajo protesta de decir verdad que las máquinas, equipos y consumibles, no cuentan con alertas médicas en el país de origen o cualquier otro país.</w:t>
            </w:r>
          </w:p>
        </w:tc>
        <w:tc>
          <w:tcPr>
            <w:tcW w:w="1843" w:type="dxa"/>
            <w:tcBorders>
              <w:top w:val="single" w:sz="4" w:space="0" w:color="000000"/>
              <w:left w:val="single" w:sz="4" w:space="0" w:color="000000"/>
              <w:bottom w:val="single" w:sz="4" w:space="0" w:color="000000"/>
            </w:tcBorders>
            <w:vAlign w:val="center"/>
          </w:tcPr>
          <w:p w:rsidR="006B1857" w:rsidRPr="007528E3" w:rsidRDefault="006B1857" w:rsidP="006B1857">
            <w:pPr>
              <w:snapToGrid w:val="0"/>
              <w:jc w:val="center"/>
              <w:rPr>
                <w:rFonts w:ascii="Montserrat Medium" w:hAnsi="Montserrat Medium" w:cs="Arial"/>
                <w:sz w:val="16"/>
                <w:szCs w:val="16"/>
              </w:rPr>
            </w:pPr>
            <w:r w:rsidRPr="007528E3">
              <w:rPr>
                <w:rFonts w:ascii="Montserrat Medium" w:hAnsi="Montserrat Medium" w:cs="Arial"/>
                <w:sz w:val="16"/>
                <w:szCs w:val="16"/>
              </w:rPr>
              <w:t>6.</w:t>
            </w:r>
            <w:r>
              <w:rPr>
                <w:rFonts w:ascii="Montserrat Medium" w:hAnsi="Montserrat Medium" w:cs="Arial"/>
                <w:sz w:val="16"/>
                <w:szCs w:val="16"/>
              </w:rPr>
              <w:t>3</w:t>
            </w:r>
            <w:r w:rsidRPr="007528E3">
              <w:rPr>
                <w:rFonts w:ascii="Montserrat Medium" w:hAnsi="Montserrat Medium" w:cs="Arial"/>
                <w:sz w:val="16"/>
                <w:szCs w:val="16"/>
              </w:rPr>
              <w:t xml:space="preserve"> frac. XI</w:t>
            </w:r>
          </w:p>
        </w:tc>
        <w:tc>
          <w:tcPr>
            <w:tcW w:w="709" w:type="dxa"/>
            <w:tcBorders>
              <w:top w:val="single" w:sz="4" w:space="0" w:color="000000"/>
              <w:left w:val="single" w:sz="4" w:space="0" w:color="000000"/>
              <w:bottom w:val="single" w:sz="4" w:space="0" w:color="000000"/>
            </w:tcBorders>
          </w:tcPr>
          <w:p w:rsidR="006B1857" w:rsidRPr="007528E3" w:rsidRDefault="006B1857" w:rsidP="006B1857">
            <w:pPr>
              <w:snapToGrid w:val="0"/>
              <w:jc w:val="both"/>
              <w:rPr>
                <w:rFonts w:ascii="Montserrat Medium" w:hAnsi="Montserrat Medium" w:cs="Arial"/>
                <w:sz w:val="16"/>
                <w:szCs w:val="16"/>
              </w:rPr>
            </w:pPr>
          </w:p>
        </w:tc>
        <w:tc>
          <w:tcPr>
            <w:tcW w:w="709" w:type="dxa"/>
            <w:tcBorders>
              <w:top w:val="single" w:sz="4" w:space="0" w:color="000000"/>
              <w:left w:val="single" w:sz="4" w:space="0" w:color="000000"/>
              <w:bottom w:val="single" w:sz="4" w:space="0" w:color="000000"/>
              <w:right w:val="single" w:sz="4" w:space="0" w:color="000000"/>
            </w:tcBorders>
          </w:tcPr>
          <w:p w:rsidR="006B1857" w:rsidRPr="007528E3" w:rsidRDefault="006B1857" w:rsidP="006B1857">
            <w:pPr>
              <w:snapToGrid w:val="0"/>
              <w:jc w:val="both"/>
              <w:rPr>
                <w:rFonts w:ascii="Montserrat Medium" w:hAnsi="Montserrat Medium" w:cs="Arial"/>
                <w:sz w:val="16"/>
                <w:szCs w:val="16"/>
              </w:rPr>
            </w:pPr>
          </w:p>
        </w:tc>
      </w:tr>
      <w:tr w:rsidR="006B1857" w:rsidRPr="007528E3" w:rsidTr="006B1857">
        <w:trPr>
          <w:trHeight w:val="20"/>
        </w:trPr>
        <w:tc>
          <w:tcPr>
            <w:tcW w:w="6889" w:type="dxa"/>
            <w:tcBorders>
              <w:top w:val="single" w:sz="4" w:space="0" w:color="000000"/>
              <w:left w:val="single" w:sz="4" w:space="0" w:color="000000"/>
              <w:bottom w:val="single" w:sz="4" w:space="0" w:color="000000"/>
            </w:tcBorders>
          </w:tcPr>
          <w:p w:rsidR="006B1857" w:rsidRPr="007528E3" w:rsidRDefault="006B1857" w:rsidP="006B1857">
            <w:pPr>
              <w:rPr>
                <w:rFonts w:ascii="Montserrat Medium" w:hAnsi="Montserrat Medium"/>
                <w:sz w:val="16"/>
                <w:szCs w:val="16"/>
              </w:rPr>
            </w:pPr>
            <w:r w:rsidRPr="007528E3">
              <w:rPr>
                <w:rFonts w:ascii="Montserrat Medium" w:hAnsi="Montserrat Medium"/>
                <w:sz w:val="16"/>
                <w:szCs w:val="16"/>
              </w:rPr>
              <w:t>XII.</w:t>
            </w:r>
            <w:r w:rsidRPr="007528E3">
              <w:rPr>
                <w:rFonts w:ascii="Montserrat Medium" w:hAnsi="Montserrat Medium"/>
                <w:sz w:val="16"/>
                <w:szCs w:val="16"/>
              </w:rPr>
              <w:tab/>
              <w:t>Copia simple legible del aviso de Responsable Sanitario</w:t>
            </w:r>
          </w:p>
        </w:tc>
        <w:tc>
          <w:tcPr>
            <w:tcW w:w="1843" w:type="dxa"/>
            <w:tcBorders>
              <w:top w:val="single" w:sz="4" w:space="0" w:color="000000"/>
              <w:left w:val="single" w:sz="4" w:space="0" w:color="000000"/>
              <w:bottom w:val="single" w:sz="4" w:space="0" w:color="000000"/>
            </w:tcBorders>
            <w:vAlign w:val="center"/>
          </w:tcPr>
          <w:p w:rsidR="006B1857" w:rsidRPr="007528E3" w:rsidRDefault="006B1857" w:rsidP="006B1857">
            <w:pPr>
              <w:snapToGrid w:val="0"/>
              <w:jc w:val="center"/>
              <w:rPr>
                <w:rFonts w:ascii="Montserrat Medium" w:hAnsi="Montserrat Medium" w:cs="Arial"/>
                <w:sz w:val="16"/>
                <w:szCs w:val="16"/>
              </w:rPr>
            </w:pPr>
            <w:r w:rsidRPr="007528E3">
              <w:rPr>
                <w:rFonts w:ascii="Montserrat Medium" w:hAnsi="Montserrat Medium" w:cs="Arial"/>
                <w:sz w:val="16"/>
                <w:szCs w:val="16"/>
              </w:rPr>
              <w:t>6.</w:t>
            </w:r>
            <w:r>
              <w:rPr>
                <w:rFonts w:ascii="Montserrat Medium" w:hAnsi="Montserrat Medium" w:cs="Arial"/>
                <w:sz w:val="16"/>
                <w:szCs w:val="16"/>
              </w:rPr>
              <w:t>3</w:t>
            </w:r>
            <w:r w:rsidRPr="007528E3">
              <w:rPr>
                <w:rFonts w:ascii="Montserrat Medium" w:hAnsi="Montserrat Medium" w:cs="Arial"/>
                <w:sz w:val="16"/>
                <w:szCs w:val="16"/>
              </w:rPr>
              <w:t xml:space="preserve"> frac. XII</w:t>
            </w:r>
          </w:p>
        </w:tc>
        <w:tc>
          <w:tcPr>
            <w:tcW w:w="709" w:type="dxa"/>
            <w:tcBorders>
              <w:top w:val="single" w:sz="4" w:space="0" w:color="000000"/>
              <w:left w:val="single" w:sz="4" w:space="0" w:color="000000"/>
              <w:bottom w:val="single" w:sz="4" w:space="0" w:color="000000"/>
            </w:tcBorders>
          </w:tcPr>
          <w:p w:rsidR="006B1857" w:rsidRPr="007528E3" w:rsidRDefault="006B1857" w:rsidP="006B1857">
            <w:pPr>
              <w:snapToGrid w:val="0"/>
              <w:jc w:val="both"/>
              <w:rPr>
                <w:rFonts w:ascii="Montserrat Medium" w:hAnsi="Montserrat Medium" w:cs="Arial"/>
                <w:sz w:val="16"/>
                <w:szCs w:val="16"/>
              </w:rPr>
            </w:pPr>
          </w:p>
        </w:tc>
        <w:tc>
          <w:tcPr>
            <w:tcW w:w="709" w:type="dxa"/>
            <w:tcBorders>
              <w:top w:val="single" w:sz="4" w:space="0" w:color="000000"/>
              <w:left w:val="single" w:sz="4" w:space="0" w:color="000000"/>
              <w:bottom w:val="single" w:sz="4" w:space="0" w:color="000000"/>
              <w:right w:val="single" w:sz="4" w:space="0" w:color="000000"/>
            </w:tcBorders>
          </w:tcPr>
          <w:p w:rsidR="006B1857" w:rsidRPr="007528E3" w:rsidRDefault="006B1857" w:rsidP="006B1857">
            <w:pPr>
              <w:snapToGrid w:val="0"/>
              <w:jc w:val="both"/>
              <w:rPr>
                <w:rFonts w:ascii="Montserrat Medium" w:hAnsi="Montserrat Medium" w:cs="Arial"/>
                <w:sz w:val="16"/>
                <w:szCs w:val="16"/>
              </w:rPr>
            </w:pPr>
          </w:p>
        </w:tc>
      </w:tr>
      <w:tr w:rsidR="006B1857" w:rsidRPr="007528E3" w:rsidTr="006B1857">
        <w:trPr>
          <w:trHeight w:val="20"/>
        </w:trPr>
        <w:tc>
          <w:tcPr>
            <w:tcW w:w="6889" w:type="dxa"/>
            <w:tcBorders>
              <w:top w:val="single" w:sz="4" w:space="0" w:color="000000"/>
              <w:left w:val="single" w:sz="4" w:space="0" w:color="000000"/>
              <w:bottom w:val="single" w:sz="4" w:space="0" w:color="000000"/>
            </w:tcBorders>
          </w:tcPr>
          <w:p w:rsidR="006B1857" w:rsidRPr="007528E3" w:rsidRDefault="006B1857" w:rsidP="006B1857">
            <w:pPr>
              <w:rPr>
                <w:rFonts w:ascii="Montserrat Medium" w:hAnsi="Montserrat Medium"/>
                <w:sz w:val="16"/>
                <w:szCs w:val="16"/>
              </w:rPr>
            </w:pPr>
            <w:r w:rsidRPr="007528E3">
              <w:rPr>
                <w:rFonts w:ascii="Montserrat Medium" w:hAnsi="Montserrat Medium"/>
                <w:sz w:val="16"/>
                <w:szCs w:val="16"/>
              </w:rPr>
              <w:t>XI</w:t>
            </w:r>
            <w:r>
              <w:rPr>
                <w:rFonts w:ascii="Montserrat Medium" w:hAnsi="Montserrat Medium"/>
                <w:sz w:val="16"/>
                <w:szCs w:val="16"/>
              </w:rPr>
              <w:t>II</w:t>
            </w:r>
            <w:r w:rsidRPr="007528E3">
              <w:rPr>
                <w:rFonts w:ascii="Montserrat Medium" w:hAnsi="Montserrat Medium"/>
                <w:sz w:val="16"/>
                <w:szCs w:val="16"/>
              </w:rPr>
              <w:t>.</w:t>
            </w:r>
            <w:r w:rsidRPr="007528E3">
              <w:rPr>
                <w:rFonts w:ascii="Montserrat Medium" w:hAnsi="Montserrat Medium"/>
                <w:sz w:val="16"/>
                <w:szCs w:val="16"/>
              </w:rPr>
              <w:tab/>
              <w:t>Catálogo y/o manual de operación original completo, en su caso catálogos electrónicos con extensión o formato pdf con la impresión del mismo, de los equipos e instrumental propuestos, mismos que deberán estar en idioma español o acompañados de traducción simple al español, la que podrá ser parcial, es decir, únicamente de las especificaciones y características de los bienes ofertados por los</w:t>
            </w:r>
            <w:r>
              <w:rPr>
                <w:rFonts w:ascii="Montserrat Medium" w:hAnsi="Montserrat Medium"/>
                <w:sz w:val="16"/>
                <w:szCs w:val="16"/>
              </w:rPr>
              <w:t>participante</w:t>
            </w:r>
            <w:r w:rsidRPr="007528E3">
              <w:rPr>
                <w:rFonts w:ascii="Montserrat Medium" w:hAnsi="Montserrat Medium"/>
                <w:sz w:val="16"/>
                <w:szCs w:val="16"/>
              </w:rPr>
              <w:t>s</w:t>
            </w:r>
          </w:p>
        </w:tc>
        <w:tc>
          <w:tcPr>
            <w:tcW w:w="1843" w:type="dxa"/>
            <w:tcBorders>
              <w:top w:val="single" w:sz="4" w:space="0" w:color="000000"/>
              <w:left w:val="single" w:sz="4" w:space="0" w:color="000000"/>
              <w:bottom w:val="single" w:sz="4" w:space="0" w:color="000000"/>
            </w:tcBorders>
            <w:vAlign w:val="center"/>
          </w:tcPr>
          <w:p w:rsidR="006B1857" w:rsidRPr="007528E3" w:rsidRDefault="006B1857" w:rsidP="006B1857">
            <w:pPr>
              <w:snapToGrid w:val="0"/>
              <w:jc w:val="center"/>
              <w:rPr>
                <w:rFonts w:ascii="Montserrat Medium" w:hAnsi="Montserrat Medium" w:cs="Arial"/>
                <w:sz w:val="16"/>
                <w:szCs w:val="16"/>
              </w:rPr>
            </w:pPr>
            <w:r w:rsidRPr="007528E3">
              <w:rPr>
                <w:rFonts w:ascii="Montserrat Medium" w:hAnsi="Montserrat Medium" w:cs="Arial"/>
                <w:sz w:val="16"/>
                <w:szCs w:val="16"/>
              </w:rPr>
              <w:t>6.</w:t>
            </w:r>
            <w:r>
              <w:rPr>
                <w:rFonts w:ascii="Montserrat Medium" w:hAnsi="Montserrat Medium" w:cs="Arial"/>
                <w:sz w:val="16"/>
                <w:szCs w:val="16"/>
              </w:rPr>
              <w:t>3</w:t>
            </w:r>
            <w:r w:rsidRPr="007528E3">
              <w:rPr>
                <w:rFonts w:ascii="Montserrat Medium" w:hAnsi="Montserrat Medium" w:cs="Arial"/>
                <w:sz w:val="16"/>
                <w:szCs w:val="16"/>
              </w:rPr>
              <w:t xml:space="preserve"> frac. XI</w:t>
            </w:r>
            <w:r>
              <w:rPr>
                <w:rFonts w:ascii="Montserrat Medium" w:hAnsi="Montserrat Medium" w:cs="Arial"/>
                <w:sz w:val="16"/>
                <w:szCs w:val="16"/>
              </w:rPr>
              <w:t>II</w:t>
            </w:r>
          </w:p>
        </w:tc>
        <w:tc>
          <w:tcPr>
            <w:tcW w:w="709" w:type="dxa"/>
            <w:tcBorders>
              <w:top w:val="single" w:sz="4" w:space="0" w:color="000000"/>
              <w:left w:val="single" w:sz="4" w:space="0" w:color="000000"/>
              <w:bottom w:val="single" w:sz="4" w:space="0" w:color="000000"/>
            </w:tcBorders>
          </w:tcPr>
          <w:p w:rsidR="006B1857" w:rsidRPr="007528E3" w:rsidRDefault="006B1857" w:rsidP="006B1857">
            <w:pPr>
              <w:snapToGrid w:val="0"/>
              <w:jc w:val="both"/>
              <w:rPr>
                <w:rFonts w:ascii="Montserrat Medium" w:hAnsi="Montserrat Medium" w:cs="Arial"/>
                <w:sz w:val="16"/>
                <w:szCs w:val="16"/>
              </w:rPr>
            </w:pPr>
          </w:p>
        </w:tc>
        <w:tc>
          <w:tcPr>
            <w:tcW w:w="709" w:type="dxa"/>
            <w:tcBorders>
              <w:top w:val="single" w:sz="4" w:space="0" w:color="000000"/>
              <w:left w:val="single" w:sz="4" w:space="0" w:color="000000"/>
              <w:bottom w:val="single" w:sz="4" w:space="0" w:color="000000"/>
              <w:right w:val="single" w:sz="4" w:space="0" w:color="000000"/>
            </w:tcBorders>
          </w:tcPr>
          <w:p w:rsidR="006B1857" w:rsidRPr="007528E3" w:rsidRDefault="006B1857" w:rsidP="006B1857">
            <w:pPr>
              <w:snapToGrid w:val="0"/>
              <w:jc w:val="both"/>
              <w:rPr>
                <w:rFonts w:ascii="Montserrat Medium" w:hAnsi="Montserrat Medium" w:cs="Arial"/>
                <w:sz w:val="16"/>
                <w:szCs w:val="16"/>
              </w:rPr>
            </w:pPr>
          </w:p>
        </w:tc>
      </w:tr>
      <w:tr w:rsidR="006B1857" w:rsidRPr="007528E3" w:rsidTr="006B1857">
        <w:trPr>
          <w:trHeight w:val="20"/>
        </w:trPr>
        <w:tc>
          <w:tcPr>
            <w:tcW w:w="6889" w:type="dxa"/>
            <w:tcBorders>
              <w:top w:val="single" w:sz="4" w:space="0" w:color="000000"/>
              <w:left w:val="single" w:sz="4" w:space="0" w:color="000000"/>
              <w:bottom w:val="single" w:sz="4" w:space="0" w:color="000000"/>
            </w:tcBorders>
          </w:tcPr>
          <w:p w:rsidR="006B1857" w:rsidRPr="007528E3" w:rsidRDefault="006B1857" w:rsidP="006B1857">
            <w:pPr>
              <w:rPr>
                <w:rFonts w:ascii="Montserrat Medium" w:hAnsi="Montserrat Medium"/>
                <w:sz w:val="16"/>
                <w:szCs w:val="16"/>
              </w:rPr>
            </w:pPr>
            <w:r w:rsidRPr="007528E3">
              <w:rPr>
                <w:rFonts w:ascii="Montserrat Medium" w:hAnsi="Montserrat Medium"/>
                <w:sz w:val="16"/>
                <w:szCs w:val="16"/>
              </w:rPr>
              <w:t>X</w:t>
            </w:r>
            <w:r>
              <w:rPr>
                <w:rFonts w:ascii="Montserrat Medium" w:hAnsi="Montserrat Medium"/>
                <w:sz w:val="16"/>
                <w:szCs w:val="16"/>
              </w:rPr>
              <w:t>I</w:t>
            </w:r>
            <w:r w:rsidRPr="007528E3">
              <w:rPr>
                <w:rFonts w:ascii="Montserrat Medium" w:hAnsi="Montserrat Medium"/>
                <w:sz w:val="16"/>
                <w:szCs w:val="16"/>
              </w:rPr>
              <w:t>V.</w:t>
            </w:r>
            <w:r w:rsidRPr="007528E3">
              <w:rPr>
                <w:rFonts w:ascii="Montserrat Medium" w:hAnsi="Montserrat Medium"/>
                <w:sz w:val="16"/>
                <w:szCs w:val="16"/>
              </w:rPr>
              <w:tab/>
              <w:t>En caso de que los productos sean importados, copia simple de los Certificados de libre venta, donde señale específicamente que los equipos, instrumental y consumibles ofertados, pueden ser utilizados sin restricción de uso en el país de origen, emitido por las autoridades sanitarias del país de origen, y que la antigüedad del escrito no sea mayor a tres años</w:t>
            </w:r>
          </w:p>
        </w:tc>
        <w:tc>
          <w:tcPr>
            <w:tcW w:w="1843" w:type="dxa"/>
            <w:tcBorders>
              <w:top w:val="single" w:sz="4" w:space="0" w:color="000000"/>
              <w:left w:val="single" w:sz="4" w:space="0" w:color="000000"/>
              <w:bottom w:val="single" w:sz="4" w:space="0" w:color="000000"/>
            </w:tcBorders>
            <w:vAlign w:val="center"/>
          </w:tcPr>
          <w:p w:rsidR="006B1857" w:rsidRPr="007528E3" w:rsidRDefault="006B1857" w:rsidP="006B1857">
            <w:pPr>
              <w:snapToGrid w:val="0"/>
              <w:jc w:val="center"/>
              <w:rPr>
                <w:rFonts w:ascii="Montserrat Medium" w:hAnsi="Montserrat Medium" w:cs="Arial"/>
                <w:sz w:val="16"/>
                <w:szCs w:val="16"/>
              </w:rPr>
            </w:pPr>
            <w:r w:rsidRPr="007528E3">
              <w:rPr>
                <w:rFonts w:ascii="Montserrat Medium" w:hAnsi="Montserrat Medium" w:cs="Arial"/>
                <w:sz w:val="16"/>
                <w:szCs w:val="16"/>
              </w:rPr>
              <w:t>6.</w:t>
            </w:r>
            <w:r>
              <w:rPr>
                <w:rFonts w:ascii="Montserrat Medium" w:hAnsi="Montserrat Medium" w:cs="Arial"/>
                <w:sz w:val="16"/>
                <w:szCs w:val="16"/>
              </w:rPr>
              <w:t>3</w:t>
            </w:r>
            <w:r w:rsidRPr="007528E3">
              <w:rPr>
                <w:rFonts w:ascii="Montserrat Medium" w:hAnsi="Montserrat Medium" w:cs="Arial"/>
                <w:sz w:val="16"/>
                <w:szCs w:val="16"/>
              </w:rPr>
              <w:t xml:space="preserve"> frac. X</w:t>
            </w:r>
            <w:r>
              <w:rPr>
                <w:rFonts w:ascii="Montserrat Medium" w:hAnsi="Montserrat Medium" w:cs="Arial"/>
                <w:sz w:val="16"/>
                <w:szCs w:val="16"/>
              </w:rPr>
              <w:t>I</w:t>
            </w:r>
            <w:r w:rsidRPr="007528E3">
              <w:rPr>
                <w:rFonts w:ascii="Montserrat Medium" w:hAnsi="Montserrat Medium" w:cs="Arial"/>
                <w:sz w:val="16"/>
                <w:szCs w:val="16"/>
              </w:rPr>
              <w:t>V</w:t>
            </w:r>
          </w:p>
        </w:tc>
        <w:tc>
          <w:tcPr>
            <w:tcW w:w="709" w:type="dxa"/>
            <w:tcBorders>
              <w:top w:val="single" w:sz="4" w:space="0" w:color="000000"/>
              <w:left w:val="single" w:sz="4" w:space="0" w:color="000000"/>
              <w:bottom w:val="single" w:sz="4" w:space="0" w:color="000000"/>
            </w:tcBorders>
          </w:tcPr>
          <w:p w:rsidR="006B1857" w:rsidRPr="007528E3" w:rsidRDefault="006B1857" w:rsidP="006B1857">
            <w:pPr>
              <w:snapToGrid w:val="0"/>
              <w:jc w:val="both"/>
              <w:rPr>
                <w:rFonts w:ascii="Montserrat Medium" w:hAnsi="Montserrat Medium" w:cs="Arial"/>
                <w:sz w:val="16"/>
                <w:szCs w:val="16"/>
              </w:rPr>
            </w:pPr>
          </w:p>
        </w:tc>
        <w:tc>
          <w:tcPr>
            <w:tcW w:w="709" w:type="dxa"/>
            <w:tcBorders>
              <w:top w:val="single" w:sz="4" w:space="0" w:color="000000"/>
              <w:left w:val="single" w:sz="4" w:space="0" w:color="000000"/>
              <w:bottom w:val="single" w:sz="4" w:space="0" w:color="000000"/>
              <w:right w:val="single" w:sz="4" w:space="0" w:color="000000"/>
            </w:tcBorders>
          </w:tcPr>
          <w:p w:rsidR="006B1857" w:rsidRPr="007528E3" w:rsidRDefault="006B1857" w:rsidP="006B1857">
            <w:pPr>
              <w:snapToGrid w:val="0"/>
              <w:jc w:val="both"/>
              <w:rPr>
                <w:rFonts w:ascii="Montserrat Medium" w:hAnsi="Montserrat Medium" w:cs="Arial"/>
                <w:sz w:val="16"/>
                <w:szCs w:val="16"/>
              </w:rPr>
            </w:pPr>
          </w:p>
        </w:tc>
      </w:tr>
      <w:tr w:rsidR="006B1857" w:rsidRPr="007528E3" w:rsidTr="006B1857">
        <w:trPr>
          <w:trHeight w:val="20"/>
        </w:trPr>
        <w:tc>
          <w:tcPr>
            <w:tcW w:w="6889" w:type="dxa"/>
            <w:tcBorders>
              <w:top w:val="single" w:sz="4" w:space="0" w:color="000000"/>
              <w:left w:val="single" w:sz="4" w:space="0" w:color="000000"/>
              <w:bottom w:val="single" w:sz="4" w:space="0" w:color="000000"/>
            </w:tcBorders>
          </w:tcPr>
          <w:p w:rsidR="006B1857" w:rsidRPr="007528E3" w:rsidRDefault="006B1857" w:rsidP="006B1857">
            <w:pPr>
              <w:rPr>
                <w:rFonts w:ascii="Montserrat Medium" w:hAnsi="Montserrat Medium"/>
                <w:sz w:val="16"/>
                <w:szCs w:val="16"/>
              </w:rPr>
            </w:pPr>
            <w:r w:rsidRPr="007528E3">
              <w:rPr>
                <w:rFonts w:ascii="Montserrat Medium" w:hAnsi="Montserrat Medium"/>
                <w:sz w:val="16"/>
                <w:szCs w:val="16"/>
              </w:rPr>
              <w:t>XV.</w:t>
            </w:r>
            <w:r w:rsidRPr="007528E3">
              <w:rPr>
                <w:rFonts w:ascii="Montserrat Medium" w:hAnsi="Montserrat Medium"/>
                <w:sz w:val="16"/>
                <w:szCs w:val="16"/>
              </w:rPr>
              <w:tab/>
              <w:t>Los Certificados de libre venta deberán ser presentados en su idioma original con una traducción simple al español únicamente de la carátula que especifique su alcance.</w:t>
            </w:r>
          </w:p>
        </w:tc>
        <w:tc>
          <w:tcPr>
            <w:tcW w:w="1843" w:type="dxa"/>
            <w:tcBorders>
              <w:top w:val="single" w:sz="4" w:space="0" w:color="000000"/>
              <w:left w:val="single" w:sz="4" w:space="0" w:color="000000"/>
              <w:bottom w:val="single" w:sz="4" w:space="0" w:color="000000"/>
            </w:tcBorders>
            <w:vAlign w:val="center"/>
          </w:tcPr>
          <w:p w:rsidR="006B1857" w:rsidRPr="007528E3" w:rsidRDefault="006B1857" w:rsidP="006B1857">
            <w:pPr>
              <w:snapToGrid w:val="0"/>
              <w:jc w:val="center"/>
              <w:rPr>
                <w:rFonts w:ascii="Montserrat Medium" w:hAnsi="Montserrat Medium" w:cs="Arial"/>
                <w:sz w:val="16"/>
                <w:szCs w:val="16"/>
              </w:rPr>
            </w:pPr>
            <w:r w:rsidRPr="007528E3">
              <w:rPr>
                <w:rFonts w:ascii="Montserrat Medium" w:hAnsi="Montserrat Medium" w:cs="Arial"/>
                <w:sz w:val="16"/>
                <w:szCs w:val="16"/>
              </w:rPr>
              <w:t>6.</w:t>
            </w:r>
            <w:r>
              <w:rPr>
                <w:rFonts w:ascii="Montserrat Medium" w:hAnsi="Montserrat Medium" w:cs="Arial"/>
                <w:sz w:val="16"/>
                <w:szCs w:val="16"/>
              </w:rPr>
              <w:t>3</w:t>
            </w:r>
            <w:r w:rsidRPr="007528E3">
              <w:rPr>
                <w:rFonts w:ascii="Montserrat Medium" w:hAnsi="Montserrat Medium" w:cs="Arial"/>
                <w:sz w:val="16"/>
                <w:szCs w:val="16"/>
              </w:rPr>
              <w:t xml:space="preserve"> frac. XV</w:t>
            </w:r>
          </w:p>
        </w:tc>
        <w:tc>
          <w:tcPr>
            <w:tcW w:w="709" w:type="dxa"/>
            <w:tcBorders>
              <w:top w:val="single" w:sz="4" w:space="0" w:color="000000"/>
              <w:left w:val="single" w:sz="4" w:space="0" w:color="000000"/>
              <w:bottom w:val="single" w:sz="4" w:space="0" w:color="000000"/>
            </w:tcBorders>
          </w:tcPr>
          <w:p w:rsidR="006B1857" w:rsidRPr="007528E3" w:rsidRDefault="006B1857" w:rsidP="006B1857">
            <w:pPr>
              <w:snapToGrid w:val="0"/>
              <w:jc w:val="both"/>
              <w:rPr>
                <w:rFonts w:ascii="Montserrat Medium" w:hAnsi="Montserrat Medium" w:cs="Arial"/>
                <w:sz w:val="16"/>
                <w:szCs w:val="16"/>
              </w:rPr>
            </w:pPr>
          </w:p>
        </w:tc>
        <w:tc>
          <w:tcPr>
            <w:tcW w:w="709" w:type="dxa"/>
            <w:tcBorders>
              <w:top w:val="single" w:sz="4" w:space="0" w:color="000000"/>
              <w:left w:val="single" w:sz="4" w:space="0" w:color="000000"/>
              <w:bottom w:val="single" w:sz="4" w:space="0" w:color="000000"/>
              <w:right w:val="single" w:sz="4" w:space="0" w:color="000000"/>
            </w:tcBorders>
          </w:tcPr>
          <w:p w:rsidR="006B1857" w:rsidRPr="007528E3" w:rsidRDefault="006B1857" w:rsidP="006B1857">
            <w:pPr>
              <w:snapToGrid w:val="0"/>
              <w:jc w:val="both"/>
              <w:rPr>
                <w:rFonts w:ascii="Montserrat Medium" w:hAnsi="Montserrat Medium" w:cs="Arial"/>
                <w:sz w:val="16"/>
                <w:szCs w:val="16"/>
              </w:rPr>
            </w:pPr>
          </w:p>
        </w:tc>
      </w:tr>
      <w:tr w:rsidR="006B1857" w:rsidRPr="007528E3" w:rsidTr="006B1857">
        <w:trPr>
          <w:trHeight w:val="20"/>
        </w:trPr>
        <w:tc>
          <w:tcPr>
            <w:tcW w:w="6889" w:type="dxa"/>
            <w:tcBorders>
              <w:top w:val="single" w:sz="4" w:space="0" w:color="000000"/>
              <w:left w:val="single" w:sz="4" w:space="0" w:color="000000"/>
              <w:bottom w:val="single" w:sz="4" w:space="0" w:color="000000"/>
            </w:tcBorders>
          </w:tcPr>
          <w:p w:rsidR="006B1857" w:rsidRPr="007528E3" w:rsidRDefault="006B1857" w:rsidP="006B1857">
            <w:pPr>
              <w:rPr>
                <w:rFonts w:ascii="Montserrat Medium" w:hAnsi="Montserrat Medium"/>
                <w:sz w:val="16"/>
                <w:szCs w:val="16"/>
              </w:rPr>
            </w:pPr>
            <w:r w:rsidRPr="007528E3">
              <w:rPr>
                <w:rFonts w:ascii="Montserrat Medium" w:hAnsi="Montserrat Medium"/>
                <w:sz w:val="16"/>
                <w:szCs w:val="16"/>
              </w:rPr>
              <w:t>XVI.</w:t>
            </w:r>
            <w:r w:rsidRPr="007528E3">
              <w:rPr>
                <w:rFonts w:ascii="Montserrat Medium" w:hAnsi="Montserrat Medium"/>
                <w:sz w:val="16"/>
                <w:szCs w:val="16"/>
              </w:rPr>
              <w:tab/>
              <w:t>Carta bajo protesta de decir verdad por parte del</w:t>
            </w:r>
            <w:r>
              <w:rPr>
                <w:rFonts w:ascii="Montserrat Medium" w:hAnsi="Montserrat Medium"/>
                <w:sz w:val="16"/>
                <w:szCs w:val="16"/>
              </w:rPr>
              <w:t>participante</w:t>
            </w:r>
            <w:r w:rsidRPr="007528E3">
              <w:rPr>
                <w:rFonts w:ascii="Montserrat Medium" w:hAnsi="Montserrat Medium"/>
                <w:sz w:val="16"/>
                <w:szCs w:val="16"/>
              </w:rPr>
              <w:t>, mediante la cual se indique que los insumos propuestos son compatibles con los equipos propuestos.</w:t>
            </w:r>
          </w:p>
        </w:tc>
        <w:tc>
          <w:tcPr>
            <w:tcW w:w="1843" w:type="dxa"/>
            <w:tcBorders>
              <w:top w:val="single" w:sz="4" w:space="0" w:color="000000"/>
              <w:left w:val="single" w:sz="4" w:space="0" w:color="000000"/>
              <w:bottom w:val="single" w:sz="4" w:space="0" w:color="000000"/>
            </w:tcBorders>
            <w:vAlign w:val="center"/>
          </w:tcPr>
          <w:p w:rsidR="006B1857" w:rsidRPr="007528E3" w:rsidRDefault="006B1857" w:rsidP="006B1857">
            <w:pPr>
              <w:snapToGrid w:val="0"/>
              <w:jc w:val="center"/>
              <w:rPr>
                <w:rFonts w:ascii="Montserrat Medium" w:hAnsi="Montserrat Medium" w:cs="Arial"/>
                <w:sz w:val="16"/>
                <w:szCs w:val="16"/>
              </w:rPr>
            </w:pPr>
            <w:r w:rsidRPr="007528E3">
              <w:rPr>
                <w:rFonts w:ascii="Montserrat Medium" w:hAnsi="Montserrat Medium" w:cs="Arial"/>
                <w:sz w:val="16"/>
                <w:szCs w:val="16"/>
              </w:rPr>
              <w:t>6.</w:t>
            </w:r>
            <w:r>
              <w:rPr>
                <w:rFonts w:ascii="Montserrat Medium" w:hAnsi="Montserrat Medium" w:cs="Arial"/>
                <w:sz w:val="16"/>
                <w:szCs w:val="16"/>
              </w:rPr>
              <w:t>3</w:t>
            </w:r>
            <w:r w:rsidRPr="007528E3">
              <w:rPr>
                <w:rFonts w:ascii="Montserrat Medium" w:hAnsi="Montserrat Medium" w:cs="Arial"/>
                <w:sz w:val="16"/>
                <w:szCs w:val="16"/>
              </w:rPr>
              <w:t xml:space="preserve"> frac. XVI</w:t>
            </w:r>
          </w:p>
        </w:tc>
        <w:tc>
          <w:tcPr>
            <w:tcW w:w="709" w:type="dxa"/>
            <w:tcBorders>
              <w:top w:val="single" w:sz="4" w:space="0" w:color="000000"/>
              <w:left w:val="single" w:sz="4" w:space="0" w:color="000000"/>
              <w:bottom w:val="single" w:sz="4" w:space="0" w:color="000000"/>
            </w:tcBorders>
          </w:tcPr>
          <w:p w:rsidR="006B1857" w:rsidRPr="007528E3" w:rsidRDefault="006B1857" w:rsidP="006B1857">
            <w:pPr>
              <w:snapToGrid w:val="0"/>
              <w:jc w:val="both"/>
              <w:rPr>
                <w:rFonts w:ascii="Montserrat Medium" w:hAnsi="Montserrat Medium" w:cs="Arial"/>
                <w:sz w:val="16"/>
                <w:szCs w:val="16"/>
              </w:rPr>
            </w:pPr>
          </w:p>
        </w:tc>
        <w:tc>
          <w:tcPr>
            <w:tcW w:w="709" w:type="dxa"/>
            <w:tcBorders>
              <w:top w:val="single" w:sz="4" w:space="0" w:color="000000"/>
              <w:left w:val="single" w:sz="4" w:space="0" w:color="000000"/>
              <w:bottom w:val="single" w:sz="4" w:space="0" w:color="000000"/>
              <w:right w:val="single" w:sz="4" w:space="0" w:color="000000"/>
            </w:tcBorders>
          </w:tcPr>
          <w:p w:rsidR="006B1857" w:rsidRPr="007528E3" w:rsidRDefault="006B1857" w:rsidP="006B1857">
            <w:pPr>
              <w:snapToGrid w:val="0"/>
              <w:jc w:val="both"/>
              <w:rPr>
                <w:rFonts w:ascii="Montserrat Medium" w:hAnsi="Montserrat Medium" w:cs="Arial"/>
                <w:sz w:val="16"/>
                <w:szCs w:val="16"/>
              </w:rPr>
            </w:pPr>
          </w:p>
        </w:tc>
      </w:tr>
      <w:tr w:rsidR="006B1857" w:rsidRPr="007528E3" w:rsidTr="006B1857">
        <w:trPr>
          <w:trHeight w:val="20"/>
        </w:trPr>
        <w:tc>
          <w:tcPr>
            <w:tcW w:w="6889" w:type="dxa"/>
            <w:tcBorders>
              <w:top w:val="single" w:sz="4" w:space="0" w:color="000000"/>
              <w:left w:val="single" w:sz="4" w:space="0" w:color="000000"/>
              <w:bottom w:val="single" w:sz="4" w:space="0" w:color="000000"/>
            </w:tcBorders>
          </w:tcPr>
          <w:p w:rsidR="006B1857" w:rsidRPr="007528E3" w:rsidRDefault="006B1857" w:rsidP="006B1857">
            <w:pPr>
              <w:rPr>
                <w:rFonts w:ascii="Montserrat Medium" w:hAnsi="Montserrat Medium"/>
                <w:sz w:val="16"/>
                <w:szCs w:val="16"/>
              </w:rPr>
            </w:pPr>
            <w:r w:rsidRPr="007528E3">
              <w:rPr>
                <w:rFonts w:ascii="Montserrat Medium" w:hAnsi="Montserrat Medium"/>
                <w:sz w:val="16"/>
                <w:szCs w:val="16"/>
              </w:rPr>
              <w:t>X</w:t>
            </w:r>
            <w:r>
              <w:rPr>
                <w:rFonts w:ascii="Montserrat Medium" w:hAnsi="Montserrat Medium"/>
                <w:sz w:val="16"/>
                <w:szCs w:val="16"/>
              </w:rPr>
              <w:t>VI</w:t>
            </w:r>
            <w:r w:rsidRPr="007528E3">
              <w:rPr>
                <w:rFonts w:ascii="Montserrat Medium" w:hAnsi="Montserrat Medium"/>
                <w:sz w:val="16"/>
                <w:szCs w:val="16"/>
              </w:rPr>
              <w:t>I.</w:t>
            </w:r>
            <w:r w:rsidRPr="007528E3">
              <w:rPr>
                <w:rFonts w:ascii="Montserrat Medium" w:hAnsi="Montserrat Medium"/>
                <w:sz w:val="16"/>
                <w:szCs w:val="16"/>
              </w:rPr>
              <w:tab/>
              <w:t>Copia simple de los Certificados de Calidad vigentes en su idioma original, de los equipos, accesorios, instrumental y consumibles ofertados, expedidos por los organismos de control y/o autoridades sanitarias del país de origen, por ejemplo:</w:t>
            </w:r>
          </w:p>
          <w:p w:rsidR="006B1857" w:rsidRPr="007528E3" w:rsidRDefault="006B1857" w:rsidP="006B1857">
            <w:pPr>
              <w:rPr>
                <w:rFonts w:ascii="Montserrat Medium" w:hAnsi="Montserrat Medium"/>
                <w:sz w:val="16"/>
                <w:szCs w:val="16"/>
              </w:rPr>
            </w:pPr>
            <w:r w:rsidRPr="007528E3">
              <w:rPr>
                <w:rFonts w:ascii="Montserrat Medium" w:hAnsi="Montserrat Medium"/>
                <w:sz w:val="16"/>
                <w:szCs w:val="16"/>
              </w:rPr>
              <w:t>•</w:t>
            </w:r>
            <w:r w:rsidRPr="007528E3">
              <w:rPr>
                <w:rFonts w:ascii="Montserrat Medium" w:hAnsi="Montserrat Medium"/>
                <w:sz w:val="16"/>
                <w:szCs w:val="16"/>
              </w:rPr>
              <w:tab/>
              <w:t>FDA</w:t>
            </w:r>
          </w:p>
          <w:p w:rsidR="006B1857" w:rsidRPr="007528E3" w:rsidRDefault="006B1857" w:rsidP="006B1857">
            <w:pPr>
              <w:rPr>
                <w:sz w:val="16"/>
                <w:szCs w:val="16"/>
              </w:rPr>
            </w:pPr>
            <w:r w:rsidRPr="007528E3">
              <w:rPr>
                <w:rFonts w:ascii="Montserrat Medium" w:hAnsi="Montserrat Medium"/>
                <w:sz w:val="16"/>
                <w:szCs w:val="16"/>
              </w:rPr>
              <w:t>•</w:t>
            </w:r>
            <w:r w:rsidRPr="007528E3">
              <w:rPr>
                <w:rFonts w:ascii="Montserrat Medium" w:hAnsi="Montserrat Medium"/>
                <w:sz w:val="16"/>
                <w:szCs w:val="16"/>
              </w:rPr>
              <w:tab/>
              <w:t>CE</w:t>
            </w:r>
            <w:r w:rsidRPr="007528E3">
              <w:rPr>
                <w:sz w:val="16"/>
                <w:szCs w:val="16"/>
              </w:rPr>
              <w:t xml:space="preserve"> </w:t>
            </w:r>
          </w:p>
          <w:p w:rsidR="006B1857" w:rsidRPr="007528E3" w:rsidRDefault="006B1857" w:rsidP="006B1857">
            <w:pPr>
              <w:rPr>
                <w:rFonts w:ascii="Montserrat Medium" w:hAnsi="Montserrat Medium"/>
                <w:sz w:val="16"/>
                <w:szCs w:val="16"/>
              </w:rPr>
            </w:pPr>
            <w:r w:rsidRPr="007528E3">
              <w:rPr>
                <w:rFonts w:ascii="Montserrat Medium" w:hAnsi="Montserrat Medium"/>
                <w:sz w:val="16"/>
                <w:szCs w:val="16"/>
              </w:rPr>
              <w:t>El</w:t>
            </w:r>
            <w:r>
              <w:rPr>
                <w:rFonts w:ascii="Montserrat Medium" w:hAnsi="Montserrat Medium"/>
                <w:sz w:val="16"/>
                <w:szCs w:val="16"/>
              </w:rPr>
              <w:t>participante</w:t>
            </w:r>
            <w:r w:rsidRPr="007528E3">
              <w:rPr>
                <w:rFonts w:ascii="Montserrat Medium" w:hAnsi="Montserrat Medium"/>
                <w:sz w:val="16"/>
                <w:szCs w:val="16"/>
              </w:rPr>
              <w:t xml:space="preserve"> que entregue certificados de calidad emitidos por una institución acreditada para este fin en el país de origen, debe incluir además el certificado  de buenas prácticas de manufactura o proceso,  en caso de ser emitido por autoridad sanitaria en el extranjero, o en su caso emitido por autoridad a nivel nacional (COFEPRIS).</w:t>
            </w:r>
          </w:p>
        </w:tc>
        <w:tc>
          <w:tcPr>
            <w:tcW w:w="1843" w:type="dxa"/>
            <w:tcBorders>
              <w:top w:val="single" w:sz="4" w:space="0" w:color="000000"/>
              <w:left w:val="single" w:sz="4" w:space="0" w:color="000000"/>
              <w:bottom w:val="single" w:sz="4" w:space="0" w:color="000000"/>
            </w:tcBorders>
            <w:vAlign w:val="center"/>
          </w:tcPr>
          <w:p w:rsidR="006B1857" w:rsidRPr="007528E3" w:rsidRDefault="006B1857" w:rsidP="006B1857">
            <w:pPr>
              <w:snapToGrid w:val="0"/>
              <w:jc w:val="center"/>
              <w:rPr>
                <w:rFonts w:ascii="Montserrat Medium" w:hAnsi="Montserrat Medium" w:cs="Arial"/>
                <w:sz w:val="16"/>
                <w:szCs w:val="16"/>
              </w:rPr>
            </w:pPr>
            <w:r w:rsidRPr="007528E3">
              <w:rPr>
                <w:rFonts w:ascii="Montserrat Medium" w:hAnsi="Montserrat Medium" w:cs="Arial"/>
                <w:sz w:val="16"/>
                <w:szCs w:val="16"/>
              </w:rPr>
              <w:t>6.</w:t>
            </w:r>
            <w:r>
              <w:rPr>
                <w:rFonts w:ascii="Montserrat Medium" w:hAnsi="Montserrat Medium" w:cs="Arial"/>
                <w:sz w:val="16"/>
                <w:szCs w:val="16"/>
              </w:rPr>
              <w:t>3</w:t>
            </w:r>
            <w:r w:rsidRPr="007528E3">
              <w:rPr>
                <w:rFonts w:ascii="Montserrat Medium" w:hAnsi="Montserrat Medium" w:cs="Arial"/>
                <w:sz w:val="16"/>
                <w:szCs w:val="16"/>
              </w:rPr>
              <w:t xml:space="preserve"> frac. X</w:t>
            </w:r>
            <w:r>
              <w:rPr>
                <w:rFonts w:ascii="Montserrat Medium" w:hAnsi="Montserrat Medium" w:cs="Arial"/>
                <w:sz w:val="16"/>
                <w:szCs w:val="16"/>
              </w:rPr>
              <w:t>VII</w:t>
            </w:r>
          </w:p>
        </w:tc>
        <w:tc>
          <w:tcPr>
            <w:tcW w:w="709" w:type="dxa"/>
            <w:tcBorders>
              <w:top w:val="single" w:sz="4" w:space="0" w:color="000000"/>
              <w:left w:val="single" w:sz="4" w:space="0" w:color="000000"/>
              <w:bottom w:val="single" w:sz="4" w:space="0" w:color="000000"/>
            </w:tcBorders>
          </w:tcPr>
          <w:p w:rsidR="006B1857" w:rsidRPr="007528E3" w:rsidRDefault="006B1857" w:rsidP="006B1857">
            <w:pPr>
              <w:snapToGrid w:val="0"/>
              <w:jc w:val="both"/>
              <w:rPr>
                <w:rFonts w:ascii="Montserrat Medium" w:hAnsi="Montserrat Medium" w:cs="Arial"/>
                <w:sz w:val="16"/>
                <w:szCs w:val="16"/>
              </w:rPr>
            </w:pPr>
          </w:p>
        </w:tc>
        <w:tc>
          <w:tcPr>
            <w:tcW w:w="709" w:type="dxa"/>
            <w:tcBorders>
              <w:top w:val="single" w:sz="4" w:space="0" w:color="000000"/>
              <w:left w:val="single" w:sz="4" w:space="0" w:color="000000"/>
              <w:bottom w:val="single" w:sz="4" w:space="0" w:color="000000"/>
              <w:right w:val="single" w:sz="4" w:space="0" w:color="000000"/>
            </w:tcBorders>
          </w:tcPr>
          <w:p w:rsidR="006B1857" w:rsidRPr="007528E3" w:rsidRDefault="006B1857" w:rsidP="006B1857">
            <w:pPr>
              <w:snapToGrid w:val="0"/>
              <w:jc w:val="both"/>
              <w:rPr>
                <w:rFonts w:ascii="Montserrat Medium" w:hAnsi="Montserrat Medium" w:cs="Arial"/>
                <w:sz w:val="16"/>
                <w:szCs w:val="16"/>
              </w:rPr>
            </w:pPr>
          </w:p>
        </w:tc>
      </w:tr>
      <w:tr w:rsidR="006B1857" w:rsidRPr="007528E3" w:rsidTr="006B1857">
        <w:trPr>
          <w:trHeight w:val="20"/>
        </w:trPr>
        <w:tc>
          <w:tcPr>
            <w:tcW w:w="6889" w:type="dxa"/>
            <w:tcBorders>
              <w:top w:val="single" w:sz="4" w:space="0" w:color="000000"/>
              <w:left w:val="single" w:sz="4" w:space="0" w:color="000000"/>
              <w:bottom w:val="single" w:sz="4" w:space="0" w:color="000000"/>
            </w:tcBorders>
          </w:tcPr>
          <w:p w:rsidR="006B1857" w:rsidRPr="007528E3" w:rsidRDefault="006B1857" w:rsidP="006B1857">
            <w:pPr>
              <w:rPr>
                <w:rFonts w:ascii="Montserrat Medium" w:hAnsi="Montserrat Medium"/>
                <w:sz w:val="16"/>
                <w:szCs w:val="16"/>
              </w:rPr>
            </w:pPr>
            <w:r w:rsidRPr="007528E3">
              <w:rPr>
                <w:rFonts w:ascii="Montserrat Medium" w:hAnsi="Montserrat Medium"/>
                <w:sz w:val="16"/>
                <w:szCs w:val="16"/>
              </w:rPr>
              <w:t>X</w:t>
            </w:r>
            <w:r>
              <w:rPr>
                <w:rFonts w:ascii="Montserrat Medium" w:hAnsi="Montserrat Medium"/>
                <w:sz w:val="16"/>
                <w:szCs w:val="16"/>
              </w:rPr>
              <w:t>VIII</w:t>
            </w:r>
            <w:r w:rsidRPr="007528E3">
              <w:rPr>
                <w:rFonts w:ascii="Montserrat Medium" w:hAnsi="Montserrat Medium"/>
                <w:sz w:val="16"/>
                <w:szCs w:val="16"/>
              </w:rPr>
              <w:t xml:space="preserve"> Los Certificados de Calidad podrán ser presentados por familia y marca de producto.</w:t>
            </w:r>
          </w:p>
        </w:tc>
        <w:tc>
          <w:tcPr>
            <w:tcW w:w="1843" w:type="dxa"/>
            <w:tcBorders>
              <w:top w:val="single" w:sz="4" w:space="0" w:color="000000"/>
              <w:left w:val="single" w:sz="4" w:space="0" w:color="000000"/>
              <w:bottom w:val="single" w:sz="4" w:space="0" w:color="000000"/>
            </w:tcBorders>
            <w:vAlign w:val="center"/>
          </w:tcPr>
          <w:p w:rsidR="006B1857" w:rsidRPr="007528E3" w:rsidRDefault="006B1857" w:rsidP="006B1857">
            <w:pPr>
              <w:snapToGrid w:val="0"/>
              <w:jc w:val="center"/>
              <w:rPr>
                <w:rFonts w:ascii="Montserrat Medium" w:hAnsi="Montserrat Medium" w:cs="Arial"/>
                <w:sz w:val="16"/>
                <w:szCs w:val="16"/>
              </w:rPr>
            </w:pPr>
            <w:r w:rsidRPr="007528E3">
              <w:rPr>
                <w:rFonts w:ascii="Montserrat Medium" w:hAnsi="Montserrat Medium" w:cs="Arial"/>
                <w:sz w:val="16"/>
                <w:szCs w:val="16"/>
              </w:rPr>
              <w:t>6.</w:t>
            </w:r>
            <w:r>
              <w:rPr>
                <w:rFonts w:ascii="Montserrat Medium" w:hAnsi="Montserrat Medium" w:cs="Arial"/>
                <w:sz w:val="16"/>
                <w:szCs w:val="16"/>
              </w:rPr>
              <w:t>3</w:t>
            </w:r>
            <w:r w:rsidRPr="007528E3">
              <w:rPr>
                <w:rFonts w:ascii="Montserrat Medium" w:hAnsi="Montserrat Medium" w:cs="Arial"/>
                <w:sz w:val="16"/>
                <w:szCs w:val="16"/>
              </w:rPr>
              <w:t xml:space="preserve"> frac. X</w:t>
            </w:r>
            <w:r>
              <w:rPr>
                <w:rFonts w:ascii="Montserrat Medium" w:hAnsi="Montserrat Medium" w:cs="Arial"/>
                <w:sz w:val="16"/>
                <w:szCs w:val="16"/>
              </w:rPr>
              <w:t>VIII</w:t>
            </w:r>
          </w:p>
        </w:tc>
        <w:tc>
          <w:tcPr>
            <w:tcW w:w="709" w:type="dxa"/>
            <w:tcBorders>
              <w:top w:val="single" w:sz="4" w:space="0" w:color="000000"/>
              <w:left w:val="single" w:sz="4" w:space="0" w:color="000000"/>
              <w:bottom w:val="single" w:sz="4" w:space="0" w:color="000000"/>
            </w:tcBorders>
          </w:tcPr>
          <w:p w:rsidR="006B1857" w:rsidRPr="007528E3" w:rsidRDefault="006B1857" w:rsidP="006B1857">
            <w:pPr>
              <w:snapToGrid w:val="0"/>
              <w:jc w:val="both"/>
              <w:rPr>
                <w:rFonts w:ascii="Montserrat Medium" w:hAnsi="Montserrat Medium" w:cs="Arial"/>
                <w:sz w:val="16"/>
                <w:szCs w:val="16"/>
              </w:rPr>
            </w:pPr>
          </w:p>
        </w:tc>
        <w:tc>
          <w:tcPr>
            <w:tcW w:w="709" w:type="dxa"/>
            <w:tcBorders>
              <w:top w:val="single" w:sz="4" w:space="0" w:color="000000"/>
              <w:left w:val="single" w:sz="4" w:space="0" w:color="000000"/>
              <w:bottom w:val="single" w:sz="4" w:space="0" w:color="000000"/>
              <w:right w:val="single" w:sz="4" w:space="0" w:color="000000"/>
            </w:tcBorders>
          </w:tcPr>
          <w:p w:rsidR="006B1857" w:rsidRPr="007528E3" w:rsidRDefault="006B1857" w:rsidP="006B1857">
            <w:pPr>
              <w:snapToGrid w:val="0"/>
              <w:jc w:val="both"/>
              <w:rPr>
                <w:rFonts w:ascii="Montserrat Medium" w:hAnsi="Montserrat Medium" w:cs="Arial"/>
                <w:sz w:val="16"/>
                <w:szCs w:val="16"/>
              </w:rPr>
            </w:pPr>
          </w:p>
        </w:tc>
      </w:tr>
      <w:tr w:rsidR="006B1857" w:rsidRPr="007528E3" w:rsidTr="006B1857">
        <w:trPr>
          <w:trHeight w:val="20"/>
        </w:trPr>
        <w:tc>
          <w:tcPr>
            <w:tcW w:w="6889" w:type="dxa"/>
            <w:tcBorders>
              <w:top w:val="single" w:sz="4" w:space="0" w:color="000000"/>
              <w:left w:val="single" w:sz="4" w:space="0" w:color="000000"/>
              <w:bottom w:val="single" w:sz="4" w:space="0" w:color="000000"/>
            </w:tcBorders>
          </w:tcPr>
          <w:p w:rsidR="006B1857" w:rsidRPr="007528E3" w:rsidRDefault="006B1857" w:rsidP="006B1857">
            <w:pPr>
              <w:rPr>
                <w:rFonts w:ascii="Montserrat Medium" w:hAnsi="Montserrat Medium"/>
                <w:sz w:val="16"/>
                <w:szCs w:val="16"/>
              </w:rPr>
            </w:pPr>
            <w:r w:rsidRPr="007528E3">
              <w:rPr>
                <w:rFonts w:ascii="Montserrat Medium" w:hAnsi="Montserrat Medium"/>
                <w:sz w:val="16"/>
                <w:szCs w:val="16"/>
              </w:rPr>
              <w:t>XI</w:t>
            </w:r>
            <w:r>
              <w:rPr>
                <w:rFonts w:ascii="Montserrat Medium" w:hAnsi="Montserrat Medium"/>
                <w:sz w:val="16"/>
                <w:szCs w:val="16"/>
              </w:rPr>
              <w:t>X</w:t>
            </w:r>
            <w:r w:rsidRPr="007528E3">
              <w:rPr>
                <w:rFonts w:ascii="Montserrat Medium" w:hAnsi="Montserrat Medium"/>
                <w:sz w:val="16"/>
                <w:szCs w:val="16"/>
              </w:rPr>
              <w:t xml:space="preserve"> Los Certificados de libre venta deberán ser presentados en su idioma original con una traducción simple al español únicamente de la carátula que especifique su alcance</w:t>
            </w:r>
          </w:p>
        </w:tc>
        <w:tc>
          <w:tcPr>
            <w:tcW w:w="1843" w:type="dxa"/>
            <w:tcBorders>
              <w:top w:val="single" w:sz="4" w:space="0" w:color="000000"/>
              <w:left w:val="single" w:sz="4" w:space="0" w:color="000000"/>
              <w:bottom w:val="single" w:sz="4" w:space="0" w:color="000000"/>
            </w:tcBorders>
            <w:vAlign w:val="center"/>
          </w:tcPr>
          <w:p w:rsidR="006B1857" w:rsidRPr="007528E3" w:rsidRDefault="006B1857" w:rsidP="006B1857">
            <w:pPr>
              <w:snapToGrid w:val="0"/>
              <w:jc w:val="center"/>
              <w:rPr>
                <w:rFonts w:ascii="Montserrat Medium" w:hAnsi="Montserrat Medium" w:cs="Arial"/>
                <w:sz w:val="16"/>
                <w:szCs w:val="16"/>
              </w:rPr>
            </w:pPr>
            <w:r>
              <w:rPr>
                <w:rFonts w:ascii="Montserrat Medium" w:hAnsi="Montserrat Medium" w:cs="Arial"/>
                <w:sz w:val="16"/>
                <w:szCs w:val="16"/>
              </w:rPr>
              <w:t xml:space="preserve">6.3 </w:t>
            </w:r>
            <w:r w:rsidRPr="007528E3">
              <w:rPr>
                <w:rFonts w:ascii="Montserrat Medium" w:hAnsi="Montserrat Medium" w:cs="Arial"/>
                <w:sz w:val="16"/>
                <w:szCs w:val="16"/>
              </w:rPr>
              <w:t xml:space="preserve"> frac. X</w:t>
            </w:r>
            <w:r>
              <w:rPr>
                <w:rFonts w:ascii="Montserrat Medium" w:hAnsi="Montserrat Medium" w:cs="Arial"/>
                <w:sz w:val="16"/>
                <w:szCs w:val="16"/>
              </w:rPr>
              <w:t>I</w:t>
            </w:r>
            <w:r w:rsidRPr="007528E3">
              <w:rPr>
                <w:rFonts w:ascii="Montserrat Medium" w:hAnsi="Montserrat Medium" w:cs="Arial"/>
                <w:sz w:val="16"/>
                <w:szCs w:val="16"/>
              </w:rPr>
              <w:t>X</w:t>
            </w:r>
          </w:p>
        </w:tc>
        <w:tc>
          <w:tcPr>
            <w:tcW w:w="709" w:type="dxa"/>
            <w:tcBorders>
              <w:top w:val="single" w:sz="4" w:space="0" w:color="000000"/>
              <w:left w:val="single" w:sz="4" w:space="0" w:color="000000"/>
              <w:bottom w:val="single" w:sz="4" w:space="0" w:color="000000"/>
            </w:tcBorders>
          </w:tcPr>
          <w:p w:rsidR="006B1857" w:rsidRPr="007528E3" w:rsidRDefault="006B1857" w:rsidP="006B1857">
            <w:pPr>
              <w:snapToGrid w:val="0"/>
              <w:jc w:val="both"/>
              <w:rPr>
                <w:rFonts w:ascii="Montserrat Medium" w:hAnsi="Montserrat Medium" w:cs="Arial"/>
                <w:sz w:val="16"/>
                <w:szCs w:val="16"/>
              </w:rPr>
            </w:pPr>
          </w:p>
        </w:tc>
        <w:tc>
          <w:tcPr>
            <w:tcW w:w="709" w:type="dxa"/>
            <w:tcBorders>
              <w:top w:val="single" w:sz="4" w:space="0" w:color="000000"/>
              <w:left w:val="single" w:sz="4" w:space="0" w:color="000000"/>
              <w:bottom w:val="single" w:sz="4" w:space="0" w:color="000000"/>
              <w:right w:val="single" w:sz="4" w:space="0" w:color="000000"/>
            </w:tcBorders>
          </w:tcPr>
          <w:p w:rsidR="006B1857" w:rsidRPr="007528E3" w:rsidRDefault="006B1857" w:rsidP="006B1857">
            <w:pPr>
              <w:snapToGrid w:val="0"/>
              <w:jc w:val="both"/>
              <w:rPr>
                <w:rFonts w:ascii="Montserrat Medium" w:hAnsi="Montserrat Medium" w:cs="Arial"/>
                <w:sz w:val="16"/>
                <w:szCs w:val="16"/>
              </w:rPr>
            </w:pPr>
          </w:p>
        </w:tc>
      </w:tr>
      <w:tr w:rsidR="006B1857" w:rsidRPr="007528E3" w:rsidTr="006B1857">
        <w:trPr>
          <w:trHeight w:val="20"/>
        </w:trPr>
        <w:tc>
          <w:tcPr>
            <w:tcW w:w="6889" w:type="dxa"/>
            <w:tcBorders>
              <w:top w:val="single" w:sz="4" w:space="0" w:color="000000"/>
              <w:left w:val="single" w:sz="4" w:space="0" w:color="000000"/>
              <w:bottom w:val="single" w:sz="4" w:space="0" w:color="000000"/>
            </w:tcBorders>
          </w:tcPr>
          <w:p w:rsidR="006B1857" w:rsidRPr="007528E3" w:rsidRDefault="006B1857" w:rsidP="006B1857">
            <w:pPr>
              <w:rPr>
                <w:rFonts w:ascii="Montserrat Medium" w:hAnsi="Montserrat Medium"/>
                <w:sz w:val="16"/>
                <w:szCs w:val="16"/>
              </w:rPr>
            </w:pPr>
            <w:r>
              <w:rPr>
                <w:rFonts w:ascii="Montserrat Medium" w:hAnsi="Montserrat Medium"/>
                <w:sz w:val="16"/>
                <w:szCs w:val="16"/>
              </w:rPr>
              <w:t xml:space="preserve">XX </w:t>
            </w:r>
            <w:r w:rsidRPr="007528E3">
              <w:rPr>
                <w:rFonts w:ascii="Montserrat Medium" w:hAnsi="Montserrat Medium"/>
                <w:sz w:val="16"/>
                <w:szCs w:val="16"/>
              </w:rPr>
              <w:t xml:space="preserve">Escrito donde se compromete que en caso de resultar ganador en esta </w:t>
            </w:r>
            <w:r>
              <w:rPr>
                <w:rFonts w:ascii="Montserrat Medium" w:hAnsi="Montserrat Medium"/>
                <w:sz w:val="16"/>
                <w:szCs w:val="16"/>
              </w:rPr>
              <w:t xml:space="preserve">Adjudicación </w:t>
            </w:r>
            <w:r w:rsidRPr="007528E3">
              <w:rPr>
                <w:rFonts w:ascii="Montserrat Medium" w:hAnsi="Montserrat Medium"/>
                <w:sz w:val="16"/>
                <w:szCs w:val="16"/>
              </w:rPr>
              <w:t>, será responsable durante la prestación del servicio, de los daños o lesiones que afecten a los usuarios así como a terceros, como consecuencia de la prestación del servicio objeto del contrato que se le adjudique, por lo anterior se obliga a resarcir al Instituto de cualquier erogación que éste llegara a efectuar por este concepto, y además responderá ante el Instituto de las deficiencias en la prestación del servicio, así como cualquier otra responsabilidad en que hubiere incurrido, en los términos señalados en la convocatoria y en la legislación aplicable.</w:t>
            </w:r>
          </w:p>
        </w:tc>
        <w:tc>
          <w:tcPr>
            <w:tcW w:w="1843" w:type="dxa"/>
            <w:tcBorders>
              <w:top w:val="single" w:sz="4" w:space="0" w:color="000000"/>
              <w:left w:val="single" w:sz="4" w:space="0" w:color="000000"/>
              <w:bottom w:val="single" w:sz="4" w:space="0" w:color="000000"/>
            </w:tcBorders>
            <w:vAlign w:val="center"/>
          </w:tcPr>
          <w:p w:rsidR="006B1857" w:rsidRPr="007528E3" w:rsidRDefault="006B1857" w:rsidP="006B1857">
            <w:pPr>
              <w:snapToGrid w:val="0"/>
              <w:jc w:val="center"/>
              <w:rPr>
                <w:rFonts w:ascii="Montserrat Medium" w:hAnsi="Montserrat Medium" w:cs="Arial"/>
                <w:sz w:val="16"/>
                <w:szCs w:val="16"/>
              </w:rPr>
            </w:pPr>
            <w:r w:rsidRPr="007528E3">
              <w:rPr>
                <w:rFonts w:ascii="Montserrat Medium" w:hAnsi="Montserrat Medium" w:cs="Arial"/>
                <w:sz w:val="16"/>
                <w:szCs w:val="16"/>
              </w:rPr>
              <w:t>6.</w:t>
            </w:r>
            <w:r>
              <w:rPr>
                <w:rFonts w:ascii="Montserrat Medium" w:hAnsi="Montserrat Medium" w:cs="Arial"/>
                <w:sz w:val="16"/>
                <w:szCs w:val="16"/>
              </w:rPr>
              <w:t>3</w:t>
            </w:r>
            <w:r w:rsidRPr="007528E3">
              <w:rPr>
                <w:rFonts w:ascii="Montserrat Medium" w:hAnsi="Montserrat Medium" w:cs="Arial"/>
                <w:sz w:val="16"/>
                <w:szCs w:val="16"/>
              </w:rPr>
              <w:t xml:space="preserve"> frac. XX</w:t>
            </w:r>
          </w:p>
        </w:tc>
        <w:tc>
          <w:tcPr>
            <w:tcW w:w="709" w:type="dxa"/>
            <w:tcBorders>
              <w:top w:val="single" w:sz="4" w:space="0" w:color="000000"/>
              <w:left w:val="single" w:sz="4" w:space="0" w:color="000000"/>
              <w:bottom w:val="single" w:sz="4" w:space="0" w:color="000000"/>
            </w:tcBorders>
          </w:tcPr>
          <w:p w:rsidR="006B1857" w:rsidRPr="007528E3" w:rsidRDefault="006B1857" w:rsidP="006B1857">
            <w:pPr>
              <w:snapToGrid w:val="0"/>
              <w:jc w:val="both"/>
              <w:rPr>
                <w:rFonts w:ascii="Montserrat Medium" w:hAnsi="Montserrat Medium" w:cs="Arial"/>
                <w:sz w:val="16"/>
                <w:szCs w:val="16"/>
              </w:rPr>
            </w:pPr>
          </w:p>
        </w:tc>
        <w:tc>
          <w:tcPr>
            <w:tcW w:w="709" w:type="dxa"/>
            <w:tcBorders>
              <w:top w:val="single" w:sz="4" w:space="0" w:color="000000"/>
              <w:left w:val="single" w:sz="4" w:space="0" w:color="000000"/>
              <w:bottom w:val="single" w:sz="4" w:space="0" w:color="000000"/>
              <w:right w:val="single" w:sz="4" w:space="0" w:color="000000"/>
            </w:tcBorders>
          </w:tcPr>
          <w:p w:rsidR="006B1857" w:rsidRPr="007528E3" w:rsidRDefault="006B1857" w:rsidP="006B1857">
            <w:pPr>
              <w:snapToGrid w:val="0"/>
              <w:jc w:val="both"/>
              <w:rPr>
                <w:rFonts w:ascii="Montserrat Medium" w:hAnsi="Montserrat Medium" w:cs="Arial"/>
                <w:sz w:val="16"/>
                <w:szCs w:val="16"/>
              </w:rPr>
            </w:pPr>
          </w:p>
        </w:tc>
      </w:tr>
    </w:tbl>
    <w:p w:rsidR="006B1857" w:rsidRPr="00456A9D" w:rsidRDefault="006B1857" w:rsidP="006B1857">
      <w:pPr>
        <w:rPr>
          <w:rFonts w:ascii="Montserrat Medium" w:hAnsi="Montserrat Medium"/>
          <w:sz w:val="14"/>
          <w:szCs w:val="16"/>
        </w:rPr>
      </w:pPr>
    </w:p>
    <w:p w:rsidR="006B1857" w:rsidRDefault="006B1857" w:rsidP="007D13FD">
      <w:pPr>
        <w:pStyle w:val="Ttulo2"/>
        <w:numPr>
          <w:ilvl w:val="1"/>
          <w:numId w:val="11"/>
        </w:numPr>
        <w:spacing w:before="0" w:after="0"/>
        <w:jc w:val="center"/>
        <w:rPr>
          <w:rFonts w:ascii="Montserrat Medium" w:hAnsi="Montserrat Medium"/>
          <w:i w:val="0"/>
          <w:sz w:val="14"/>
          <w:szCs w:val="16"/>
        </w:rPr>
      </w:pPr>
      <w:r w:rsidRPr="00456A9D">
        <w:rPr>
          <w:rFonts w:ascii="Montserrat Medium" w:hAnsi="Montserrat Medium"/>
          <w:i w:val="0"/>
          <w:sz w:val="14"/>
          <w:szCs w:val="16"/>
        </w:rPr>
        <w:t>DOCUMENTACIÓN CORRESPONDIENTE A LA PROPOSICION ECONÓMICA</w:t>
      </w:r>
    </w:p>
    <w:p w:rsidR="006B1857" w:rsidRPr="00B16B08" w:rsidRDefault="006B1857" w:rsidP="006B1857">
      <w:pPr>
        <w:rPr>
          <w:sz w:val="16"/>
        </w:rPr>
      </w:pPr>
    </w:p>
    <w:tbl>
      <w:tblPr>
        <w:tblW w:w="10150" w:type="dxa"/>
        <w:tblInd w:w="-15" w:type="dxa"/>
        <w:tblLayout w:type="fixed"/>
        <w:tblCellMar>
          <w:left w:w="70" w:type="dxa"/>
          <w:right w:w="70" w:type="dxa"/>
        </w:tblCellMar>
        <w:tblLook w:val="0000" w:firstRow="0" w:lastRow="0" w:firstColumn="0" w:lastColumn="0" w:noHBand="0" w:noVBand="0"/>
      </w:tblPr>
      <w:tblGrid>
        <w:gridCol w:w="6889"/>
        <w:gridCol w:w="1843"/>
        <w:gridCol w:w="709"/>
        <w:gridCol w:w="709"/>
      </w:tblGrid>
      <w:tr w:rsidR="006B1857" w:rsidRPr="007528E3" w:rsidTr="006B1857">
        <w:tc>
          <w:tcPr>
            <w:tcW w:w="6889" w:type="dxa"/>
            <w:tcBorders>
              <w:top w:val="single" w:sz="4" w:space="0" w:color="000000"/>
              <w:left w:val="single" w:sz="4" w:space="0" w:color="000000"/>
              <w:bottom w:val="single" w:sz="4" w:space="0" w:color="000000"/>
            </w:tcBorders>
            <w:shd w:val="clear" w:color="auto" w:fill="B2A1C7"/>
          </w:tcPr>
          <w:p w:rsidR="006B1857" w:rsidRPr="007528E3" w:rsidRDefault="006B1857" w:rsidP="006B1857">
            <w:pPr>
              <w:jc w:val="center"/>
              <w:rPr>
                <w:rFonts w:ascii="Montserrat Medium" w:hAnsi="Montserrat Medium" w:cs="Arial"/>
                <w:b/>
                <w:sz w:val="16"/>
                <w:szCs w:val="16"/>
              </w:rPr>
            </w:pPr>
            <w:r w:rsidRPr="007528E3">
              <w:rPr>
                <w:rFonts w:ascii="Montserrat Medium" w:hAnsi="Montserrat Medium" w:cs="Arial"/>
                <w:b/>
                <w:sz w:val="16"/>
                <w:szCs w:val="16"/>
              </w:rPr>
              <w:t>DOCUMENTO SOLICITADO</w:t>
            </w:r>
          </w:p>
        </w:tc>
        <w:tc>
          <w:tcPr>
            <w:tcW w:w="1843" w:type="dxa"/>
            <w:tcBorders>
              <w:top w:val="single" w:sz="4" w:space="0" w:color="000000"/>
              <w:left w:val="single" w:sz="4" w:space="0" w:color="000000"/>
              <w:bottom w:val="single" w:sz="4" w:space="0" w:color="000000"/>
            </w:tcBorders>
            <w:shd w:val="clear" w:color="auto" w:fill="B2A1C7"/>
          </w:tcPr>
          <w:p w:rsidR="006B1857" w:rsidRPr="007528E3" w:rsidRDefault="006B1857" w:rsidP="006B1857">
            <w:pPr>
              <w:jc w:val="center"/>
              <w:rPr>
                <w:rFonts w:ascii="Montserrat Medium" w:hAnsi="Montserrat Medium" w:cs="Arial"/>
                <w:b/>
                <w:sz w:val="16"/>
                <w:szCs w:val="16"/>
              </w:rPr>
            </w:pPr>
            <w:r w:rsidRPr="007528E3">
              <w:rPr>
                <w:rFonts w:ascii="Montserrat Medium" w:hAnsi="Montserrat Medium" w:cs="Arial"/>
                <w:b/>
                <w:sz w:val="16"/>
                <w:szCs w:val="16"/>
              </w:rPr>
              <w:t>PUNTO EN EL QUE SE SOLICITA</w:t>
            </w:r>
          </w:p>
        </w:tc>
        <w:tc>
          <w:tcPr>
            <w:tcW w:w="1418" w:type="dxa"/>
            <w:gridSpan w:val="2"/>
            <w:tcBorders>
              <w:top w:val="single" w:sz="4" w:space="0" w:color="000000"/>
              <w:left w:val="single" w:sz="4" w:space="0" w:color="000000"/>
              <w:bottom w:val="single" w:sz="4" w:space="0" w:color="000000"/>
              <w:right w:val="single" w:sz="4" w:space="0" w:color="000000"/>
            </w:tcBorders>
            <w:shd w:val="clear" w:color="auto" w:fill="B2A1C7"/>
          </w:tcPr>
          <w:p w:rsidR="006B1857" w:rsidRPr="007528E3" w:rsidRDefault="006B1857" w:rsidP="006B1857">
            <w:pPr>
              <w:jc w:val="center"/>
              <w:rPr>
                <w:rFonts w:ascii="Montserrat Medium" w:hAnsi="Montserrat Medium" w:cs="Arial"/>
                <w:b/>
                <w:sz w:val="16"/>
                <w:szCs w:val="16"/>
              </w:rPr>
            </w:pPr>
            <w:r w:rsidRPr="007528E3">
              <w:rPr>
                <w:rFonts w:ascii="Montserrat Medium" w:hAnsi="Montserrat Medium" w:cs="Arial"/>
                <w:b/>
                <w:sz w:val="16"/>
                <w:szCs w:val="16"/>
              </w:rPr>
              <w:t>PRESENTADO</w:t>
            </w:r>
          </w:p>
          <w:p w:rsidR="006B1857" w:rsidRPr="007528E3" w:rsidRDefault="006B1857" w:rsidP="006B1857">
            <w:pPr>
              <w:jc w:val="center"/>
              <w:rPr>
                <w:rFonts w:ascii="Montserrat Medium" w:hAnsi="Montserrat Medium" w:cs="Arial"/>
                <w:b/>
                <w:sz w:val="16"/>
                <w:szCs w:val="16"/>
              </w:rPr>
            </w:pPr>
            <w:r w:rsidRPr="007528E3">
              <w:rPr>
                <w:rFonts w:ascii="Montserrat Medium" w:hAnsi="Montserrat Medium" w:cs="Arial"/>
                <w:b/>
                <w:sz w:val="16"/>
                <w:szCs w:val="16"/>
              </w:rPr>
              <w:t>SI            NO</w:t>
            </w:r>
          </w:p>
        </w:tc>
      </w:tr>
      <w:tr w:rsidR="006B1857" w:rsidRPr="007528E3" w:rsidTr="006B1857">
        <w:tc>
          <w:tcPr>
            <w:tcW w:w="6889" w:type="dxa"/>
            <w:tcBorders>
              <w:top w:val="single" w:sz="4" w:space="0" w:color="000000"/>
              <w:left w:val="single" w:sz="4" w:space="0" w:color="000000"/>
              <w:bottom w:val="single" w:sz="4" w:space="0" w:color="000000"/>
            </w:tcBorders>
          </w:tcPr>
          <w:p w:rsidR="006B1857" w:rsidRPr="007528E3" w:rsidRDefault="006B1857" w:rsidP="006B1857">
            <w:pPr>
              <w:jc w:val="both"/>
              <w:rPr>
                <w:rFonts w:ascii="Montserrat Medium" w:hAnsi="Montserrat Medium" w:cs="Arial"/>
                <w:sz w:val="16"/>
                <w:szCs w:val="16"/>
              </w:rPr>
            </w:pPr>
            <w:r w:rsidRPr="007528E3">
              <w:rPr>
                <w:rFonts w:ascii="Montserrat Medium" w:hAnsi="Montserrat Medium" w:cs="Arial"/>
                <w:sz w:val="16"/>
                <w:szCs w:val="16"/>
              </w:rPr>
              <w:t xml:space="preserve">La proposición económica, deberá contener la cotización del servicio ofertado, </w:t>
            </w:r>
            <w:r w:rsidRPr="007528E3">
              <w:rPr>
                <w:rFonts w:ascii="Montserrat Medium" w:hAnsi="Montserrat Medium" w:cs="Arial"/>
                <w:sz w:val="16"/>
                <w:szCs w:val="16"/>
              </w:rPr>
              <w:lastRenderedPageBreak/>
              <w:t>indicando partida, la especialidad, unidad para la que participa, nombre del estudio, precio unitario, cantidad a contratar e importe total de la propuesta, desglosando el IVA, conforme al Anexo Número 6 (seis) “PROPOSICIÓN ECONÓMICA“ según corresponda, el cual forma parte de la presente convocatoria.</w:t>
            </w:r>
          </w:p>
        </w:tc>
        <w:tc>
          <w:tcPr>
            <w:tcW w:w="1843" w:type="dxa"/>
            <w:tcBorders>
              <w:top w:val="single" w:sz="4" w:space="0" w:color="000000"/>
              <w:left w:val="single" w:sz="4" w:space="0" w:color="000000"/>
              <w:bottom w:val="single" w:sz="4" w:space="0" w:color="000000"/>
            </w:tcBorders>
          </w:tcPr>
          <w:p w:rsidR="006B1857" w:rsidRPr="007528E3" w:rsidRDefault="006B1857" w:rsidP="006B1857">
            <w:pPr>
              <w:snapToGrid w:val="0"/>
              <w:jc w:val="center"/>
              <w:rPr>
                <w:rFonts w:ascii="Montserrat Medium" w:hAnsi="Montserrat Medium" w:cs="Arial"/>
                <w:sz w:val="16"/>
                <w:szCs w:val="16"/>
              </w:rPr>
            </w:pPr>
          </w:p>
          <w:p w:rsidR="006B1857" w:rsidRPr="007528E3" w:rsidRDefault="006B1857" w:rsidP="006B1857">
            <w:pPr>
              <w:jc w:val="center"/>
              <w:rPr>
                <w:rFonts w:ascii="Montserrat Medium" w:hAnsi="Montserrat Medium" w:cs="Arial"/>
                <w:sz w:val="16"/>
                <w:szCs w:val="16"/>
              </w:rPr>
            </w:pPr>
            <w:r>
              <w:rPr>
                <w:rFonts w:ascii="Montserrat Medium" w:hAnsi="Montserrat Medium" w:cs="Arial"/>
                <w:sz w:val="16"/>
                <w:szCs w:val="16"/>
              </w:rPr>
              <w:lastRenderedPageBreak/>
              <w:t>6.2</w:t>
            </w:r>
          </w:p>
        </w:tc>
        <w:tc>
          <w:tcPr>
            <w:tcW w:w="709" w:type="dxa"/>
            <w:tcBorders>
              <w:top w:val="single" w:sz="4" w:space="0" w:color="000000"/>
              <w:left w:val="single" w:sz="4" w:space="0" w:color="000000"/>
              <w:bottom w:val="single" w:sz="4" w:space="0" w:color="000000"/>
            </w:tcBorders>
          </w:tcPr>
          <w:p w:rsidR="006B1857" w:rsidRPr="007528E3" w:rsidRDefault="006B1857" w:rsidP="006B1857">
            <w:pPr>
              <w:snapToGrid w:val="0"/>
              <w:jc w:val="both"/>
              <w:rPr>
                <w:rFonts w:ascii="Montserrat Medium" w:hAnsi="Montserrat Medium" w:cs="Arial"/>
                <w:sz w:val="16"/>
                <w:szCs w:val="16"/>
              </w:rPr>
            </w:pPr>
          </w:p>
        </w:tc>
        <w:tc>
          <w:tcPr>
            <w:tcW w:w="709" w:type="dxa"/>
            <w:tcBorders>
              <w:top w:val="single" w:sz="4" w:space="0" w:color="000000"/>
              <w:left w:val="single" w:sz="4" w:space="0" w:color="000000"/>
              <w:bottom w:val="single" w:sz="4" w:space="0" w:color="000000"/>
              <w:right w:val="single" w:sz="4" w:space="0" w:color="000000"/>
            </w:tcBorders>
          </w:tcPr>
          <w:p w:rsidR="006B1857" w:rsidRPr="007528E3" w:rsidRDefault="006B1857" w:rsidP="006B1857">
            <w:pPr>
              <w:snapToGrid w:val="0"/>
              <w:jc w:val="both"/>
              <w:rPr>
                <w:rFonts w:ascii="Montserrat Medium" w:hAnsi="Montserrat Medium" w:cs="Arial"/>
                <w:sz w:val="16"/>
                <w:szCs w:val="16"/>
              </w:rPr>
            </w:pPr>
          </w:p>
        </w:tc>
      </w:tr>
    </w:tbl>
    <w:p w:rsidR="006B1857" w:rsidRPr="00456A9D" w:rsidRDefault="006B1857" w:rsidP="007D13FD">
      <w:pPr>
        <w:pStyle w:val="Ttulo2"/>
        <w:numPr>
          <w:ilvl w:val="1"/>
          <w:numId w:val="11"/>
        </w:numPr>
        <w:jc w:val="center"/>
        <w:rPr>
          <w:rFonts w:ascii="Montserrat Medium" w:hAnsi="Montserrat Medium"/>
          <w:i w:val="0"/>
          <w:sz w:val="14"/>
          <w:szCs w:val="16"/>
        </w:rPr>
      </w:pPr>
      <w:r w:rsidRPr="00456A9D">
        <w:rPr>
          <w:rFonts w:ascii="Montserrat Medium" w:hAnsi="Montserrat Medium"/>
          <w:i w:val="0"/>
          <w:sz w:val="14"/>
          <w:szCs w:val="16"/>
        </w:rPr>
        <w:lastRenderedPageBreak/>
        <w:t>DOCUMENTACIÓN COMPLEMENTARIA</w:t>
      </w:r>
    </w:p>
    <w:tbl>
      <w:tblPr>
        <w:tblW w:w="10150" w:type="dxa"/>
        <w:tblInd w:w="-15" w:type="dxa"/>
        <w:tblLayout w:type="fixed"/>
        <w:tblCellMar>
          <w:left w:w="70" w:type="dxa"/>
          <w:right w:w="70" w:type="dxa"/>
        </w:tblCellMar>
        <w:tblLook w:val="0000" w:firstRow="0" w:lastRow="0" w:firstColumn="0" w:lastColumn="0" w:noHBand="0" w:noVBand="0"/>
      </w:tblPr>
      <w:tblGrid>
        <w:gridCol w:w="6889"/>
        <w:gridCol w:w="1843"/>
        <w:gridCol w:w="709"/>
        <w:gridCol w:w="709"/>
      </w:tblGrid>
      <w:tr w:rsidR="006B1857" w:rsidRPr="00456A9D" w:rsidTr="006B1857">
        <w:tc>
          <w:tcPr>
            <w:tcW w:w="6889" w:type="dxa"/>
            <w:tcBorders>
              <w:top w:val="single" w:sz="4" w:space="0" w:color="000000"/>
              <w:left w:val="single" w:sz="4" w:space="0" w:color="000000"/>
              <w:bottom w:val="single" w:sz="4" w:space="0" w:color="000000"/>
            </w:tcBorders>
            <w:shd w:val="clear" w:color="auto" w:fill="B2A1C7"/>
          </w:tcPr>
          <w:p w:rsidR="006B1857" w:rsidRPr="00456A9D" w:rsidRDefault="006B1857" w:rsidP="006B1857">
            <w:pPr>
              <w:jc w:val="center"/>
              <w:rPr>
                <w:rFonts w:ascii="Montserrat Medium" w:hAnsi="Montserrat Medium" w:cs="Arial"/>
                <w:b/>
                <w:sz w:val="14"/>
                <w:szCs w:val="16"/>
              </w:rPr>
            </w:pPr>
            <w:r w:rsidRPr="00456A9D">
              <w:rPr>
                <w:rFonts w:ascii="Montserrat Medium" w:hAnsi="Montserrat Medium" w:cs="Arial"/>
                <w:b/>
                <w:sz w:val="14"/>
                <w:szCs w:val="16"/>
              </w:rPr>
              <w:t>DOCUMENTO SOLICITADO</w:t>
            </w:r>
          </w:p>
        </w:tc>
        <w:tc>
          <w:tcPr>
            <w:tcW w:w="1843" w:type="dxa"/>
            <w:tcBorders>
              <w:top w:val="single" w:sz="4" w:space="0" w:color="000000"/>
              <w:left w:val="single" w:sz="4" w:space="0" w:color="000000"/>
              <w:bottom w:val="single" w:sz="4" w:space="0" w:color="000000"/>
            </w:tcBorders>
            <w:shd w:val="clear" w:color="auto" w:fill="B2A1C7"/>
          </w:tcPr>
          <w:p w:rsidR="006B1857" w:rsidRPr="00456A9D" w:rsidRDefault="006B1857" w:rsidP="006B1857">
            <w:pPr>
              <w:jc w:val="center"/>
              <w:rPr>
                <w:rFonts w:ascii="Montserrat Medium" w:hAnsi="Montserrat Medium" w:cs="Arial"/>
                <w:b/>
                <w:sz w:val="14"/>
                <w:szCs w:val="16"/>
              </w:rPr>
            </w:pPr>
            <w:r w:rsidRPr="00456A9D">
              <w:rPr>
                <w:rFonts w:ascii="Montserrat Medium" w:hAnsi="Montserrat Medium" w:cs="Arial"/>
                <w:b/>
                <w:sz w:val="14"/>
                <w:szCs w:val="16"/>
              </w:rPr>
              <w:t>PUNTO EN EL QUE SE SOLICITA</w:t>
            </w:r>
          </w:p>
        </w:tc>
        <w:tc>
          <w:tcPr>
            <w:tcW w:w="1418" w:type="dxa"/>
            <w:gridSpan w:val="2"/>
            <w:tcBorders>
              <w:top w:val="single" w:sz="4" w:space="0" w:color="000000"/>
              <w:left w:val="single" w:sz="4" w:space="0" w:color="000000"/>
              <w:bottom w:val="single" w:sz="4" w:space="0" w:color="000000"/>
              <w:right w:val="single" w:sz="4" w:space="0" w:color="000000"/>
            </w:tcBorders>
            <w:shd w:val="clear" w:color="auto" w:fill="B2A1C7"/>
          </w:tcPr>
          <w:p w:rsidR="006B1857" w:rsidRPr="00456A9D" w:rsidRDefault="006B1857" w:rsidP="006B1857">
            <w:pPr>
              <w:jc w:val="center"/>
              <w:rPr>
                <w:rFonts w:ascii="Montserrat Medium" w:hAnsi="Montserrat Medium" w:cs="Arial"/>
                <w:b/>
                <w:sz w:val="14"/>
                <w:szCs w:val="16"/>
              </w:rPr>
            </w:pPr>
            <w:r w:rsidRPr="00456A9D">
              <w:rPr>
                <w:rFonts w:ascii="Montserrat Medium" w:hAnsi="Montserrat Medium" w:cs="Arial"/>
                <w:b/>
                <w:sz w:val="14"/>
                <w:szCs w:val="16"/>
              </w:rPr>
              <w:t>PRESENTADO</w:t>
            </w:r>
          </w:p>
          <w:p w:rsidR="006B1857" w:rsidRPr="00456A9D" w:rsidRDefault="006B1857" w:rsidP="006B1857">
            <w:pPr>
              <w:jc w:val="center"/>
              <w:rPr>
                <w:rFonts w:ascii="Montserrat Medium" w:hAnsi="Montserrat Medium" w:cs="Arial"/>
                <w:b/>
                <w:sz w:val="14"/>
                <w:szCs w:val="16"/>
              </w:rPr>
            </w:pPr>
            <w:r w:rsidRPr="00456A9D">
              <w:rPr>
                <w:rFonts w:ascii="Montserrat Medium" w:hAnsi="Montserrat Medium" w:cs="Arial"/>
                <w:b/>
                <w:sz w:val="14"/>
                <w:szCs w:val="16"/>
              </w:rPr>
              <w:t>SI            NO</w:t>
            </w:r>
          </w:p>
        </w:tc>
      </w:tr>
      <w:tr w:rsidR="006B1857" w:rsidRPr="00456A9D" w:rsidTr="006B1857">
        <w:tc>
          <w:tcPr>
            <w:tcW w:w="6889" w:type="dxa"/>
            <w:tcBorders>
              <w:top w:val="single" w:sz="4" w:space="0" w:color="000000"/>
              <w:left w:val="single" w:sz="4" w:space="0" w:color="000000"/>
              <w:bottom w:val="single" w:sz="4" w:space="0" w:color="000000"/>
            </w:tcBorders>
          </w:tcPr>
          <w:p w:rsidR="006B1857" w:rsidRPr="00456A9D" w:rsidRDefault="006B1857" w:rsidP="006B1857">
            <w:pPr>
              <w:jc w:val="both"/>
              <w:rPr>
                <w:rFonts w:ascii="Montserrat Medium" w:hAnsi="Montserrat Medium" w:cs="Arial"/>
                <w:sz w:val="14"/>
                <w:szCs w:val="16"/>
              </w:rPr>
            </w:pPr>
            <w:r w:rsidRPr="00040589">
              <w:rPr>
                <w:rFonts w:ascii="Montserrat Medium" w:hAnsi="Montserrat Medium" w:cs="Arial"/>
                <w:sz w:val="16"/>
                <w:szCs w:val="16"/>
              </w:rPr>
              <w:t>Copia simple y legible por ambos lados de su identificación oficial vigente con fotografía, (cartilla del servicio militar nacional, pasaporte, credencial para votar con fotografía o cédula profesional), tratándose de personas físicas; y, en el caso de personas morales, de la persona que firme la proposición.</w:t>
            </w:r>
          </w:p>
        </w:tc>
        <w:tc>
          <w:tcPr>
            <w:tcW w:w="1843" w:type="dxa"/>
            <w:tcBorders>
              <w:top w:val="single" w:sz="4" w:space="0" w:color="000000"/>
              <w:left w:val="single" w:sz="4" w:space="0" w:color="000000"/>
              <w:bottom w:val="single" w:sz="4" w:space="0" w:color="000000"/>
            </w:tcBorders>
          </w:tcPr>
          <w:p w:rsidR="006B1857" w:rsidRPr="00456A9D" w:rsidRDefault="006B1857" w:rsidP="006B1857">
            <w:pPr>
              <w:snapToGrid w:val="0"/>
              <w:jc w:val="center"/>
              <w:rPr>
                <w:rFonts w:ascii="Montserrat Medium" w:hAnsi="Montserrat Medium" w:cs="Arial"/>
                <w:sz w:val="14"/>
                <w:szCs w:val="16"/>
              </w:rPr>
            </w:pPr>
          </w:p>
          <w:p w:rsidR="006B1857" w:rsidRPr="00456A9D" w:rsidRDefault="006B1857" w:rsidP="006B1857">
            <w:pPr>
              <w:jc w:val="center"/>
              <w:rPr>
                <w:rFonts w:ascii="Montserrat Medium" w:hAnsi="Montserrat Medium" w:cs="Arial"/>
                <w:sz w:val="14"/>
                <w:szCs w:val="16"/>
              </w:rPr>
            </w:pPr>
            <w:r>
              <w:rPr>
                <w:rFonts w:ascii="Montserrat Medium" w:hAnsi="Montserrat Medium" w:cs="Arial"/>
                <w:sz w:val="14"/>
                <w:szCs w:val="16"/>
              </w:rPr>
              <w:t>6.3</w:t>
            </w:r>
          </w:p>
          <w:p w:rsidR="006B1857" w:rsidRPr="00456A9D" w:rsidRDefault="006B1857" w:rsidP="006B1857">
            <w:pPr>
              <w:jc w:val="center"/>
              <w:rPr>
                <w:rFonts w:ascii="Montserrat Medium" w:hAnsi="Montserrat Medium" w:cs="Arial"/>
                <w:sz w:val="14"/>
                <w:szCs w:val="16"/>
              </w:rPr>
            </w:pPr>
            <w:r w:rsidRPr="00456A9D">
              <w:rPr>
                <w:rFonts w:ascii="Montserrat Medium" w:hAnsi="Montserrat Medium" w:cs="Arial"/>
                <w:sz w:val="14"/>
                <w:szCs w:val="16"/>
              </w:rPr>
              <w:t xml:space="preserve">Fracción I </w:t>
            </w:r>
          </w:p>
        </w:tc>
        <w:tc>
          <w:tcPr>
            <w:tcW w:w="709" w:type="dxa"/>
            <w:tcBorders>
              <w:top w:val="single" w:sz="4" w:space="0" w:color="000000"/>
              <w:left w:val="single" w:sz="4" w:space="0" w:color="000000"/>
              <w:bottom w:val="single" w:sz="4" w:space="0" w:color="000000"/>
            </w:tcBorders>
          </w:tcPr>
          <w:p w:rsidR="006B1857" w:rsidRPr="00456A9D" w:rsidRDefault="006B1857" w:rsidP="006B1857">
            <w:pPr>
              <w:snapToGrid w:val="0"/>
              <w:jc w:val="both"/>
              <w:rPr>
                <w:rFonts w:ascii="Montserrat Medium" w:hAnsi="Montserrat Medium" w:cs="Arial"/>
                <w:sz w:val="14"/>
                <w:szCs w:val="16"/>
              </w:rPr>
            </w:pPr>
          </w:p>
        </w:tc>
        <w:tc>
          <w:tcPr>
            <w:tcW w:w="709" w:type="dxa"/>
            <w:tcBorders>
              <w:top w:val="single" w:sz="4" w:space="0" w:color="000000"/>
              <w:left w:val="single" w:sz="4" w:space="0" w:color="000000"/>
              <w:bottom w:val="single" w:sz="4" w:space="0" w:color="000000"/>
              <w:right w:val="single" w:sz="4" w:space="0" w:color="000000"/>
            </w:tcBorders>
          </w:tcPr>
          <w:p w:rsidR="006B1857" w:rsidRPr="00456A9D" w:rsidRDefault="006B1857" w:rsidP="006B1857">
            <w:pPr>
              <w:snapToGrid w:val="0"/>
              <w:jc w:val="both"/>
              <w:rPr>
                <w:rFonts w:ascii="Montserrat Medium" w:hAnsi="Montserrat Medium" w:cs="Arial"/>
                <w:sz w:val="14"/>
                <w:szCs w:val="16"/>
              </w:rPr>
            </w:pPr>
          </w:p>
        </w:tc>
      </w:tr>
    </w:tbl>
    <w:p w:rsidR="006B1857" w:rsidRPr="00456A9D" w:rsidRDefault="006B1857" w:rsidP="006B1857">
      <w:pPr>
        <w:rPr>
          <w:rFonts w:ascii="Montserrat Medium" w:hAnsi="Montserrat Medium"/>
          <w:sz w:val="14"/>
          <w:szCs w:val="16"/>
        </w:rPr>
      </w:pPr>
    </w:p>
    <w:p w:rsidR="006B1857" w:rsidRPr="003B1DDF" w:rsidRDefault="006B1857" w:rsidP="006B1857">
      <w:pPr>
        <w:jc w:val="center"/>
        <w:rPr>
          <w:rFonts w:ascii="Montserrat Medium" w:hAnsi="Montserrat Medium"/>
          <w:b/>
          <w:sz w:val="18"/>
          <w:szCs w:val="15"/>
        </w:rPr>
      </w:pPr>
      <w:r w:rsidRPr="003B1DDF">
        <w:rPr>
          <w:rFonts w:ascii="Montserrat Medium" w:hAnsi="Montserrat Medium"/>
          <w:b/>
          <w:sz w:val="18"/>
          <w:szCs w:val="15"/>
        </w:rPr>
        <w:t>NOTA: En caso de discrepancia, en el contenido de éste anexo en relación con el de la presente Convocatoria y Junta de Aclaraciones, prevalecerá lo estipulado en estas últimas.</w:t>
      </w:r>
    </w:p>
    <w:p w:rsidR="006B1857" w:rsidRPr="003B1DDF" w:rsidRDefault="006B1857" w:rsidP="006B1857">
      <w:pPr>
        <w:jc w:val="both"/>
        <w:rPr>
          <w:rFonts w:ascii="Montserrat Medium" w:hAnsi="Montserrat Medium" w:cs="Arial"/>
          <w:sz w:val="20"/>
          <w:szCs w:val="22"/>
        </w:rPr>
      </w:pPr>
    </w:p>
    <w:tbl>
      <w:tblPr>
        <w:tblW w:w="0" w:type="auto"/>
        <w:jc w:val="center"/>
        <w:tblLook w:val="04A0" w:firstRow="1" w:lastRow="0" w:firstColumn="1" w:lastColumn="0" w:noHBand="0" w:noVBand="1"/>
      </w:tblPr>
      <w:tblGrid>
        <w:gridCol w:w="3530"/>
        <w:gridCol w:w="2616"/>
      </w:tblGrid>
      <w:tr w:rsidR="006B1857" w:rsidRPr="003B1DDF" w:rsidTr="006B1857">
        <w:trPr>
          <w:jc w:val="center"/>
        </w:trPr>
        <w:tc>
          <w:tcPr>
            <w:tcW w:w="3530" w:type="dxa"/>
            <w:tcBorders>
              <w:bottom w:val="single" w:sz="4" w:space="0" w:color="auto"/>
            </w:tcBorders>
            <w:shd w:val="clear" w:color="auto" w:fill="auto"/>
          </w:tcPr>
          <w:p w:rsidR="006B1857" w:rsidRPr="003B1DDF" w:rsidRDefault="006B1857" w:rsidP="006B1857">
            <w:pPr>
              <w:jc w:val="center"/>
              <w:rPr>
                <w:rFonts w:ascii="Montserrat Medium" w:hAnsi="Montserrat Medium" w:cs="Arial"/>
                <w:sz w:val="12"/>
                <w:szCs w:val="16"/>
              </w:rPr>
            </w:pPr>
            <w:r w:rsidRPr="003B1DDF">
              <w:rPr>
                <w:rFonts w:ascii="Montserrat Medium" w:hAnsi="Montserrat Medium" w:cs="Arial"/>
                <w:sz w:val="12"/>
                <w:szCs w:val="16"/>
              </w:rPr>
              <w:t>ENTREGA:</w:t>
            </w:r>
          </w:p>
          <w:p w:rsidR="006B1857" w:rsidRPr="003B1DDF" w:rsidRDefault="006B1857" w:rsidP="006B1857">
            <w:pPr>
              <w:jc w:val="center"/>
              <w:rPr>
                <w:rFonts w:ascii="Montserrat Medium" w:hAnsi="Montserrat Medium" w:cs="Arial"/>
                <w:sz w:val="12"/>
                <w:szCs w:val="16"/>
              </w:rPr>
            </w:pPr>
          </w:p>
          <w:p w:rsidR="006B1857" w:rsidRPr="003B1DDF" w:rsidRDefault="006B1857" w:rsidP="006B1857">
            <w:pPr>
              <w:jc w:val="center"/>
              <w:rPr>
                <w:rFonts w:ascii="Montserrat Medium" w:hAnsi="Montserrat Medium" w:cs="Arial"/>
                <w:sz w:val="12"/>
                <w:szCs w:val="16"/>
              </w:rPr>
            </w:pPr>
          </w:p>
        </w:tc>
        <w:tc>
          <w:tcPr>
            <w:tcW w:w="2616" w:type="dxa"/>
            <w:shd w:val="clear" w:color="auto" w:fill="auto"/>
          </w:tcPr>
          <w:p w:rsidR="006B1857" w:rsidRPr="003B1DDF" w:rsidRDefault="006B1857" w:rsidP="006B1857">
            <w:pPr>
              <w:jc w:val="center"/>
              <w:rPr>
                <w:rFonts w:ascii="Montserrat Medium" w:hAnsi="Montserrat Medium" w:cs="Arial"/>
                <w:sz w:val="12"/>
                <w:szCs w:val="16"/>
              </w:rPr>
            </w:pPr>
          </w:p>
        </w:tc>
      </w:tr>
      <w:tr w:rsidR="006B1857" w:rsidRPr="003B1DDF" w:rsidTr="006B1857">
        <w:trPr>
          <w:jc w:val="center"/>
        </w:trPr>
        <w:tc>
          <w:tcPr>
            <w:tcW w:w="3530" w:type="dxa"/>
            <w:tcBorders>
              <w:top w:val="single" w:sz="4" w:space="0" w:color="auto"/>
            </w:tcBorders>
            <w:shd w:val="clear" w:color="auto" w:fill="auto"/>
          </w:tcPr>
          <w:p w:rsidR="006B1857" w:rsidRPr="003B1DDF" w:rsidRDefault="006B1857" w:rsidP="006B1857">
            <w:pPr>
              <w:jc w:val="center"/>
              <w:rPr>
                <w:rFonts w:ascii="Montserrat Medium" w:hAnsi="Montserrat Medium" w:cs="Arial"/>
                <w:sz w:val="12"/>
                <w:szCs w:val="16"/>
              </w:rPr>
            </w:pPr>
            <w:r w:rsidRPr="003B1DDF">
              <w:rPr>
                <w:rFonts w:ascii="Montserrat Medium" w:hAnsi="Montserrat Medium" w:cs="Arial"/>
                <w:sz w:val="12"/>
                <w:szCs w:val="16"/>
              </w:rPr>
              <w:t>(CARGO, NOMBRE Y FIRMA)</w:t>
            </w:r>
          </w:p>
        </w:tc>
        <w:tc>
          <w:tcPr>
            <w:tcW w:w="2616" w:type="dxa"/>
            <w:shd w:val="clear" w:color="auto" w:fill="auto"/>
          </w:tcPr>
          <w:p w:rsidR="006B1857" w:rsidRPr="003B1DDF" w:rsidRDefault="006B1857" w:rsidP="006B1857">
            <w:pPr>
              <w:jc w:val="center"/>
              <w:rPr>
                <w:rFonts w:ascii="Montserrat Medium" w:hAnsi="Montserrat Medium" w:cs="Arial"/>
                <w:sz w:val="12"/>
                <w:szCs w:val="16"/>
              </w:rPr>
            </w:pPr>
          </w:p>
        </w:tc>
      </w:tr>
      <w:tr w:rsidR="006B1857" w:rsidRPr="003B1DDF" w:rsidTr="006B1857">
        <w:trPr>
          <w:jc w:val="center"/>
        </w:trPr>
        <w:tc>
          <w:tcPr>
            <w:tcW w:w="3530" w:type="dxa"/>
            <w:shd w:val="clear" w:color="auto" w:fill="auto"/>
          </w:tcPr>
          <w:p w:rsidR="006B1857" w:rsidRPr="003B1DDF" w:rsidRDefault="006B1857" w:rsidP="006B1857">
            <w:pPr>
              <w:jc w:val="both"/>
              <w:rPr>
                <w:rFonts w:ascii="Montserrat Medium" w:hAnsi="Montserrat Medium" w:cs="Arial"/>
                <w:b/>
                <w:sz w:val="12"/>
                <w:szCs w:val="16"/>
              </w:rPr>
            </w:pPr>
          </w:p>
        </w:tc>
        <w:tc>
          <w:tcPr>
            <w:tcW w:w="2616" w:type="dxa"/>
            <w:shd w:val="clear" w:color="auto" w:fill="auto"/>
          </w:tcPr>
          <w:p w:rsidR="006B1857" w:rsidRPr="003B1DDF" w:rsidRDefault="006B1857" w:rsidP="006B1857">
            <w:pPr>
              <w:jc w:val="both"/>
              <w:rPr>
                <w:rFonts w:ascii="Montserrat Medium" w:hAnsi="Montserrat Medium" w:cs="Arial"/>
                <w:b/>
                <w:sz w:val="12"/>
                <w:szCs w:val="16"/>
              </w:rPr>
            </w:pPr>
          </w:p>
        </w:tc>
      </w:tr>
    </w:tbl>
    <w:p w:rsidR="006B1857" w:rsidRDefault="006B1857" w:rsidP="006B1857">
      <w:pPr>
        <w:pStyle w:val="Textonormal"/>
        <w:rPr>
          <w:rFonts w:ascii="Montserrat Medium" w:hAnsi="Montserrat Medium" w:cs="Arial"/>
          <w:b/>
          <w:sz w:val="20"/>
          <w:szCs w:val="22"/>
        </w:rPr>
      </w:pPr>
    </w:p>
    <w:p w:rsidR="006B1857" w:rsidRPr="008B1B65" w:rsidRDefault="006B1857" w:rsidP="006B1857">
      <w:pPr>
        <w:tabs>
          <w:tab w:val="left" w:pos="-23404"/>
          <w:tab w:val="left" w:pos="-28444"/>
          <w:tab w:val="left" w:pos="-27724"/>
          <w:tab w:val="left" w:pos="-27004"/>
          <w:tab w:val="left" w:pos="-26284"/>
          <w:tab w:val="left" w:pos="-25564"/>
          <w:tab w:val="left" w:pos="-24844"/>
          <w:tab w:val="left" w:pos="-24124"/>
        </w:tabs>
        <w:ind w:left="9072" w:right="16" w:hanging="9072"/>
        <w:jc w:val="center"/>
        <w:rPr>
          <w:rFonts w:ascii="Tahoma" w:hAnsi="Tahoma" w:cs="Tahoma"/>
          <w:b/>
          <w:sz w:val="22"/>
        </w:rPr>
      </w:pPr>
      <w:r w:rsidRPr="008B1B65">
        <w:rPr>
          <w:rFonts w:ascii="Tahoma" w:hAnsi="Tahoma" w:cs="Tahoma"/>
          <w:b/>
          <w:sz w:val="22"/>
        </w:rPr>
        <w:t xml:space="preserve">ANEXO NÚMERO </w:t>
      </w:r>
      <w:r>
        <w:rPr>
          <w:rFonts w:ascii="Tahoma" w:hAnsi="Tahoma" w:cs="Tahoma"/>
          <w:b/>
          <w:sz w:val="22"/>
        </w:rPr>
        <w:t>2</w:t>
      </w:r>
    </w:p>
    <w:p w:rsidR="006B1857" w:rsidRPr="00D44A2A" w:rsidRDefault="006B1857" w:rsidP="006B1857">
      <w:pPr>
        <w:jc w:val="center"/>
        <w:rPr>
          <w:rFonts w:ascii="Tahoma" w:hAnsi="Tahoma" w:cs="Tahoma"/>
          <w:b/>
          <w:sz w:val="22"/>
          <w:szCs w:val="18"/>
        </w:rPr>
      </w:pPr>
      <w:r w:rsidRPr="00D44A2A">
        <w:rPr>
          <w:rFonts w:ascii="Tahoma" w:hAnsi="Tahoma" w:cs="Tahoma"/>
          <w:b/>
          <w:sz w:val="22"/>
          <w:szCs w:val="18"/>
        </w:rPr>
        <w:t>REQUERIMIENTO</w:t>
      </w:r>
    </w:p>
    <w:p w:rsidR="006B1857" w:rsidRDefault="006B1857" w:rsidP="006B1857">
      <w:pPr>
        <w:jc w:val="center"/>
        <w:rPr>
          <w:rFonts w:ascii="Montserrat Medium" w:hAnsi="Montserrat Medium" w:cs="Arial"/>
          <w:b/>
          <w:sz w:val="16"/>
          <w:szCs w:val="18"/>
        </w:rPr>
      </w:pPr>
    </w:p>
    <w:p w:rsidR="006B1857" w:rsidRDefault="006B1857" w:rsidP="006B1857">
      <w:pPr>
        <w:pStyle w:val="Prrafodelista"/>
        <w:ind w:left="-142"/>
        <w:rPr>
          <w:rFonts w:ascii="Montserrat" w:eastAsia="MS Mincho" w:hAnsi="Montserrat"/>
          <w:b/>
          <w:sz w:val="20"/>
        </w:rPr>
      </w:pPr>
      <w:r w:rsidRPr="00AD462E">
        <w:rPr>
          <w:rFonts w:ascii="Montserrat" w:eastAsia="MS Mincho" w:hAnsi="Montserrat"/>
          <w:b/>
          <w:sz w:val="20"/>
        </w:rPr>
        <w:t>PARTIDA: UNICA</w:t>
      </w:r>
    </w:p>
    <w:p w:rsidR="006B1857" w:rsidRDefault="006B1857" w:rsidP="006B1857">
      <w:pPr>
        <w:jc w:val="center"/>
        <w:rPr>
          <w:rFonts w:ascii="Montserrat Medium" w:eastAsia="MS Mincho" w:hAnsi="Montserrat Medium" w:cs="Arial"/>
          <w:b/>
          <w:sz w:val="20"/>
        </w:rPr>
      </w:pPr>
      <w:r>
        <w:rPr>
          <w:rFonts w:eastAsia="MS Mincho"/>
          <w:noProof/>
          <w:lang w:val="es-MX" w:eastAsia="es-MX"/>
        </w:rPr>
        <w:drawing>
          <wp:inline distT="0" distB="0" distL="0" distR="0" wp14:anchorId="32477262" wp14:editId="79FBEE0B">
            <wp:extent cx="6003925" cy="1475105"/>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03925" cy="1475105"/>
                    </a:xfrm>
                    <a:prstGeom prst="rect">
                      <a:avLst/>
                    </a:prstGeom>
                    <a:noFill/>
                    <a:ln>
                      <a:noFill/>
                    </a:ln>
                  </pic:spPr>
                </pic:pic>
              </a:graphicData>
            </a:graphic>
          </wp:inline>
        </w:drawing>
      </w:r>
    </w:p>
    <w:p w:rsidR="006B1857" w:rsidRDefault="006B1857" w:rsidP="006B1857">
      <w:pPr>
        <w:jc w:val="both"/>
        <w:rPr>
          <w:rFonts w:ascii="Montserrat Medium" w:eastAsia="MS Mincho" w:hAnsi="Montserrat Medium" w:cs="Arial"/>
          <w:b/>
          <w:sz w:val="20"/>
        </w:rPr>
      </w:pPr>
    </w:p>
    <w:p w:rsidR="006B1857" w:rsidRPr="0021737E" w:rsidRDefault="006B1857" w:rsidP="006B1857">
      <w:pPr>
        <w:jc w:val="both"/>
        <w:rPr>
          <w:rFonts w:ascii="Montserrat Medium" w:eastAsia="MS Mincho" w:hAnsi="Montserrat Medium" w:cs="Arial"/>
          <w:b/>
          <w:sz w:val="20"/>
        </w:rPr>
      </w:pPr>
      <w:r w:rsidRPr="0021737E">
        <w:rPr>
          <w:rFonts w:ascii="Montserrat Medium" w:eastAsia="MS Mincho" w:hAnsi="Montserrat Medium" w:cs="Arial"/>
          <w:b/>
          <w:sz w:val="20"/>
        </w:rPr>
        <w:t>La cantidad de procedimientos son referenciales y están sujetos a la disponibilidad presupuestal sin rebasar el importe máximo disponible</w:t>
      </w:r>
    </w:p>
    <w:p w:rsidR="006B1857" w:rsidRDefault="006B1857" w:rsidP="006B1857">
      <w:pPr>
        <w:jc w:val="center"/>
        <w:rPr>
          <w:rFonts w:ascii="Montserrat Medium" w:hAnsi="Montserrat Medium" w:cs="Arial"/>
          <w:b/>
          <w:sz w:val="16"/>
          <w:szCs w:val="18"/>
        </w:rPr>
      </w:pPr>
    </w:p>
    <w:p w:rsidR="006B1857" w:rsidRDefault="006B1857" w:rsidP="006B1857">
      <w:pPr>
        <w:jc w:val="center"/>
        <w:rPr>
          <w:rFonts w:ascii="Montserrat Medium" w:hAnsi="Montserrat Medium" w:cs="Arial"/>
          <w:b/>
          <w:sz w:val="16"/>
          <w:szCs w:val="18"/>
        </w:rPr>
      </w:pPr>
    </w:p>
    <w:p w:rsidR="006B1857" w:rsidRDefault="00566EAC" w:rsidP="006B1857">
      <w:pPr>
        <w:jc w:val="center"/>
        <w:rPr>
          <w:rFonts w:ascii="Montserrat Medium" w:hAnsi="Montserrat Medium" w:cs="Arial"/>
          <w:b/>
          <w:sz w:val="16"/>
          <w:szCs w:val="18"/>
        </w:rPr>
      </w:pPr>
      <w:r w:rsidRPr="000627D1">
        <w:rPr>
          <w:noProof/>
          <w:lang w:val="es-MX" w:eastAsia="es-MX"/>
        </w:rPr>
        <w:lastRenderedPageBreak/>
        <w:drawing>
          <wp:inline distT="0" distB="0" distL="0" distR="0" wp14:anchorId="44F0061F" wp14:editId="4727AA1A">
            <wp:extent cx="6151880" cy="2554261"/>
            <wp:effectExtent l="0" t="0" r="127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51880" cy="2554261"/>
                    </a:xfrm>
                    <a:prstGeom prst="rect">
                      <a:avLst/>
                    </a:prstGeom>
                    <a:noFill/>
                    <a:ln>
                      <a:noFill/>
                    </a:ln>
                  </pic:spPr>
                </pic:pic>
              </a:graphicData>
            </a:graphic>
          </wp:inline>
        </w:drawing>
      </w:r>
    </w:p>
    <w:p w:rsidR="006B1857" w:rsidRDefault="006B1857" w:rsidP="006B1857">
      <w:pPr>
        <w:jc w:val="center"/>
        <w:rPr>
          <w:rFonts w:ascii="Montserrat Medium" w:hAnsi="Montserrat Medium" w:cs="Arial"/>
          <w:b/>
          <w:sz w:val="16"/>
          <w:szCs w:val="18"/>
        </w:rPr>
      </w:pPr>
    </w:p>
    <w:p w:rsidR="006B1857" w:rsidRDefault="006B1857" w:rsidP="006B1857">
      <w:pPr>
        <w:jc w:val="center"/>
        <w:rPr>
          <w:rFonts w:ascii="Montserrat Medium" w:hAnsi="Montserrat Medium" w:cs="Arial"/>
          <w:b/>
          <w:sz w:val="16"/>
          <w:szCs w:val="18"/>
        </w:rPr>
      </w:pPr>
    </w:p>
    <w:p w:rsidR="00566EAC" w:rsidRPr="000627D1" w:rsidRDefault="00566EAC" w:rsidP="00566EAC">
      <w:pPr>
        <w:ind w:left="284" w:hanging="284"/>
        <w:jc w:val="both"/>
        <w:rPr>
          <w:rFonts w:ascii="Montserrat" w:hAnsi="Montserrat" w:cs="Arial"/>
          <w:b/>
          <w:sz w:val="20"/>
          <w:szCs w:val="22"/>
        </w:rPr>
      </w:pPr>
      <w:r w:rsidRPr="000627D1">
        <w:rPr>
          <w:rFonts w:ascii="Montserrat" w:hAnsi="Montserrat" w:cs="Arial"/>
          <w:b/>
          <w:sz w:val="20"/>
          <w:szCs w:val="22"/>
        </w:rPr>
        <w:t>DESCRIPCIÓN, UNIDAD Y CANTIDAD.</w:t>
      </w:r>
    </w:p>
    <w:p w:rsidR="00566EAC" w:rsidRPr="000627D1" w:rsidRDefault="00566EAC" w:rsidP="00566EAC">
      <w:pPr>
        <w:jc w:val="both"/>
        <w:rPr>
          <w:rFonts w:ascii="Montserrat" w:hAnsi="Montserrat" w:cs="Arial"/>
          <w:sz w:val="20"/>
          <w:szCs w:val="22"/>
        </w:rPr>
      </w:pPr>
    </w:p>
    <w:p w:rsidR="00566EAC" w:rsidRPr="000627D1" w:rsidRDefault="00566EAC" w:rsidP="00566EAC">
      <w:pPr>
        <w:jc w:val="both"/>
        <w:rPr>
          <w:rFonts w:ascii="Montserrat" w:hAnsi="Montserrat" w:cs="Arial"/>
          <w:sz w:val="20"/>
        </w:rPr>
      </w:pPr>
      <w:r w:rsidRPr="000627D1">
        <w:rPr>
          <w:rFonts w:ascii="Montserrat" w:hAnsi="Montserrat" w:cs="Arial"/>
          <w:sz w:val="20"/>
        </w:rPr>
        <w:t xml:space="preserve">La descripción amplia y detallada de los bienes solicitados, se contempla en el </w:t>
      </w:r>
      <w:r w:rsidRPr="000627D1">
        <w:rPr>
          <w:rFonts w:ascii="Montserrat" w:hAnsi="Montserrat" w:cs="Arial"/>
          <w:b/>
          <w:sz w:val="20"/>
        </w:rPr>
        <w:t>Anexo Número 1 (UNO).</w:t>
      </w:r>
    </w:p>
    <w:p w:rsidR="00566EAC" w:rsidRPr="000627D1" w:rsidRDefault="00566EAC" w:rsidP="00566EAC">
      <w:pPr>
        <w:jc w:val="both"/>
        <w:rPr>
          <w:rFonts w:ascii="Montserrat" w:hAnsi="Montserrat" w:cs="Arial"/>
          <w:sz w:val="20"/>
        </w:rPr>
      </w:pPr>
    </w:p>
    <w:p w:rsidR="00566EAC" w:rsidRPr="000627D1" w:rsidRDefault="00566EAC" w:rsidP="00566EAC">
      <w:pPr>
        <w:autoSpaceDE w:val="0"/>
        <w:autoSpaceDN w:val="0"/>
        <w:adjustRightInd w:val="0"/>
        <w:jc w:val="both"/>
        <w:rPr>
          <w:rFonts w:ascii="Montserrat" w:eastAsia="Calibri" w:hAnsi="Montserrat" w:cs="Arial"/>
          <w:color w:val="000000"/>
          <w:sz w:val="20"/>
          <w:lang w:val="es-MX"/>
        </w:rPr>
      </w:pPr>
      <w:r w:rsidRPr="000627D1">
        <w:rPr>
          <w:rFonts w:ascii="Montserrat" w:eastAsia="Calibri" w:hAnsi="Montserrat" w:cs="Arial"/>
          <w:color w:val="000000"/>
          <w:sz w:val="20"/>
          <w:lang w:val="es-MX"/>
        </w:rPr>
        <w:t xml:space="preserve">Se requiere la contratación del servicio médico integral de anestesia para el periodo </w:t>
      </w:r>
      <w:r w:rsidRPr="000627D1">
        <w:rPr>
          <w:rFonts w:ascii="Montserrat" w:eastAsia="Calibri" w:hAnsi="Montserrat" w:cs="Arial"/>
          <w:color w:val="000000"/>
          <w:sz w:val="20"/>
        </w:rPr>
        <w:t>04 de enero al 20 de julio del 2023</w:t>
      </w:r>
      <w:r w:rsidRPr="000627D1">
        <w:rPr>
          <w:rFonts w:ascii="Montserrat" w:eastAsia="Calibri" w:hAnsi="Montserrat" w:cs="Arial"/>
          <w:color w:val="000000"/>
          <w:sz w:val="20"/>
          <w:lang w:val="es-MX"/>
        </w:rPr>
        <w:t xml:space="preserve">, posterior a la adjudicación del proveedor del servicio, se requiere la  entrega de los bienes  al Instituto y  en calidad de comodato, sin costo adicional los equipos médicos, para tal efecto se deberá requisitar el </w:t>
      </w:r>
      <w:r w:rsidRPr="000627D1">
        <w:rPr>
          <w:rFonts w:ascii="Montserrat" w:eastAsia="Calibri" w:hAnsi="Montserrat" w:cs="Arial"/>
          <w:b/>
          <w:color w:val="000000"/>
          <w:sz w:val="20"/>
          <w:lang w:val="es-MX"/>
        </w:rPr>
        <w:t>Anexo No. 19</w:t>
      </w:r>
      <w:r w:rsidRPr="000627D1">
        <w:rPr>
          <w:rFonts w:ascii="Montserrat" w:eastAsia="Calibri" w:hAnsi="Montserrat" w:cs="Arial"/>
          <w:color w:val="000000"/>
          <w:sz w:val="20"/>
          <w:lang w:val="es-MX"/>
        </w:rPr>
        <w:t xml:space="preserve"> (RECEPCIÓN DE EQUIPOS MÁQUINAS DE ANESTESIA) y se cuente con personal técnico especializado, equipo médico (puesta en marcha de las máquinas de anestesia), bienes de consumo bajo las características mínimas y cantidades que se especifican, fármacos, el proveedor debe de contar con las condiciones para mantenimiento correctivo, preventivo </w:t>
      </w:r>
      <w:r w:rsidRPr="000627D1">
        <w:rPr>
          <w:rFonts w:ascii="Montserrat" w:eastAsia="Calibri" w:hAnsi="Montserrat" w:cs="Arial"/>
          <w:b/>
          <w:color w:val="000000"/>
          <w:sz w:val="20"/>
          <w:lang w:val="es-MX"/>
        </w:rPr>
        <w:t>Anexo No. 21</w:t>
      </w:r>
      <w:r w:rsidRPr="000627D1">
        <w:rPr>
          <w:rFonts w:ascii="Montserrat" w:eastAsia="Calibri" w:hAnsi="Montserrat" w:cs="Arial"/>
          <w:color w:val="000000"/>
          <w:sz w:val="20"/>
          <w:lang w:val="es-MX"/>
        </w:rPr>
        <w:t xml:space="preserve"> (VEINTIUNO) “PROGRAMA DE MANTENIMIENTO PREVENTIVO-  y capacitación al personal con el arribo para el 3er día después de fallo  e  inicio de operaciones para el día 04 d enero del 2023.</w:t>
      </w:r>
    </w:p>
    <w:p w:rsidR="00566EAC" w:rsidRPr="000627D1" w:rsidRDefault="00566EAC" w:rsidP="00566EAC">
      <w:pPr>
        <w:autoSpaceDE w:val="0"/>
        <w:autoSpaceDN w:val="0"/>
        <w:adjustRightInd w:val="0"/>
        <w:jc w:val="both"/>
        <w:rPr>
          <w:rFonts w:ascii="Montserrat" w:eastAsia="Calibri" w:hAnsi="Montserrat" w:cs="Arial"/>
          <w:color w:val="000000"/>
          <w:sz w:val="20"/>
          <w:lang w:val="es-MX"/>
        </w:rPr>
      </w:pPr>
    </w:p>
    <w:p w:rsidR="00566EAC" w:rsidRPr="000627D1" w:rsidRDefault="00566EAC" w:rsidP="00566EAC">
      <w:pPr>
        <w:autoSpaceDE w:val="0"/>
        <w:autoSpaceDN w:val="0"/>
        <w:adjustRightInd w:val="0"/>
        <w:jc w:val="both"/>
        <w:rPr>
          <w:rFonts w:ascii="Montserrat" w:eastAsia="Calibri" w:hAnsi="Montserrat" w:cs="Arial"/>
          <w:color w:val="000000"/>
          <w:sz w:val="20"/>
          <w:lang w:val="es-MX"/>
        </w:rPr>
      </w:pPr>
      <w:r w:rsidRPr="000627D1">
        <w:rPr>
          <w:rFonts w:ascii="Montserrat" w:eastAsia="Calibri" w:hAnsi="Montserrat" w:cs="Arial"/>
          <w:color w:val="000000"/>
          <w:sz w:val="20"/>
          <w:lang w:val="es-MX"/>
        </w:rPr>
        <w:t>Los equipos en comodato, serán devueltos al finalizar la vigencia del contrato, La fecha de retiro de los equipos le será notificada al proveedor vía Centro de Contacto, correo electrónico y tendrá 10 días naturales para retirar sus equipos de la Unidad Médica en donde se encuentren. Una vez que concluya este plazo y en caso de que el proveedor no haya retirado el 100% de sus equipos, no será responsabilidad del Instituto la integridad parcial o total de los mismos.</w:t>
      </w:r>
    </w:p>
    <w:p w:rsidR="00566EAC" w:rsidRPr="000627D1" w:rsidRDefault="00566EAC" w:rsidP="00566EAC">
      <w:pPr>
        <w:jc w:val="both"/>
        <w:rPr>
          <w:rFonts w:ascii="Montserrat" w:hAnsi="Montserrat" w:cs="Arial"/>
          <w:sz w:val="20"/>
          <w:lang w:val="es-MX"/>
        </w:rPr>
      </w:pPr>
    </w:p>
    <w:p w:rsidR="00566EAC" w:rsidRPr="000627D1" w:rsidRDefault="00566EAC" w:rsidP="00566EAC">
      <w:pPr>
        <w:jc w:val="both"/>
        <w:rPr>
          <w:rFonts w:ascii="Montserrat" w:hAnsi="Montserrat" w:cs="Arial"/>
          <w:sz w:val="20"/>
        </w:rPr>
      </w:pPr>
      <w:r w:rsidRPr="000627D1">
        <w:rPr>
          <w:rFonts w:ascii="Montserrat" w:hAnsi="Montserrat" w:cs="Arial"/>
          <w:sz w:val="20"/>
        </w:rPr>
        <w:t xml:space="preserve">La contratación se realizará a través de </w:t>
      </w:r>
      <w:r w:rsidRPr="000627D1">
        <w:rPr>
          <w:rFonts w:ascii="Montserrat" w:hAnsi="Montserrat" w:cs="Arial"/>
          <w:b/>
          <w:i/>
          <w:sz w:val="20"/>
        </w:rPr>
        <w:t>contrato abierto</w:t>
      </w:r>
      <w:r w:rsidRPr="000627D1">
        <w:rPr>
          <w:rFonts w:ascii="Montserrat" w:hAnsi="Montserrat" w:cs="Arial"/>
          <w:sz w:val="20"/>
        </w:rPr>
        <w:t xml:space="preserve"> en los términos del artículo 45 y 47 de la LAASSP</w:t>
      </w:r>
      <w:r w:rsidRPr="000627D1">
        <w:rPr>
          <w:rFonts w:ascii="Montserrat" w:hAnsi="Montserrat"/>
          <w:sz w:val="20"/>
        </w:rPr>
        <w:t xml:space="preserve"> </w:t>
      </w:r>
      <w:r w:rsidRPr="000627D1">
        <w:rPr>
          <w:rFonts w:ascii="Montserrat" w:hAnsi="Montserrat" w:cs="Arial"/>
          <w:sz w:val="20"/>
        </w:rPr>
        <w:t xml:space="preserve">y 85 de su Reglamento, de acuerdo al presupuesto mínimo como compromiso de contratación y el presupuesto máximo como susceptible de contratación, señalado en el </w:t>
      </w:r>
      <w:r w:rsidRPr="000627D1">
        <w:rPr>
          <w:rFonts w:ascii="Montserrat" w:eastAsia="Calibri" w:hAnsi="Montserrat" w:cs="Arial"/>
          <w:b/>
          <w:sz w:val="20"/>
          <w:lang w:val="es-MX"/>
        </w:rPr>
        <w:t xml:space="preserve">Anexo Número 1 (UNO) </w:t>
      </w:r>
      <w:r w:rsidRPr="000627D1">
        <w:rPr>
          <w:rFonts w:ascii="Montserrat" w:hAnsi="Montserrat" w:cs="Arial"/>
          <w:b/>
          <w:sz w:val="20"/>
        </w:rPr>
        <w:t xml:space="preserve">“REQUERIMIENTO” </w:t>
      </w:r>
      <w:r w:rsidRPr="000627D1">
        <w:rPr>
          <w:rFonts w:ascii="Montserrat" w:hAnsi="Montserrat" w:cs="Arial"/>
          <w:sz w:val="20"/>
        </w:rPr>
        <w:t>de esta Convocatoria.</w:t>
      </w:r>
    </w:p>
    <w:p w:rsidR="00566EAC" w:rsidRPr="000627D1" w:rsidRDefault="00566EAC" w:rsidP="00566EAC">
      <w:pPr>
        <w:jc w:val="both"/>
        <w:rPr>
          <w:rFonts w:ascii="Montserrat" w:hAnsi="Montserrat" w:cs="Arial"/>
          <w:sz w:val="20"/>
        </w:rPr>
      </w:pPr>
    </w:p>
    <w:p w:rsidR="00566EAC" w:rsidRPr="000627D1" w:rsidRDefault="00566EAC" w:rsidP="00566EAC">
      <w:pPr>
        <w:jc w:val="both"/>
        <w:rPr>
          <w:rFonts w:ascii="Montserrat" w:hAnsi="Montserrat" w:cs="Arial"/>
          <w:sz w:val="20"/>
          <w:szCs w:val="22"/>
        </w:rPr>
      </w:pPr>
      <w:r w:rsidRPr="000627D1">
        <w:rPr>
          <w:rFonts w:ascii="Montserrat" w:hAnsi="Montserrat" w:cs="Arial"/>
          <w:sz w:val="20"/>
        </w:rPr>
        <w:t xml:space="preserve">Los licitantes que deseen participar, en la presentación de sus proposiciones deberán ajustarse estrictamente a los requisitos </w:t>
      </w:r>
      <w:r w:rsidRPr="000627D1">
        <w:rPr>
          <w:rFonts w:ascii="Montserrat" w:hAnsi="Montserrat" w:cs="Arial"/>
          <w:sz w:val="20"/>
          <w:szCs w:val="22"/>
        </w:rPr>
        <w:t xml:space="preserve">y especificaciones previstos en esta convocatoria, describiendo en forma amplia y detallada el servicio que estén ofertando, de acuerdo con lo establecido en el </w:t>
      </w:r>
      <w:r w:rsidRPr="000627D1">
        <w:rPr>
          <w:rFonts w:ascii="Montserrat" w:eastAsia="Calibri" w:hAnsi="Montserrat" w:cs="Arial"/>
          <w:b/>
          <w:sz w:val="20"/>
          <w:lang w:val="es-MX"/>
        </w:rPr>
        <w:t xml:space="preserve">Anexo Número 1 (UNO) </w:t>
      </w:r>
      <w:r w:rsidRPr="000627D1">
        <w:rPr>
          <w:rFonts w:ascii="Montserrat" w:hAnsi="Montserrat" w:cs="Arial"/>
          <w:b/>
          <w:sz w:val="20"/>
        </w:rPr>
        <w:t>“REQUERIMIENTO”</w:t>
      </w:r>
    </w:p>
    <w:p w:rsidR="00566EAC" w:rsidRPr="000627D1" w:rsidRDefault="00566EAC" w:rsidP="00566EAC">
      <w:pPr>
        <w:jc w:val="both"/>
        <w:rPr>
          <w:rFonts w:ascii="Montserrat" w:hAnsi="Montserrat" w:cs="Arial"/>
          <w:sz w:val="20"/>
          <w:szCs w:val="22"/>
        </w:rPr>
      </w:pPr>
    </w:p>
    <w:p w:rsidR="00566EAC" w:rsidRPr="000627D1" w:rsidRDefault="00566EAC" w:rsidP="00566EAC">
      <w:pPr>
        <w:jc w:val="both"/>
        <w:rPr>
          <w:rFonts w:ascii="Montserrat" w:hAnsi="Montserrat" w:cs="Arial"/>
          <w:sz w:val="20"/>
          <w:szCs w:val="22"/>
        </w:rPr>
      </w:pPr>
      <w:r w:rsidRPr="000627D1">
        <w:rPr>
          <w:rFonts w:ascii="Montserrat" w:hAnsi="Montserrat" w:cs="Arial"/>
          <w:sz w:val="20"/>
          <w:szCs w:val="22"/>
        </w:rPr>
        <w:t>Las condiciones contenidas en la Convocatoria a la licitación y en las proposiciones presentadas por los licitantes no podrán ser negociadas.</w:t>
      </w:r>
    </w:p>
    <w:p w:rsidR="00566EAC" w:rsidRPr="000627D1" w:rsidRDefault="00566EAC" w:rsidP="00566EAC">
      <w:pPr>
        <w:ind w:left="284" w:hanging="284"/>
        <w:jc w:val="both"/>
        <w:rPr>
          <w:rFonts w:ascii="Montserrat" w:hAnsi="Montserrat" w:cs="Arial"/>
          <w:b/>
          <w:sz w:val="20"/>
          <w:szCs w:val="22"/>
        </w:rPr>
      </w:pPr>
    </w:p>
    <w:p w:rsidR="00566EAC" w:rsidRPr="000627D1" w:rsidRDefault="00566EAC" w:rsidP="00566EAC">
      <w:pPr>
        <w:jc w:val="both"/>
        <w:rPr>
          <w:rFonts w:ascii="Montserrat" w:hAnsi="Montserrat" w:cs="Arial"/>
          <w:b/>
          <w:bCs/>
          <w:sz w:val="20"/>
          <w:szCs w:val="22"/>
        </w:rPr>
      </w:pPr>
      <w:r w:rsidRPr="000627D1">
        <w:rPr>
          <w:rFonts w:ascii="Montserrat" w:hAnsi="Montserrat" w:cs="Arial"/>
          <w:b/>
          <w:bCs/>
          <w:sz w:val="20"/>
          <w:szCs w:val="22"/>
        </w:rPr>
        <w:t>CALIDAD:</w:t>
      </w:r>
    </w:p>
    <w:p w:rsidR="00566EAC" w:rsidRPr="000627D1" w:rsidRDefault="00566EAC" w:rsidP="00566EAC">
      <w:pPr>
        <w:jc w:val="both"/>
        <w:rPr>
          <w:rFonts w:ascii="Montserrat" w:hAnsi="Montserrat" w:cs="Arial"/>
          <w:b/>
          <w:bCs/>
          <w:sz w:val="20"/>
          <w:szCs w:val="22"/>
        </w:rPr>
      </w:pPr>
    </w:p>
    <w:p w:rsidR="00566EAC" w:rsidRPr="000627D1" w:rsidRDefault="00566EAC" w:rsidP="00566EAC">
      <w:pPr>
        <w:jc w:val="both"/>
        <w:rPr>
          <w:rFonts w:ascii="Montserrat" w:hAnsi="Montserrat" w:cs="Arial"/>
          <w:sz w:val="20"/>
          <w:szCs w:val="22"/>
        </w:rPr>
      </w:pPr>
      <w:r w:rsidRPr="000627D1">
        <w:rPr>
          <w:rFonts w:ascii="Montserrat" w:hAnsi="Montserrat" w:cs="Arial"/>
          <w:sz w:val="20"/>
          <w:szCs w:val="22"/>
        </w:rPr>
        <w:t>Los licitantes deberán acompañar a su propuesta técnica los documentos siguientes:</w:t>
      </w:r>
    </w:p>
    <w:p w:rsidR="00566EAC" w:rsidRPr="000627D1" w:rsidRDefault="00566EAC" w:rsidP="00566EAC">
      <w:pPr>
        <w:jc w:val="both"/>
        <w:rPr>
          <w:rFonts w:ascii="Montserrat" w:hAnsi="Montserrat" w:cs="Arial"/>
          <w:sz w:val="20"/>
          <w:szCs w:val="22"/>
        </w:rPr>
      </w:pPr>
    </w:p>
    <w:p w:rsidR="00566EAC" w:rsidRPr="000627D1" w:rsidRDefault="00566EAC" w:rsidP="00566EAC">
      <w:pPr>
        <w:jc w:val="both"/>
        <w:rPr>
          <w:rFonts w:ascii="Montserrat" w:hAnsi="Montserrat" w:cs="Arial"/>
          <w:sz w:val="20"/>
          <w:szCs w:val="22"/>
        </w:rPr>
      </w:pPr>
      <w:r w:rsidRPr="000627D1">
        <w:rPr>
          <w:rFonts w:ascii="Montserrat" w:hAnsi="Montserrat" w:cs="Arial"/>
          <w:sz w:val="20"/>
          <w:szCs w:val="22"/>
        </w:rPr>
        <w:t xml:space="preserve">I. </w:t>
      </w:r>
      <w:r w:rsidRPr="000627D1">
        <w:rPr>
          <w:rFonts w:ascii="Montserrat" w:hAnsi="Montserrat" w:cs="Arial"/>
          <w:sz w:val="20"/>
          <w:szCs w:val="22"/>
        </w:rPr>
        <w:tab/>
        <w:t>Copia del certificado que acredite el cumplimiento con la Norma Oficial Mexicana, Norma Mexicana, Norma Internacional o Especificación Técnica aplicable, expedido por un Organismo de Certificación acreditado por la EMA, el certificado deberá estar vigente durante la vigencia del contrato, por lo que, en caso de que su vigencia fenezca una vez iniciado el contrato, se deberá tramitar su renovación ante un Organismo de Certificación acreditado, debiendo enviar copia de éste al Instituto. En este caso, el licitante deberá presentar además del certificado, manifiesto bajo protesta de decir verdad a que se compromete a gestionar su renovación y a entregarla al área contratante a más tardar a los 5 (cinco) días hábiles posteriores al término de su vigencia original.</w:t>
      </w:r>
    </w:p>
    <w:p w:rsidR="00566EAC" w:rsidRPr="000627D1" w:rsidRDefault="00566EAC" w:rsidP="00566EAC">
      <w:pPr>
        <w:jc w:val="both"/>
        <w:rPr>
          <w:rFonts w:ascii="Montserrat" w:hAnsi="Montserrat" w:cs="Arial"/>
          <w:sz w:val="20"/>
          <w:szCs w:val="22"/>
        </w:rPr>
      </w:pPr>
    </w:p>
    <w:p w:rsidR="00566EAC" w:rsidRPr="000627D1" w:rsidRDefault="00566EAC" w:rsidP="00566EAC">
      <w:pPr>
        <w:jc w:val="both"/>
        <w:rPr>
          <w:rFonts w:ascii="Montserrat" w:hAnsi="Montserrat" w:cs="Arial"/>
          <w:sz w:val="20"/>
          <w:szCs w:val="22"/>
        </w:rPr>
      </w:pPr>
      <w:r w:rsidRPr="000627D1">
        <w:rPr>
          <w:rFonts w:ascii="Montserrat" w:hAnsi="Montserrat" w:cs="Arial"/>
          <w:sz w:val="20"/>
          <w:szCs w:val="22"/>
        </w:rPr>
        <w:t>II. En el supuesto de que no existan organismos de certificación acreditados, presentar el informe de resultados emitido por un laboratorio de pruebas acreditado por la EMA: dicho informe deberá contar con fecha de expedición como máximo de seis meses antes de la fecha de presentación y apertura de propuestas.</w:t>
      </w:r>
    </w:p>
    <w:p w:rsidR="00566EAC" w:rsidRPr="000627D1" w:rsidRDefault="00566EAC" w:rsidP="00566EAC">
      <w:pPr>
        <w:jc w:val="both"/>
        <w:rPr>
          <w:rFonts w:ascii="Montserrat" w:hAnsi="Montserrat" w:cs="Arial"/>
          <w:sz w:val="20"/>
          <w:szCs w:val="22"/>
        </w:rPr>
      </w:pPr>
    </w:p>
    <w:p w:rsidR="00566EAC" w:rsidRPr="000627D1" w:rsidRDefault="00566EAC" w:rsidP="00566EAC">
      <w:pPr>
        <w:jc w:val="both"/>
        <w:rPr>
          <w:rFonts w:ascii="Montserrat" w:hAnsi="Montserrat" w:cs="Arial"/>
          <w:sz w:val="20"/>
          <w:szCs w:val="22"/>
        </w:rPr>
      </w:pPr>
      <w:r w:rsidRPr="000627D1">
        <w:rPr>
          <w:rFonts w:ascii="Montserrat" w:hAnsi="Montserrat" w:cs="Arial"/>
          <w:sz w:val="20"/>
          <w:szCs w:val="22"/>
        </w:rPr>
        <w:t>Durante la vigencia del (los) contrato (s) que, en su caso se adjudique (n), con motivo de la presente licitación, el Instituto podrá en cualquier momento verificar el cumplimiento de los requisitos de calidad del servicio al licitante que resulte adjudicado, a través de las personas acreditadas por la EMA, (Organismo de Certificación o Laboratorio de Pruebas), de acuerdo a lo establecido en la Ley Federal sobre Metrología y Normalización.</w:t>
      </w:r>
    </w:p>
    <w:p w:rsidR="00566EAC" w:rsidRPr="000627D1" w:rsidRDefault="00566EAC" w:rsidP="00566EAC">
      <w:pPr>
        <w:jc w:val="both"/>
        <w:rPr>
          <w:rFonts w:ascii="Montserrat" w:hAnsi="Montserrat" w:cs="Arial"/>
          <w:sz w:val="20"/>
          <w:szCs w:val="22"/>
        </w:rPr>
      </w:pPr>
    </w:p>
    <w:p w:rsidR="00566EAC" w:rsidRPr="000627D1" w:rsidRDefault="00566EAC" w:rsidP="00566EAC">
      <w:pPr>
        <w:jc w:val="both"/>
        <w:rPr>
          <w:rFonts w:ascii="Montserrat" w:hAnsi="Montserrat" w:cs="Arial"/>
          <w:sz w:val="20"/>
          <w:szCs w:val="22"/>
        </w:rPr>
      </w:pPr>
      <w:r w:rsidRPr="000627D1">
        <w:rPr>
          <w:rFonts w:ascii="Montserrat" w:hAnsi="Montserrat" w:cs="Arial"/>
          <w:sz w:val="20"/>
          <w:szCs w:val="22"/>
        </w:rPr>
        <w:t>La norma aplicable para la prestación de estos servicios es la siguiente:</w:t>
      </w:r>
    </w:p>
    <w:p w:rsidR="00566EAC" w:rsidRPr="000627D1" w:rsidRDefault="00566EAC" w:rsidP="00566EAC">
      <w:pPr>
        <w:jc w:val="both"/>
        <w:rPr>
          <w:rFonts w:ascii="Montserrat" w:eastAsia="MS Mincho" w:hAnsi="Montserrat" w:cs="Arial"/>
          <w:b/>
          <w:sz w:val="20"/>
        </w:rPr>
      </w:pPr>
    </w:p>
    <w:p w:rsidR="00566EAC" w:rsidRPr="000627D1" w:rsidRDefault="00566EAC" w:rsidP="00566EAC">
      <w:pPr>
        <w:jc w:val="both"/>
        <w:rPr>
          <w:rFonts w:ascii="Montserrat" w:eastAsia="MS Mincho" w:hAnsi="Montserrat" w:cs="Arial"/>
          <w:b/>
          <w:sz w:val="20"/>
        </w:rPr>
      </w:pPr>
      <w:r w:rsidRPr="000627D1">
        <w:rPr>
          <w:rFonts w:ascii="Montserrat" w:eastAsia="MS Mincho" w:hAnsi="Montserrat" w:cs="Arial"/>
          <w:b/>
          <w:sz w:val="20"/>
        </w:rPr>
        <w:t xml:space="preserve">PARA EL SERVICIO INTEGRAL DE ANESTESIA </w:t>
      </w:r>
    </w:p>
    <w:p w:rsidR="00566EAC" w:rsidRPr="000627D1" w:rsidRDefault="00566EAC" w:rsidP="00566EAC">
      <w:pPr>
        <w:jc w:val="both"/>
        <w:rPr>
          <w:rFonts w:ascii="Montserrat" w:eastAsia="MS Mincho" w:hAnsi="Montserrat" w:cs="Arial"/>
          <w:b/>
          <w:sz w:val="20"/>
        </w:rPr>
      </w:pPr>
    </w:p>
    <w:p w:rsidR="00566EAC" w:rsidRPr="000627D1" w:rsidRDefault="00566EAC" w:rsidP="007D13FD">
      <w:pPr>
        <w:pStyle w:val="Prrafodelista"/>
        <w:numPr>
          <w:ilvl w:val="0"/>
          <w:numId w:val="35"/>
        </w:numPr>
        <w:suppressAutoHyphens w:val="0"/>
        <w:spacing w:after="200" w:line="276" w:lineRule="auto"/>
        <w:contextualSpacing/>
        <w:jc w:val="both"/>
        <w:rPr>
          <w:rFonts w:ascii="Montserrat" w:eastAsia="MS Mincho" w:hAnsi="Montserrat" w:cs="Arial"/>
          <w:sz w:val="20"/>
        </w:rPr>
      </w:pPr>
      <w:r w:rsidRPr="000627D1">
        <w:rPr>
          <w:rFonts w:ascii="Montserrat" w:eastAsia="MS Mincho" w:hAnsi="Montserrat" w:cs="Arial"/>
          <w:sz w:val="20"/>
        </w:rPr>
        <w:t>Normal Oficial Mexicana: NOM-006-SSA3-2011.  Para la práctica de la anestesiología.</w:t>
      </w:r>
    </w:p>
    <w:p w:rsidR="00566EAC" w:rsidRPr="000627D1" w:rsidRDefault="00566EAC" w:rsidP="00566EAC">
      <w:pPr>
        <w:pStyle w:val="Prrafodelista"/>
        <w:jc w:val="both"/>
        <w:rPr>
          <w:rFonts w:ascii="Montserrat" w:eastAsia="MS Mincho" w:hAnsi="Montserrat" w:cs="Arial"/>
          <w:sz w:val="20"/>
        </w:rPr>
      </w:pPr>
    </w:p>
    <w:p w:rsidR="00566EAC" w:rsidRPr="000627D1" w:rsidRDefault="00566EAC" w:rsidP="007D13FD">
      <w:pPr>
        <w:pStyle w:val="Prrafodelista"/>
        <w:numPr>
          <w:ilvl w:val="0"/>
          <w:numId w:val="35"/>
        </w:numPr>
        <w:suppressAutoHyphens w:val="0"/>
        <w:spacing w:after="200" w:line="276" w:lineRule="auto"/>
        <w:contextualSpacing/>
        <w:jc w:val="both"/>
        <w:rPr>
          <w:rFonts w:ascii="Montserrat" w:eastAsia="MS Mincho" w:hAnsi="Montserrat" w:cs="Arial"/>
          <w:sz w:val="20"/>
        </w:rPr>
      </w:pPr>
      <w:r w:rsidRPr="000627D1">
        <w:rPr>
          <w:rFonts w:ascii="Montserrat" w:eastAsia="MS Mincho" w:hAnsi="Montserrat" w:cs="Arial"/>
          <w:sz w:val="20"/>
        </w:rPr>
        <w:t>NORMA Oficial Mexicana NOM-016-SSA3-2012, Que establece las características mínimas de infraestructura y equipamiento de hospitales y consultorios de atención médica especializada.</w:t>
      </w:r>
    </w:p>
    <w:p w:rsidR="00566EAC" w:rsidRPr="000627D1" w:rsidRDefault="00566EAC" w:rsidP="00566EAC">
      <w:pPr>
        <w:jc w:val="both"/>
        <w:rPr>
          <w:rFonts w:ascii="Montserrat" w:hAnsi="Montserrat" w:cs="Arial"/>
          <w:b/>
          <w:sz w:val="20"/>
          <w:szCs w:val="22"/>
        </w:rPr>
      </w:pPr>
      <w:r w:rsidRPr="000627D1">
        <w:rPr>
          <w:rFonts w:ascii="Montserrat" w:hAnsi="Montserrat" w:cs="Arial"/>
          <w:b/>
          <w:sz w:val="20"/>
          <w:szCs w:val="22"/>
        </w:rPr>
        <w:t>LICENCIAS, AUTORIZACIONES Y PERMISOS.</w:t>
      </w:r>
    </w:p>
    <w:p w:rsidR="00566EAC" w:rsidRPr="000627D1" w:rsidRDefault="00566EAC" w:rsidP="00566EAC">
      <w:pPr>
        <w:tabs>
          <w:tab w:val="left" w:pos="780"/>
        </w:tabs>
        <w:jc w:val="both"/>
        <w:rPr>
          <w:rFonts w:ascii="Montserrat" w:hAnsi="Montserrat" w:cs="Arial"/>
          <w:sz w:val="20"/>
          <w:szCs w:val="22"/>
        </w:rPr>
      </w:pPr>
      <w:r w:rsidRPr="000627D1">
        <w:rPr>
          <w:rFonts w:ascii="Montserrat" w:hAnsi="Montserrat" w:cs="Arial"/>
          <w:sz w:val="20"/>
          <w:szCs w:val="22"/>
        </w:rPr>
        <w:tab/>
      </w:r>
    </w:p>
    <w:p w:rsidR="00566EAC" w:rsidRPr="000627D1" w:rsidRDefault="00566EAC" w:rsidP="00566EAC">
      <w:pPr>
        <w:pStyle w:val="Lista5"/>
        <w:ind w:left="-10" w:firstLine="0"/>
        <w:jc w:val="both"/>
        <w:rPr>
          <w:rFonts w:ascii="Montserrat" w:hAnsi="Montserrat" w:cs="Arial"/>
          <w:sz w:val="20"/>
          <w:szCs w:val="22"/>
        </w:rPr>
      </w:pPr>
      <w:r w:rsidRPr="000627D1">
        <w:rPr>
          <w:rFonts w:ascii="Montserrat" w:hAnsi="Montserrat" w:cs="Arial"/>
          <w:sz w:val="20"/>
          <w:szCs w:val="22"/>
        </w:rPr>
        <w:t xml:space="preserve">El licitante deberá acompañar a su propuesta técnica los siguientes documentos. </w:t>
      </w:r>
    </w:p>
    <w:p w:rsidR="00566EAC" w:rsidRPr="000627D1" w:rsidRDefault="00566EAC" w:rsidP="00566EAC">
      <w:pPr>
        <w:jc w:val="both"/>
        <w:rPr>
          <w:rFonts w:ascii="Montserrat" w:hAnsi="Montserrat" w:cs="Arial"/>
          <w:sz w:val="20"/>
        </w:rPr>
      </w:pPr>
    </w:p>
    <w:p w:rsidR="00566EAC" w:rsidRPr="000627D1" w:rsidRDefault="00566EAC" w:rsidP="007D13FD">
      <w:pPr>
        <w:numPr>
          <w:ilvl w:val="0"/>
          <w:numId w:val="49"/>
        </w:numPr>
        <w:ind w:left="426"/>
        <w:jc w:val="both"/>
        <w:rPr>
          <w:rFonts w:ascii="Montserrat" w:hAnsi="Montserrat" w:cs="Arial"/>
          <w:sz w:val="20"/>
        </w:rPr>
      </w:pPr>
      <w:r w:rsidRPr="000627D1">
        <w:rPr>
          <w:rFonts w:ascii="Montserrat" w:hAnsi="Montserrat" w:cs="Arial"/>
          <w:sz w:val="20"/>
        </w:rPr>
        <w:t>Alta o registro ante la S.H.C.P. y del Registro Patronal ante el IMSS, en la que se sustente el giro de la empresa, mismo que deberá corresponder al del servicio solicitado.</w:t>
      </w:r>
    </w:p>
    <w:p w:rsidR="00566EAC" w:rsidRPr="000627D1" w:rsidRDefault="00566EAC" w:rsidP="00566EAC">
      <w:pPr>
        <w:ind w:left="426"/>
        <w:jc w:val="both"/>
        <w:rPr>
          <w:rFonts w:ascii="Montserrat" w:hAnsi="Montserrat" w:cs="Arial"/>
          <w:sz w:val="20"/>
        </w:rPr>
      </w:pPr>
    </w:p>
    <w:p w:rsidR="00566EAC" w:rsidRPr="000627D1" w:rsidRDefault="00566EAC" w:rsidP="007D13FD">
      <w:pPr>
        <w:numPr>
          <w:ilvl w:val="0"/>
          <w:numId w:val="49"/>
        </w:numPr>
        <w:ind w:left="426"/>
        <w:jc w:val="both"/>
        <w:rPr>
          <w:rFonts w:ascii="Montserrat" w:hAnsi="Montserrat" w:cs="Arial"/>
          <w:sz w:val="20"/>
        </w:rPr>
      </w:pPr>
      <w:r w:rsidRPr="000627D1">
        <w:rPr>
          <w:rFonts w:ascii="Montserrat" w:hAnsi="Montserrat" w:cs="Arial"/>
          <w:sz w:val="20"/>
        </w:rPr>
        <w:t xml:space="preserve">Deberá presentar la opinión favorable de cumplimiento de obligaciones fiscales en materia de seguridad social emitida por el IMSS; la cual deberá de estar vigente y positiva. </w:t>
      </w:r>
    </w:p>
    <w:p w:rsidR="00566EAC" w:rsidRPr="000627D1" w:rsidRDefault="00566EAC" w:rsidP="00566EAC">
      <w:pPr>
        <w:ind w:left="426"/>
        <w:jc w:val="both"/>
        <w:rPr>
          <w:rFonts w:ascii="Montserrat" w:hAnsi="Montserrat" w:cs="Arial"/>
          <w:sz w:val="20"/>
        </w:rPr>
      </w:pPr>
    </w:p>
    <w:p w:rsidR="00566EAC" w:rsidRPr="000627D1" w:rsidRDefault="00566EAC" w:rsidP="007D13FD">
      <w:pPr>
        <w:numPr>
          <w:ilvl w:val="0"/>
          <w:numId w:val="49"/>
        </w:numPr>
        <w:ind w:left="426"/>
        <w:jc w:val="both"/>
        <w:rPr>
          <w:rFonts w:ascii="Montserrat" w:hAnsi="Montserrat" w:cs="Arial"/>
          <w:sz w:val="20"/>
        </w:rPr>
      </w:pPr>
      <w:r w:rsidRPr="000627D1">
        <w:rPr>
          <w:rFonts w:ascii="Montserrat" w:hAnsi="Montserrat" w:cs="Arial"/>
          <w:sz w:val="20"/>
        </w:rPr>
        <w:t>Deberá presentar la opinión de cumplimiento de obligaciones fiscales expedido por el SAT; la cual deberá de estar vigente y positiva.</w:t>
      </w:r>
    </w:p>
    <w:p w:rsidR="00566EAC" w:rsidRPr="000627D1" w:rsidRDefault="00566EAC" w:rsidP="00566EAC">
      <w:pPr>
        <w:ind w:left="426"/>
        <w:jc w:val="both"/>
        <w:rPr>
          <w:rFonts w:ascii="Montserrat" w:hAnsi="Montserrat" w:cs="Arial"/>
          <w:sz w:val="20"/>
        </w:rPr>
      </w:pPr>
    </w:p>
    <w:p w:rsidR="00566EAC" w:rsidRPr="000627D1" w:rsidRDefault="00566EAC" w:rsidP="007D13FD">
      <w:pPr>
        <w:numPr>
          <w:ilvl w:val="0"/>
          <w:numId w:val="49"/>
        </w:numPr>
        <w:ind w:left="426"/>
        <w:jc w:val="both"/>
        <w:rPr>
          <w:rFonts w:ascii="Montserrat" w:hAnsi="Montserrat" w:cs="Arial"/>
          <w:sz w:val="20"/>
        </w:rPr>
      </w:pPr>
      <w:r w:rsidRPr="000627D1">
        <w:rPr>
          <w:rFonts w:ascii="Montserrat" w:hAnsi="Montserrat" w:cs="Arial"/>
          <w:sz w:val="20"/>
        </w:rPr>
        <w:t>Deberá presentar la constancia de situación fiscal en materia de aportaciones patronales y entero de descuentos, emitida por el INFONAVIT; la cual deberá de estar vigente y positiva.</w:t>
      </w:r>
    </w:p>
    <w:p w:rsidR="00566EAC" w:rsidRPr="000627D1" w:rsidRDefault="00566EAC" w:rsidP="00566EAC">
      <w:pPr>
        <w:ind w:left="851" w:hanging="851"/>
        <w:jc w:val="both"/>
        <w:rPr>
          <w:rFonts w:ascii="Montserrat" w:hAnsi="Montserrat" w:cs="Arial"/>
          <w:sz w:val="20"/>
        </w:rPr>
      </w:pPr>
    </w:p>
    <w:p w:rsidR="00566EAC" w:rsidRPr="000627D1" w:rsidRDefault="00566EAC" w:rsidP="00566EAC">
      <w:pPr>
        <w:jc w:val="both"/>
        <w:rPr>
          <w:rFonts w:ascii="Montserrat" w:hAnsi="Montserrat" w:cs="Arial"/>
          <w:b/>
          <w:sz w:val="20"/>
        </w:rPr>
      </w:pPr>
      <w:r w:rsidRPr="000627D1">
        <w:rPr>
          <w:rFonts w:ascii="Montserrat" w:hAnsi="Montserrat" w:cs="Arial"/>
          <w:b/>
          <w:sz w:val="20"/>
        </w:rPr>
        <w:t>CALIDAD DE LOS EQUIPOS EN COMODATO E INSUMOS (CONSUMIBLES)</w:t>
      </w:r>
    </w:p>
    <w:p w:rsidR="00566EAC" w:rsidRPr="000627D1" w:rsidRDefault="00566EAC" w:rsidP="00566EAC">
      <w:pPr>
        <w:jc w:val="both"/>
        <w:rPr>
          <w:rFonts w:ascii="Montserrat" w:hAnsi="Montserrat" w:cs="Arial"/>
          <w:b/>
          <w:sz w:val="20"/>
        </w:rPr>
      </w:pPr>
    </w:p>
    <w:p w:rsidR="00566EAC" w:rsidRPr="000627D1" w:rsidRDefault="00566EAC" w:rsidP="00566EAC">
      <w:pPr>
        <w:jc w:val="both"/>
        <w:rPr>
          <w:rFonts w:ascii="Montserrat" w:hAnsi="Montserrat" w:cs="Arial"/>
          <w:b/>
          <w:sz w:val="20"/>
        </w:rPr>
      </w:pPr>
      <w:r w:rsidRPr="000627D1">
        <w:rPr>
          <w:rFonts w:ascii="Montserrat" w:hAnsi="Montserrat" w:cs="Arial"/>
          <w:b/>
          <w:sz w:val="20"/>
        </w:rPr>
        <w:t>BIENES DE CONSUMO.</w:t>
      </w:r>
    </w:p>
    <w:p w:rsidR="00566EAC" w:rsidRPr="000627D1" w:rsidRDefault="00566EAC" w:rsidP="00566EAC">
      <w:pPr>
        <w:jc w:val="both"/>
        <w:rPr>
          <w:rFonts w:ascii="Montserrat" w:hAnsi="Montserrat"/>
          <w:b/>
          <w:color w:val="244061"/>
          <w:sz w:val="20"/>
          <w:lang w:val="es-MX"/>
        </w:rPr>
      </w:pPr>
    </w:p>
    <w:p w:rsidR="00566EAC" w:rsidRPr="000627D1" w:rsidRDefault="00566EAC" w:rsidP="00566EAC">
      <w:pPr>
        <w:jc w:val="both"/>
        <w:rPr>
          <w:rFonts w:ascii="Montserrat" w:hAnsi="Montserrat"/>
          <w:sz w:val="20"/>
          <w:lang w:val="es-MX"/>
        </w:rPr>
      </w:pPr>
      <w:r w:rsidRPr="000627D1">
        <w:rPr>
          <w:rFonts w:ascii="Montserrat" w:hAnsi="Montserrat"/>
          <w:sz w:val="20"/>
          <w:lang w:val="es-MX"/>
        </w:rPr>
        <w:lastRenderedPageBreak/>
        <w:t>El Licitante Adjudicado deberá suministrar o entregar los bienes de consumo para la realización de los procedimientos establecidos en el Anexo 1, los cuales deberán ajustarse de acuerdo a la programación quirúrgica y necesidades de cada unidad médica durante la vigencia de la prestación del servicio. El responsable de su recepción será el personal que designe el Jefe o Encargado del servicio de Anestesia” en cada turno.</w:t>
      </w:r>
    </w:p>
    <w:p w:rsidR="00566EAC" w:rsidRPr="000627D1" w:rsidRDefault="00566EAC" w:rsidP="00566EAC">
      <w:pPr>
        <w:jc w:val="both"/>
        <w:rPr>
          <w:rFonts w:ascii="Montserrat" w:hAnsi="Montserrat"/>
          <w:sz w:val="20"/>
          <w:lang w:val="es-MX"/>
        </w:rPr>
      </w:pPr>
    </w:p>
    <w:p w:rsidR="00566EAC" w:rsidRPr="000627D1" w:rsidRDefault="00566EAC" w:rsidP="00566EAC">
      <w:pPr>
        <w:jc w:val="both"/>
        <w:rPr>
          <w:rFonts w:ascii="Montserrat" w:hAnsi="Montserrat"/>
          <w:sz w:val="20"/>
          <w:lang w:val="es-MX"/>
        </w:rPr>
      </w:pPr>
      <w:r w:rsidRPr="000627D1">
        <w:rPr>
          <w:rFonts w:ascii="Montserrat" w:hAnsi="Montserrat"/>
          <w:sz w:val="20"/>
          <w:lang w:val="es-MX"/>
        </w:rPr>
        <w:t>Todos los bienes de consumo que el licitante adjudicado considere en su propuesta, deberán ser originales y presentarse listos para ser utilizados, únicamente se pagará por aquellos bienes de consumo que se ocupen efectivamente en cada proceso quirúrgico.</w:t>
      </w:r>
    </w:p>
    <w:p w:rsidR="00566EAC" w:rsidRPr="000627D1" w:rsidRDefault="00566EAC" w:rsidP="00566EAC">
      <w:pPr>
        <w:jc w:val="both"/>
        <w:rPr>
          <w:rFonts w:ascii="Montserrat" w:hAnsi="Montserrat"/>
          <w:sz w:val="20"/>
          <w:lang w:val="es-MX"/>
        </w:rPr>
      </w:pPr>
    </w:p>
    <w:p w:rsidR="00566EAC" w:rsidRPr="000627D1" w:rsidRDefault="00566EAC" w:rsidP="00566EAC">
      <w:pPr>
        <w:jc w:val="both"/>
        <w:rPr>
          <w:rFonts w:ascii="Montserrat" w:hAnsi="Montserrat"/>
          <w:sz w:val="20"/>
          <w:lang w:val="es-MX"/>
        </w:rPr>
      </w:pPr>
      <w:r w:rsidRPr="000627D1">
        <w:rPr>
          <w:rFonts w:ascii="Montserrat" w:hAnsi="Montserrat"/>
          <w:sz w:val="20"/>
          <w:lang w:val="es-MX"/>
        </w:rPr>
        <w:t>En el caso que el licitante proponga bienes de consumo que requieran temperaturas de refrigeración o congelación para su conservación, este deberá proporcionar el equipo refrigerador o congelador necesario para este fin, de acuerdo a las necesidades para almacenar los bienes de consumo entregados.</w:t>
      </w:r>
    </w:p>
    <w:p w:rsidR="00566EAC" w:rsidRPr="000627D1" w:rsidRDefault="00566EAC" w:rsidP="00566EAC">
      <w:pPr>
        <w:jc w:val="both"/>
        <w:rPr>
          <w:rFonts w:ascii="Montserrat" w:hAnsi="Montserrat"/>
          <w:sz w:val="20"/>
          <w:lang w:val="es-MX"/>
        </w:rPr>
      </w:pPr>
    </w:p>
    <w:p w:rsidR="00566EAC" w:rsidRPr="000627D1" w:rsidRDefault="00566EAC" w:rsidP="00566EAC">
      <w:pPr>
        <w:jc w:val="both"/>
        <w:rPr>
          <w:rFonts w:ascii="Montserrat" w:hAnsi="Montserrat"/>
          <w:sz w:val="20"/>
        </w:rPr>
      </w:pPr>
      <w:r w:rsidRPr="000627D1">
        <w:rPr>
          <w:rFonts w:ascii="Montserrat" w:hAnsi="Montserrat"/>
          <w:sz w:val="20"/>
        </w:rPr>
        <w:t>El proveedor deberá asegurar que previo a cada procedimiento quirúrgico se tengan todos los consumibles necesarios para el procedimiento quirúrgico; siendo su responsabilidad contar con el stock necesario para asegurar la prestación del servicio conforme al programa de la Unidad sin que esto derive en una suspensión de algún procedimiento quirúrgico por causas imputables al proveedor.</w:t>
      </w:r>
    </w:p>
    <w:p w:rsidR="00566EAC" w:rsidRPr="000627D1" w:rsidRDefault="00566EAC" w:rsidP="00566EAC">
      <w:pPr>
        <w:jc w:val="both"/>
        <w:rPr>
          <w:rFonts w:ascii="Montserrat" w:hAnsi="Montserrat" w:cs="Arial"/>
          <w:b/>
          <w:sz w:val="20"/>
        </w:rPr>
      </w:pPr>
    </w:p>
    <w:p w:rsidR="00566EAC" w:rsidRPr="000627D1" w:rsidRDefault="00566EAC" w:rsidP="00566EAC">
      <w:pPr>
        <w:ind w:left="851" w:hanging="851"/>
        <w:jc w:val="both"/>
        <w:rPr>
          <w:rFonts w:ascii="Montserrat" w:hAnsi="Montserrat" w:cs="Arial"/>
          <w:b/>
          <w:sz w:val="20"/>
          <w:szCs w:val="22"/>
        </w:rPr>
      </w:pPr>
      <w:r w:rsidRPr="000627D1">
        <w:rPr>
          <w:rFonts w:ascii="Montserrat" w:hAnsi="Montserrat" w:cs="Arial"/>
          <w:b/>
          <w:sz w:val="20"/>
          <w:szCs w:val="22"/>
        </w:rPr>
        <w:t xml:space="preserve">MODALIDAD DE </w:t>
      </w:r>
      <w:smartTag w:uri="urn:schemas-microsoft-com:office:smarttags" w:element="PersonName">
        <w:smartTagPr>
          <w:attr w:name="ProductID" w:val="LA CONTRATACION"/>
        </w:smartTagPr>
        <w:r w:rsidRPr="000627D1">
          <w:rPr>
            <w:rFonts w:ascii="Montserrat" w:hAnsi="Montserrat" w:cs="Arial"/>
            <w:b/>
            <w:sz w:val="20"/>
            <w:szCs w:val="22"/>
          </w:rPr>
          <w:t>LA CONTRATACION</w:t>
        </w:r>
      </w:smartTag>
      <w:r w:rsidRPr="000627D1">
        <w:rPr>
          <w:rFonts w:ascii="Montserrat" w:hAnsi="Montserrat" w:cs="Arial"/>
          <w:b/>
          <w:sz w:val="20"/>
          <w:szCs w:val="22"/>
        </w:rPr>
        <w:t>:</w:t>
      </w:r>
    </w:p>
    <w:p w:rsidR="00566EAC" w:rsidRPr="000627D1" w:rsidRDefault="00566EAC" w:rsidP="00566EAC">
      <w:pPr>
        <w:ind w:left="851" w:hanging="851"/>
        <w:jc w:val="both"/>
        <w:rPr>
          <w:rFonts w:ascii="Montserrat" w:hAnsi="Montserrat" w:cs="Arial"/>
          <w:b/>
          <w:i/>
          <w:sz w:val="20"/>
          <w:szCs w:val="22"/>
          <w:u w:val="single"/>
        </w:rPr>
      </w:pPr>
    </w:p>
    <w:p w:rsidR="00566EAC" w:rsidRPr="000627D1" w:rsidRDefault="00566EAC" w:rsidP="00566EAC">
      <w:pPr>
        <w:jc w:val="both"/>
        <w:rPr>
          <w:rFonts w:ascii="Montserrat" w:hAnsi="Montserrat" w:cs="Arial"/>
          <w:sz w:val="20"/>
        </w:rPr>
      </w:pPr>
      <w:r w:rsidRPr="000627D1">
        <w:rPr>
          <w:rFonts w:ascii="Montserrat" w:hAnsi="Montserrat" w:cs="Arial"/>
          <w:sz w:val="20"/>
        </w:rPr>
        <w:t xml:space="preserve">La contratación se realizará a través de </w:t>
      </w:r>
      <w:r w:rsidRPr="000627D1">
        <w:rPr>
          <w:rFonts w:ascii="Montserrat" w:hAnsi="Montserrat" w:cs="Arial"/>
          <w:b/>
          <w:i/>
          <w:sz w:val="20"/>
        </w:rPr>
        <w:t>contrato abierto</w:t>
      </w:r>
      <w:r w:rsidRPr="000627D1">
        <w:rPr>
          <w:rFonts w:ascii="Montserrat" w:hAnsi="Montserrat" w:cs="Arial"/>
          <w:sz w:val="20"/>
        </w:rPr>
        <w:t xml:space="preserve"> en los términos del artículo 45 y 47 de la LAASSP</w:t>
      </w:r>
      <w:r w:rsidRPr="000627D1">
        <w:rPr>
          <w:rFonts w:ascii="Montserrat" w:hAnsi="Montserrat"/>
          <w:sz w:val="20"/>
        </w:rPr>
        <w:t xml:space="preserve"> </w:t>
      </w:r>
      <w:r w:rsidRPr="000627D1">
        <w:rPr>
          <w:rFonts w:ascii="Montserrat" w:hAnsi="Montserrat" w:cs="Arial"/>
          <w:sz w:val="20"/>
        </w:rPr>
        <w:t xml:space="preserve">y 85 de su Reglamento, de acuerdo al presupuesto mínimo como compromiso de contratación y el presupuesto máximo como susceptible de contratación, señalado en el </w:t>
      </w:r>
      <w:r w:rsidRPr="000627D1">
        <w:rPr>
          <w:rFonts w:ascii="Montserrat" w:eastAsia="Calibri" w:hAnsi="Montserrat" w:cs="Arial"/>
          <w:b/>
          <w:sz w:val="20"/>
          <w:lang w:val="es-MX"/>
        </w:rPr>
        <w:t xml:space="preserve">Anexo No.- 1 (UNO) </w:t>
      </w:r>
      <w:r w:rsidRPr="000627D1">
        <w:rPr>
          <w:rFonts w:ascii="Montserrat" w:hAnsi="Montserrat" w:cs="Arial"/>
          <w:b/>
          <w:sz w:val="20"/>
        </w:rPr>
        <w:t xml:space="preserve">“REQUERIMIENTO” </w:t>
      </w:r>
      <w:r w:rsidRPr="000627D1">
        <w:rPr>
          <w:rFonts w:ascii="Montserrat" w:hAnsi="Montserrat" w:cs="Arial"/>
          <w:sz w:val="20"/>
        </w:rPr>
        <w:t>de esta Convocatoria.</w:t>
      </w:r>
    </w:p>
    <w:p w:rsidR="00566EAC" w:rsidRPr="000627D1" w:rsidRDefault="00566EAC" w:rsidP="00566EAC">
      <w:pPr>
        <w:jc w:val="both"/>
        <w:rPr>
          <w:rFonts w:ascii="Montserrat" w:hAnsi="Montserrat" w:cs="Arial"/>
          <w:color w:val="000000"/>
          <w:sz w:val="20"/>
          <w:szCs w:val="22"/>
        </w:rPr>
      </w:pPr>
    </w:p>
    <w:p w:rsidR="00566EAC" w:rsidRPr="000627D1" w:rsidRDefault="00566EAC" w:rsidP="00566EAC">
      <w:pPr>
        <w:jc w:val="both"/>
        <w:rPr>
          <w:rFonts w:ascii="Montserrat" w:hAnsi="Montserrat" w:cs="Arial"/>
          <w:color w:val="000000"/>
          <w:sz w:val="20"/>
          <w:szCs w:val="22"/>
        </w:rPr>
      </w:pPr>
      <w:r w:rsidRPr="000627D1">
        <w:rPr>
          <w:rFonts w:ascii="Montserrat" w:hAnsi="Montserrat" w:cs="Arial"/>
          <w:color w:val="000000"/>
          <w:sz w:val="20"/>
          <w:szCs w:val="22"/>
        </w:rPr>
        <w:t xml:space="preserve">La modalidad de evaluación será mediante el </w:t>
      </w:r>
      <w:r w:rsidRPr="000627D1">
        <w:rPr>
          <w:rFonts w:ascii="Montserrat" w:hAnsi="Montserrat" w:cs="Arial"/>
          <w:b/>
          <w:i/>
          <w:color w:val="000000"/>
          <w:sz w:val="20"/>
          <w:szCs w:val="22"/>
        </w:rPr>
        <w:t>método puntos y porcentajes.</w:t>
      </w:r>
    </w:p>
    <w:p w:rsidR="00566EAC" w:rsidRPr="000627D1" w:rsidRDefault="00566EAC" w:rsidP="00566EAC">
      <w:pPr>
        <w:jc w:val="both"/>
        <w:rPr>
          <w:rFonts w:ascii="Montserrat" w:hAnsi="Montserrat" w:cs="Arial"/>
          <w:color w:val="000000"/>
          <w:sz w:val="20"/>
          <w:szCs w:val="22"/>
        </w:rPr>
      </w:pPr>
    </w:p>
    <w:p w:rsidR="00566EAC" w:rsidRPr="000627D1" w:rsidRDefault="00566EAC" w:rsidP="00566EAC">
      <w:pPr>
        <w:rPr>
          <w:rFonts w:ascii="Montserrat" w:hAnsi="Montserrat" w:cs="Arial"/>
          <w:color w:val="000000"/>
          <w:sz w:val="20"/>
          <w:szCs w:val="22"/>
        </w:rPr>
      </w:pPr>
      <w:r w:rsidRPr="000627D1">
        <w:rPr>
          <w:rFonts w:ascii="Montserrat" w:hAnsi="Montserrat" w:cs="Arial"/>
          <w:color w:val="000000"/>
          <w:sz w:val="20"/>
          <w:szCs w:val="22"/>
        </w:rPr>
        <w:t>Los servidores públicos que atenderán el proceso de Licitación son los siguientes:</w:t>
      </w:r>
    </w:p>
    <w:p w:rsidR="00566EAC" w:rsidRPr="000627D1" w:rsidRDefault="00566EAC" w:rsidP="00566EAC">
      <w:pPr>
        <w:jc w:val="both"/>
        <w:rPr>
          <w:rFonts w:ascii="Montserrat" w:hAnsi="Montserrat" w:cs="Arial"/>
          <w:color w:val="000000"/>
          <w:sz w:val="20"/>
          <w:szCs w:val="22"/>
        </w:rPr>
      </w:pPr>
    </w:p>
    <w:p w:rsidR="00566EAC" w:rsidRPr="000627D1" w:rsidRDefault="00566EAC" w:rsidP="007D13FD">
      <w:pPr>
        <w:numPr>
          <w:ilvl w:val="0"/>
          <w:numId w:val="33"/>
        </w:numPr>
        <w:jc w:val="both"/>
        <w:rPr>
          <w:rFonts w:ascii="Montserrat" w:hAnsi="Montserrat" w:cs="Arial"/>
          <w:sz w:val="20"/>
          <w:u w:val="single"/>
        </w:rPr>
      </w:pPr>
      <w:r w:rsidRPr="000627D1">
        <w:rPr>
          <w:rFonts w:ascii="Montserrat" w:hAnsi="Montserrat" w:cs="Arial"/>
          <w:b/>
          <w:bCs/>
          <w:iCs/>
          <w:color w:val="000000"/>
          <w:sz w:val="20"/>
          <w:szCs w:val="22"/>
          <w:lang w:eastAsia="es-ES"/>
        </w:rPr>
        <w:t>Administrador del Contrato:</w:t>
      </w:r>
      <w:r w:rsidRPr="000627D1">
        <w:rPr>
          <w:rFonts w:ascii="Montserrat" w:hAnsi="Montserrat"/>
        </w:rPr>
        <w:t xml:space="preserve"> </w:t>
      </w:r>
      <w:r w:rsidRPr="000627D1">
        <w:rPr>
          <w:rFonts w:ascii="Montserrat" w:hAnsi="Montserrat" w:cs="Arial"/>
          <w:bCs/>
          <w:iCs/>
          <w:color w:val="000000"/>
          <w:sz w:val="20"/>
          <w:szCs w:val="22"/>
          <w:lang w:eastAsia="es-ES"/>
        </w:rPr>
        <w:tab/>
      </w:r>
      <w:r w:rsidRPr="000627D1">
        <w:rPr>
          <w:rFonts w:ascii="Montserrat" w:hAnsi="Montserrat" w:cs="Arial"/>
          <w:bCs/>
          <w:iCs/>
          <w:color w:val="000000"/>
          <w:sz w:val="20"/>
          <w:szCs w:val="22"/>
          <w:u w:val="single"/>
          <w:lang w:eastAsia="es-ES"/>
        </w:rPr>
        <w:t xml:space="preserve">EL TITULAR DE LA JEFATURA DE PRESTACIONES MÉDICAS y como Auxiliar del contrato </w:t>
      </w:r>
      <w:r w:rsidRPr="000627D1">
        <w:rPr>
          <w:rFonts w:ascii="Montserrat" w:eastAsia="MS Mincho" w:hAnsi="Montserrat" w:cs="Arial"/>
          <w:sz w:val="20"/>
          <w:u w:val="single"/>
        </w:rPr>
        <w:t xml:space="preserve">EL COORDINADOR DE GESTION MEDICA </w:t>
      </w:r>
      <w:r w:rsidRPr="000627D1">
        <w:rPr>
          <w:rFonts w:ascii="Montserrat" w:hAnsi="Montserrat" w:cs="Arial"/>
          <w:sz w:val="20"/>
        </w:rPr>
        <w:t>serán los responsables de dar seguimiento y verificar el cumplimiento de los derechos y obligaciones establecidos en el contrato, de conformidad con lo dispuesto en el penúltimo párrafo del artículo 84, del Reglamento de la LAASSP y al numeral 5.3.15 inciso b) y 5.3.16 inciso b)  de las Políticas, Bases y Lineamientos en Materia de Adquisiciones, Arrendamientos y Servicios del Instituto Mexicano del Seguro Social vigente.</w:t>
      </w:r>
    </w:p>
    <w:p w:rsidR="00566EAC" w:rsidRPr="000627D1" w:rsidRDefault="00566EAC" w:rsidP="007D13FD">
      <w:pPr>
        <w:numPr>
          <w:ilvl w:val="0"/>
          <w:numId w:val="33"/>
        </w:numPr>
        <w:suppressAutoHyphens w:val="0"/>
        <w:autoSpaceDE w:val="0"/>
        <w:spacing w:before="60" w:after="60"/>
        <w:jc w:val="both"/>
        <w:rPr>
          <w:rFonts w:ascii="Montserrat" w:hAnsi="Montserrat" w:cs="Arial"/>
          <w:iCs/>
          <w:color w:val="000000"/>
          <w:sz w:val="20"/>
          <w:szCs w:val="22"/>
          <w:lang w:eastAsia="es-ES"/>
        </w:rPr>
      </w:pPr>
      <w:r w:rsidRPr="000627D1">
        <w:rPr>
          <w:rFonts w:ascii="Montserrat" w:hAnsi="Montserrat" w:cs="Arial"/>
          <w:b/>
          <w:bCs/>
          <w:iCs/>
          <w:color w:val="000000"/>
          <w:sz w:val="20"/>
          <w:szCs w:val="22"/>
          <w:lang w:eastAsia="es-ES"/>
        </w:rPr>
        <w:t>Área contratante:</w:t>
      </w:r>
      <w:r w:rsidRPr="000627D1">
        <w:rPr>
          <w:rFonts w:ascii="Montserrat" w:hAnsi="Montserrat" w:cs="Arial"/>
          <w:iCs/>
          <w:color w:val="000000"/>
          <w:sz w:val="20"/>
          <w:szCs w:val="22"/>
          <w:lang w:eastAsia="es-ES"/>
        </w:rPr>
        <w:t xml:space="preserve"> </w:t>
      </w:r>
      <w:r w:rsidRPr="000627D1">
        <w:rPr>
          <w:rFonts w:ascii="Montserrat" w:hAnsi="Montserrat" w:cs="Arial"/>
          <w:iCs/>
          <w:color w:val="000000"/>
          <w:sz w:val="20"/>
          <w:szCs w:val="22"/>
          <w:u w:val="single"/>
          <w:lang w:eastAsia="es-ES"/>
        </w:rPr>
        <w:t>TITULAR DE LA COORDINACIÓN DE ABASTECIMIENTO Y EQUIPAMIENTO</w:t>
      </w:r>
      <w:r w:rsidRPr="000627D1">
        <w:rPr>
          <w:rFonts w:ascii="Montserrat" w:hAnsi="Montserrat" w:cs="Arial"/>
          <w:iCs/>
          <w:color w:val="000000"/>
          <w:sz w:val="20"/>
          <w:szCs w:val="22"/>
          <w:lang w:eastAsia="es-ES"/>
        </w:rPr>
        <w:t xml:space="preserve"> es la facultada para realizar el presente procedimiento de contratación.</w:t>
      </w:r>
    </w:p>
    <w:p w:rsidR="00566EAC" w:rsidRPr="000627D1" w:rsidRDefault="00566EAC" w:rsidP="007D13FD">
      <w:pPr>
        <w:numPr>
          <w:ilvl w:val="0"/>
          <w:numId w:val="33"/>
        </w:numPr>
        <w:suppressAutoHyphens w:val="0"/>
        <w:autoSpaceDE w:val="0"/>
        <w:spacing w:before="60" w:after="60"/>
        <w:jc w:val="both"/>
        <w:rPr>
          <w:rFonts w:ascii="Montserrat" w:hAnsi="Montserrat" w:cs="Arial"/>
          <w:iCs/>
          <w:color w:val="000000"/>
          <w:sz w:val="20"/>
          <w:szCs w:val="22"/>
          <w:lang w:eastAsia="es-ES"/>
        </w:rPr>
      </w:pPr>
      <w:r w:rsidRPr="000627D1">
        <w:rPr>
          <w:rFonts w:ascii="Montserrat" w:hAnsi="Montserrat" w:cs="Arial"/>
          <w:b/>
          <w:bCs/>
          <w:iCs/>
          <w:color w:val="000000"/>
          <w:sz w:val="20"/>
          <w:szCs w:val="22"/>
          <w:lang w:eastAsia="es-ES"/>
        </w:rPr>
        <w:t xml:space="preserve">Área requirente: </w:t>
      </w:r>
      <w:r w:rsidRPr="000627D1">
        <w:rPr>
          <w:rFonts w:ascii="Montserrat" w:hAnsi="Montserrat" w:cs="Arial"/>
          <w:iCs/>
          <w:color w:val="000000"/>
          <w:sz w:val="20"/>
          <w:szCs w:val="22"/>
          <w:u w:val="single"/>
          <w:lang w:eastAsia="es-ES"/>
        </w:rPr>
        <w:t xml:space="preserve">TITULAR DE LA JEFATURA DE SERVICIOS DE PRESTACIONES MEDICAS, </w:t>
      </w:r>
      <w:r w:rsidRPr="000627D1">
        <w:rPr>
          <w:rFonts w:ascii="Montserrat" w:hAnsi="Montserrat" w:cs="Arial"/>
          <w:iCs/>
          <w:color w:val="000000"/>
          <w:sz w:val="20"/>
          <w:szCs w:val="22"/>
          <w:lang w:eastAsia="es-ES"/>
        </w:rPr>
        <w:t>es la que solicita la contratación de los servicios objeto de esta licitación.</w:t>
      </w:r>
    </w:p>
    <w:p w:rsidR="00566EAC" w:rsidRPr="000627D1" w:rsidRDefault="00566EAC" w:rsidP="007D13FD">
      <w:pPr>
        <w:pStyle w:val="Sangradetextonormal"/>
        <w:numPr>
          <w:ilvl w:val="0"/>
          <w:numId w:val="50"/>
        </w:numPr>
        <w:tabs>
          <w:tab w:val="left" w:pos="142"/>
        </w:tabs>
        <w:spacing w:after="0"/>
        <w:jc w:val="both"/>
        <w:rPr>
          <w:rFonts w:ascii="Montserrat" w:hAnsi="Montserrat" w:cs="Arial"/>
          <w:b/>
          <w:sz w:val="20"/>
        </w:rPr>
      </w:pPr>
      <w:r w:rsidRPr="000627D1">
        <w:rPr>
          <w:rFonts w:ascii="Montserrat" w:hAnsi="Montserrat" w:cs="Arial"/>
          <w:b/>
          <w:sz w:val="20"/>
        </w:rPr>
        <w:t xml:space="preserve">Evaluación Técnica: </w:t>
      </w:r>
    </w:p>
    <w:p w:rsidR="00566EAC" w:rsidRPr="000627D1" w:rsidRDefault="00566EAC" w:rsidP="007D13FD">
      <w:pPr>
        <w:pStyle w:val="Sangradetextonormal"/>
        <w:numPr>
          <w:ilvl w:val="0"/>
          <w:numId w:val="36"/>
        </w:numPr>
        <w:tabs>
          <w:tab w:val="left" w:pos="142"/>
        </w:tabs>
        <w:spacing w:after="0"/>
        <w:jc w:val="both"/>
        <w:rPr>
          <w:rFonts w:ascii="Montserrat" w:hAnsi="Montserrat" w:cs="Arial"/>
          <w:sz w:val="20"/>
        </w:rPr>
      </w:pPr>
      <w:r w:rsidRPr="000627D1">
        <w:rPr>
          <w:rFonts w:ascii="Montserrat" w:hAnsi="Montserrat" w:cs="Arial"/>
          <w:sz w:val="20"/>
          <w:u w:val="single"/>
        </w:rPr>
        <w:t xml:space="preserve">TITULAR DE LA </w:t>
      </w:r>
      <w:r w:rsidRPr="000627D1">
        <w:rPr>
          <w:rFonts w:ascii="Montserrat" w:hAnsi="Montserrat" w:cs="Arial"/>
          <w:iCs/>
          <w:color w:val="000000"/>
          <w:sz w:val="20"/>
          <w:u w:val="single"/>
          <w:lang w:val="es-ES_tradnl" w:eastAsia="es-ES"/>
        </w:rPr>
        <w:t>JEFATURA DE SERVICIOS DE PRESTACIONES MEDICAS-</w:t>
      </w:r>
      <w:r w:rsidRPr="000627D1">
        <w:rPr>
          <w:rFonts w:ascii="Montserrat" w:hAnsi="Montserrat" w:cs="Arial"/>
          <w:iCs/>
          <w:color w:val="000000"/>
          <w:sz w:val="20"/>
          <w:lang w:val="es-ES_tradnl" w:eastAsia="es-ES"/>
        </w:rPr>
        <w:t xml:space="preserve"> E</w:t>
      </w:r>
      <w:r w:rsidRPr="000627D1">
        <w:rPr>
          <w:rFonts w:ascii="Montserrat" w:hAnsi="Montserrat" w:cs="Arial"/>
          <w:sz w:val="20"/>
        </w:rPr>
        <w:t>s el responsable de llevar a cabo la evaluación técnica de las proposiciones en el presente procedimiento de contratación, de conformidad con lo dispuesto en el numeral 5.3.9 inciso b) de las Políticas, Bases y Lineamientos en Materia de Adquisiciones, Arrendamientos y Servicios del Instituto Mexicano del Seguro Social vigentes.</w:t>
      </w:r>
    </w:p>
    <w:p w:rsidR="00566EAC" w:rsidRPr="000627D1" w:rsidRDefault="00566EAC" w:rsidP="00566EAC">
      <w:pPr>
        <w:pStyle w:val="Sangradetextonormal"/>
        <w:tabs>
          <w:tab w:val="left" w:pos="142"/>
        </w:tabs>
        <w:spacing w:after="0"/>
        <w:ind w:left="0"/>
        <w:jc w:val="both"/>
        <w:rPr>
          <w:rFonts w:ascii="Montserrat" w:hAnsi="Montserrat" w:cs="Arial"/>
          <w:b/>
          <w:sz w:val="20"/>
        </w:rPr>
      </w:pPr>
    </w:p>
    <w:p w:rsidR="00566EAC" w:rsidRPr="000627D1" w:rsidRDefault="00566EAC" w:rsidP="007D13FD">
      <w:pPr>
        <w:numPr>
          <w:ilvl w:val="0"/>
          <w:numId w:val="50"/>
        </w:numPr>
        <w:jc w:val="both"/>
        <w:rPr>
          <w:rFonts w:ascii="Montserrat" w:hAnsi="Montserrat" w:cs="Arial"/>
          <w:b/>
          <w:sz w:val="20"/>
        </w:rPr>
      </w:pPr>
      <w:r w:rsidRPr="000627D1">
        <w:rPr>
          <w:rFonts w:ascii="Montserrat" w:hAnsi="Montserrat" w:cs="Arial"/>
          <w:b/>
          <w:sz w:val="20"/>
        </w:rPr>
        <w:t xml:space="preserve">Representante Técnico: </w:t>
      </w:r>
    </w:p>
    <w:p w:rsidR="00566EAC" w:rsidRPr="000627D1" w:rsidRDefault="00566EAC" w:rsidP="007D13FD">
      <w:pPr>
        <w:pStyle w:val="Sangradetextonormal"/>
        <w:numPr>
          <w:ilvl w:val="0"/>
          <w:numId w:val="36"/>
        </w:numPr>
        <w:tabs>
          <w:tab w:val="left" w:pos="142"/>
        </w:tabs>
        <w:spacing w:after="0"/>
        <w:jc w:val="both"/>
        <w:rPr>
          <w:rFonts w:ascii="Montserrat" w:hAnsi="Montserrat" w:cs="Arial"/>
          <w:sz w:val="20"/>
        </w:rPr>
      </w:pPr>
      <w:r w:rsidRPr="000627D1">
        <w:rPr>
          <w:rFonts w:ascii="Montserrat" w:hAnsi="Montserrat" w:cs="Arial"/>
          <w:sz w:val="20"/>
          <w:u w:val="single"/>
        </w:rPr>
        <w:lastRenderedPageBreak/>
        <w:t>TITULAR DE LA COORDINACIÓN DE GESTION MEDICA.-</w:t>
      </w:r>
      <w:r w:rsidRPr="000627D1">
        <w:rPr>
          <w:rFonts w:ascii="Montserrat" w:hAnsi="Montserrat" w:cs="Arial"/>
          <w:sz w:val="20"/>
        </w:rPr>
        <w:t xml:space="preserve"> Es el responsable de elaborar las especificaciones técnicas incluidas en el presente procedimiento de contratación, así como de coadyuvar en la evaluación de las proposiciones presentadas y responder en la Junta de Aclaraciones las dudas y planteamientos de los Licitantes relacionados con los aspectos contenidos en la Convocatoria de conformidad con lo dispuesto en el numeral 5.3.2 inciso b) de las Políticas, Bases y Lineamientos en Materia de Adquisiciones, Arrendamientos y Servicios del Instituto Mexicano del Seguro Social vigentes.</w:t>
      </w:r>
    </w:p>
    <w:p w:rsidR="00566EAC" w:rsidRPr="000627D1" w:rsidRDefault="00566EAC" w:rsidP="00566EAC">
      <w:pPr>
        <w:pStyle w:val="Prrafodelista"/>
        <w:rPr>
          <w:rFonts w:ascii="Montserrat" w:hAnsi="Montserrat" w:cs="Arial"/>
          <w:sz w:val="18"/>
          <w:highlight w:val="yellow"/>
        </w:rPr>
      </w:pPr>
    </w:p>
    <w:p w:rsidR="00566EAC" w:rsidRPr="000627D1" w:rsidRDefault="00566EAC" w:rsidP="00566EAC">
      <w:pPr>
        <w:tabs>
          <w:tab w:val="left" w:pos="1134"/>
        </w:tabs>
        <w:overflowPunct w:val="0"/>
        <w:autoSpaceDE w:val="0"/>
        <w:jc w:val="both"/>
        <w:textAlignment w:val="baseline"/>
        <w:rPr>
          <w:rFonts w:ascii="Montserrat" w:hAnsi="Montserrat" w:cs="Arial"/>
          <w:sz w:val="20"/>
          <w:szCs w:val="22"/>
        </w:rPr>
      </w:pPr>
      <w:r w:rsidRPr="000627D1">
        <w:rPr>
          <w:rFonts w:ascii="Montserrat" w:hAnsi="Montserrat" w:cs="Arial"/>
          <w:sz w:val="20"/>
          <w:szCs w:val="22"/>
        </w:rPr>
        <w:t>En caso de que un mismo licitante resulte adjudicado de uno o más servicios, partidas y localidades, se realizará un solo contrato.</w:t>
      </w:r>
    </w:p>
    <w:p w:rsidR="006B1857" w:rsidRPr="003B1DDF" w:rsidRDefault="006B1857" w:rsidP="006B1857">
      <w:pPr>
        <w:jc w:val="both"/>
        <w:rPr>
          <w:rFonts w:ascii="Montserrat Medium" w:hAnsi="Montserrat Medium" w:cs="Arial"/>
          <w:sz w:val="20"/>
          <w:szCs w:val="22"/>
        </w:rPr>
      </w:pPr>
    </w:p>
    <w:p w:rsidR="006B1857" w:rsidRPr="00AE3486" w:rsidRDefault="006B1857" w:rsidP="006B1857">
      <w:pPr>
        <w:jc w:val="both"/>
        <w:rPr>
          <w:rFonts w:ascii="Montserrat Medium" w:hAnsi="Montserrat Medium" w:cs="Arial"/>
          <w:b/>
          <w:sz w:val="20"/>
        </w:rPr>
      </w:pPr>
      <w:r w:rsidRPr="00AE3486">
        <w:rPr>
          <w:rFonts w:ascii="Montserrat Medium" w:hAnsi="Montserrat Medium" w:cs="Arial"/>
          <w:b/>
          <w:sz w:val="20"/>
        </w:rPr>
        <w:t>CRITERIOS PARA LA EVALUACIÓN DE LAS PROPOSICIONES Y ADJUDICACIÓN DE LOS CONTRATOS.</w:t>
      </w:r>
    </w:p>
    <w:p w:rsidR="006B1857" w:rsidRPr="00AE3486" w:rsidRDefault="006B1857" w:rsidP="006B1857">
      <w:pPr>
        <w:jc w:val="both"/>
        <w:rPr>
          <w:rFonts w:ascii="Montserrat Medium" w:hAnsi="Montserrat Medium" w:cs="Arial"/>
          <w:sz w:val="20"/>
        </w:rPr>
      </w:pPr>
    </w:p>
    <w:p w:rsidR="006B1857" w:rsidRPr="00AE3486" w:rsidRDefault="006B1857" w:rsidP="006B1857">
      <w:pPr>
        <w:jc w:val="both"/>
        <w:rPr>
          <w:rFonts w:ascii="Montserrat Medium" w:hAnsi="Montserrat Medium" w:cs="Arial"/>
          <w:b/>
          <w:i/>
          <w:sz w:val="20"/>
        </w:rPr>
      </w:pPr>
      <w:r w:rsidRPr="00AE3486">
        <w:rPr>
          <w:rFonts w:ascii="Montserrat Medium" w:hAnsi="Montserrat Medium" w:cs="Arial"/>
          <w:sz w:val="20"/>
        </w:rPr>
        <w:t xml:space="preserve">La modalidad de contratación será mediante el método de </w:t>
      </w:r>
      <w:r w:rsidRPr="00AE3486">
        <w:rPr>
          <w:rFonts w:ascii="Montserrat Medium" w:hAnsi="Montserrat Medium" w:cs="Arial"/>
          <w:b/>
          <w:i/>
          <w:sz w:val="20"/>
        </w:rPr>
        <w:t>evaluación de puntos y porcentajes.</w:t>
      </w:r>
    </w:p>
    <w:p w:rsidR="006B1857" w:rsidRPr="00AE3486" w:rsidRDefault="006B1857" w:rsidP="006B1857">
      <w:pPr>
        <w:jc w:val="both"/>
        <w:rPr>
          <w:rFonts w:ascii="Montserrat Medium" w:hAnsi="Montserrat Medium" w:cs="Arial"/>
          <w:sz w:val="20"/>
        </w:rPr>
      </w:pPr>
    </w:p>
    <w:p w:rsidR="006B1857" w:rsidRPr="00AE3486" w:rsidRDefault="006B1857" w:rsidP="006B1857">
      <w:pPr>
        <w:jc w:val="both"/>
        <w:rPr>
          <w:rFonts w:ascii="Montserrat Medium" w:hAnsi="Montserrat Medium" w:cs="Arial"/>
          <w:sz w:val="20"/>
        </w:rPr>
      </w:pPr>
      <w:r w:rsidRPr="00AE3486">
        <w:rPr>
          <w:rFonts w:ascii="Montserrat Medium" w:hAnsi="Montserrat Medium" w:cs="Arial"/>
          <w:sz w:val="20"/>
        </w:rPr>
        <w:t>La totalidad de</w:t>
      </w:r>
      <w:r>
        <w:rPr>
          <w:rFonts w:ascii="Montserrat Medium" w:hAnsi="Montserrat Medium" w:cs="Arial"/>
          <w:sz w:val="20"/>
        </w:rPr>
        <w:t>l servicio</w:t>
      </w:r>
      <w:r w:rsidRPr="00AE3486">
        <w:rPr>
          <w:rFonts w:ascii="Montserrat Medium" w:hAnsi="Montserrat Medium" w:cs="Arial"/>
          <w:sz w:val="20"/>
        </w:rPr>
        <w:t xml:space="preserve"> </w:t>
      </w:r>
      <w:r w:rsidRPr="001F002C">
        <w:rPr>
          <w:rFonts w:ascii="Montserrat Medium" w:hAnsi="Montserrat Medium" w:cs="Arial"/>
          <w:sz w:val="20"/>
        </w:rPr>
        <w:t>(partida única)</w:t>
      </w:r>
      <w:r w:rsidRPr="00AE3486">
        <w:rPr>
          <w:rFonts w:ascii="Montserrat Medium" w:hAnsi="Montserrat Medium" w:cs="Arial"/>
          <w:sz w:val="20"/>
        </w:rPr>
        <w:t xml:space="preserve"> será adjudicada a un solo</w:t>
      </w:r>
      <w:r>
        <w:rPr>
          <w:rFonts w:ascii="Montserrat Medium" w:hAnsi="Montserrat Medium" w:cs="Arial"/>
          <w:sz w:val="20"/>
        </w:rPr>
        <w:t>participante</w:t>
      </w:r>
      <w:r w:rsidRPr="00AE3486">
        <w:rPr>
          <w:rFonts w:ascii="Montserrat Medium" w:hAnsi="Montserrat Medium" w:cs="Arial"/>
          <w:sz w:val="20"/>
        </w:rPr>
        <w:t xml:space="preserve"> cuya oferta resulte solvente porque cumple, conforme a los criterios de evaluación establecidos, con los requisitos legales, técnicos y económicos de la presente Convocatoria y que garanticen el cumplimiento de las obligaciones respectivas.</w:t>
      </w:r>
    </w:p>
    <w:p w:rsidR="006B1857" w:rsidRPr="00AE3486" w:rsidRDefault="006B1857" w:rsidP="006B1857">
      <w:pPr>
        <w:jc w:val="both"/>
        <w:rPr>
          <w:rFonts w:ascii="Montserrat Medium" w:hAnsi="Montserrat Medium" w:cs="Arial"/>
          <w:sz w:val="20"/>
        </w:rPr>
      </w:pPr>
    </w:p>
    <w:p w:rsidR="006B1857" w:rsidRPr="00AE3486" w:rsidRDefault="006B1857" w:rsidP="006B1857">
      <w:pPr>
        <w:jc w:val="both"/>
        <w:rPr>
          <w:rFonts w:ascii="Montserrat Medium" w:hAnsi="Montserrat Medium" w:cs="Arial"/>
          <w:sz w:val="20"/>
        </w:rPr>
      </w:pPr>
      <w:r w:rsidRPr="00AE3486">
        <w:rPr>
          <w:rFonts w:ascii="Montserrat Medium" w:hAnsi="Montserrat Medium" w:cs="Arial"/>
          <w:b/>
          <w:sz w:val="20"/>
        </w:rPr>
        <w:t>CRITERIOS ESPECÍFICOS CONFORME A LOS CUALES SE EVALUARÁN LAS PROPOSICIONES TÉCNICAS</w:t>
      </w:r>
      <w:r w:rsidRPr="00AE3486">
        <w:rPr>
          <w:rFonts w:ascii="Montserrat Medium" w:hAnsi="Montserrat Medium" w:cs="Arial"/>
          <w:sz w:val="20"/>
        </w:rPr>
        <w:t>.</w:t>
      </w:r>
    </w:p>
    <w:p w:rsidR="006B1857" w:rsidRPr="00AE3486" w:rsidRDefault="006B1857" w:rsidP="006B1857">
      <w:pPr>
        <w:jc w:val="both"/>
        <w:rPr>
          <w:rFonts w:ascii="Montserrat Medium" w:hAnsi="Montserrat Medium" w:cs="Arial"/>
          <w:sz w:val="20"/>
        </w:rPr>
      </w:pPr>
    </w:p>
    <w:p w:rsidR="006B1857" w:rsidRPr="00AE3486" w:rsidRDefault="006B1857" w:rsidP="006B1857">
      <w:pPr>
        <w:jc w:val="both"/>
        <w:rPr>
          <w:rFonts w:ascii="Montserrat Medium" w:hAnsi="Montserrat Medium" w:cs="Arial"/>
          <w:sz w:val="20"/>
        </w:rPr>
      </w:pPr>
      <w:r w:rsidRPr="00AE3486">
        <w:rPr>
          <w:rFonts w:ascii="Montserrat Medium" w:hAnsi="Montserrat Medium" w:cs="Arial"/>
          <w:sz w:val="20"/>
        </w:rPr>
        <w:t xml:space="preserve">De acuerdo con lo establecido en la fracción I del Artículo 36 Bis de la LAASSP, los criterios que aplicarán la Jefatura de Servicios de la que se trate  y la convocante como método para evaluar las proposiciones, será el </w:t>
      </w:r>
      <w:r w:rsidRPr="00AE3486">
        <w:rPr>
          <w:rFonts w:ascii="Montserrat Medium" w:hAnsi="Montserrat Medium" w:cs="Arial"/>
          <w:b/>
          <w:sz w:val="20"/>
        </w:rPr>
        <w:t>mecanismo de puntos o porcentajes</w:t>
      </w:r>
      <w:r w:rsidRPr="00AE3486">
        <w:rPr>
          <w:rFonts w:ascii="Montserrat Medium" w:hAnsi="Montserrat Medium" w:cs="Arial"/>
          <w:sz w:val="20"/>
        </w:rPr>
        <w:t>; por lo que para ser sujeto de evaluación bajo el criterio de puntos o porcentajes, se considerarán únicamente a él (los)</w:t>
      </w:r>
      <w:r>
        <w:rPr>
          <w:rFonts w:ascii="Montserrat Medium" w:hAnsi="Montserrat Medium" w:cs="Arial"/>
          <w:sz w:val="20"/>
        </w:rPr>
        <w:t>participante</w:t>
      </w:r>
      <w:r w:rsidRPr="00AE3486">
        <w:rPr>
          <w:rFonts w:ascii="Montserrat Medium" w:hAnsi="Montserrat Medium" w:cs="Arial"/>
          <w:sz w:val="20"/>
        </w:rPr>
        <w:t xml:space="preserve"> (s) que previamente haya (n) cumplido cuantitativa y cualitativamente con todos y cada uno de los requisitos establecidos en esta convocatoria, de acuerdo a lo siguiente:</w:t>
      </w:r>
    </w:p>
    <w:p w:rsidR="006B1857" w:rsidRPr="00AE3486" w:rsidRDefault="006B1857" w:rsidP="006B1857">
      <w:pPr>
        <w:jc w:val="both"/>
        <w:rPr>
          <w:rFonts w:ascii="Montserrat Medium" w:hAnsi="Montserrat Medium" w:cs="Arial"/>
          <w:sz w:val="20"/>
        </w:rPr>
      </w:pPr>
    </w:p>
    <w:p w:rsidR="006B1857" w:rsidRPr="00AE3486" w:rsidRDefault="006B1857" w:rsidP="007D13FD">
      <w:pPr>
        <w:numPr>
          <w:ilvl w:val="0"/>
          <w:numId w:val="29"/>
        </w:numPr>
        <w:tabs>
          <w:tab w:val="left" w:pos="6237"/>
        </w:tabs>
        <w:suppressAutoHyphens w:val="0"/>
        <w:ind w:right="338"/>
        <w:jc w:val="both"/>
        <w:rPr>
          <w:rFonts w:ascii="Montserrat Medium" w:hAnsi="Montserrat Medium" w:cs="Arial"/>
          <w:sz w:val="20"/>
        </w:rPr>
      </w:pPr>
      <w:r w:rsidRPr="00AE3486">
        <w:rPr>
          <w:rFonts w:ascii="Montserrat Medium" w:hAnsi="Montserrat Medium" w:cs="Arial"/>
          <w:sz w:val="20"/>
        </w:rPr>
        <w:t>Se comprobará que las condiciones legales, técnicas y económicas requeridas contengan la información, documentación y requisitos de</w:t>
      </w:r>
      <w:r>
        <w:rPr>
          <w:rFonts w:ascii="Montserrat Medium" w:hAnsi="Montserrat Medium" w:cs="Arial"/>
          <w:sz w:val="20"/>
        </w:rPr>
        <w:t xml:space="preserve">l </w:t>
      </w:r>
      <w:r w:rsidRPr="00AE3486">
        <w:rPr>
          <w:rFonts w:ascii="Montserrat Medium" w:hAnsi="Montserrat Medium" w:cs="Arial"/>
          <w:sz w:val="20"/>
        </w:rPr>
        <w:t xml:space="preserve">presente </w:t>
      </w:r>
      <w:r>
        <w:rPr>
          <w:rFonts w:ascii="Montserrat Medium" w:hAnsi="Montserrat Medium" w:cs="Arial"/>
          <w:sz w:val="20"/>
        </w:rPr>
        <w:t>requerimiento</w:t>
      </w:r>
    </w:p>
    <w:p w:rsidR="006B1857" w:rsidRPr="00AE3486" w:rsidRDefault="006B1857" w:rsidP="006B1857">
      <w:pPr>
        <w:tabs>
          <w:tab w:val="left" w:pos="6237"/>
        </w:tabs>
        <w:ind w:left="568" w:right="338"/>
        <w:jc w:val="both"/>
        <w:rPr>
          <w:rFonts w:ascii="Montserrat Medium" w:hAnsi="Montserrat Medium" w:cs="Arial"/>
          <w:sz w:val="20"/>
        </w:rPr>
      </w:pPr>
    </w:p>
    <w:p w:rsidR="006B1857" w:rsidRPr="00AE3486" w:rsidRDefault="006B1857" w:rsidP="007D13FD">
      <w:pPr>
        <w:numPr>
          <w:ilvl w:val="0"/>
          <w:numId w:val="29"/>
        </w:numPr>
        <w:tabs>
          <w:tab w:val="left" w:pos="6237"/>
        </w:tabs>
        <w:suppressAutoHyphens w:val="0"/>
        <w:ind w:right="338"/>
        <w:jc w:val="both"/>
        <w:rPr>
          <w:rFonts w:ascii="Montserrat Medium" w:hAnsi="Montserrat Medium" w:cs="Arial"/>
          <w:sz w:val="20"/>
        </w:rPr>
      </w:pPr>
      <w:r w:rsidRPr="00AE3486">
        <w:rPr>
          <w:rFonts w:ascii="Montserrat Medium" w:hAnsi="Montserrat Medium" w:cs="Arial"/>
          <w:sz w:val="20"/>
        </w:rPr>
        <w:t>La evaluación se realizará comprobando entre sí, en forma equivalente, todas las condiciones ofrecidas explícitamente por los</w:t>
      </w:r>
      <w:r>
        <w:rPr>
          <w:rFonts w:ascii="Montserrat Medium" w:hAnsi="Montserrat Medium" w:cs="Arial"/>
          <w:sz w:val="20"/>
        </w:rPr>
        <w:t>participante</w:t>
      </w:r>
      <w:r w:rsidRPr="00AE3486">
        <w:rPr>
          <w:rFonts w:ascii="Montserrat Medium" w:hAnsi="Montserrat Medium" w:cs="Arial"/>
          <w:sz w:val="20"/>
        </w:rPr>
        <w:t>s.</w:t>
      </w:r>
    </w:p>
    <w:p w:rsidR="006B1857" w:rsidRPr="00AE3486" w:rsidRDefault="006B1857" w:rsidP="006B1857">
      <w:pPr>
        <w:tabs>
          <w:tab w:val="left" w:pos="6237"/>
        </w:tabs>
        <w:ind w:right="338"/>
        <w:jc w:val="both"/>
        <w:rPr>
          <w:rFonts w:ascii="Montserrat Medium" w:hAnsi="Montserrat Medium" w:cs="Arial"/>
          <w:sz w:val="20"/>
        </w:rPr>
      </w:pPr>
    </w:p>
    <w:p w:rsidR="006B1857" w:rsidRPr="00AE3486" w:rsidRDefault="006B1857" w:rsidP="007D13FD">
      <w:pPr>
        <w:numPr>
          <w:ilvl w:val="0"/>
          <w:numId w:val="29"/>
        </w:numPr>
        <w:tabs>
          <w:tab w:val="left" w:pos="6237"/>
        </w:tabs>
        <w:suppressAutoHyphens w:val="0"/>
        <w:ind w:right="338"/>
        <w:jc w:val="both"/>
        <w:rPr>
          <w:rFonts w:ascii="Montserrat Medium" w:hAnsi="Montserrat Medium" w:cs="Arial"/>
          <w:sz w:val="20"/>
        </w:rPr>
      </w:pPr>
      <w:r w:rsidRPr="00AE3486">
        <w:rPr>
          <w:rFonts w:ascii="Montserrat Medium" w:hAnsi="Montserrat Medium" w:cs="Arial"/>
          <w:sz w:val="20"/>
        </w:rPr>
        <w:t>Se verificará que garanticen y satisfagan las condiciones de la prestación del servicio.</w:t>
      </w:r>
    </w:p>
    <w:p w:rsidR="006B1857" w:rsidRPr="00AE3486" w:rsidRDefault="006B1857" w:rsidP="006B1857">
      <w:pPr>
        <w:tabs>
          <w:tab w:val="left" w:pos="6237"/>
        </w:tabs>
        <w:ind w:right="338"/>
        <w:jc w:val="both"/>
        <w:rPr>
          <w:rFonts w:ascii="Montserrat Medium" w:hAnsi="Montserrat Medium" w:cs="Arial"/>
          <w:sz w:val="20"/>
        </w:rPr>
      </w:pPr>
    </w:p>
    <w:p w:rsidR="006B1857" w:rsidRPr="00AE3486" w:rsidRDefault="006B1857" w:rsidP="007D13FD">
      <w:pPr>
        <w:numPr>
          <w:ilvl w:val="0"/>
          <w:numId w:val="29"/>
        </w:numPr>
        <w:tabs>
          <w:tab w:val="left" w:pos="6237"/>
        </w:tabs>
        <w:suppressAutoHyphens w:val="0"/>
        <w:ind w:right="283"/>
        <w:jc w:val="both"/>
        <w:rPr>
          <w:rFonts w:ascii="Montserrat Medium" w:hAnsi="Montserrat Medium" w:cs="Arial"/>
          <w:sz w:val="20"/>
        </w:rPr>
      </w:pPr>
      <w:r w:rsidRPr="00AE3486">
        <w:rPr>
          <w:rFonts w:ascii="Montserrat Medium" w:hAnsi="Montserrat Medium" w:cs="Arial"/>
          <w:sz w:val="20"/>
        </w:rPr>
        <w:t xml:space="preserve">No serán objeto de evaluación, las condiciones establecidas por la convocante, que tengan como propósito facilitar la presentación de las proposiciones y agilizar los actos de la </w:t>
      </w:r>
      <w:r>
        <w:rPr>
          <w:rFonts w:ascii="Montserrat Medium" w:hAnsi="Montserrat Medium" w:cs="Arial"/>
          <w:sz w:val="20"/>
        </w:rPr>
        <w:t xml:space="preserve">Adjudicación </w:t>
      </w:r>
      <w:r w:rsidRPr="00AE3486">
        <w:rPr>
          <w:rFonts w:ascii="Montserrat Medium" w:hAnsi="Montserrat Medium" w:cs="Arial"/>
          <w:sz w:val="20"/>
        </w:rPr>
        <w:t>, así como cualquier otro requisito cuyo incumplimiento, por sí mismo, no afecte la solvencia de las propuestas.</w:t>
      </w:r>
    </w:p>
    <w:p w:rsidR="006B1857" w:rsidRPr="00AE3486" w:rsidRDefault="006B1857" w:rsidP="006B1857">
      <w:pPr>
        <w:tabs>
          <w:tab w:val="left" w:pos="6237"/>
        </w:tabs>
        <w:ind w:right="283"/>
        <w:jc w:val="both"/>
        <w:rPr>
          <w:rFonts w:ascii="Montserrat Medium" w:hAnsi="Montserrat Medium" w:cs="Arial"/>
          <w:sz w:val="20"/>
        </w:rPr>
      </w:pPr>
    </w:p>
    <w:p w:rsidR="006B1857" w:rsidRPr="00AE3486" w:rsidRDefault="006B1857" w:rsidP="007D13FD">
      <w:pPr>
        <w:numPr>
          <w:ilvl w:val="0"/>
          <w:numId w:val="29"/>
        </w:numPr>
        <w:tabs>
          <w:tab w:val="left" w:pos="6237"/>
        </w:tabs>
        <w:suppressAutoHyphens w:val="0"/>
        <w:ind w:right="283"/>
        <w:jc w:val="both"/>
        <w:rPr>
          <w:rFonts w:ascii="Montserrat Medium" w:hAnsi="Montserrat Medium" w:cs="Arial"/>
          <w:sz w:val="20"/>
        </w:rPr>
      </w:pPr>
      <w:r w:rsidRPr="00AE3486">
        <w:rPr>
          <w:rFonts w:ascii="Montserrat Medium" w:hAnsi="Montserrat Medium" w:cs="Arial"/>
          <w:sz w:val="20"/>
        </w:rPr>
        <w:t>El</w:t>
      </w:r>
      <w:r>
        <w:rPr>
          <w:rFonts w:ascii="Montserrat Medium" w:hAnsi="Montserrat Medium" w:cs="Arial"/>
          <w:sz w:val="20"/>
        </w:rPr>
        <w:t>participante</w:t>
      </w:r>
      <w:r w:rsidRPr="00AE3486">
        <w:rPr>
          <w:rFonts w:ascii="Montserrat Medium" w:hAnsi="Montserrat Medium" w:cs="Arial"/>
          <w:sz w:val="20"/>
        </w:rPr>
        <w:t xml:space="preserve"> deberá ofertar el total del Requerimiento solicitado por cada servicio, a fin de atender, la necesidad de los servicios.</w:t>
      </w:r>
    </w:p>
    <w:p w:rsidR="006B1857" w:rsidRPr="00AE3486" w:rsidRDefault="006B1857" w:rsidP="006B1857">
      <w:pPr>
        <w:tabs>
          <w:tab w:val="left" w:pos="6237"/>
        </w:tabs>
        <w:ind w:right="283"/>
        <w:jc w:val="both"/>
        <w:rPr>
          <w:rFonts w:ascii="Montserrat Medium" w:hAnsi="Montserrat Medium" w:cs="Arial"/>
          <w:sz w:val="20"/>
        </w:rPr>
      </w:pPr>
    </w:p>
    <w:p w:rsidR="006B1857" w:rsidRPr="00AE3486" w:rsidRDefault="006B1857" w:rsidP="007D13FD">
      <w:pPr>
        <w:numPr>
          <w:ilvl w:val="0"/>
          <w:numId w:val="29"/>
        </w:numPr>
        <w:tabs>
          <w:tab w:val="left" w:pos="6237"/>
        </w:tabs>
        <w:suppressAutoHyphens w:val="0"/>
        <w:ind w:right="283"/>
        <w:jc w:val="both"/>
        <w:rPr>
          <w:rFonts w:ascii="Montserrat Medium" w:hAnsi="Montserrat Medium" w:cs="Arial"/>
          <w:sz w:val="20"/>
        </w:rPr>
      </w:pPr>
      <w:r w:rsidRPr="00AE3486">
        <w:rPr>
          <w:rFonts w:ascii="Montserrat Medium" w:hAnsi="Montserrat Medium" w:cs="Arial"/>
          <w:sz w:val="20"/>
        </w:rPr>
        <w:t>En tratándose de los documentos o manifiestos presentados bajo protesta de decir verdad, de conformidad con lo previsto en el artículo 39, penúltimo párrafo del Reglamento de la LAASSP, se verificará que dichos documentos cumplan con los requisitos solicitados.</w:t>
      </w:r>
    </w:p>
    <w:p w:rsidR="006B1857" w:rsidRPr="00AE3486" w:rsidRDefault="006B1857" w:rsidP="006B1857">
      <w:pPr>
        <w:jc w:val="both"/>
        <w:rPr>
          <w:rFonts w:ascii="Montserrat Medium" w:hAnsi="Montserrat Medium" w:cs="Arial"/>
          <w:color w:val="8DB3E2"/>
          <w:sz w:val="20"/>
        </w:rPr>
      </w:pPr>
    </w:p>
    <w:p w:rsidR="006B1857" w:rsidRPr="00BF4AAA" w:rsidRDefault="006B1857" w:rsidP="006B1857">
      <w:pPr>
        <w:tabs>
          <w:tab w:val="left" w:pos="0"/>
          <w:tab w:val="left" w:pos="6237"/>
        </w:tabs>
        <w:rPr>
          <w:rFonts w:ascii="Montserrat Medium" w:hAnsi="Montserrat Medium" w:cs="Arial"/>
          <w:sz w:val="18"/>
        </w:rPr>
      </w:pPr>
      <w:r w:rsidRPr="00BF4AAA">
        <w:rPr>
          <w:rFonts w:ascii="Montserrat Medium" w:hAnsi="Montserrat Medium" w:cs="Arial"/>
          <w:b/>
          <w:bCs/>
          <w:sz w:val="18"/>
        </w:rPr>
        <w:t>PROPUESTA DE EVALUACIÓN DE PUNTOS O PORCENTAJES</w:t>
      </w:r>
    </w:p>
    <w:p w:rsidR="006B1857" w:rsidRPr="00BF4AAA" w:rsidRDefault="006B1857" w:rsidP="006B1857">
      <w:pPr>
        <w:tabs>
          <w:tab w:val="left" w:pos="0"/>
          <w:tab w:val="left" w:pos="6237"/>
        </w:tabs>
        <w:jc w:val="both"/>
        <w:rPr>
          <w:rFonts w:ascii="Montserrat Medium" w:hAnsi="Montserrat Medium" w:cs="Arial"/>
          <w:sz w:val="18"/>
        </w:rPr>
      </w:pPr>
    </w:p>
    <w:p w:rsidR="006B1857" w:rsidRPr="003B1DDF" w:rsidRDefault="006B1857" w:rsidP="007D13FD">
      <w:pPr>
        <w:numPr>
          <w:ilvl w:val="0"/>
          <w:numId w:val="29"/>
        </w:numPr>
        <w:tabs>
          <w:tab w:val="clear" w:pos="928"/>
          <w:tab w:val="num" w:pos="0"/>
        </w:tabs>
        <w:ind w:hanging="928"/>
        <w:jc w:val="both"/>
        <w:rPr>
          <w:rFonts w:ascii="Montserrat Medium" w:hAnsi="Montserrat Medium" w:cs="Arial"/>
          <w:sz w:val="18"/>
        </w:rPr>
      </w:pPr>
      <w:r w:rsidRPr="003B1DDF">
        <w:rPr>
          <w:rFonts w:ascii="Montserrat Medium" w:hAnsi="Montserrat Medium" w:cs="Arial"/>
          <w:b/>
          <w:bCs/>
          <w:sz w:val="18"/>
        </w:rPr>
        <w:lastRenderedPageBreak/>
        <w:t>PRECIO.</w:t>
      </w:r>
      <w:r w:rsidRPr="003B1DDF">
        <w:rPr>
          <w:rFonts w:ascii="Montserrat Medium" w:hAnsi="Montserrat Medium" w:cs="Arial"/>
          <w:sz w:val="18"/>
        </w:rPr>
        <w:t xml:space="preserve"> </w:t>
      </w:r>
    </w:p>
    <w:p w:rsidR="006B1857" w:rsidRPr="003B1DDF" w:rsidRDefault="006B1857" w:rsidP="006B1857">
      <w:pPr>
        <w:tabs>
          <w:tab w:val="left" w:pos="6237"/>
        </w:tabs>
        <w:ind w:left="568"/>
        <w:jc w:val="both"/>
        <w:rPr>
          <w:rFonts w:ascii="Montserrat Medium" w:hAnsi="Montserrat Medium" w:cs="Arial"/>
          <w:sz w:val="10"/>
        </w:rPr>
      </w:pPr>
    </w:p>
    <w:p w:rsidR="006B1857" w:rsidRPr="003B1DDF" w:rsidRDefault="006B1857" w:rsidP="006B1857">
      <w:pPr>
        <w:tabs>
          <w:tab w:val="left" w:pos="0"/>
          <w:tab w:val="left" w:pos="6237"/>
        </w:tabs>
        <w:jc w:val="both"/>
        <w:rPr>
          <w:rFonts w:ascii="Montserrat Medium" w:hAnsi="Montserrat Medium" w:cs="Arial"/>
          <w:sz w:val="18"/>
        </w:rPr>
      </w:pPr>
      <w:r w:rsidRPr="003B1DDF">
        <w:rPr>
          <w:rFonts w:ascii="Montserrat Medium" w:hAnsi="Montserrat Medium" w:cs="Arial"/>
          <w:color w:val="000000"/>
          <w:sz w:val="20"/>
          <w:szCs w:val="22"/>
        </w:rPr>
        <w:t>El rubro relativo al precio tendrá un valor de cuarenta puntos, de manera que el</w:t>
      </w:r>
      <w:r>
        <w:rPr>
          <w:rFonts w:ascii="Montserrat Medium" w:hAnsi="Montserrat Medium" w:cs="Arial"/>
          <w:color w:val="000000"/>
          <w:sz w:val="20"/>
          <w:szCs w:val="22"/>
        </w:rPr>
        <w:t>participante</w:t>
      </w:r>
      <w:r w:rsidRPr="003B1DDF">
        <w:rPr>
          <w:rFonts w:ascii="Montserrat Medium" w:hAnsi="Montserrat Medium" w:cs="Arial"/>
          <w:color w:val="000000"/>
          <w:sz w:val="20"/>
          <w:szCs w:val="22"/>
        </w:rPr>
        <w:t xml:space="preserve"> que ofrezca el precio menor, obtendrá 40 puntos de un total de 100 puntos posibles</w:t>
      </w:r>
      <w:r w:rsidRPr="003B1DDF">
        <w:rPr>
          <w:rFonts w:ascii="Montserrat Medium" w:hAnsi="Montserrat Medium" w:cs="Arial"/>
          <w:sz w:val="18"/>
        </w:rPr>
        <w:t>.</w:t>
      </w:r>
    </w:p>
    <w:p w:rsidR="006B1857" w:rsidRPr="003B1DDF" w:rsidRDefault="006B1857" w:rsidP="006B1857">
      <w:pPr>
        <w:tabs>
          <w:tab w:val="left" w:pos="0"/>
          <w:tab w:val="left" w:pos="6237"/>
        </w:tabs>
        <w:jc w:val="both"/>
        <w:rPr>
          <w:rFonts w:ascii="Montserrat Medium" w:hAnsi="Montserrat Medium" w:cs="Arial"/>
          <w:sz w:val="20"/>
          <w:szCs w:val="22"/>
        </w:rPr>
      </w:pPr>
    </w:p>
    <w:p w:rsidR="006B1857" w:rsidRPr="003B1DDF" w:rsidRDefault="006B1857" w:rsidP="007D13FD">
      <w:pPr>
        <w:numPr>
          <w:ilvl w:val="0"/>
          <w:numId w:val="29"/>
        </w:numPr>
        <w:tabs>
          <w:tab w:val="clear" w:pos="928"/>
          <w:tab w:val="num" w:pos="0"/>
        </w:tabs>
        <w:suppressAutoHyphens w:val="0"/>
        <w:ind w:left="0" w:firstLine="0"/>
        <w:jc w:val="both"/>
        <w:rPr>
          <w:rFonts w:ascii="Montserrat Medium" w:hAnsi="Montserrat Medium" w:cs="Arial"/>
          <w:sz w:val="18"/>
        </w:rPr>
      </w:pPr>
      <w:r w:rsidRPr="003B1DDF">
        <w:rPr>
          <w:rFonts w:ascii="Montserrat Medium" w:hAnsi="Montserrat Medium" w:cs="Arial"/>
          <w:b/>
          <w:bCs/>
          <w:sz w:val="18"/>
        </w:rPr>
        <w:t>PONDERACIÓN.</w:t>
      </w:r>
      <w:r w:rsidRPr="003B1DDF">
        <w:rPr>
          <w:rFonts w:ascii="Montserrat Medium" w:hAnsi="Montserrat Medium" w:cs="Arial"/>
          <w:sz w:val="18"/>
        </w:rPr>
        <w:t xml:space="preserve"> </w:t>
      </w:r>
    </w:p>
    <w:p w:rsidR="006B1857" w:rsidRPr="003B1DDF" w:rsidRDefault="006B1857" w:rsidP="006B1857">
      <w:pPr>
        <w:tabs>
          <w:tab w:val="left" w:pos="6237"/>
        </w:tabs>
        <w:ind w:left="568"/>
        <w:jc w:val="both"/>
        <w:rPr>
          <w:rFonts w:ascii="Montserrat Medium" w:hAnsi="Montserrat Medium" w:cs="Arial"/>
          <w:sz w:val="8"/>
        </w:rPr>
      </w:pPr>
    </w:p>
    <w:p w:rsidR="006B1857" w:rsidRPr="003B1DDF" w:rsidRDefault="006B1857" w:rsidP="006B1857">
      <w:pPr>
        <w:tabs>
          <w:tab w:val="left" w:pos="0"/>
          <w:tab w:val="left" w:pos="6237"/>
        </w:tabs>
        <w:jc w:val="both"/>
        <w:rPr>
          <w:rFonts w:ascii="Montserrat Medium" w:hAnsi="Montserrat Medium" w:cs="Arial"/>
          <w:sz w:val="20"/>
          <w:szCs w:val="22"/>
        </w:rPr>
      </w:pPr>
      <w:r w:rsidRPr="003B1DDF">
        <w:rPr>
          <w:rFonts w:ascii="Montserrat Medium" w:hAnsi="Montserrat Medium" w:cs="Arial"/>
          <w:sz w:val="20"/>
          <w:szCs w:val="22"/>
        </w:rPr>
        <w:t>La ponderación de cada uno de los rubros de la propuesta técnica; y que corresponde a 60 puntos restantes, será evaluada tomando en cuenta la capacidad, experiencia, especialidad, propuesta de trabajo y cumplimiento de contratos, para lo cual se considerarán los conceptos que a continuación se indican:</w:t>
      </w:r>
    </w:p>
    <w:p w:rsidR="006B1857" w:rsidRPr="003B1DDF" w:rsidRDefault="006B1857" w:rsidP="006B1857">
      <w:pPr>
        <w:jc w:val="center"/>
        <w:rPr>
          <w:rFonts w:ascii="Montserrat Medium" w:hAnsi="Montserrat Medium" w:cs="Arial"/>
          <w:b/>
          <w:color w:val="000000"/>
          <w:sz w:val="20"/>
          <w:szCs w:val="22"/>
        </w:rPr>
      </w:pPr>
    </w:p>
    <w:p w:rsidR="006B1857" w:rsidRPr="003B1DDF" w:rsidRDefault="006B1857" w:rsidP="006B1857">
      <w:pPr>
        <w:jc w:val="center"/>
        <w:rPr>
          <w:rFonts w:ascii="Montserrat Medium" w:hAnsi="Montserrat Medium" w:cs="Arial"/>
          <w:b/>
          <w:color w:val="000000"/>
          <w:sz w:val="20"/>
          <w:szCs w:val="22"/>
        </w:rPr>
      </w:pPr>
      <w:r w:rsidRPr="003B1DDF">
        <w:rPr>
          <w:rFonts w:ascii="Montserrat Medium" w:hAnsi="Montserrat Medium" w:cs="Arial"/>
          <w:b/>
          <w:color w:val="000000"/>
          <w:sz w:val="20"/>
          <w:szCs w:val="22"/>
        </w:rPr>
        <w:t>Tabla No. 1</w:t>
      </w:r>
    </w:p>
    <w:p w:rsidR="006B1857" w:rsidRPr="003B1DDF" w:rsidRDefault="006B1857" w:rsidP="006B1857">
      <w:pPr>
        <w:jc w:val="center"/>
        <w:rPr>
          <w:rFonts w:ascii="Montserrat Medium" w:hAnsi="Montserrat Medium" w:cs="Arial"/>
          <w:b/>
          <w:color w:val="000000"/>
          <w:sz w:val="20"/>
          <w:szCs w:val="22"/>
        </w:rPr>
      </w:pPr>
      <w:r w:rsidRPr="003B1DDF">
        <w:rPr>
          <w:rFonts w:ascii="Montserrat Medium" w:hAnsi="Montserrat Medium" w:cs="Arial"/>
          <w:b/>
          <w:color w:val="000000"/>
          <w:sz w:val="20"/>
          <w:szCs w:val="22"/>
        </w:rPr>
        <w:t>(PONDERACION DE RUBROS Y SUBRUBROS DE PROPUESTA TECNICA A EVALUAR)</w:t>
      </w:r>
    </w:p>
    <w:p w:rsidR="006B1857" w:rsidRPr="003B1DDF" w:rsidRDefault="006B1857" w:rsidP="006B1857">
      <w:pPr>
        <w:jc w:val="both"/>
        <w:rPr>
          <w:rFonts w:ascii="Montserrat Medium" w:hAnsi="Montserrat Medium" w:cs="Arial"/>
          <w:color w:val="000000"/>
          <w:sz w:val="20"/>
          <w:szCs w:val="22"/>
        </w:rPr>
      </w:pPr>
    </w:p>
    <w:tbl>
      <w:tblPr>
        <w:tblW w:w="4956"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
        <w:gridCol w:w="1072"/>
        <w:gridCol w:w="1539"/>
        <w:gridCol w:w="6547"/>
      </w:tblGrid>
      <w:tr w:rsidR="006B1857" w:rsidRPr="001F002C" w:rsidTr="006B1857">
        <w:trPr>
          <w:trHeight w:val="806"/>
          <w:tblHeader/>
        </w:trPr>
        <w:tc>
          <w:tcPr>
            <w:tcW w:w="650" w:type="pct"/>
            <w:shd w:val="clear" w:color="auto" w:fill="003300"/>
            <w:tcMar>
              <w:top w:w="0" w:type="dxa"/>
              <w:left w:w="108" w:type="dxa"/>
              <w:bottom w:w="0" w:type="dxa"/>
              <w:right w:w="108" w:type="dxa"/>
            </w:tcMar>
            <w:vAlign w:val="center"/>
          </w:tcPr>
          <w:p w:rsidR="006B1857" w:rsidRPr="001F002C" w:rsidRDefault="006B1857" w:rsidP="006B1857">
            <w:pPr>
              <w:spacing w:line="276" w:lineRule="auto"/>
              <w:ind w:right="52"/>
              <w:jc w:val="both"/>
              <w:rPr>
                <w:rFonts w:ascii="Montserrat Medium" w:eastAsia="Calibri" w:hAnsi="Montserrat Medium"/>
                <w:b/>
                <w:bCs/>
                <w:color w:val="FFFFFF" w:themeColor="background1"/>
                <w:sz w:val="14"/>
                <w:szCs w:val="14"/>
              </w:rPr>
            </w:pPr>
            <w:r w:rsidRPr="001F002C">
              <w:rPr>
                <w:rFonts w:ascii="Montserrat Medium" w:eastAsia="Calibri" w:hAnsi="Montserrat Medium"/>
                <w:b/>
                <w:bCs/>
                <w:color w:val="FFFFFF" w:themeColor="background1"/>
                <w:sz w:val="14"/>
                <w:szCs w:val="14"/>
              </w:rPr>
              <w:t>Rubro</w:t>
            </w:r>
          </w:p>
        </w:tc>
        <w:tc>
          <w:tcPr>
            <w:tcW w:w="509" w:type="pct"/>
            <w:shd w:val="clear" w:color="auto" w:fill="003300"/>
            <w:tcMar>
              <w:top w:w="0" w:type="dxa"/>
              <w:left w:w="108" w:type="dxa"/>
              <w:bottom w:w="0" w:type="dxa"/>
              <w:right w:w="108" w:type="dxa"/>
            </w:tcMar>
            <w:vAlign w:val="center"/>
          </w:tcPr>
          <w:p w:rsidR="006B1857" w:rsidRPr="001F002C" w:rsidRDefault="006B1857" w:rsidP="006B1857">
            <w:pPr>
              <w:spacing w:line="276" w:lineRule="auto"/>
              <w:ind w:right="52"/>
              <w:rPr>
                <w:rFonts w:ascii="Montserrat Medium" w:eastAsia="Calibri" w:hAnsi="Montserrat Medium"/>
                <w:b/>
                <w:bCs/>
                <w:color w:val="FFFFFF" w:themeColor="background1"/>
                <w:sz w:val="14"/>
                <w:szCs w:val="14"/>
              </w:rPr>
            </w:pPr>
            <w:r w:rsidRPr="001F002C">
              <w:rPr>
                <w:rFonts w:ascii="Montserrat Medium" w:eastAsia="Calibri" w:hAnsi="Montserrat Medium"/>
                <w:b/>
                <w:bCs/>
                <w:color w:val="FFFFFF" w:themeColor="background1"/>
                <w:sz w:val="14"/>
                <w:szCs w:val="14"/>
              </w:rPr>
              <w:t xml:space="preserve">Total a otorgar </w:t>
            </w:r>
          </w:p>
        </w:tc>
        <w:tc>
          <w:tcPr>
            <w:tcW w:w="731" w:type="pct"/>
            <w:shd w:val="clear" w:color="auto" w:fill="003300"/>
            <w:vAlign w:val="center"/>
          </w:tcPr>
          <w:p w:rsidR="006B1857" w:rsidRPr="001F002C" w:rsidRDefault="006B1857" w:rsidP="006B1857">
            <w:pPr>
              <w:spacing w:line="276" w:lineRule="auto"/>
              <w:ind w:right="52"/>
              <w:rPr>
                <w:rFonts w:ascii="Montserrat Medium" w:eastAsia="Calibri" w:hAnsi="Montserrat Medium"/>
                <w:b/>
                <w:bCs/>
                <w:color w:val="FFFFFF" w:themeColor="background1"/>
                <w:sz w:val="14"/>
                <w:szCs w:val="14"/>
              </w:rPr>
            </w:pPr>
            <w:r w:rsidRPr="001F002C">
              <w:rPr>
                <w:rFonts w:ascii="Montserrat Medium" w:eastAsia="Calibri" w:hAnsi="Montserrat Medium"/>
                <w:b/>
                <w:bCs/>
                <w:color w:val="FFFFFF" w:themeColor="background1"/>
                <w:sz w:val="14"/>
                <w:szCs w:val="14"/>
              </w:rPr>
              <w:t>Sub rubro a evaluar y puntos máximos a otorgar</w:t>
            </w:r>
          </w:p>
        </w:tc>
        <w:tc>
          <w:tcPr>
            <w:tcW w:w="3110" w:type="pct"/>
            <w:shd w:val="clear" w:color="auto" w:fill="003300"/>
            <w:tcMar>
              <w:top w:w="0" w:type="dxa"/>
              <w:left w:w="108" w:type="dxa"/>
              <w:bottom w:w="0" w:type="dxa"/>
              <w:right w:w="108" w:type="dxa"/>
            </w:tcMar>
            <w:vAlign w:val="center"/>
          </w:tcPr>
          <w:p w:rsidR="006B1857" w:rsidRPr="001F002C" w:rsidRDefault="006B1857" w:rsidP="006B1857">
            <w:pPr>
              <w:spacing w:line="276" w:lineRule="auto"/>
              <w:ind w:right="52"/>
              <w:jc w:val="both"/>
              <w:rPr>
                <w:rFonts w:ascii="Montserrat Medium" w:eastAsia="Calibri" w:hAnsi="Montserrat Medium"/>
                <w:b/>
                <w:bCs/>
                <w:color w:val="FFFFFF" w:themeColor="background1"/>
                <w:sz w:val="14"/>
                <w:szCs w:val="14"/>
              </w:rPr>
            </w:pPr>
            <w:r w:rsidRPr="001F002C">
              <w:rPr>
                <w:rFonts w:ascii="Montserrat Medium" w:eastAsia="Calibri" w:hAnsi="Montserrat Medium"/>
                <w:b/>
                <w:bCs/>
                <w:color w:val="FFFFFF" w:themeColor="background1"/>
                <w:sz w:val="14"/>
                <w:szCs w:val="14"/>
              </w:rPr>
              <w:t>Especificación del concepto</w:t>
            </w:r>
          </w:p>
        </w:tc>
      </w:tr>
      <w:tr w:rsidR="006B1857" w:rsidRPr="00C532DD" w:rsidTr="006B1857">
        <w:tc>
          <w:tcPr>
            <w:tcW w:w="650" w:type="pct"/>
            <w:tcMar>
              <w:top w:w="0" w:type="dxa"/>
              <w:left w:w="108" w:type="dxa"/>
              <w:bottom w:w="0" w:type="dxa"/>
              <w:right w:w="108" w:type="dxa"/>
            </w:tcMar>
          </w:tcPr>
          <w:p w:rsidR="006B1857" w:rsidRPr="00C532DD" w:rsidRDefault="006B1857" w:rsidP="006B1857">
            <w:pPr>
              <w:spacing w:line="276" w:lineRule="auto"/>
              <w:ind w:right="52"/>
              <w:jc w:val="both"/>
              <w:rPr>
                <w:rFonts w:ascii="Montserrat Medium" w:eastAsia="Calibri" w:hAnsi="Montserrat Medium"/>
                <w:sz w:val="14"/>
                <w:szCs w:val="14"/>
              </w:rPr>
            </w:pPr>
            <w:r w:rsidRPr="00C532DD">
              <w:rPr>
                <w:rFonts w:ascii="Montserrat Medium" w:eastAsia="Calibri" w:hAnsi="Montserrat Medium"/>
                <w:b/>
                <w:bCs/>
                <w:sz w:val="14"/>
                <w:szCs w:val="14"/>
              </w:rPr>
              <w:t>a) Capacidad del</w:t>
            </w:r>
            <w:r>
              <w:rPr>
                <w:rFonts w:ascii="Montserrat Medium" w:eastAsia="Calibri" w:hAnsi="Montserrat Medium"/>
                <w:b/>
                <w:bCs/>
                <w:sz w:val="14"/>
                <w:szCs w:val="14"/>
              </w:rPr>
              <w:t>participante</w:t>
            </w:r>
          </w:p>
        </w:tc>
        <w:tc>
          <w:tcPr>
            <w:tcW w:w="509" w:type="pct"/>
            <w:tcMar>
              <w:top w:w="0" w:type="dxa"/>
              <w:left w:w="108" w:type="dxa"/>
              <w:bottom w:w="0" w:type="dxa"/>
              <w:right w:w="108" w:type="dxa"/>
            </w:tcMar>
          </w:tcPr>
          <w:p w:rsidR="006B1857" w:rsidRPr="00C532DD" w:rsidRDefault="006B1857" w:rsidP="006B1857">
            <w:pPr>
              <w:spacing w:line="276" w:lineRule="auto"/>
              <w:ind w:right="52"/>
              <w:jc w:val="both"/>
              <w:rPr>
                <w:rFonts w:ascii="Montserrat Medium" w:eastAsia="Calibri" w:hAnsi="Montserrat Medium"/>
                <w:sz w:val="14"/>
                <w:szCs w:val="14"/>
              </w:rPr>
            </w:pPr>
            <w:r w:rsidRPr="00C532DD">
              <w:rPr>
                <w:rFonts w:ascii="Montserrat Medium" w:eastAsia="Calibri" w:hAnsi="Montserrat Medium"/>
                <w:sz w:val="14"/>
                <w:szCs w:val="14"/>
              </w:rPr>
              <w:t>24 Puntos</w:t>
            </w:r>
          </w:p>
        </w:tc>
        <w:tc>
          <w:tcPr>
            <w:tcW w:w="731" w:type="pct"/>
          </w:tcPr>
          <w:p w:rsidR="006B1857" w:rsidRPr="00C532DD" w:rsidRDefault="006B1857" w:rsidP="006B1857">
            <w:pPr>
              <w:spacing w:line="276" w:lineRule="auto"/>
              <w:ind w:right="52"/>
              <w:rPr>
                <w:rFonts w:ascii="Montserrat Medium" w:eastAsia="Calibri" w:hAnsi="Montserrat Medium"/>
                <w:b/>
                <w:sz w:val="14"/>
                <w:szCs w:val="14"/>
              </w:rPr>
            </w:pPr>
            <w:r w:rsidRPr="00C532DD">
              <w:rPr>
                <w:rFonts w:ascii="Montserrat Medium" w:eastAsia="Calibri" w:hAnsi="Montserrat Medium"/>
                <w:sz w:val="14"/>
                <w:szCs w:val="14"/>
              </w:rPr>
              <w:t xml:space="preserve">Capacidad de Recursos humanos: </w:t>
            </w:r>
            <w:r w:rsidRPr="00C532DD">
              <w:rPr>
                <w:rFonts w:ascii="Montserrat Medium" w:eastAsia="Calibri" w:hAnsi="Montserrat Medium"/>
                <w:b/>
                <w:sz w:val="14"/>
                <w:szCs w:val="14"/>
              </w:rPr>
              <w:t>12 puntos</w:t>
            </w:r>
          </w:p>
          <w:p w:rsidR="006B1857" w:rsidRPr="00C532DD" w:rsidRDefault="006B1857" w:rsidP="006B1857">
            <w:pPr>
              <w:spacing w:line="276" w:lineRule="auto"/>
              <w:ind w:right="52"/>
              <w:rPr>
                <w:rFonts w:ascii="Montserrat Medium" w:eastAsia="Calibri" w:hAnsi="Montserrat Medium"/>
                <w:b/>
                <w:sz w:val="14"/>
                <w:szCs w:val="14"/>
              </w:rPr>
            </w:pPr>
          </w:p>
          <w:p w:rsidR="006B1857" w:rsidRPr="00C532DD" w:rsidRDefault="006B1857" w:rsidP="006B1857">
            <w:pPr>
              <w:spacing w:line="276" w:lineRule="auto"/>
              <w:ind w:right="52"/>
              <w:rPr>
                <w:rFonts w:ascii="Montserrat Medium" w:eastAsia="Calibri" w:hAnsi="Montserrat Medium"/>
                <w:sz w:val="14"/>
                <w:szCs w:val="14"/>
              </w:rPr>
            </w:pPr>
          </w:p>
        </w:tc>
        <w:tc>
          <w:tcPr>
            <w:tcW w:w="3110" w:type="pct"/>
            <w:tcMar>
              <w:top w:w="0" w:type="dxa"/>
              <w:left w:w="108" w:type="dxa"/>
              <w:bottom w:w="0" w:type="dxa"/>
              <w:right w:w="108" w:type="dxa"/>
            </w:tcMar>
          </w:tcPr>
          <w:p w:rsidR="006B1857" w:rsidRPr="00C532DD" w:rsidRDefault="006B1857" w:rsidP="006B1857">
            <w:pPr>
              <w:spacing w:line="276" w:lineRule="auto"/>
              <w:ind w:right="52"/>
              <w:rPr>
                <w:rFonts w:ascii="Montserrat Medium" w:eastAsia="Calibri" w:hAnsi="Montserrat Medium"/>
                <w:sz w:val="14"/>
                <w:szCs w:val="14"/>
              </w:rPr>
            </w:pPr>
            <w:r w:rsidRPr="00C532DD">
              <w:rPr>
                <w:rFonts w:ascii="Montserrat Medium" w:eastAsia="Calibri" w:hAnsi="Montserrat Medium"/>
                <w:sz w:val="14"/>
                <w:szCs w:val="14"/>
              </w:rPr>
              <w:t>El</w:t>
            </w:r>
            <w:r>
              <w:rPr>
                <w:rFonts w:ascii="Montserrat Medium" w:eastAsia="Calibri" w:hAnsi="Montserrat Medium"/>
                <w:sz w:val="14"/>
                <w:szCs w:val="14"/>
              </w:rPr>
              <w:t>participante</w:t>
            </w:r>
            <w:r w:rsidRPr="00C532DD">
              <w:rPr>
                <w:rFonts w:ascii="Montserrat Medium" w:eastAsia="Calibri" w:hAnsi="Montserrat Medium"/>
                <w:sz w:val="14"/>
                <w:szCs w:val="14"/>
              </w:rPr>
              <w:t xml:space="preserve">, deberá presentar un listado nominal del total de su plantilla laboral directamente relacionada a la prestación del Servicio objeto de esta </w:t>
            </w:r>
            <w:r>
              <w:rPr>
                <w:rFonts w:ascii="Montserrat Medium" w:eastAsia="Calibri" w:hAnsi="Montserrat Medium"/>
                <w:sz w:val="14"/>
                <w:szCs w:val="14"/>
              </w:rPr>
              <w:t xml:space="preserve">Adjudicación </w:t>
            </w:r>
            <w:r w:rsidRPr="00C532DD">
              <w:rPr>
                <w:rFonts w:ascii="Montserrat Medium" w:eastAsia="Calibri" w:hAnsi="Montserrat Medium"/>
                <w:sz w:val="14"/>
                <w:szCs w:val="14"/>
              </w:rPr>
              <w:t>, misma que deberá cubrir el mínimo indispensable de elementos para cubrir el servicio de acuerdo al Programa de Trabajo, y  deberá presentar la currículo del personal operativo,  administrativo propuesto para el servicio que deberá de incluir:</w:t>
            </w:r>
          </w:p>
          <w:p w:rsidR="006B1857" w:rsidRPr="00C532DD" w:rsidRDefault="006B1857" w:rsidP="006B1857">
            <w:pPr>
              <w:spacing w:line="276" w:lineRule="auto"/>
              <w:ind w:right="52"/>
              <w:rPr>
                <w:rFonts w:ascii="Montserrat Medium" w:eastAsia="Calibri" w:hAnsi="Montserrat Medium"/>
                <w:sz w:val="14"/>
                <w:szCs w:val="14"/>
              </w:rPr>
            </w:pPr>
            <w:r w:rsidRPr="00C532DD">
              <w:rPr>
                <w:rFonts w:ascii="Montserrat Medium" w:eastAsia="Calibri" w:hAnsi="Montserrat Medium"/>
                <w:b/>
                <w:sz w:val="14"/>
                <w:szCs w:val="14"/>
              </w:rPr>
              <w:t>Experiencia laboral</w:t>
            </w:r>
            <w:r w:rsidRPr="00C532DD">
              <w:rPr>
                <w:rFonts w:ascii="Montserrat Medium" w:eastAsia="Calibri" w:hAnsi="Montserrat Medium"/>
                <w:sz w:val="14"/>
                <w:szCs w:val="14"/>
              </w:rPr>
              <w:t xml:space="preserve"> en asuntos relacionados con la materia del servicio objeto de la presente </w:t>
            </w:r>
            <w:proofErr w:type="gramStart"/>
            <w:r>
              <w:rPr>
                <w:rFonts w:ascii="Montserrat Medium" w:eastAsia="Calibri" w:hAnsi="Montserrat Medium"/>
                <w:sz w:val="14"/>
                <w:szCs w:val="14"/>
              </w:rPr>
              <w:t xml:space="preserve">Adjudicación </w:t>
            </w:r>
            <w:r w:rsidRPr="00C532DD">
              <w:rPr>
                <w:rFonts w:ascii="Montserrat Medium" w:eastAsia="Calibri" w:hAnsi="Montserrat Medium"/>
                <w:sz w:val="14"/>
                <w:szCs w:val="14"/>
              </w:rPr>
              <w:t>.</w:t>
            </w:r>
            <w:proofErr w:type="gramEnd"/>
          </w:p>
          <w:p w:rsidR="006B1857" w:rsidRPr="00C532DD" w:rsidRDefault="006B1857" w:rsidP="006B1857">
            <w:pPr>
              <w:spacing w:line="276" w:lineRule="auto"/>
              <w:ind w:right="52"/>
              <w:rPr>
                <w:rFonts w:ascii="Montserrat Medium" w:eastAsia="Calibri" w:hAnsi="Montserrat Medium"/>
                <w:b/>
                <w:sz w:val="14"/>
                <w:szCs w:val="14"/>
              </w:rPr>
            </w:pPr>
            <w:r w:rsidRPr="00C532DD">
              <w:rPr>
                <w:rFonts w:ascii="Montserrat Medium" w:eastAsia="Calibri" w:hAnsi="Montserrat Medium"/>
                <w:b/>
                <w:sz w:val="14"/>
                <w:szCs w:val="14"/>
              </w:rPr>
              <w:t>Competencia del Personal Especialista en el Servicio:</w:t>
            </w:r>
          </w:p>
          <w:p w:rsidR="006B1857" w:rsidRPr="00C532DD" w:rsidRDefault="006B1857" w:rsidP="006B1857">
            <w:pPr>
              <w:spacing w:line="276" w:lineRule="auto"/>
              <w:ind w:right="52"/>
              <w:rPr>
                <w:rFonts w:ascii="Montserrat Medium" w:eastAsia="Calibri" w:hAnsi="Montserrat Medium"/>
                <w:sz w:val="14"/>
                <w:szCs w:val="14"/>
              </w:rPr>
            </w:pPr>
            <w:r w:rsidRPr="00C532DD">
              <w:rPr>
                <w:rFonts w:ascii="Montserrat Medium" w:eastAsia="Calibri" w:hAnsi="Montserrat Medium"/>
                <w:sz w:val="14"/>
                <w:szCs w:val="14"/>
              </w:rPr>
              <w:t>Deberán contar con cuando menos un Supervisor y/o Administrador, por lo que se deberá adjuntar:</w:t>
            </w:r>
          </w:p>
          <w:p w:rsidR="006B1857" w:rsidRPr="00C532DD" w:rsidRDefault="006B1857" w:rsidP="007D13FD">
            <w:pPr>
              <w:numPr>
                <w:ilvl w:val="0"/>
                <w:numId w:val="31"/>
              </w:numPr>
              <w:suppressAutoHyphens w:val="0"/>
              <w:spacing w:line="276" w:lineRule="auto"/>
              <w:ind w:right="52"/>
              <w:rPr>
                <w:rFonts w:ascii="Montserrat Medium" w:eastAsia="Calibri" w:hAnsi="Montserrat Medium"/>
                <w:b/>
                <w:sz w:val="14"/>
                <w:szCs w:val="14"/>
              </w:rPr>
            </w:pPr>
            <w:r w:rsidRPr="00C532DD">
              <w:rPr>
                <w:rFonts w:ascii="Montserrat Medium" w:eastAsia="Calibri" w:hAnsi="Montserrat Medium"/>
                <w:sz w:val="14"/>
                <w:szCs w:val="14"/>
              </w:rPr>
              <w:t xml:space="preserve">Copia simple del título y cédula profesional, </w:t>
            </w:r>
          </w:p>
          <w:p w:rsidR="006B1857" w:rsidRPr="00C532DD" w:rsidRDefault="006B1857" w:rsidP="006B1857">
            <w:pPr>
              <w:spacing w:line="276" w:lineRule="auto"/>
              <w:ind w:right="52"/>
              <w:rPr>
                <w:rFonts w:ascii="Montserrat Medium" w:eastAsia="Calibri" w:hAnsi="Montserrat Medium"/>
                <w:b/>
                <w:sz w:val="14"/>
                <w:szCs w:val="14"/>
              </w:rPr>
            </w:pPr>
            <w:r w:rsidRPr="00C532DD">
              <w:rPr>
                <w:rFonts w:ascii="Montserrat Medium" w:eastAsia="Calibri" w:hAnsi="Montserrat Medium"/>
                <w:b/>
                <w:sz w:val="14"/>
                <w:szCs w:val="14"/>
              </w:rPr>
              <w:t>Competencia del Personal Operario:</w:t>
            </w:r>
          </w:p>
          <w:p w:rsidR="006B1857" w:rsidRPr="00C532DD" w:rsidRDefault="006B1857" w:rsidP="006B1857">
            <w:pPr>
              <w:spacing w:line="276" w:lineRule="auto"/>
              <w:ind w:right="52"/>
              <w:rPr>
                <w:rFonts w:ascii="Montserrat Medium" w:eastAsia="Calibri" w:hAnsi="Montserrat Medium"/>
                <w:b/>
                <w:sz w:val="14"/>
                <w:szCs w:val="14"/>
              </w:rPr>
            </w:pPr>
            <w:r w:rsidRPr="00C532DD">
              <w:rPr>
                <w:rFonts w:ascii="Montserrat Medium" w:eastAsia="Calibri" w:hAnsi="Montserrat Medium"/>
                <w:b/>
                <w:sz w:val="14"/>
                <w:szCs w:val="14"/>
              </w:rPr>
              <w:t>Dominio:</w:t>
            </w:r>
          </w:p>
          <w:p w:rsidR="006B1857" w:rsidRPr="00C532DD" w:rsidRDefault="006B1857" w:rsidP="006B1857">
            <w:pPr>
              <w:spacing w:line="276" w:lineRule="auto"/>
              <w:ind w:right="52"/>
              <w:rPr>
                <w:rFonts w:ascii="Montserrat Medium" w:eastAsia="Calibri" w:hAnsi="Montserrat Medium"/>
                <w:b/>
                <w:sz w:val="14"/>
                <w:szCs w:val="14"/>
              </w:rPr>
            </w:pPr>
            <w:r w:rsidRPr="00C532DD">
              <w:rPr>
                <w:rFonts w:ascii="Montserrat Medium" w:eastAsia="Calibri" w:hAnsi="Montserrat Medium"/>
                <w:sz w:val="14"/>
                <w:szCs w:val="14"/>
              </w:rPr>
              <w:t xml:space="preserve"> Copia simple del Diploma o Constancia  que acredite la capacitación en el Servicio Objeto    de esta </w:t>
            </w:r>
            <w:r>
              <w:rPr>
                <w:rFonts w:ascii="Montserrat Medium" w:eastAsia="Calibri" w:hAnsi="Montserrat Medium"/>
                <w:sz w:val="14"/>
                <w:szCs w:val="14"/>
              </w:rPr>
              <w:t xml:space="preserve">Adjudicación </w:t>
            </w:r>
          </w:p>
          <w:p w:rsidR="006B1857" w:rsidRPr="00C532DD" w:rsidRDefault="006B1857" w:rsidP="006B1857">
            <w:pPr>
              <w:spacing w:line="276" w:lineRule="auto"/>
              <w:ind w:right="52"/>
              <w:rPr>
                <w:rFonts w:ascii="Montserrat Medium" w:eastAsia="Calibri" w:hAnsi="Montserrat Medium"/>
                <w:sz w:val="14"/>
                <w:szCs w:val="14"/>
              </w:rPr>
            </w:pPr>
            <w:r w:rsidRPr="00C532DD">
              <w:rPr>
                <w:rFonts w:ascii="Montserrat Medium" w:eastAsia="Calibri" w:hAnsi="Montserrat Medium"/>
                <w:sz w:val="14"/>
                <w:szCs w:val="14"/>
              </w:rPr>
              <w:t>Derivado de lo anterior, a continuación se describe el puntaje a otorgar para el rubro “capacidad de recursos humanos”.</w:t>
            </w:r>
          </w:p>
          <w:p w:rsidR="006B1857" w:rsidRPr="00C532DD" w:rsidRDefault="006B1857" w:rsidP="006B1857">
            <w:pPr>
              <w:spacing w:line="276" w:lineRule="auto"/>
              <w:ind w:right="52"/>
              <w:rPr>
                <w:rFonts w:ascii="Montserrat Medium" w:eastAsia="Calibri" w:hAnsi="Montserrat Medium"/>
                <w:b/>
                <w:sz w:val="14"/>
                <w:szCs w:val="14"/>
              </w:rPr>
            </w:pPr>
            <w:r w:rsidRPr="00C532DD">
              <w:rPr>
                <w:rFonts w:ascii="Montserrat Medium" w:eastAsia="Calibri" w:hAnsi="Montserrat Medium"/>
                <w:b/>
                <w:sz w:val="14"/>
                <w:szCs w:val="14"/>
              </w:rPr>
              <w:t>1.- Experiencia.</w:t>
            </w:r>
          </w:p>
          <w:p w:rsidR="006B1857" w:rsidRPr="00C532DD" w:rsidRDefault="006B1857" w:rsidP="006B1857">
            <w:pPr>
              <w:spacing w:line="276" w:lineRule="auto"/>
              <w:ind w:right="52"/>
              <w:rPr>
                <w:rFonts w:ascii="Montserrat Medium" w:eastAsia="Calibri" w:hAnsi="Montserrat Medium"/>
                <w:sz w:val="14"/>
                <w:szCs w:val="14"/>
              </w:rPr>
            </w:pPr>
            <w:r w:rsidRPr="00C532DD">
              <w:rPr>
                <w:rFonts w:ascii="Montserrat Medium" w:eastAsia="Calibri" w:hAnsi="Montserrat Medium"/>
                <w:sz w:val="14"/>
                <w:szCs w:val="14"/>
              </w:rPr>
              <w:t>Si el 50% o más de los personajes propuestos en el Anexo No. 1 (uno) acreditan experiencia laboral:</w:t>
            </w:r>
          </w:p>
          <w:p w:rsidR="006B1857" w:rsidRPr="00C532DD" w:rsidRDefault="006B1857" w:rsidP="007D13FD">
            <w:pPr>
              <w:numPr>
                <w:ilvl w:val="0"/>
                <w:numId w:val="31"/>
              </w:numPr>
              <w:suppressAutoHyphens w:val="0"/>
              <w:spacing w:line="276" w:lineRule="auto"/>
              <w:ind w:right="52"/>
              <w:rPr>
                <w:rFonts w:ascii="Montserrat Medium" w:eastAsia="Calibri" w:hAnsi="Montserrat Medium"/>
                <w:b/>
                <w:sz w:val="14"/>
                <w:szCs w:val="14"/>
              </w:rPr>
            </w:pPr>
            <w:r w:rsidRPr="00C532DD">
              <w:rPr>
                <w:rFonts w:ascii="Montserrat Medium" w:eastAsia="Calibri" w:hAnsi="Montserrat Medium"/>
                <w:sz w:val="14"/>
                <w:szCs w:val="14"/>
              </w:rPr>
              <w:t xml:space="preserve">menor a 6 meses: </w:t>
            </w:r>
            <w:r w:rsidRPr="00C532DD">
              <w:rPr>
                <w:rFonts w:ascii="Montserrat Medium" w:eastAsia="Calibri" w:hAnsi="Montserrat Medium"/>
                <w:b/>
                <w:sz w:val="14"/>
                <w:szCs w:val="14"/>
              </w:rPr>
              <w:t>0 puntos</w:t>
            </w:r>
          </w:p>
          <w:p w:rsidR="006B1857" w:rsidRPr="00C532DD" w:rsidRDefault="006B1857" w:rsidP="007D13FD">
            <w:pPr>
              <w:numPr>
                <w:ilvl w:val="0"/>
                <w:numId w:val="31"/>
              </w:numPr>
              <w:suppressAutoHyphens w:val="0"/>
              <w:spacing w:line="276" w:lineRule="auto"/>
              <w:ind w:right="52"/>
              <w:rPr>
                <w:rFonts w:ascii="Montserrat Medium" w:eastAsia="Calibri" w:hAnsi="Montserrat Medium"/>
                <w:sz w:val="14"/>
                <w:szCs w:val="14"/>
              </w:rPr>
            </w:pPr>
            <w:r w:rsidRPr="00C532DD">
              <w:rPr>
                <w:rFonts w:ascii="Montserrat Medium" w:eastAsia="Calibri" w:hAnsi="Montserrat Medium"/>
                <w:sz w:val="14"/>
                <w:szCs w:val="14"/>
              </w:rPr>
              <w:t>de 6 meses a 2 años: 2</w:t>
            </w:r>
            <w:r w:rsidRPr="00C532DD">
              <w:rPr>
                <w:rFonts w:ascii="Montserrat Medium" w:eastAsia="Calibri" w:hAnsi="Montserrat Medium"/>
                <w:b/>
                <w:sz w:val="14"/>
                <w:szCs w:val="14"/>
              </w:rPr>
              <w:t xml:space="preserve">  puntos</w:t>
            </w:r>
          </w:p>
          <w:p w:rsidR="006B1857" w:rsidRPr="00C532DD" w:rsidRDefault="006B1857" w:rsidP="007D13FD">
            <w:pPr>
              <w:numPr>
                <w:ilvl w:val="0"/>
                <w:numId w:val="31"/>
              </w:numPr>
              <w:suppressAutoHyphens w:val="0"/>
              <w:spacing w:line="276" w:lineRule="auto"/>
              <w:ind w:right="52"/>
              <w:rPr>
                <w:rFonts w:ascii="Montserrat Medium" w:eastAsia="Calibri" w:hAnsi="Montserrat Medium"/>
                <w:sz w:val="14"/>
                <w:szCs w:val="14"/>
              </w:rPr>
            </w:pPr>
            <w:r w:rsidRPr="00C532DD">
              <w:rPr>
                <w:rFonts w:ascii="Montserrat Medium" w:eastAsia="Calibri" w:hAnsi="Montserrat Medium"/>
                <w:sz w:val="14"/>
                <w:szCs w:val="14"/>
              </w:rPr>
              <w:t>de 2 años 1 mes o más: 4</w:t>
            </w:r>
            <w:r w:rsidRPr="00C532DD">
              <w:rPr>
                <w:rFonts w:ascii="Montserrat Medium" w:eastAsia="Calibri" w:hAnsi="Montserrat Medium"/>
                <w:b/>
                <w:sz w:val="14"/>
                <w:szCs w:val="14"/>
              </w:rPr>
              <w:t xml:space="preserve"> puntos.</w:t>
            </w:r>
          </w:p>
          <w:p w:rsidR="006B1857" w:rsidRPr="00C532DD" w:rsidRDefault="006B1857" w:rsidP="006B1857">
            <w:pPr>
              <w:spacing w:line="276" w:lineRule="auto"/>
              <w:ind w:right="52"/>
              <w:rPr>
                <w:rFonts w:ascii="Montserrat Medium" w:eastAsia="Calibri" w:hAnsi="Montserrat Medium"/>
                <w:b/>
                <w:sz w:val="14"/>
                <w:szCs w:val="14"/>
              </w:rPr>
            </w:pPr>
            <w:r w:rsidRPr="00C532DD">
              <w:rPr>
                <w:rFonts w:ascii="Montserrat Medium" w:eastAsia="Calibri" w:hAnsi="Montserrat Medium"/>
                <w:sz w:val="14"/>
                <w:szCs w:val="14"/>
              </w:rPr>
              <w:t>El total máximo de puntos a obtener en este concepto es de</w:t>
            </w:r>
            <w:r w:rsidRPr="00C532DD">
              <w:rPr>
                <w:rFonts w:ascii="Montserrat Medium" w:eastAsia="Calibri" w:hAnsi="Montserrat Medium"/>
                <w:b/>
                <w:sz w:val="14"/>
                <w:szCs w:val="14"/>
              </w:rPr>
              <w:t xml:space="preserve"> 4 puntos.</w:t>
            </w:r>
          </w:p>
          <w:p w:rsidR="006B1857" w:rsidRPr="00C532DD" w:rsidRDefault="006B1857" w:rsidP="006B1857">
            <w:pPr>
              <w:spacing w:line="276" w:lineRule="auto"/>
              <w:ind w:right="52"/>
              <w:rPr>
                <w:rFonts w:ascii="Montserrat Medium" w:eastAsia="Calibri" w:hAnsi="Montserrat Medium"/>
                <w:b/>
                <w:sz w:val="14"/>
                <w:szCs w:val="14"/>
              </w:rPr>
            </w:pPr>
            <w:r w:rsidRPr="00C532DD">
              <w:rPr>
                <w:rFonts w:ascii="Montserrat Medium" w:eastAsia="Calibri" w:hAnsi="Montserrat Medium"/>
                <w:b/>
                <w:sz w:val="14"/>
                <w:szCs w:val="14"/>
              </w:rPr>
              <w:t>2.- Competencia:</w:t>
            </w:r>
          </w:p>
          <w:p w:rsidR="006B1857" w:rsidRPr="00C532DD" w:rsidRDefault="006B1857" w:rsidP="006B1857">
            <w:pPr>
              <w:spacing w:line="276" w:lineRule="auto"/>
              <w:ind w:right="52"/>
              <w:rPr>
                <w:rFonts w:ascii="Montserrat Medium" w:eastAsia="Calibri" w:hAnsi="Montserrat Medium"/>
                <w:b/>
                <w:sz w:val="14"/>
                <w:szCs w:val="14"/>
              </w:rPr>
            </w:pPr>
            <w:r w:rsidRPr="00C532DD">
              <w:rPr>
                <w:rFonts w:ascii="Montserrat Medium" w:eastAsia="Calibri" w:hAnsi="Montserrat Medium"/>
                <w:sz w:val="14"/>
                <w:szCs w:val="14"/>
              </w:rPr>
              <w:t xml:space="preserve">Si el personal contemplado en el </w:t>
            </w:r>
            <w:r w:rsidRPr="00C532DD">
              <w:rPr>
                <w:rFonts w:ascii="Montserrat Medium" w:eastAsia="Calibri" w:hAnsi="Montserrat Medium"/>
                <w:b/>
                <w:sz w:val="14"/>
                <w:szCs w:val="14"/>
              </w:rPr>
              <w:t xml:space="preserve">Anexo 1 (uno) operativos </w:t>
            </w:r>
            <w:r w:rsidRPr="00C532DD">
              <w:rPr>
                <w:rFonts w:ascii="Montserrat Medium" w:eastAsia="Calibri" w:hAnsi="Montserrat Medium"/>
                <w:sz w:val="14"/>
                <w:szCs w:val="14"/>
              </w:rPr>
              <w:t>presenta copia simple de Diploma de Capacitación en el servicio  solicitado:</w:t>
            </w:r>
          </w:p>
          <w:p w:rsidR="006B1857" w:rsidRPr="00C532DD" w:rsidRDefault="006B1857" w:rsidP="007D13FD">
            <w:pPr>
              <w:numPr>
                <w:ilvl w:val="0"/>
                <w:numId w:val="31"/>
              </w:numPr>
              <w:suppressAutoHyphens w:val="0"/>
              <w:spacing w:line="276" w:lineRule="auto"/>
              <w:ind w:right="52"/>
              <w:rPr>
                <w:rFonts w:ascii="Montserrat Medium" w:eastAsia="Calibri" w:hAnsi="Montserrat Medium"/>
                <w:b/>
                <w:sz w:val="14"/>
                <w:szCs w:val="14"/>
              </w:rPr>
            </w:pPr>
            <w:r w:rsidRPr="00C532DD">
              <w:rPr>
                <w:rFonts w:ascii="Montserrat Medium" w:eastAsia="Calibri" w:hAnsi="Montserrat Medium"/>
                <w:sz w:val="14"/>
                <w:szCs w:val="14"/>
              </w:rPr>
              <w:t xml:space="preserve">De un 30 a un 50%  se otorgarán </w:t>
            </w:r>
            <w:r w:rsidRPr="00C532DD">
              <w:rPr>
                <w:rFonts w:ascii="Montserrat Medium" w:eastAsia="Calibri" w:hAnsi="Montserrat Medium"/>
                <w:b/>
                <w:sz w:val="14"/>
                <w:szCs w:val="14"/>
              </w:rPr>
              <w:t>2  puntos.</w:t>
            </w:r>
          </w:p>
          <w:p w:rsidR="006B1857" w:rsidRPr="00C532DD" w:rsidRDefault="006B1857" w:rsidP="007D13FD">
            <w:pPr>
              <w:numPr>
                <w:ilvl w:val="0"/>
                <w:numId w:val="31"/>
              </w:numPr>
              <w:suppressAutoHyphens w:val="0"/>
              <w:spacing w:line="276" w:lineRule="auto"/>
              <w:ind w:right="52"/>
              <w:rPr>
                <w:rFonts w:ascii="Montserrat Medium" w:eastAsia="Calibri" w:hAnsi="Montserrat Medium"/>
                <w:b/>
                <w:sz w:val="14"/>
                <w:szCs w:val="14"/>
              </w:rPr>
            </w:pPr>
            <w:r w:rsidRPr="00C532DD">
              <w:rPr>
                <w:rFonts w:ascii="Montserrat Medium" w:eastAsia="Calibri" w:hAnsi="Montserrat Medium"/>
                <w:sz w:val="14"/>
                <w:szCs w:val="14"/>
              </w:rPr>
              <w:t>De un 51% o más,  se otorgarán</w:t>
            </w:r>
            <w:r w:rsidRPr="00C532DD">
              <w:rPr>
                <w:rFonts w:ascii="Montserrat Medium" w:eastAsia="Calibri" w:hAnsi="Montserrat Medium"/>
                <w:b/>
                <w:sz w:val="14"/>
                <w:szCs w:val="14"/>
              </w:rPr>
              <w:t xml:space="preserve"> 4 puntos</w:t>
            </w:r>
          </w:p>
          <w:p w:rsidR="006B1857" w:rsidRPr="00C532DD" w:rsidRDefault="006B1857" w:rsidP="006B1857">
            <w:pPr>
              <w:spacing w:line="276" w:lineRule="auto"/>
              <w:ind w:right="52"/>
              <w:rPr>
                <w:rFonts w:ascii="Montserrat Medium" w:eastAsia="Calibri" w:hAnsi="Montserrat Medium"/>
                <w:b/>
                <w:sz w:val="14"/>
                <w:szCs w:val="14"/>
              </w:rPr>
            </w:pPr>
            <w:r w:rsidRPr="00C532DD">
              <w:rPr>
                <w:rFonts w:ascii="Montserrat Medium" w:eastAsia="Calibri" w:hAnsi="Montserrat Medium"/>
                <w:sz w:val="14"/>
                <w:szCs w:val="14"/>
              </w:rPr>
              <w:t xml:space="preserve">Si el personal contemplado en el </w:t>
            </w:r>
            <w:r w:rsidRPr="00C532DD">
              <w:rPr>
                <w:rFonts w:ascii="Montserrat Medium" w:eastAsia="Calibri" w:hAnsi="Montserrat Medium"/>
                <w:b/>
                <w:sz w:val="14"/>
                <w:szCs w:val="14"/>
              </w:rPr>
              <w:t xml:space="preserve">Anexo 1 (uno) como Administrativo </w:t>
            </w:r>
            <w:r w:rsidRPr="00C532DD">
              <w:rPr>
                <w:rFonts w:ascii="Montserrat Medium" w:eastAsia="Calibri" w:hAnsi="Montserrat Medium"/>
                <w:sz w:val="14"/>
                <w:szCs w:val="14"/>
              </w:rPr>
              <w:t>presenta copia simple del título y/o cédula profesional  en  atura o carrera técnica o constancia de estudios inherentes a las funciones administrativas que desarrolla:</w:t>
            </w:r>
          </w:p>
          <w:p w:rsidR="006B1857" w:rsidRPr="00C532DD" w:rsidRDefault="006B1857" w:rsidP="007D13FD">
            <w:pPr>
              <w:numPr>
                <w:ilvl w:val="0"/>
                <w:numId w:val="31"/>
              </w:numPr>
              <w:suppressAutoHyphens w:val="0"/>
              <w:spacing w:line="276" w:lineRule="auto"/>
              <w:ind w:right="52"/>
              <w:rPr>
                <w:rFonts w:ascii="Montserrat Medium" w:eastAsia="Calibri" w:hAnsi="Montserrat Medium"/>
                <w:b/>
                <w:sz w:val="14"/>
                <w:szCs w:val="14"/>
              </w:rPr>
            </w:pPr>
            <w:r w:rsidRPr="00C532DD">
              <w:rPr>
                <w:rFonts w:ascii="Montserrat Medium" w:eastAsia="Calibri" w:hAnsi="Montserrat Medium"/>
                <w:sz w:val="14"/>
                <w:szCs w:val="14"/>
              </w:rPr>
              <w:t>De 1 supervisor y 1 administrador</w:t>
            </w:r>
            <w:r w:rsidRPr="00C532DD">
              <w:rPr>
                <w:rFonts w:ascii="Montserrat Medium" w:eastAsia="Calibri" w:hAnsi="Montserrat Medium"/>
                <w:b/>
                <w:sz w:val="14"/>
                <w:szCs w:val="14"/>
              </w:rPr>
              <w:t xml:space="preserve">, </w:t>
            </w:r>
            <w:r w:rsidRPr="00C532DD">
              <w:rPr>
                <w:rFonts w:ascii="Montserrat Medium" w:eastAsia="Calibri" w:hAnsi="Montserrat Medium"/>
                <w:sz w:val="14"/>
                <w:szCs w:val="14"/>
              </w:rPr>
              <w:t>se otorgarán</w:t>
            </w:r>
            <w:r w:rsidRPr="00C532DD">
              <w:rPr>
                <w:rFonts w:ascii="Montserrat Medium" w:eastAsia="Calibri" w:hAnsi="Montserrat Medium"/>
                <w:b/>
                <w:sz w:val="14"/>
                <w:szCs w:val="14"/>
              </w:rPr>
              <w:t xml:space="preserve"> 1 puntos</w:t>
            </w:r>
          </w:p>
          <w:p w:rsidR="006B1857" w:rsidRPr="00C532DD" w:rsidRDefault="006B1857" w:rsidP="007D13FD">
            <w:pPr>
              <w:numPr>
                <w:ilvl w:val="0"/>
                <w:numId w:val="31"/>
              </w:numPr>
              <w:suppressAutoHyphens w:val="0"/>
              <w:spacing w:line="276" w:lineRule="auto"/>
              <w:ind w:right="52"/>
              <w:rPr>
                <w:rFonts w:ascii="Montserrat Medium" w:eastAsia="Calibri" w:hAnsi="Montserrat Medium"/>
                <w:b/>
                <w:sz w:val="14"/>
                <w:szCs w:val="14"/>
              </w:rPr>
            </w:pPr>
            <w:r w:rsidRPr="00C532DD">
              <w:rPr>
                <w:rFonts w:ascii="Montserrat Medium" w:eastAsia="Calibri" w:hAnsi="Montserrat Medium"/>
                <w:sz w:val="14"/>
                <w:szCs w:val="14"/>
              </w:rPr>
              <w:t>De más de 1 supervisor administrativo y 1 administrador, se otorgarán</w:t>
            </w:r>
            <w:r w:rsidRPr="00C532DD">
              <w:rPr>
                <w:rFonts w:ascii="Montserrat Medium" w:eastAsia="Calibri" w:hAnsi="Montserrat Medium"/>
                <w:b/>
                <w:sz w:val="14"/>
                <w:szCs w:val="14"/>
              </w:rPr>
              <w:t xml:space="preserve"> 2 puntos</w:t>
            </w:r>
          </w:p>
          <w:p w:rsidR="006B1857" w:rsidRPr="00C532DD" w:rsidRDefault="006B1857" w:rsidP="006B1857">
            <w:pPr>
              <w:spacing w:line="276" w:lineRule="auto"/>
              <w:ind w:right="52"/>
              <w:rPr>
                <w:rFonts w:ascii="Montserrat Medium" w:eastAsia="Calibri" w:hAnsi="Montserrat Medium"/>
                <w:b/>
                <w:sz w:val="14"/>
                <w:szCs w:val="14"/>
              </w:rPr>
            </w:pPr>
            <w:r w:rsidRPr="00C532DD">
              <w:rPr>
                <w:rFonts w:ascii="Montserrat Medium" w:eastAsia="Calibri" w:hAnsi="Montserrat Medium"/>
                <w:sz w:val="14"/>
                <w:szCs w:val="14"/>
              </w:rPr>
              <w:t>El total máximo de puntos a obtener en este concepto es de 6</w:t>
            </w:r>
            <w:r w:rsidRPr="00C532DD">
              <w:rPr>
                <w:rFonts w:ascii="Montserrat Medium" w:eastAsia="Calibri" w:hAnsi="Montserrat Medium"/>
                <w:b/>
                <w:sz w:val="14"/>
                <w:szCs w:val="14"/>
              </w:rPr>
              <w:t xml:space="preserve"> puntos.</w:t>
            </w:r>
          </w:p>
          <w:p w:rsidR="006B1857" w:rsidRPr="00C532DD" w:rsidRDefault="006B1857" w:rsidP="006B1857">
            <w:pPr>
              <w:spacing w:line="276" w:lineRule="auto"/>
              <w:ind w:right="52"/>
              <w:rPr>
                <w:rFonts w:ascii="Montserrat Medium" w:eastAsia="Calibri" w:hAnsi="Montserrat Medium"/>
                <w:sz w:val="14"/>
                <w:szCs w:val="14"/>
              </w:rPr>
            </w:pPr>
            <w:r w:rsidRPr="00C532DD">
              <w:rPr>
                <w:rFonts w:ascii="Montserrat Medium" w:eastAsia="Calibri" w:hAnsi="Montserrat Medium"/>
                <w:b/>
                <w:sz w:val="14"/>
                <w:szCs w:val="14"/>
              </w:rPr>
              <w:t>3.-Dominio de equipos médicos</w:t>
            </w:r>
            <w:r w:rsidRPr="00C532DD">
              <w:rPr>
                <w:rFonts w:ascii="Montserrat Medium" w:eastAsia="Calibri" w:hAnsi="Montserrat Medium"/>
                <w:sz w:val="14"/>
                <w:szCs w:val="14"/>
              </w:rPr>
              <w:t>.</w:t>
            </w:r>
          </w:p>
          <w:p w:rsidR="006B1857" w:rsidRPr="00C532DD" w:rsidRDefault="006B1857" w:rsidP="006B1857">
            <w:pPr>
              <w:spacing w:line="276" w:lineRule="auto"/>
              <w:ind w:right="52"/>
              <w:rPr>
                <w:rFonts w:ascii="Montserrat Medium" w:eastAsia="Calibri" w:hAnsi="Montserrat Medium"/>
                <w:b/>
                <w:sz w:val="14"/>
                <w:szCs w:val="14"/>
              </w:rPr>
            </w:pPr>
            <w:r w:rsidRPr="00C532DD">
              <w:rPr>
                <w:rFonts w:ascii="Montserrat Medium" w:eastAsia="Calibri" w:hAnsi="Montserrat Medium"/>
                <w:sz w:val="14"/>
                <w:szCs w:val="14"/>
              </w:rPr>
              <w:t xml:space="preserve">Si el 100% de los elementos operarios contemplados en el </w:t>
            </w:r>
            <w:r w:rsidRPr="00C532DD">
              <w:rPr>
                <w:rFonts w:ascii="Montserrat Medium" w:eastAsia="Calibri" w:hAnsi="Montserrat Medium"/>
                <w:b/>
                <w:sz w:val="14"/>
                <w:szCs w:val="14"/>
              </w:rPr>
              <w:t>Anexo 1 (uno)</w:t>
            </w:r>
            <w:r w:rsidRPr="00C532DD">
              <w:rPr>
                <w:rFonts w:ascii="Montserrat Medium" w:eastAsia="Calibri" w:hAnsi="Montserrat Medium"/>
                <w:sz w:val="14"/>
                <w:szCs w:val="14"/>
              </w:rPr>
              <w:t xml:space="preserve"> presentan copia simple de  diploma técnico se otorgarán </w:t>
            </w:r>
            <w:r w:rsidRPr="00C532DD">
              <w:rPr>
                <w:rFonts w:ascii="Montserrat Medium" w:eastAsia="Calibri" w:hAnsi="Montserrat Medium"/>
                <w:b/>
                <w:sz w:val="14"/>
                <w:szCs w:val="14"/>
              </w:rPr>
              <w:t>2 puntos.</w:t>
            </w:r>
          </w:p>
          <w:p w:rsidR="006B1857" w:rsidRPr="00C532DD" w:rsidRDefault="006B1857" w:rsidP="006B1857">
            <w:pPr>
              <w:spacing w:line="276" w:lineRule="auto"/>
              <w:ind w:right="52"/>
              <w:rPr>
                <w:rFonts w:ascii="Montserrat Medium" w:eastAsia="Calibri" w:hAnsi="Montserrat Medium"/>
                <w:b/>
                <w:sz w:val="14"/>
                <w:szCs w:val="14"/>
              </w:rPr>
            </w:pPr>
            <w:r w:rsidRPr="00C532DD">
              <w:rPr>
                <w:rFonts w:ascii="Montserrat Medium" w:eastAsia="Calibri" w:hAnsi="Montserrat Medium"/>
                <w:sz w:val="14"/>
                <w:szCs w:val="14"/>
              </w:rPr>
              <w:t xml:space="preserve">En caso de que no se presente el 100% de diploma técnico de los elementos operarios contemplados en el </w:t>
            </w:r>
            <w:r w:rsidRPr="00C532DD">
              <w:rPr>
                <w:rFonts w:ascii="Montserrat Medium" w:eastAsia="Calibri" w:hAnsi="Montserrat Medium"/>
                <w:b/>
                <w:sz w:val="14"/>
                <w:szCs w:val="14"/>
              </w:rPr>
              <w:t>Anexo No. 1 (uno</w:t>
            </w:r>
            <w:r w:rsidRPr="00C532DD">
              <w:rPr>
                <w:rFonts w:ascii="Montserrat Medium" w:eastAsia="Calibri" w:hAnsi="Montserrat Medium"/>
                <w:sz w:val="14"/>
                <w:szCs w:val="14"/>
              </w:rPr>
              <w:t>), no se otorgarán puntos por este concepto.</w:t>
            </w:r>
          </w:p>
          <w:p w:rsidR="006B1857" w:rsidRPr="00C532DD" w:rsidRDefault="006B1857" w:rsidP="006B1857">
            <w:pPr>
              <w:spacing w:line="276" w:lineRule="auto"/>
              <w:ind w:right="52"/>
              <w:rPr>
                <w:rFonts w:ascii="Montserrat Medium" w:eastAsia="Calibri" w:hAnsi="Montserrat Medium"/>
                <w:b/>
                <w:sz w:val="14"/>
                <w:szCs w:val="14"/>
              </w:rPr>
            </w:pPr>
          </w:p>
          <w:p w:rsidR="006B1857" w:rsidRPr="00C532DD" w:rsidRDefault="006B1857" w:rsidP="006B1857">
            <w:pPr>
              <w:spacing w:line="276" w:lineRule="auto"/>
              <w:ind w:right="52"/>
              <w:rPr>
                <w:rFonts w:ascii="Montserrat Medium" w:eastAsia="Calibri" w:hAnsi="Montserrat Medium"/>
                <w:b/>
                <w:sz w:val="14"/>
                <w:szCs w:val="14"/>
              </w:rPr>
            </w:pPr>
            <w:r w:rsidRPr="00C532DD">
              <w:rPr>
                <w:rFonts w:ascii="Montserrat Medium" w:eastAsia="Calibri" w:hAnsi="Montserrat Medium"/>
                <w:sz w:val="14"/>
                <w:szCs w:val="14"/>
              </w:rPr>
              <w:t>El total máximo de puntos a obtener en este concepto es de 2</w:t>
            </w:r>
            <w:r w:rsidRPr="00C532DD">
              <w:rPr>
                <w:rFonts w:ascii="Montserrat Medium" w:eastAsia="Calibri" w:hAnsi="Montserrat Medium"/>
                <w:b/>
                <w:sz w:val="14"/>
                <w:szCs w:val="14"/>
              </w:rPr>
              <w:t xml:space="preserve"> puntos.</w:t>
            </w:r>
          </w:p>
          <w:p w:rsidR="006B1857" w:rsidRPr="00C532DD" w:rsidRDefault="006B1857" w:rsidP="006B1857">
            <w:pPr>
              <w:spacing w:line="276" w:lineRule="auto"/>
              <w:ind w:right="52"/>
              <w:rPr>
                <w:rFonts w:ascii="Montserrat Medium" w:eastAsia="Calibri" w:hAnsi="Montserrat Medium"/>
                <w:sz w:val="14"/>
                <w:szCs w:val="14"/>
              </w:rPr>
            </w:pPr>
            <w:r w:rsidRPr="00C532DD">
              <w:rPr>
                <w:rFonts w:ascii="Montserrat Medium" w:eastAsia="Calibri" w:hAnsi="Montserrat Medium"/>
                <w:sz w:val="14"/>
                <w:szCs w:val="14"/>
              </w:rPr>
              <w:lastRenderedPageBreak/>
              <w:t>Los documentos solicitados en este sub rubro deberán estar firmados por el representante legal y/o apoderado de la empresa</w:t>
            </w:r>
            <w:r>
              <w:rPr>
                <w:rFonts w:ascii="Montserrat Medium" w:eastAsia="Calibri" w:hAnsi="Montserrat Medium"/>
                <w:sz w:val="14"/>
                <w:szCs w:val="14"/>
              </w:rPr>
              <w:t>participante</w:t>
            </w:r>
            <w:r w:rsidRPr="00C532DD">
              <w:rPr>
                <w:rFonts w:ascii="Montserrat Medium" w:eastAsia="Calibri" w:hAnsi="Montserrat Medium"/>
                <w:sz w:val="14"/>
                <w:szCs w:val="14"/>
              </w:rPr>
              <w:t xml:space="preserve">. </w:t>
            </w:r>
          </w:p>
        </w:tc>
      </w:tr>
      <w:tr w:rsidR="006B1857" w:rsidRPr="00C532DD" w:rsidTr="006B1857">
        <w:tc>
          <w:tcPr>
            <w:tcW w:w="650" w:type="pct"/>
            <w:tcMar>
              <w:top w:w="0" w:type="dxa"/>
              <w:left w:w="108" w:type="dxa"/>
              <w:bottom w:w="0" w:type="dxa"/>
              <w:right w:w="108" w:type="dxa"/>
            </w:tcMar>
          </w:tcPr>
          <w:p w:rsidR="006B1857" w:rsidRPr="00C532DD" w:rsidRDefault="006B1857" w:rsidP="006B1857">
            <w:pPr>
              <w:spacing w:line="276" w:lineRule="auto"/>
              <w:ind w:right="52"/>
              <w:jc w:val="both"/>
              <w:rPr>
                <w:rFonts w:ascii="Montserrat Medium" w:eastAsia="Calibri" w:hAnsi="Montserrat Medium"/>
                <w:b/>
                <w:bCs/>
                <w:sz w:val="14"/>
                <w:szCs w:val="14"/>
              </w:rPr>
            </w:pPr>
          </w:p>
        </w:tc>
        <w:tc>
          <w:tcPr>
            <w:tcW w:w="509" w:type="pct"/>
            <w:tcMar>
              <w:top w:w="0" w:type="dxa"/>
              <w:left w:w="108" w:type="dxa"/>
              <w:bottom w:w="0" w:type="dxa"/>
              <w:right w:w="108" w:type="dxa"/>
            </w:tcMar>
          </w:tcPr>
          <w:p w:rsidR="006B1857" w:rsidRPr="00C532DD" w:rsidRDefault="006B1857" w:rsidP="006B1857">
            <w:pPr>
              <w:spacing w:line="276" w:lineRule="auto"/>
              <w:ind w:right="52"/>
              <w:jc w:val="both"/>
              <w:rPr>
                <w:rFonts w:ascii="Montserrat Medium" w:eastAsia="Calibri" w:hAnsi="Montserrat Medium"/>
                <w:sz w:val="14"/>
                <w:szCs w:val="14"/>
              </w:rPr>
            </w:pPr>
          </w:p>
        </w:tc>
        <w:tc>
          <w:tcPr>
            <w:tcW w:w="731" w:type="pct"/>
          </w:tcPr>
          <w:p w:rsidR="006B1857" w:rsidRPr="00C532DD" w:rsidRDefault="006B1857" w:rsidP="006B1857">
            <w:pPr>
              <w:spacing w:line="276" w:lineRule="auto"/>
              <w:ind w:right="52"/>
              <w:jc w:val="both"/>
              <w:rPr>
                <w:rFonts w:ascii="Montserrat Medium" w:eastAsia="Calibri" w:hAnsi="Montserrat Medium"/>
                <w:b/>
                <w:sz w:val="14"/>
                <w:szCs w:val="14"/>
              </w:rPr>
            </w:pPr>
            <w:r w:rsidRPr="00C532DD">
              <w:rPr>
                <w:rFonts w:ascii="Montserrat Medium" w:eastAsia="Calibri" w:hAnsi="Montserrat Medium"/>
                <w:sz w:val="14"/>
                <w:szCs w:val="14"/>
              </w:rPr>
              <w:t xml:space="preserve">Capacidad de Equipamiento </w:t>
            </w:r>
            <w:r w:rsidRPr="00C532DD">
              <w:rPr>
                <w:rFonts w:ascii="Montserrat Medium" w:eastAsia="Calibri" w:hAnsi="Montserrat Medium"/>
                <w:b/>
                <w:sz w:val="14"/>
                <w:szCs w:val="14"/>
              </w:rPr>
              <w:t>8 Puntos.</w:t>
            </w:r>
          </w:p>
          <w:p w:rsidR="006B1857" w:rsidRPr="00C532DD" w:rsidRDefault="006B1857" w:rsidP="006B1857">
            <w:pPr>
              <w:spacing w:line="276" w:lineRule="auto"/>
              <w:ind w:right="52"/>
              <w:jc w:val="both"/>
              <w:rPr>
                <w:rFonts w:ascii="Montserrat Medium" w:eastAsia="Calibri" w:hAnsi="Montserrat Medium"/>
                <w:b/>
                <w:sz w:val="14"/>
                <w:szCs w:val="14"/>
              </w:rPr>
            </w:pPr>
          </w:p>
          <w:p w:rsidR="006B1857" w:rsidRPr="00C532DD" w:rsidRDefault="006B1857" w:rsidP="006B1857">
            <w:pPr>
              <w:spacing w:line="276" w:lineRule="auto"/>
              <w:ind w:right="52"/>
              <w:jc w:val="both"/>
              <w:rPr>
                <w:rFonts w:ascii="Montserrat Medium" w:eastAsia="Calibri" w:hAnsi="Montserrat Medium"/>
                <w:b/>
                <w:sz w:val="14"/>
                <w:szCs w:val="14"/>
              </w:rPr>
            </w:pPr>
          </w:p>
          <w:p w:rsidR="006B1857" w:rsidRPr="00C532DD" w:rsidRDefault="006B1857" w:rsidP="006B1857">
            <w:pPr>
              <w:spacing w:line="276" w:lineRule="auto"/>
              <w:ind w:right="52"/>
              <w:jc w:val="both"/>
              <w:rPr>
                <w:rFonts w:ascii="Montserrat Medium" w:eastAsia="Calibri" w:hAnsi="Montserrat Medium"/>
                <w:sz w:val="14"/>
                <w:szCs w:val="14"/>
              </w:rPr>
            </w:pPr>
          </w:p>
        </w:tc>
        <w:tc>
          <w:tcPr>
            <w:tcW w:w="3110" w:type="pct"/>
            <w:tcMar>
              <w:top w:w="0" w:type="dxa"/>
              <w:left w:w="108" w:type="dxa"/>
              <w:bottom w:w="0" w:type="dxa"/>
              <w:right w:w="108" w:type="dxa"/>
            </w:tcMar>
          </w:tcPr>
          <w:p w:rsidR="006B1857" w:rsidRPr="00C532DD" w:rsidRDefault="006B1857" w:rsidP="006B1857">
            <w:pPr>
              <w:spacing w:line="276" w:lineRule="auto"/>
              <w:ind w:right="52"/>
              <w:jc w:val="both"/>
              <w:rPr>
                <w:rFonts w:ascii="Montserrat Medium" w:eastAsia="Calibri" w:hAnsi="Montserrat Medium"/>
                <w:sz w:val="14"/>
                <w:szCs w:val="14"/>
              </w:rPr>
            </w:pPr>
            <w:r w:rsidRPr="00C532DD">
              <w:rPr>
                <w:rFonts w:ascii="Montserrat Medium" w:eastAsia="Calibri" w:hAnsi="Montserrat Medium"/>
                <w:sz w:val="14"/>
                <w:szCs w:val="14"/>
              </w:rPr>
              <w:t>Los</w:t>
            </w:r>
            <w:r>
              <w:rPr>
                <w:rFonts w:ascii="Montserrat Medium" w:eastAsia="Calibri" w:hAnsi="Montserrat Medium"/>
                <w:sz w:val="14"/>
                <w:szCs w:val="14"/>
              </w:rPr>
              <w:t>participante</w:t>
            </w:r>
            <w:r w:rsidRPr="00C532DD">
              <w:rPr>
                <w:rFonts w:ascii="Montserrat Medium" w:eastAsia="Calibri" w:hAnsi="Montserrat Medium"/>
                <w:sz w:val="14"/>
                <w:szCs w:val="14"/>
              </w:rPr>
              <w:t xml:space="preserve">s deberán acreditar en este punto los equipos e instrumental que utilizarán en la prestación del servicio, conforme a lo siguiente: </w:t>
            </w:r>
            <w:r w:rsidRPr="00C532DD">
              <w:rPr>
                <w:rFonts w:ascii="Montserrat Medium" w:eastAsia="Calibri" w:hAnsi="Montserrat Medium"/>
                <w:b/>
                <w:sz w:val="14"/>
                <w:szCs w:val="14"/>
              </w:rPr>
              <w:t>Anexo Numero 2 (dos)</w:t>
            </w:r>
          </w:p>
          <w:p w:rsidR="006B1857" w:rsidRPr="00C532DD" w:rsidRDefault="006B1857" w:rsidP="006B1857">
            <w:pPr>
              <w:spacing w:line="276" w:lineRule="auto"/>
              <w:ind w:right="52"/>
              <w:jc w:val="both"/>
              <w:rPr>
                <w:rFonts w:ascii="Montserrat Medium" w:eastAsia="Calibri" w:hAnsi="Montserrat Medium"/>
                <w:b/>
                <w:sz w:val="14"/>
                <w:szCs w:val="14"/>
              </w:rPr>
            </w:pPr>
            <w:r w:rsidRPr="00C532DD">
              <w:rPr>
                <w:rFonts w:ascii="Montserrat Medium" w:eastAsia="Calibri" w:hAnsi="Montserrat Medium"/>
                <w:sz w:val="14"/>
                <w:szCs w:val="14"/>
              </w:rPr>
              <w:t>1.-Relación de equipos medico a utilizar para la prestación del Servicio, indicando marca, modelo, antigüedad y demás características solicitadas en Anexo técnico, términos y condiciones de esta  convocatoria</w:t>
            </w:r>
            <w:r w:rsidRPr="00C532DD">
              <w:rPr>
                <w:rFonts w:ascii="Montserrat Medium" w:eastAsia="Calibri" w:hAnsi="Montserrat Medium"/>
                <w:b/>
                <w:sz w:val="14"/>
                <w:szCs w:val="14"/>
              </w:rPr>
              <w:t xml:space="preserve">, 4 puntos. </w:t>
            </w:r>
          </w:p>
          <w:p w:rsidR="006B1857" w:rsidRPr="00C532DD" w:rsidRDefault="006B1857" w:rsidP="006B1857">
            <w:pPr>
              <w:spacing w:line="276" w:lineRule="auto"/>
              <w:ind w:right="52"/>
              <w:jc w:val="both"/>
              <w:rPr>
                <w:rFonts w:ascii="Montserrat Medium" w:eastAsia="Calibri" w:hAnsi="Montserrat Medium"/>
                <w:b/>
                <w:sz w:val="14"/>
                <w:szCs w:val="14"/>
              </w:rPr>
            </w:pPr>
            <w:r w:rsidRPr="00C532DD">
              <w:rPr>
                <w:rFonts w:ascii="Montserrat Medium" w:eastAsia="Calibri" w:hAnsi="Montserrat Medium"/>
                <w:sz w:val="14"/>
                <w:szCs w:val="14"/>
              </w:rPr>
              <w:t xml:space="preserve"> 2.-</w:t>
            </w:r>
            <w:r w:rsidRPr="00C532DD">
              <w:rPr>
                <w:rFonts w:ascii="Montserrat Medium" w:eastAsia="Calibri" w:hAnsi="Montserrat Medium"/>
                <w:b/>
                <w:sz w:val="14"/>
                <w:szCs w:val="14"/>
              </w:rPr>
              <w:t xml:space="preserve"> </w:t>
            </w:r>
            <w:r w:rsidRPr="00C532DD">
              <w:rPr>
                <w:rFonts w:ascii="Montserrat Medium" w:eastAsia="Calibri" w:hAnsi="Montserrat Medium"/>
                <w:sz w:val="14"/>
                <w:szCs w:val="14"/>
              </w:rPr>
              <w:t>Si el</w:t>
            </w:r>
            <w:r>
              <w:rPr>
                <w:rFonts w:ascii="Montserrat Medium" w:eastAsia="Calibri" w:hAnsi="Montserrat Medium"/>
                <w:sz w:val="14"/>
                <w:szCs w:val="14"/>
              </w:rPr>
              <w:t>participante</w:t>
            </w:r>
            <w:r w:rsidRPr="00C532DD">
              <w:rPr>
                <w:rFonts w:ascii="Montserrat Medium" w:eastAsia="Calibri" w:hAnsi="Montserrat Medium"/>
                <w:sz w:val="14"/>
                <w:szCs w:val="14"/>
              </w:rPr>
              <w:t xml:space="preserve"> entrega Informes de resultados de  verificación  de los equipos medico a utilizar en el servicio</w:t>
            </w:r>
            <w:r w:rsidRPr="00C532DD">
              <w:rPr>
                <w:rFonts w:ascii="Montserrat Medium" w:eastAsia="Calibri" w:hAnsi="Montserrat Medium"/>
                <w:b/>
                <w:sz w:val="14"/>
                <w:szCs w:val="14"/>
              </w:rPr>
              <w:t xml:space="preserve">, </w:t>
            </w:r>
            <w:r w:rsidRPr="00C532DD">
              <w:rPr>
                <w:rFonts w:ascii="Montserrat Medium" w:eastAsia="Calibri" w:hAnsi="Montserrat Medium"/>
                <w:sz w:val="14"/>
                <w:szCs w:val="14"/>
              </w:rPr>
              <w:t>vigentes</w:t>
            </w:r>
            <w:r w:rsidRPr="00C532DD">
              <w:rPr>
                <w:rFonts w:ascii="Montserrat Medium" w:eastAsia="Calibri" w:hAnsi="Montserrat Medium"/>
                <w:b/>
                <w:sz w:val="14"/>
                <w:szCs w:val="14"/>
              </w:rPr>
              <w:t xml:space="preserve">,  </w:t>
            </w:r>
            <w:r w:rsidRPr="00C532DD">
              <w:rPr>
                <w:rFonts w:ascii="Montserrat Medium" w:eastAsia="Calibri" w:hAnsi="Montserrat Medium"/>
                <w:sz w:val="14"/>
                <w:szCs w:val="14"/>
              </w:rPr>
              <w:t xml:space="preserve">se otorgarán </w:t>
            </w:r>
            <w:r w:rsidRPr="00C532DD">
              <w:rPr>
                <w:rFonts w:ascii="Montserrat Medium" w:eastAsia="Calibri" w:hAnsi="Montserrat Medium"/>
                <w:b/>
                <w:sz w:val="14"/>
                <w:szCs w:val="14"/>
              </w:rPr>
              <w:t>2 puntos.</w:t>
            </w:r>
          </w:p>
          <w:p w:rsidR="006B1857" w:rsidRPr="00C532DD" w:rsidRDefault="006B1857" w:rsidP="006B1857">
            <w:pPr>
              <w:spacing w:line="276" w:lineRule="auto"/>
              <w:ind w:right="52"/>
              <w:jc w:val="both"/>
              <w:rPr>
                <w:rFonts w:ascii="Montserrat Medium" w:eastAsia="Calibri" w:hAnsi="Montserrat Medium"/>
                <w:sz w:val="14"/>
                <w:szCs w:val="14"/>
              </w:rPr>
            </w:pPr>
            <w:r w:rsidRPr="00C532DD">
              <w:rPr>
                <w:rFonts w:ascii="Montserrat Medium" w:eastAsia="Calibri" w:hAnsi="Montserrat Medium"/>
                <w:sz w:val="14"/>
                <w:szCs w:val="14"/>
              </w:rPr>
              <w:t>3.- Si el</w:t>
            </w:r>
            <w:r>
              <w:rPr>
                <w:rFonts w:ascii="Montserrat Medium" w:eastAsia="Calibri" w:hAnsi="Montserrat Medium"/>
                <w:sz w:val="14"/>
                <w:szCs w:val="14"/>
              </w:rPr>
              <w:t>participante</w:t>
            </w:r>
            <w:r w:rsidRPr="00C532DD">
              <w:rPr>
                <w:rFonts w:ascii="Montserrat Medium" w:eastAsia="Calibri" w:hAnsi="Montserrat Medium"/>
                <w:sz w:val="14"/>
                <w:szCs w:val="14"/>
              </w:rPr>
              <w:t xml:space="preserve"> presenta las facturas de los equipos médicos propuestos para atender el servicio objeto de esta </w:t>
            </w:r>
            <w:proofErr w:type="gramStart"/>
            <w:r>
              <w:rPr>
                <w:rFonts w:ascii="Montserrat Medium" w:eastAsia="Calibri" w:hAnsi="Montserrat Medium"/>
                <w:sz w:val="14"/>
                <w:szCs w:val="14"/>
              </w:rPr>
              <w:t xml:space="preserve">Adjudicación </w:t>
            </w:r>
            <w:r w:rsidRPr="00C532DD">
              <w:rPr>
                <w:rFonts w:ascii="Montserrat Medium" w:eastAsia="Calibri" w:hAnsi="Montserrat Medium"/>
                <w:sz w:val="14"/>
                <w:szCs w:val="14"/>
              </w:rPr>
              <w:t>,</w:t>
            </w:r>
            <w:proofErr w:type="gramEnd"/>
            <w:r w:rsidRPr="00C532DD">
              <w:rPr>
                <w:rFonts w:ascii="Montserrat Medium" w:eastAsia="Calibri" w:hAnsi="Montserrat Medium"/>
                <w:sz w:val="14"/>
                <w:szCs w:val="14"/>
              </w:rPr>
              <w:t xml:space="preserve"> cuya adquisición se haya realizado en un plazo no mayor de 5 años, obtendrá </w:t>
            </w:r>
            <w:r w:rsidRPr="00C532DD">
              <w:rPr>
                <w:rFonts w:ascii="Montserrat Medium" w:eastAsia="Calibri" w:hAnsi="Montserrat Medium"/>
                <w:b/>
                <w:sz w:val="14"/>
                <w:szCs w:val="14"/>
              </w:rPr>
              <w:t>2 puntos.</w:t>
            </w:r>
          </w:p>
          <w:p w:rsidR="006B1857" w:rsidRPr="00C532DD" w:rsidRDefault="006B1857" w:rsidP="006B1857">
            <w:pPr>
              <w:spacing w:line="276" w:lineRule="auto"/>
              <w:ind w:right="52"/>
              <w:jc w:val="both"/>
              <w:rPr>
                <w:rFonts w:ascii="Montserrat Medium" w:eastAsia="Calibri" w:hAnsi="Montserrat Medium"/>
                <w:b/>
                <w:sz w:val="14"/>
                <w:szCs w:val="14"/>
              </w:rPr>
            </w:pPr>
            <w:r w:rsidRPr="00C532DD">
              <w:rPr>
                <w:rFonts w:ascii="Montserrat Medium" w:eastAsia="Calibri" w:hAnsi="Montserrat Medium"/>
                <w:sz w:val="14"/>
                <w:szCs w:val="14"/>
              </w:rPr>
              <w:t xml:space="preserve">El total máximo de puntos a obtener en este concepto es </w:t>
            </w:r>
            <w:r w:rsidRPr="00C532DD">
              <w:rPr>
                <w:rFonts w:ascii="Montserrat Medium" w:eastAsia="Calibri" w:hAnsi="Montserrat Medium"/>
                <w:b/>
                <w:sz w:val="14"/>
                <w:szCs w:val="14"/>
              </w:rPr>
              <w:t>8 puntos</w:t>
            </w:r>
            <w:r w:rsidRPr="00C532DD">
              <w:rPr>
                <w:rFonts w:ascii="Montserrat Medium" w:eastAsia="Calibri" w:hAnsi="Montserrat Medium"/>
                <w:sz w:val="14"/>
                <w:szCs w:val="14"/>
              </w:rPr>
              <w:t xml:space="preserve">.                                                                                                                                                                                                                                                                                                                                                                                                                                                                                                                                                                                                                                                                                                                                                                                                                                                                                                                                                                                                                                                                                                                                                                                                                                                                                                                                                                                                                                                                                                                </w:t>
            </w:r>
          </w:p>
        </w:tc>
      </w:tr>
      <w:tr w:rsidR="006B1857" w:rsidRPr="00C532DD" w:rsidTr="006B1857">
        <w:tc>
          <w:tcPr>
            <w:tcW w:w="650" w:type="pct"/>
            <w:tcMar>
              <w:top w:w="0" w:type="dxa"/>
              <w:left w:w="108" w:type="dxa"/>
              <w:bottom w:w="0" w:type="dxa"/>
              <w:right w:w="108" w:type="dxa"/>
            </w:tcMar>
          </w:tcPr>
          <w:p w:rsidR="006B1857" w:rsidRPr="00C532DD" w:rsidRDefault="006B1857" w:rsidP="006B1857">
            <w:pPr>
              <w:spacing w:line="276" w:lineRule="auto"/>
              <w:ind w:right="52"/>
              <w:jc w:val="both"/>
              <w:rPr>
                <w:rFonts w:ascii="Montserrat Medium" w:eastAsia="Calibri" w:hAnsi="Montserrat Medium"/>
                <w:b/>
                <w:bCs/>
                <w:sz w:val="14"/>
                <w:szCs w:val="14"/>
              </w:rPr>
            </w:pPr>
          </w:p>
        </w:tc>
        <w:tc>
          <w:tcPr>
            <w:tcW w:w="509" w:type="pct"/>
            <w:tcMar>
              <w:top w:w="0" w:type="dxa"/>
              <w:left w:w="108" w:type="dxa"/>
              <w:bottom w:w="0" w:type="dxa"/>
              <w:right w:w="108" w:type="dxa"/>
            </w:tcMar>
          </w:tcPr>
          <w:p w:rsidR="006B1857" w:rsidRPr="00C532DD" w:rsidRDefault="006B1857" w:rsidP="006B1857">
            <w:pPr>
              <w:spacing w:line="276" w:lineRule="auto"/>
              <w:ind w:right="52"/>
              <w:jc w:val="both"/>
              <w:rPr>
                <w:rFonts w:ascii="Montserrat Medium" w:eastAsia="Calibri" w:hAnsi="Montserrat Medium"/>
                <w:sz w:val="14"/>
                <w:szCs w:val="14"/>
              </w:rPr>
            </w:pPr>
          </w:p>
        </w:tc>
        <w:tc>
          <w:tcPr>
            <w:tcW w:w="731" w:type="pct"/>
          </w:tcPr>
          <w:p w:rsidR="006B1857" w:rsidRPr="00C532DD" w:rsidRDefault="006B1857" w:rsidP="006B1857">
            <w:pPr>
              <w:spacing w:line="276" w:lineRule="auto"/>
              <w:ind w:right="52"/>
              <w:jc w:val="both"/>
              <w:rPr>
                <w:rFonts w:ascii="Montserrat Medium" w:eastAsia="Calibri" w:hAnsi="Montserrat Medium"/>
                <w:b/>
                <w:sz w:val="14"/>
                <w:szCs w:val="14"/>
              </w:rPr>
            </w:pPr>
            <w:r w:rsidRPr="00C532DD">
              <w:rPr>
                <w:rFonts w:ascii="Montserrat Medium" w:eastAsia="Calibri" w:hAnsi="Montserrat Medium"/>
                <w:sz w:val="14"/>
                <w:szCs w:val="14"/>
              </w:rPr>
              <w:t xml:space="preserve">Capacidad de Recursos Económicos </w:t>
            </w:r>
            <w:r w:rsidRPr="00C532DD">
              <w:rPr>
                <w:rFonts w:ascii="Montserrat Medium" w:eastAsia="Calibri" w:hAnsi="Montserrat Medium"/>
                <w:b/>
                <w:sz w:val="14"/>
                <w:szCs w:val="14"/>
              </w:rPr>
              <w:t>2 Puntos.</w:t>
            </w:r>
          </w:p>
          <w:p w:rsidR="006B1857" w:rsidRPr="00C532DD" w:rsidRDefault="006B1857" w:rsidP="006B1857">
            <w:pPr>
              <w:spacing w:line="276" w:lineRule="auto"/>
              <w:ind w:right="52"/>
              <w:jc w:val="both"/>
              <w:rPr>
                <w:rFonts w:ascii="Montserrat Medium" w:eastAsia="Calibri" w:hAnsi="Montserrat Medium"/>
                <w:b/>
                <w:sz w:val="14"/>
                <w:szCs w:val="14"/>
              </w:rPr>
            </w:pPr>
          </w:p>
          <w:p w:rsidR="006B1857" w:rsidRPr="00C532DD" w:rsidRDefault="006B1857" w:rsidP="006B1857">
            <w:pPr>
              <w:spacing w:line="276" w:lineRule="auto"/>
              <w:ind w:right="52"/>
              <w:jc w:val="both"/>
              <w:rPr>
                <w:rFonts w:ascii="Montserrat Medium" w:eastAsia="Calibri" w:hAnsi="Montserrat Medium"/>
                <w:sz w:val="14"/>
                <w:szCs w:val="14"/>
              </w:rPr>
            </w:pPr>
          </w:p>
        </w:tc>
        <w:tc>
          <w:tcPr>
            <w:tcW w:w="3110" w:type="pct"/>
            <w:tcMar>
              <w:top w:w="0" w:type="dxa"/>
              <w:left w:w="108" w:type="dxa"/>
              <w:bottom w:w="0" w:type="dxa"/>
              <w:right w:w="108" w:type="dxa"/>
            </w:tcMar>
          </w:tcPr>
          <w:p w:rsidR="006B1857" w:rsidRPr="00C532DD" w:rsidRDefault="006B1857" w:rsidP="006B1857">
            <w:pPr>
              <w:spacing w:line="276" w:lineRule="auto"/>
              <w:ind w:right="52"/>
              <w:jc w:val="both"/>
              <w:rPr>
                <w:rFonts w:ascii="Montserrat Medium" w:eastAsia="Calibri" w:hAnsi="Montserrat Medium"/>
                <w:b/>
                <w:sz w:val="14"/>
                <w:szCs w:val="14"/>
              </w:rPr>
            </w:pPr>
            <w:r w:rsidRPr="00C532DD">
              <w:rPr>
                <w:rFonts w:ascii="Montserrat Medium" w:eastAsia="Calibri" w:hAnsi="Montserrat Medium"/>
                <w:b/>
                <w:sz w:val="14"/>
                <w:szCs w:val="14"/>
              </w:rPr>
              <w:t>1.- Económicos:</w:t>
            </w:r>
          </w:p>
          <w:p w:rsidR="006B1857" w:rsidRPr="00C532DD" w:rsidRDefault="006B1857" w:rsidP="006B1857">
            <w:pPr>
              <w:spacing w:line="276" w:lineRule="auto"/>
              <w:ind w:right="52"/>
              <w:jc w:val="both"/>
              <w:rPr>
                <w:rFonts w:ascii="Montserrat Medium" w:eastAsia="Calibri" w:hAnsi="Montserrat Medium"/>
                <w:b/>
                <w:bCs/>
                <w:sz w:val="14"/>
                <w:szCs w:val="14"/>
              </w:rPr>
            </w:pPr>
            <w:r w:rsidRPr="00C532DD">
              <w:rPr>
                <w:rFonts w:ascii="Montserrat Medium" w:eastAsia="Calibri" w:hAnsi="Montserrat Medium"/>
                <w:sz w:val="14"/>
                <w:szCs w:val="14"/>
              </w:rPr>
              <w:t>El</w:t>
            </w:r>
            <w:r>
              <w:rPr>
                <w:rFonts w:ascii="Montserrat Medium" w:eastAsia="Calibri" w:hAnsi="Montserrat Medium"/>
                <w:sz w:val="14"/>
                <w:szCs w:val="14"/>
              </w:rPr>
              <w:t>participante</w:t>
            </w:r>
            <w:r w:rsidRPr="00C532DD">
              <w:rPr>
                <w:rFonts w:ascii="Montserrat Medium" w:eastAsia="Calibri" w:hAnsi="Montserrat Medium"/>
                <w:sz w:val="14"/>
                <w:szCs w:val="14"/>
              </w:rPr>
              <w:t xml:space="preserve"> deberá presentar copia simple de la última declaración fiscal anual y la última declaración fiscal provisional del Impuesto sobre la Renta presentados ante la Secretaría de Hacienda y Crédito Público, anexando estados financieros, en donde se evaluará tomando en consideración, una de las siguientes opciones:</w:t>
            </w:r>
          </w:p>
          <w:p w:rsidR="006B1857" w:rsidRPr="00C532DD" w:rsidRDefault="006B1857" w:rsidP="006B1857">
            <w:pPr>
              <w:spacing w:line="276" w:lineRule="auto"/>
              <w:ind w:right="52"/>
              <w:jc w:val="both"/>
              <w:rPr>
                <w:rFonts w:ascii="Montserrat Medium" w:eastAsia="Calibri" w:hAnsi="Montserrat Medium"/>
                <w:b/>
                <w:bCs/>
                <w:sz w:val="14"/>
                <w:szCs w:val="14"/>
              </w:rPr>
            </w:pPr>
            <w:r w:rsidRPr="00C532DD">
              <w:rPr>
                <w:rFonts w:ascii="Montserrat Medium" w:eastAsia="Calibri" w:hAnsi="Montserrat Medium"/>
                <w:b/>
                <w:bCs/>
                <w:sz w:val="14"/>
                <w:szCs w:val="14"/>
              </w:rPr>
              <w:t>Capital contable del 10% al 15% del total de la proposición, 1 punto.</w:t>
            </w:r>
          </w:p>
          <w:p w:rsidR="006B1857" w:rsidRPr="00C532DD" w:rsidRDefault="006B1857" w:rsidP="006B1857">
            <w:pPr>
              <w:spacing w:line="276" w:lineRule="auto"/>
              <w:ind w:right="52"/>
              <w:jc w:val="both"/>
              <w:rPr>
                <w:rFonts w:ascii="Montserrat Medium" w:eastAsia="Calibri" w:hAnsi="Montserrat Medium"/>
                <w:b/>
                <w:bCs/>
                <w:sz w:val="14"/>
                <w:szCs w:val="14"/>
              </w:rPr>
            </w:pPr>
            <w:r w:rsidRPr="00C532DD">
              <w:rPr>
                <w:rFonts w:ascii="Montserrat Medium" w:eastAsia="Calibri" w:hAnsi="Montserrat Medium"/>
                <w:b/>
                <w:bCs/>
                <w:sz w:val="14"/>
                <w:szCs w:val="14"/>
              </w:rPr>
              <w:t>Capital contable del 15.01% ó más, del total de la proposición, 2 puntos.</w:t>
            </w:r>
          </w:p>
          <w:p w:rsidR="006B1857" w:rsidRPr="00C532DD" w:rsidRDefault="006B1857" w:rsidP="006B1857">
            <w:pPr>
              <w:spacing w:line="276" w:lineRule="auto"/>
              <w:ind w:right="52"/>
              <w:jc w:val="both"/>
              <w:rPr>
                <w:rFonts w:ascii="Montserrat Medium" w:eastAsia="Calibri" w:hAnsi="Montserrat Medium"/>
                <w:b/>
                <w:i/>
                <w:sz w:val="14"/>
                <w:szCs w:val="14"/>
              </w:rPr>
            </w:pPr>
          </w:p>
        </w:tc>
      </w:tr>
      <w:tr w:rsidR="006B1857" w:rsidRPr="00C532DD" w:rsidTr="006B1857">
        <w:tc>
          <w:tcPr>
            <w:tcW w:w="650" w:type="pct"/>
            <w:tcMar>
              <w:top w:w="0" w:type="dxa"/>
              <w:left w:w="108" w:type="dxa"/>
              <w:bottom w:w="0" w:type="dxa"/>
              <w:right w:w="108" w:type="dxa"/>
            </w:tcMar>
          </w:tcPr>
          <w:p w:rsidR="006B1857" w:rsidRPr="00C532DD" w:rsidRDefault="006B1857" w:rsidP="006B1857">
            <w:pPr>
              <w:spacing w:line="276" w:lineRule="auto"/>
              <w:ind w:right="52"/>
              <w:jc w:val="both"/>
              <w:rPr>
                <w:rFonts w:ascii="Montserrat Medium" w:eastAsia="Calibri" w:hAnsi="Montserrat Medium"/>
                <w:b/>
                <w:bCs/>
                <w:sz w:val="14"/>
                <w:szCs w:val="14"/>
              </w:rPr>
            </w:pPr>
          </w:p>
        </w:tc>
        <w:tc>
          <w:tcPr>
            <w:tcW w:w="509" w:type="pct"/>
            <w:tcMar>
              <w:top w:w="0" w:type="dxa"/>
              <w:left w:w="108" w:type="dxa"/>
              <w:bottom w:w="0" w:type="dxa"/>
              <w:right w:w="108" w:type="dxa"/>
            </w:tcMar>
          </w:tcPr>
          <w:p w:rsidR="006B1857" w:rsidRPr="00C532DD" w:rsidRDefault="006B1857" w:rsidP="006B1857">
            <w:pPr>
              <w:spacing w:line="276" w:lineRule="auto"/>
              <w:ind w:right="52"/>
              <w:jc w:val="both"/>
              <w:rPr>
                <w:rFonts w:ascii="Montserrat Medium" w:eastAsia="Calibri" w:hAnsi="Montserrat Medium"/>
                <w:sz w:val="14"/>
                <w:szCs w:val="14"/>
              </w:rPr>
            </w:pPr>
          </w:p>
        </w:tc>
        <w:tc>
          <w:tcPr>
            <w:tcW w:w="731" w:type="pct"/>
          </w:tcPr>
          <w:p w:rsidR="006B1857" w:rsidRPr="00C532DD" w:rsidRDefault="006B1857" w:rsidP="006B1857">
            <w:pPr>
              <w:spacing w:line="276" w:lineRule="auto"/>
              <w:ind w:right="52"/>
              <w:jc w:val="both"/>
              <w:rPr>
                <w:rFonts w:ascii="Montserrat Medium" w:eastAsia="Calibri" w:hAnsi="Montserrat Medium"/>
                <w:sz w:val="14"/>
                <w:szCs w:val="14"/>
              </w:rPr>
            </w:pPr>
            <w:r w:rsidRPr="00C532DD">
              <w:rPr>
                <w:rFonts w:ascii="Montserrat Medium" w:eastAsia="Calibri" w:hAnsi="Montserrat Medium"/>
                <w:sz w:val="14"/>
                <w:szCs w:val="14"/>
              </w:rPr>
              <w:t xml:space="preserve">Participación de Discapacitados: </w:t>
            </w:r>
            <w:r w:rsidRPr="00C532DD">
              <w:rPr>
                <w:rFonts w:ascii="Montserrat Medium" w:eastAsia="Calibri" w:hAnsi="Montserrat Medium"/>
                <w:b/>
                <w:sz w:val="14"/>
                <w:szCs w:val="14"/>
              </w:rPr>
              <w:t>1 Punto.</w:t>
            </w:r>
          </w:p>
        </w:tc>
        <w:tc>
          <w:tcPr>
            <w:tcW w:w="3110" w:type="pct"/>
            <w:tcMar>
              <w:top w:w="0" w:type="dxa"/>
              <w:left w:w="108" w:type="dxa"/>
              <w:bottom w:w="0" w:type="dxa"/>
              <w:right w:w="108" w:type="dxa"/>
            </w:tcMar>
          </w:tcPr>
          <w:p w:rsidR="006B1857" w:rsidRPr="00C532DD" w:rsidRDefault="006B1857" w:rsidP="006B1857">
            <w:pPr>
              <w:spacing w:line="276" w:lineRule="auto"/>
              <w:ind w:right="52"/>
              <w:jc w:val="both"/>
              <w:rPr>
                <w:rFonts w:ascii="Montserrat Medium" w:eastAsia="Calibri" w:hAnsi="Montserrat Medium"/>
                <w:sz w:val="14"/>
                <w:szCs w:val="14"/>
              </w:rPr>
            </w:pPr>
            <w:r w:rsidRPr="00C532DD">
              <w:rPr>
                <w:rFonts w:ascii="Montserrat Medium" w:eastAsia="Calibri" w:hAnsi="Montserrat Medium"/>
                <w:sz w:val="14"/>
                <w:szCs w:val="14"/>
              </w:rPr>
              <w:t>Personas físicas o morales que cuenten con personal discapacitado, lo que se acreditará en términos del segundo párrafo del artículo 14 de la LAASSP:</w:t>
            </w:r>
          </w:p>
          <w:p w:rsidR="006B1857" w:rsidRPr="00C532DD" w:rsidRDefault="006B1857" w:rsidP="007D13FD">
            <w:pPr>
              <w:numPr>
                <w:ilvl w:val="0"/>
                <w:numId w:val="30"/>
              </w:numPr>
              <w:tabs>
                <w:tab w:val="num" w:pos="370"/>
              </w:tabs>
              <w:suppressAutoHyphens w:val="0"/>
              <w:spacing w:line="276" w:lineRule="auto"/>
              <w:ind w:right="52"/>
              <w:jc w:val="both"/>
              <w:rPr>
                <w:rFonts w:ascii="Montserrat Medium" w:eastAsia="Calibri" w:hAnsi="Montserrat Medium"/>
                <w:b/>
                <w:bCs/>
                <w:sz w:val="14"/>
                <w:szCs w:val="14"/>
              </w:rPr>
            </w:pPr>
            <w:r w:rsidRPr="00C532DD">
              <w:rPr>
                <w:rFonts w:ascii="Montserrat Medium" w:eastAsia="Calibri" w:hAnsi="Montserrat Medium"/>
                <w:bCs/>
                <w:sz w:val="14"/>
                <w:szCs w:val="14"/>
              </w:rPr>
              <w:t>En una proporción del 2% cuando menos de la totalidad de su planta de empleados se le otorgará</w:t>
            </w:r>
            <w:r w:rsidRPr="00C532DD">
              <w:rPr>
                <w:rFonts w:ascii="Montserrat Medium" w:eastAsia="Calibri" w:hAnsi="Montserrat Medium"/>
                <w:b/>
                <w:bCs/>
                <w:sz w:val="14"/>
                <w:szCs w:val="14"/>
              </w:rPr>
              <w:t xml:space="preserve"> 0.5 puntos.</w:t>
            </w:r>
          </w:p>
          <w:p w:rsidR="006B1857" w:rsidRPr="00C532DD" w:rsidRDefault="006B1857" w:rsidP="007D13FD">
            <w:pPr>
              <w:numPr>
                <w:ilvl w:val="0"/>
                <w:numId w:val="30"/>
              </w:numPr>
              <w:tabs>
                <w:tab w:val="num" w:pos="370"/>
              </w:tabs>
              <w:suppressAutoHyphens w:val="0"/>
              <w:spacing w:line="276" w:lineRule="auto"/>
              <w:ind w:right="52"/>
              <w:jc w:val="both"/>
              <w:rPr>
                <w:rFonts w:ascii="Montserrat Medium" w:eastAsia="Calibri" w:hAnsi="Montserrat Medium"/>
                <w:b/>
                <w:bCs/>
                <w:sz w:val="14"/>
                <w:szCs w:val="14"/>
              </w:rPr>
            </w:pPr>
            <w:r w:rsidRPr="00C532DD">
              <w:rPr>
                <w:rFonts w:ascii="Montserrat Medium" w:eastAsia="Calibri" w:hAnsi="Montserrat Medium"/>
                <w:bCs/>
                <w:sz w:val="14"/>
                <w:szCs w:val="14"/>
              </w:rPr>
              <w:t>Un porcentaje superior al 2% de personal discapacitado del total de su planta de empleados, se le otorgará</w:t>
            </w:r>
            <w:r w:rsidRPr="00C532DD">
              <w:rPr>
                <w:rFonts w:ascii="Montserrat Medium" w:eastAsia="Calibri" w:hAnsi="Montserrat Medium"/>
                <w:b/>
                <w:bCs/>
                <w:sz w:val="14"/>
                <w:szCs w:val="14"/>
              </w:rPr>
              <w:t xml:space="preserve"> 1 punto.</w:t>
            </w:r>
          </w:p>
          <w:p w:rsidR="006B1857" w:rsidRPr="00C532DD" w:rsidRDefault="006B1857" w:rsidP="006B1857">
            <w:pPr>
              <w:spacing w:line="276" w:lineRule="auto"/>
              <w:ind w:right="52"/>
              <w:jc w:val="both"/>
              <w:rPr>
                <w:rFonts w:ascii="Montserrat Medium" w:eastAsia="Calibri" w:hAnsi="Montserrat Medium"/>
                <w:sz w:val="14"/>
                <w:szCs w:val="14"/>
              </w:rPr>
            </w:pPr>
          </w:p>
        </w:tc>
      </w:tr>
      <w:tr w:rsidR="006B1857" w:rsidRPr="00C532DD" w:rsidTr="006B1857">
        <w:tc>
          <w:tcPr>
            <w:tcW w:w="650" w:type="pct"/>
            <w:tcMar>
              <w:top w:w="0" w:type="dxa"/>
              <w:left w:w="108" w:type="dxa"/>
              <w:bottom w:w="0" w:type="dxa"/>
              <w:right w:w="108" w:type="dxa"/>
            </w:tcMar>
          </w:tcPr>
          <w:p w:rsidR="006B1857" w:rsidRPr="00C532DD" w:rsidRDefault="006B1857" w:rsidP="006B1857">
            <w:pPr>
              <w:spacing w:line="276" w:lineRule="auto"/>
              <w:ind w:right="52"/>
              <w:jc w:val="both"/>
              <w:rPr>
                <w:rFonts w:ascii="Montserrat Medium" w:eastAsia="Calibri" w:hAnsi="Montserrat Medium"/>
                <w:b/>
                <w:bCs/>
                <w:sz w:val="14"/>
                <w:szCs w:val="14"/>
              </w:rPr>
            </w:pPr>
          </w:p>
        </w:tc>
        <w:tc>
          <w:tcPr>
            <w:tcW w:w="509" w:type="pct"/>
            <w:tcMar>
              <w:top w:w="0" w:type="dxa"/>
              <w:left w:w="108" w:type="dxa"/>
              <w:bottom w:w="0" w:type="dxa"/>
              <w:right w:w="108" w:type="dxa"/>
            </w:tcMar>
          </w:tcPr>
          <w:p w:rsidR="006B1857" w:rsidRPr="00C532DD" w:rsidRDefault="006B1857" w:rsidP="006B1857">
            <w:pPr>
              <w:spacing w:line="276" w:lineRule="auto"/>
              <w:ind w:right="52"/>
              <w:jc w:val="both"/>
              <w:rPr>
                <w:rFonts w:ascii="Montserrat Medium" w:eastAsia="Calibri" w:hAnsi="Montserrat Medium"/>
                <w:sz w:val="14"/>
                <w:szCs w:val="14"/>
              </w:rPr>
            </w:pPr>
          </w:p>
        </w:tc>
        <w:tc>
          <w:tcPr>
            <w:tcW w:w="731" w:type="pct"/>
          </w:tcPr>
          <w:p w:rsidR="006B1857" w:rsidRPr="00C532DD" w:rsidRDefault="006B1857" w:rsidP="006B1857">
            <w:pPr>
              <w:spacing w:line="276" w:lineRule="auto"/>
              <w:ind w:right="52"/>
              <w:jc w:val="both"/>
              <w:rPr>
                <w:rFonts w:ascii="Montserrat Medium" w:eastAsia="Calibri" w:hAnsi="Montserrat Medium"/>
                <w:sz w:val="14"/>
                <w:szCs w:val="14"/>
              </w:rPr>
            </w:pPr>
            <w:r w:rsidRPr="00C532DD">
              <w:rPr>
                <w:rFonts w:ascii="Montserrat Medium" w:eastAsia="Calibri" w:hAnsi="Montserrat Medium"/>
                <w:sz w:val="14"/>
                <w:szCs w:val="14"/>
              </w:rPr>
              <w:t xml:space="preserve">Participación de MIPYME: </w:t>
            </w:r>
            <w:r w:rsidRPr="00C532DD">
              <w:rPr>
                <w:rFonts w:ascii="Montserrat Medium" w:eastAsia="Calibri" w:hAnsi="Montserrat Medium"/>
                <w:b/>
                <w:sz w:val="14"/>
                <w:szCs w:val="14"/>
              </w:rPr>
              <w:t>1 Punto.</w:t>
            </w:r>
          </w:p>
        </w:tc>
        <w:tc>
          <w:tcPr>
            <w:tcW w:w="3110" w:type="pct"/>
            <w:tcMar>
              <w:top w:w="0" w:type="dxa"/>
              <w:left w:w="108" w:type="dxa"/>
              <w:bottom w:w="0" w:type="dxa"/>
              <w:right w:w="108" w:type="dxa"/>
            </w:tcMar>
          </w:tcPr>
          <w:p w:rsidR="006B1857" w:rsidRPr="00C532DD" w:rsidRDefault="006B1857" w:rsidP="006B1857">
            <w:pPr>
              <w:spacing w:line="276" w:lineRule="auto"/>
              <w:ind w:right="52"/>
              <w:jc w:val="both"/>
              <w:rPr>
                <w:rFonts w:ascii="Montserrat Medium" w:eastAsia="Calibri" w:hAnsi="Montserrat Medium"/>
                <w:b/>
                <w:bCs/>
                <w:sz w:val="14"/>
                <w:szCs w:val="14"/>
              </w:rPr>
            </w:pPr>
            <w:r w:rsidRPr="00C532DD">
              <w:rPr>
                <w:rFonts w:ascii="Montserrat Medium" w:eastAsia="Calibri" w:hAnsi="Montserrat Medium"/>
                <w:sz w:val="14"/>
                <w:szCs w:val="14"/>
              </w:rPr>
              <w:t>En caso de que se acredite que el</w:t>
            </w:r>
            <w:r>
              <w:rPr>
                <w:rFonts w:ascii="Montserrat Medium" w:eastAsia="Calibri" w:hAnsi="Montserrat Medium"/>
                <w:sz w:val="14"/>
                <w:szCs w:val="14"/>
              </w:rPr>
              <w:t>participante</w:t>
            </w:r>
            <w:r w:rsidRPr="00C532DD">
              <w:rPr>
                <w:rFonts w:ascii="Montserrat Medium" w:eastAsia="Calibri" w:hAnsi="Montserrat Medium"/>
                <w:sz w:val="14"/>
                <w:szCs w:val="14"/>
              </w:rPr>
              <w:t xml:space="preserve"> es MIPYME, en términos de lo dispuesto por el segundo párrafo del artículo 14 de la LAASSP, o bien, por el escrito en el cual manifiesten bajo protesta de decir verdad que cuentan con ese carácter, conforme al</w:t>
            </w:r>
            <w:r w:rsidRPr="00C532DD">
              <w:rPr>
                <w:rFonts w:ascii="Montserrat Medium" w:eastAsia="Calibri" w:hAnsi="Montserrat Medium"/>
                <w:b/>
                <w:sz w:val="14"/>
                <w:szCs w:val="14"/>
              </w:rPr>
              <w:t xml:space="preserve"> Anexo Número 3 (tres)</w:t>
            </w:r>
            <w:r w:rsidRPr="00C532DD">
              <w:rPr>
                <w:rFonts w:ascii="Montserrat Medium" w:eastAsia="Calibri" w:hAnsi="Montserrat Medium"/>
                <w:sz w:val="14"/>
                <w:szCs w:val="14"/>
              </w:rPr>
              <w:t>, de las presentes bases.se le otorgará</w:t>
            </w:r>
            <w:r w:rsidRPr="00C532DD">
              <w:rPr>
                <w:rFonts w:ascii="Montserrat Medium" w:eastAsia="Calibri" w:hAnsi="Montserrat Medium"/>
                <w:bCs/>
                <w:sz w:val="14"/>
                <w:szCs w:val="14"/>
              </w:rPr>
              <w:t xml:space="preserve">, </w:t>
            </w:r>
            <w:r w:rsidRPr="00C532DD">
              <w:rPr>
                <w:rFonts w:ascii="Montserrat Medium" w:eastAsia="Calibri" w:hAnsi="Montserrat Medium"/>
                <w:b/>
                <w:bCs/>
                <w:sz w:val="14"/>
                <w:szCs w:val="14"/>
              </w:rPr>
              <w:t>1 punto.</w:t>
            </w:r>
          </w:p>
        </w:tc>
      </w:tr>
      <w:tr w:rsidR="006B1857" w:rsidRPr="00C532DD" w:rsidTr="006B1857">
        <w:tc>
          <w:tcPr>
            <w:tcW w:w="650" w:type="pct"/>
            <w:tcMar>
              <w:top w:w="0" w:type="dxa"/>
              <w:left w:w="108" w:type="dxa"/>
              <w:bottom w:w="0" w:type="dxa"/>
              <w:right w:w="108" w:type="dxa"/>
            </w:tcMar>
          </w:tcPr>
          <w:p w:rsidR="006B1857" w:rsidRPr="00C532DD" w:rsidRDefault="006B1857" w:rsidP="006B1857">
            <w:pPr>
              <w:spacing w:line="276" w:lineRule="auto"/>
              <w:ind w:right="52"/>
              <w:jc w:val="both"/>
              <w:rPr>
                <w:rFonts w:ascii="Montserrat Medium" w:eastAsia="Calibri" w:hAnsi="Montserrat Medium"/>
                <w:b/>
                <w:bCs/>
                <w:sz w:val="14"/>
                <w:szCs w:val="14"/>
              </w:rPr>
            </w:pPr>
            <w:r w:rsidRPr="00C532DD">
              <w:rPr>
                <w:rFonts w:ascii="Montserrat Medium" w:eastAsia="Calibri" w:hAnsi="Montserrat Medium"/>
                <w:b/>
                <w:bCs/>
                <w:sz w:val="14"/>
                <w:szCs w:val="14"/>
              </w:rPr>
              <w:t>b) Experiencia y Especialidad del</w:t>
            </w:r>
            <w:r>
              <w:rPr>
                <w:rFonts w:ascii="Montserrat Medium" w:eastAsia="Calibri" w:hAnsi="Montserrat Medium"/>
                <w:b/>
                <w:bCs/>
                <w:sz w:val="14"/>
                <w:szCs w:val="14"/>
              </w:rPr>
              <w:t>participante</w:t>
            </w:r>
          </w:p>
        </w:tc>
        <w:tc>
          <w:tcPr>
            <w:tcW w:w="509" w:type="pct"/>
            <w:tcMar>
              <w:top w:w="0" w:type="dxa"/>
              <w:left w:w="108" w:type="dxa"/>
              <w:bottom w:w="0" w:type="dxa"/>
              <w:right w:w="108" w:type="dxa"/>
            </w:tcMar>
          </w:tcPr>
          <w:p w:rsidR="006B1857" w:rsidRPr="00C532DD" w:rsidRDefault="006B1857" w:rsidP="006B1857">
            <w:pPr>
              <w:spacing w:line="276" w:lineRule="auto"/>
              <w:ind w:right="52"/>
              <w:jc w:val="both"/>
              <w:rPr>
                <w:rFonts w:ascii="Montserrat Medium" w:eastAsia="Calibri" w:hAnsi="Montserrat Medium"/>
                <w:sz w:val="14"/>
                <w:szCs w:val="14"/>
              </w:rPr>
            </w:pPr>
            <w:r w:rsidRPr="00C532DD">
              <w:rPr>
                <w:rFonts w:ascii="Montserrat Medium" w:eastAsia="Calibri" w:hAnsi="Montserrat Medium"/>
                <w:sz w:val="14"/>
                <w:szCs w:val="14"/>
              </w:rPr>
              <w:t>14 Puntos</w:t>
            </w:r>
          </w:p>
        </w:tc>
        <w:tc>
          <w:tcPr>
            <w:tcW w:w="731" w:type="pct"/>
          </w:tcPr>
          <w:p w:rsidR="006B1857" w:rsidRPr="00C532DD" w:rsidRDefault="006B1857" w:rsidP="006B1857">
            <w:pPr>
              <w:spacing w:line="276" w:lineRule="auto"/>
              <w:ind w:right="52"/>
              <w:jc w:val="both"/>
              <w:rPr>
                <w:rFonts w:ascii="Montserrat Medium" w:eastAsia="Calibri" w:hAnsi="Montserrat Medium"/>
                <w:sz w:val="14"/>
                <w:szCs w:val="14"/>
              </w:rPr>
            </w:pPr>
            <w:r w:rsidRPr="00C532DD">
              <w:rPr>
                <w:rFonts w:ascii="Montserrat Medium" w:eastAsia="Calibri" w:hAnsi="Montserrat Medium"/>
                <w:sz w:val="14"/>
                <w:szCs w:val="14"/>
              </w:rPr>
              <w:t xml:space="preserve">Experiencia: </w:t>
            </w:r>
            <w:r w:rsidRPr="00C532DD">
              <w:rPr>
                <w:rFonts w:ascii="Montserrat Medium" w:eastAsia="Calibri" w:hAnsi="Montserrat Medium"/>
                <w:b/>
                <w:sz w:val="14"/>
                <w:szCs w:val="14"/>
              </w:rPr>
              <w:t>8 Puntos.</w:t>
            </w:r>
          </w:p>
        </w:tc>
        <w:tc>
          <w:tcPr>
            <w:tcW w:w="3110" w:type="pct"/>
            <w:tcMar>
              <w:top w:w="0" w:type="dxa"/>
              <w:left w:w="108" w:type="dxa"/>
              <w:bottom w:w="0" w:type="dxa"/>
              <w:right w:w="108" w:type="dxa"/>
            </w:tcMar>
          </w:tcPr>
          <w:p w:rsidR="006B1857" w:rsidRPr="00C532DD" w:rsidRDefault="006B1857" w:rsidP="006B1857">
            <w:pPr>
              <w:spacing w:line="276" w:lineRule="auto"/>
              <w:ind w:right="52"/>
              <w:jc w:val="both"/>
              <w:rPr>
                <w:rFonts w:ascii="Montserrat Medium" w:eastAsia="Calibri" w:hAnsi="Montserrat Medium"/>
                <w:sz w:val="14"/>
                <w:szCs w:val="14"/>
                <w:lang w:val="es-MX"/>
              </w:rPr>
            </w:pPr>
            <w:r w:rsidRPr="00C532DD">
              <w:rPr>
                <w:rFonts w:ascii="Montserrat Medium" w:eastAsia="Calibri" w:hAnsi="Montserrat Medium"/>
                <w:sz w:val="14"/>
                <w:szCs w:val="14"/>
                <w:lang w:val="es-MX"/>
              </w:rPr>
              <w:t>Currículum del</w:t>
            </w:r>
            <w:r>
              <w:rPr>
                <w:rFonts w:ascii="Montserrat Medium" w:eastAsia="Calibri" w:hAnsi="Montserrat Medium"/>
                <w:sz w:val="14"/>
                <w:szCs w:val="14"/>
                <w:lang w:val="es-MX"/>
              </w:rPr>
              <w:t>participante</w:t>
            </w:r>
            <w:r w:rsidRPr="00C532DD">
              <w:rPr>
                <w:rFonts w:ascii="Montserrat Medium" w:eastAsia="Calibri" w:hAnsi="Montserrat Medium"/>
                <w:sz w:val="14"/>
                <w:szCs w:val="14"/>
                <w:lang w:val="es-MX"/>
              </w:rPr>
              <w:t xml:space="preserve"> en papel membretado, firmado por su representante o apoderado legal, donde acredite su experiencia en la prestación de servicios de iguales o similares características</w:t>
            </w:r>
            <w:r w:rsidRPr="00C532DD">
              <w:rPr>
                <w:rFonts w:ascii="Montserrat Medium" w:eastAsia="Calibri" w:hAnsi="Montserrat Medium"/>
                <w:b/>
                <w:sz w:val="14"/>
                <w:szCs w:val="14"/>
                <w:lang w:val="es-MX"/>
              </w:rPr>
              <w:t xml:space="preserve"> </w:t>
            </w:r>
            <w:r w:rsidRPr="00C532DD">
              <w:rPr>
                <w:rFonts w:ascii="Montserrat Medium" w:eastAsia="Calibri" w:hAnsi="Montserrat Medium"/>
                <w:sz w:val="14"/>
                <w:szCs w:val="14"/>
                <w:lang w:val="es-MX"/>
              </w:rPr>
              <w:t>al que se pretende celebrar, en el cual se deberá de incluir la relación vigente de sus principales clientes, con domicilio, teléfonos y nombre o razón social (datos que podrán ser corroborados por la convocante), donde ostentar experiencia por:</w:t>
            </w:r>
          </w:p>
          <w:p w:rsidR="006B1857" w:rsidRPr="00C532DD" w:rsidRDefault="006B1857" w:rsidP="006B1857">
            <w:pPr>
              <w:spacing w:line="276" w:lineRule="auto"/>
              <w:ind w:right="52"/>
              <w:jc w:val="both"/>
              <w:rPr>
                <w:rFonts w:ascii="Montserrat Medium" w:eastAsia="Calibri" w:hAnsi="Montserrat Medium"/>
                <w:b/>
                <w:sz w:val="14"/>
                <w:szCs w:val="14"/>
                <w:lang w:val="es-MX"/>
              </w:rPr>
            </w:pPr>
            <w:r w:rsidRPr="00C532DD">
              <w:rPr>
                <w:rFonts w:ascii="Montserrat Medium" w:eastAsia="Calibri" w:hAnsi="Montserrat Medium"/>
                <w:sz w:val="14"/>
                <w:szCs w:val="14"/>
                <w:lang w:val="es-MX"/>
              </w:rPr>
              <w:t xml:space="preserve">1 año =  </w:t>
            </w:r>
            <w:r w:rsidRPr="00C532DD">
              <w:rPr>
                <w:rFonts w:ascii="Montserrat Medium" w:eastAsia="Calibri" w:hAnsi="Montserrat Medium"/>
                <w:b/>
                <w:sz w:val="14"/>
                <w:szCs w:val="14"/>
                <w:lang w:val="es-MX"/>
              </w:rPr>
              <w:t>3 puntos</w:t>
            </w:r>
          </w:p>
          <w:p w:rsidR="006B1857" w:rsidRPr="00C532DD" w:rsidRDefault="006B1857" w:rsidP="006B1857">
            <w:pPr>
              <w:spacing w:line="276" w:lineRule="auto"/>
              <w:ind w:right="52"/>
              <w:jc w:val="both"/>
              <w:rPr>
                <w:rFonts w:ascii="Montserrat Medium" w:eastAsia="Calibri" w:hAnsi="Montserrat Medium"/>
                <w:sz w:val="14"/>
                <w:szCs w:val="14"/>
                <w:lang w:val="es-MX"/>
              </w:rPr>
            </w:pPr>
            <w:r w:rsidRPr="00C532DD">
              <w:rPr>
                <w:rFonts w:ascii="Montserrat Medium" w:eastAsia="Calibri" w:hAnsi="Montserrat Medium"/>
                <w:sz w:val="14"/>
                <w:szCs w:val="14"/>
                <w:lang w:val="es-MX"/>
              </w:rPr>
              <w:t xml:space="preserve">2 años = </w:t>
            </w:r>
            <w:r w:rsidRPr="00C532DD">
              <w:rPr>
                <w:rFonts w:ascii="Montserrat Medium" w:eastAsia="Calibri" w:hAnsi="Montserrat Medium"/>
                <w:b/>
                <w:sz w:val="14"/>
                <w:szCs w:val="14"/>
                <w:lang w:val="es-MX"/>
              </w:rPr>
              <w:t>5 puntos</w:t>
            </w:r>
          </w:p>
          <w:p w:rsidR="006B1857" w:rsidRPr="00C532DD" w:rsidRDefault="006B1857" w:rsidP="006B1857">
            <w:pPr>
              <w:spacing w:line="276" w:lineRule="auto"/>
              <w:ind w:right="52"/>
              <w:jc w:val="both"/>
              <w:rPr>
                <w:rFonts w:ascii="Montserrat Medium" w:eastAsia="Calibri" w:hAnsi="Montserrat Medium"/>
                <w:b/>
                <w:sz w:val="14"/>
                <w:szCs w:val="14"/>
                <w:lang w:val="es-MX"/>
              </w:rPr>
            </w:pPr>
            <w:r w:rsidRPr="00C532DD">
              <w:rPr>
                <w:rFonts w:ascii="Montserrat Medium" w:eastAsia="Calibri" w:hAnsi="Montserrat Medium"/>
                <w:sz w:val="14"/>
                <w:szCs w:val="14"/>
                <w:lang w:val="es-MX"/>
              </w:rPr>
              <w:t xml:space="preserve">3 años = </w:t>
            </w:r>
            <w:r w:rsidRPr="00C532DD">
              <w:rPr>
                <w:rFonts w:ascii="Montserrat Medium" w:eastAsia="Calibri" w:hAnsi="Montserrat Medium"/>
                <w:b/>
                <w:sz w:val="14"/>
                <w:szCs w:val="14"/>
                <w:lang w:val="es-MX"/>
              </w:rPr>
              <w:t>7 puntos</w:t>
            </w:r>
          </w:p>
          <w:p w:rsidR="006B1857" w:rsidRPr="00C532DD" w:rsidRDefault="006B1857" w:rsidP="006B1857">
            <w:pPr>
              <w:spacing w:line="276" w:lineRule="auto"/>
              <w:ind w:right="52"/>
              <w:jc w:val="both"/>
              <w:rPr>
                <w:rFonts w:ascii="Montserrat Medium" w:eastAsia="Calibri" w:hAnsi="Montserrat Medium"/>
                <w:sz w:val="14"/>
                <w:szCs w:val="14"/>
                <w:lang w:val="es-MX"/>
              </w:rPr>
            </w:pPr>
            <w:r w:rsidRPr="00C532DD">
              <w:rPr>
                <w:rFonts w:ascii="Montserrat Medium" w:eastAsia="Calibri" w:hAnsi="Montserrat Medium"/>
                <w:sz w:val="14"/>
                <w:szCs w:val="14"/>
                <w:lang w:val="es-MX"/>
              </w:rPr>
              <w:t xml:space="preserve">4 años o más = </w:t>
            </w:r>
            <w:r w:rsidRPr="00C532DD">
              <w:rPr>
                <w:rFonts w:ascii="Montserrat Medium" w:eastAsia="Calibri" w:hAnsi="Montserrat Medium"/>
                <w:b/>
                <w:sz w:val="14"/>
                <w:szCs w:val="14"/>
                <w:lang w:val="es-MX"/>
              </w:rPr>
              <w:t>8 puntos.</w:t>
            </w:r>
          </w:p>
        </w:tc>
      </w:tr>
      <w:tr w:rsidR="006B1857" w:rsidRPr="00C532DD" w:rsidTr="006B1857">
        <w:tc>
          <w:tcPr>
            <w:tcW w:w="650" w:type="pct"/>
            <w:tcMar>
              <w:top w:w="0" w:type="dxa"/>
              <w:left w:w="108" w:type="dxa"/>
              <w:bottom w:w="0" w:type="dxa"/>
              <w:right w:w="108" w:type="dxa"/>
            </w:tcMar>
          </w:tcPr>
          <w:p w:rsidR="006B1857" w:rsidRPr="00C532DD" w:rsidRDefault="006B1857" w:rsidP="006B1857">
            <w:pPr>
              <w:spacing w:line="276" w:lineRule="auto"/>
              <w:ind w:right="52"/>
              <w:jc w:val="both"/>
              <w:rPr>
                <w:rFonts w:ascii="Montserrat Medium" w:eastAsia="Calibri" w:hAnsi="Montserrat Medium"/>
                <w:b/>
                <w:bCs/>
                <w:sz w:val="14"/>
                <w:szCs w:val="14"/>
              </w:rPr>
            </w:pPr>
          </w:p>
        </w:tc>
        <w:tc>
          <w:tcPr>
            <w:tcW w:w="509" w:type="pct"/>
            <w:tcMar>
              <w:top w:w="0" w:type="dxa"/>
              <w:left w:w="108" w:type="dxa"/>
              <w:bottom w:w="0" w:type="dxa"/>
              <w:right w:w="108" w:type="dxa"/>
            </w:tcMar>
          </w:tcPr>
          <w:p w:rsidR="006B1857" w:rsidRPr="00C532DD" w:rsidRDefault="006B1857" w:rsidP="006B1857">
            <w:pPr>
              <w:spacing w:line="276" w:lineRule="auto"/>
              <w:ind w:right="52"/>
              <w:jc w:val="both"/>
              <w:rPr>
                <w:rFonts w:ascii="Montserrat Medium" w:eastAsia="Calibri" w:hAnsi="Montserrat Medium"/>
                <w:sz w:val="14"/>
                <w:szCs w:val="14"/>
              </w:rPr>
            </w:pPr>
          </w:p>
        </w:tc>
        <w:tc>
          <w:tcPr>
            <w:tcW w:w="731" w:type="pct"/>
          </w:tcPr>
          <w:p w:rsidR="006B1857" w:rsidRPr="00C532DD" w:rsidRDefault="006B1857" w:rsidP="006B1857">
            <w:pPr>
              <w:spacing w:line="276" w:lineRule="auto"/>
              <w:ind w:right="52"/>
              <w:jc w:val="both"/>
              <w:rPr>
                <w:rFonts w:ascii="Montserrat Medium" w:eastAsia="Calibri" w:hAnsi="Montserrat Medium"/>
                <w:sz w:val="14"/>
                <w:szCs w:val="14"/>
              </w:rPr>
            </w:pPr>
            <w:r w:rsidRPr="00C532DD">
              <w:rPr>
                <w:rFonts w:ascii="Montserrat Medium" w:eastAsia="Calibri" w:hAnsi="Montserrat Medium"/>
                <w:sz w:val="14"/>
                <w:szCs w:val="14"/>
              </w:rPr>
              <w:t>Especialidad:</w:t>
            </w:r>
            <w:r w:rsidRPr="00C532DD">
              <w:rPr>
                <w:rFonts w:ascii="Montserrat Medium" w:eastAsia="Calibri" w:hAnsi="Montserrat Medium"/>
                <w:b/>
                <w:sz w:val="14"/>
                <w:szCs w:val="14"/>
              </w:rPr>
              <w:t xml:space="preserve"> 6 Puntos.</w:t>
            </w:r>
          </w:p>
        </w:tc>
        <w:tc>
          <w:tcPr>
            <w:tcW w:w="3110" w:type="pct"/>
            <w:tcMar>
              <w:top w:w="0" w:type="dxa"/>
              <w:left w:w="108" w:type="dxa"/>
              <w:bottom w:w="0" w:type="dxa"/>
              <w:right w:w="108" w:type="dxa"/>
            </w:tcMar>
          </w:tcPr>
          <w:p w:rsidR="006B1857" w:rsidRPr="00C532DD" w:rsidRDefault="006B1857" w:rsidP="006B1857">
            <w:pPr>
              <w:spacing w:line="276" w:lineRule="auto"/>
              <w:ind w:right="52"/>
              <w:jc w:val="both"/>
              <w:rPr>
                <w:rFonts w:ascii="Montserrat Medium" w:eastAsia="Calibri" w:hAnsi="Montserrat Medium"/>
                <w:sz w:val="14"/>
                <w:szCs w:val="14"/>
                <w:lang w:val="es-MX"/>
              </w:rPr>
            </w:pPr>
            <w:r w:rsidRPr="00C532DD">
              <w:rPr>
                <w:rFonts w:ascii="Montserrat Medium" w:eastAsia="Calibri" w:hAnsi="Montserrat Medium"/>
                <w:sz w:val="14"/>
                <w:szCs w:val="14"/>
                <w:lang w:val="es-MX"/>
              </w:rPr>
              <w:t>Copia de la carátula, hojas de la cláusula donde se especifique el objeto  y periodo de la contratación  y hoja de firmas de los contratos o pedidos celebrados en un periodo no mayor a cinco años a la fecha de presentación de proposiciones; aclarando que dichos contratos o pedidos pueden ser de clientes de la administración pública federal o bien de particular y deberán ser de iguales o similares características</w:t>
            </w:r>
            <w:r w:rsidRPr="00C532DD">
              <w:rPr>
                <w:rFonts w:ascii="Montserrat Medium" w:eastAsia="Calibri" w:hAnsi="Montserrat Medium"/>
                <w:b/>
                <w:sz w:val="14"/>
                <w:szCs w:val="14"/>
                <w:lang w:val="es-MX"/>
              </w:rPr>
              <w:t xml:space="preserve"> </w:t>
            </w:r>
            <w:r w:rsidRPr="00C532DD">
              <w:rPr>
                <w:rFonts w:ascii="Montserrat Medium" w:eastAsia="Calibri" w:hAnsi="Montserrat Medium"/>
                <w:sz w:val="14"/>
                <w:szCs w:val="14"/>
                <w:lang w:val="es-MX"/>
              </w:rPr>
              <w:t xml:space="preserve">al servicio que se pretende celebrar, donde presentar: </w:t>
            </w:r>
          </w:p>
          <w:p w:rsidR="006B1857" w:rsidRPr="00C532DD" w:rsidRDefault="006B1857" w:rsidP="007D13FD">
            <w:pPr>
              <w:numPr>
                <w:ilvl w:val="0"/>
                <w:numId w:val="24"/>
              </w:numPr>
              <w:suppressAutoHyphens w:val="0"/>
              <w:spacing w:line="276" w:lineRule="auto"/>
              <w:ind w:right="52"/>
              <w:jc w:val="both"/>
              <w:rPr>
                <w:rFonts w:ascii="Montserrat Medium" w:eastAsia="Calibri" w:hAnsi="Montserrat Medium"/>
                <w:b/>
                <w:bCs/>
                <w:sz w:val="14"/>
                <w:szCs w:val="14"/>
              </w:rPr>
            </w:pPr>
            <w:r w:rsidRPr="00C532DD">
              <w:rPr>
                <w:rFonts w:ascii="Montserrat Medium" w:eastAsia="Calibri" w:hAnsi="Montserrat Medium"/>
                <w:bCs/>
                <w:sz w:val="14"/>
                <w:szCs w:val="14"/>
              </w:rPr>
              <w:t>1 Contratos o Pedidos con el Sector Público o Privado</w:t>
            </w:r>
            <w:r w:rsidRPr="00C532DD">
              <w:rPr>
                <w:rFonts w:ascii="Montserrat Medium" w:eastAsia="Calibri" w:hAnsi="Montserrat Medium"/>
                <w:b/>
                <w:bCs/>
                <w:sz w:val="14"/>
                <w:szCs w:val="14"/>
              </w:rPr>
              <w:t xml:space="preserve"> = 1 punto.</w:t>
            </w:r>
          </w:p>
          <w:p w:rsidR="006B1857" w:rsidRPr="00C532DD" w:rsidRDefault="006B1857" w:rsidP="007D13FD">
            <w:pPr>
              <w:numPr>
                <w:ilvl w:val="0"/>
                <w:numId w:val="24"/>
              </w:numPr>
              <w:suppressAutoHyphens w:val="0"/>
              <w:spacing w:line="276" w:lineRule="auto"/>
              <w:ind w:right="52"/>
              <w:jc w:val="both"/>
              <w:rPr>
                <w:rFonts w:ascii="Montserrat Medium" w:eastAsia="Calibri" w:hAnsi="Montserrat Medium"/>
                <w:b/>
                <w:bCs/>
                <w:sz w:val="14"/>
                <w:szCs w:val="14"/>
              </w:rPr>
            </w:pPr>
            <w:r w:rsidRPr="00C532DD">
              <w:rPr>
                <w:rFonts w:ascii="Montserrat Medium" w:eastAsia="Calibri" w:hAnsi="Montserrat Medium"/>
                <w:bCs/>
                <w:sz w:val="14"/>
                <w:szCs w:val="14"/>
              </w:rPr>
              <w:t>1 Contrato o pedido con el Sector Público o Privado</w:t>
            </w:r>
            <w:r w:rsidRPr="00C532DD">
              <w:rPr>
                <w:rFonts w:ascii="Montserrat Medium" w:eastAsia="Calibri" w:hAnsi="Montserrat Medium"/>
                <w:b/>
                <w:bCs/>
                <w:sz w:val="14"/>
                <w:szCs w:val="14"/>
              </w:rPr>
              <w:t xml:space="preserve"> </w:t>
            </w:r>
            <w:r w:rsidRPr="00C532DD">
              <w:rPr>
                <w:rFonts w:ascii="Montserrat Medium" w:eastAsia="Calibri" w:hAnsi="Montserrat Medium"/>
                <w:bCs/>
                <w:sz w:val="14"/>
                <w:szCs w:val="14"/>
              </w:rPr>
              <w:t xml:space="preserve">=   </w:t>
            </w:r>
            <w:r w:rsidRPr="00C532DD">
              <w:rPr>
                <w:rFonts w:ascii="Montserrat Medium" w:eastAsia="Calibri" w:hAnsi="Montserrat Medium"/>
                <w:b/>
                <w:bCs/>
                <w:sz w:val="14"/>
                <w:szCs w:val="14"/>
              </w:rPr>
              <w:t>2 Punto.</w:t>
            </w:r>
          </w:p>
          <w:p w:rsidR="006B1857" w:rsidRPr="00C532DD" w:rsidRDefault="006B1857" w:rsidP="007D13FD">
            <w:pPr>
              <w:numPr>
                <w:ilvl w:val="0"/>
                <w:numId w:val="24"/>
              </w:numPr>
              <w:suppressAutoHyphens w:val="0"/>
              <w:spacing w:line="276" w:lineRule="auto"/>
              <w:ind w:right="52"/>
              <w:jc w:val="both"/>
              <w:rPr>
                <w:rFonts w:ascii="Montserrat Medium" w:eastAsia="Calibri" w:hAnsi="Montserrat Medium"/>
                <w:bCs/>
                <w:sz w:val="14"/>
                <w:szCs w:val="14"/>
              </w:rPr>
            </w:pPr>
            <w:r w:rsidRPr="00C532DD">
              <w:rPr>
                <w:rFonts w:ascii="Montserrat Medium" w:eastAsia="Calibri" w:hAnsi="Montserrat Medium"/>
                <w:bCs/>
                <w:sz w:val="14"/>
                <w:szCs w:val="14"/>
              </w:rPr>
              <w:t>3 Contratos o pedidos con el Sector Público o Privado</w:t>
            </w:r>
            <w:r w:rsidRPr="00C532DD">
              <w:rPr>
                <w:rFonts w:ascii="Montserrat Medium" w:eastAsia="Calibri" w:hAnsi="Montserrat Medium"/>
                <w:b/>
                <w:bCs/>
                <w:sz w:val="14"/>
                <w:szCs w:val="14"/>
              </w:rPr>
              <w:t xml:space="preserve"> </w:t>
            </w:r>
            <w:r w:rsidRPr="00C532DD">
              <w:rPr>
                <w:rFonts w:ascii="Montserrat Medium" w:eastAsia="Calibri" w:hAnsi="Montserrat Medium"/>
                <w:bCs/>
                <w:sz w:val="14"/>
                <w:szCs w:val="14"/>
              </w:rPr>
              <w:t>= 3</w:t>
            </w:r>
            <w:r w:rsidRPr="00C532DD">
              <w:rPr>
                <w:rFonts w:ascii="Montserrat Medium" w:eastAsia="Calibri" w:hAnsi="Montserrat Medium"/>
                <w:b/>
                <w:bCs/>
                <w:sz w:val="14"/>
                <w:szCs w:val="14"/>
              </w:rPr>
              <w:t xml:space="preserve"> Puntos</w:t>
            </w:r>
            <w:r w:rsidRPr="00C532DD">
              <w:rPr>
                <w:rFonts w:ascii="Montserrat Medium" w:eastAsia="Calibri" w:hAnsi="Montserrat Medium"/>
                <w:bCs/>
                <w:sz w:val="14"/>
                <w:szCs w:val="14"/>
              </w:rPr>
              <w:t>.</w:t>
            </w:r>
          </w:p>
          <w:p w:rsidR="006B1857" w:rsidRPr="00C532DD" w:rsidRDefault="006B1857" w:rsidP="007D13FD">
            <w:pPr>
              <w:numPr>
                <w:ilvl w:val="0"/>
                <w:numId w:val="24"/>
              </w:numPr>
              <w:suppressAutoHyphens w:val="0"/>
              <w:spacing w:line="276" w:lineRule="auto"/>
              <w:ind w:right="52"/>
              <w:jc w:val="both"/>
              <w:rPr>
                <w:rFonts w:ascii="Montserrat Medium" w:eastAsia="Calibri" w:hAnsi="Montserrat Medium"/>
                <w:bCs/>
                <w:sz w:val="14"/>
                <w:szCs w:val="14"/>
              </w:rPr>
            </w:pPr>
            <w:r w:rsidRPr="00C532DD">
              <w:rPr>
                <w:rFonts w:ascii="Montserrat Medium" w:eastAsia="Calibri" w:hAnsi="Montserrat Medium"/>
                <w:bCs/>
                <w:sz w:val="14"/>
                <w:szCs w:val="14"/>
              </w:rPr>
              <w:t>4 Contratos o pedidos con el Sector Público o Privado</w:t>
            </w:r>
            <w:r w:rsidRPr="00C532DD">
              <w:rPr>
                <w:rFonts w:ascii="Montserrat Medium" w:eastAsia="Calibri" w:hAnsi="Montserrat Medium"/>
                <w:b/>
                <w:bCs/>
                <w:sz w:val="14"/>
                <w:szCs w:val="14"/>
              </w:rPr>
              <w:t xml:space="preserve"> = 4 Puntos</w:t>
            </w:r>
            <w:r w:rsidRPr="00C532DD">
              <w:rPr>
                <w:rFonts w:ascii="Montserrat Medium" w:eastAsia="Calibri" w:hAnsi="Montserrat Medium"/>
                <w:bCs/>
                <w:sz w:val="14"/>
                <w:szCs w:val="14"/>
              </w:rPr>
              <w:t>.</w:t>
            </w:r>
          </w:p>
          <w:p w:rsidR="006B1857" w:rsidRPr="00C532DD" w:rsidRDefault="006B1857" w:rsidP="007D13FD">
            <w:pPr>
              <w:numPr>
                <w:ilvl w:val="0"/>
                <w:numId w:val="24"/>
              </w:numPr>
              <w:suppressAutoHyphens w:val="0"/>
              <w:spacing w:line="276" w:lineRule="auto"/>
              <w:ind w:right="52"/>
              <w:jc w:val="both"/>
              <w:rPr>
                <w:rFonts w:ascii="Montserrat Medium" w:eastAsia="Calibri" w:hAnsi="Montserrat Medium"/>
                <w:bCs/>
                <w:sz w:val="14"/>
                <w:szCs w:val="14"/>
              </w:rPr>
            </w:pPr>
            <w:r w:rsidRPr="00C532DD">
              <w:rPr>
                <w:rFonts w:ascii="Montserrat Medium" w:eastAsia="Calibri" w:hAnsi="Montserrat Medium"/>
                <w:bCs/>
                <w:sz w:val="14"/>
                <w:szCs w:val="14"/>
              </w:rPr>
              <w:t>5 Contratos o pedidos con el Sector Público o Privado</w:t>
            </w:r>
            <w:r w:rsidRPr="00C532DD">
              <w:rPr>
                <w:rFonts w:ascii="Montserrat Medium" w:eastAsia="Calibri" w:hAnsi="Montserrat Medium"/>
                <w:b/>
                <w:bCs/>
                <w:sz w:val="14"/>
                <w:szCs w:val="14"/>
              </w:rPr>
              <w:t xml:space="preserve"> </w:t>
            </w:r>
            <w:r w:rsidRPr="00C532DD">
              <w:rPr>
                <w:rFonts w:ascii="Montserrat Medium" w:eastAsia="Calibri" w:hAnsi="Montserrat Medium"/>
                <w:bCs/>
                <w:sz w:val="14"/>
                <w:szCs w:val="14"/>
              </w:rPr>
              <w:t>= 5</w:t>
            </w:r>
            <w:r w:rsidRPr="00C532DD">
              <w:rPr>
                <w:rFonts w:ascii="Montserrat Medium" w:eastAsia="Calibri" w:hAnsi="Montserrat Medium"/>
                <w:b/>
                <w:bCs/>
                <w:sz w:val="14"/>
                <w:szCs w:val="14"/>
              </w:rPr>
              <w:t xml:space="preserve"> Puntos</w:t>
            </w:r>
          </w:p>
          <w:p w:rsidR="006B1857" w:rsidRPr="00C532DD" w:rsidRDefault="006B1857" w:rsidP="007D13FD">
            <w:pPr>
              <w:numPr>
                <w:ilvl w:val="0"/>
                <w:numId w:val="24"/>
              </w:numPr>
              <w:suppressAutoHyphens w:val="0"/>
              <w:spacing w:line="276" w:lineRule="auto"/>
              <w:ind w:right="52"/>
              <w:jc w:val="both"/>
              <w:rPr>
                <w:rFonts w:ascii="Montserrat Medium" w:eastAsia="Calibri" w:hAnsi="Montserrat Medium"/>
                <w:sz w:val="14"/>
                <w:szCs w:val="14"/>
              </w:rPr>
            </w:pPr>
            <w:r w:rsidRPr="00C532DD">
              <w:rPr>
                <w:rFonts w:ascii="Montserrat Medium" w:eastAsia="Calibri" w:hAnsi="Montserrat Medium"/>
                <w:bCs/>
                <w:sz w:val="14"/>
                <w:szCs w:val="14"/>
              </w:rPr>
              <w:t>Más de 6contratos o pedidos con el Sector Público o Privado</w:t>
            </w:r>
            <w:r w:rsidRPr="00C532DD">
              <w:rPr>
                <w:rFonts w:ascii="Montserrat Medium" w:eastAsia="Calibri" w:hAnsi="Montserrat Medium"/>
                <w:b/>
                <w:bCs/>
                <w:sz w:val="14"/>
                <w:szCs w:val="14"/>
              </w:rPr>
              <w:t xml:space="preserve"> </w:t>
            </w:r>
            <w:r w:rsidRPr="00C532DD">
              <w:rPr>
                <w:rFonts w:ascii="Montserrat Medium" w:eastAsia="Calibri" w:hAnsi="Montserrat Medium"/>
                <w:bCs/>
                <w:sz w:val="14"/>
                <w:szCs w:val="14"/>
              </w:rPr>
              <w:t xml:space="preserve">= </w:t>
            </w:r>
            <w:r w:rsidRPr="00C532DD">
              <w:rPr>
                <w:rFonts w:ascii="Montserrat Medium" w:eastAsia="Calibri" w:hAnsi="Montserrat Medium"/>
                <w:b/>
                <w:bCs/>
                <w:sz w:val="14"/>
                <w:szCs w:val="14"/>
              </w:rPr>
              <w:t>6puntos.</w:t>
            </w:r>
          </w:p>
        </w:tc>
      </w:tr>
      <w:tr w:rsidR="006B1857" w:rsidRPr="00C532DD" w:rsidTr="006B1857">
        <w:tc>
          <w:tcPr>
            <w:tcW w:w="650" w:type="pct"/>
            <w:tcMar>
              <w:top w:w="0" w:type="dxa"/>
              <w:left w:w="108" w:type="dxa"/>
              <w:bottom w:w="0" w:type="dxa"/>
              <w:right w:w="108" w:type="dxa"/>
            </w:tcMar>
          </w:tcPr>
          <w:p w:rsidR="006B1857" w:rsidRPr="00C532DD" w:rsidRDefault="006B1857" w:rsidP="006B1857">
            <w:pPr>
              <w:spacing w:line="276" w:lineRule="auto"/>
              <w:ind w:right="52"/>
              <w:jc w:val="both"/>
              <w:rPr>
                <w:rFonts w:ascii="Montserrat Medium" w:eastAsia="Calibri" w:hAnsi="Montserrat Medium"/>
                <w:b/>
                <w:bCs/>
                <w:sz w:val="14"/>
                <w:szCs w:val="14"/>
              </w:rPr>
            </w:pPr>
            <w:r w:rsidRPr="00C532DD">
              <w:rPr>
                <w:rFonts w:ascii="Montserrat Medium" w:eastAsia="Calibri" w:hAnsi="Montserrat Medium"/>
                <w:b/>
                <w:bCs/>
                <w:sz w:val="14"/>
                <w:szCs w:val="14"/>
              </w:rPr>
              <w:t>c) Propuesta de Trabajo</w:t>
            </w:r>
          </w:p>
        </w:tc>
        <w:tc>
          <w:tcPr>
            <w:tcW w:w="509" w:type="pct"/>
            <w:tcMar>
              <w:top w:w="0" w:type="dxa"/>
              <w:left w:w="108" w:type="dxa"/>
              <w:bottom w:w="0" w:type="dxa"/>
              <w:right w:w="108" w:type="dxa"/>
            </w:tcMar>
          </w:tcPr>
          <w:p w:rsidR="006B1857" w:rsidRPr="00C532DD" w:rsidRDefault="006B1857" w:rsidP="006B1857">
            <w:pPr>
              <w:spacing w:line="276" w:lineRule="auto"/>
              <w:ind w:right="52"/>
              <w:jc w:val="both"/>
              <w:rPr>
                <w:rFonts w:ascii="Montserrat Medium" w:eastAsia="Calibri" w:hAnsi="Montserrat Medium"/>
                <w:sz w:val="14"/>
                <w:szCs w:val="14"/>
              </w:rPr>
            </w:pPr>
            <w:r w:rsidRPr="00C532DD">
              <w:rPr>
                <w:rFonts w:ascii="Montserrat Medium" w:eastAsia="Calibri" w:hAnsi="Montserrat Medium"/>
                <w:sz w:val="14"/>
                <w:szCs w:val="14"/>
              </w:rPr>
              <w:t>10 Puntos</w:t>
            </w:r>
          </w:p>
        </w:tc>
        <w:tc>
          <w:tcPr>
            <w:tcW w:w="731" w:type="pct"/>
          </w:tcPr>
          <w:p w:rsidR="006B1857" w:rsidRPr="00C532DD" w:rsidRDefault="006B1857" w:rsidP="006B1857">
            <w:pPr>
              <w:spacing w:line="276" w:lineRule="auto"/>
              <w:ind w:right="52"/>
              <w:jc w:val="both"/>
              <w:rPr>
                <w:rFonts w:ascii="Montserrat Medium" w:eastAsia="Calibri" w:hAnsi="Montserrat Medium"/>
                <w:b/>
                <w:sz w:val="14"/>
                <w:szCs w:val="14"/>
              </w:rPr>
            </w:pPr>
            <w:r w:rsidRPr="00C532DD">
              <w:rPr>
                <w:rFonts w:ascii="Montserrat Medium" w:eastAsia="Calibri" w:hAnsi="Montserrat Medium"/>
                <w:sz w:val="14"/>
                <w:szCs w:val="14"/>
              </w:rPr>
              <w:t xml:space="preserve">Metodología, Plan de Trabajo y Esquema estructural de la Organización de los Recursos Humanos. </w:t>
            </w:r>
            <w:r w:rsidRPr="00C532DD">
              <w:rPr>
                <w:rFonts w:ascii="Montserrat Medium" w:eastAsia="Calibri" w:hAnsi="Montserrat Medium"/>
                <w:b/>
                <w:sz w:val="14"/>
                <w:szCs w:val="14"/>
              </w:rPr>
              <w:lastRenderedPageBreak/>
              <w:t>10 Puntos</w:t>
            </w:r>
          </w:p>
          <w:p w:rsidR="006B1857" w:rsidRPr="00C532DD" w:rsidRDefault="006B1857" w:rsidP="006B1857">
            <w:pPr>
              <w:spacing w:line="276" w:lineRule="auto"/>
              <w:ind w:right="52"/>
              <w:jc w:val="both"/>
              <w:rPr>
                <w:rFonts w:ascii="Montserrat Medium" w:eastAsia="Calibri" w:hAnsi="Montserrat Medium"/>
                <w:b/>
                <w:sz w:val="14"/>
                <w:szCs w:val="14"/>
              </w:rPr>
            </w:pPr>
          </w:p>
          <w:p w:rsidR="006B1857" w:rsidRPr="00C532DD" w:rsidRDefault="006B1857" w:rsidP="006B1857">
            <w:pPr>
              <w:spacing w:line="276" w:lineRule="auto"/>
              <w:ind w:right="52"/>
              <w:jc w:val="both"/>
              <w:rPr>
                <w:rFonts w:ascii="Montserrat Medium" w:eastAsia="Calibri" w:hAnsi="Montserrat Medium"/>
                <w:sz w:val="14"/>
                <w:szCs w:val="14"/>
              </w:rPr>
            </w:pPr>
          </w:p>
        </w:tc>
        <w:tc>
          <w:tcPr>
            <w:tcW w:w="3110" w:type="pct"/>
            <w:tcMar>
              <w:top w:w="0" w:type="dxa"/>
              <w:left w:w="108" w:type="dxa"/>
              <w:bottom w:w="0" w:type="dxa"/>
              <w:right w:w="108" w:type="dxa"/>
            </w:tcMar>
          </w:tcPr>
          <w:p w:rsidR="006B1857" w:rsidRPr="00C532DD" w:rsidRDefault="006B1857" w:rsidP="006B1857">
            <w:pPr>
              <w:spacing w:line="276" w:lineRule="auto"/>
              <w:ind w:right="52"/>
              <w:jc w:val="both"/>
              <w:rPr>
                <w:rFonts w:ascii="Montserrat Medium" w:eastAsia="Calibri" w:hAnsi="Montserrat Medium"/>
                <w:b/>
                <w:sz w:val="14"/>
                <w:szCs w:val="14"/>
              </w:rPr>
            </w:pPr>
            <w:r w:rsidRPr="00C532DD">
              <w:rPr>
                <w:rFonts w:ascii="Montserrat Medium" w:eastAsia="Calibri" w:hAnsi="Montserrat Medium"/>
                <w:sz w:val="14"/>
                <w:szCs w:val="14"/>
              </w:rPr>
              <w:lastRenderedPageBreak/>
              <w:t>Debe presentar documento membretado de la empresa</w:t>
            </w:r>
            <w:r>
              <w:rPr>
                <w:rFonts w:ascii="Montserrat Medium" w:eastAsia="Calibri" w:hAnsi="Montserrat Medium"/>
                <w:sz w:val="14"/>
                <w:szCs w:val="14"/>
              </w:rPr>
              <w:t>participante</w:t>
            </w:r>
            <w:r w:rsidRPr="00C532DD">
              <w:rPr>
                <w:rFonts w:ascii="Montserrat Medium" w:eastAsia="Calibri" w:hAnsi="Montserrat Medium"/>
                <w:sz w:val="14"/>
                <w:szCs w:val="14"/>
              </w:rPr>
              <w:t xml:space="preserve"> en el cual se observe la </w:t>
            </w:r>
            <w:r w:rsidRPr="00C532DD">
              <w:rPr>
                <w:rFonts w:ascii="Montserrat Medium" w:eastAsia="Calibri" w:hAnsi="Montserrat Medium"/>
                <w:sz w:val="14"/>
                <w:szCs w:val="14"/>
                <w:lang w:val="es-MX"/>
              </w:rPr>
              <w:t>la forma en la cual el</w:t>
            </w:r>
            <w:r>
              <w:rPr>
                <w:rFonts w:ascii="Montserrat Medium" w:eastAsia="Calibri" w:hAnsi="Montserrat Medium"/>
                <w:sz w:val="14"/>
                <w:szCs w:val="14"/>
                <w:lang w:val="es-MX"/>
              </w:rPr>
              <w:t>participante</w:t>
            </w:r>
            <w:r w:rsidRPr="00C532DD">
              <w:rPr>
                <w:rFonts w:ascii="Montserrat Medium" w:eastAsia="Calibri" w:hAnsi="Montserrat Medium"/>
                <w:sz w:val="14"/>
                <w:szCs w:val="14"/>
                <w:lang w:val="es-MX"/>
              </w:rPr>
              <w:t xml:space="preserve"> propone utilizar los recursos de que dispone para prestar el servicio, cuándo y cómo llevará a cabo las actividades o tareas que implica el mismo, el o los procedimientos para llevar a la práctica las actividades o habilidades y el esquema conforme al cual se estructurará la organización de los recursos humanos necesarios para cumplir con las obligaciones previstas en </w:t>
            </w:r>
            <w:r w:rsidRPr="00C532DD">
              <w:rPr>
                <w:rFonts w:ascii="Montserrat Medium" w:eastAsia="Calibri" w:hAnsi="Montserrat Medium"/>
                <w:bCs/>
                <w:sz w:val="14"/>
                <w:szCs w:val="14"/>
              </w:rPr>
              <w:t xml:space="preserve">Anexo </w:t>
            </w:r>
            <w:r w:rsidRPr="00C532DD">
              <w:rPr>
                <w:rFonts w:ascii="Montserrat Medium" w:eastAsia="Calibri" w:hAnsi="Montserrat Medium"/>
                <w:bCs/>
                <w:sz w:val="14"/>
                <w:szCs w:val="14"/>
              </w:rPr>
              <w:lastRenderedPageBreak/>
              <w:t>técnico, términos y condiciones</w:t>
            </w:r>
            <w:r w:rsidRPr="00C532DD">
              <w:rPr>
                <w:rFonts w:ascii="Montserrat Medium" w:eastAsia="Calibri" w:hAnsi="Montserrat Medium"/>
                <w:sz w:val="14"/>
                <w:szCs w:val="14"/>
                <w:lang w:val="es-MX"/>
              </w:rPr>
              <w:t xml:space="preserve"> de la Convocatoria </w:t>
            </w:r>
            <w:r w:rsidRPr="00C532DD">
              <w:rPr>
                <w:rFonts w:ascii="Montserrat Medium" w:eastAsia="Calibri" w:hAnsi="Montserrat Medium"/>
                <w:sz w:val="14"/>
                <w:szCs w:val="14"/>
              </w:rPr>
              <w:t>y en el cual se describa como mínimo lo siguiente</w:t>
            </w:r>
            <w:r w:rsidRPr="00C532DD">
              <w:rPr>
                <w:rFonts w:ascii="Montserrat Medium" w:eastAsia="Calibri" w:hAnsi="Montserrat Medium"/>
                <w:b/>
                <w:sz w:val="14"/>
                <w:szCs w:val="14"/>
              </w:rPr>
              <w:t>:</w:t>
            </w:r>
          </w:p>
          <w:p w:rsidR="006B1857" w:rsidRPr="00C532DD" w:rsidRDefault="006B1857" w:rsidP="007D13FD">
            <w:pPr>
              <w:numPr>
                <w:ilvl w:val="0"/>
                <w:numId w:val="30"/>
              </w:numPr>
              <w:tabs>
                <w:tab w:val="num" w:pos="370"/>
              </w:tabs>
              <w:suppressAutoHyphens w:val="0"/>
              <w:spacing w:line="276" w:lineRule="auto"/>
              <w:ind w:right="52"/>
              <w:jc w:val="both"/>
              <w:rPr>
                <w:rFonts w:ascii="Montserrat Medium" w:eastAsia="Calibri" w:hAnsi="Montserrat Medium"/>
                <w:bCs/>
                <w:sz w:val="14"/>
                <w:szCs w:val="14"/>
              </w:rPr>
            </w:pPr>
            <w:r w:rsidRPr="00C532DD">
              <w:rPr>
                <w:rFonts w:ascii="Montserrat Medium" w:eastAsia="Calibri" w:hAnsi="Montserrat Medium"/>
                <w:bCs/>
                <w:sz w:val="14"/>
                <w:szCs w:val="14"/>
              </w:rPr>
              <w:t xml:space="preserve">Metodología para la prestación del Servicio, describiendo de forma detallada la forma en que otorgará el servicio objeto de la presente </w:t>
            </w:r>
            <w:r>
              <w:rPr>
                <w:rFonts w:ascii="Montserrat Medium" w:eastAsia="Calibri" w:hAnsi="Montserrat Medium"/>
                <w:sz w:val="14"/>
                <w:szCs w:val="14"/>
              </w:rPr>
              <w:t xml:space="preserve">Adjudicación </w:t>
            </w:r>
            <w:r w:rsidRPr="00C532DD">
              <w:rPr>
                <w:rFonts w:ascii="Montserrat Medium" w:eastAsia="Calibri" w:hAnsi="Montserrat Medium"/>
                <w:bCs/>
                <w:sz w:val="14"/>
                <w:szCs w:val="14"/>
              </w:rPr>
              <w:t xml:space="preserve">, cubriendo como mínimo las actividades señaladas en Anexo técnico, términos y condiciones  (sin que por ello se infiera que bastará con trascribir el texto exactamente como el del citado anexo para acreditar este requisito): </w:t>
            </w:r>
            <w:r w:rsidRPr="00C532DD">
              <w:rPr>
                <w:rFonts w:ascii="Montserrat Medium" w:eastAsia="Calibri" w:hAnsi="Montserrat Medium"/>
                <w:b/>
                <w:bCs/>
                <w:sz w:val="14"/>
                <w:szCs w:val="14"/>
              </w:rPr>
              <w:t>6 puntos</w:t>
            </w:r>
          </w:p>
          <w:p w:rsidR="006B1857" w:rsidRPr="00C532DD" w:rsidRDefault="006B1857" w:rsidP="007D13FD">
            <w:pPr>
              <w:numPr>
                <w:ilvl w:val="0"/>
                <w:numId w:val="30"/>
              </w:numPr>
              <w:tabs>
                <w:tab w:val="num" w:pos="370"/>
              </w:tabs>
              <w:suppressAutoHyphens w:val="0"/>
              <w:spacing w:line="276" w:lineRule="auto"/>
              <w:ind w:right="52"/>
              <w:jc w:val="both"/>
              <w:rPr>
                <w:rFonts w:ascii="Montserrat Medium" w:eastAsia="Calibri" w:hAnsi="Montserrat Medium"/>
                <w:bCs/>
                <w:sz w:val="14"/>
                <w:szCs w:val="14"/>
              </w:rPr>
            </w:pPr>
            <w:r w:rsidRPr="00C532DD">
              <w:rPr>
                <w:rFonts w:ascii="Montserrat Medium" w:eastAsia="Calibri" w:hAnsi="Montserrat Medium"/>
                <w:bCs/>
                <w:sz w:val="14"/>
                <w:szCs w:val="14"/>
              </w:rPr>
              <w:t xml:space="preserve">Plan de Trabajo, consistente en la Programación y/o Calendarización de las actividades que implica la prestación del Servicio objeto de esta </w:t>
            </w:r>
            <w:r>
              <w:rPr>
                <w:rFonts w:ascii="Montserrat Medium" w:eastAsia="Calibri" w:hAnsi="Montserrat Medium"/>
                <w:sz w:val="14"/>
                <w:szCs w:val="14"/>
              </w:rPr>
              <w:t xml:space="preserve">Adjudicación </w:t>
            </w:r>
            <w:r w:rsidRPr="00C532DD">
              <w:rPr>
                <w:rFonts w:ascii="Montserrat Medium" w:eastAsia="Calibri" w:hAnsi="Montserrat Medium"/>
                <w:bCs/>
                <w:sz w:val="14"/>
                <w:szCs w:val="14"/>
              </w:rPr>
              <w:t xml:space="preserve">  y que deberá detallarse señalando días y horarios de atención a los derechohabientes, otorgamiento de citas y todas las actividades inherentes al servicio solicitado, </w:t>
            </w:r>
            <w:r w:rsidRPr="00C532DD">
              <w:rPr>
                <w:rFonts w:ascii="Montserrat Medium" w:eastAsia="Calibri" w:hAnsi="Montserrat Medium"/>
                <w:b/>
                <w:bCs/>
                <w:sz w:val="14"/>
                <w:szCs w:val="14"/>
              </w:rPr>
              <w:t>: 2 puntos</w:t>
            </w:r>
          </w:p>
          <w:p w:rsidR="006B1857" w:rsidRPr="00C532DD" w:rsidRDefault="006B1857" w:rsidP="007D13FD">
            <w:pPr>
              <w:numPr>
                <w:ilvl w:val="0"/>
                <w:numId w:val="30"/>
              </w:numPr>
              <w:tabs>
                <w:tab w:val="num" w:pos="370"/>
              </w:tabs>
              <w:suppressAutoHyphens w:val="0"/>
              <w:spacing w:line="276" w:lineRule="auto"/>
              <w:ind w:right="52"/>
              <w:jc w:val="both"/>
              <w:rPr>
                <w:rFonts w:ascii="Montserrat Medium" w:eastAsia="Calibri" w:hAnsi="Montserrat Medium"/>
                <w:b/>
                <w:bCs/>
                <w:sz w:val="14"/>
                <w:szCs w:val="14"/>
              </w:rPr>
            </w:pPr>
            <w:r w:rsidRPr="00C532DD">
              <w:rPr>
                <w:rFonts w:ascii="Montserrat Medium" w:eastAsia="Calibri" w:hAnsi="Montserrat Medium"/>
                <w:bCs/>
                <w:sz w:val="14"/>
                <w:szCs w:val="14"/>
              </w:rPr>
              <w:t xml:space="preserve">Esquema estructural de la organización de los recursos humanos, entregando un Organigrama con la descripción (nombre, profesión y actividad genérica a desarrollar) de los recursos humanos necesarios para cumplir con las obligaciones previstas en la presente Convocatoria, para la prestación del Servicio objeto de esta </w:t>
            </w:r>
            <w:r>
              <w:rPr>
                <w:rFonts w:ascii="Montserrat Medium" w:eastAsia="Calibri" w:hAnsi="Montserrat Medium"/>
                <w:sz w:val="14"/>
                <w:szCs w:val="14"/>
              </w:rPr>
              <w:t xml:space="preserve">Adjudicación </w:t>
            </w:r>
            <w:r w:rsidRPr="00C532DD">
              <w:rPr>
                <w:rFonts w:ascii="Montserrat Medium" w:eastAsia="Calibri" w:hAnsi="Montserrat Medium"/>
                <w:bCs/>
                <w:sz w:val="14"/>
                <w:szCs w:val="14"/>
              </w:rPr>
              <w:t xml:space="preserve">: </w:t>
            </w:r>
            <w:r w:rsidRPr="00C532DD">
              <w:rPr>
                <w:rFonts w:ascii="Montserrat Medium" w:eastAsia="Calibri" w:hAnsi="Montserrat Medium"/>
                <w:b/>
                <w:bCs/>
                <w:sz w:val="14"/>
                <w:szCs w:val="14"/>
              </w:rPr>
              <w:t>2 puntos</w:t>
            </w:r>
          </w:p>
          <w:p w:rsidR="006B1857" w:rsidRPr="00C532DD" w:rsidRDefault="006B1857" w:rsidP="006B1857">
            <w:pPr>
              <w:spacing w:line="276" w:lineRule="auto"/>
              <w:ind w:right="52"/>
              <w:jc w:val="both"/>
              <w:rPr>
                <w:rFonts w:ascii="Montserrat Medium" w:eastAsia="Calibri" w:hAnsi="Montserrat Medium"/>
                <w:bCs/>
                <w:sz w:val="14"/>
                <w:szCs w:val="14"/>
              </w:rPr>
            </w:pPr>
            <w:r w:rsidRPr="00C532DD">
              <w:rPr>
                <w:rFonts w:ascii="Montserrat Medium" w:eastAsia="Calibri" w:hAnsi="Montserrat Medium"/>
                <w:bCs/>
                <w:sz w:val="14"/>
                <w:szCs w:val="14"/>
              </w:rPr>
              <w:t xml:space="preserve">Dicho documento deberá ser entregado con la correspondiente firma del Representante Lega </w:t>
            </w:r>
            <w:r w:rsidRPr="00C532DD">
              <w:rPr>
                <w:rFonts w:ascii="Montserrat Medium" w:eastAsia="Calibri" w:hAnsi="Montserrat Medium"/>
                <w:sz w:val="14"/>
                <w:szCs w:val="14"/>
              </w:rPr>
              <w:t xml:space="preserve">y/o apoderado </w:t>
            </w:r>
            <w:r w:rsidRPr="00C532DD">
              <w:rPr>
                <w:rFonts w:ascii="Montserrat Medium" w:eastAsia="Calibri" w:hAnsi="Montserrat Medium"/>
                <w:bCs/>
                <w:sz w:val="14"/>
                <w:szCs w:val="14"/>
              </w:rPr>
              <w:t>de la Empresa</w:t>
            </w:r>
            <w:r>
              <w:rPr>
                <w:rFonts w:ascii="Montserrat Medium" w:eastAsia="Calibri" w:hAnsi="Montserrat Medium"/>
                <w:bCs/>
                <w:sz w:val="14"/>
                <w:szCs w:val="14"/>
              </w:rPr>
              <w:t>participante</w:t>
            </w:r>
            <w:r w:rsidRPr="00C532DD">
              <w:rPr>
                <w:rFonts w:ascii="Montserrat Medium" w:eastAsia="Calibri" w:hAnsi="Montserrat Medium"/>
                <w:bCs/>
                <w:sz w:val="14"/>
                <w:szCs w:val="14"/>
              </w:rPr>
              <w:t>.</w:t>
            </w:r>
          </w:p>
          <w:p w:rsidR="006B1857" w:rsidRPr="00C532DD" w:rsidRDefault="006B1857" w:rsidP="006B1857">
            <w:pPr>
              <w:spacing w:line="276" w:lineRule="auto"/>
              <w:ind w:right="52"/>
              <w:jc w:val="both"/>
              <w:rPr>
                <w:rFonts w:ascii="Montserrat Medium" w:eastAsia="Calibri" w:hAnsi="Montserrat Medium"/>
                <w:sz w:val="14"/>
                <w:szCs w:val="14"/>
              </w:rPr>
            </w:pPr>
            <w:r w:rsidRPr="00C532DD">
              <w:rPr>
                <w:rFonts w:ascii="Montserrat Medium" w:eastAsia="Calibri" w:hAnsi="Montserrat Medium"/>
                <w:sz w:val="14"/>
                <w:szCs w:val="14"/>
              </w:rPr>
              <w:t xml:space="preserve">El total máximo de puntos a obtener en este sub rubro es </w:t>
            </w:r>
            <w:r w:rsidRPr="00C532DD">
              <w:rPr>
                <w:rFonts w:ascii="Montserrat Medium" w:eastAsia="Calibri" w:hAnsi="Montserrat Medium"/>
                <w:b/>
                <w:bCs/>
                <w:sz w:val="14"/>
                <w:szCs w:val="14"/>
              </w:rPr>
              <w:t>: 10 puntos</w:t>
            </w:r>
          </w:p>
        </w:tc>
      </w:tr>
      <w:tr w:rsidR="006B1857" w:rsidRPr="00C532DD" w:rsidTr="006B1857">
        <w:tc>
          <w:tcPr>
            <w:tcW w:w="650" w:type="pct"/>
            <w:tcMar>
              <w:top w:w="0" w:type="dxa"/>
              <w:left w:w="108" w:type="dxa"/>
              <w:bottom w:w="0" w:type="dxa"/>
              <w:right w:w="108" w:type="dxa"/>
            </w:tcMar>
          </w:tcPr>
          <w:p w:rsidR="006B1857" w:rsidRPr="00C532DD" w:rsidRDefault="006B1857" w:rsidP="006B1857">
            <w:pPr>
              <w:spacing w:line="276" w:lineRule="auto"/>
              <w:ind w:right="52"/>
              <w:jc w:val="both"/>
              <w:rPr>
                <w:rFonts w:ascii="Montserrat Medium" w:eastAsia="Calibri" w:hAnsi="Montserrat Medium"/>
                <w:b/>
                <w:bCs/>
                <w:sz w:val="14"/>
                <w:szCs w:val="14"/>
              </w:rPr>
            </w:pPr>
            <w:r w:rsidRPr="00C532DD">
              <w:rPr>
                <w:rFonts w:ascii="Montserrat Medium" w:eastAsia="Calibri" w:hAnsi="Montserrat Medium"/>
                <w:b/>
                <w:bCs/>
                <w:sz w:val="14"/>
                <w:szCs w:val="14"/>
              </w:rPr>
              <w:lastRenderedPageBreak/>
              <w:t>d) Cumplimiento de Contratos</w:t>
            </w:r>
          </w:p>
        </w:tc>
        <w:tc>
          <w:tcPr>
            <w:tcW w:w="509" w:type="pct"/>
            <w:tcMar>
              <w:top w:w="0" w:type="dxa"/>
              <w:left w:w="108" w:type="dxa"/>
              <w:bottom w:w="0" w:type="dxa"/>
              <w:right w:w="108" w:type="dxa"/>
            </w:tcMar>
          </w:tcPr>
          <w:p w:rsidR="006B1857" w:rsidRPr="00C532DD" w:rsidRDefault="006B1857" w:rsidP="006B1857">
            <w:pPr>
              <w:spacing w:line="276" w:lineRule="auto"/>
              <w:ind w:right="52"/>
              <w:jc w:val="both"/>
              <w:rPr>
                <w:rFonts w:ascii="Montserrat Medium" w:eastAsia="Calibri" w:hAnsi="Montserrat Medium"/>
                <w:sz w:val="14"/>
                <w:szCs w:val="14"/>
              </w:rPr>
            </w:pPr>
            <w:r w:rsidRPr="00C532DD">
              <w:rPr>
                <w:rFonts w:ascii="Montserrat Medium" w:eastAsia="Calibri" w:hAnsi="Montserrat Medium"/>
                <w:sz w:val="14"/>
                <w:szCs w:val="14"/>
              </w:rPr>
              <w:t>12 Puntos</w:t>
            </w:r>
          </w:p>
        </w:tc>
        <w:tc>
          <w:tcPr>
            <w:tcW w:w="731" w:type="pct"/>
          </w:tcPr>
          <w:p w:rsidR="006B1857" w:rsidRPr="00C532DD" w:rsidRDefault="006B1857" w:rsidP="006B1857">
            <w:pPr>
              <w:spacing w:line="276" w:lineRule="auto"/>
              <w:ind w:right="52"/>
              <w:jc w:val="both"/>
              <w:rPr>
                <w:rFonts w:ascii="Montserrat Medium" w:eastAsia="Calibri" w:hAnsi="Montserrat Medium"/>
                <w:sz w:val="14"/>
                <w:szCs w:val="14"/>
              </w:rPr>
            </w:pPr>
            <w:r w:rsidRPr="00C532DD">
              <w:rPr>
                <w:rFonts w:ascii="Montserrat Medium" w:eastAsia="Calibri" w:hAnsi="Montserrat Medium"/>
                <w:sz w:val="14"/>
                <w:szCs w:val="14"/>
              </w:rPr>
              <w:t>Número de Contratos cumplidos satisfactoriamente: 12</w:t>
            </w:r>
            <w:r w:rsidRPr="00C532DD">
              <w:rPr>
                <w:rFonts w:ascii="Montserrat Medium" w:eastAsia="Calibri" w:hAnsi="Montserrat Medium"/>
                <w:b/>
                <w:sz w:val="14"/>
                <w:szCs w:val="14"/>
              </w:rPr>
              <w:t xml:space="preserve"> Puntos.</w:t>
            </w:r>
          </w:p>
        </w:tc>
        <w:tc>
          <w:tcPr>
            <w:tcW w:w="3110" w:type="pct"/>
            <w:tcMar>
              <w:top w:w="0" w:type="dxa"/>
              <w:left w:w="108" w:type="dxa"/>
              <w:bottom w:w="0" w:type="dxa"/>
              <w:right w:w="108" w:type="dxa"/>
            </w:tcMar>
          </w:tcPr>
          <w:p w:rsidR="006B1857" w:rsidRPr="00C532DD" w:rsidRDefault="006B1857" w:rsidP="006B1857">
            <w:pPr>
              <w:spacing w:line="276" w:lineRule="auto"/>
              <w:ind w:right="52"/>
              <w:jc w:val="both"/>
              <w:rPr>
                <w:rFonts w:ascii="Montserrat Medium" w:eastAsia="Calibri" w:hAnsi="Montserrat Medium"/>
                <w:sz w:val="14"/>
                <w:szCs w:val="14"/>
                <w:lang w:val="es-MX"/>
              </w:rPr>
            </w:pPr>
            <w:r w:rsidRPr="00C532DD">
              <w:rPr>
                <w:rFonts w:ascii="Montserrat Medium" w:eastAsia="Calibri" w:hAnsi="Montserrat Medium"/>
                <w:sz w:val="14"/>
                <w:szCs w:val="14"/>
                <w:lang w:val="es-MX"/>
              </w:rPr>
              <w:t>El</w:t>
            </w:r>
            <w:r>
              <w:rPr>
                <w:rFonts w:ascii="Montserrat Medium" w:eastAsia="Calibri" w:hAnsi="Montserrat Medium"/>
                <w:sz w:val="14"/>
                <w:szCs w:val="14"/>
                <w:lang w:val="es-MX"/>
              </w:rPr>
              <w:t>participante</w:t>
            </w:r>
            <w:r w:rsidRPr="00C532DD">
              <w:rPr>
                <w:rFonts w:ascii="Montserrat Medium" w:eastAsia="Calibri" w:hAnsi="Montserrat Medium"/>
                <w:sz w:val="14"/>
                <w:szCs w:val="14"/>
                <w:lang w:val="es-MX"/>
              </w:rPr>
              <w:t xml:space="preserve"> entregará documentación soporte que acredite el cumplimiento de las obligaciones contractuales en tiempo y forma de los contratos celebrados con las dependencias o entidades; y, en su caso con el sector privado, de servicios que sean de igual y/o similares características a los que se requieren en la presente </w:t>
            </w:r>
            <w:proofErr w:type="gramStart"/>
            <w:r>
              <w:rPr>
                <w:rFonts w:ascii="Montserrat Medium" w:eastAsia="Calibri" w:hAnsi="Montserrat Medium"/>
                <w:sz w:val="14"/>
                <w:szCs w:val="14"/>
              </w:rPr>
              <w:t xml:space="preserve">Adjudicación </w:t>
            </w:r>
            <w:r w:rsidRPr="00C532DD">
              <w:rPr>
                <w:rFonts w:ascii="Montserrat Medium" w:eastAsia="Calibri" w:hAnsi="Montserrat Medium"/>
                <w:sz w:val="14"/>
                <w:szCs w:val="14"/>
                <w:lang w:val="es-MX"/>
              </w:rPr>
              <w:t>.</w:t>
            </w:r>
            <w:proofErr w:type="gramEnd"/>
            <w:r w:rsidRPr="00C532DD">
              <w:rPr>
                <w:rFonts w:ascii="Montserrat Medium" w:eastAsia="Calibri" w:hAnsi="Montserrat Medium"/>
                <w:sz w:val="14"/>
                <w:szCs w:val="14"/>
                <w:lang w:val="es-MX"/>
              </w:rPr>
              <w:t xml:space="preserve"> </w:t>
            </w:r>
          </w:p>
          <w:p w:rsidR="006B1857" w:rsidRPr="00C532DD" w:rsidRDefault="006B1857" w:rsidP="006B1857">
            <w:pPr>
              <w:spacing w:line="276" w:lineRule="auto"/>
              <w:ind w:right="52"/>
              <w:jc w:val="both"/>
              <w:rPr>
                <w:rFonts w:ascii="Montserrat Medium" w:eastAsia="Calibri" w:hAnsi="Montserrat Medium"/>
                <w:b/>
                <w:bCs/>
                <w:sz w:val="14"/>
                <w:szCs w:val="14"/>
              </w:rPr>
            </w:pPr>
            <w:r w:rsidRPr="00C532DD">
              <w:rPr>
                <w:rFonts w:ascii="Montserrat Medium" w:eastAsia="Calibri" w:hAnsi="Montserrat Medium"/>
                <w:sz w:val="14"/>
                <w:szCs w:val="14"/>
              </w:rPr>
              <w:t>Por lo que deberá presentar constancia(s) o carta(s) expedida(s) por la dependencia, entidad o sector privado donde tuvo o tiene celebrado el (los) contrato (s) que describa que dio o está dando cumplimiento en tiempo y forma. (</w:t>
            </w:r>
            <w:r w:rsidRPr="00C532DD">
              <w:rPr>
                <w:rFonts w:ascii="Montserrat Medium" w:eastAsia="Calibri" w:hAnsi="Montserrat Medium"/>
                <w:sz w:val="14"/>
                <w:szCs w:val="14"/>
                <w:lang w:val="es-MX"/>
              </w:rPr>
              <w:t>Las cartas presentadas preferentemente deberán corresponder a los contratos cuyas copias fueron presentadas por el</w:t>
            </w:r>
            <w:r>
              <w:rPr>
                <w:rFonts w:ascii="Montserrat Medium" w:eastAsia="Calibri" w:hAnsi="Montserrat Medium"/>
                <w:sz w:val="14"/>
                <w:szCs w:val="14"/>
                <w:lang w:val="es-MX"/>
              </w:rPr>
              <w:t>participante</w:t>
            </w:r>
            <w:r w:rsidRPr="00C532DD">
              <w:rPr>
                <w:rFonts w:ascii="Montserrat Medium" w:eastAsia="Calibri" w:hAnsi="Montserrat Medium"/>
                <w:sz w:val="14"/>
                <w:szCs w:val="14"/>
                <w:lang w:val="es-MX"/>
              </w:rPr>
              <w:t xml:space="preserve"> para acreditar el rubro  de Especialidad señalado en el inciso b) de esta tabla), </w:t>
            </w:r>
            <w:r w:rsidRPr="00C532DD">
              <w:rPr>
                <w:rFonts w:ascii="Montserrat Medium" w:eastAsia="Calibri" w:hAnsi="Montserrat Medium"/>
                <w:sz w:val="14"/>
                <w:szCs w:val="14"/>
              </w:rPr>
              <w:t xml:space="preserve"> en donde presentar</w:t>
            </w:r>
            <w:r w:rsidRPr="00C532DD">
              <w:rPr>
                <w:rFonts w:ascii="Montserrat Medium" w:eastAsia="Calibri" w:hAnsi="Montserrat Medium"/>
                <w:b/>
                <w:bCs/>
                <w:sz w:val="14"/>
                <w:szCs w:val="14"/>
              </w:rPr>
              <w:t>:</w:t>
            </w:r>
          </w:p>
          <w:p w:rsidR="006B1857" w:rsidRPr="00C532DD" w:rsidRDefault="006B1857" w:rsidP="006B1857">
            <w:pPr>
              <w:spacing w:line="276" w:lineRule="auto"/>
              <w:ind w:right="52"/>
              <w:jc w:val="both"/>
              <w:rPr>
                <w:rFonts w:ascii="Montserrat Medium" w:eastAsia="Calibri" w:hAnsi="Montserrat Medium"/>
                <w:b/>
                <w:bCs/>
                <w:sz w:val="14"/>
                <w:szCs w:val="14"/>
              </w:rPr>
            </w:pPr>
            <w:r w:rsidRPr="00C532DD">
              <w:rPr>
                <w:rFonts w:ascii="Montserrat Medium" w:eastAsia="Calibri" w:hAnsi="Montserrat Medium"/>
                <w:b/>
                <w:bCs/>
                <w:sz w:val="14"/>
                <w:szCs w:val="14"/>
              </w:rPr>
              <w:t>1 Carta expedida por Sector Publico o Privado=  1 Punto</w:t>
            </w:r>
          </w:p>
          <w:p w:rsidR="006B1857" w:rsidRPr="00C532DD" w:rsidRDefault="006B1857" w:rsidP="006B1857">
            <w:pPr>
              <w:spacing w:line="276" w:lineRule="auto"/>
              <w:ind w:right="52"/>
              <w:jc w:val="both"/>
              <w:rPr>
                <w:rFonts w:ascii="Montserrat Medium" w:eastAsia="Calibri" w:hAnsi="Montserrat Medium"/>
                <w:b/>
                <w:bCs/>
                <w:sz w:val="14"/>
                <w:szCs w:val="14"/>
              </w:rPr>
            </w:pPr>
            <w:r w:rsidRPr="00C532DD">
              <w:rPr>
                <w:rFonts w:ascii="Montserrat Medium" w:eastAsia="Calibri" w:hAnsi="Montserrat Medium"/>
                <w:b/>
                <w:bCs/>
                <w:sz w:val="14"/>
                <w:szCs w:val="14"/>
              </w:rPr>
              <w:t>2 Cartas expedidas por Sector Publico o Privado = 2 Puntos</w:t>
            </w:r>
          </w:p>
          <w:p w:rsidR="006B1857" w:rsidRPr="00C532DD" w:rsidRDefault="006B1857" w:rsidP="006B1857">
            <w:pPr>
              <w:spacing w:line="276" w:lineRule="auto"/>
              <w:ind w:right="52"/>
              <w:jc w:val="both"/>
              <w:rPr>
                <w:rFonts w:ascii="Montserrat Medium" w:eastAsia="Calibri" w:hAnsi="Montserrat Medium"/>
                <w:b/>
                <w:bCs/>
                <w:sz w:val="14"/>
                <w:szCs w:val="14"/>
              </w:rPr>
            </w:pPr>
            <w:r w:rsidRPr="00C532DD">
              <w:rPr>
                <w:rFonts w:ascii="Montserrat Medium" w:eastAsia="Calibri" w:hAnsi="Montserrat Medium"/>
                <w:b/>
                <w:bCs/>
                <w:sz w:val="14"/>
                <w:szCs w:val="14"/>
              </w:rPr>
              <w:t>3 Carta del Sector Publico o Privado = 3 Puntos.</w:t>
            </w:r>
          </w:p>
          <w:p w:rsidR="006B1857" w:rsidRPr="00C532DD" w:rsidRDefault="006B1857" w:rsidP="006B1857">
            <w:pPr>
              <w:spacing w:line="276" w:lineRule="auto"/>
              <w:ind w:right="52"/>
              <w:jc w:val="both"/>
              <w:rPr>
                <w:rFonts w:ascii="Montserrat Medium" w:eastAsia="Calibri" w:hAnsi="Montserrat Medium"/>
                <w:b/>
                <w:bCs/>
                <w:sz w:val="14"/>
                <w:szCs w:val="14"/>
              </w:rPr>
            </w:pPr>
            <w:r w:rsidRPr="00C532DD">
              <w:rPr>
                <w:rFonts w:ascii="Montserrat Medium" w:eastAsia="Calibri" w:hAnsi="Montserrat Medium"/>
                <w:b/>
                <w:bCs/>
                <w:sz w:val="14"/>
                <w:szCs w:val="14"/>
              </w:rPr>
              <w:t xml:space="preserve">4 Cartas del Sector Publico o Privado =4 Puntos </w:t>
            </w:r>
          </w:p>
          <w:p w:rsidR="006B1857" w:rsidRPr="00C532DD" w:rsidRDefault="006B1857" w:rsidP="006B1857">
            <w:pPr>
              <w:spacing w:line="276" w:lineRule="auto"/>
              <w:ind w:right="52"/>
              <w:jc w:val="both"/>
              <w:rPr>
                <w:rFonts w:ascii="Montserrat Medium" w:eastAsia="Calibri" w:hAnsi="Montserrat Medium"/>
                <w:b/>
                <w:bCs/>
                <w:sz w:val="14"/>
                <w:szCs w:val="14"/>
              </w:rPr>
            </w:pPr>
            <w:r w:rsidRPr="00C532DD">
              <w:rPr>
                <w:rFonts w:ascii="Montserrat Medium" w:eastAsia="Calibri" w:hAnsi="Montserrat Medium"/>
                <w:b/>
                <w:bCs/>
                <w:sz w:val="14"/>
                <w:szCs w:val="14"/>
              </w:rPr>
              <w:t>5 Cartas del Sector Publico o Privado = 8 Puntos</w:t>
            </w:r>
          </w:p>
          <w:p w:rsidR="006B1857" w:rsidRPr="00C532DD" w:rsidRDefault="006B1857" w:rsidP="006B1857">
            <w:pPr>
              <w:spacing w:line="276" w:lineRule="auto"/>
              <w:ind w:right="52"/>
              <w:jc w:val="both"/>
              <w:rPr>
                <w:rFonts w:ascii="Montserrat Medium" w:eastAsia="Calibri" w:hAnsi="Montserrat Medium"/>
                <w:b/>
                <w:bCs/>
                <w:sz w:val="14"/>
                <w:szCs w:val="14"/>
              </w:rPr>
            </w:pPr>
            <w:r w:rsidRPr="00C532DD">
              <w:rPr>
                <w:rFonts w:ascii="Montserrat Medium" w:eastAsia="Calibri" w:hAnsi="Montserrat Medium"/>
                <w:b/>
                <w:bCs/>
                <w:sz w:val="14"/>
                <w:szCs w:val="14"/>
              </w:rPr>
              <w:t>6 Cartas del Sector Publico o Privado = 10 Puntos</w:t>
            </w:r>
          </w:p>
          <w:p w:rsidR="006B1857" w:rsidRPr="00C532DD" w:rsidRDefault="006B1857" w:rsidP="006B1857">
            <w:pPr>
              <w:spacing w:line="276" w:lineRule="auto"/>
              <w:ind w:right="52"/>
              <w:jc w:val="both"/>
              <w:rPr>
                <w:rFonts w:ascii="Montserrat Medium" w:eastAsia="Calibri" w:hAnsi="Montserrat Medium"/>
                <w:b/>
                <w:bCs/>
                <w:sz w:val="14"/>
                <w:szCs w:val="14"/>
              </w:rPr>
            </w:pPr>
            <w:r w:rsidRPr="00C532DD">
              <w:rPr>
                <w:rFonts w:ascii="Montserrat Medium" w:eastAsia="Calibri" w:hAnsi="Montserrat Medium"/>
                <w:b/>
                <w:bCs/>
                <w:sz w:val="14"/>
                <w:szCs w:val="14"/>
              </w:rPr>
              <w:t xml:space="preserve">                       7 ó más Cartas del Sector Publico o Privado =12 Puntos.</w:t>
            </w:r>
            <w:r w:rsidRPr="00C532DD">
              <w:rPr>
                <w:rFonts w:ascii="Montserrat Medium" w:eastAsia="Calibri" w:hAnsi="Montserrat Medium"/>
                <w:bCs/>
                <w:sz w:val="14"/>
                <w:szCs w:val="14"/>
              </w:rPr>
              <w:t xml:space="preserve"> </w:t>
            </w:r>
          </w:p>
          <w:p w:rsidR="006B1857" w:rsidRPr="00C532DD" w:rsidRDefault="006B1857" w:rsidP="006B1857">
            <w:pPr>
              <w:spacing w:line="276" w:lineRule="auto"/>
              <w:ind w:right="52"/>
              <w:jc w:val="both"/>
              <w:rPr>
                <w:rFonts w:ascii="Montserrat Medium" w:eastAsia="Calibri" w:hAnsi="Montserrat Medium"/>
                <w:sz w:val="14"/>
                <w:szCs w:val="14"/>
              </w:rPr>
            </w:pPr>
            <w:r w:rsidRPr="00C532DD">
              <w:rPr>
                <w:rFonts w:ascii="Montserrat Medium" w:eastAsia="Calibri" w:hAnsi="Montserrat Medium"/>
                <w:sz w:val="14"/>
                <w:szCs w:val="14"/>
              </w:rPr>
              <w:t xml:space="preserve">El total máximo de puntos a obtener en este sub rubro es </w:t>
            </w:r>
            <w:r w:rsidRPr="00C532DD">
              <w:rPr>
                <w:rFonts w:ascii="Montserrat Medium" w:eastAsia="Calibri" w:hAnsi="Montserrat Medium"/>
                <w:b/>
                <w:bCs/>
                <w:sz w:val="14"/>
                <w:szCs w:val="14"/>
              </w:rPr>
              <w:t>: 12 puntos</w:t>
            </w:r>
          </w:p>
        </w:tc>
      </w:tr>
      <w:tr w:rsidR="006B1857" w:rsidRPr="00C532DD" w:rsidTr="006B1857">
        <w:tc>
          <w:tcPr>
            <w:tcW w:w="650" w:type="pct"/>
            <w:tcMar>
              <w:top w:w="0" w:type="dxa"/>
              <w:left w:w="108" w:type="dxa"/>
              <w:bottom w:w="0" w:type="dxa"/>
              <w:right w:w="108" w:type="dxa"/>
            </w:tcMar>
          </w:tcPr>
          <w:p w:rsidR="006B1857" w:rsidRPr="00C532DD" w:rsidRDefault="006B1857" w:rsidP="006B1857">
            <w:pPr>
              <w:spacing w:line="276" w:lineRule="auto"/>
              <w:ind w:right="52"/>
              <w:jc w:val="both"/>
              <w:rPr>
                <w:rFonts w:ascii="Montserrat Medium" w:eastAsia="Calibri" w:hAnsi="Montserrat Medium"/>
                <w:b/>
                <w:bCs/>
                <w:sz w:val="14"/>
                <w:szCs w:val="14"/>
              </w:rPr>
            </w:pPr>
            <w:r w:rsidRPr="00C532DD">
              <w:rPr>
                <w:rFonts w:ascii="Montserrat Medium" w:eastAsia="Calibri" w:hAnsi="Montserrat Medium"/>
                <w:b/>
                <w:bCs/>
                <w:sz w:val="14"/>
                <w:szCs w:val="14"/>
              </w:rPr>
              <w:t>TOTAL:</w:t>
            </w:r>
          </w:p>
        </w:tc>
        <w:tc>
          <w:tcPr>
            <w:tcW w:w="509" w:type="pct"/>
            <w:tcMar>
              <w:top w:w="0" w:type="dxa"/>
              <w:left w:w="108" w:type="dxa"/>
              <w:bottom w:w="0" w:type="dxa"/>
              <w:right w:w="108" w:type="dxa"/>
            </w:tcMar>
          </w:tcPr>
          <w:p w:rsidR="006B1857" w:rsidRPr="00C532DD" w:rsidRDefault="006B1857" w:rsidP="006B1857">
            <w:pPr>
              <w:spacing w:line="276" w:lineRule="auto"/>
              <w:ind w:right="52"/>
              <w:jc w:val="center"/>
              <w:rPr>
                <w:rFonts w:ascii="Montserrat Medium" w:eastAsia="Calibri" w:hAnsi="Montserrat Medium"/>
                <w:sz w:val="14"/>
                <w:szCs w:val="14"/>
              </w:rPr>
            </w:pPr>
            <w:r w:rsidRPr="00C532DD">
              <w:rPr>
                <w:rFonts w:ascii="Montserrat Medium" w:eastAsia="Calibri" w:hAnsi="Montserrat Medium"/>
                <w:b/>
                <w:bCs/>
                <w:sz w:val="14"/>
                <w:szCs w:val="14"/>
              </w:rPr>
              <w:t>60 PUNTOS</w:t>
            </w:r>
          </w:p>
        </w:tc>
        <w:tc>
          <w:tcPr>
            <w:tcW w:w="731" w:type="pct"/>
          </w:tcPr>
          <w:p w:rsidR="006B1857" w:rsidRPr="00C532DD" w:rsidRDefault="006B1857" w:rsidP="006B1857">
            <w:pPr>
              <w:spacing w:line="276" w:lineRule="auto"/>
              <w:ind w:right="52"/>
              <w:jc w:val="both"/>
              <w:rPr>
                <w:rFonts w:ascii="Montserrat Medium" w:eastAsia="Calibri" w:hAnsi="Montserrat Medium"/>
                <w:sz w:val="14"/>
                <w:szCs w:val="14"/>
              </w:rPr>
            </w:pPr>
          </w:p>
        </w:tc>
        <w:tc>
          <w:tcPr>
            <w:tcW w:w="3110" w:type="pct"/>
            <w:tcMar>
              <w:top w:w="0" w:type="dxa"/>
              <w:left w:w="108" w:type="dxa"/>
              <w:bottom w:w="0" w:type="dxa"/>
              <w:right w:w="108" w:type="dxa"/>
            </w:tcMar>
          </w:tcPr>
          <w:p w:rsidR="006B1857" w:rsidRPr="00C532DD" w:rsidRDefault="006B1857" w:rsidP="006B1857">
            <w:pPr>
              <w:spacing w:line="276" w:lineRule="auto"/>
              <w:ind w:right="52"/>
              <w:jc w:val="both"/>
              <w:rPr>
                <w:rFonts w:ascii="Montserrat Medium" w:eastAsia="Calibri" w:hAnsi="Montserrat Medium"/>
                <w:sz w:val="14"/>
                <w:szCs w:val="14"/>
              </w:rPr>
            </w:pPr>
          </w:p>
        </w:tc>
      </w:tr>
    </w:tbl>
    <w:p w:rsidR="006B1857" w:rsidRPr="003B1DDF" w:rsidRDefault="006B1857" w:rsidP="006B1857">
      <w:pPr>
        <w:snapToGrid w:val="0"/>
        <w:ind w:left="832" w:hanging="832"/>
        <w:jc w:val="both"/>
        <w:rPr>
          <w:rFonts w:ascii="Montserrat Medium" w:hAnsi="Montserrat Medium" w:cs="Arial"/>
          <w:b/>
          <w:bCs/>
          <w:i/>
          <w:iCs/>
          <w:sz w:val="14"/>
          <w:szCs w:val="18"/>
          <w:u w:val="single"/>
        </w:rPr>
      </w:pPr>
    </w:p>
    <w:p w:rsidR="006B1857" w:rsidRPr="003B1DDF" w:rsidRDefault="006B1857" w:rsidP="007D13FD">
      <w:pPr>
        <w:numPr>
          <w:ilvl w:val="0"/>
          <w:numId w:val="29"/>
        </w:numPr>
        <w:suppressAutoHyphens w:val="0"/>
        <w:ind w:right="338"/>
        <w:jc w:val="both"/>
        <w:rPr>
          <w:rFonts w:ascii="Montserrat Medium" w:hAnsi="Montserrat Medium" w:cs="Arial"/>
          <w:sz w:val="20"/>
          <w:szCs w:val="22"/>
        </w:rPr>
      </w:pPr>
      <w:r w:rsidRPr="003B1DDF">
        <w:rPr>
          <w:rFonts w:ascii="Montserrat Medium" w:hAnsi="Montserrat Medium" w:cs="Arial"/>
          <w:sz w:val="20"/>
          <w:szCs w:val="22"/>
        </w:rPr>
        <w:t>Una vez efectuado este procedimiento, se procederá a evaluar las ofertas económicas presentadas por los</w:t>
      </w:r>
      <w:r>
        <w:rPr>
          <w:rFonts w:ascii="Montserrat Medium" w:hAnsi="Montserrat Medium" w:cs="Arial"/>
          <w:sz w:val="20"/>
          <w:szCs w:val="22"/>
        </w:rPr>
        <w:t>participante</w:t>
      </w:r>
      <w:r w:rsidRPr="003B1DDF">
        <w:rPr>
          <w:rFonts w:ascii="Montserrat Medium" w:hAnsi="Montserrat Medium" w:cs="Arial"/>
          <w:sz w:val="20"/>
          <w:szCs w:val="22"/>
        </w:rPr>
        <w:t>s que hayan obtenido como mínimo 45 puntos del total de los rubros de la propuesta técnica.</w:t>
      </w:r>
    </w:p>
    <w:p w:rsidR="006B1857" w:rsidRPr="003B1DDF" w:rsidRDefault="006B1857" w:rsidP="006B1857">
      <w:pPr>
        <w:ind w:left="568" w:right="338"/>
        <w:jc w:val="both"/>
        <w:rPr>
          <w:rFonts w:ascii="Montserrat Medium" w:hAnsi="Montserrat Medium" w:cs="Arial"/>
          <w:sz w:val="20"/>
          <w:szCs w:val="22"/>
        </w:rPr>
      </w:pPr>
    </w:p>
    <w:p w:rsidR="006B1857" w:rsidRPr="003B1DDF" w:rsidRDefault="006B1857" w:rsidP="007D13FD">
      <w:pPr>
        <w:numPr>
          <w:ilvl w:val="0"/>
          <w:numId w:val="29"/>
        </w:numPr>
        <w:suppressAutoHyphens w:val="0"/>
        <w:ind w:right="338"/>
        <w:jc w:val="both"/>
        <w:rPr>
          <w:rFonts w:ascii="Montserrat Medium" w:hAnsi="Montserrat Medium" w:cs="Arial"/>
          <w:sz w:val="20"/>
          <w:szCs w:val="22"/>
        </w:rPr>
      </w:pPr>
      <w:r w:rsidRPr="003B1DDF">
        <w:rPr>
          <w:rFonts w:ascii="Montserrat Medium" w:hAnsi="Montserrat Medium" w:cs="Arial"/>
          <w:sz w:val="20"/>
          <w:szCs w:val="22"/>
        </w:rPr>
        <w:t>El Instituto adjudicará el contrato al</w:t>
      </w:r>
      <w:r>
        <w:rPr>
          <w:rFonts w:ascii="Montserrat Medium" w:hAnsi="Montserrat Medium" w:cs="Arial"/>
          <w:sz w:val="20"/>
          <w:szCs w:val="22"/>
        </w:rPr>
        <w:t>participante</w:t>
      </w:r>
      <w:r w:rsidRPr="003B1DDF">
        <w:rPr>
          <w:rFonts w:ascii="Montserrat Medium" w:hAnsi="Montserrat Medium" w:cs="Arial"/>
          <w:sz w:val="20"/>
          <w:szCs w:val="22"/>
        </w:rPr>
        <w:t xml:space="preserve"> que reúna las condiciones legales, técnicas y económicas requeridas y garantice satisfactoriamente el cumplimiento de las obligaciones, así como aquella que tenga la mejor evaluación combinada en términos de los criterios de puntos señalados en el presente numeral.</w:t>
      </w:r>
    </w:p>
    <w:p w:rsidR="006B1857" w:rsidRPr="003B1DDF" w:rsidRDefault="006B1857" w:rsidP="006B1857">
      <w:pPr>
        <w:ind w:right="338"/>
        <w:jc w:val="both"/>
        <w:rPr>
          <w:rFonts w:ascii="Montserrat Medium" w:hAnsi="Montserrat Medium" w:cs="Arial"/>
          <w:sz w:val="20"/>
          <w:szCs w:val="22"/>
        </w:rPr>
      </w:pPr>
    </w:p>
    <w:p w:rsidR="006B1857" w:rsidRPr="003B1DDF" w:rsidRDefault="006B1857" w:rsidP="007D13FD">
      <w:pPr>
        <w:pStyle w:val="Sangra2detindependiente10"/>
        <w:numPr>
          <w:ilvl w:val="0"/>
          <w:numId w:val="29"/>
        </w:numPr>
        <w:suppressAutoHyphens w:val="0"/>
        <w:spacing w:after="0" w:line="240" w:lineRule="auto"/>
        <w:ind w:right="338"/>
        <w:jc w:val="both"/>
        <w:rPr>
          <w:rFonts w:ascii="Montserrat Medium" w:hAnsi="Montserrat Medium" w:cs="Arial"/>
          <w:sz w:val="20"/>
          <w:szCs w:val="22"/>
        </w:rPr>
      </w:pPr>
      <w:r w:rsidRPr="003B1DDF">
        <w:rPr>
          <w:rFonts w:ascii="Montserrat Medium" w:hAnsi="Montserrat Medium" w:cs="Arial"/>
          <w:sz w:val="20"/>
          <w:szCs w:val="22"/>
        </w:rPr>
        <w:t>Se elaborará un cuadro comparativo con los puntos obtenidos por los</w:t>
      </w:r>
      <w:r>
        <w:rPr>
          <w:rFonts w:ascii="Montserrat Medium" w:hAnsi="Montserrat Medium" w:cs="Arial"/>
          <w:sz w:val="20"/>
          <w:szCs w:val="22"/>
        </w:rPr>
        <w:t>participante</w:t>
      </w:r>
      <w:r w:rsidRPr="003B1DDF">
        <w:rPr>
          <w:rFonts w:ascii="Montserrat Medium" w:hAnsi="Montserrat Medium" w:cs="Arial"/>
          <w:sz w:val="20"/>
          <w:szCs w:val="22"/>
        </w:rPr>
        <w:t>s participantes, mismo que permitirá hacer un análisis comparativo.</w:t>
      </w:r>
    </w:p>
    <w:p w:rsidR="006B1857" w:rsidRPr="003B1DDF" w:rsidRDefault="006B1857" w:rsidP="006B1857">
      <w:pPr>
        <w:ind w:left="568" w:right="338"/>
        <w:jc w:val="both"/>
        <w:rPr>
          <w:rFonts w:ascii="Montserrat Medium" w:hAnsi="Montserrat Medium" w:cs="Arial"/>
          <w:sz w:val="20"/>
          <w:szCs w:val="22"/>
        </w:rPr>
      </w:pPr>
    </w:p>
    <w:p w:rsidR="006B1857" w:rsidRPr="003B1DDF" w:rsidRDefault="006B1857" w:rsidP="007D13FD">
      <w:pPr>
        <w:numPr>
          <w:ilvl w:val="0"/>
          <w:numId w:val="29"/>
        </w:numPr>
        <w:suppressAutoHyphens w:val="0"/>
        <w:ind w:right="333"/>
        <w:jc w:val="both"/>
        <w:rPr>
          <w:rFonts w:ascii="Montserrat Medium" w:hAnsi="Montserrat Medium" w:cs="Arial"/>
          <w:sz w:val="20"/>
          <w:szCs w:val="22"/>
        </w:rPr>
      </w:pPr>
      <w:r w:rsidRPr="003B1DDF">
        <w:rPr>
          <w:rFonts w:ascii="Montserrat Medium" w:hAnsi="Montserrat Medium" w:cs="Arial"/>
          <w:sz w:val="20"/>
          <w:szCs w:val="22"/>
        </w:rPr>
        <w:t>Si derivado de la evaluación económica y técnica de las proposiciones, se desprende el empate en cuanto a puntos obtenidos por dos o más</w:t>
      </w:r>
      <w:r>
        <w:rPr>
          <w:rFonts w:ascii="Montserrat Medium" w:hAnsi="Montserrat Medium" w:cs="Arial"/>
          <w:sz w:val="20"/>
          <w:szCs w:val="22"/>
        </w:rPr>
        <w:t>participante</w:t>
      </w:r>
      <w:r w:rsidRPr="003B1DDF">
        <w:rPr>
          <w:rFonts w:ascii="Montserrat Medium" w:hAnsi="Montserrat Medium" w:cs="Arial"/>
          <w:sz w:val="20"/>
          <w:szCs w:val="22"/>
        </w:rPr>
        <w:t>s, se procederá de acuerdo a lo previsto en el artículo 36 bis, segundo y tercer párrafo de la LAASSP.</w:t>
      </w:r>
    </w:p>
    <w:p w:rsidR="006B1857" w:rsidRPr="004B1890" w:rsidRDefault="006B1857" w:rsidP="006B1857">
      <w:pPr>
        <w:jc w:val="center"/>
        <w:rPr>
          <w:rFonts w:ascii="Montserrat Medium" w:hAnsi="Montserrat Medium" w:cs="Arial"/>
          <w:sz w:val="8"/>
        </w:rPr>
      </w:pPr>
    </w:p>
    <w:p w:rsidR="006B1857" w:rsidRPr="003B1DDF" w:rsidRDefault="006B1857" w:rsidP="006B1857">
      <w:pPr>
        <w:ind w:left="284" w:hanging="284"/>
        <w:jc w:val="both"/>
        <w:rPr>
          <w:rFonts w:ascii="Montserrat Medium" w:hAnsi="Montserrat Medium" w:cs="Arial"/>
          <w:b/>
          <w:color w:val="000000"/>
          <w:sz w:val="20"/>
          <w:szCs w:val="22"/>
        </w:rPr>
      </w:pPr>
    </w:p>
    <w:p w:rsidR="006B1857" w:rsidRPr="003B1DDF" w:rsidRDefault="006B1857" w:rsidP="006B1857">
      <w:pPr>
        <w:ind w:left="284" w:hanging="284"/>
        <w:jc w:val="both"/>
        <w:rPr>
          <w:rFonts w:ascii="Montserrat Medium" w:hAnsi="Montserrat Medium" w:cs="Arial"/>
          <w:b/>
          <w:color w:val="000000"/>
          <w:sz w:val="20"/>
          <w:szCs w:val="22"/>
        </w:rPr>
      </w:pPr>
      <w:r w:rsidRPr="003B1DDF">
        <w:rPr>
          <w:rFonts w:ascii="Montserrat Medium" w:hAnsi="Montserrat Medium" w:cs="Arial"/>
          <w:b/>
          <w:color w:val="000000"/>
          <w:sz w:val="20"/>
          <w:szCs w:val="22"/>
        </w:rPr>
        <w:t xml:space="preserve">EVALUACIÓN DE LAS PROPOSICIONES ECONÓMICAS. </w:t>
      </w:r>
    </w:p>
    <w:p w:rsidR="006B1857" w:rsidRPr="003B1DDF" w:rsidRDefault="006B1857" w:rsidP="006B1857">
      <w:pPr>
        <w:tabs>
          <w:tab w:val="left" w:pos="0"/>
        </w:tabs>
        <w:jc w:val="both"/>
        <w:rPr>
          <w:rFonts w:ascii="Montserrat Medium" w:hAnsi="Montserrat Medium" w:cs="Arial"/>
          <w:sz w:val="20"/>
          <w:szCs w:val="22"/>
        </w:rPr>
      </w:pPr>
      <w:r w:rsidRPr="003B1DDF">
        <w:rPr>
          <w:rFonts w:ascii="Montserrat Medium" w:hAnsi="Montserrat Medium" w:cs="Arial"/>
          <w:sz w:val="20"/>
          <w:szCs w:val="22"/>
        </w:rPr>
        <w:t>Se deberá excluir del precio ofertado por el</w:t>
      </w:r>
      <w:r>
        <w:rPr>
          <w:rFonts w:ascii="Montserrat Medium" w:hAnsi="Montserrat Medium" w:cs="Arial"/>
          <w:sz w:val="20"/>
          <w:szCs w:val="22"/>
        </w:rPr>
        <w:t>participante</w:t>
      </w:r>
      <w:r w:rsidRPr="003B1DDF">
        <w:rPr>
          <w:rFonts w:ascii="Montserrat Medium" w:hAnsi="Montserrat Medium" w:cs="Arial"/>
          <w:sz w:val="20"/>
          <w:szCs w:val="22"/>
        </w:rPr>
        <w:t xml:space="preserve"> el impuesto al valor agregado, y sólo se considerará el precio neto propuesto.</w:t>
      </w:r>
    </w:p>
    <w:p w:rsidR="006B1857" w:rsidRPr="003B1DDF" w:rsidRDefault="006B1857" w:rsidP="006B1857">
      <w:pPr>
        <w:tabs>
          <w:tab w:val="left" w:pos="0"/>
        </w:tabs>
        <w:jc w:val="both"/>
        <w:rPr>
          <w:rFonts w:ascii="Montserrat Medium" w:hAnsi="Montserrat Medium" w:cs="Arial"/>
          <w:sz w:val="20"/>
          <w:szCs w:val="22"/>
        </w:rPr>
      </w:pPr>
    </w:p>
    <w:p w:rsidR="006B1857" w:rsidRPr="003B1DDF" w:rsidRDefault="006B1857" w:rsidP="006B1857">
      <w:pPr>
        <w:tabs>
          <w:tab w:val="left" w:pos="0"/>
        </w:tabs>
        <w:jc w:val="both"/>
        <w:rPr>
          <w:rFonts w:ascii="Montserrat Medium" w:hAnsi="Montserrat Medium" w:cs="Arial"/>
          <w:sz w:val="20"/>
          <w:szCs w:val="22"/>
        </w:rPr>
      </w:pPr>
      <w:r w:rsidRPr="003B1DDF">
        <w:rPr>
          <w:rFonts w:ascii="Montserrat Medium" w:hAnsi="Montserrat Medium" w:cs="Arial"/>
          <w:sz w:val="20"/>
          <w:szCs w:val="22"/>
        </w:rPr>
        <w:t>El total de puntuación de la propuesta económica, deberá tener un valor numérico máximo de 40 puntos, por lo que la propuesta económica que resulte ser la más baja, deberá asignársele esa puntuación máxima.</w:t>
      </w:r>
    </w:p>
    <w:p w:rsidR="006B1857" w:rsidRPr="003B1DDF" w:rsidRDefault="006B1857" w:rsidP="006B1857">
      <w:pPr>
        <w:tabs>
          <w:tab w:val="left" w:pos="0"/>
        </w:tabs>
        <w:jc w:val="both"/>
        <w:rPr>
          <w:rFonts w:ascii="Montserrat Medium" w:hAnsi="Montserrat Medium" w:cs="Arial"/>
          <w:sz w:val="20"/>
          <w:szCs w:val="22"/>
        </w:rPr>
      </w:pPr>
    </w:p>
    <w:p w:rsidR="006B1857" w:rsidRPr="003B1DDF" w:rsidRDefault="006B1857" w:rsidP="006B1857">
      <w:pPr>
        <w:tabs>
          <w:tab w:val="left" w:pos="0"/>
        </w:tabs>
        <w:jc w:val="both"/>
        <w:rPr>
          <w:rFonts w:ascii="Montserrat Medium" w:hAnsi="Montserrat Medium" w:cs="Arial"/>
          <w:sz w:val="20"/>
          <w:szCs w:val="22"/>
        </w:rPr>
      </w:pPr>
      <w:r w:rsidRPr="003B1DDF">
        <w:rPr>
          <w:rFonts w:ascii="Montserrat Medium" w:hAnsi="Montserrat Medium" w:cs="Arial"/>
          <w:sz w:val="20"/>
          <w:szCs w:val="22"/>
        </w:rPr>
        <w:t>Para determinar la puntuación que correspondan al precio neto propuesto por cada participante, la convocante aplicará la siguiente fórmula:</w:t>
      </w:r>
    </w:p>
    <w:p w:rsidR="006B1857" w:rsidRPr="003B1DDF" w:rsidRDefault="006B1857" w:rsidP="006B1857">
      <w:pPr>
        <w:tabs>
          <w:tab w:val="left" w:pos="0"/>
        </w:tabs>
        <w:jc w:val="center"/>
        <w:rPr>
          <w:rFonts w:ascii="Montserrat Medium" w:hAnsi="Montserrat Medium" w:cs="Arial"/>
          <w:sz w:val="20"/>
          <w:szCs w:val="22"/>
        </w:rPr>
      </w:pPr>
    </w:p>
    <w:p w:rsidR="006B1857" w:rsidRPr="003B1DDF" w:rsidRDefault="006B1857" w:rsidP="006B1857">
      <w:pPr>
        <w:tabs>
          <w:tab w:val="left" w:pos="0"/>
        </w:tabs>
        <w:jc w:val="center"/>
        <w:rPr>
          <w:rFonts w:ascii="Montserrat Medium" w:hAnsi="Montserrat Medium" w:cs="Arial"/>
          <w:b/>
          <w:sz w:val="20"/>
          <w:szCs w:val="22"/>
        </w:rPr>
      </w:pPr>
      <w:r w:rsidRPr="003B1DDF">
        <w:rPr>
          <w:rFonts w:ascii="Montserrat Medium" w:hAnsi="Montserrat Medium" w:cs="Arial"/>
          <w:b/>
          <w:sz w:val="20"/>
          <w:szCs w:val="22"/>
        </w:rPr>
        <w:t>PPE= MPemb x 40 / MPi.</w:t>
      </w:r>
    </w:p>
    <w:p w:rsidR="006B1857" w:rsidRPr="003B1DDF" w:rsidRDefault="006B1857" w:rsidP="006B1857">
      <w:pPr>
        <w:tabs>
          <w:tab w:val="left" w:pos="0"/>
        </w:tabs>
        <w:rPr>
          <w:rFonts w:ascii="Montserrat Medium" w:hAnsi="Montserrat Medium" w:cs="Arial"/>
          <w:sz w:val="20"/>
          <w:szCs w:val="22"/>
        </w:rPr>
      </w:pPr>
      <w:r w:rsidRPr="003B1DDF">
        <w:rPr>
          <w:rFonts w:ascii="Montserrat Medium" w:hAnsi="Montserrat Medium" w:cs="Arial"/>
          <w:sz w:val="20"/>
          <w:szCs w:val="22"/>
        </w:rPr>
        <w:t>DONDE:</w:t>
      </w:r>
    </w:p>
    <w:p w:rsidR="006B1857" w:rsidRPr="004B1890" w:rsidRDefault="006B1857" w:rsidP="006B1857">
      <w:pPr>
        <w:tabs>
          <w:tab w:val="left" w:pos="0"/>
        </w:tabs>
        <w:rPr>
          <w:rFonts w:ascii="Montserrat Medium" w:hAnsi="Montserrat Medium" w:cs="Arial"/>
          <w:sz w:val="14"/>
          <w:szCs w:val="22"/>
        </w:rPr>
      </w:pPr>
    </w:p>
    <w:p w:rsidR="006B1857" w:rsidRPr="003B1DDF" w:rsidRDefault="006B1857" w:rsidP="006B1857">
      <w:pPr>
        <w:tabs>
          <w:tab w:val="left" w:pos="0"/>
        </w:tabs>
        <w:rPr>
          <w:rFonts w:ascii="Montserrat Medium" w:hAnsi="Montserrat Medium" w:cs="Arial"/>
          <w:sz w:val="20"/>
          <w:szCs w:val="22"/>
        </w:rPr>
      </w:pPr>
      <w:r w:rsidRPr="003B1DDF">
        <w:rPr>
          <w:rFonts w:ascii="Montserrat Medium" w:hAnsi="Montserrat Medium" w:cs="Arial"/>
          <w:sz w:val="20"/>
          <w:szCs w:val="22"/>
        </w:rPr>
        <w:t>PPE=</w:t>
      </w:r>
      <w:r w:rsidRPr="003B1DDF">
        <w:rPr>
          <w:rFonts w:ascii="Montserrat Medium" w:hAnsi="Montserrat Medium" w:cs="Arial"/>
          <w:sz w:val="20"/>
          <w:szCs w:val="22"/>
        </w:rPr>
        <w:tab/>
      </w:r>
      <w:r w:rsidRPr="003B1DDF">
        <w:rPr>
          <w:rFonts w:ascii="Montserrat Medium" w:hAnsi="Montserrat Medium" w:cs="Arial"/>
          <w:sz w:val="20"/>
          <w:szCs w:val="22"/>
        </w:rPr>
        <w:tab/>
        <w:t>Puntuación o unidades porcentuales que correspondan a la propuesta económica;</w:t>
      </w:r>
    </w:p>
    <w:p w:rsidR="006B1857" w:rsidRPr="003B1DDF" w:rsidRDefault="006B1857" w:rsidP="006B1857">
      <w:pPr>
        <w:tabs>
          <w:tab w:val="left" w:pos="0"/>
        </w:tabs>
        <w:rPr>
          <w:rFonts w:ascii="Montserrat Medium" w:hAnsi="Montserrat Medium" w:cs="Arial"/>
          <w:sz w:val="20"/>
          <w:szCs w:val="22"/>
        </w:rPr>
      </w:pPr>
      <w:r w:rsidRPr="003B1DDF">
        <w:rPr>
          <w:rFonts w:ascii="Montserrat Medium" w:hAnsi="Montserrat Medium" w:cs="Arial"/>
          <w:sz w:val="20"/>
          <w:szCs w:val="22"/>
        </w:rPr>
        <w:t>MPemb=</w:t>
      </w:r>
      <w:r w:rsidRPr="003B1DDF">
        <w:rPr>
          <w:rFonts w:ascii="Montserrat Medium" w:hAnsi="Montserrat Medium" w:cs="Arial"/>
          <w:sz w:val="20"/>
          <w:szCs w:val="22"/>
        </w:rPr>
        <w:tab/>
        <w:t>Monto de la propuesta económica más baja, y</w:t>
      </w:r>
    </w:p>
    <w:p w:rsidR="006B1857" w:rsidRPr="003B1DDF" w:rsidRDefault="006B1857" w:rsidP="006B1857">
      <w:pPr>
        <w:tabs>
          <w:tab w:val="left" w:pos="0"/>
        </w:tabs>
        <w:rPr>
          <w:rFonts w:ascii="Montserrat Medium" w:hAnsi="Montserrat Medium" w:cs="Arial"/>
          <w:sz w:val="20"/>
          <w:szCs w:val="22"/>
        </w:rPr>
      </w:pPr>
      <w:r w:rsidRPr="003B1DDF">
        <w:rPr>
          <w:rFonts w:ascii="Montserrat Medium" w:hAnsi="Montserrat Medium" w:cs="Arial"/>
          <w:sz w:val="20"/>
          <w:szCs w:val="22"/>
        </w:rPr>
        <w:t>MPi=</w:t>
      </w:r>
      <w:r w:rsidRPr="003B1DDF">
        <w:rPr>
          <w:rFonts w:ascii="Montserrat Medium" w:hAnsi="Montserrat Medium" w:cs="Arial"/>
          <w:sz w:val="20"/>
          <w:szCs w:val="22"/>
        </w:rPr>
        <w:tab/>
      </w:r>
      <w:r w:rsidRPr="003B1DDF">
        <w:rPr>
          <w:rFonts w:ascii="Montserrat Medium" w:hAnsi="Montserrat Medium" w:cs="Arial"/>
          <w:sz w:val="20"/>
          <w:szCs w:val="22"/>
        </w:rPr>
        <w:tab/>
        <w:t xml:space="preserve">Monto de la i-ésima propuesta económica. </w:t>
      </w:r>
    </w:p>
    <w:p w:rsidR="006B1857" w:rsidRPr="003B1DDF" w:rsidRDefault="006B1857" w:rsidP="006B1857">
      <w:pPr>
        <w:tabs>
          <w:tab w:val="left" w:pos="142"/>
        </w:tabs>
        <w:ind w:left="142"/>
        <w:rPr>
          <w:rFonts w:ascii="Montserrat Medium" w:hAnsi="Montserrat Medium" w:cs="Arial"/>
          <w:sz w:val="20"/>
          <w:szCs w:val="22"/>
        </w:rPr>
      </w:pPr>
      <w:r w:rsidRPr="003B1DDF">
        <w:rPr>
          <w:rFonts w:ascii="Montserrat Medium" w:hAnsi="Montserrat Medium" w:cs="Arial"/>
          <w:sz w:val="20"/>
          <w:szCs w:val="22"/>
        </w:rPr>
        <w:t>Para calcular el resultado final de la puntuación o unidades porcentuales que obtuvo cada proposición, la convocante aplicará la siguiente formula:</w:t>
      </w:r>
    </w:p>
    <w:p w:rsidR="006B1857" w:rsidRPr="003B1DDF" w:rsidRDefault="006B1857" w:rsidP="006B1857">
      <w:pPr>
        <w:tabs>
          <w:tab w:val="left" w:pos="142"/>
        </w:tabs>
        <w:ind w:left="142"/>
        <w:rPr>
          <w:rFonts w:ascii="Montserrat Medium" w:hAnsi="Montserrat Medium" w:cs="Arial"/>
          <w:sz w:val="20"/>
          <w:szCs w:val="22"/>
        </w:rPr>
      </w:pPr>
    </w:p>
    <w:p w:rsidR="006B1857" w:rsidRPr="003B1DDF" w:rsidRDefault="006B1857" w:rsidP="006B1857">
      <w:pPr>
        <w:tabs>
          <w:tab w:val="left" w:pos="142"/>
        </w:tabs>
        <w:ind w:left="142"/>
        <w:jc w:val="center"/>
        <w:rPr>
          <w:rFonts w:ascii="Montserrat Medium" w:hAnsi="Montserrat Medium" w:cs="Arial"/>
          <w:sz w:val="20"/>
          <w:szCs w:val="22"/>
        </w:rPr>
      </w:pPr>
      <w:r w:rsidRPr="003B1DDF">
        <w:rPr>
          <w:rFonts w:ascii="Montserrat Medium" w:hAnsi="Montserrat Medium" w:cs="Arial"/>
          <w:sz w:val="20"/>
          <w:szCs w:val="22"/>
        </w:rPr>
        <w:t>PTj=TPT + PPE Para toda j = 1, 2</w:t>
      </w:r>
      <w:proofErr w:type="gramStart"/>
      <w:r w:rsidRPr="003B1DDF">
        <w:rPr>
          <w:rFonts w:ascii="Montserrat Medium" w:hAnsi="Montserrat Medium" w:cs="Arial"/>
          <w:sz w:val="20"/>
          <w:szCs w:val="22"/>
        </w:rPr>
        <w:t>, …</w:t>
      </w:r>
      <w:proofErr w:type="gramEnd"/>
      <w:r w:rsidRPr="003B1DDF">
        <w:rPr>
          <w:rFonts w:ascii="Montserrat Medium" w:hAnsi="Montserrat Medium" w:cs="Arial"/>
          <w:sz w:val="20"/>
          <w:szCs w:val="22"/>
        </w:rPr>
        <w:t>, n</w:t>
      </w:r>
    </w:p>
    <w:p w:rsidR="006B1857" w:rsidRPr="003B1DDF" w:rsidRDefault="006B1857" w:rsidP="006B1857">
      <w:pPr>
        <w:tabs>
          <w:tab w:val="left" w:pos="142"/>
        </w:tabs>
        <w:ind w:left="142"/>
        <w:rPr>
          <w:rFonts w:ascii="Montserrat Medium" w:hAnsi="Montserrat Medium" w:cs="Arial"/>
          <w:sz w:val="20"/>
          <w:szCs w:val="22"/>
        </w:rPr>
      </w:pPr>
      <w:r w:rsidRPr="003B1DDF">
        <w:rPr>
          <w:rFonts w:ascii="Montserrat Medium" w:hAnsi="Montserrat Medium" w:cs="Arial"/>
          <w:sz w:val="20"/>
          <w:szCs w:val="22"/>
        </w:rPr>
        <w:t>Donde:</w:t>
      </w:r>
    </w:p>
    <w:p w:rsidR="006B1857" w:rsidRPr="003B1DDF" w:rsidRDefault="006B1857" w:rsidP="006B1857">
      <w:pPr>
        <w:tabs>
          <w:tab w:val="left" w:pos="142"/>
        </w:tabs>
        <w:ind w:left="142"/>
        <w:rPr>
          <w:rFonts w:ascii="Montserrat Medium" w:hAnsi="Montserrat Medium" w:cs="Arial"/>
          <w:sz w:val="20"/>
          <w:szCs w:val="22"/>
          <w:shd w:val="clear" w:color="auto" w:fill="FFFF00"/>
        </w:rPr>
      </w:pPr>
    </w:p>
    <w:p w:rsidR="006B1857" w:rsidRPr="003B1DDF" w:rsidRDefault="006B1857" w:rsidP="006B1857">
      <w:pPr>
        <w:tabs>
          <w:tab w:val="left" w:pos="142"/>
        </w:tabs>
        <w:ind w:left="142"/>
        <w:rPr>
          <w:rFonts w:ascii="Montserrat Medium" w:hAnsi="Montserrat Medium" w:cs="Arial"/>
          <w:sz w:val="20"/>
          <w:szCs w:val="22"/>
        </w:rPr>
      </w:pPr>
      <w:r w:rsidRPr="003B1DDF">
        <w:rPr>
          <w:rFonts w:ascii="Montserrat Medium" w:hAnsi="Montserrat Medium" w:cs="Arial"/>
          <w:sz w:val="20"/>
          <w:szCs w:val="22"/>
        </w:rPr>
        <w:t>PTj= Puntuación o unidades porcentuales totales de la proposición;</w:t>
      </w:r>
    </w:p>
    <w:p w:rsidR="006B1857" w:rsidRPr="003B1DDF" w:rsidRDefault="006B1857" w:rsidP="006B1857">
      <w:pPr>
        <w:tabs>
          <w:tab w:val="left" w:pos="142"/>
        </w:tabs>
        <w:ind w:left="142"/>
        <w:rPr>
          <w:rFonts w:ascii="Montserrat Medium" w:hAnsi="Montserrat Medium" w:cs="Arial"/>
          <w:sz w:val="20"/>
          <w:szCs w:val="22"/>
        </w:rPr>
      </w:pPr>
      <w:r w:rsidRPr="003B1DDF">
        <w:rPr>
          <w:rFonts w:ascii="Montserrat Medium" w:hAnsi="Montserrat Medium" w:cs="Arial"/>
          <w:sz w:val="20"/>
          <w:szCs w:val="22"/>
        </w:rPr>
        <w:t>TPT= Total de Puntuación o unidades porcentuales asignados a la Propuesta Técnica</w:t>
      </w:r>
    </w:p>
    <w:p w:rsidR="006B1857" w:rsidRPr="003B1DDF" w:rsidRDefault="006B1857" w:rsidP="006B1857">
      <w:pPr>
        <w:tabs>
          <w:tab w:val="left" w:pos="284"/>
        </w:tabs>
        <w:ind w:left="142" w:right="794"/>
        <w:jc w:val="both"/>
        <w:rPr>
          <w:rFonts w:ascii="Montserrat Medium" w:hAnsi="Montserrat Medium" w:cs="Arial"/>
          <w:sz w:val="20"/>
          <w:szCs w:val="22"/>
        </w:rPr>
      </w:pPr>
      <w:r w:rsidRPr="003B1DDF">
        <w:rPr>
          <w:rFonts w:ascii="Montserrat Medium" w:hAnsi="Montserrat Medium" w:cs="Arial"/>
          <w:sz w:val="20"/>
          <w:szCs w:val="22"/>
        </w:rPr>
        <w:t>PPE= Puntuación o unidades porcentuales asignados a la Propuestas Económica</w:t>
      </w:r>
    </w:p>
    <w:p w:rsidR="006B1857" w:rsidRPr="003B1DDF" w:rsidRDefault="006B1857" w:rsidP="006B1857">
      <w:pPr>
        <w:tabs>
          <w:tab w:val="left" w:pos="284"/>
        </w:tabs>
        <w:ind w:left="142" w:right="794"/>
        <w:jc w:val="both"/>
        <w:rPr>
          <w:rFonts w:ascii="Montserrat Medium" w:hAnsi="Montserrat Medium" w:cs="Arial"/>
          <w:sz w:val="20"/>
          <w:szCs w:val="22"/>
        </w:rPr>
      </w:pPr>
    </w:p>
    <w:p w:rsidR="006B1857" w:rsidRPr="003B1DDF" w:rsidRDefault="006B1857" w:rsidP="006B1857">
      <w:pPr>
        <w:tabs>
          <w:tab w:val="left" w:pos="284"/>
        </w:tabs>
        <w:ind w:left="142" w:right="794"/>
        <w:jc w:val="both"/>
        <w:rPr>
          <w:rFonts w:ascii="Montserrat Medium" w:hAnsi="Montserrat Medium" w:cs="Arial"/>
          <w:sz w:val="20"/>
          <w:szCs w:val="22"/>
        </w:rPr>
      </w:pPr>
      <w:r w:rsidRPr="003B1DDF">
        <w:rPr>
          <w:rFonts w:ascii="Montserrat Medium" w:hAnsi="Montserrat Medium" w:cs="Arial"/>
          <w:sz w:val="20"/>
          <w:szCs w:val="22"/>
        </w:rPr>
        <w:t>El subíndice “j” representa a las demás proposiciones determinadas como solventes como resultado de la evaluación</w:t>
      </w:r>
    </w:p>
    <w:p w:rsidR="006B1857" w:rsidRPr="003B1DDF" w:rsidRDefault="006B1857" w:rsidP="006B1857">
      <w:pPr>
        <w:jc w:val="both"/>
        <w:rPr>
          <w:rFonts w:ascii="Montserrat Medium" w:hAnsi="Montserrat Medium" w:cs="Arial"/>
          <w:sz w:val="20"/>
          <w:szCs w:val="22"/>
        </w:rPr>
      </w:pPr>
    </w:p>
    <w:p w:rsidR="006B1857" w:rsidRPr="003B1DDF" w:rsidRDefault="006B1857" w:rsidP="006B1857">
      <w:pPr>
        <w:ind w:left="851" w:hanging="851"/>
        <w:jc w:val="both"/>
        <w:rPr>
          <w:rFonts w:ascii="Montserrat Medium" w:hAnsi="Montserrat Medium" w:cs="Arial"/>
          <w:b/>
          <w:sz w:val="20"/>
          <w:szCs w:val="22"/>
        </w:rPr>
      </w:pPr>
      <w:r w:rsidRPr="003B1DDF">
        <w:rPr>
          <w:rFonts w:ascii="Montserrat Medium" w:hAnsi="Montserrat Medium" w:cs="Arial"/>
          <w:b/>
          <w:sz w:val="20"/>
          <w:szCs w:val="22"/>
        </w:rPr>
        <w:t>SANCIONES APLICABLES, PENAS CONVENCIONALES Y DEDUCTIVAS.</w:t>
      </w:r>
    </w:p>
    <w:p w:rsidR="006B1857" w:rsidRPr="00B16B08" w:rsidRDefault="006B1857" w:rsidP="006B1857">
      <w:pPr>
        <w:ind w:left="851" w:hanging="851"/>
        <w:jc w:val="both"/>
        <w:rPr>
          <w:rFonts w:ascii="Montserrat Medium" w:hAnsi="Montserrat Medium" w:cs="Arial"/>
          <w:sz w:val="12"/>
          <w:szCs w:val="22"/>
        </w:rPr>
      </w:pPr>
    </w:p>
    <w:p w:rsidR="006B1857" w:rsidRPr="003B1DDF" w:rsidRDefault="006B1857" w:rsidP="006B1857">
      <w:pPr>
        <w:jc w:val="both"/>
        <w:rPr>
          <w:rFonts w:ascii="Montserrat Medium" w:hAnsi="Montserrat Medium" w:cs="Arial"/>
          <w:sz w:val="20"/>
          <w:szCs w:val="22"/>
        </w:rPr>
      </w:pPr>
      <w:r w:rsidRPr="003B1DDF">
        <w:rPr>
          <w:rFonts w:ascii="Montserrat Medium" w:hAnsi="Montserrat Medium" w:cs="Arial"/>
          <w:sz w:val="20"/>
          <w:szCs w:val="22"/>
        </w:rPr>
        <w:t xml:space="preserve">Con el propósito de garantizar el cabal cumplimiento a las obligaciones establecidas en el contrato que se derive de la presente </w:t>
      </w:r>
      <w:r>
        <w:rPr>
          <w:rFonts w:ascii="Montserrat Medium" w:hAnsi="Montserrat Medium" w:cs="Arial"/>
          <w:sz w:val="20"/>
          <w:szCs w:val="22"/>
        </w:rPr>
        <w:t xml:space="preserve">Adjudicación </w:t>
      </w:r>
      <w:r w:rsidRPr="003B1DDF">
        <w:rPr>
          <w:rFonts w:ascii="Montserrat Medium" w:hAnsi="Montserrat Medium" w:cs="Arial"/>
          <w:sz w:val="20"/>
          <w:szCs w:val="22"/>
        </w:rPr>
        <w:t>, el IMSS, de conformidad a lo establecido en los artículos 45, fracción XIX, 53, 53 bis, 54, y 54 bis de la Ley de Adquisiciones Arrendamientos y Servicios del Sector Público y en los numerales 85 fracción V, 86 segundo párrafo, 95, 96, 97, 98, 99, 100 y 102 de su Reglamento; aplicará las sanciones descritas a continuación, o en su caso, llevar</w:t>
      </w:r>
      <w:r>
        <w:rPr>
          <w:rFonts w:ascii="Montserrat Medium" w:hAnsi="Montserrat Medium" w:cs="Arial"/>
          <w:sz w:val="20"/>
          <w:szCs w:val="22"/>
        </w:rPr>
        <w:t>á</w:t>
      </w:r>
      <w:r w:rsidRPr="003B1DDF">
        <w:rPr>
          <w:rFonts w:ascii="Montserrat Medium" w:hAnsi="Montserrat Medium" w:cs="Arial"/>
          <w:sz w:val="20"/>
          <w:szCs w:val="22"/>
        </w:rPr>
        <w:t xml:space="preserve"> a cabo la cancelación de servicios o la rescisión administrativa del contrato.</w:t>
      </w:r>
    </w:p>
    <w:p w:rsidR="006B1857" w:rsidRPr="003B1DDF" w:rsidRDefault="006B1857" w:rsidP="006B1857">
      <w:pPr>
        <w:jc w:val="both"/>
        <w:rPr>
          <w:rFonts w:ascii="Montserrat Medium" w:hAnsi="Montserrat Medium" w:cs="Arial"/>
          <w:sz w:val="20"/>
          <w:szCs w:val="22"/>
        </w:rPr>
      </w:pPr>
      <w:r w:rsidRPr="003B1DDF">
        <w:rPr>
          <w:rFonts w:ascii="Montserrat Medium" w:hAnsi="Montserrat Medium" w:cs="Arial"/>
          <w:sz w:val="20"/>
          <w:szCs w:val="22"/>
        </w:rPr>
        <w:t>En caso de ser sancionado, el proveedor deberá proporcionar la nota de crédito correspondiente en la Jefatura de Servicios de Prestaciones Médicas, quien las remitirá al área contratante para su aplicación. De no dar cumplimiento a lo estipulado, el IMSS podrá realizar el cargo a las facturas pendientes de pago de cualquier contrato que esté formalizado con el proveedor.</w:t>
      </w:r>
    </w:p>
    <w:p w:rsidR="006B1857" w:rsidRPr="003B1DDF" w:rsidRDefault="006B1857" w:rsidP="006B1857">
      <w:pPr>
        <w:rPr>
          <w:rFonts w:ascii="Montserrat Medium" w:hAnsi="Montserrat Medium" w:cs="Arial"/>
          <w:sz w:val="20"/>
          <w:szCs w:val="22"/>
        </w:rPr>
      </w:pPr>
    </w:p>
    <w:p w:rsidR="006B1857" w:rsidRPr="0050077F" w:rsidRDefault="006B1857" w:rsidP="007D13FD">
      <w:pPr>
        <w:numPr>
          <w:ilvl w:val="2"/>
          <w:numId w:val="32"/>
        </w:numPr>
        <w:tabs>
          <w:tab w:val="clear" w:pos="2340"/>
          <w:tab w:val="num" w:pos="426"/>
        </w:tabs>
        <w:ind w:left="0" w:firstLine="0"/>
        <w:rPr>
          <w:rFonts w:ascii="Montserrat Medium" w:hAnsi="Montserrat Medium" w:cs="Arial"/>
          <w:b/>
          <w:sz w:val="20"/>
          <w:szCs w:val="22"/>
        </w:rPr>
      </w:pPr>
      <w:r w:rsidRPr="003B1DDF">
        <w:rPr>
          <w:rFonts w:ascii="Montserrat Medium" w:hAnsi="Montserrat Medium" w:cs="Arial"/>
          <w:b/>
          <w:sz w:val="20"/>
          <w:szCs w:val="22"/>
        </w:rPr>
        <w:t xml:space="preserve">PENAS CONVENCIONALES </w:t>
      </w:r>
      <w:r w:rsidRPr="0050077F">
        <w:rPr>
          <w:rFonts w:ascii="Montserrat Medium" w:hAnsi="Montserrat Medium" w:cs="Arial"/>
          <w:b/>
          <w:sz w:val="20"/>
          <w:szCs w:val="22"/>
        </w:rPr>
        <w:t>por atraso en el cumplimiento de la obligación contractual)</w:t>
      </w:r>
    </w:p>
    <w:p w:rsidR="006B1857" w:rsidRDefault="006B1857" w:rsidP="006B1857">
      <w:pPr>
        <w:autoSpaceDE w:val="0"/>
        <w:autoSpaceDN w:val="0"/>
        <w:adjustRightInd w:val="0"/>
        <w:jc w:val="both"/>
        <w:rPr>
          <w:rFonts w:ascii="Montserrat" w:eastAsia="Calibri" w:hAnsi="Montserrat" w:cs="Arial"/>
          <w:sz w:val="20"/>
          <w:lang w:val="es-MX"/>
        </w:rPr>
      </w:pPr>
    </w:p>
    <w:p w:rsidR="006B1857" w:rsidRPr="0050077F" w:rsidRDefault="006B1857" w:rsidP="006B1857">
      <w:pPr>
        <w:autoSpaceDE w:val="0"/>
        <w:autoSpaceDN w:val="0"/>
        <w:adjustRightInd w:val="0"/>
        <w:jc w:val="both"/>
        <w:rPr>
          <w:rFonts w:ascii="Montserrat" w:eastAsia="Calibri" w:hAnsi="Montserrat" w:cs="Arial"/>
          <w:color w:val="000000"/>
          <w:sz w:val="20"/>
          <w:lang w:val="es-MX"/>
        </w:rPr>
      </w:pPr>
      <w:r w:rsidRPr="0050077F">
        <w:rPr>
          <w:rFonts w:ascii="Montserrat" w:eastAsia="Calibri" w:hAnsi="Montserrat" w:cs="Arial"/>
          <w:sz w:val="20"/>
          <w:lang w:val="es-MX"/>
        </w:rPr>
        <w:t>En caso de incumplimiento en la fecha límite establecida para el efecto, se aplicará una pena convencional a razón del 2.5% por día natural de atraso sobre el importe total de lo incumplido. Al término de 4 días, si el Proveedor aún no ha realizado la prestación del servicio, el Instituto Mexicano del Seguro Social podrá proceder a rescindir el contrato por la entrega no efectuada, aplicando la pena a que se haya hecho acreedor.</w:t>
      </w:r>
    </w:p>
    <w:p w:rsidR="006B1857" w:rsidRPr="00B16B08" w:rsidRDefault="006B1857" w:rsidP="006B1857">
      <w:pPr>
        <w:autoSpaceDE w:val="0"/>
        <w:autoSpaceDN w:val="0"/>
        <w:adjustRightInd w:val="0"/>
        <w:ind w:left="720"/>
        <w:jc w:val="both"/>
        <w:rPr>
          <w:rFonts w:ascii="Montserrat" w:eastAsia="Calibri" w:hAnsi="Montserrat" w:cs="Arial"/>
          <w:color w:val="000000"/>
          <w:sz w:val="10"/>
          <w:lang w:val="es-MX"/>
        </w:rPr>
      </w:pPr>
    </w:p>
    <w:p w:rsidR="006B1857" w:rsidRPr="0050077F" w:rsidRDefault="006B1857" w:rsidP="006B1857">
      <w:pPr>
        <w:autoSpaceDE w:val="0"/>
        <w:autoSpaceDN w:val="0"/>
        <w:adjustRightInd w:val="0"/>
        <w:ind w:left="2124"/>
        <w:rPr>
          <w:rFonts w:ascii="Montserrat" w:eastAsia="Calibri" w:hAnsi="Montserrat" w:cs="CIDFont+F4"/>
          <w:sz w:val="20"/>
          <w:lang w:val="es-MX"/>
        </w:rPr>
      </w:pPr>
      <w:r w:rsidRPr="0050077F">
        <w:rPr>
          <w:rFonts w:ascii="Montserrat" w:eastAsia="Calibri" w:hAnsi="Montserrat" w:cs="CIDFont+F4"/>
          <w:sz w:val="20"/>
          <w:lang w:val="es-MX"/>
        </w:rPr>
        <w:t>Pca = (%d</w:t>
      </w:r>
      <w:proofErr w:type="gramStart"/>
      <w:r w:rsidRPr="0050077F">
        <w:rPr>
          <w:rFonts w:ascii="Montserrat" w:eastAsia="Calibri" w:hAnsi="Montserrat" w:cs="CIDFont+F4"/>
          <w:sz w:val="20"/>
          <w:lang w:val="es-MX"/>
        </w:rPr>
        <w:t>)(</w:t>
      </w:r>
      <w:proofErr w:type="gramEnd"/>
      <w:r w:rsidRPr="0050077F">
        <w:rPr>
          <w:rFonts w:ascii="Montserrat" w:eastAsia="Calibri" w:hAnsi="Montserrat" w:cs="CIDFont+F4"/>
          <w:sz w:val="20"/>
          <w:lang w:val="es-MX"/>
        </w:rPr>
        <w:t>nda)(vspa)</w:t>
      </w:r>
    </w:p>
    <w:p w:rsidR="006B1857" w:rsidRPr="00B16B08" w:rsidRDefault="006B1857" w:rsidP="006B1857">
      <w:pPr>
        <w:autoSpaceDE w:val="0"/>
        <w:autoSpaceDN w:val="0"/>
        <w:adjustRightInd w:val="0"/>
        <w:ind w:left="2124"/>
        <w:rPr>
          <w:rFonts w:ascii="Montserrat" w:eastAsia="Calibri" w:hAnsi="Montserrat" w:cs="CIDFont+F4"/>
          <w:sz w:val="12"/>
          <w:lang w:val="es-MX"/>
        </w:rPr>
      </w:pPr>
    </w:p>
    <w:p w:rsidR="006B1857" w:rsidRPr="0050077F" w:rsidRDefault="006B1857" w:rsidP="006B1857">
      <w:pPr>
        <w:autoSpaceDE w:val="0"/>
        <w:autoSpaceDN w:val="0"/>
        <w:adjustRightInd w:val="0"/>
        <w:ind w:left="2124"/>
        <w:rPr>
          <w:rFonts w:ascii="Montserrat" w:eastAsia="Calibri" w:hAnsi="Montserrat" w:cs="CIDFont+F4"/>
          <w:sz w:val="20"/>
          <w:lang w:val="es-MX"/>
        </w:rPr>
      </w:pPr>
      <w:r w:rsidRPr="0050077F">
        <w:rPr>
          <w:rFonts w:ascii="Montserrat" w:eastAsia="Calibri" w:hAnsi="Montserrat" w:cs="CIDFont+F4"/>
          <w:sz w:val="20"/>
          <w:lang w:val="es-MX"/>
        </w:rPr>
        <w:t>Dónde:</w:t>
      </w:r>
    </w:p>
    <w:p w:rsidR="006B1857" w:rsidRPr="00B16B08" w:rsidRDefault="006B1857" w:rsidP="006B1857">
      <w:pPr>
        <w:autoSpaceDE w:val="0"/>
        <w:autoSpaceDN w:val="0"/>
        <w:adjustRightInd w:val="0"/>
        <w:ind w:left="2124"/>
        <w:rPr>
          <w:rFonts w:ascii="Montserrat" w:eastAsia="Calibri" w:hAnsi="Montserrat" w:cs="CIDFont+F3"/>
          <w:sz w:val="12"/>
          <w:lang w:val="es-MX"/>
        </w:rPr>
      </w:pPr>
    </w:p>
    <w:p w:rsidR="006B1857" w:rsidRPr="0050077F" w:rsidRDefault="006B1857" w:rsidP="007D13FD">
      <w:pPr>
        <w:numPr>
          <w:ilvl w:val="0"/>
          <w:numId w:val="37"/>
        </w:numPr>
        <w:suppressAutoHyphens w:val="0"/>
        <w:autoSpaceDE w:val="0"/>
        <w:autoSpaceDN w:val="0"/>
        <w:adjustRightInd w:val="0"/>
        <w:spacing w:after="200" w:line="276" w:lineRule="auto"/>
        <w:contextualSpacing/>
        <w:rPr>
          <w:rFonts w:ascii="Montserrat" w:eastAsia="Calibri" w:hAnsi="Montserrat" w:cs="CIDFont+F4"/>
          <w:sz w:val="20"/>
          <w:lang w:val="es-MX"/>
        </w:rPr>
      </w:pPr>
      <w:r w:rsidRPr="0050077F">
        <w:rPr>
          <w:rFonts w:ascii="Montserrat" w:eastAsia="Calibri" w:hAnsi="Montserrat" w:cs="CIDFont+F4"/>
          <w:sz w:val="20"/>
          <w:lang w:val="es-MX"/>
        </w:rPr>
        <w:t xml:space="preserve">%d=porcentaje determinado en la convocatoria de </w:t>
      </w:r>
      <w:proofErr w:type="gramStart"/>
      <w:r>
        <w:rPr>
          <w:rFonts w:ascii="Montserrat" w:eastAsia="Calibri" w:hAnsi="Montserrat" w:cs="CIDFont+F4"/>
          <w:sz w:val="20"/>
          <w:lang w:val="es-MX"/>
        </w:rPr>
        <w:t xml:space="preserve">Adjudicación </w:t>
      </w:r>
      <w:r w:rsidRPr="0050077F">
        <w:rPr>
          <w:rFonts w:ascii="Montserrat" w:eastAsia="Calibri" w:hAnsi="Montserrat" w:cs="CIDFont+F4"/>
          <w:sz w:val="20"/>
          <w:lang w:val="es-MX"/>
        </w:rPr>
        <w:t>,</w:t>
      </w:r>
      <w:proofErr w:type="gramEnd"/>
      <w:r w:rsidRPr="0050077F">
        <w:rPr>
          <w:rFonts w:ascii="Montserrat" w:eastAsia="Calibri" w:hAnsi="Montserrat" w:cs="CIDFont+F4"/>
          <w:sz w:val="20"/>
          <w:lang w:val="es-MX"/>
        </w:rPr>
        <w:t xml:space="preserve"> invitación a cuando menos tres personas, cotización, contrato o pedido por cada día de atraso en el inicio de la prestación del servicio o arrendamiento, considerando el rango señalado en el inciso “b”.</w:t>
      </w:r>
    </w:p>
    <w:p w:rsidR="006B1857" w:rsidRPr="0050077F" w:rsidRDefault="006B1857" w:rsidP="007D13FD">
      <w:pPr>
        <w:numPr>
          <w:ilvl w:val="0"/>
          <w:numId w:val="37"/>
        </w:numPr>
        <w:suppressAutoHyphens w:val="0"/>
        <w:autoSpaceDE w:val="0"/>
        <w:autoSpaceDN w:val="0"/>
        <w:adjustRightInd w:val="0"/>
        <w:spacing w:after="200" w:line="276" w:lineRule="auto"/>
        <w:contextualSpacing/>
        <w:rPr>
          <w:rFonts w:ascii="Montserrat" w:eastAsia="Calibri" w:hAnsi="Montserrat" w:cs="CIDFont+F4"/>
          <w:sz w:val="20"/>
          <w:lang w:val="es-MX"/>
        </w:rPr>
      </w:pPr>
      <w:r w:rsidRPr="0050077F">
        <w:rPr>
          <w:rFonts w:ascii="Montserrat" w:eastAsia="Calibri" w:hAnsi="Montserrat" w:cs="CIDFont+F4"/>
          <w:sz w:val="20"/>
          <w:lang w:val="es-MX"/>
        </w:rPr>
        <w:t>Pca = pena convencional aplicable.</w:t>
      </w:r>
    </w:p>
    <w:p w:rsidR="006B1857" w:rsidRPr="0050077F" w:rsidRDefault="006B1857" w:rsidP="007D13FD">
      <w:pPr>
        <w:numPr>
          <w:ilvl w:val="0"/>
          <w:numId w:val="37"/>
        </w:numPr>
        <w:suppressAutoHyphens w:val="0"/>
        <w:autoSpaceDE w:val="0"/>
        <w:autoSpaceDN w:val="0"/>
        <w:adjustRightInd w:val="0"/>
        <w:spacing w:after="200" w:line="276" w:lineRule="auto"/>
        <w:contextualSpacing/>
        <w:rPr>
          <w:rFonts w:ascii="Montserrat" w:eastAsia="Calibri" w:hAnsi="Montserrat" w:cs="CIDFont+F4"/>
          <w:sz w:val="20"/>
          <w:lang w:val="es-MX"/>
        </w:rPr>
      </w:pPr>
      <w:r w:rsidRPr="0050077F">
        <w:rPr>
          <w:rFonts w:ascii="Montserrat" w:eastAsia="Calibri" w:hAnsi="Montserrat" w:cs="CIDFont+F4"/>
          <w:sz w:val="20"/>
          <w:lang w:val="es-MX"/>
        </w:rPr>
        <w:t>nda = número de días de atraso.</w:t>
      </w:r>
    </w:p>
    <w:p w:rsidR="006B1857" w:rsidRDefault="006B1857" w:rsidP="007D13FD">
      <w:pPr>
        <w:numPr>
          <w:ilvl w:val="0"/>
          <w:numId w:val="37"/>
        </w:numPr>
        <w:suppressAutoHyphens w:val="0"/>
        <w:autoSpaceDE w:val="0"/>
        <w:autoSpaceDN w:val="0"/>
        <w:adjustRightInd w:val="0"/>
        <w:spacing w:after="200" w:line="276" w:lineRule="auto"/>
        <w:jc w:val="both"/>
        <w:rPr>
          <w:rFonts w:ascii="Montserrat" w:eastAsia="Calibri" w:hAnsi="Montserrat" w:cs="CIDFont+F4"/>
          <w:color w:val="000000"/>
          <w:sz w:val="20"/>
          <w:lang w:val="es-MX"/>
        </w:rPr>
      </w:pPr>
      <w:r w:rsidRPr="0050077F">
        <w:rPr>
          <w:rFonts w:ascii="Montserrat" w:eastAsia="Calibri" w:hAnsi="Montserrat" w:cs="CIDFont+F4"/>
          <w:color w:val="000000"/>
          <w:sz w:val="20"/>
          <w:lang w:val="es-MX"/>
        </w:rPr>
        <w:t>vspa = valor de los servicios prestados con atraso, sin IVA.</w:t>
      </w:r>
    </w:p>
    <w:p w:rsidR="006B1857" w:rsidRPr="0050077F" w:rsidRDefault="006B1857" w:rsidP="007D13FD">
      <w:pPr>
        <w:numPr>
          <w:ilvl w:val="0"/>
          <w:numId w:val="38"/>
        </w:numPr>
        <w:suppressAutoHyphens w:val="0"/>
        <w:autoSpaceDE w:val="0"/>
        <w:autoSpaceDN w:val="0"/>
        <w:adjustRightInd w:val="0"/>
        <w:spacing w:after="200" w:line="276" w:lineRule="auto"/>
        <w:jc w:val="both"/>
        <w:rPr>
          <w:rFonts w:ascii="Montserrat" w:eastAsia="Calibri" w:hAnsi="Montserrat" w:cs="Arial"/>
          <w:b/>
          <w:color w:val="000000"/>
          <w:sz w:val="20"/>
          <w:lang w:val="es-MX"/>
        </w:rPr>
      </w:pPr>
      <w:r w:rsidRPr="0050077F">
        <w:rPr>
          <w:rFonts w:ascii="Montserrat" w:eastAsia="Calibri" w:hAnsi="Montserrat" w:cs="Arial"/>
          <w:b/>
          <w:color w:val="000000"/>
          <w:sz w:val="20"/>
          <w:lang w:val="es-MX"/>
        </w:rPr>
        <w:t xml:space="preserve">DEDUCTIVAS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180"/>
        <w:gridCol w:w="2656"/>
        <w:gridCol w:w="2838"/>
      </w:tblGrid>
      <w:tr w:rsidR="006B1857" w:rsidRPr="0050077F" w:rsidTr="006B1857">
        <w:trPr>
          <w:trHeight w:val="20"/>
          <w:tblHeader/>
          <w:jc w:val="center"/>
        </w:trPr>
        <w:tc>
          <w:tcPr>
            <w:tcW w:w="4180" w:type="dxa"/>
            <w:tcBorders>
              <w:top w:val="single" w:sz="4" w:space="0" w:color="auto"/>
              <w:left w:val="single" w:sz="4" w:space="0" w:color="auto"/>
              <w:bottom w:val="single" w:sz="4" w:space="0" w:color="auto"/>
              <w:right w:val="single" w:sz="4" w:space="0" w:color="auto"/>
            </w:tcBorders>
            <w:shd w:val="clear" w:color="auto" w:fill="76923C"/>
            <w:vAlign w:val="center"/>
            <w:hideMark/>
          </w:tcPr>
          <w:p w:rsidR="006B1857" w:rsidRPr="0050077F" w:rsidRDefault="006B1857" w:rsidP="006B1857">
            <w:pPr>
              <w:autoSpaceDE w:val="0"/>
              <w:autoSpaceDN w:val="0"/>
              <w:spacing w:afterLines="100" w:after="240"/>
              <w:ind w:right="74"/>
              <w:jc w:val="center"/>
              <w:rPr>
                <w:rFonts w:ascii="Montserrat" w:eastAsia="Calibri" w:hAnsi="Montserrat"/>
                <w:b/>
                <w:sz w:val="18"/>
                <w:lang w:val="es-MX"/>
              </w:rPr>
            </w:pPr>
            <w:r w:rsidRPr="0050077F">
              <w:rPr>
                <w:rFonts w:ascii="Montserrat" w:eastAsia="Calibri" w:hAnsi="Montserrat"/>
                <w:b/>
                <w:sz w:val="18"/>
                <w:lang w:val="es-MX"/>
              </w:rPr>
              <w:t>Concepto</w:t>
            </w:r>
          </w:p>
        </w:tc>
        <w:tc>
          <w:tcPr>
            <w:tcW w:w="2656" w:type="dxa"/>
            <w:tcBorders>
              <w:top w:val="single" w:sz="4" w:space="0" w:color="auto"/>
              <w:left w:val="single" w:sz="4" w:space="0" w:color="auto"/>
              <w:bottom w:val="single" w:sz="4" w:space="0" w:color="auto"/>
              <w:right w:val="single" w:sz="4" w:space="0" w:color="auto"/>
            </w:tcBorders>
            <w:shd w:val="clear" w:color="auto" w:fill="76923C"/>
            <w:vAlign w:val="center"/>
            <w:hideMark/>
          </w:tcPr>
          <w:p w:rsidR="006B1857" w:rsidRPr="0050077F" w:rsidRDefault="006B1857" w:rsidP="006B1857">
            <w:pPr>
              <w:autoSpaceDE w:val="0"/>
              <w:autoSpaceDN w:val="0"/>
              <w:spacing w:afterLines="100" w:after="240"/>
              <w:ind w:right="74"/>
              <w:jc w:val="center"/>
              <w:rPr>
                <w:rFonts w:ascii="Montserrat" w:eastAsia="Calibri" w:hAnsi="Montserrat"/>
                <w:b/>
                <w:sz w:val="18"/>
                <w:lang w:val="es-MX"/>
              </w:rPr>
            </w:pPr>
            <w:r w:rsidRPr="0050077F">
              <w:rPr>
                <w:rFonts w:ascii="Montserrat" w:eastAsia="Calibri" w:hAnsi="Montserrat"/>
                <w:b/>
                <w:sz w:val="18"/>
                <w:lang w:val="es-MX"/>
              </w:rPr>
              <w:t>Unidad de medida</w:t>
            </w:r>
          </w:p>
        </w:tc>
        <w:tc>
          <w:tcPr>
            <w:tcW w:w="2838" w:type="dxa"/>
            <w:tcBorders>
              <w:top w:val="single" w:sz="4" w:space="0" w:color="auto"/>
              <w:left w:val="single" w:sz="4" w:space="0" w:color="auto"/>
              <w:bottom w:val="single" w:sz="4" w:space="0" w:color="auto"/>
              <w:right w:val="single" w:sz="4" w:space="0" w:color="auto"/>
            </w:tcBorders>
            <w:shd w:val="clear" w:color="auto" w:fill="76923C"/>
            <w:vAlign w:val="center"/>
            <w:hideMark/>
          </w:tcPr>
          <w:p w:rsidR="006B1857" w:rsidRPr="0050077F" w:rsidRDefault="006B1857" w:rsidP="006B1857">
            <w:pPr>
              <w:autoSpaceDE w:val="0"/>
              <w:autoSpaceDN w:val="0"/>
              <w:spacing w:afterLines="100" w:after="240"/>
              <w:ind w:right="74"/>
              <w:jc w:val="center"/>
              <w:rPr>
                <w:rFonts w:ascii="Montserrat" w:eastAsia="Calibri" w:hAnsi="Montserrat"/>
                <w:b/>
                <w:sz w:val="18"/>
                <w:lang w:val="es-MX"/>
              </w:rPr>
            </w:pPr>
            <w:r w:rsidRPr="0050077F">
              <w:rPr>
                <w:rFonts w:ascii="Montserrat" w:eastAsia="Calibri" w:hAnsi="Montserrat"/>
                <w:b/>
                <w:sz w:val="18"/>
                <w:lang w:val="es-MX"/>
              </w:rPr>
              <w:t>Penalización</w:t>
            </w:r>
          </w:p>
        </w:tc>
      </w:tr>
      <w:tr w:rsidR="006B1857" w:rsidRPr="0050077F" w:rsidTr="006B1857">
        <w:trPr>
          <w:trHeight w:val="1131"/>
          <w:jc w:val="center"/>
        </w:trPr>
        <w:tc>
          <w:tcPr>
            <w:tcW w:w="4180" w:type="dxa"/>
            <w:tcBorders>
              <w:top w:val="single" w:sz="4" w:space="0" w:color="auto"/>
              <w:left w:val="single" w:sz="4" w:space="0" w:color="auto"/>
              <w:bottom w:val="single" w:sz="4" w:space="0" w:color="auto"/>
              <w:right w:val="single" w:sz="4" w:space="0" w:color="auto"/>
            </w:tcBorders>
            <w:shd w:val="clear" w:color="auto" w:fill="auto"/>
          </w:tcPr>
          <w:p w:rsidR="006B1857" w:rsidRPr="0050077F" w:rsidRDefault="006B1857" w:rsidP="006B1857">
            <w:pPr>
              <w:tabs>
                <w:tab w:val="left" w:pos="2410"/>
              </w:tabs>
              <w:jc w:val="both"/>
              <w:rPr>
                <w:rFonts w:ascii="Montserrat" w:eastAsia="Calibri" w:hAnsi="Montserrat"/>
                <w:sz w:val="18"/>
                <w:lang w:val="es-MX"/>
              </w:rPr>
            </w:pPr>
            <w:r w:rsidRPr="00922D38">
              <w:rPr>
                <w:rFonts w:ascii="Montserrat" w:eastAsia="Calibri" w:hAnsi="Montserrat"/>
                <w:sz w:val="18"/>
                <w:lang w:val="es-MX"/>
              </w:rPr>
              <w:t>Cuando el proveedor no realice la puesta a punto del equipamiento incluido el refrigerador en los equipos en el Hospital General de Regional número 110, Hospital General de Regional número 45, Hospital General de Regional número 180</w:t>
            </w:r>
          </w:p>
        </w:tc>
        <w:tc>
          <w:tcPr>
            <w:tcW w:w="2656" w:type="dxa"/>
            <w:tcBorders>
              <w:top w:val="single" w:sz="4" w:space="0" w:color="auto"/>
              <w:left w:val="single" w:sz="4" w:space="0" w:color="auto"/>
              <w:bottom w:val="single" w:sz="4" w:space="0" w:color="auto"/>
              <w:right w:val="single" w:sz="4" w:space="0" w:color="auto"/>
            </w:tcBorders>
            <w:shd w:val="clear" w:color="auto" w:fill="auto"/>
          </w:tcPr>
          <w:p w:rsidR="006B1857" w:rsidRPr="00A362FB" w:rsidRDefault="006B1857" w:rsidP="006B1857">
            <w:pPr>
              <w:spacing w:afterLines="100" w:after="240"/>
              <w:jc w:val="both"/>
              <w:rPr>
                <w:rFonts w:ascii="Montserrat" w:eastAsia="Calibri" w:hAnsi="Montserrat"/>
                <w:sz w:val="18"/>
                <w:highlight w:val="magenta"/>
                <w:lang w:val="es-MX"/>
              </w:rPr>
            </w:pPr>
            <w:r w:rsidRPr="00922D38">
              <w:rPr>
                <w:rFonts w:ascii="Montserrat" w:eastAsia="Calibri" w:hAnsi="Montserrat"/>
                <w:sz w:val="18"/>
                <w:lang w:val="es-MX"/>
              </w:rPr>
              <w:t>Por cada día natural de atraso a partir de que exceda los 3 (tres) días naturales posteriores al fallo.</w:t>
            </w:r>
          </w:p>
        </w:tc>
        <w:tc>
          <w:tcPr>
            <w:tcW w:w="2838" w:type="dxa"/>
            <w:tcBorders>
              <w:top w:val="single" w:sz="4" w:space="0" w:color="auto"/>
              <w:left w:val="single" w:sz="4" w:space="0" w:color="auto"/>
              <w:bottom w:val="single" w:sz="4" w:space="0" w:color="auto"/>
              <w:right w:val="single" w:sz="4" w:space="0" w:color="auto"/>
            </w:tcBorders>
            <w:shd w:val="clear" w:color="auto" w:fill="auto"/>
          </w:tcPr>
          <w:p w:rsidR="006B1857" w:rsidRPr="0050077F" w:rsidRDefault="006B1857" w:rsidP="006B1857">
            <w:pPr>
              <w:spacing w:afterLines="100" w:after="240"/>
              <w:jc w:val="both"/>
              <w:rPr>
                <w:rFonts w:ascii="Montserrat" w:eastAsia="Calibri" w:hAnsi="Montserrat"/>
                <w:sz w:val="18"/>
                <w:lang w:val="es-MX"/>
              </w:rPr>
            </w:pPr>
            <w:r w:rsidRPr="00922D38">
              <w:rPr>
                <w:rFonts w:ascii="Montserrat" w:eastAsia="Calibri" w:hAnsi="Montserrat"/>
                <w:sz w:val="18"/>
                <w:lang w:val="es-MX"/>
              </w:rPr>
              <w:t>1% diario, sobre el valor total de cada procedimiento solicitado y no realizado, sin incluir el IVA</w:t>
            </w:r>
          </w:p>
        </w:tc>
      </w:tr>
      <w:tr w:rsidR="006B1857" w:rsidRPr="0050077F" w:rsidTr="006B1857">
        <w:trPr>
          <w:trHeight w:val="1131"/>
          <w:jc w:val="center"/>
        </w:trPr>
        <w:tc>
          <w:tcPr>
            <w:tcW w:w="4180" w:type="dxa"/>
            <w:tcBorders>
              <w:top w:val="single" w:sz="4" w:space="0" w:color="auto"/>
              <w:left w:val="single" w:sz="4" w:space="0" w:color="auto"/>
              <w:bottom w:val="single" w:sz="4" w:space="0" w:color="auto"/>
              <w:right w:val="single" w:sz="4" w:space="0" w:color="auto"/>
            </w:tcBorders>
            <w:shd w:val="clear" w:color="auto" w:fill="auto"/>
          </w:tcPr>
          <w:p w:rsidR="006B1857" w:rsidRPr="005205EF" w:rsidRDefault="006B1857" w:rsidP="006B1857">
            <w:pPr>
              <w:tabs>
                <w:tab w:val="left" w:pos="2410"/>
              </w:tabs>
              <w:jc w:val="both"/>
              <w:rPr>
                <w:rFonts w:ascii="Montserrat" w:eastAsia="Calibri" w:hAnsi="Montserrat"/>
                <w:sz w:val="18"/>
              </w:rPr>
            </w:pPr>
            <w:r w:rsidRPr="0050077F">
              <w:rPr>
                <w:rFonts w:ascii="Montserrat" w:eastAsia="Calibri" w:hAnsi="Montserrat"/>
                <w:sz w:val="18"/>
                <w:lang w:val="es-MX"/>
              </w:rPr>
              <w:t xml:space="preserve">Cuando el Proveedor no entregue, instale ponga a punto los equipos en el </w:t>
            </w:r>
            <w:r w:rsidRPr="005205EF">
              <w:rPr>
                <w:rFonts w:ascii="Montserrat" w:eastAsia="Calibri" w:hAnsi="Montserrat"/>
                <w:sz w:val="18"/>
                <w:lang w:val="es-MX"/>
              </w:rPr>
              <w:t>Hospital General de Regional número 110, Hospital General de Regional número 45, Hospital General de Regional número 180</w:t>
            </w:r>
          </w:p>
        </w:tc>
        <w:tc>
          <w:tcPr>
            <w:tcW w:w="2656" w:type="dxa"/>
            <w:tcBorders>
              <w:top w:val="single" w:sz="4" w:space="0" w:color="auto"/>
              <w:left w:val="single" w:sz="4" w:space="0" w:color="auto"/>
              <w:bottom w:val="single" w:sz="4" w:space="0" w:color="auto"/>
              <w:right w:val="single" w:sz="4" w:space="0" w:color="auto"/>
            </w:tcBorders>
            <w:shd w:val="clear" w:color="auto" w:fill="auto"/>
          </w:tcPr>
          <w:p w:rsidR="006B1857" w:rsidRPr="00E0284B" w:rsidRDefault="006B1857" w:rsidP="006B1857">
            <w:pPr>
              <w:spacing w:afterLines="100" w:after="240"/>
              <w:jc w:val="both"/>
              <w:rPr>
                <w:rFonts w:ascii="Montserrat" w:eastAsia="Calibri" w:hAnsi="Montserrat"/>
                <w:sz w:val="18"/>
                <w:lang w:val="es-MX"/>
              </w:rPr>
            </w:pPr>
            <w:r w:rsidRPr="00E0284B">
              <w:rPr>
                <w:rFonts w:ascii="Montserrat" w:eastAsia="Calibri" w:hAnsi="Montserrat"/>
                <w:sz w:val="18"/>
                <w:lang w:val="es-MX"/>
              </w:rPr>
              <w:t xml:space="preserve">Por cada día natural de atraso a partir de que exceda los 3 (cinco) días naturales posteriores al fallo. </w:t>
            </w:r>
          </w:p>
        </w:tc>
        <w:tc>
          <w:tcPr>
            <w:tcW w:w="2838" w:type="dxa"/>
            <w:tcBorders>
              <w:top w:val="single" w:sz="4" w:space="0" w:color="auto"/>
              <w:left w:val="single" w:sz="4" w:space="0" w:color="auto"/>
              <w:bottom w:val="single" w:sz="4" w:space="0" w:color="auto"/>
              <w:right w:val="single" w:sz="4" w:space="0" w:color="auto"/>
            </w:tcBorders>
            <w:shd w:val="clear" w:color="auto" w:fill="auto"/>
          </w:tcPr>
          <w:p w:rsidR="006B1857" w:rsidRPr="0050077F" w:rsidRDefault="006B1857" w:rsidP="006B1857">
            <w:pPr>
              <w:spacing w:afterLines="100" w:after="240"/>
              <w:jc w:val="both"/>
              <w:rPr>
                <w:rFonts w:ascii="Montserrat" w:eastAsia="Calibri" w:hAnsi="Montserrat"/>
                <w:sz w:val="18"/>
                <w:lang w:val="es-MX"/>
              </w:rPr>
            </w:pPr>
            <w:r w:rsidRPr="0050077F">
              <w:rPr>
                <w:rFonts w:ascii="Montserrat" w:eastAsia="Calibri" w:hAnsi="Montserrat"/>
                <w:sz w:val="18"/>
                <w:lang w:val="es-MX"/>
              </w:rPr>
              <w:t>1% diario, sobre el valor total de cada procedimiento solicitado y no realizado, sin incluir el IVA.</w:t>
            </w:r>
          </w:p>
        </w:tc>
      </w:tr>
      <w:tr w:rsidR="006B1857" w:rsidRPr="0050077F" w:rsidTr="006B1857">
        <w:trPr>
          <w:trHeight w:val="20"/>
          <w:jc w:val="center"/>
        </w:trPr>
        <w:tc>
          <w:tcPr>
            <w:tcW w:w="4180" w:type="dxa"/>
            <w:tcBorders>
              <w:top w:val="single" w:sz="4" w:space="0" w:color="auto"/>
              <w:left w:val="single" w:sz="4" w:space="0" w:color="auto"/>
              <w:bottom w:val="single" w:sz="4" w:space="0" w:color="auto"/>
              <w:right w:val="single" w:sz="4" w:space="0" w:color="auto"/>
            </w:tcBorders>
            <w:shd w:val="clear" w:color="auto" w:fill="auto"/>
          </w:tcPr>
          <w:p w:rsidR="006B1857" w:rsidRPr="0050077F" w:rsidRDefault="006B1857" w:rsidP="006B1857">
            <w:pPr>
              <w:tabs>
                <w:tab w:val="left" w:pos="2410"/>
              </w:tabs>
              <w:jc w:val="both"/>
              <w:rPr>
                <w:rFonts w:ascii="Montserrat" w:eastAsia="Calibri" w:hAnsi="Montserrat"/>
                <w:bCs/>
                <w:color w:val="000000"/>
                <w:sz w:val="18"/>
                <w:lang w:val="es-MX"/>
              </w:rPr>
            </w:pPr>
            <w:r w:rsidRPr="00E0284B">
              <w:rPr>
                <w:rFonts w:ascii="Montserrat" w:eastAsia="Calibri" w:hAnsi="Montserrat"/>
                <w:color w:val="000000"/>
                <w:sz w:val="18"/>
                <w:lang w:val="es-MX"/>
              </w:rPr>
              <w:t>Cuando el Proveedor no</w:t>
            </w:r>
            <w:r w:rsidRPr="00E0284B">
              <w:rPr>
                <w:rFonts w:ascii="Montserrat" w:eastAsia="Calibri" w:hAnsi="Montserrat"/>
                <w:sz w:val="18"/>
                <w:lang w:val="es-MX"/>
              </w:rPr>
              <w:t xml:space="preserve"> realice la Adecuación Ambiental</w:t>
            </w:r>
            <w:r w:rsidRPr="00E0284B">
              <w:rPr>
                <w:rFonts w:ascii="Montserrat" w:eastAsia="Calibri" w:hAnsi="Montserrat"/>
                <w:color w:val="000000"/>
                <w:sz w:val="18"/>
                <w:lang w:val="es-MX"/>
              </w:rPr>
              <w:t xml:space="preserve"> en cada una de las áreas del </w:t>
            </w:r>
            <w:r w:rsidRPr="00E0284B">
              <w:rPr>
                <w:rFonts w:ascii="Montserrat" w:eastAsia="Calibri" w:hAnsi="Montserrat"/>
                <w:sz w:val="18"/>
                <w:lang w:val="es-MX"/>
              </w:rPr>
              <w:t xml:space="preserve">Hospital General de Regional número 110, Hospital General de Regional número 45, Hospital General de Regional número 180 </w:t>
            </w:r>
            <w:r w:rsidRPr="00E0284B">
              <w:rPr>
                <w:rFonts w:ascii="Montserrat" w:eastAsia="Calibri" w:hAnsi="Montserrat"/>
                <w:color w:val="000000"/>
                <w:sz w:val="18"/>
                <w:lang w:val="es-MX"/>
              </w:rPr>
              <w:t>que incluye instalación de Equipos.</w:t>
            </w:r>
            <w:r>
              <w:rPr>
                <w:rFonts w:ascii="Montserrat" w:eastAsia="Calibri" w:hAnsi="Montserrat"/>
                <w:color w:val="000000"/>
                <w:sz w:val="18"/>
                <w:lang w:val="es-MX"/>
              </w:rPr>
              <w:t xml:space="preserve"> </w:t>
            </w:r>
          </w:p>
        </w:tc>
        <w:tc>
          <w:tcPr>
            <w:tcW w:w="2656" w:type="dxa"/>
            <w:tcBorders>
              <w:top w:val="single" w:sz="4" w:space="0" w:color="auto"/>
              <w:left w:val="single" w:sz="4" w:space="0" w:color="auto"/>
              <w:bottom w:val="single" w:sz="4" w:space="0" w:color="auto"/>
              <w:right w:val="single" w:sz="4" w:space="0" w:color="auto"/>
            </w:tcBorders>
            <w:shd w:val="clear" w:color="auto" w:fill="auto"/>
            <w:hideMark/>
          </w:tcPr>
          <w:p w:rsidR="006B1857" w:rsidRPr="00E0284B" w:rsidRDefault="006B1857" w:rsidP="006B1857">
            <w:pPr>
              <w:spacing w:afterLines="100" w:after="240"/>
              <w:jc w:val="both"/>
              <w:rPr>
                <w:rFonts w:ascii="Montserrat" w:eastAsia="Calibri" w:hAnsi="Montserrat"/>
                <w:sz w:val="18"/>
                <w:lang w:val="es-MX"/>
              </w:rPr>
            </w:pPr>
            <w:r w:rsidRPr="00E0284B">
              <w:rPr>
                <w:rFonts w:ascii="Montserrat" w:eastAsia="Calibri" w:hAnsi="Montserrat"/>
                <w:sz w:val="18"/>
                <w:lang w:val="es-MX"/>
              </w:rPr>
              <w:t>Por cada día natural de atraso a partir de que exceda los 3 (cinco) días naturales posteriores al fallo.</w:t>
            </w:r>
          </w:p>
        </w:tc>
        <w:tc>
          <w:tcPr>
            <w:tcW w:w="2838" w:type="dxa"/>
            <w:tcBorders>
              <w:top w:val="single" w:sz="4" w:space="0" w:color="auto"/>
              <w:left w:val="single" w:sz="4" w:space="0" w:color="auto"/>
              <w:bottom w:val="single" w:sz="4" w:space="0" w:color="auto"/>
              <w:right w:val="single" w:sz="4" w:space="0" w:color="auto"/>
            </w:tcBorders>
            <w:shd w:val="clear" w:color="auto" w:fill="auto"/>
            <w:hideMark/>
          </w:tcPr>
          <w:p w:rsidR="006B1857" w:rsidRPr="0050077F" w:rsidRDefault="006B1857" w:rsidP="006B1857">
            <w:pPr>
              <w:spacing w:afterLines="100" w:after="240"/>
              <w:jc w:val="both"/>
              <w:rPr>
                <w:rFonts w:ascii="Montserrat" w:eastAsia="Calibri" w:hAnsi="Montserrat"/>
                <w:sz w:val="18"/>
                <w:lang w:val="es-MX"/>
              </w:rPr>
            </w:pPr>
            <w:r w:rsidRPr="0050077F">
              <w:rPr>
                <w:rFonts w:ascii="Montserrat" w:eastAsia="Calibri" w:hAnsi="Montserrat"/>
                <w:sz w:val="18"/>
                <w:lang w:val="es-MX"/>
              </w:rPr>
              <w:t>1% diario, sobre el valor total de cada procedimiento solicitado y en su caso no realizado, sin incluir el IVA.</w:t>
            </w:r>
          </w:p>
        </w:tc>
      </w:tr>
      <w:tr w:rsidR="006B1857" w:rsidRPr="0050077F" w:rsidTr="006B1857">
        <w:trPr>
          <w:trHeight w:val="20"/>
          <w:jc w:val="center"/>
        </w:trPr>
        <w:tc>
          <w:tcPr>
            <w:tcW w:w="4180" w:type="dxa"/>
            <w:tcBorders>
              <w:top w:val="single" w:sz="4" w:space="0" w:color="auto"/>
              <w:left w:val="single" w:sz="4" w:space="0" w:color="auto"/>
              <w:bottom w:val="single" w:sz="4" w:space="0" w:color="auto"/>
              <w:right w:val="single" w:sz="4" w:space="0" w:color="auto"/>
            </w:tcBorders>
            <w:shd w:val="clear" w:color="auto" w:fill="auto"/>
          </w:tcPr>
          <w:p w:rsidR="006B1857" w:rsidRPr="0050077F" w:rsidRDefault="006B1857" w:rsidP="006B1857">
            <w:pPr>
              <w:spacing w:afterLines="100" w:after="240"/>
              <w:jc w:val="both"/>
              <w:rPr>
                <w:rFonts w:ascii="Montserrat" w:eastAsia="Calibri" w:hAnsi="Montserrat"/>
                <w:bCs/>
                <w:sz w:val="18"/>
                <w:lang w:val="es-MX"/>
              </w:rPr>
            </w:pPr>
            <w:r w:rsidRPr="0050077F">
              <w:rPr>
                <w:rFonts w:ascii="Montserrat" w:eastAsia="Calibri" w:hAnsi="Montserrat"/>
                <w:sz w:val="18"/>
                <w:lang w:val="es-MX"/>
              </w:rPr>
              <w:t xml:space="preserve">Cuando el Proveedor no realice las reparaciones necesarias en caso de falla (Mantenimiento correctivo </w:t>
            </w:r>
            <w:r w:rsidRPr="0050077F">
              <w:rPr>
                <w:rFonts w:ascii="Montserrat" w:eastAsia="Calibri" w:hAnsi="Montserrat"/>
                <w:bCs/>
                <w:sz w:val="18"/>
                <w:lang w:val="es-MX"/>
              </w:rPr>
              <w:t xml:space="preserve">de los </w:t>
            </w:r>
            <w:r w:rsidRPr="0050077F">
              <w:rPr>
                <w:rFonts w:ascii="Montserrat" w:eastAsia="Calibri" w:hAnsi="Montserrat"/>
                <w:bCs/>
                <w:color w:val="000000"/>
                <w:sz w:val="18"/>
                <w:lang w:val="es-MX"/>
              </w:rPr>
              <w:t>equipos</w:t>
            </w:r>
            <w:r w:rsidRPr="0050077F">
              <w:rPr>
                <w:rFonts w:ascii="Montserrat" w:eastAsia="Calibri" w:hAnsi="Montserrat"/>
                <w:bCs/>
                <w:sz w:val="18"/>
                <w:lang w:val="es-MX"/>
              </w:rPr>
              <w:t>, accesorios y periféricos con los que se presta el servicio) en el plazo máximo de 48 (cuarenta y ocho) horas contadas a partir de la notificación del reporte que el Instituto realice vía telefónica a soporte en línea de asistencia técnica.</w:t>
            </w:r>
          </w:p>
        </w:tc>
        <w:tc>
          <w:tcPr>
            <w:tcW w:w="2656" w:type="dxa"/>
            <w:tcBorders>
              <w:top w:val="single" w:sz="4" w:space="0" w:color="auto"/>
              <w:left w:val="single" w:sz="4" w:space="0" w:color="auto"/>
              <w:bottom w:val="single" w:sz="4" w:space="0" w:color="auto"/>
              <w:right w:val="single" w:sz="4" w:space="0" w:color="auto"/>
            </w:tcBorders>
            <w:shd w:val="clear" w:color="auto" w:fill="auto"/>
          </w:tcPr>
          <w:p w:rsidR="006B1857" w:rsidRPr="0050077F" w:rsidRDefault="006B1857" w:rsidP="006B1857">
            <w:pPr>
              <w:spacing w:afterLines="100" w:after="240"/>
              <w:jc w:val="both"/>
              <w:rPr>
                <w:rFonts w:ascii="Montserrat" w:eastAsia="Calibri" w:hAnsi="Montserrat"/>
                <w:color w:val="000000"/>
                <w:sz w:val="18"/>
                <w:lang w:val="es-MX"/>
              </w:rPr>
            </w:pPr>
            <w:r w:rsidRPr="0050077F">
              <w:rPr>
                <w:rFonts w:ascii="Montserrat" w:eastAsia="Calibri" w:hAnsi="Montserrat"/>
                <w:sz w:val="18"/>
                <w:lang w:val="es-MX"/>
              </w:rPr>
              <w:t>Por cada día que exceda el nivel de servicio establecido.</w:t>
            </w:r>
          </w:p>
        </w:tc>
        <w:tc>
          <w:tcPr>
            <w:tcW w:w="2838" w:type="dxa"/>
            <w:tcBorders>
              <w:top w:val="single" w:sz="4" w:space="0" w:color="auto"/>
              <w:left w:val="single" w:sz="4" w:space="0" w:color="auto"/>
              <w:bottom w:val="single" w:sz="4" w:space="0" w:color="auto"/>
              <w:right w:val="single" w:sz="4" w:space="0" w:color="auto"/>
            </w:tcBorders>
            <w:shd w:val="clear" w:color="auto" w:fill="auto"/>
          </w:tcPr>
          <w:p w:rsidR="006B1857" w:rsidRPr="0050077F" w:rsidRDefault="006B1857" w:rsidP="006B1857">
            <w:pPr>
              <w:spacing w:afterLines="100" w:after="240"/>
              <w:jc w:val="both"/>
              <w:rPr>
                <w:rFonts w:ascii="Montserrat" w:eastAsia="Calibri" w:hAnsi="Montserrat"/>
                <w:sz w:val="18"/>
                <w:lang w:val="es-MX"/>
              </w:rPr>
            </w:pPr>
            <w:r w:rsidRPr="0050077F">
              <w:rPr>
                <w:rFonts w:ascii="Montserrat" w:eastAsia="Calibri" w:hAnsi="Montserrat"/>
                <w:sz w:val="18"/>
                <w:lang w:val="es-MX"/>
              </w:rPr>
              <w:t>1% por hora, sobre el valor total de cada procedimiento solicitado y en su caso no realizado, sin incluir el IVA.</w:t>
            </w:r>
          </w:p>
        </w:tc>
      </w:tr>
      <w:tr w:rsidR="006B1857" w:rsidRPr="0050077F" w:rsidTr="006B1857">
        <w:trPr>
          <w:trHeight w:val="20"/>
          <w:jc w:val="center"/>
        </w:trPr>
        <w:tc>
          <w:tcPr>
            <w:tcW w:w="4180" w:type="dxa"/>
            <w:tcBorders>
              <w:top w:val="single" w:sz="4" w:space="0" w:color="auto"/>
              <w:left w:val="single" w:sz="4" w:space="0" w:color="auto"/>
              <w:bottom w:val="single" w:sz="4" w:space="0" w:color="auto"/>
              <w:right w:val="single" w:sz="4" w:space="0" w:color="auto"/>
            </w:tcBorders>
            <w:shd w:val="clear" w:color="auto" w:fill="auto"/>
          </w:tcPr>
          <w:p w:rsidR="006B1857" w:rsidRPr="00E0284B" w:rsidRDefault="006B1857" w:rsidP="006B1857">
            <w:pPr>
              <w:tabs>
                <w:tab w:val="left" w:pos="-284"/>
                <w:tab w:val="left" w:pos="360"/>
                <w:tab w:val="left" w:pos="9498"/>
              </w:tabs>
              <w:spacing w:afterLines="100" w:after="240"/>
              <w:ind w:right="51"/>
              <w:jc w:val="both"/>
              <w:rPr>
                <w:rFonts w:ascii="Montserrat" w:eastAsia="Calibri" w:hAnsi="Montserrat"/>
                <w:color w:val="000000"/>
                <w:sz w:val="18"/>
                <w:lang w:val="es-MX"/>
              </w:rPr>
            </w:pPr>
            <w:r w:rsidRPr="00E0284B">
              <w:rPr>
                <w:rFonts w:ascii="Montserrat" w:eastAsia="Calibri" w:hAnsi="Montserrat"/>
                <w:sz w:val="18"/>
                <w:lang w:val="es-MX"/>
              </w:rPr>
              <w:t xml:space="preserve">Cuando el proveedor no reponga (sustituya) los </w:t>
            </w:r>
            <w:r w:rsidRPr="00E0284B">
              <w:rPr>
                <w:rFonts w:ascii="Montserrat" w:eastAsia="Calibri" w:hAnsi="Montserrat"/>
                <w:bCs/>
                <w:color w:val="000000"/>
                <w:sz w:val="18"/>
                <w:lang w:val="es-MX"/>
              </w:rPr>
              <w:t>equipos</w:t>
            </w:r>
            <w:r w:rsidRPr="00E0284B">
              <w:rPr>
                <w:rFonts w:ascii="Montserrat" w:eastAsia="Calibri" w:hAnsi="Montserrat"/>
                <w:sz w:val="18"/>
                <w:lang w:val="es-MX"/>
              </w:rPr>
              <w:t xml:space="preserve">, accesorios y periféricos y que determine que se necesitan sustituir, por fallas en los mismos, dentro de los 3 (tres) días hábiles posteriores a haber recibido la </w:t>
            </w:r>
            <w:r w:rsidRPr="00E0284B">
              <w:rPr>
                <w:rFonts w:ascii="Montserrat" w:eastAsia="Calibri" w:hAnsi="Montserrat"/>
                <w:bCs/>
                <w:sz w:val="18"/>
                <w:lang w:val="es-MX"/>
              </w:rPr>
              <w:t xml:space="preserve">notificación del reporte. </w:t>
            </w:r>
          </w:p>
        </w:tc>
        <w:tc>
          <w:tcPr>
            <w:tcW w:w="2656" w:type="dxa"/>
            <w:tcBorders>
              <w:top w:val="single" w:sz="4" w:space="0" w:color="auto"/>
              <w:left w:val="single" w:sz="4" w:space="0" w:color="auto"/>
              <w:bottom w:val="single" w:sz="4" w:space="0" w:color="auto"/>
              <w:right w:val="single" w:sz="4" w:space="0" w:color="auto"/>
            </w:tcBorders>
            <w:shd w:val="clear" w:color="auto" w:fill="auto"/>
          </w:tcPr>
          <w:p w:rsidR="006B1857" w:rsidRPr="00E0284B" w:rsidRDefault="006B1857" w:rsidP="006B1857">
            <w:pPr>
              <w:spacing w:afterLines="100" w:after="240"/>
              <w:jc w:val="both"/>
              <w:rPr>
                <w:rFonts w:ascii="Montserrat" w:eastAsia="Calibri" w:hAnsi="Montserrat"/>
                <w:color w:val="000000"/>
                <w:sz w:val="18"/>
                <w:lang w:val="es-MX"/>
              </w:rPr>
            </w:pPr>
            <w:r w:rsidRPr="00E0284B">
              <w:rPr>
                <w:rFonts w:ascii="Montserrat" w:eastAsia="Calibri" w:hAnsi="Montserrat"/>
                <w:sz w:val="18"/>
                <w:lang w:val="es-MX"/>
              </w:rPr>
              <w:t>Por cada día natural que exceda el nivel de servicio establecido</w:t>
            </w:r>
          </w:p>
        </w:tc>
        <w:tc>
          <w:tcPr>
            <w:tcW w:w="2838" w:type="dxa"/>
            <w:tcBorders>
              <w:top w:val="single" w:sz="4" w:space="0" w:color="auto"/>
              <w:left w:val="single" w:sz="4" w:space="0" w:color="auto"/>
              <w:bottom w:val="single" w:sz="4" w:space="0" w:color="auto"/>
              <w:right w:val="single" w:sz="4" w:space="0" w:color="auto"/>
            </w:tcBorders>
            <w:shd w:val="clear" w:color="auto" w:fill="auto"/>
          </w:tcPr>
          <w:p w:rsidR="006B1857" w:rsidRPr="00E0284B" w:rsidRDefault="006B1857" w:rsidP="006B1857">
            <w:pPr>
              <w:spacing w:afterLines="100" w:after="240"/>
              <w:jc w:val="both"/>
              <w:rPr>
                <w:rFonts w:ascii="Montserrat" w:eastAsia="Calibri" w:hAnsi="Montserrat"/>
                <w:color w:val="000000"/>
                <w:sz w:val="18"/>
                <w:lang w:val="es-MX"/>
              </w:rPr>
            </w:pPr>
            <w:r w:rsidRPr="00E0284B">
              <w:rPr>
                <w:rFonts w:ascii="Montserrat" w:eastAsia="Calibri" w:hAnsi="Montserrat"/>
                <w:sz w:val="18"/>
                <w:lang w:val="es-MX"/>
              </w:rPr>
              <w:t>1% diario, sobre el valor total máximo de todos los procedimientos incluidos en el servicio  que se deba suministrar en el equipo en cuestión que no se sustituya, sin incluir el IVA.</w:t>
            </w:r>
          </w:p>
        </w:tc>
      </w:tr>
      <w:tr w:rsidR="006B1857" w:rsidRPr="0050077F" w:rsidTr="006B1857">
        <w:trPr>
          <w:trHeight w:val="20"/>
          <w:jc w:val="center"/>
        </w:trPr>
        <w:tc>
          <w:tcPr>
            <w:tcW w:w="4180" w:type="dxa"/>
            <w:tcBorders>
              <w:top w:val="single" w:sz="4" w:space="0" w:color="auto"/>
              <w:left w:val="single" w:sz="4" w:space="0" w:color="auto"/>
              <w:bottom w:val="single" w:sz="4" w:space="0" w:color="auto"/>
              <w:right w:val="single" w:sz="4" w:space="0" w:color="auto"/>
            </w:tcBorders>
            <w:shd w:val="clear" w:color="auto" w:fill="auto"/>
          </w:tcPr>
          <w:p w:rsidR="006B1857" w:rsidRPr="00E0284B" w:rsidRDefault="006B1857" w:rsidP="006B1857">
            <w:pPr>
              <w:rPr>
                <w:rFonts w:ascii="Montserrat" w:eastAsia="Calibri" w:hAnsi="Montserrat"/>
                <w:sz w:val="18"/>
              </w:rPr>
            </w:pPr>
            <w:r w:rsidRPr="00E0284B">
              <w:rPr>
                <w:rFonts w:ascii="Montserrat" w:eastAsia="Calibri" w:hAnsi="Montserrat"/>
                <w:sz w:val="18"/>
                <w:lang w:val="es-MX"/>
              </w:rPr>
              <w:t xml:space="preserve">Cuando se acredite por escrito que el Proveedor no cuenta con soporte en línea para la asistencia técnica que funcione las 24 (veinticuatro) horas, donde se reportan </w:t>
            </w:r>
            <w:r w:rsidRPr="00E0284B">
              <w:rPr>
                <w:rFonts w:ascii="Montserrat" w:eastAsia="Calibri" w:hAnsi="Montserrat"/>
                <w:sz w:val="18"/>
                <w:lang w:val="es-MX"/>
              </w:rPr>
              <w:lastRenderedPageBreak/>
              <w:t xml:space="preserve">las fallas </w:t>
            </w:r>
            <w:r w:rsidRPr="00E0284B">
              <w:rPr>
                <w:rFonts w:ascii="Montserrat" w:eastAsia="Calibri" w:hAnsi="Montserrat"/>
                <w:b/>
                <w:sz w:val="18"/>
                <w:lang w:val="es-MX"/>
              </w:rPr>
              <w:t>Anexo No. 22 (veintidós) REPORTE DE FALLA DEL SERVICIO MÉDICO INTEGRAL DE ANESTESIA</w:t>
            </w:r>
          </w:p>
        </w:tc>
        <w:tc>
          <w:tcPr>
            <w:tcW w:w="2656" w:type="dxa"/>
            <w:tcBorders>
              <w:top w:val="single" w:sz="4" w:space="0" w:color="auto"/>
              <w:left w:val="single" w:sz="4" w:space="0" w:color="auto"/>
              <w:bottom w:val="single" w:sz="4" w:space="0" w:color="auto"/>
              <w:right w:val="single" w:sz="4" w:space="0" w:color="auto"/>
            </w:tcBorders>
            <w:shd w:val="clear" w:color="auto" w:fill="auto"/>
          </w:tcPr>
          <w:p w:rsidR="006B1857" w:rsidRPr="00E0284B" w:rsidRDefault="006B1857" w:rsidP="006B1857">
            <w:pPr>
              <w:rPr>
                <w:rFonts w:ascii="Montserrat" w:eastAsia="Calibri" w:hAnsi="Montserrat"/>
                <w:sz w:val="18"/>
                <w:lang w:val="es-MX"/>
              </w:rPr>
            </w:pPr>
            <w:r w:rsidRPr="00E0284B">
              <w:rPr>
                <w:rFonts w:ascii="Montserrat" w:eastAsia="Calibri" w:hAnsi="Montserrat"/>
                <w:sz w:val="18"/>
                <w:lang w:val="es-MX"/>
              </w:rPr>
              <w:lastRenderedPageBreak/>
              <w:t xml:space="preserve">Por cada día natural de atraso posteriores a los 5 (cinco) días naturales contados a partir de la </w:t>
            </w:r>
            <w:r w:rsidRPr="00E0284B">
              <w:rPr>
                <w:rFonts w:ascii="Montserrat" w:eastAsia="Calibri" w:hAnsi="Montserrat"/>
                <w:sz w:val="18"/>
                <w:lang w:val="es-MX"/>
              </w:rPr>
              <w:lastRenderedPageBreak/>
              <w:t>emisión del fallo de la adjudicación.</w:t>
            </w:r>
          </w:p>
        </w:tc>
        <w:tc>
          <w:tcPr>
            <w:tcW w:w="2838" w:type="dxa"/>
            <w:tcBorders>
              <w:top w:val="single" w:sz="4" w:space="0" w:color="auto"/>
              <w:left w:val="single" w:sz="4" w:space="0" w:color="auto"/>
              <w:bottom w:val="single" w:sz="4" w:space="0" w:color="auto"/>
              <w:right w:val="single" w:sz="4" w:space="0" w:color="auto"/>
            </w:tcBorders>
            <w:shd w:val="clear" w:color="auto" w:fill="auto"/>
          </w:tcPr>
          <w:p w:rsidR="006B1857" w:rsidRPr="00E0284B" w:rsidRDefault="006B1857" w:rsidP="006B1857">
            <w:pPr>
              <w:rPr>
                <w:rFonts w:ascii="Montserrat" w:eastAsia="Calibri" w:hAnsi="Montserrat"/>
                <w:sz w:val="18"/>
                <w:lang w:val="es-MX"/>
              </w:rPr>
            </w:pPr>
            <w:r w:rsidRPr="00E0284B">
              <w:rPr>
                <w:rFonts w:ascii="Montserrat" w:eastAsia="Calibri" w:hAnsi="Montserrat"/>
                <w:sz w:val="18"/>
                <w:lang w:val="es-MX"/>
              </w:rPr>
              <w:lastRenderedPageBreak/>
              <w:t>1% diario, sobre el valor total el precio de los procedimientos solicitados sin incluir el IVA.</w:t>
            </w:r>
          </w:p>
        </w:tc>
      </w:tr>
      <w:tr w:rsidR="006B1857" w:rsidRPr="0050077F" w:rsidTr="006B1857">
        <w:trPr>
          <w:trHeight w:val="20"/>
          <w:jc w:val="center"/>
        </w:trPr>
        <w:tc>
          <w:tcPr>
            <w:tcW w:w="4180" w:type="dxa"/>
            <w:tcBorders>
              <w:top w:val="single" w:sz="4" w:space="0" w:color="auto"/>
              <w:left w:val="single" w:sz="4" w:space="0" w:color="auto"/>
              <w:bottom w:val="single" w:sz="4" w:space="0" w:color="auto"/>
              <w:right w:val="single" w:sz="4" w:space="0" w:color="auto"/>
            </w:tcBorders>
            <w:shd w:val="clear" w:color="auto" w:fill="auto"/>
          </w:tcPr>
          <w:p w:rsidR="006B1857" w:rsidRPr="00E0284B" w:rsidRDefault="006B1857" w:rsidP="006B1857">
            <w:pPr>
              <w:autoSpaceDE w:val="0"/>
              <w:spacing w:afterLines="100" w:after="240"/>
              <w:jc w:val="both"/>
              <w:rPr>
                <w:rFonts w:ascii="Montserrat" w:eastAsia="Calibri" w:hAnsi="Montserrat"/>
                <w:sz w:val="18"/>
                <w:lang w:val="es-MX"/>
              </w:rPr>
            </w:pPr>
            <w:r w:rsidRPr="00E0284B">
              <w:rPr>
                <w:rFonts w:ascii="Montserrat" w:eastAsia="Calibri" w:hAnsi="Montserrat"/>
                <w:color w:val="000000"/>
                <w:sz w:val="18"/>
                <w:lang w:val="es-MX"/>
              </w:rPr>
              <w:lastRenderedPageBreak/>
              <w:t>Cuando el Proveedor no</w:t>
            </w:r>
            <w:r w:rsidRPr="00E0284B">
              <w:rPr>
                <w:rFonts w:ascii="Montserrat" w:eastAsia="Calibri" w:hAnsi="Montserrat"/>
                <w:sz w:val="18"/>
                <w:lang w:val="es-MX"/>
              </w:rPr>
              <w:t xml:space="preserve"> lleve a cabo la Capacitación de los turnos</w:t>
            </w:r>
            <w:r w:rsidRPr="00E0284B">
              <w:rPr>
                <w:rFonts w:ascii="Montserrat" w:eastAsia="Batang" w:hAnsi="Montserrat"/>
                <w:color w:val="000000"/>
                <w:sz w:val="18"/>
                <w:lang w:val="es-MX"/>
              </w:rPr>
              <w:t xml:space="preserve"> pa</w:t>
            </w:r>
            <w:r w:rsidRPr="00E0284B">
              <w:rPr>
                <w:rFonts w:ascii="Montserrat" w:eastAsia="Calibri" w:hAnsi="Montserrat"/>
                <w:sz w:val="18"/>
                <w:lang w:val="es-MX"/>
              </w:rPr>
              <w:t>ra el personal del Instituto asignado al servicio.</w:t>
            </w:r>
          </w:p>
        </w:tc>
        <w:tc>
          <w:tcPr>
            <w:tcW w:w="2656" w:type="dxa"/>
            <w:tcBorders>
              <w:top w:val="single" w:sz="4" w:space="0" w:color="auto"/>
              <w:left w:val="single" w:sz="4" w:space="0" w:color="auto"/>
              <w:bottom w:val="single" w:sz="4" w:space="0" w:color="auto"/>
              <w:right w:val="single" w:sz="4" w:space="0" w:color="auto"/>
            </w:tcBorders>
            <w:shd w:val="clear" w:color="auto" w:fill="auto"/>
          </w:tcPr>
          <w:p w:rsidR="006B1857" w:rsidRPr="00E0284B" w:rsidRDefault="006B1857" w:rsidP="006B1857">
            <w:pPr>
              <w:spacing w:afterLines="100" w:after="240"/>
              <w:jc w:val="both"/>
              <w:rPr>
                <w:rFonts w:ascii="Montserrat" w:eastAsia="Calibri" w:hAnsi="Montserrat"/>
                <w:sz w:val="18"/>
                <w:lang w:val="es-MX"/>
              </w:rPr>
            </w:pPr>
            <w:r w:rsidRPr="00E0284B">
              <w:rPr>
                <w:rFonts w:ascii="Montserrat" w:eastAsia="Calibri" w:hAnsi="Montserrat"/>
                <w:sz w:val="18"/>
                <w:lang w:val="es-MX"/>
              </w:rPr>
              <w:t xml:space="preserve">Por cada día natural de atraso a partir de que exceda los 3 (tres) días naturales contados a partir de la emisión del fallo. </w:t>
            </w:r>
          </w:p>
        </w:tc>
        <w:tc>
          <w:tcPr>
            <w:tcW w:w="2838" w:type="dxa"/>
            <w:tcBorders>
              <w:top w:val="single" w:sz="4" w:space="0" w:color="auto"/>
              <w:left w:val="single" w:sz="4" w:space="0" w:color="auto"/>
              <w:bottom w:val="single" w:sz="4" w:space="0" w:color="auto"/>
              <w:right w:val="single" w:sz="4" w:space="0" w:color="auto"/>
            </w:tcBorders>
            <w:shd w:val="clear" w:color="auto" w:fill="auto"/>
          </w:tcPr>
          <w:p w:rsidR="006B1857" w:rsidRPr="00E0284B" w:rsidRDefault="006B1857" w:rsidP="006B1857">
            <w:pPr>
              <w:spacing w:afterLines="100" w:after="240"/>
              <w:jc w:val="both"/>
              <w:rPr>
                <w:rFonts w:ascii="Montserrat" w:eastAsia="Calibri" w:hAnsi="Montserrat"/>
                <w:sz w:val="18"/>
                <w:lang w:val="es-MX"/>
              </w:rPr>
            </w:pPr>
            <w:r w:rsidRPr="00E0284B">
              <w:rPr>
                <w:rFonts w:ascii="Montserrat" w:eastAsia="Calibri" w:hAnsi="Montserrat"/>
                <w:sz w:val="18"/>
                <w:lang w:val="es-MX"/>
              </w:rPr>
              <w:t>1% diario, sobre el valor total de cada procedimiento solicitado, sin incluir el IVA.</w:t>
            </w:r>
          </w:p>
        </w:tc>
      </w:tr>
      <w:tr w:rsidR="006B1857" w:rsidRPr="0050077F" w:rsidTr="006B1857">
        <w:trPr>
          <w:trHeight w:val="936"/>
          <w:jc w:val="center"/>
        </w:trPr>
        <w:tc>
          <w:tcPr>
            <w:tcW w:w="4180" w:type="dxa"/>
            <w:tcBorders>
              <w:top w:val="single" w:sz="4" w:space="0" w:color="auto"/>
              <w:left w:val="single" w:sz="4" w:space="0" w:color="auto"/>
              <w:bottom w:val="single" w:sz="4" w:space="0" w:color="auto"/>
              <w:right w:val="single" w:sz="4" w:space="0" w:color="auto"/>
            </w:tcBorders>
            <w:shd w:val="clear" w:color="auto" w:fill="auto"/>
          </w:tcPr>
          <w:p w:rsidR="006B1857" w:rsidRPr="001E6A9F" w:rsidRDefault="006B1857" w:rsidP="006B1857">
            <w:pPr>
              <w:autoSpaceDE w:val="0"/>
              <w:spacing w:afterLines="100" w:after="240"/>
              <w:jc w:val="both"/>
              <w:rPr>
                <w:rFonts w:ascii="Montserrat" w:eastAsia="Calibri" w:hAnsi="Montserrat"/>
                <w:color w:val="000000"/>
                <w:sz w:val="18"/>
                <w:lang w:val="es-MX"/>
              </w:rPr>
            </w:pPr>
            <w:r w:rsidRPr="001E6A9F">
              <w:rPr>
                <w:rFonts w:ascii="Montserrat" w:eastAsia="Calibri" w:hAnsi="Montserrat"/>
                <w:color w:val="000000"/>
                <w:sz w:val="18"/>
                <w:lang w:val="es-MX"/>
              </w:rPr>
              <w:t>Cuando el proveedor no cuente con consumibles suficientes para la realización del procedimiento quirúrgico conforme a la programación de la Unidad Médica</w:t>
            </w:r>
          </w:p>
        </w:tc>
        <w:tc>
          <w:tcPr>
            <w:tcW w:w="2656" w:type="dxa"/>
            <w:tcBorders>
              <w:top w:val="single" w:sz="4" w:space="0" w:color="auto"/>
              <w:left w:val="single" w:sz="4" w:space="0" w:color="auto"/>
              <w:bottom w:val="single" w:sz="4" w:space="0" w:color="auto"/>
              <w:right w:val="single" w:sz="4" w:space="0" w:color="auto"/>
            </w:tcBorders>
            <w:shd w:val="clear" w:color="auto" w:fill="auto"/>
            <w:hideMark/>
          </w:tcPr>
          <w:p w:rsidR="006B1857" w:rsidRPr="001E6A9F" w:rsidRDefault="006B1857" w:rsidP="006B1857">
            <w:pPr>
              <w:autoSpaceDE w:val="0"/>
              <w:spacing w:afterLines="100" w:after="240"/>
              <w:jc w:val="both"/>
              <w:rPr>
                <w:rFonts w:ascii="Montserrat" w:eastAsia="Calibri" w:hAnsi="Montserrat"/>
                <w:color w:val="000000"/>
                <w:sz w:val="18"/>
                <w:lang w:val="es-MX"/>
              </w:rPr>
            </w:pPr>
            <w:r w:rsidRPr="001E6A9F">
              <w:rPr>
                <w:rFonts w:ascii="Montserrat" w:eastAsia="Calibri" w:hAnsi="Montserrat"/>
                <w:color w:val="000000"/>
                <w:sz w:val="18"/>
                <w:lang w:val="es-MX"/>
              </w:rPr>
              <w:t>Por cada procedimiento anestésico con atraso por falta de canje de los bienes de consumo.</w:t>
            </w:r>
          </w:p>
        </w:tc>
        <w:tc>
          <w:tcPr>
            <w:tcW w:w="2838" w:type="dxa"/>
            <w:tcBorders>
              <w:top w:val="single" w:sz="4" w:space="0" w:color="auto"/>
              <w:left w:val="single" w:sz="4" w:space="0" w:color="auto"/>
              <w:bottom w:val="single" w:sz="4" w:space="0" w:color="auto"/>
              <w:right w:val="single" w:sz="4" w:space="0" w:color="auto"/>
            </w:tcBorders>
            <w:shd w:val="clear" w:color="auto" w:fill="auto"/>
            <w:hideMark/>
          </w:tcPr>
          <w:p w:rsidR="006B1857" w:rsidRPr="001E6A9F" w:rsidRDefault="006B1857" w:rsidP="006B1857">
            <w:pPr>
              <w:autoSpaceDE w:val="0"/>
              <w:spacing w:afterLines="100" w:after="240"/>
              <w:jc w:val="both"/>
              <w:rPr>
                <w:rFonts w:ascii="Montserrat" w:eastAsia="Calibri" w:hAnsi="Montserrat"/>
                <w:color w:val="000000"/>
                <w:sz w:val="18"/>
                <w:lang w:val="es-MX"/>
              </w:rPr>
            </w:pPr>
            <w:r w:rsidRPr="001E6A9F">
              <w:rPr>
                <w:rFonts w:ascii="Montserrat" w:eastAsia="Calibri" w:hAnsi="Montserrat"/>
                <w:color w:val="000000"/>
                <w:sz w:val="18"/>
                <w:lang w:val="es-MX"/>
              </w:rPr>
              <w:t>1%, sobre el valor total de cada procedimiento solicitado y no realizado, sin incluir el IVA.</w:t>
            </w:r>
          </w:p>
        </w:tc>
      </w:tr>
    </w:tbl>
    <w:p w:rsidR="006B1857" w:rsidRPr="005205EF" w:rsidRDefault="006B1857" w:rsidP="006B1857">
      <w:pPr>
        <w:ind w:left="-567"/>
        <w:jc w:val="both"/>
        <w:rPr>
          <w:rFonts w:ascii="Montserrat Medium" w:hAnsi="Montserrat Medium" w:cs="Arial"/>
          <w:sz w:val="20"/>
          <w:lang w:val="es-MX"/>
        </w:rPr>
      </w:pPr>
    </w:p>
    <w:p w:rsidR="006B1857" w:rsidRPr="005205EF" w:rsidRDefault="006B1857" w:rsidP="006B1857">
      <w:pPr>
        <w:spacing w:after="200" w:line="276" w:lineRule="auto"/>
        <w:ind w:right="52"/>
        <w:jc w:val="both"/>
        <w:rPr>
          <w:rFonts w:ascii="Montserrat" w:eastAsia="Calibri" w:hAnsi="Montserrat"/>
          <w:b/>
          <w:sz w:val="20"/>
        </w:rPr>
      </w:pPr>
      <w:r w:rsidRPr="005205EF">
        <w:rPr>
          <w:rFonts w:ascii="Montserrat" w:eastAsia="Calibri" w:hAnsi="Montserrat"/>
          <w:b/>
          <w:sz w:val="20"/>
        </w:rPr>
        <w:t>CRITERIOS ESPECÍFICOS CONFORME A LOS CUALES SE EVALUARÁN LAS PROPOSICIONES.</w:t>
      </w:r>
    </w:p>
    <w:p w:rsidR="006B1857" w:rsidRPr="005205EF" w:rsidRDefault="006B1857" w:rsidP="006B1857">
      <w:pPr>
        <w:spacing w:after="200" w:line="276" w:lineRule="auto"/>
        <w:ind w:right="52"/>
        <w:jc w:val="both"/>
        <w:rPr>
          <w:rFonts w:ascii="Montserrat" w:eastAsia="Calibri" w:hAnsi="Montserrat"/>
          <w:sz w:val="20"/>
        </w:rPr>
      </w:pPr>
      <w:r w:rsidRPr="005205EF">
        <w:rPr>
          <w:rFonts w:ascii="Montserrat" w:eastAsia="Calibri" w:hAnsi="Montserrat"/>
          <w:sz w:val="20"/>
        </w:rPr>
        <w:t>De acuerdo con lo establecido en la  fracción I del Artículo 36 Bis de la LAASSP, los criterios que aplicarán el área solicitante y/o técnica y la convocante como método para evaluar las proposiciones, será el mecanismo de puntos o porcentajes; por lo que para ser sujeto de evaluación bajo el criterio de puntos o porcentajes, se considerarán únicamente a él(los)</w:t>
      </w:r>
      <w:r>
        <w:rPr>
          <w:rFonts w:ascii="Montserrat" w:eastAsia="Calibri" w:hAnsi="Montserrat"/>
          <w:sz w:val="20"/>
        </w:rPr>
        <w:t>participante</w:t>
      </w:r>
      <w:r w:rsidRPr="005205EF">
        <w:rPr>
          <w:rFonts w:ascii="Montserrat" w:eastAsia="Calibri" w:hAnsi="Montserrat"/>
          <w:sz w:val="20"/>
        </w:rPr>
        <w:t>(s) que previamente haya(n) cumplido cuantitativa y cualitativamente con todos y cada uno de los requisitos establecidos en estas Bases de convocatoria, de acuerdo a lo siguiente:</w:t>
      </w:r>
    </w:p>
    <w:p w:rsidR="006B1857" w:rsidRPr="005205EF" w:rsidRDefault="006B1857" w:rsidP="007D13FD">
      <w:pPr>
        <w:numPr>
          <w:ilvl w:val="0"/>
          <w:numId w:val="29"/>
        </w:numPr>
        <w:suppressAutoHyphens w:val="0"/>
        <w:spacing w:after="200" w:line="276" w:lineRule="auto"/>
        <w:ind w:right="52"/>
        <w:jc w:val="both"/>
        <w:rPr>
          <w:rFonts w:ascii="Montserrat" w:eastAsia="Calibri" w:hAnsi="Montserrat"/>
          <w:sz w:val="20"/>
        </w:rPr>
      </w:pPr>
      <w:r w:rsidRPr="005205EF">
        <w:rPr>
          <w:rFonts w:ascii="Montserrat" w:eastAsia="Calibri" w:hAnsi="Montserrat"/>
          <w:sz w:val="20"/>
        </w:rPr>
        <w:t xml:space="preserve">Se comprobará que las condiciones legales, técnicas y económicas requeridas contengan la información, documentación y requisitos de la presente convocatoria, la(s) junta(s) de aclaraciones y sus anexos. </w:t>
      </w:r>
    </w:p>
    <w:p w:rsidR="006B1857" w:rsidRPr="005205EF" w:rsidRDefault="006B1857" w:rsidP="007D13FD">
      <w:pPr>
        <w:numPr>
          <w:ilvl w:val="0"/>
          <w:numId w:val="29"/>
        </w:numPr>
        <w:suppressAutoHyphens w:val="0"/>
        <w:spacing w:after="200" w:line="276" w:lineRule="auto"/>
        <w:ind w:right="52"/>
        <w:jc w:val="both"/>
        <w:rPr>
          <w:rFonts w:ascii="Montserrat" w:eastAsia="Calibri" w:hAnsi="Montserrat"/>
          <w:sz w:val="20"/>
        </w:rPr>
      </w:pPr>
      <w:r w:rsidRPr="005205EF">
        <w:rPr>
          <w:rFonts w:ascii="Montserrat" w:eastAsia="Calibri" w:hAnsi="Montserrat"/>
          <w:sz w:val="20"/>
        </w:rPr>
        <w:t>La evaluación se realizará comprobando entre si, en forma equivalente, todas las condiciones ofrecidas explícitamente por los</w:t>
      </w:r>
      <w:r>
        <w:rPr>
          <w:rFonts w:ascii="Montserrat" w:eastAsia="Calibri" w:hAnsi="Montserrat"/>
          <w:sz w:val="20"/>
        </w:rPr>
        <w:t>participante</w:t>
      </w:r>
      <w:r w:rsidRPr="005205EF">
        <w:rPr>
          <w:rFonts w:ascii="Montserrat" w:eastAsia="Calibri" w:hAnsi="Montserrat"/>
          <w:sz w:val="20"/>
        </w:rPr>
        <w:t>s.</w:t>
      </w:r>
    </w:p>
    <w:p w:rsidR="006B1857" w:rsidRPr="005205EF" w:rsidRDefault="006B1857" w:rsidP="007D13FD">
      <w:pPr>
        <w:numPr>
          <w:ilvl w:val="0"/>
          <w:numId w:val="29"/>
        </w:numPr>
        <w:suppressAutoHyphens w:val="0"/>
        <w:spacing w:after="200" w:line="276" w:lineRule="auto"/>
        <w:ind w:right="52"/>
        <w:jc w:val="both"/>
        <w:rPr>
          <w:rFonts w:ascii="Montserrat" w:eastAsia="Calibri" w:hAnsi="Montserrat"/>
          <w:sz w:val="20"/>
        </w:rPr>
      </w:pPr>
      <w:r w:rsidRPr="005205EF">
        <w:rPr>
          <w:rFonts w:ascii="Montserrat" w:eastAsia="Calibri" w:hAnsi="Montserrat"/>
          <w:sz w:val="20"/>
        </w:rPr>
        <w:t>Se verificará que garanticen y satisfagan las condiciones de la prestación del servicio.</w:t>
      </w:r>
    </w:p>
    <w:p w:rsidR="006B1857" w:rsidRPr="005205EF" w:rsidRDefault="006B1857" w:rsidP="007D13FD">
      <w:pPr>
        <w:numPr>
          <w:ilvl w:val="0"/>
          <w:numId w:val="29"/>
        </w:numPr>
        <w:suppressAutoHyphens w:val="0"/>
        <w:spacing w:after="200" w:line="276" w:lineRule="auto"/>
        <w:ind w:right="52"/>
        <w:jc w:val="both"/>
        <w:rPr>
          <w:rFonts w:ascii="Montserrat" w:eastAsia="Calibri" w:hAnsi="Montserrat"/>
          <w:sz w:val="20"/>
        </w:rPr>
      </w:pPr>
      <w:r w:rsidRPr="005205EF">
        <w:rPr>
          <w:rFonts w:ascii="Montserrat" w:eastAsia="Calibri" w:hAnsi="Montserrat"/>
          <w:sz w:val="20"/>
        </w:rPr>
        <w:t>No serán objeto de evaluación, las condiciones establecidas por la convocante, que tengan como propósito facilitar la presentación de las proposiciones y agilizar los actos de la convocatoria, así como cualquier otro requisito cuyo incumplimiento, por sí mismo, no afecte la solvencia de las propuestas.</w:t>
      </w:r>
    </w:p>
    <w:p w:rsidR="006B1857" w:rsidRPr="005205EF" w:rsidRDefault="006B1857" w:rsidP="007D13FD">
      <w:pPr>
        <w:numPr>
          <w:ilvl w:val="0"/>
          <w:numId w:val="29"/>
        </w:numPr>
        <w:suppressAutoHyphens w:val="0"/>
        <w:spacing w:after="200" w:line="276" w:lineRule="auto"/>
        <w:ind w:right="52"/>
        <w:jc w:val="both"/>
        <w:rPr>
          <w:rFonts w:ascii="Montserrat" w:eastAsia="Calibri" w:hAnsi="Montserrat"/>
          <w:sz w:val="20"/>
        </w:rPr>
      </w:pPr>
      <w:r w:rsidRPr="005205EF">
        <w:rPr>
          <w:rFonts w:ascii="Montserrat" w:eastAsia="Calibri" w:hAnsi="Montserrat"/>
          <w:sz w:val="20"/>
        </w:rPr>
        <w:t>El</w:t>
      </w:r>
      <w:r>
        <w:rPr>
          <w:rFonts w:ascii="Montserrat" w:eastAsia="Calibri" w:hAnsi="Montserrat"/>
          <w:sz w:val="20"/>
        </w:rPr>
        <w:t>participante</w:t>
      </w:r>
      <w:r w:rsidRPr="005205EF">
        <w:rPr>
          <w:rFonts w:ascii="Montserrat" w:eastAsia="Calibri" w:hAnsi="Montserrat"/>
          <w:sz w:val="20"/>
        </w:rPr>
        <w:t xml:space="preserve"> deberá ofertar el total del Requerimiento solicitado por ruta a fin de atender, la necesidad de los servicios de la Unidad médica Seleccionada para ofertar el Servicio.</w:t>
      </w:r>
    </w:p>
    <w:p w:rsidR="006B1857" w:rsidRPr="005205EF" w:rsidRDefault="006B1857" w:rsidP="006B1857">
      <w:pPr>
        <w:jc w:val="both"/>
        <w:rPr>
          <w:rFonts w:ascii="Montserrat" w:eastAsia="MS Mincho" w:hAnsi="Montserrat" w:cs="Arial"/>
          <w:b/>
          <w:sz w:val="20"/>
          <w:lang w:val="es-MX"/>
        </w:rPr>
      </w:pPr>
    </w:p>
    <w:p w:rsidR="006B1857" w:rsidRPr="005205EF" w:rsidRDefault="006B1857" w:rsidP="006B1857">
      <w:pPr>
        <w:jc w:val="both"/>
        <w:rPr>
          <w:rFonts w:ascii="Montserrat Medium" w:eastAsia="MS Mincho" w:hAnsi="Montserrat Medium" w:cs="Arial"/>
          <w:b/>
          <w:sz w:val="20"/>
        </w:rPr>
      </w:pPr>
      <w:r w:rsidRPr="005205EF">
        <w:rPr>
          <w:rFonts w:ascii="Montserrat Medium" w:eastAsia="MS Mincho" w:hAnsi="Montserrat Medium" w:cs="Arial"/>
          <w:b/>
          <w:sz w:val="20"/>
        </w:rPr>
        <w:t>DESCRIPCIÓN AMPLIADA Y DETALLADA DEL SERVICIO</w:t>
      </w:r>
    </w:p>
    <w:p w:rsidR="006B1857" w:rsidRPr="005205EF" w:rsidRDefault="006B1857" w:rsidP="006B1857">
      <w:pPr>
        <w:jc w:val="both"/>
        <w:rPr>
          <w:rFonts w:ascii="Montserrat Medium" w:eastAsia="MS Mincho" w:hAnsi="Montserrat Medium" w:cs="Arial"/>
          <w:sz w:val="20"/>
        </w:rPr>
      </w:pPr>
    </w:p>
    <w:p w:rsidR="006B1857" w:rsidRPr="005205EF" w:rsidRDefault="006B1857" w:rsidP="006B1857">
      <w:pPr>
        <w:jc w:val="both"/>
        <w:rPr>
          <w:rFonts w:ascii="Montserrat Medium" w:eastAsia="MS Mincho" w:hAnsi="Montserrat Medium" w:cs="Arial"/>
          <w:sz w:val="20"/>
        </w:rPr>
      </w:pPr>
      <w:r w:rsidRPr="005205EF">
        <w:rPr>
          <w:rFonts w:ascii="Montserrat Medium" w:eastAsia="MS Mincho" w:hAnsi="Montserrat Medium" w:cs="Arial"/>
          <w:sz w:val="20"/>
        </w:rPr>
        <w:t xml:space="preserve">Se requiere la contratación del SERVICIO INTEGRAL DE ANESTESIA, PARA EL EJERCICIO  DEL </w:t>
      </w:r>
      <w:r>
        <w:rPr>
          <w:rFonts w:ascii="Montserrat Medium" w:eastAsia="MS Mincho" w:hAnsi="Montserrat Medium" w:cs="Arial"/>
          <w:sz w:val="20"/>
        </w:rPr>
        <w:t xml:space="preserve">DIA SIGIENTE DE LA FIRMA DEL CONTRATO </w:t>
      </w:r>
      <w:r w:rsidRPr="005205EF">
        <w:rPr>
          <w:rFonts w:ascii="Montserrat Medium" w:eastAsia="MS Mincho" w:hAnsi="Montserrat Medium" w:cs="Arial"/>
          <w:sz w:val="20"/>
        </w:rPr>
        <w:t xml:space="preserve"> </w:t>
      </w:r>
      <w:r w:rsidRPr="006B1857">
        <w:rPr>
          <w:rFonts w:ascii="Montserrat Medium" w:eastAsia="MS Mincho" w:hAnsi="Montserrat Medium" w:cs="Arial"/>
          <w:sz w:val="20"/>
        </w:rPr>
        <w:t>20 de julio del 2023</w:t>
      </w:r>
      <w:r>
        <w:rPr>
          <w:rFonts w:ascii="Montserrat Medium" w:eastAsia="MS Mincho" w:hAnsi="Montserrat Medium" w:cs="Arial"/>
          <w:sz w:val="20"/>
        </w:rPr>
        <w:t xml:space="preserve">, </w:t>
      </w:r>
      <w:r w:rsidRPr="005205EF">
        <w:rPr>
          <w:rFonts w:ascii="Montserrat Medium" w:eastAsia="MS Mincho" w:hAnsi="Montserrat Medium" w:cs="Arial"/>
          <w:sz w:val="20"/>
        </w:rPr>
        <w:t>para contar con infraestructura e insumos necesarios para llevar a cabo tratamientos e intervenciones que ayuden a brindar atención oportuna de calidad y seguridad para preservar la vida de los pacientes.</w:t>
      </w:r>
    </w:p>
    <w:p w:rsidR="006B1857" w:rsidRPr="005205EF" w:rsidRDefault="006B1857" w:rsidP="006B1857">
      <w:pPr>
        <w:jc w:val="both"/>
        <w:rPr>
          <w:rFonts w:ascii="Montserrat Medium" w:eastAsia="MS Mincho" w:hAnsi="Montserrat Medium" w:cs="Arial"/>
          <w:sz w:val="20"/>
        </w:rPr>
      </w:pPr>
    </w:p>
    <w:p w:rsidR="006B1857" w:rsidRPr="005205EF" w:rsidRDefault="006B1857" w:rsidP="006B1857">
      <w:pPr>
        <w:jc w:val="both"/>
        <w:rPr>
          <w:rFonts w:ascii="Montserrat Medium" w:eastAsia="MS Mincho" w:hAnsi="Montserrat Medium" w:cs="Arial"/>
          <w:sz w:val="20"/>
        </w:rPr>
      </w:pPr>
      <w:r w:rsidRPr="005205EF">
        <w:rPr>
          <w:rFonts w:ascii="Montserrat Medium" w:eastAsia="MS Mincho" w:hAnsi="Montserrat Medium" w:cs="Arial"/>
          <w:sz w:val="20"/>
        </w:rPr>
        <w:lastRenderedPageBreak/>
        <w:t xml:space="preserve">El Servicio integral de anestesiología para el </w:t>
      </w:r>
      <w:r w:rsidRPr="005205EF">
        <w:rPr>
          <w:rFonts w:ascii="Montserrat Medium" w:eastAsia="Calibri" w:hAnsi="Montserrat Medium" w:cs="Arial"/>
          <w:color w:val="000000"/>
          <w:sz w:val="20"/>
        </w:rPr>
        <w:t xml:space="preserve">Hospital General de Regional número 110, Hospital General de Regional número 45, Hospital General de Regional número 180, </w:t>
      </w:r>
      <w:r w:rsidRPr="005205EF">
        <w:rPr>
          <w:rFonts w:ascii="Montserrat Medium" w:eastAsia="MS Mincho" w:hAnsi="Montserrat Medium" w:cs="Arial"/>
          <w:sz w:val="20"/>
        </w:rPr>
        <w:t xml:space="preserve"> es para atender las necesidades de los derechohabientes del régimen ordinario de conformidad con las características mínimas y máximas que se señalan.</w:t>
      </w:r>
    </w:p>
    <w:p w:rsidR="006B1857" w:rsidRPr="005205EF" w:rsidRDefault="006B1857" w:rsidP="006B1857">
      <w:pPr>
        <w:jc w:val="both"/>
        <w:rPr>
          <w:rFonts w:ascii="Montserrat Medium" w:eastAsia="MS Mincho" w:hAnsi="Montserrat Medium" w:cs="Arial"/>
          <w:sz w:val="20"/>
        </w:rPr>
      </w:pPr>
    </w:p>
    <w:p w:rsidR="006B1857" w:rsidRPr="005205EF" w:rsidRDefault="006B1857" w:rsidP="006B1857">
      <w:pPr>
        <w:jc w:val="both"/>
        <w:rPr>
          <w:rFonts w:ascii="Montserrat Medium" w:eastAsia="MS Mincho" w:hAnsi="Montserrat Medium" w:cs="Arial"/>
          <w:sz w:val="20"/>
        </w:rPr>
      </w:pPr>
      <w:r w:rsidRPr="005205EF">
        <w:rPr>
          <w:rFonts w:ascii="Montserrat Medium" w:eastAsia="MS Mincho" w:hAnsi="Montserrat Medium" w:cs="Arial"/>
          <w:sz w:val="20"/>
        </w:rPr>
        <w:t>El Instituto Mexicano del Seguro Social celebra con el</w:t>
      </w:r>
      <w:r>
        <w:rPr>
          <w:rFonts w:ascii="Montserrat Medium" w:eastAsia="MS Mincho" w:hAnsi="Montserrat Medium" w:cs="Arial"/>
          <w:sz w:val="20"/>
        </w:rPr>
        <w:t>participante</w:t>
      </w:r>
      <w:r w:rsidRPr="005205EF">
        <w:rPr>
          <w:rFonts w:ascii="Montserrat Medium" w:eastAsia="MS Mincho" w:hAnsi="Montserrat Medium" w:cs="Arial"/>
          <w:sz w:val="20"/>
        </w:rPr>
        <w:t xml:space="preserve"> ganador contrato(s) abierto(s) en apego a los dispuestos en el artículo 47 de la ley, en el que se debe de identificar las cantidades mínimas y máximas como susceptible a adquisición.</w:t>
      </w:r>
    </w:p>
    <w:p w:rsidR="006B1857" w:rsidRPr="005205EF" w:rsidRDefault="006B1857" w:rsidP="006B1857">
      <w:pPr>
        <w:jc w:val="both"/>
        <w:rPr>
          <w:rFonts w:ascii="Montserrat Medium" w:eastAsia="MS Mincho" w:hAnsi="Montserrat Medium" w:cs="Arial"/>
          <w:sz w:val="20"/>
        </w:rPr>
      </w:pPr>
    </w:p>
    <w:p w:rsidR="006B1857" w:rsidRPr="005205EF" w:rsidRDefault="006B1857" w:rsidP="006B1857">
      <w:pPr>
        <w:jc w:val="both"/>
        <w:rPr>
          <w:rFonts w:ascii="Montserrat Medium" w:eastAsia="MS Mincho" w:hAnsi="Montserrat Medium" w:cs="Arial"/>
          <w:sz w:val="20"/>
        </w:rPr>
      </w:pPr>
      <w:r w:rsidRPr="005205EF">
        <w:rPr>
          <w:rFonts w:ascii="Montserrat Medium" w:eastAsia="MS Mincho" w:hAnsi="Montserrat Medium" w:cs="Arial"/>
          <w:sz w:val="20"/>
        </w:rPr>
        <w:t>Los</w:t>
      </w:r>
      <w:r>
        <w:rPr>
          <w:rFonts w:ascii="Montserrat Medium" w:eastAsia="MS Mincho" w:hAnsi="Montserrat Medium" w:cs="Arial"/>
          <w:sz w:val="20"/>
        </w:rPr>
        <w:t>participante</w:t>
      </w:r>
      <w:r w:rsidRPr="005205EF">
        <w:rPr>
          <w:rFonts w:ascii="Montserrat Medium" w:eastAsia="MS Mincho" w:hAnsi="Montserrat Medium" w:cs="Arial"/>
          <w:sz w:val="20"/>
        </w:rPr>
        <w:t>s que deseen participar, en la presentación de sus proposiciones deberán ajustarse estrictamente a los requisitos y especificaciones previstos en la convocatoria, describiendo en forma ampliada y detallada el servicio que están ofertando y de acuerdo a los establecido.</w:t>
      </w:r>
    </w:p>
    <w:p w:rsidR="006B1857" w:rsidRPr="005205EF" w:rsidRDefault="006B1857" w:rsidP="006B1857">
      <w:pPr>
        <w:jc w:val="both"/>
        <w:rPr>
          <w:rFonts w:ascii="Montserrat Medium" w:eastAsia="MS Mincho" w:hAnsi="Montserrat Medium" w:cs="Arial"/>
          <w:sz w:val="20"/>
        </w:rPr>
      </w:pPr>
    </w:p>
    <w:p w:rsidR="006B1857" w:rsidRPr="005205EF" w:rsidRDefault="006B1857" w:rsidP="006B1857">
      <w:pPr>
        <w:jc w:val="both"/>
        <w:rPr>
          <w:rFonts w:ascii="Montserrat Medium" w:eastAsia="MS Mincho" w:hAnsi="Montserrat Medium" w:cs="Arial"/>
          <w:sz w:val="20"/>
        </w:rPr>
      </w:pPr>
      <w:r w:rsidRPr="005205EF">
        <w:rPr>
          <w:rFonts w:ascii="Montserrat Medium" w:eastAsia="MS Mincho" w:hAnsi="Montserrat Medium" w:cs="Arial"/>
          <w:sz w:val="20"/>
        </w:rPr>
        <w:t>Las condiciones contenidas en la convocatoria y en las proposiciones presentadas por los</w:t>
      </w:r>
      <w:r>
        <w:rPr>
          <w:rFonts w:ascii="Montserrat Medium" w:eastAsia="MS Mincho" w:hAnsi="Montserrat Medium" w:cs="Arial"/>
          <w:sz w:val="20"/>
        </w:rPr>
        <w:t>participante</w:t>
      </w:r>
      <w:r w:rsidRPr="005205EF">
        <w:rPr>
          <w:rFonts w:ascii="Montserrat Medium" w:eastAsia="MS Mincho" w:hAnsi="Montserrat Medium" w:cs="Arial"/>
          <w:sz w:val="20"/>
        </w:rPr>
        <w:t>s no podrán ser negociadas.</w:t>
      </w:r>
    </w:p>
    <w:p w:rsidR="006B1857" w:rsidRPr="005205EF" w:rsidRDefault="006B1857" w:rsidP="006B1857">
      <w:pPr>
        <w:ind w:left="-567"/>
        <w:jc w:val="both"/>
        <w:rPr>
          <w:rFonts w:ascii="Montserrat Medium" w:hAnsi="Montserrat Medium" w:cs="Arial"/>
          <w:sz w:val="20"/>
        </w:rPr>
      </w:pPr>
    </w:p>
    <w:p w:rsidR="006B1857" w:rsidRPr="005205EF" w:rsidRDefault="006B1857" w:rsidP="006B1857">
      <w:pPr>
        <w:jc w:val="both"/>
        <w:rPr>
          <w:rFonts w:ascii="Montserrat" w:eastAsia="MS Mincho" w:hAnsi="Montserrat" w:cs="Arial"/>
          <w:b/>
          <w:sz w:val="20"/>
          <w:lang w:val="es-MX"/>
        </w:rPr>
      </w:pPr>
    </w:p>
    <w:p w:rsidR="006B1857" w:rsidRPr="005205EF" w:rsidRDefault="006B1857" w:rsidP="006B1857">
      <w:pPr>
        <w:jc w:val="both"/>
        <w:rPr>
          <w:rFonts w:ascii="Montserrat Medium" w:eastAsia="MS Mincho" w:hAnsi="Montserrat Medium" w:cs="Arial"/>
          <w:b/>
          <w:sz w:val="20"/>
        </w:rPr>
      </w:pPr>
      <w:r w:rsidRPr="005205EF">
        <w:rPr>
          <w:rFonts w:ascii="Montserrat Medium" w:eastAsia="MS Mincho" w:hAnsi="Montserrat Medium" w:cs="Arial"/>
          <w:b/>
          <w:sz w:val="20"/>
        </w:rPr>
        <w:t xml:space="preserve">SERVICIO DE PERSONAL TÉCNICO  </w:t>
      </w:r>
    </w:p>
    <w:p w:rsidR="006B1857" w:rsidRPr="005205EF" w:rsidRDefault="006B1857" w:rsidP="006B1857">
      <w:pPr>
        <w:jc w:val="both"/>
        <w:rPr>
          <w:rFonts w:ascii="Montserrat Medium" w:eastAsia="MS Mincho" w:hAnsi="Montserrat Medium" w:cs="Arial"/>
          <w:b/>
          <w:sz w:val="20"/>
          <w:lang w:val="es-MX"/>
        </w:rPr>
      </w:pPr>
    </w:p>
    <w:p w:rsidR="006B1857" w:rsidRPr="005205EF" w:rsidRDefault="006B1857" w:rsidP="006B1857">
      <w:pPr>
        <w:jc w:val="both"/>
        <w:rPr>
          <w:rFonts w:ascii="Montserrat Medium" w:hAnsi="Montserrat Medium" w:cs="Arial"/>
          <w:sz w:val="20"/>
        </w:rPr>
      </w:pPr>
      <w:r w:rsidRPr="005205EF">
        <w:rPr>
          <w:rFonts w:ascii="Montserrat Medium" w:hAnsi="Montserrat Medium" w:cs="Arial"/>
          <w:sz w:val="20"/>
        </w:rPr>
        <w:t>El prestador de servicio deberá designar personal propio que cumpla con el perfil solicitado para asistir técnicamente al personal médico de anestesiología y llevar a cabo las tareas específicas en los horarios señalados.</w:t>
      </w:r>
    </w:p>
    <w:p w:rsidR="006B1857" w:rsidRPr="005205EF" w:rsidRDefault="006B1857" w:rsidP="006B1857">
      <w:pPr>
        <w:jc w:val="both"/>
        <w:rPr>
          <w:rFonts w:ascii="Montserrat Medium" w:eastAsia="MS Mincho" w:hAnsi="Montserrat Medium" w:cs="Arial"/>
          <w:b/>
          <w:sz w:val="20"/>
        </w:rPr>
      </w:pPr>
    </w:p>
    <w:p w:rsidR="006B1857" w:rsidRPr="005205EF" w:rsidRDefault="006B1857" w:rsidP="007D13FD">
      <w:pPr>
        <w:numPr>
          <w:ilvl w:val="0"/>
          <w:numId w:val="42"/>
        </w:numPr>
        <w:jc w:val="both"/>
        <w:rPr>
          <w:rFonts w:ascii="Montserrat Medium" w:hAnsi="Montserrat Medium" w:cs="Arial"/>
          <w:b/>
          <w:sz w:val="20"/>
        </w:rPr>
      </w:pPr>
      <w:r w:rsidRPr="005205EF">
        <w:rPr>
          <w:rFonts w:ascii="Montserrat Medium" w:hAnsi="Montserrat Medium" w:cs="Arial"/>
          <w:b/>
          <w:sz w:val="20"/>
        </w:rPr>
        <w:t>Enfermera quirúrgica con conocimientos administrativos</w:t>
      </w:r>
      <w:r w:rsidRPr="005205EF">
        <w:rPr>
          <w:rFonts w:ascii="Montserrat Medium" w:hAnsi="Montserrat Medium" w:cs="Arial"/>
          <w:b/>
          <w:sz w:val="20"/>
        </w:rPr>
        <w:tab/>
      </w:r>
      <w:r w:rsidRPr="005205EF">
        <w:rPr>
          <w:rFonts w:ascii="Montserrat Medium" w:hAnsi="Montserrat Medium" w:cs="Arial"/>
          <w:b/>
          <w:sz w:val="20"/>
        </w:rPr>
        <w:tab/>
      </w:r>
    </w:p>
    <w:p w:rsidR="006B1857" w:rsidRPr="005205EF" w:rsidRDefault="006B1857" w:rsidP="006B1857">
      <w:pPr>
        <w:ind w:left="720"/>
        <w:jc w:val="both"/>
        <w:rPr>
          <w:rFonts w:ascii="Montserrat Medium" w:hAnsi="Montserrat Medium" w:cs="Arial"/>
          <w:b/>
          <w:sz w:val="20"/>
        </w:rPr>
      </w:pPr>
    </w:p>
    <w:p w:rsidR="006B1857" w:rsidRPr="005205EF" w:rsidRDefault="006B1857" w:rsidP="006B1857">
      <w:pPr>
        <w:jc w:val="both"/>
        <w:rPr>
          <w:rFonts w:ascii="Montserrat Medium" w:hAnsi="Montserrat Medium" w:cs="Arial"/>
          <w:sz w:val="20"/>
        </w:rPr>
      </w:pPr>
      <w:r w:rsidRPr="005205EF">
        <w:rPr>
          <w:rFonts w:ascii="Montserrat Medium" w:hAnsi="Montserrat Medium" w:cs="Arial"/>
          <w:sz w:val="20"/>
        </w:rPr>
        <w:t>Cantidad: 1</w:t>
      </w:r>
      <w:r w:rsidRPr="005205EF">
        <w:rPr>
          <w:rFonts w:ascii="Montserrat Medium" w:hAnsi="Montserrat Medium" w:cs="Arial"/>
          <w:sz w:val="20"/>
        </w:rPr>
        <w:tab/>
      </w:r>
    </w:p>
    <w:p w:rsidR="006B1857" w:rsidRPr="005205EF" w:rsidRDefault="006B1857" w:rsidP="006B1857">
      <w:pPr>
        <w:jc w:val="both"/>
        <w:rPr>
          <w:rFonts w:ascii="Montserrat Medium" w:hAnsi="Montserrat Medium" w:cs="Arial"/>
          <w:sz w:val="20"/>
        </w:rPr>
      </w:pPr>
      <w:r w:rsidRPr="005205EF">
        <w:rPr>
          <w:rFonts w:ascii="Montserrat Medium" w:hAnsi="Montserrat Medium" w:cs="Arial"/>
          <w:sz w:val="20"/>
        </w:rPr>
        <w:tab/>
      </w:r>
    </w:p>
    <w:p w:rsidR="006B1857" w:rsidRPr="005205EF" w:rsidRDefault="006B1857" w:rsidP="006B1857">
      <w:pPr>
        <w:tabs>
          <w:tab w:val="left" w:pos="708"/>
          <w:tab w:val="left" w:pos="1416"/>
          <w:tab w:val="left" w:pos="2124"/>
          <w:tab w:val="left" w:pos="2832"/>
          <w:tab w:val="center" w:pos="4419"/>
        </w:tabs>
        <w:jc w:val="both"/>
        <w:rPr>
          <w:rFonts w:ascii="Montserrat Medium" w:hAnsi="Montserrat Medium" w:cs="Arial"/>
          <w:sz w:val="20"/>
        </w:rPr>
      </w:pPr>
      <w:r w:rsidRPr="005205EF">
        <w:rPr>
          <w:rFonts w:ascii="Montserrat Medium" w:hAnsi="Montserrat Medium" w:cs="Arial"/>
          <w:sz w:val="20"/>
        </w:rPr>
        <w:t>Horario laboral: 7:00- 14:30 de lunes a viernes durante la vigencia del contrato.</w:t>
      </w:r>
      <w:r w:rsidRPr="005205EF">
        <w:rPr>
          <w:rFonts w:ascii="Montserrat Medium" w:hAnsi="Montserrat Medium" w:cs="Arial"/>
          <w:sz w:val="20"/>
        </w:rPr>
        <w:tab/>
      </w:r>
      <w:r w:rsidRPr="005205EF">
        <w:rPr>
          <w:rFonts w:ascii="Montserrat Medium" w:hAnsi="Montserrat Medium" w:cs="Arial"/>
          <w:sz w:val="20"/>
        </w:rPr>
        <w:tab/>
      </w:r>
      <w:r w:rsidRPr="005205EF">
        <w:rPr>
          <w:rFonts w:ascii="Montserrat Medium" w:hAnsi="Montserrat Medium" w:cs="Arial"/>
          <w:sz w:val="20"/>
        </w:rPr>
        <w:tab/>
      </w:r>
    </w:p>
    <w:p w:rsidR="006B1857" w:rsidRPr="005205EF" w:rsidRDefault="006B1857" w:rsidP="006B1857">
      <w:pPr>
        <w:jc w:val="both"/>
        <w:rPr>
          <w:rFonts w:ascii="Montserrat Medium" w:hAnsi="Montserrat Medium" w:cs="Arial"/>
          <w:sz w:val="20"/>
        </w:rPr>
      </w:pPr>
      <w:r w:rsidRPr="005205EF">
        <w:rPr>
          <w:rFonts w:ascii="Montserrat Medium" w:hAnsi="Montserrat Medium" w:cs="Arial"/>
          <w:sz w:val="20"/>
        </w:rPr>
        <w:t>Actividades a desarrollar: Coordinación de su personal, manejo de equipos de anestesia y monitores,  y actividades administrativas y supervisoras de su personal.</w:t>
      </w:r>
    </w:p>
    <w:p w:rsidR="006B1857" w:rsidRPr="005205EF" w:rsidRDefault="006B1857" w:rsidP="006B1857">
      <w:pPr>
        <w:jc w:val="both"/>
        <w:rPr>
          <w:rFonts w:ascii="Montserrat Medium" w:hAnsi="Montserrat Medium" w:cs="Arial"/>
          <w:sz w:val="20"/>
        </w:rPr>
      </w:pPr>
      <w:r w:rsidRPr="005205EF">
        <w:rPr>
          <w:rFonts w:ascii="Montserrat Medium" w:hAnsi="Montserrat Medium" w:cs="Arial"/>
          <w:sz w:val="20"/>
        </w:rPr>
        <w:tab/>
      </w:r>
    </w:p>
    <w:p w:rsidR="006B1857" w:rsidRPr="005205EF" w:rsidRDefault="006B1857" w:rsidP="006B1857">
      <w:pPr>
        <w:tabs>
          <w:tab w:val="left" w:pos="2410"/>
        </w:tabs>
        <w:jc w:val="both"/>
        <w:rPr>
          <w:rFonts w:ascii="Montserrat Medium" w:hAnsi="Montserrat Medium" w:cs="Arial"/>
          <w:sz w:val="20"/>
        </w:rPr>
      </w:pPr>
      <w:r w:rsidRPr="005205EF">
        <w:rPr>
          <w:rFonts w:ascii="Montserrat Medium" w:hAnsi="Montserrat Medium" w:cs="Arial"/>
          <w:sz w:val="20"/>
        </w:rPr>
        <w:t xml:space="preserve">Ubicación: Quirófanos </w:t>
      </w:r>
      <w:r w:rsidRPr="005205EF">
        <w:rPr>
          <w:rFonts w:ascii="Montserrat Medium" w:eastAsia="Calibri" w:hAnsi="Montserrat Medium" w:cs="Arial"/>
          <w:color w:val="000000"/>
          <w:sz w:val="20"/>
        </w:rPr>
        <w:t>del Hospital General de Regional número 110, Hospital General de Regional número 45, Hospital General de Regional número 180</w:t>
      </w:r>
    </w:p>
    <w:p w:rsidR="006B1857" w:rsidRPr="005205EF" w:rsidRDefault="006B1857" w:rsidP="006B1857">
      <w:pPr>
        <w:jc w:val="both"/>
        <w:rPr>
          <w:rFonts w:ascii="Montserrat Medium" w:hAnsi="Montserrat Medium" w:cs="Arial"/>
          <w:sz w:val="20"/>
        </w:rPr>
      </w:pPr>
    </w:p>
    <w:p w:rsidR="006B1857" w:rsidRPr="005205EF" w:rsidRDefault="006B1857" w:rsidP="007D13FD">
      <w:pPr>
        <w:numPr>
          <w:ilvl w:val="0"/>
          <w:numId w:val="42"/>
        </w:numPr>
        <w:jc w:val="both"/>
        <w:rPr>
          <w:rFonts w:ascii="Montserrat Medium" w:hAnsi="Montserrat Medium" w:cs="Arial"/>
          <w:b/>
          <w:sz w:val="20"/>
        </w:rPr>
      </w:pPr>
      <w:r w:rsidRPr="005205EF">
        <w:rPr>
          <w:rFonts w:ascii="Montserrat Medium" w:hAnsi="Montserrat Medium" w:cs="Arial"/>
          <w:b/>
          <w:sz w:val="20"/>
        </w:rPr>
        <w:t>Enfermera general con capacitación en las máquinas de anestesia</w:t>
      </w:r>
    </w:p>
    <w:p w:rsidR="006B1857" w:rsidRPr="005205EF" w:rsidRDefault="006B1857" w:rsidP="006B1857">
      <w:pPr>
        <w:ind w:left="720"/>
        <w:jc w:val="both"/>
        <w:rPr>
          <w:rFonts w:ascii="Montserrat Medium" w:hAnsi="Montserrat Medium" w:cs="Arial"/>
          <w:b/>
          <w:sz w:val="20"/>
        </w:rPr>
      </w:pPr>
      <w:r w:rsidRPr="005205EF">
        <w:rPr>
          <w:rFonts w:ascii="Montserrat Medium" w:hAnsi="Montserrat Medium" w:cs="Arial"/>
          <w:b/>
          <w:sz w:val="20"/>
        </w:rPr>
        <w:tab/>
      </w:r>
    </w:p>
    <w:p w:rsidR="006B1857" w:rsidRPr="005205EF" w:rsidRDefault="006B1857" w:rsidP="006B1857">
      <w:pPr>
        <w:jc w:val="both"/>
        <w:rPr>
          <w:rFonts w:ascii="Montserrat Medium" w:hAnsi="Montserrat Medium" w:cs="Arial"/>
          <w:sz w:val="20"/>
        </w:rPr>
      </w:pPr>
      <w:r w:rsidRPr="005205EF">
        <w:rPr>
          <w:rFonts w:ascii="Montserrat Medium" w:hAnsi="Montserrat Medium" w:cs="Arial"/>
          <w:sz w:val="20"/>
        </w:rPr>
        <w:t>Cantidad: De acuerdo a las necesidades de la Unidad Médica, una por quirófano dónde se tengan cirugías programadas o procedimientos de urgencia.</w:t>
      </w:r>
      <w:r w:rsidRPr="005205EF">
        <w:rPr>
          <w:rFonts w:ascii="Montserrat Medium" w:hAnsi="Montserrat Medium" w:cs="Arial"/>
          <w:sz w:val="20"/>
        </w:rPr>
        <w:tab/>
      </w:r>
    </w:p>
    <w:p w:rsidR="006B1857" w:rsidRPr="005205EF" w:rsidRDefault="006B1857" w:rsidP="006B1857">
      <w:pPr>
        <w:jc w:val="both"/>
        <w:rPr>
          <w:rFonts w:ascii="Montserrat Medium" w:hAnsi="Montserrat Medium" w:cs="Arial"/>
          <w:sz w:val="20"/>
        </w:rPr>
      </w:pPr>
    </w:p>
    <w:p w:rsidR="006B1857" w:rsidRPr="005205EF" w:rsidRDefault="006B1857" w:rsidP="006B1857">
      <w:pPr>
        <w:tabs>
          <w:tab w:val="left" w:pos="2410"/>
        </w:tabs>
        <w:jc w:val="both"/>
        <w:rPr>
          <w:rFonts w:ascii="Montserrat Medium" w:hAnsi="Montserrat Medium" w:cs="Arial"/>
          <w:sz w:val="20"/>
        </w:rPr>
      </w:pPr>
      <w:r w:rsidRPr="005205EF">
        <w:rPr>
          <w:rFonts w:ascii="Montserrat Medium" w:hAnsi="Montserrat Medium" w:cs="Arial"/>
          <w:sz w:val="20"/>
        </w:rPr>
        <w:t>Actividades a desarrollar: Realizar Calibración y limpieza de equipos de anestesia, Dotar del suministro de consumibles  y fármacos, realizar cambio de cal sodada agotada y asepsia de máquina de anestesia posterior a egreso de paciente, calibración y pase de pruebas de máquina de anestesia 1 vez mínimo cada 24hrs.</w:t>
      </w:r>
    </w:p>
    <w:p w:rsidR="006B1857" w:rsidRPr="005205EF" w:rsidRDefault="006B1857" w:rsidP="006B1857">
      <w:pPr>
        <w:tabs>
          <w:tab w:val="left" w:pos="2410"/>
        </w:tabs>
        <w:jc w:val="both"/>
        <w:rPr>
          <w:rFonts w:ascii="Montserrat Medium" w:hAnsi="Montserrat Medium" w:cs="Arial"/>
          <w:sz w:val="20"/>
        </w:rPr>
      </w:pPr>
    </w:p>
    <w:p w:rsidR="006B1857" w:rsidRPr="005205EF" w:rsidRDefault="006B1857" w:rsidP="006B1857">
      <w:pPr>
        <w:tabs>
          <w:tab w:val="left" w:pos="2410"/>
        </w:tabs>
        <w:jc w:val="both"/>
        <w:rPr>
          <w:rFonts w:ascii="Montserrat Medium" w:hAnsi="Montserrat Medium" w:cs="Arial"/>
          <w:sz w:val="20"/>
        </w:rPr>
      </w:pPr>
      <w:r w:rsidRPr="005205EF">
        <w:rPr>
          <w:rFonts w:ascii="Montserrat Medium" w:hAnsi="Montserrat Medium" w:cs="Arial"/>
          <w:sz w:val="20"/>
        </w:rPr>
        <w:t>Horario: Las 24 horas durante la vigencia del contrato.</w:t>
      </w:r>
      <w:r w:rsidRPr="005205EF">
        <w:rPr>
          <w:rFonts w:ascii="Montserrat Medium" w:hAnsi="Montserrat Medium" w:cs="Arial"/>
          <w:sz w:val="20"/>
        </w:rPr>
        <w:tab/>
      </w:r>
    </w:p>
    <w:p w:rsidR="006B1857" w:rsidRPr="005205EF" w:rsidRDefault="006B1857" w:rsidP="006B1857">
      <w:pPr>
        <w:tabs>
          <w:tab w:val="left" w:pos="2410"/>
        </w:tabs>
        <w:jc w:val="both"/>
        <w:rPr>
          <w:rFonts w:ascii="Montserrat Medium" w:hAnsi="Montserrat Medium" w:cs="Arial"/>
          <w:sz w:val="20"/>
        </w:rPr>
      </w:pPr>
      <w:r w:rsidRPr="005205EF">
        <w:rPr>
          <w:rFonts w:ascii="Montserrat Medium" w:hAnsi="Montserrat Medium" w:cs="Arial"/>
          <w:sz w:val="20"/>
        </w:rPr>
        <w:t xml:space="preserve">Ubicación: Quirófanos </w:t>
      </w:r>
      <w:r w:rsidRPr="005205EF">
        <w:rPr>
          <w:rFonts w:ascii="Montserrat Medium" w:eastAsia="Calibri" w:hAnsi="Montserrat Medium" w:cs="Arial"/>
          <w:color w:val="000000"/>
          <w:sz w:val="20"/>
        </w:rPr>
        <w:t>del Hospital General de Regional número 110, Hospital General de Regional número 45, Hospital General de Regional número 180</w:t>
      </w:r>
    </w:p>
    <w:p w:rsidR="006B1857" w:rsidRPr="005205EF" w:rsidRDefault="006B1857" w:rsidP="006B1857">
      <w:pPr>
        <w:tabs>
          <w:tab w:val="left" w:pos="2410"/>
        </w:tabs>
        <w:jc w:val="both"/>
        <w:rPr>
          <w:rFonts w:ascii="Montserrat Medium" w:hAnsi="Montserrat Medium" w:cs="Arial"/>
          <w:sz w:val="20"/>
        </w:rPr>
      </w:pPr>
    </w:p>
    <w:p w:rsidR="006B1857" w:rsidRPr="005205EF" w:rsidRDefault="006B1857" w:rsidP="006B1857">
      <w:pPr>
        <w:tabs>
          <w:tab w:val="left" w:pos="2410"/>
        </w:tabs>
        <w:jc w:val="both"/>
        <w:rPr>
          <w:rFonts w:ascii="Montserrat Medium" w:hAnsi="Montserrat Medium" w:cs="Arial"/>
          <w:sz w:val="20"/>
        </w:rPr>
      </w:pPr>
      <w:r w:rsidRPr="005205EF">
        <w:rPr>
          <w:rFonts w:ascii="Montserrat Medium" w:hAnsi="Montserrat Medium" w:cs="Arial"/>
          <w:sz w:val="20"/>
        </w:rPr>
        <w:t>Las actividades y responsabilidades diarias de las enfermeras solicitadas son:</w:t>
      </w:r>
    </w:p>
    <w:p w:rsidR="006B1857" w:rsidRPr="005205EF" w:rsidRDefault="006B1857" w:rsidP="006B1857">
      <w:pPr>
        <w:tabs>
          <w:tab w:val="left" w:pos="2410"/>
        </w:tabs>
        <w:jc w:val="both"/>
        <w:rPr>
          <w:rFonts w:ascii="Montserrat Medium" w:hAnsi="Montserrat Medium" w:cs="Arial"/>
          <w:sz w:val="20"/>
        </w:rPr>
      </w:pPr>
    </w:p>
    <w:p w:rsidR="006B1857" w:rsidRPr="005205EF" w:rsidRDefault="006B1857" w:rsidP="006B1857">
      <w:pPr>
        <w:tabs>
          <w:tab w:val="left" w:pos="2410"/>
        </w:tabs>
        <w:jc w:val="both"/>
        <w:rPr>
          <w:rFonts w:ascii="Montserrat Medium" w:hAnsi="Montserrat Medium" w:cs="Arial"/>
          <w:sz w:val="20"/>
        </w:rPr>
      </w:pPr>
      <w:r w:rsidRPr="005205EF">
        <w:rPr>
          <w:rFonts w:ascii="Montserrat Medium" w:hAnsi="Montserrat Medium" w:cs="Arial"/>
          <w:sz w:val="20"/>
        </w:rPr>
        <w:t xml:space="preserve">Puntualidad, firmar entrada en la bitácora de asistencias, revisar el buen estado de las máquinas y accesorios, consumibles, realizar prueba de fugas a cada máquina antes de iniciar procedimientos </w:t>
      </w:r>
      <w:r w:rsidRPr="005205EF">
        <w:rPr>
          <w:rFonts w:ascii="Montserrat Medium" w:hAnsi="Montserrat Medium" w:cs="Arial"/>
          <w:sz w:val="20"/>
        </w:rPr>
        <w:lastRenderedPageBreak/>
        <w:t>anestésico, entregar los insumos correspondientes en cada sala antes de cada cirugía, basándose en la programación del día, configurar la máquina antes del inicio del procedimiento, si así lo requiere el médico anestesiólogo, llenar correcta y claramente todos los campos del reporte, obtener la firma del médico anestesiólogo adscrito, llenar diariamente la bitácora de cirugías asistidas, reportar incidencias de cualquier índole al jefe de Anestesiólogos, en turno, si existe contingencia con la máquina durante el proceso anestésico, reportar directamente al coordinador médico, llevar a cabo la limpieza de máquinas, interna y externa, de cables, accesorios y el cambio de cal sodada y realizar calibración de celda de oxígeno al 21 y 100%.</w:t>
      </w:r>
    </w:p>
    <w:p w:rsidR="006B1857" w:rsidRPr="005205EF" w:rsidRDefault="006B1857" w:rsidP="006B1857">
      <w:pPr>
        <w:tabs>
          <w:tab w:val="left" w:pos="2410"/>
        </w:tabs>
        <w:jc w:val="both"/>
        <w:rPr>
          <w:rFonts w:ascii="Montserrat Medium" w:hAnsi="Montserrat Medium" w:cs="Arial"/>
          <w:sz w:val="20"/>
        </w:rPr>
      </w:pPr>
      <w:r w:rsidRPr="005205EF">
        <w:rPr>
          <w:rFonts w:ascii="Montserrat Medium" w:hAnsi="Montserrat Medium" w:cs="Arial"/>
          <w:sz w:val="20"/>
        </w:rPr>
        <w:tab/>
      </w:r>
    </w:p>
    <w:p w:rsidR="006B1857" w:rsidRPr="005205EF" w:rsidRDefault="006B1857" w:rsidP="006B1857">
      <w:pPr>
        <w:tabs>
          <w:tab w:val="left" w:pos="2410"/>
        </w:tabs>
        <w:jc w:val="both"/>
        <w:rPr>
          <w:rFonts w:ascii="Montserrat Medium" w:hAnsi="Montserrat Medium" w:cs="Arial"/>
          <w:sz w:val="20"/>
        </w:rPr>
      </w:pPr>
      <w:r w:rsidRPr="005205EF">
        <w:rPr>
          <w:rFonts w:ascii="Montserrat Medium" w:hAnsi="Montserrat Medium" w:cs="Arial"/>
          <w:sz w:val="20"/>
        </w:rPr>
        <w:t>La empresa contratada deberá proporcionar al personal asignado los uniformes quirúrgicos necesarios para su ingreso al área de quirófano, queda estrictamente prohibido solicitar ropa hospitalaria propiedad del Instituto Mexicano del Seguro Social.</w:t>
      </w:r>
      <w:r w:rsidRPr="005205EF">
        <w:rPr>
          <w:rFonts w:ascii="Montserrat Medium" w:hAnsi="Montserrat Medium"/>
          <w:sz w:val="20"/>
        </w:rPr>
        <w:t xml:space="preserve"> </w:t>
      </w:r>
      <w:r w:rsidRPr="005205EF">
        <w:rPr>
          <w:rFonts w:ascii="Montserrat Medium" w:hAnsi="Montserrat Medium" w:cs="Arial"/>
          <w:sz w:val="20"/>
        </w:rPr>
        <w:t xml:space="preserve">-Ingeniero de servicio técnico (Biomédico). </w:t>
      </w:r>
    </w:p>
    <w:p w:rsidR="006B1857" w:rsidRPr="005205EF" w:rsidRDefault="006B1857" w:rsidP="006B1857">
      <w:pPr>
        <w:tabs>
          <w:tab w:val="left" w:pos="2410"/>
        </w:tabs>
        <w:jc w:val="both"/>
        <w:rPr>
          <w:rFonts w:ascii="Montserrat Medium" w:hAnsi="Montserrat Medium" w:cs="Arial"/>
          <w:sz w:val="20"/>
        </w:rPr>
      </w:pPr>
      <w:r w:rsidRPr="005205EF">
        <w:rPr>
          <w:rFonts w:ascii="Montserrat Medium" w:hAnsi="Montserrat Medium" w:cs="Arial"/>
          <w:sz w:val="20"/>
        </w:rPr>
        <w:t xml:space="preserve">Disponibilidad presencial en el Quirófanos </w:t>
      </w:r>
      <w:r w:rsidRPr="005205EF">
        <w:rPr>
          <w:rFonts w:ascii="Montserrat Medium" w:eastAsia="Calibri" w:hAnsi="Montserrat Medium" w:cs="Arial"/>
          <w:color w:val="000000"/>
          <w:sz w:val="20"/>
        </w:rPr>
        <w:t xml:space="preserve">del Hospital General de Regional número 110, Hospital General de Regional número 45, Hospital General de Regional número 180, </w:t>
      </w:r>
      <w:r w:rsidRPr="005205EF">
        <w:rPr>
          <w:rFonts w:ascii="Montserrat Medium" w:hAnsi="Montserrat Medium" w:cs="Arial"/>
          <w:sz w:val="20"/>
        </w:rPr>
        <w:t xml:space="preserve"> mínimo una vez cada 15 días para realizar las actividades encomendadas y/o en menos de 24hrs ante algún evento del equipo médico que lo requiera.  </w:t>
      </w:r>
    </w:p>
    <w:p w:rsidR="006B1857" w:rsidRPr="005205EF" w:rsidRDefault="006B1857" w:rsidP="006B1857">
      <w:pPr>
        <w:tabs>
          <w:tab w:val="left" w:pos="2410"/>
        </w:tabs>
        <w:jc w:val="both"/>
        <w:rPr>
          <w:rFonts w:ascii="Montserrat Medium" w:hAnsi="Montserrat Medium" w:cs="Arial"/>
          <w:sz w:val="20"/>
        </w:rPr>
      </w:pPr>
    </w:p>
    <w:p w:rsidR="006B1857" w:rsidRPr="005205EF" w:rsidRDefault="006B1857" w:rsidP="006B1857">
      <w:pPr>
        <w:tabs>
          <w:tab w:val="left" w:pos="2410"/>
        </w:tabs>
        <w:jc w:val="both"/>
        <w:rPr>
          <w:rFonts w:ascii="Montserrat Medium" w:hAnsi="Montserrat Medium" w:cs="Arial"/>
          <w:sz w:val="20"/>
        </w:rPr>
      </w:pPr>
      <w:r w:rsidRPr="005205EF">
        <w:rPr>
          <w:rFonts w:ascii="Montserrat Medium" w:hAnsi="Montserrat Medium" w:cs="Arial"/>
          <w:sz w:val="20"/>
        </w:rPr>
        <w:t>Actividades a desarrollar: preparación y manejo de los equipos, asegurar el adecuado funcionamiento del equipo, corrección de fallas, atención y resolución de dudas del personal médico usuario.</w:t>
      </w:r>
    </w:p>
    <w:p w:rsidR="006B1857" w:rsidRPr="005205EF" w:rsidRDefault="006B1857" w:rsidP="006B1857">
      <w:pPr>
        <w:tabs>
          <w:tab w:val="left" w:pos="2410"/>
        </w:tabs>
        <w:jc w:val="both"/>
        <w:rPr>
          <w:rFonts w:ascii="Montserrat Medium" w:hAnsi="Montserrat Medium" w:cs="Arial"/>
          <w:sz w:val="20"/>
        </w:rPr>
      </w:pPr>
    </w:p>
    <w:p w:rsidR="006B1857" w:rsidRPr="005205EF" w:rsidRDefault="006B1857" w:rsidP="006B1857">
      <w:pPr>
        <w:tabs>
          <w:tab w:val="left" w:pos="2410"/>
        </w:tabs>
        <w:jc w:val="both"/>
        <w:rPr>
          <w:rFonts w:ascii="Montserrat Medium" w:hAnsi="Montserrat Medium" w:cs="Arial"/>
          <w:sz w:val="20"/>
        </w:rPr>
      </w:pPr>
      <w:r w:rsidRPr="005205EF">
        <w:rPr>
          <w:rFonts w:ascii="Montserrat Medium" w:hAnsi="Montserrat Medium" w:cs="Arial"/>
          <w:sz w:val="20"/>
        </w:rPr>
        <w:t>Las responsabilidades solicitadas al personal son:</w:t>
      </w:r>
    </w:p>
    <w:p w:rsidR="006B1857" w:rsidRPr="005205EF" w:rsidRDefault="006B1857" w:rsidP="006B1857">
      <w:pPr>
        <w:tabs>
          <w:tab w:val="left" w:pos="2410"/>
        </w:tabs>
        <w:jc w:val="both"/>
        <w:rPr>
          <w:rFonts w:ascii="Montserrat Medium" w:hAnsi="Montserrat Medium" w:cs="Arial"/>
          <w:sz w:val="20"/>
        </w:rPr>
      </w:pPr>
      <w:r w:rsidRPr="005205EF">
        <w:rPr>
          <w:rFonts w:ascii="Montserrat Medium" w:hAnsi="Montserrat Medium" w:cs="Arial"/>
          <w:sz w:val="20"/>
        </w:rPr>
        <w:t>Puntualidad, atender y resolver consultas del personal médico de la unidad, revisar el buen estado del equipo y sus accesorios.</w:t>
      </w:r>
    </w:p>
    <w:p w:rsidR="006B1857" w:rsidRPr="005205EF" w:rsidRDefault="006B1857" w:rsidP="006B1857">
      <w:pPr>
        <w:tabs>
          <w:tab w:val="left" w:pos="2410"/>
        </w:tabs>
        <w:jc w:val="both"/>
        <w:rPr>
          <w:rFonts w:ascii="Montserrat Medium" w:hAnsi="Montserrat Medium" w:cs="Arial"/>
          <w:sz w:val="20"/>
        </w:rPr>
      </w:pPr>
    </w:p>
    <w:p w:rsidR="006B1857" w:rsidRPr="00AE3486" w:rsidRDefault="006B1857" w:rsidP="006B1857">
      <w:pPr>
        <w:tabs>
          <w:tab w:val="left" w:pos="2410"/>
        </w:tabs>
        <w:jc w:val="both"/>
        <w:rPr>
          <w:rFonts w:ascii="Montserrat Medium" w:hAnsi="Montserrat Medium" w:cs="Arial"/>
          <w:sz w:val="20"/>
        </w:rPr>
      </w:pPr>
      <w:r w:rsidRPr="005205EF">
        <w:rPr>
          <w:rFonts w:ascii="Montserrat Medium" w:hAnsi="Montserrat Medium" w:cs="Arial"/>
          <w:sz w:val="20"/>
        </w:rPr>
        <w:t>Realizar prueba de fugas a cada máquina, entregar los insumos correspondientes en cada sala antes de cada procedimiento, configurar la máquina antes del inicio del procedimiento, si así lo requiere el médico anestesiólogo.</w:t>
      </w:r>
    </w:p>
    <w:p w:rsidR="006B1857" w:rsidRPr="00AE3486" w:rsidRDefault="006B1857" w:rsidP="006B1857">
      <w:pPr>
        <w:tabs>
          <w:tab w:val="left" w:pos="2410"/>
        </w:tabs>
        <w:jc w:val="both"/>
        <w:rPr>
          <w:rFonts w:ascii="Montserrat Medium" w:hAnsi="Montserrat Medium" w:cs="Arial"/>
          <w:sz w:val="20"/>
        </w:rPr>
      </w:pPr>
    </w:p>
    <w:p w:rsidR="006B1857" w:rsidRPr="00AE3486" w:rsidRDefault="006B1857" w:rsidP="006B1857">
      <w:pPr>
        <w:jc w:val="both"/>
        <w:rPr>
          <w:rFonts w:ascii="Montserrat Medium" w:hAnsi="Montserrat Medium" w:cs="Arial"/>
          <w:sz w:val="20"/>
        </w:rPr>
      </w:pPr>
      <w:r w:rsidRPr="00AE3486">
        <w:rPr>
          <w:rFonts w:ascii="Montserrat Medium" w:hAnsi="Montserrat Medium" w:cs="Arial"/>
          <w:sz w:val="20"/>
        </w:rPr>
        <w:t>Previo a la cirugía, basándose en la programación del día, llenar correcta y claramente todos los campos del reporte, obtener la firma del médico anestesiólogo adscrito, llenar diariamente la bitácora de cirugías asistidas, reportar incidencias de cualquier índole al jefe de anestesia, en turno, si existe contingencia con la máquina durante el proceso anestésico, reportar directamente al coordinador médico, llevar a cabo la limpieza de máquinas, interna y externa, de cables, accesorios y el cambio de cal sodada y realizar calibración de celda de oxígeno. La empresa contratada deberá proporcionar al personal asignado los uniformes quirúrgicos necesarios para su ingreso al área de quirófano.</w:t>
      </w:r>
    </w:p>
    <w:p w:rsidR="006B1857" w:rsidRPr="00AE3486" w:rsidRDefault="006B1857" w:rsidP="006B1857">
      <w:pPr>
        <w:jc w:val="both"/>
        <w:rPr>
          <w:rFonts w:ascii="Montserrat Medium" w:hAnsi="Montserrat Medium" w:cs="Arial"/>
          <w:sz w:val="20"/>
        </w:rPr>
      </w:pPr>
    </w:p>
    <w:p w:rsidR="006B1857" w:rsidRPr="00AE3486" w:rsidRDefault="006B1857" w:rsidP="007D13FD">
      <w:pPr>
        <w:pStyle w:val="Prrafodelista"/>
        <w:numPr>
          <w:ilvl w:val="0"/>
          <w:numId w:val="43"/>
        </w:numPr>
        <w:tabs>
          <w:tab w:val="left" w:pos="0"/>
        </w:tabs>
        <w:ind w:left="142" w:firstLine="0"/>
        <w:contextualSpacing/>
        <w:jc w:val="both"/>
        <w:rPr>
          <w:rFonts w:ascii="Montserrat Medium" w:hAnsi="Montserrat Medium"/>
          <w:b/>
          <w:sz w:val="20"/>
        </w:rPr>
      </w:pPr>
      <w:r w:rsidRPr="00AE3486">
        <w:rPr>
          <w:rFonts w:ascii="Montserrat Medium" w:hAnsi="Montserrat Medium"/>
          <w:b/>
          <w:sz w:val="20"/>
        </w:rPr>
        <w:t xml:space="preserve">Ingeniero de servicio técnico (Biomédico). </w:t>
      </w:r>
    </w:p>
    <w:p w:rsidR="006B1857" w:rsidRDefault="006B1857" w:rsidP="006B1857">
      <w:pPr>
        <w:tabs>
          <w:tab w:val="left" w:pos="2410"/>
        </w:tabs>
        <w:jc w:val="both"/>
        <w:rPr>
          <w:rFonts w:ascii="Montserrat Medium" w:hAnsi="Montserrat Medium" w:cs="Arial"/>
          <w:sz w:val="20"/>
        </w:rPr>
      </w:pPr>
    </w:p>
    <w:p w:rsidR="006B1857" w:rsidRPr="00AE3486" w:rsidRDefault="006B1857" w:rsidP="006B1857">
      <w:pPr>
        <w:tabs>
          <w:tab w:val="left" w:pos="2410"/>
        </w:tabs>
        <w:jc w:val="both"/>
        <w:rPr>
          <w:rFonts w:ascii="Montserrat Medium" w:hAnsi="Montserrat Medium" w:cs="Arial"/>
          <w:sz w:val="20"/>
        </w:rPr>
      </w:pPr>
      <w:r w:rsidRPr="00AE3486">
        <w:rPr>
          <w:rFonts w:ascii="Montserrat Medium" w:hAnsi="Montserrat Medium" w:cs="Arial"/>
          <w:sz w:val="20"/>
        </w:rPr>
        <w:t xml:space="preserve">Disponibilidad presencial en el Quirófanos del </w:t>
      </w:r>
      <w:r w:rsidRPr="00AE3486">
        <w:rPr>
          <w:rFonts w:ascii="Montserrat Medium" w:eastAsia="Calibri" w:hAnsi="Montserrat Medium" w:cs="Arial"/>
          <w:color w:val="000000"/>
          <w:sz w:val="20"/>
        </w:rPr>
        <w:t xml:space="preserve">Hospital General de </w:t>
      </w:r>
      <w:r>
        <w:rPr>
          <w:rFonts w:ascii="Montserrat Medium" w:eastAsia="Calibri" w:hAnsi="Montserrat Medium" w:cs="Arial"/>
          <w:color w:val="000000"/>
          <w:sz w:val="20"/>
        </w:rPr>
        <w:t xml:space="preserve">Regional número 110, </w:t>
      </w:r>
      <w:r w:rsidRPr="00AE3486">
        <w:rPr>
          <w:rFonts w:ascii="Montserrat Medium" w:eastAsia="Calibri" w:hAnsi="Montserrat Medium" w:cs="Arial"/>
          <w:color w:val="000000"/>
          <w:sz w:val="20"/>
        </w:rPr>
        <w:t xml:space="preserve">Hospital General de </w:t>
      </w:r>
      <w:r>
        <w:rPr>
          <w:rFonts w:ascii="Montserrat Medium" w:eastAsia="Calibri" w:hAnsi="Montserrat Medium" w:cs="Arial"/>
          <w:color w:val="000000"/>
          <w:sz w:val="20"/>
        </w:rPr>
        <w:t xml:space="preserve">Regional número 45, </w:t>
      </w:r>
      <w:r w:rsidRPr="00AE3486">
        <w:rPr>
          <w:rFonts w:ascii="Montserrat Medium" w:eastAsia="Calibri" w:hAnsi="Montserrat Medium" w:cs="Arial"/>
          <w:color w:val="000000"/>
          <w:sz w:val="20"/>
        </w:rPr>
        <w:t xml:space="preserve">Hospital General de </w:t>
      </w:r>
      <w:r>
        <w:rPr>
          <w:rFonts w:ascii="Montserrat Medium" w:eastAsia="Calibri" w:hAnsi="Montserrat Medium" w:cs="Arial"/>
          <w:color w:val="000000"/>
          <w:sz w:val="20"/>
        </w:rPr>
        <w:t>Regional número 180</w:t>
      </w:r>
      <w:r w:rsidRPr="00AE3486">
        <w:rPr>
          <w:rFonts w:ascii="Montserrat Medium" w:eastAsia="Calibri" w:hAnsi="Montserrat Medium" w:cs="Arial"/>
          <w:color w:val="000000"/>
          <w:sz w:val="20"/>
        </w:rPr>
        <w:t>,</w:t>
      </w:r>
      <w:r w:rsidRPr="00AE3486">
        <w:rPr>
          <w:rFonts w:ascii="Montserrat Medium" w:hAnsi="Montserrat Medium" w:cs="Arial"/>
          <w:sz w:val="20"/>
        </w:rPr>
        <w:t xml:space="preserve"> mínimo una vez cada 15 días naturales para realizar las actividades encomendadas y/o en menos de 12 ante algún evento del equipo médico que lo requiera.  </w:t>
      </w:r>
    </w:p>
    <w:p w:rsidR="006B1857" w:rsidRPr="00AE3486" w:rsidRDefault="006B1857" w:rsidP="006B1857">
      <w:pPr>
        <w:tabs>
          <w:tab w:val="left" w:pos="2410"/>
        </w:tabs>
        <w:jc w:val="both"/>
        <w:rPr>
          <w:rFonts w:ascii="Montserrat Medium" w:hAnsi="Montserrat Medium" w:cs="Arial"/>
          <w:sz w:val="20"/>
        </w:rPr>
      </w:pPr>
    </w:p>
    <w:p w:rsidR="006B1857" w:rsidRPr="00AE3486" w:rsidRDefault="006B1857" w:rsidP="006B1857">
      <w:pPr>
        <w:tabs>
          <w:tab w:val="left" w:pos="2410"/>
        </w:tabs>
        <w:jc w:val="both"/>
        <w:rPr>
          <w:rFonts w:ascii="Montserrat Medium" w:hAnsi="Montserrat Medium" w:cs="Arial"/>
          <w:sz w:val="20"/>
        </w:rPr>
      </w:pPr>
      <w:r w:rsidRPr="00AE3486">
        <w:rPr>
          <w:rFonts w:ascii="Montserrat Medium" w:hAnsi="Montserrat Medium" w:cs="Arial"/>
          <w:sz w:val="20"/>
        </w:rPr>
        <w:t>Actividades a desarrollar: preparación y manejo de los equipos, asegurar el adecuado funcionamiento del equipo, corrección de fallas</w:t>
      </w:r>
      <w:r>
        <w:rPr>
          <w:rFonts w:ascii="Montserrat Medium" w:hAnsi="Montserrat Medium" w:cs="Arial"/>
          <w:sz w:val="20"/>
        </w:rPr>
        <w:t xml:space="preserve"> reportadas mediante el </w:t>
      </w:r>
      <w:r w:rsidRPr="00451409">
        <w:rPr>
          <w:rFonts w:ascii="Montserrat Medium" w:hAnsi="Montserrat Medium" w:cs="Arial"/>
          <w:b/>
          <w:sz w:val="20"/>
        </w:rPr>
        <w:t>Anexo N</w:t>
      </w:r>
      <w:r>
        <w:rPr>
          <w:rFonts w:ascii="Montserrat Medium" w:hAnsi="Montserrat Medium" w:cs="Arial"/>
          <w:b/>
          <w:sz w:val="20"/>
        </w:rPr>
        <w:t>umer</w:t>
      </w:r>
      <w:r w:rsidRPr="00451409">
        <w:rPr>
          <w:rFonts w:ascii="Montserrat Medium" w:hAnsi="Montserrat Medium" w:cs="Arial"/>
          <w:b/>
          <w:sz w:val="20"/>
        </w:rPr>
        <w:t>o</w:t>
      </w:r>
      <w:r>
        <w:rPr>
          <w:rFonts w:ascii="Montserrat Medium" w:hAnsi="Montserrat Medium" w:cs="Arial"/>
          <w:b/>
          <w:sz w:val="20"/>
        </w:rPr>
        <w:t xml:space="preserve"> </w:t>
      </w:r>
      <w:r w:rsidRPr="00451409">
        <w:rPr>
          <w:rFonts w:ascii="Montserrat Medium" w:hAnsi="Montserrat Medium" w:cs="Arial"/>
          <w:b/>
          <w:sz w:val="20"/>
        </w:rPr>
        <w:t>22 (veintidós) REPORTE DE FALLA DEL SERVICIO MÉDICO INTEGRAL DE ANESTESIA</w:t>
      </w:r>
      <w:r w:rsidRPr="00AE3486">
        <w:rPr>
          <w:rFonts w:ascii="Montserrat Medium" w:hAnsi="Montserrat Medium" w:cs="Arial"/>
          <w:sz w:val="20"/>
        </w:rPr>
        <w:t>, atención y resolución de dudas del personal médico usuario.</w:t>
      </w:r>
    </w:p>
    <w:p w:rsidR="006B1857" w:rsidRPr="00AE3486" w:rsidRDefault="006B1857" w:rsidP="006B1857">
      <w:pPr>
        <w:tabs>
          <w:tab w:val="left" w:pos="2410"/>
        </w:tabs>
        <w:jc w:val="both"/>
        <w:rPr>
          <w:rFonts w:ascii="Montserrat Medium" w:hAnsi="Montserrat Medium" w:cs="Arial"/>
          <w:sz w:val="20"/>
        </w:rPr>
      </w:pPr>
    </w:p>
    <w:p w:rsidR="006B1857" w:rsidRPr="00AE3486" w:rsidRDefault="006B1857" w:rsidP="006B1857">
      <w:pPr>
        <w:tabs>
          <w:tab w:val="left" w:pos="2410"/>
        </w:tabs>
        <w:jc w:val="both"/>
        <w:rPr>
          <w:rFonts w:ascii="Montserrat Medium" w:hAnsi="Montserrat Medium" w:cs="Arial"/>
          <w:sz w:val="20"/>
        </w:rPr>
      </w:pPr>
      <w:r w:rsidRPr="00AE3486">
        <w:rPr>
          <w:rFonts w:ascii="Montserrat Medium" w:hAnsi="Montserrat Medium" w:cs="Arial"/>
          <w:sz w:val="20"/>
        </w:rPr>
        <w:t>Las responsabilidades solicitadas al personal asignado por proveedor adjudicado.</w:t>
      </w:r>
    </w:p>
    <w:p w:rsidR="006B1857" w:rsidRPr="00AE3486" w:rsidRDefault="006B1857" w:rsidP="006B1857">
      <w:pPr>
        <w:tabs>
          <w:tab w:val="left" w:pos="2410"/>
        </w:tabs>
        <w:jc w:val="both"/>
        <w:rPr>
          <w:rFonts w:ascii="Montserrat Medium" w:hAnsi="Montserrat Medium" w:cs="Arial"/>
          <w:sz w:val="20"/>
        </w:rPr>
      </w:pPr>
    </w:p>
    <w:p w:rsidR="006B1857" w:rsidRPr="00AE3486" w:rsidRDefault="006B1857" w:rsidP="006B1857">
      <w:pPr>
        <w:tabs>
          <w:tab w:val="left" w:pos="2410"/>
        </w:tabs>
        <w:jc w:val="both"/>
        <w:rPr>
          <w:rFonts w:ascii="Montserrat Medium" w:hAnsi="Montserrat Medium" w:cs="Arial"/>
          <w:sz w:val="20"/>
        </w:rPr>
      </w:pPr>
      <w:r w:rsidRPr="00AE3486">
        <w:rPr>
          <w:rFonts w:ascii="Montserrat Medium" w:hAnsi="Montserrat Medium" w:cs="Arial"/>
          <w:sz w:val="20"/>
        </w:rPr>
        <w:lastRenderedPageBreak/>
        <w:t>Puntualidad, atender y resolver consultas del personal médico de la unidad, revisar el buen estado del equipo y sus accesorios.</w:t>
      </w:r>
    </w:p>
    <w:p w:rsidR="006B1857" w:rsidRPr="00AE3486" w:rsidRDefault="006B1857" w:rsidP="006B1857">
      <w:pPr>
        <w:tabs>
          <w:tab w:val="left" w:pos="2410"/>
        </w:tabs>
        <w:jc w:val="both"/>
        <w:rPr>
          <w:rFonts w:ascii="Montserrat Medium" w:hAnsi="Montserrat Medium" w:cs="Arial"/>
          <w:sz w:val="20"/>
        </w:rPr>
      </w:pPr>
    </w:p>
    <w:p w:rsidR="006B1857" w:rsidRPr="00AE3486" w:rsidRDefault="006B1857" w:rsidP="006B1857">
      <w:pPr>
        <w:tabs>
          <w:tab w:val="left" w:pos="2410"/>
        </w:tabs>
        <w:jc w:val="both"/>
        <w:rPr>
          <w:rFonts w:ascii="Montserrat Medium" w:hAnsi="Montserrat Medium" w:cs="Arial"/>
          <w:sz w:val="20"/>
        </w:rPr>
      </w:pPr>
      <w:r w:rsidRPr="00AE3486">
        <w:rPr>
          <w:rFonts w:ascii="Montserrat Medium" w:hAnsi="Montserrat Medium" w:cs="Arial"/>
          <w:sz w:val="20"/>
        </w:rPr>
        <w:t>Realizar prueba de fugas a cada máquina, entregar los insumos correspondientes en cada sala antes de cada procedimiento, configurar la máquina antes del inicio del procedimiento, si así lo requiere el médico anestesiólogo.</w:t>
      </w:r>
    </w:p>
    <w:p w:rsidR="006B1857" w:rsidRPr="00AE3486" w:rsidRDefault="006B1857" w:rsidP="006B1857">
      <w:pPr>
        <w:tabs>
          <w:tab w:val="left" w:pos="2410"/>
        </w:tabs>
        <w:jc w:val="both"/>
        <w:rPr>
          <w:rFonts w:ascii="Montserrat Medium" w:hAnsi="Montserrat Medium" w:cs="Arial"/>
          <w:sz w:val="20"/>
        </w:rPr>
      </w:pPr>
    </w:p>
    <w:p w:rsidR="006B1857" w:rsidRPr="00AE3486" w:rsidRDefault="006B1857" w:rsidP="006B1857">
      <w:pPr>
        <w:tabs>
          <w:tab w:val="left" w:pos="2410"/>
        </w:tabs>
        <w:jc w:val="both"/>
        <w:rPr>
          <w:rFonts w:ascii="Montserrat Medium" w:hAnsi="Montserrat Medium" w:cs="Arial"/>
          <w:sz w:val="20"/>
        </w:rPr>
      </w:pPr>
      <w:r w:rsidRPr="00AE3486">
        <w:rPr>
          <w:rFonts w:ascii="Montserrat Medium" w:hAnsi="Montserrat Medium" w:cs="Arial"/>
          <w:sz w:val="20"/>
        </w:rPr>
        <w:t>Previo a la cirugía, basándose en la programación del día, llenar correcta y claramente todos los campos del reporte, obtener la firma del médico anestesiólogo adscrito, llenar diariamente la bitácora de cirugías asistidas, reportar incidencias de cualquier índole al jefe de anestesia, en turno, si existe contingencia con la máquina durante el proceso anestésico, reportar directamente al coordinador médico, llevar a cabo la limpieza de máquinas, interna y externa, de cables, accesorios y el cambio de cal sodada y realizar calibración de celda de oxígeno. La empresa contratada deberá proporcionar al personal asignado los uniformes quirúrgicos necesarios para su ingreso al área de quirófano.</w:t>
      </w:r>
    </w:p>
    <w:p w:rsidR="006B1857" w:rsidRPr="00AE3486" w:rsidRDefault="006B1857" w:rsidP="006B1857">
      <w:pPr>
        <w:tabs>
          <w:tab w:val="left" w:pos="2410"/>
        </w:tabs>
        <w:jc w:val="both"/>
        <w:rPr>
          <w:rFonts w:ascii="Montserrat Medium" w:hAnsi="Montserrat Medium" w:cs="Arial"/>
          <w:sz w:val="20"/>
        </w:rPr>
      </w:pPr>
    </w:p>
    <w:p w:rsidR="006B1857" w:rsidRPr="00AE3486" w:rsidRDefault="006B1857" w:rsidP="006B1857">
      <w:pPr>
        <w:tabs>
          <w:tab w:val="left" w:pos="2410"/>
        </w:tabs>
        <w:jc w:val="both"/>
        <w:rPr>
          <w:rFonts w:ascii="Montserrat Medium" w:hAnsi="Montserrat Medium" w:cs="Arial"/>
          <w:sz w:val="20"/>
        </w:rPr>
      </w:pPr>
      <w:r w:rsidRPr="00AE3486">
        <w:rPr>
          <w:rFonts w:ascii="Montserrat Medium" w:hAnsi="Montserrat Medium" w:cs="Arial"/>
          <w:sz w:val="20"/>
        </w:rPr>
        <w:t>Como parte del servicio, el</w:t>
      </w:r>
      <w:r>
        <w:rPr>
          <w:rFonts w:ascii="Montserrat Medium" w:hAnsi="Montserrat Medium" w:cs="Arial"/>
          <w:sz w:val="20"/>
        </w:rPr>
        <w:t>participante</w:t>
      </w:r>
      <w:r w:rsidRPr="00AE3486">
        <w:rPr>
          <w:rFonts w:ascii="Montserrat Medium" w:hAnsi="Montserrat Medium" w:cs="Arial"/>
          <w:sz w:val="20"/>
        </w:rPr>
        <w:t xml:space="preserve"> ganador deberá proporcionar los equipos, accesorios y consumibles necesarios para la debida prestación del mismo, contenidos en los anexos mencionados, debiendo considerar para la elaboración de su propuesta lo siguiente:</w:t>
      </w:r>
    </w:p>
    <w:p w:rsidR="006B1857" w:rsidRPr="00AE3486" w:rsidRDefault="006B1857" w:rsidP="006B1857">
      <w:pPr>
        <w:jc w:val="both"/>
        <w:rPr>
          <w:rFonts w:ascii="Montserrat Medium" w:hAnsi="Montserrat Medium" w:cs="Arial"/>
          <w:sz w:val="20"/>
        </w:rPr>
      </w:pPr>
    </w:p>
    <w:p w:rsidR="006B1857" w:rsidRPr="00AE3486" w:rsidRDefault="006B1857" w:rsidP="006B1857">
      <w:pPr>
        <w:jc w:val="both"/>
        <w:rPr>
          <w:rFonts w:ascii="Montserrat Medium" w:hAnsi="Montserrat Medium"/>
          <w:b/>
          <w:color w:val="244061"/>
          <w:sz w:val="20"/>
          <w:lang w:val="es-MX"/>
        </w:rPr>
      </w:pPr>
      <w:r w:rsidRPr="00AE3486">
        <w:rPr>
          <w:rFonts w:ascii="Montserrat Medium" w:hAnsi="Montserrat Medium"/>
          <w:b/>
          <w:color w:val="244061"/>
          <w:sz w:val="20"/>
          <w:lang w:val="es-MX"/>
        </w:rPr>
        <w:t>BIENES DE CONSUMO</w:t>
      </w:r>
    </w:p>
    <w:p w:rsidR="006B1857" w:rsidRPr="00AE3486" w:rsidRDefault="006B1857" w:rsidP="006B1857">
      <w:pPr>
        <w:jc w:val="both"/>
        <w:rPr>
          <w:rFonts w:ascii="Montserrat Medium" w:hAnsi="Montserrat Medium"/>
          <w:b/>
          <w:color w:val="244061"/>
          <w:sz w:val="20"/>
          <w:lang w:val="es-MX"/>
        </w:rPr>
      </w:pPr>
    </w:p>
    <w:p w:rsidR="006B1857" w:rsidRPr="00AE3486" w:rsidRDefault="006B1857" w:rsidP="006B1857">
      <w:pPr>
        <w:jc w:val="both"/>
        <w:rPr>
          <w:rFonts w:ascii="Montserrat Medium" w:hAnsi="Montserrat Medium"/>
          <w:sz w:val="20"/>
          <w:lang w:val="es-MX"/>
        </w:rPr>
      </w:pPr>
      <w:r w:rsidRPr="00AE3486">
        <w:rPr>
          <w:rFonts w:ascii="Montserrat Medium" w:hAnsi="Montserrat Medium"/>
          <w:sz w:val="20"/>
          <w:lang w:val="es-MX"/>
        </w:rPr>
        <w:t>El</w:t>
      </w:r>
      <w:r>
        <w:rPr>
          <w:rFonts w:ascii="Montserrat Medium" w:hAnsi="Montserrat Medium"/>
          <w:sz w:val="20"/>
          <w:lang w:val="es-MX"/>
        </w:rPr>
        <w:t>participante</w:t>
      </w:r>
      <w:r w:rsidRPr="00AE3486">
        <w:rPr>
          <w:rFonts w:ascii="Montserrat Medium" w:hAnsi="Montserrat Medium"/>
          <w:sz w:val="20"/>
          <w:lang w:val="es-MX"/>
        </w:rPr>
        <w:t xml:space="preserve"> Adjudicado deberá suministrar o entregar los bienes de consumo para la realización de los procedimientos establecidos en el Anexo 1, los cuales deberán ajustarse de acuerdo a la programación quirúrgica y necesidades de cada unidad médica durante la vigencia de la prestación del servicio. El responsable de su recepción será el personal que designe el Jefe o Encargado del servicio de Anestesia” en cada turno.</w:t>
      </w:r>
    </w:p>
    <w:p w:rsidR="006B1857" w:rsidRPr="00AE3486" w:rsidRDefault="006B1857" w:rsidP="006B1857">
      <w:pPr>
        <w:jc w:val="both"/>
        <w:rPr>
          <w:rFonts w:ascii="Montserrat Medium" w:hAnsi="Montserrat Medium"/>
          <w:sz w:val="20"/>
          <w:lang w:val="es-MX"/>
        </w:rPr>
      </w:pPr>
    </w:p>
    <w:p w:rsidR="006B1857" w:rsidRPr="00AE3486" w:rsidRDefault="006B1857" w:rsidP="006B1857">
      <w:pPr>
        <w:jc w:val="both"/>
        <w:rPr>
          <w:rFonts w:ascii="Montserrat Medium" w:hAnsi="Montserrat Medium"/>
          <w:sz w:val="20"/>
          <w:lang w:val="es-MX"/>
        </w:rPr>
      </w:pPr>
      <w:r w:rsidRPr="00AE3486">
        <w:rPr>
          <w:rFonts w:ascii="Montserrat Medium" w:hAnsi="Montserrat Medium"/>
          <w:sz w:val="20"/>
          <w:lang w:val="es-MX"/>
        </w:rPr>
        <w:t>Todos los bienes de consumo que el</w:t>
      </w:r>
      <w:r>
        <w:rPr>
          <w:rFonts w:ascii="Montserrat Medium" w:hAnsi="Montserrat Medium"/>
          <w:sz w:val="20"/>
          <w:lang w:val="es-MX"/>
        </w:rPr>
        <w:t>participante</w:t>
      </w:r>
      <w:r w:rsidRPr="00AE3486">
        <w:rPr>
          <w:rFonts w:ascii="Montserrat Medium" w:hAnsi="Montserrat Medium"/>
          <w:sz w:val="20"/>
          <w:lang w:val="es-MX"/>
        </w:rPr>
        <w:t xml:space="preserve"> adjudicado considere en su propuesta, deberán ser originales y presentarse listos para ser utilizados, únicamente se pagará por aquellos bienes de consumo que se ocupen efectivamente en cada proceso quirúrgico.</w:t>
      </w:r>
    </w:p>
    <w:p w:rsidR="006B1857" w:rsidRPr="00AE3486" w:rsidRDefault="006B1857" w:rsidP="006B1857">
      <w:pPr>
        <w:jc w:val="both"/>
        <w:rPr>
          <w:rFonts w:ascii="Montserrat Medium" w:hAnsi="Montserrat Medium"/>
          <w:sz w:val="20"/>
          <w:lang w:val="es-MX"/>
        </w:rPr>
      </w:pPr>
      <w:r w:rsidRPr="00AE3486">
        <w:rPr>
          <w:rFonts w:ascii="Montserrat Medium" w:hAnsi="Montserrat Medium"/>
          <w:sz w:val="20"/>
          <w:lang w:val="es-MX"/>
        </w:rPr>
        <w:t>En el caso que el</w:t>
      </w:r>
      <w:r>
        <w:rPr>
          <w:rFonts w:ascii="Montserrat Medium" w:hAnsi="Montserrat Medium"/>
          <w:sz w:val="20"/>
          <w:lang w:val="es-MX"/>
        </w:rPr>
        <w:t>participante</w:t>
      </w:r>
      <w:r w:rsidRPr="00AE3486">
        <w:rPr>
          <w:rFonts w:ascii="Montserrat Medium" w:hAnsi="Montserrat Medium"/>
          <w:sz w:val="20"/>
          <w:lang w:val="es-MX"/>
        </w:rPr>
        <w:t xml:space="preserve"> proponga bienes de consumo que requieran temperaturas de refrigeración o congelación para su conservación, </w:t>
      </w:r>
      <w:r w:rsidRPr="00E0284B">
        <w:rPr>
          <w:rFonts w:ascii="Montserrat Medium" w:hAnsi="Montserrat Medium"/>
          <w:sz w:val="20"/>
          <w:lang w:val="es-MX"/>
        </w:rPr>
        <w:t>este deberá proporcionar el equipo refrigerador o congelador necesario para este fin, de acuerdo a las necesidades para almacenar los bienes de consumo entregados.</w:t>
      </w:r>
      <w:r>
        <w:rPr>
          <w:rFonts w:ascii="Montserrat Medium" w:hAnsi="Montserrat Medium"/>
          <w:sz w:val="20"/>
          <w:lang w:val="es-MX"/>
        </w:rPr>
        <w:t xml:space="preserve"> </w:t>
      </w:r>
    </w:p>
    <w:p w:rsidR="006B1857" w:rsidRPr="00AE3486" w:rsidRDefault="006B1857" w:rsidP="006B1857">
      <w:pPr>
        <w:jc w:val="both"/>
        <w:rPr>
          <w:rFonts w:ascii="Montserrat Medium" w:hAnsi="Montserrat Medium"/>
          <w:sz w:val="20"/>
          <w:lang w:val="es-MX"/>
        </w:rPr>
      </w:pPr>
    </w:p>
    <w:p w:rsidR="006B1857" w:rsidRPr="00AE3486" w:rsidRDefault="006B1857" w:rsidP="006B1857">
      <w:pPr>
        <w:jc w:val="both"/>
        <w:rPr>
          <w:rFonts w:ascii="Montserrat Medium" w:hAnsi="Montserrat Medium"/>
          <w:sz w:val="20"/>
        </w:rPr>
      </w:pPr>
      <w:r w:rsidRPr="00AE3486">
        <w:rPr>
          <w:rFonts w:ascii="Montserrat Medium" w:hAnsi="Montserrat Medium"/>
          <w:sz w:val="20"/>
        </w:rPr>
        <w:t>El proveedor deberá asegurar que previo a cada procedimiento quirúrgico se tengan todos los consumibles necesarios para el procedimiento quirúrgico; siendo su responsabilidad contar con el stock necesario para asegurar la prestación del servicio conforme al programa de la Unidad sin que esto derive en una suspensión de algún procedimiento quirúrgico por causas imputables al proveedor.</w:t>
      </w:r>
    </w:p>
    <w:p w:rsidR="006B1857" w:rsidRDefault="006B1857" w:rsidP="006B1857">
      <w:pPr>
        <w:jc w:val="both"/>
        <w:rPr>
          <w:rFonts w:ascii="Montserrat" w:eastAsia="MS Mincho" w:hAnsi="Montserrat" w:cs="Arial"/>
          <w:b/>
          <w:sz w:val="20"/>
          <w:lang w:val="es-MX"/>
        </w:rPr>
      </w:pPr>
    </w:p>
    <w:p w:rsidR="006B1857" w:rsidRDefault="006B1857" w:rsidP="006B1857">
      <w:pPr>
        <w:ind w:left="-709"/>
        <w:jc w:val="both"/>
        <w:rPr>
          <w:rFonts w:ascii="Montserrat" w:eastAsia="MS Mincho" w:hAnsi="Montserrat" w:cs="Arial"/>
          <w:b/>
          <w:sz w:val="20"/>
          <w:lang w:val="es-MX"/>
        </w:rPr>
      </w:pPr>
      <w:r>
        <w:rPr>
          <w:rFonts w:ascii="Montserrat" w:eastAsia="MS Mincho" w:hAnsi="Montserrat" w:cs="Arial"/>
          <w:b/>
          <w:sz w:val="20"/>
          <w:lang w:val="es-MX"/>
        </w:rPr>
        <w:t>PARTIDA: UNICA</w:t>
      </w:r>
    </w:p>
    <w:p w:rsidR="006B1857" w:rsidRDefault="006B1857" w:rsidP="006B1857">
      <w:pPr>
        <w:jc w:val="both"/>
        <w:rPr>
          <w:rFonts w:ascii="Montserrat" w:eastAsia="MS Mincho" w:hAnsi="Montserrat" w:cs="Arial"/>
          <w:b/>
          <w:sz w:val="20"/>
          <w:lang w:val="es-MX"/>
        </w:rPr>
      </w:pPr>
    </w:p>
    <w:p w:rsidR="006B1857" w:rsidRDefault="006B1857" w:rsidP="006B1857">
      <w:pPr>
        <w:jc w:val="both"/>
        <w:rPr>
          <w:rFonts w:ascii="Montserrat" w:eastAsia="MS Mincho" w:hAnsi="Montserrat" w:cs="Arial"/>
          <w:b/>
          <w:sz w:val="20"/>
          <w:u w:val="single"/>
          <w:lang w:val="es-MX"/>
        </w:rPr>
      </w:pPr>
      <w:r w:rsidRPr="00D609E9">
        <w:rPr>
          <w:rFonts w:ascii="Montserrat" w:eastAsia="MS Mincho" w:hAnsi="Montserrat" w:cs="Arial"/>
          <w:b/>
          <w:sz w:val="20"/>
          <w:lang w:val="es-MX"/>
        </w:rPr>
        <w:t xml:space="preserve">RENGLÓN 1: BIENES DE CONSUMO POR PROCEDIMIENTO </w:t>
      </w:r>
      <w:r w:rsidRPr="00AD462E">
        <w:rPr>
          <w:rFonts w:ascii="Montserrat" w:eastAsia="MS Mincho" w:hAnsi="Montserrat" w:cs="Arial"/>
          <w:b/>
          <w:sz w:val="20"/>
          <w:u w:val="single"/>
          <w:lang w:val="es-MX"/>
        </w:rPr>
        <w:t>ANESTESIA GENERAL</w:t>
      </w:r>
    </w:p>
    <w:p w:rsidR="006B1857" w:rsidRPr="00D609E9" w:rsidRDefault="006B1857" w:rsidP="006B1857">
      <w:pPr>
        <w:jc w:val="both"/>
        <w:rPr>
          <w:rFonts w:ascii="Montserrat" w:eastAsia="MS Mincho" w:hAnsi="Montserrat" w:cs="Arial"/>
          <w:b/>
          <w:sz w:val="20"/>
          <w:lang w:val="es-MX"/>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4226"/>
        <w:gridCol w:w="1495"/>
        <w:gridCol w:w="1752"/>
        <w:gridCol w:w="3070"/>
      </w:tblGrid>
      <w:tr w:rsidR="006B1857" w:rsidRPr="008279E0" w:rsidTr="006B1857">
        <w:trPr>
          <w:trHeight w:val="20"/>
          <w:tblHeader/>
        </w:trPr>
        <w:tc>
          <w:tcPr>
            <w:tcW w:w="2004" w:type="pct"/>
            <w:shd w:val="clear" w:color="auto" w:fill="76923C"/>
            <w:noWrap/>
            <w:vAlign w:val="bottom"/>
          </w:tcPr>
          <w:p w:rsidR="006B1857" w:rsidRPr="008279E0" w:rsidRDefault="006B1857" w:rsidP="006B1857">
            <w:pPr>
              <w:jc w:val="both"/>
              <w:rPr>
                <w:rFonts w:ascii="Montserrat" w:eastAsia="MS Mincho" w:hAnsi="Montserrat" w:cs="Arial"/>
                <w:b/>
                <w:sz w:val="18"/>
                <w:szCs w:val="18"/>
              </w:rPr>
            </w:pPr>
            <w:r w:rsidRPr="008279E0">
              <w:rPr>
                <w:rFonts w:ascii="Montserrat" w:eastAsia="MS Mincho" w:hAnsi="Montserrat" w:cs="Arial"/>
                <w:b/>
                <w:sz w:val="18"/>
                <w:szCs w:val="18"/>
              </w:rPr>
              <w:t>MEDICAMENTO Y CONSUMIBLES</w:t>
            </w:r>
          </w:p>
        </w:tc>
        <w:tc>
          <w:tcPr>
            <w:tcW w:w="709" w:type="pct"/>
            <w:shd w:val="clear" w:color="auto" w:fill="76923C"/>
            <w:noWrap/>
            <w:vAlign w:val="bottom"/>
          </w:tcPr>
          <w:p w:rsidR="006B1857" w:rsidRPr="008279E0" w:rsidRDefault="006B1857" w:rsidP="006B1857">
            <w:pPr>
              <w:jc w:val="both"/>
              <w:rPr>
                <w:rFonts w:ascii="Montserrat" w:eastAsia="MS Mincho" w:hAnsi="Montserrat" w:cs="Arial"/>
                <w:b/>
                <w:sz w:val="18"/>
                <w:szCs w:val="18"/>
              </w:rPr>
            </w:pPr>
            <w:r w:rsidRPr="008279E0">
              <w:rPr>
                <w:rFonts w:ascii="Montserrat" w:eastAsia="MS Mincho" w:hAnsi="Montserrat" w:cs="Arial"/>
                <w:b/>
                <w:sz w:val="18"/>
                <w:szCs w:val="18"/>
              </w:rPr>
              <w:t>MÍNIMO</w:t>
            </w:r>
          </w:p>
        </w:tc>
        <w:tc>
          <w:tcPr>
            <w:tcW w:w="831" w:type="pct"/>
            <w:shd w:val="clear" w:color="auto" w:fill="76923C"/>
            <w:noWrap/>
            <w:vAlign w:val="bottom"/>
          </w:tcPr>
          <w:p w:rsidR="006B1857" w:rsidRPr="008279E0" w:rsidRDefault="006B1857" w:rsidP="006B1857">
            <w:pPr>
              <w:jc w:val="both"/>
              <w:rPr>
                <w:rFonts w:ascii="Montserrat" w:eastAsia="MS Mincho" w:hAnsi="Montserrat" w:cs="Arial"/>
                <w:b/>
                <w:sz w:val="18"/>
                <w:szCs w:val="18"/>
              </w:rPr>
            </w:pPr>
            <w:r w:rsidRPr="008279E0">
              <w:rPr>
                <w:rFonts w:ascii="Montserrat" w:eastAsia="MS Mincho" w:hAnsi="Montserrat" w:cs="Arial"/>
                <w:b/>
                <w:sz w:val="18"/>
                <w:szCs w:val="18"/>
              </w:rPr>
              <w:t>MÁXIMO</w:t>
            </w:r>
          </w:p>
        </w:tc>
        <w:tc>
          <w:tcPr>
            <w:tcW w:w="1456" w:type="pct"/>
            <w:shd w:val="clear" w:color="auto" w:fill="76923C"/>
            <w:vAlign w:val="bottom"/>
          </w:tcPr>
          <w:p w:rsidR="006B1857" w:rsidRPr="008279E0" w:rsidRDefault="006B1857" w:rsidP="006B1857">
            <w:pPr>
              <w:jc w:val="both"/>
              <w:rPr>
                <w:rFonts w:ascii="Montserrat" w:eastAsia="MS Mincho" w:hAnsi="Montserrat" w:cs="Arial"/>
                <w:b/>
                <w:sz w:val="18"/>
                <w:szCs w:val="18"/>
              </w:rPr>
            </w:pPr>
            <w:r w:rsidRPr="008279E0">
              <w:rPr>
                <w:rFonts w:ascii="Montserrat" w:eastAsia="MS Mincho" w:hAnsi="Montserrat" w:cs="Arial"/>
                <w:b/>
                <w:sz w:val="18"/>
                <w:szCs w:val="18"/>
              </w:rPr>
              <w:t>UNIDAD MEDIDA MARCA FABRICANTE</w:t>
            </w:r>
          </w:p>
        </w:tc>
      </w:tr>
      <w:tr w:rsidR="006B1857" w:rsidRPr="008279E0" w:rsidTr="006B1857">
        <w:trPr>
          <w:trHeight w:val="20"/>
        </w:trPr>
        <w:tc>
          <w:tcPr>
            <w:tcW w:w="5000" w:type="pct"/>
            <w:gridSpan w:val="4"/>
            <w:vAlign w:val="bottom"/>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Halogenado:</w:t>
            </w:r>
          </w:p>
        </w:tc>
      </w:tr>
      <w:tr w:rsidR="006B1857" w:rsidRPr="008279E0" w:rsidTr="006B1857">
        <w:trPr>
          <w:trHeight w:val="20"/>
        </w:trPr>
        <w:tc>
          <w:tcPr>
            <w:tcW w:w="2004" w:type="pct"/>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Sevofluorano</w:t>
            </w:r>
          </w:p>
        </w:tc>
        <w:tc>
          <w:tcPr>
            <w:tcW w:w="709"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40 ml</w:t>
            </w:r>
          </w:p>
        </w:tc>
        <w:tc>
          <w:tcPr>
            <w:tcW w:w="831"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200 ml</w:t>
            </w:r>
          </w:p>
        </w:tc>
        <w:tc>
          <w:tcPr>
            <w:tcW w:w="1456" w:type="pct"/>
            <w:noWrap/>
            <w:vAlign w:val="bottom"/>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ml.</w:t>
            </w:r>
          </w:p>
        </w:tc>
      </w:tr>
      <w:tr w:rsidR="006B1857" w:rsidRPr="008279E0" w:rsidTr="006B1857">
        <w:trPr>
          <w:trHeight w:val="20"/>
        </w:trPr>
        <w:tc>
          <w:tcPr>
            <w:tcW w:w="2004" w:type="pct"/>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Desflorano</w:t>
            </w:r>
          </w:p>
        </w:tc>
        <w:tc>
          <w:tcPr>
            <w:tcW w:w="709"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40 ml</w:t>
            </w:r>
          </w:p>
        </w:tc>
        <w:tc>
          <w:tcPr>
            <w:tcW w:w="831"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200 ml</w:t>
            </w:r>
          </w:p>
        </w:tc>
        <w:tc>
          <w:tcPr>
            <w:tcW w:w="1456" w:type="pct"/>
            <w:noWrap/>
            <w:vAlign w:val="bottom"/>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ml.</w:t>
            </w:r>
          </w:p>
        </w:tc>
      </w:tr>
      <w:tr w:rsidR="006B1857" w:rsidRPr="008279E0" w:rsidTr="006B1857">
        <w:trPr>
          <w:trHeight w:val="20"/>
        </w:trPr>
        <w:tc>
          <w:tcPr>
            <w:tcW w:w="5000" w:type="pct"/>
            <w:gridSpan w:val="4"/>
            <w:vAlign w:val="bottom"/>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Inductor se elige uno de los 4.</w:t>
            </w:r>
          </w:p>
        </w:tc>
      </w:tr>
      <w:tr w:rsidR="006B1857" w:rsidRPr="008279E0" w:rsidTr="006B1857">
        <w:trPr>
          <w:trHeight w:val="20"/>
        </w:trPr>
        <w:tc>
          <w:tcPr>
            <w:tcW w:w="2004" w:type="pct"/>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 xml:space="preserve">Propofol </w:t>
            </w:r>
          </w:p>
        </w:tc>
        <w:tc>
          <w:tcPr>
            <w:tcW w:w="709"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1"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2</w:t>
            </w:r>
          </w:p>
        </w:tc>
        <w:tc>
          <w:tcPr>
            <w:tcW w:w="1456" w:type="pct"/>
            <w:noWrap/>
            <w:vAlign w:val="bottom"/>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Ampolleta 200mg</w:t>
            </w:r>
          </w:p>
        </w:tc>
      </w:tr>
      <w:tr w:rsidR="006B1857" w:rsidRPr="008279E0" w:rsidTr="006B1857">
        <w:trPr>
          <w:trHeight w:val="20"/>
        </w:trPr>
        <w:tc>
          <w:tcPr>
            <w:tcW w:w="2004" w:type="pct"/>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Tiopental</w:t>
            </w:r>
          </w:p>
        </w:tc>
        <w:tc>
          <w:tcPr>
            <w:tcW w:w="709"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1"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2</w:t>
            </w:r>
          </w:p>
        </w:tc>
        <w:tc>
          <w:tcPr>
            <w:tcW w:w="1456" w:type="pct"/>
            <w:noWrap/>
            <w:vAlign w:val="bottom"/>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Ampula polvo .5mg</w:t>
            </w:r>
          </w:p>
        </w:tc>
      </w:tr>
      <w:tr w:rsidR="006B1857" w:rsidRPr="008279E0" w:rsidTr="006B1857">
        <w:trPr>
          <w:trHeight w:val="20"/>
        </w:trPr>
        <w:tc>
          <w:tcPr>
            <w:tcW w:w="2004" w:type="pct"/>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lastRenderedPageBreak/>
              <w:t>Etomidato</w:t>
            </w:r>
          </w:p>
        </w:tc>
        <w:tc>
          <w:tcPr>
            <w:tcW w:w="709"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1"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2</w:t>
            </w:r>
          </w:p>
        </w:tc>
        <w:tc>
          <w:tcPr>
            <w:tcW w:w="1456" w:type="pct"/>
            <w:noWrap/>
            <w:vAlign w:val="bottom"/>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Ampolleta 20mg</w:t>
            </w:r>
          </w:p>
        </w:tc>
      </w:tr>
      <w:tr w:rsidR="006B1857" w:rsidRPr="008279E0" w:rsidTr="006B1857">
        <w:trPr>
          <w:trHeight w:val="20"/>
        </w:trPr>
        <w:tc>
          <w:tcPr>
            <w:tcW w:w="2004" w:type="pct"/>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 xml:space="preserve">Ketamina </w:t>
            </w:r>
          </w:p>
        </w:tc>
        <w:tc>
          <w:tcPr>
            <w:tcW w:w="709"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1"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1456" w:type="pct"/>
            <w:noWrap/>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Frasco 500mg</w:t>
            </w:r>
          </w:p>
        </w:tc>
      </w:tr>
      <w:tr w:rsidR="006B1857" w:rsidRPr="008279E0" w:rsidTr="006B1857">
        <w:trPr>
          <w:trHeight w:val="20"/>
        </w:trPr>
        <w:tc>
          <w:tcPr>
            <w:tcW w:w="2004" w:type="pct"/>
            <w:vAlign w:val="bottom"/>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Relajante Muscular se elige uno de 3</w:t>
            </w:r>
          </w:p>
        </w:tc>
        <w:tc>
          <w:tcPr>
            <w:tcW w:w="709" w:type="pct"/>
            <w:noWrap/>
            <w:vAlign w:val="bottom"/>
          </w:tcPr>
          <w:p w:rsidR="006B1857" w:rsidRPr="008279E0" w:rsidRDefault="006B1857" w:rsidP="006B1857">
            <w:pPr>
              <w:jc w:val="both"/>
              <w:rPr>
                <w:rFonts w:ascii="Montserrat" w:eastAsia="MS Mincho" w:hAnsi="Montserrat" w:cs="Arial"/>
                <w:sz w:val="18"/>
                <w:szCs w:val="18"/>
              </w:rPr>
            </w:pPr>
          </w:p>
        </w:tc>
        <w:tc>
          <w:tcPr>
            <w:tcW w:w="831" w:type="pct"/>
            <w:noWrap/>
            <w:vAlign w:val="bottom"/>
          </w:tcPr>
          <w:p w:rsidR="006B1857" w:rsidRPr="008279E0" w:rsidRDefault="006B1857" w:rsidP="006B1857">
            <w:pPr>
              <w:jc w:val="both"/>
              <w:rPr>
                <w:rFonts w:ascii="Montserrat" w:eastAsia="MS Mincho" w:hAnsi="Montserrat" w:cs="Arial"/>
                <w:sz w:val="18"/>
                <w:szCs w:val="18"/>
              </w:rPr>
            </w:pPr>
          </w:p>
        </w:tc>
        <w:tc>
          <w:tcPr>
            <w:tcW w:w="1456" w:type="pct"/>
            <w:noWrap/>
            <w:vAlign w:val="bottom"/>
          </w:tcPr>
          <w:p w:rsidR="006B1857" w:rsidRPr="008279E0" w:rsidRDefault="006B1857" w:rsidP="006B1857">
            <w:pPr>
              <w:jc w:val="both"/>
              <w:rPr>
                <w:rFonts w:ascii="Montserrat" w:eastAsia="MS Mincho" w:hAnsi="Montserrat" w:cs="Arial"/>
                <w:sz w:val="18"/>
                <w:szCs w:val="18"/>
              </w:rPr>
            </w:pPr>
          </w:p>
        </w:tc>
      </w:tr>
      <w:tr w:rsidR="006B1857" w:rsidRPr="008279E0" w:rsidTr="006B1857">
        <w:trPr>
          <w:trHeight w:val="20"/>
        </w:trPr>
        <w:tc>
          <w:tcPr>
            <w:tcW w:w="2004" w:type="pct"/>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 xml:space="preserve">Besilato de Cisatracurio </w:t>
            </w:r>
          </w:p>
        </w:tc>
        <w:tc>
          <w:tcPr>
            <w:tcW w:w="709"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1"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2</w:t>
            </w:r>
          </w:p>
        </w:tc>
        <w:tc>
          <w:tcPr>
            <w:tcW w:w="1456" w:type="pct"/>
            <w:noWrap/>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Ampolleta 10mg</w:t>
            </w:r>
          </w:p>
        </w:tc>
      </w:tr>
      <w:tr w:rsidR="006B1857" w:rsidRPr="008279E0" w:rsidTr="006B1857">
        <w:trPr>
          <w:trHeight w:val="20"/>
        </w:trPr>
        <w:tc>
          <w:tcPr>
            <w:tcW w:w="2004" w:type="pct"/>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Bromuro de Vecuronio</w:t>
            </w:r>
          </w:p>
        </w:tc>
        <w:tc>
          <w:tcPr>
            <w:tcW w:w="709"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2</w:t>
            </w:r>
          </w:p>
        </w:tc>
        <w:tc>
          <w:tcPr>
            <w:tcW w:w="831"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3</w:t>
            </w:r>
          </w:p>
        </w:tc>
        <w:tc>
          <w:tcPr>
            <w:tcW w:w="1456" w:type="pct"/>
            <w:noWrap/>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Ampolleta  polvo 4mg</w:t>
            </w:r>
          </w:p>
        </w:tc>
      </w:tr>
      <w:tr w:rsidR="006B1857" w:rsidRPr="008279E0" w:rsidTr="006B1857">
        <w:trPr>
          <w:trHeight w:val="20"/>
        </w:trPr>
        <w:tc>
          <w:tcPr>
            <w:tcW w:w="2004" w:type="pct"/>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 xml:space="preserve">Bromuro de Rocuronio </w:t>
            </w:r>
          </w:p>
        </w:tc>
        <w:tc>
          <w:tcPr>
            <w:tcW w:w="709"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2</w:t>
            </w:r>
          </w:p>
        </w:tc>
        <w:tc>
          <w:tcPr>
            <w:tcW w:w="831"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2</w:t>
            </w:r>
          </w:p>
        </w:tc>
        <w:tc>
          <w:tcPr>
            <w:tcW w:w="1456" w:type="pct"/>
            <w:noWrap/>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Ampolleta 50mg</w:t>
            </w:r>
          </w:p>
        </w:tc>
      </w:tr>
      <w:tr w:rsidR="006B1857" w:rsidRPr="008279E0" w:rsidTr="006B1857">
        <w:trPr>
          <w:trHeight w:val="20"/>
        </w:trPr>
        <w:tc>
          <w:tcPr>
            <w:tcW w:w="5000" w:type="pct"/>
            <w:gridSpan w:val="4"/>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Sedación:</w:t>
            </w:r>
          </w:p>
        </w:tc>
      </w:tr>
      <w:tr w:rsidR="006B1857" w:rsidRPr="008279E0" w:rsidTr="006B1857">
        <w:trPr>
          <w:trHeight w:val="20"/>
        </w:trPr>
        <w:tc>
          <w:tcPr>
            <w:tcW w:w="2004" w:type="pct"/>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Midazolam 5mg.</w:t>
            </w:r>
          </w:p>
        </w:tc>
        <w:tc>
          <w:tcPr>
            <w:tcW w:w="709"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1"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1456" w:type="pct"/>
            <w:noWrap/>
            <w:vAlign w:val="bottom"/>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Ampolleta 15mg</w:t>
            </w:r>
          </w:p>
        </w:tc>
      </w:tr>
      <w:tr w:rsidR="006B1857" w:rsidRPr="008279E0" w:rsidTr="006B1857">
        <w:trPr>
          <w:trHeight w:val="20"/>
        </w:trPr>
        <w:tc>
          <w:tcPr>
            <w:tcW w:w="2004" w:type="pct"/>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Dexmedetomidina</w:t>
            </w:r>
          </w:p>
        </w:tc>
        <w:tc>
          <w:tcPr>
            <w:tcW w:w="709"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1"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2</w:t>
            </w:r>
          </w:p>
        </w:tc>
        <w:tc>
          <w:tcPr>
            <w:tcW w:w="1456" w:type="pct"/>
            <w:noWrap/>
            <w:vAlign w:val="bottom"/>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Ampolleta de 200mcg</w:t>
            </w:r>
          </w:p>
        </w:tc>
      </w:tr>
      <w:tr w:rsidR="006B1857" w:rsidRPr="008279E0" w:rsidTr="006B1857">
        <w:trPr>
          <w:trHeight w:val="20"/>
        </w:trPr>
        <w:tc>
          <w:tcPr>
            <w:tcW w:w="2004" w:type="pct"/>
            <w:vAlign w:val="bottom"/>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Analgésico Narcótico:</w:t>
            </w:r>
          </w:p>
        </w:tc>
        <w:tc>
          <w:tcPr>
            <w:tcW w:w="709" w:type="pct"/>
            <w:noWrap/>
            <w:vAlign w:val="bottom"/>
          </w:tcPr>
          <w:p w:rsidR="006B1857" w:rsidRPr="008279E0" w:rsidRDefault="006B1857" w:rsidP="006B1857">
            <w:pPr>
              <w:jc w:val="both"/>
              <w:rPr>
                <w:rFonts w:ascii="Montserrat" w:eastAsia="MS Mincho" w:hAnsi="Montserrat" w:cs="Arial"/>
                <w:sz w:val="18"/>
                <w:szCs w:val="18"/>
              </w:rPr>
            </w:pPr>
          </w:p>
        </w:tc>
        <w:tc>
          <w:tcPr>
            <w:tcW w:w="831" w:type="pct"/>
            <w:noWrap/>
            <w:vAlign w:val="bottom"/>
          </w:tcPr>
          <w:p w:rsidR="006B1857" w:rsidRPr="008279E0" w:rsidRDefault="006B1857" w:rsidP="006B1857">
            <w:pPr>
              <w:jc w:val="both"/>
              <w:rPr>
                <w:rFonts w:ascii="Montserrat" w:eastAsia="MS Mincho" w:hAnsi="Montserrat" w:cs="Arial"/>
                <w:sz w:val="18"/>
                <w:szCs w:val="18"/>
              </w:rPr>
            </w:pPr>
          </w:p>
        </w:tc>
        <w:tc>
          <w:tcPr>
            <w:tcW w:w="1456" w:type="pct"/>
            <w:noWrap/>
            <w:vAlign w:val="bottom"/>
          </w:tcPr>
          <w:p w:rsidR="006B1857" w:rsidRPr="008279E0" w:rsidRDefault="006B1857" w:rsidP="006B1857">
            <w:pPr>
              <w:jc w:val="both"/>
              <w:rPr>
                <w:rFonts w:ascii="Montserrat" w:eastAsia="MS Mincho" w:hAnsi="Montserrat" w:cs="Arial"/>
                <w:sz w:val="18"/>
                <w:szCs w:val="18"/>
              </w:rPr>
            </w:pPr>
          </w:p>
        </w:tc>
      </w:tr>
      <w:tr w:rsidR="006B1857" w:rsidRPr="008279E0" w:rsidTr="006B1857">
        <w:trPr>
          <w:trHeight w:val="20"/>
        </w:trPr>
        <w:tc>
          <w:tcPr>
            <w:tcW w:w="2004" w:type="pct"/>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Fentanilo 0.5 mg.</w:t>
            </w:r>
          </w:p>
          <w:p w:rsidR="006B1857" w:rsidRPr="008279E0" w:rsidRDefault="006B1857" w:rsidP="006B1857">
            <w:pPr>
              <w:jc w:val="both"/>
              <w:rPr>
                <w:rFonts w:ascii="Montserrat" w:eastAsia="MS Mincho" w:hAnsi="Montserrat" w:cs="Arial"/>
                <w:sz w:val="18"/>
                <w:szCs w:val="18"/>
              </w:rPr>
            </w:pPr>
          </w:p>
        </w:tc>
        <w:tc>
          <w:tcPr>
            <w:tcW w:w="709"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1"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2</w:t>
            </w:r>
          </w:p>
        </w:tc>
        <w:tc>
          <w:tcPr>
            <w:tcW w:w="1456" w:type="pct"/>
            <w:noWrap/>
            <w:vAlign w:val="bottom"/>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Ampolleta 500mcg</w:t>
            </w:r>
          </w:p>
        </w:tc>
      </w:tr>
      <w:tr w:rsidR="006B1857" w:rsidRPr="008279E0" w:rsidTr="006B1857">
        <w:trPr>
          <w:trHeight w:val="20"/>
        </w:trPr>
        <w:tc>
          <w:tcPr>
            <w:tcW w:w="2004" w:type="pct"/>
            <w:vAlign w:val="bottom"/>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Antieméticos:</w:t>
            </w:r>
          </w:p>
        </w:tc>
        <w:tc>
          <w:tcPr>
            <w:tcW w:w="709" w:type="pct"/>
            <w:noWrap/>
            <w:vAlign w:val="bottom"/>
          </w:tcPr>
          <w:p w:rsidR="006B1857" w:rsidRPr="008279E0" w:rsidRDefault="006B1857" w:rsidP="006B1857">
            <w:pPr>
              <w:jc w:val="both"/>
              <w:rPr>
                <w:rFonts w:ascii="Montserrat" w:eastAsia="MS Mincho" w:hAnsi="Montserrat" w:cs="Arial"/>
                <w:sz w:val="18"/>
                <w:szCs w:val="18"/>
              </w:rPr>
            </w:pPr>
          </w:p>
        </w:tc>
        <w:tc>
          <w:tcPr>
            <w:tcW w:w="831" w:type="pct"/>
            <w:noWrap/>
            <w:vAlign w:val="bottom"/>
          </w:tcPr>
          <w:p w:rsidR="006B1857" w:rsidRPr="008279E0" w:rsidRDefault="006B1857" w:rsidP="006B1857">
            <w:pPr>
              <w:jc w:val="both"/>
              <w:rPr>
                <w:rFonts w:ascii="Montserrat" w:eastAsia="MS Mincho" w:hAnsi="Montserrat" w:cs="Arial"/>
                <w:sz w:val="18"/>
                <w:szCs w:val="18"/>
              </w:rPr>
            </w:pPr>
          </w:p>
        </w:tc>
        <w:tc>
          <w:tcPr>
            <w:tcW w:w="1456" w:type="pct"/>
            <w:noWrap/>
            <w:vAlign w:val="bottom"/>
          </w:tcPr>
          <w:p w:rsidR="006B1857" w:rsidRPr="008279E0" w:rsidRDefault="006B1857" w:rsidP="006B1857">
            <w:pPr>
              <w:jc w:val="both"/>
              <w:rPr>
                <w:rFonts w:ascii="Montserrat" w:eastAsia="MS Mincho" w:hAnsi="Montserrat" w:cs="Arial"/>
                <w:sz w:val="18"/>
                <w:szCs w:val="18"/>
              </w:rPr>
            </w:pPr>
          </w:p>
        </w:tc>
      </w:tr>
      <w:tr w:rsidR="006B1857" w:rsidRPr="008279E0" w:rsidTr="006B1857">
        <w:trPr>
          <w:trHeight w:val="20"/>
        </w:trPr>
        <w:tc>
          <w:tcPr>
            <w:tcW w:w="2004" w:type="pct"/>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Ondansentron 8mg.</w:t>
            </w:r>
          </w:p>
        </w:tc>
        <w:tc>
          <w:tcPr>
            <w:tcW w:w="709"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1"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1456" w:type="pct"/>
            <w:noWrap/>
            <w:vAlign w:val="bottom"/>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Ampolleta  8mg</w:t>
            </w:r>
          </w:p>
          <w:p w:rsidR="006B1857" w:rsidRPr="008279E0" w:rsidRDefault="006B1857" w:rsidP="006B1857">
            <w:pPr>
              <w:jc w:val="both"/>
              <w:rPr>
                <w:rFonts w:ascii="Montserrat" w:eastAsia="MS Mincho" w:hAnsi="Montserrat" w:cs="Arial"/>
                <w:sz w:val="18"/>
                <w:szCs w:val="18"/>
              </w:rPr>
            </w:pPr>
          </w:p>
        </w:tc>
      </w:tr>
      <w:tr w:rsidR="006B1857" w:rsidRPr="008279E0" w:rsidTr="006B1857">
        <w:trPr>
          <w:trHeight w:val="20"/>
        </w:trPr>
        <w:tc>
          <w:tcPr>
            <w:tcW w:w="2004" w:type="pct"/>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Metoclopramida</w:t>
            </w:r>
          </w:p>
        </w:tc>
        <w:tc>
          <w:tcPr>
            <w:tcW w:w="709"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1"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1456" w:type="pct"/>
            <w:noWrap/>
            <w:vAlign w:val="bottom"/>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Ampolleta 10mg</w:t>
            </w:r>
          </w:p>
          <w:p w:rsidR="006B1857" w:rsidRPr="008279E0" w:rsidRDefault="006B1857" w:rsidP="006B1857">
            <w:pPr>
              <w:jc w:val="both"/>
              <w:rPr>
                <w:rFonts w:ascii="Montserrat" w:eastAsia="MS Mincho" w:hAnsi="Montserrat" w:cs="Arial"/>
                <w:sz w:val="18"/>
                <w:szCs w:val="18"/>
              </w:rPr>
            </w:pPr>
          </w:p>
        </w:tc>
      </w:tr>
      <w:tr w:rsidR="006B1857" w:rsidRPr="008279E0" w:rsidTr="006B1857">
        <w:trPr>
          <w:trHeight w:val="20"/>
        </w:trPr>
        <w:tc>
          <w:tcPr>
            <w:tcW w:w="5000" w:type="pct"/>
            <w:gridSpan w:val="4"/>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Analgésico se elige acetaminofén +1</w:t>
            </w:r>
          </w:p>
        </w:tc>
      </w:tr>
      <w:tr w:rsidR="006B1857" w:rsidRPr="008279E0" w:rsidTr="006B1857">
        <w:trPr>
          <w:trHeight w:val="20"/>
        </w:trPr>
        <w:tc>
          <w:tcPr>
            <w:tcW w:w="2004" w:type="pct"/>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 xml:space="preserve">Metamizol Sódico </w:t>
            </w:r>
          </w:p>
        </w:tc>
        <w:tc>
          <w:tcPr>
            <w:tcW w:w="709"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1"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2</w:t>
            </w:r>
          </w:p>
        </w:tc>
        <w:tc>
          <w:tcPr>
            <w:tcW w:w="145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Ampolleta 1gr.</w:t>
            </w:r>
          </w:p>
          <w:p w:rsidR="006B1857" w:rsidRPr="008279E0" w:rsidRDefault="006B1857" w:rsidP="006B1857">
            <w:pPr>
              <w:jc w:val="both"/>
              <w:rPr>
                <w:rFonts w:ascii="Montserrat" w:eastAsia="MS Mincho" w:hAnsi="Montserrat" w:cs="Arial"/>
                <w:sz w:val="18"/>
                <w:szCs w:val="18"/>
              </w:rPr>
            </w:pPr>
          </w:p>
        </w:tc>
      </w:tr>
      <w:tr w:rsidR="006B1857" w:rsidRPr="008279E0" w:rsidTr="006B1857">
        <w:trPr>
          <w:trHeight w:val="20"/>
        </w:trPr>
        <w:tc>
          <w:tcPr>
            <w:tcW w:w="2004" w:type="pct"/>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Clonixinato de lisina</w:t>
            </w:r>
          </w:p>
        </w:tc>
        <w:tc>
          <w:tcPr>
            <w:tcW w:w="709"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1"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2</w:t>
            </w:r>
          </w:p>
        </w:tc>
        <w:tc>
          <w:tcPr>
            <w:tcW w:w="145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Ampolleta 100mg</w:t>
            </w:r>
          </w:p>
        </w:tc>
      </w:tr>
      <w:tr w:rsidR="006B1857" w:rsidRPr="008279E0" w:rsidTr="006B1857">
        <w:trPr>
          <w:trHeight w:val="20"/>
        </w:trPr>
        <w:tc>
          <w:tcPr>
            <w:tcW w:w="2004" w:type="pct"/>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Ketorolaco Trometamina</w:t>
            </w:r>
          </w:p>
        </w:tc>
        <w:tc>
          <w:tcPr>
            <w:tcW w:w="709"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1"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2</w:t>
            </w:r>
          </w:p>
        </w:tc>
        <w:tc>
          <w:tcPr>
            <w:tcW w:w="145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Ampolleta 30mg</w:t>
            </w:r>
          </w:p>
          <w:p w:rsidR="006B1857" w:rsidRPr="008279E0" w:rsidRDefault="006B1857" w:rsidP="006B1857">
            <w:pPr>
              <w:jc w:val="both"/>
              <w:rPr>
                <w:rFonts w:ascii="Montserrat" w:eastAsia="MS Mincho" w:hAnsi="Montserrat" w:cs="Arial"/>
                <w:sz w:val="18"/>
                <w:szCs w:val="18"/>
              </w:rPr>
            </w:pPr>
          </w:p>
        </w:tc>
      </w:tr>
      <w:tr w:rsidR="006B1857" w:rsidRPr="008279E0" w:rsidTr="006B1857">
        <w:trPr>
          <w:trHeight w:val="20"/>
        </w:trPr>
        <w:tc>
          <w:tcPr>
            <w:tcW w:w="2004" w:type="pct"/>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Acetaminofen</w:t>
            </w:r>
          </w:p>
        </w:tc>
        <w:tc>
          <w:tcPr>
            <w:tcW w:w="709"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1"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145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Frasco 1000mg</w:t>
            </w:r>
          </w:p>
        </w:tc>
      </w:tr>
      <w:tr w:rsidR="006B1857" w:rsidRPr="008279E0" w:rsidTr="006B1857">
        <w:trPr>
          <w:trHeight w:val="20"/>
        </w:trPr>
        <w:tc>
          <w:tcPr>
            <w:tcW w:w="2004" w:type="pct"/>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Analgesia opioide opcional por médico se elige 1 de 2.</w:t>
            </w:r>
          </w:p>
        </w:tc>
        <w:tc>
          <w:tcPr>
            <w:tcW w:w="709" w:type="pct"/>
            <w:noWrap/>
            <w:vAlign w:val="center"/>
          </w:tcPr>
          <w:p w:rsidR="006B1857" w:rsidRPr="008279E0" w:rsidRDefault="006B1857" w:rsidP="006B1857">
            <w:pPr>
              <w:jc w:val="both"/>
              <w:rPr>
                <w:rFonts w:ascii="Montserrat" w:eastAsia="MS Mincho" w:hAnsi="Montserrat" w:cs="Arial"/>
                <w:sz w:val="18"/>
                <w:szCs w:val="18"/>
              </w:rPr>
            </w:pPr>
          </w:p>
        </w:tc>
        <w:tc>
          <w:tcPr>
            <w:tcW w:w="831" w:type="pct"/>
            <w:noWrap/>
            <w:vAlign w:val="center"/>
          </w:tcPr>
          <w:p w:rsidR="006B1857" w:rsidRPr="008279E0" w:rsidRDefault="006B1857" w:rsidP="006B1857">
            <w:pPr>
              <w:jc w:val="both"/>
              <w:rPr>
                <w:rFonts w:ascii="Montserrat" w:eastAsia="MS Mincho" w:hAnsi="Montserrat" w:cs="Arial"/>
                <w:sz w:val="18"/>
                <w:szCs w:val="18"/>
              </w:rPr>
            </w:pPr>
          </w:p>
        </w:tc>
        <w:tc>
          <w:tcPr>
            <w:tcW w:w="1456" w:type="pct"/>
            <w:noWrap/>
            <w:vAlign w:val="center"/>
          </w:tcPr>
          <w:p w:rsidR="006B1857" w:rsidRPr="008279E0" w:rsidRDefault="006B1857" w:rsidP="006B1857">
            <w:pPr>
              <w:jc w:val="both"/>
              <w:rPr>
                <w:rFonts w:ascii="Montserrat" w:eastAsia="MS Mincho" w:hAnsi="Montserrat" w:cs="Arial"/>
                <w:sz w:val="18"/>
                <w:szCs w:val="18"/>
              </w:rPr>
            </w:pPr>
          </w:p>
        </w:tc>
      </w:tr>
      <w:tr w:rsidR="006B1857" w:rsidRPr="008279E0" w:rsidTr="006B1857">
        <w:trPr>
          <w:trHeight w:val="20"/>
        </w:trPr>
        <w:tc>
          <w:tcPr>
            <w:tcW w:w="2004" w:type="pct"/>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Buprenorfina</w:t>
            </w:r>
          </w:p>
        </w:tc>
        <w:tc>
          <w:tcPr>
            <w:tcW w:w="709"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1"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145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Ámpula de 300mcg</w:t>
            </w:r>
          </w:p>
        </w:tc>
      </w:tr>
      <w:tr w:rsidR="006B1857" w:rsidRPr="008279E0" w:rsidTr="006B1857">
        <w:trPr>
          <w:trHeight w:val="20"/>
        </w:trPr>
        <w:tc>
          <w:tcPr>
            <w:tcW w:w="2004" w:type="pct"/>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Nalbufina</w:t>
            </w:r>
          </w:p>
        </w:tc>
        <w:tc>
          <w:tcPr>
            <w:tcW w:w="709"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1"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145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Ámpula de 10mg</w:t>
            </w:r>
          </w:p>
        </w:tc>
      </w:tr>
      <w:tr w:rsidR="006B1857" w:rsidRPr="008279E0" w:rsidTr="006B1857">
        <w:trPr>
          <w:trHeight w:val="20"/>
        </w:trPr>
        <w:tc>
          <w:tcPr>
            <w:tcW w:w="2004" w:type="pct"/>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Anticolinérgicos</w:t>
            </w:r>
          </w:p>
        </w:tc>
        <w:tc>
          <w:tcPr>
            <w:tcW w:w="709" w:type="pct"/>
            <w:noWrap/>
            <w:vAlign w:val="center"/>
          </w:tcPr>
          <w:p w:rsidR="006B1857" w:rsidRPr="008279E0" w:rsidRDefault="006B1857" w:rsidP="006B1857">
            <w:pPr>
              <w:jc w:val="both"/>
              <w:rPr>
                <w:rFonts w:ascii="Montserrat" w:eastAsia="MS Mincho" w:hAnsi="Montserrat" w:cs="Arial"/>
                <w:sz w:val="18"/>
                <w:szCs w:val="18"/>
              </w:rPr>
            </w:pPr>
          </w:p>
        </w:tc>
        <w:tc>
          <w:tcPr>
            <w:tcW w:w="831" w:type="pct"/>
            <w:noWrap/>
            <w:vAlign w:val="center"/>
          </w:tcPr>
          <w:p w:rsidR="006B1857" w:rsidRPr="008279E0" w:rsidRDefault="006B1857" w:rsidP="006B1857">
            <w:pPr>
              <w:jc w:val="both"/>
              <w:rPr>
                <w:rFonts w:ascii="Montserrat" w:eastAsia="MS Mincho" w:hAnsi="Montserrat" w:cs="Arial"/>
                <w:sz w:val="18"/>
                <w:szCs w:val="18"/>
              </w:rPr>
            </w:pPr>
          </w:p>
        </w:tc>
        <w:tc>
          <w:tcPr>
            <w:tcW w:w="1456" w:type="pct"/>
            <w:noWrap/>
            <w:vAlign w:val="center"/>
          </w:tcPr>
          <w:p w:rsidR="006B1857" w:rsidRPr="008279E0" w:rsidRDefault="006B1857" w:rsidP="006B1857">
            <w:pPr>
              <w:jc w:val="both"/>
              <w:rPr>
                <w:rFonts w:ascii="Montserrat" w:eastAsia="MS Mincho" w:hAnsi="Montserrat" w:cs="Arial"/>
                <w:sz w:val="18"/>
                <w:szCs w:val="18"/>
              </w:rPr>
            </w:pPr>
          </w:p>
        </w:tc>
      </w:tr>
      <w:tr w:rsidR="006B1857" w:rsidRPr="008279E0" w:rsidTr="006B1857">
        <w:trPr>
          <w:trHeight w:val="20"/>
        </w:trPr>
        <w:tc>
          <w:tcPr>
            <w:tcW w:w="2004" w:type="pct"/>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Atropina</w:t>
            </w:r>
          </w:p>
        </w:tc>
        <w:tc>
          <w:tcPr>
            <w:tcW w:w="709"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1"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2</w:t>
            </w:r>
          </w:p>
        </w:tc>
        <w:tc>
          <w:tcPr>
            <w:tcW w:w="145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Ampolleta 1mg</w:t>
            </w:r>
          </w:p>
        </w:tc>
      </w:tr>
      <w:tr w:rsidR="006B1857" w:rsidRPr="008279E0" w:rsidTr="006B1857">
        <w:trPr>
          <w:trHeight w:val="20"/>
        </w:trPr>
        <w:tc>
          <w:tcPr>
            <w:tcW w:w="5000" w:type="pct"/>
            <w:gridSpan w:val="4"/>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Fármacos Adicionales</w:t>
            </w:r>
          </w:p>
        </w:tc>
      </w:tr>
      <w:tr w:rsidR="006B1857" w:rsidRPr="008279E0" w:rsidTr="006B1857">
        <w:trPr>
          <w:trHeight w:val="20"/>
        </w:trPr>
        <w:tc>
          <w:tcPr>
            <w:tcW w:w="2004" w:type="pct"/>
            <w:vAlign w:val="center"/>
          </w:tcPr>
          <w:p w:rsidR="006B1857" w:rsidRPr="008279E0" w:rsidRDefault="006B1857" w:rsidP="006B1857">
            <w:pPr>
              <w:jc w:val="both"/>
              <w:rPr>
                <w:rFonts w:ascii="Montserrat" w:eastAsia="MS Mincho" w:hAnsi="Montserrat" w:cs="Arial"/>
                <w:sz w:val="18"/>
                <w:szCs w:val="18"/>
              </w:rPr>
            </w:pPr>
          </w:p>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Neostigmina</w:t>
            </w:r>
          </w:p>
        </w:tc>
        <w:tc>
          <w:tcPr>
            <w:tcW w:w="709"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1"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3</w:t>
            </w:r>
          </w:p>
        </w:tc>
        <w:tc>
          <w:tcPr>
            <w:tcW w:w="145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Pza.</w:t>
            </w:r>
          </w:p>
        </w:tc>
      </w:tr>
      <w:tr w:rsidR="006B1857" w:rsidRPr="008279E0" w:rsidTr="006B1857">
        <w:trPr>
          <w:trHeight w:val="20"/>
        </w:trPr>
        <w:tc>
          <w:tcPr>
            <w:tcW w:w="2004" w:type="pct"/>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 xml:space="preserve">Lidocaina Spray </w:t>
            </w:r>
          </w:p>
        </w:tc>
        <w:tc>
          <w:tcPr>
            <w:tcW w:w="709"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1"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1456" w:type="pct"/>
            <w:noWrap/>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Frasco</w:t>
            </w:r>
          </w:p>
        </w:tc>
      </w:tr>
      <w:tr w:rsidR="006B1857" w:rsidRPr="008279E0" w:rsidTr="006B1857">
        <w:trPr>
          <w:trHeight w:val="20"/>
        </w:trPr>
        <w:tc>
          <w:tcPr>
            <w:tcW w:w="5000" w:type="pct"/>
            <w:gridSpan w:val="4"/>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Consumibles</w:t>
            </w:r>
          </w:p>
        </w:tc>
      </w:tr>
      <w:tr w:rsidR="006B1857" w:rsidRPr="008279E0" w:rsidTr="006B1857">
        <w:trPr>
          <w:trHeight w:val="20"/>
        </w:trPr>
        <w:tc>
          <w:tcPr>
            <w:tcW w:w="2004"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Circuito Circular Cerrado expandible con bolsa y</w:t>
            </w:r>
          </w:p>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mascarilla (tamaños de acuerdo a paciente:</w:t>
            </w:r>
          </w:p>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 xml:space="preserve">(adulto, pediátrico y neonatal) </w:t>
            </w:r>
          </w:p>
        </w:tc>
        <w:tc>
          <w:tcPr>
            <w:tcW w:w="709"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1"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145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Pza</w:t>
            </w:r>
          </w:p>
        </w:tc>
      </w:tr>
      <w:tr w:rsidR="006B1857" w:rsidRPr="008279E0" w:rsidTr="006B1857">
        <w:trPr>
          <w:trHeight w:val="20"/>
        </w:trPr>
        <w:tc>
          <w:tcPr>
            <w:tcW w:w="2004" w:type="pct"/>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Mascarilla facial todas las medidas (adulto, pediátrico)</w:t>
            </w:r>
          </w:p>
        </w:tc>
        <w:tc>
          <w:tcPr>
            <w:tcW w:w="709"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1"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145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Pza.</w:t>
            </w:r>
          </w:p>
          <w:p w:rsidR="006B1857" w:rsidRPr="008279E0" w:rsidRDefault="006B1857" w:rsidP="006B1857">
            <w:pPr>
              <w:jc w:val="both"/>
              <w:rPr>
                <w:rFonts w:ascii="Montserrat" w:eastAsia="MS Mincho" w:hAnsi="Montserrat" w:cs="Arial"/>
                <w:sz w:val="18"/>
                <w:szCs w:val="18"/>
              </w:rPr>
            </w:pPr>
          </w:p>
        </w:tc>
      </w:tr>
      <w:tr w:rsidR="006B1857" w:rsidRPr="008279E0" w:rsidTr="006B1857">
        <w:trPr>
          <w:trHeight w:val="20"/>
        </w:trPr>
        <w:tc>
          <w:tcPr>
            <w:tcW w:w="2004" w:type="pct"/>
            <w:vAlign w:val="center"/>
          </w:tcPr>
          <w:p w:rsidR="006B1857" w:rsidRPr="008279E0" w:rsidRDefault="006B1857" w:rsidP="006B1857">
            <w:pPr>
              <w:jc w:val="both"/>
              <w:rPr>
                <w:rFonts w:ascii="Montserrat" w:eastAsia="MS Mincho" w:hAnsi="Montserrat" w:cs="Arial"/>
                <w:sz w:val="18"/>
                <w:szCs w:val="18"/>
              </w:rPr>
            </w:pPr>
            <w:proofErr w:type="gramStart"/>
            <w:r w:rsidRPr="008279E0">
              <w:rPr>
                <w:rFonts w:ascii="Montserrat" w:eastAsia="MS Mincho" w:hAnsi="Montserrat" w:cs="Arial"/>
                <w:sz w:val="18"/>
                <w:szCs w:val="18"/>
              </w:rPr>
              <w:t>Tubo</w:t>
            </w:r>
            <w:proofErr w:type="gramEnd"/>
            <w:r w:rsidRPr="008279E0">
              <w:rPr>
                <w:rFonts w:ascii="Montserrat" w:eastAsia="MS Mincho" w:hAnsi="Montserrat" w:cs="Arial"/>
                <w:sz w:val="18"/>
                <w:szCs w:val="18"/>
              </w:rPr>
              <w:t xml:space="preserve"> Endotraqueal Todos los calibres con y sin globo.</w:t>
            </w:r>
          </w:p>
        </w:tc>
        <w:tc>
          <w:tcPr>
            <w:tcW w:w="709"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1"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2</w:t>
            </w:r>
          </w:p>
        </w:tc>
        <w:tc>
          <w:tcPr>
            <w:tcW w:w="145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Pza.</w:t>
            </w:r>
          </w:p>
          <w:p w:rsidR="006B1857" w:rsidRPr="008279E0" w:rsidRDefault="006B1857" w:rsidP="006B1857">
            <w:pPr>
              <w:jc w:val="both"/>
              <w:rPr>
                <w:rFonts w:ascii="Montserrat" w:eastAsia="MS Mincho" w:hAnsi="Montserrat" w:cs="Arial"/>
                <w:sz w:val="18"/>
                <w:szCs w:val="18"/>
              </w:rPr>
            </w:pPr>
          </w:p>
        </w:tc>
      </w:tr>
      <w:tr w:rsidR="006B1857" w:rsidRPr="008279E0" w:rsidTr="006B1857">
        <w:trPr>
          <w:trHeight w:val="20"/>
        </w:trPr>
        <w:tc>
          <w:tcPr>
            <w:tcW w:w="2004" w:type="pct"/>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Cánula Orofaríngea (Guedel) num. 1,2,3,4,5</w:t>
            </w:r>
          </w:p>
        </w:tc>
        <w:tc>
          <w:tcPr>
            <w:tcW w:w="709"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1"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145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Pza.</w:t>
            </w:r>
          </w:p>
        </w:tc>
      </w:tr>
      <w:tr w:rsidR="006B1857" w:rsidRPr="008279E0" w:rsidTr="006B1857">
        <w:trPr>
          <w:trHeight w:val="20"/>
        </w:trPr>
        <w:tc>
          <w:tcPr>
            <w:tcW w:w="2004" w:type="pct"/>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Puntas Nasales</w:t>
            </w:r>
          </w:p>
        </w:tc>
        <w:tc>
          <w:tcPr>
            <w:tcW w:w="709"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1"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1456" w:type="pct"/>
            <w:noWrap/>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Pza.</w:t>
            </w:r>
          </w:p>
        </w:tc>
      </w:tr>
      <w:tr w:rsidR="006B1857" w:rsidRPr="008279E0" w:rsidTr="006B1857">
        <w:trPr>
          <w:trHeight w:val="20"/>
        </w:trPr>
        <w:tc>
          <w:tcPr>
            <w:tcW w:w="2004" w:type="pct"/>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Llave de 3 vías sin extensión</w:t>
            </w:r>
          </w:p>
        </w:tc>
        <w:tc>
          <w:tcPr>
            <w:tcW w:w="709"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1"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3</w:t>
            </w:r>
          </w:p>
        </w:tc>
        <w:tc>
          <w:tcPr>
            <w:tcW w:w="145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Pza.</w:t>
            </w:r>
          </w:p>
        </w:tc>
      </w:tr>
      <w:tr w:rsidR="006B1857" w:rsidRPr="008279E0" w:rsidTr="006B1857">
        <w:trPr>
          <w:trHeight w:val="20"/>
        </w:trPr>
        <w:tc>
          <w:tcPr>
            <w:tcW w:w="2004" w:type="pct"/>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Medias Anti embolicas</w:t>
            </w:r>
          </w:p>
        </w:tc>
        <w:tc>
          <w:tcPr>
            <w:tcW w:w="709"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1"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145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Pza.</w:t>
            </w:r>
          </w:p>
        </w:tc>
      </w:tr>
      <w:tr w:rsidR="006B1857" w:rsidRPr="008279E0" w:rsidTr="006B1857">
        <w:trPr>
          <w:trHeight w:val="20"/>
        </w:trPr>
        <w:tc>
          <w:tcPr>
            <w:tcW w:w="2004" w:type="pct"/>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Electrodos ECG</w:t>
            </w:r>
          </w:p>
        </w:tc>
        <w:tc>
          <w:tcPr>
            <w:tcW w:w="709"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3</w:t>
            </w:r>
          </w:p>
        </w:tc>
        <w:tc>
          <w:tcPr>
            <w:tcW w:w="831"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5</w:t>
            </w:r>
          </w:p>
        </w:tc>
        <w:tc>
          <w:tcPr>
            <w:tcW w:w="145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Pza.</w:t>
            </w:r>
          </w:p>
        </w:tc>
      </w:tr>
      <w:tr w:rsidR="006B1857" w:rsidRPr="008279E0" w:rsidTr="006B1857">
        <w:trPr>
          <w:trHeight w:val="20"/>
        </w:trPr>
        <w:tc>
          <w:tcPr>
            <w:tcW w:w="2004" w:type="pct"/>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Catéter para venoclisis diferentes calibres Num. 24,22,20,18,16,14</w:t>
            </w:r>
          </w:p>
        </w:tc>
        <w:tc>
          <w:tcPr>
            <w:tcW w:w="709"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1"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2</w:t>
            </w:r>
          </w:p>
        </w:tc>
        <w:tc>
          <w:tcPr>
            <w:tcW w:w="145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Set</w:t>
            </w:r>
          </w:p>
        </w:tc>
      </w:tr>
      <w:tr w:rsidR="006B1857" w:rsidRPr="008279E0" w:rsidTr="006B1857">
        <w:trPr>
          <w:trHeight w:val="20"/>
        </w:trPr>
        <w:tc>
          <w:tcPr>
            <w:tcW w:w="2004" w:type="pct"/>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Equipo para venoclisis</w:t>
            </w:r>
          </w:p>
        </w:tc>
        <w:tc>
          <w:tcPr>
            <w:tcW w:w="709"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1"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2</w:t>
            </w:r>
          </w:p>
        </w:tc>
        <w:tc>
          <w:tcPr>
            <w:tcW w:w="145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Set</w:t>
            </w:r>
          </w:p>
        </w:tc>
      </w:tr>
      <w:tr w:rsidR="006B1857" w:rsidRPr="008279E0" w:rsidTr="006B1857">
        <w:trPr>
          <w:trHeight w:val="20"/>
        </w:trPr>
        <w:tc>
          <w:tcPr>
            <w:tcW w:w="2004" w:type="pct"/>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Jeringa 10 ml c/aguja</w:t>
            </w:r>
          </w:p>
        </w:tc>
        <w:tc>
          <w:tcPr>
            <w:tcW w:w="709"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3</w:t>
            </w:r>
          </w:p>
        </w:tc>
        <w:tc>
          <w:tcPr>
            <w:tcW w:w="831"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5</w:t>
            </w:r>
          </w:p>
        </w:tc>
        <w:tc>
          <w:tcPr>
            <w:tcW w:w="145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Pza.</w:t>
            </w:r>
          </w:p>
        </w:tc>
      </w:tr>
      <w:tr w:rsidR="006B1857" w:rsidRPr="008279E0" w:rsidTr="006B1857">
        <w:trPr>
          <w:trHeight w:val="20"/>
        </w:trPr>
        <w:tc>
          <w:tcPr>
            <w:tcW w:w="2004" w:type="pct"/>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Jeringa 20 ml</w:t>
            </w:r>
          </w:p>
        </w:tc>
        <w:tc>
          <w:tcPr>
            <w:tcW w:w="709"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1"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2</w:t>
            </w:r>
          </w:p>
        </w:tc>
        <w:tc>
          <w:tcPr>
            <w:tcW w:w="145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Pza.</w:t>
            </w:r>
          </w:p>
        </w:tc>
      </w:tr>
      <w:tr w:rsidR="006B1857" w:rsidRPr="008279E0" w:rsidTr="006B1857">
        <w:trPr>
          <w:trHeight w:val="20"/>
        </w:trPr>
        <w:tc>
          <w:tcPr>
            <w:tcW w:w="2004" w:type="pct"/>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Jeringas de 5 ml c/aguja</w:t>
            </w:r>
          </w:p>
        </w:tc>
        <w:tc>
          <w:tcPr>
            <w:tcW w:w="709"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1"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3</w:t>
            </w:r>
          </w:p>
        </w:tc>
        <w:tc>
          <w:tcPr>
            <w:tcW w:w="145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Pza.</w:t>
            </w:r>
          </w:p>
          <w:p w:rsidR="006B1857" w:rsidRPr="008279E0" w:rsidRDefault="006B1857" w:rsidP="006B1857">
            <w:pPr>
              <w:jc w:val="both"/>
              <w:rPr>
                <w:rFonts w:ascii="Montserrat" w:eastAsia="MS Mincho" w:hAnsi="Montserrat" w:cs="Arial"/>
                <w:sz w:val="18"/>
                <w:szCs w:val="18"/>
              </w:rPr>
            </w:pPr>
          </w:p>
        </w:tc>
      </w:tr>
      <w:tr w:rsidR="006B1857" w:rsidRPr="008279E0" w:rsidTr="006B1857">
        <w:trPr>
          <w:trHeight w:val="20"/>
        </w:trPr>
        <w:tc>
          <w:tcPr>
            <w:tcW w:w="2004" w:type="pct"/>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lastRenderedPageBreak/>
              <w:t>Guantes (chico, mediano, grande)</w:t>
            </w:r>
          </w:p>
        </w:tc>
        <w:tc>
          <w:tcPr>
            <w:tcW w:w="709"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2</w:t>
            </w:r>
          </w:p>
        </w:tc>
        <w:tc>
          <w:tcPr>
            <w:tcW w:w="831"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3</w:t>
            </w:r>
          </w:p>
        </w:tc>
        <w:tc>
          <w:tcPr>
            <w:tcW w:w="145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Par</w:t>
            </w:r>
          </w:p>
          <w:p w:rsidR="006B1857" w:rsidRPr="008279E0" w:rsidRDefault="006B1857" w:rsidP="006B1857">
            <w:pPr>
              <w:jc w:val="both"/>
              <w:rPr>
                <w:rFonts w:ascii="Montserrat" w:eastAsia="MS Mincho" w:hAnsi="Montserrat" w:cs="Arial"/>
                <w:sz w:val="18"/>
                <w:szCs w:val="18"/>
              </w:rPr>
            </w:pPr>
          </w:p>
        </w:tc>
      </w:tr>
      <w:tr w:rsidR="006B1857" w:rsidRPr="008279E0" w:rsidTr="006B1857">
        <w:trPr>
          <w:trHeight w:val="20"/>
        </w:trPr>
        <w:tc>
          <w:tcPr>
            <w:tcW w:w="2004" w:type="pct"/>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Jeringa de insulina</w:t>
            </w:r>
          </w:p>
        </w:tc>
        <w:tc>
          <w:tcPr>
            <w:tcW w:w="709"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1"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2</w:t>
            </w:r>
          </w:p>
        </w:tc>
        <w:tc>
          <w:tcPr>
            <w:tcW w:w="145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Pza.</w:t>
            </w:r>
          </w:p>
        </w:tc>
      </w:tr>
      <w:tr w:rsidR="006B1857" w:rsidRPr="008279E0" w:rsidTr="006B1857">
        <w:trPr>
          <w:trHeight w:val="20"/>
        </w:trPr>
        <w:tc>
          <w:tcPr>
            <w:tcW w:w="2004" w:type="pct"/>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Cal Sodada</w:t>
            </w:r>
          </w:p>
        </w:tc>
        <w:tc>
          <w:tcPr>
            <w:tcW w:w="709"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2 Kg.</w:t>
            </w:r>
          </w:p>
        </w:tc>
        <w:tc>
          <w:tcPr>
            <w:tcW w:w="831"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3 Kg.</w:t>
            </w:r>
          </w:p>
        </w:tc>
        <w:tc>
          <w:tcPr>
            <w:tcW w:w="145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Kilo</w:t>
            </w:r>
          </w:p>
        </w:tc>
      </w:tr>
      <w:tr w:rsidR="006B1857" w:rsidRPr="008279E0" w:rsidTr="006B1857">
        <w:trPr>
          <w:trHeight w:val="20"/>
        </w:trPr>
        <w:tc>
          <w:tcPr>
            <w:tcW w:w="2004" w:type="pct"/>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Sonda  Yankauer</w:t>
            </w:r>
          </w:p>
        </w:tc>
        <w:tc>
          <w:tcPr>
            <w:tcW w:w="709"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1"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1456" w:type="pct"/>
            <w:noWrap/>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Pieza</w:t>
            </w:r>
          </w:p>
        </w:tc>
      </w:tr>
      <w:tr w:rsidR="006B1857" w:rsidRPr="008279E0" w:rsidTr="006B1857">
        <w:trPr>
          <w:trHeight w:val="20"/>
        </w:trPr>
        <w:tc>
          <w:tcPr>
            <w:tcW w:w="2004" w:type="pct"/>
            <w:tcBorders>
              <w:top w:val="single" w:sz="4" w:space="0" w:color="auto"/>
              <w:left w:val="single" w:sz="4" w:space="0" w:color="auto"/>
              <w:bottom w:val="single" w:sz="4" w:space="0" w:color="auto"/>
              <w:right w:val="single" w:sz="4" w:space="0" w:color="auto"/>
            </w:tcBorders>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Equipo para volumen medido de 100 ml</w:t>
            </w:r>
          </w:p>
        </w:tc>
        <w:tc>
          <w:tcPr>
            <w:tcW w:w="709" w:type="pct"/>
            <w:tcBorders>
              <w:top w:val="single" w:sz="4" w:space="0" w:color="auto"/>
              <w:left w:val="single" w:sz="4" w:space="0" w:color="auto"/>
              <w:bottom w:val="single" w:sz="4" w:space="0" w:color="auto"/>
              <w:right w:val="single" w:sz="4" w:space="0" w:color="auto"/>
            </w:tcBorders>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1" w:type="pct"/>
            <w:tcBorders>
              <w:top w:val="single" w:sz="4" w:space="0" w:color="auto"/>
              <w:left w:val="single" w:sz="4" w:space="0" w:color="auto"/>
              <w:bottom w:val="single" w:sz="4" w:space="0" w:color="auto"/>
              <w:right w:val="single" w:sz="4" w:space="0" w:color="auto"/>
            </w:tcBorders>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2</w:t>
            </w:r>
          </w:p>
        </w:tc>
        <w:tc>
          <w:tcPr>
            <w:tcW w:w="1456" w:type="pct"/>
            <w:tcBorders>
              <w:top w:val="single" w:sz="4" w:space="0" w:color="auto"/>
              <w:left w:val="single" w:sz="4" w:space="0" w:color="auto"/>
              <w:bottom w:val="single" w:sz="4" w:space="0" w:color="auto"/>
              <w:right w:val="single" w:sz="4" w:space="0" w:color="auto"/>
            </w:tcBorders>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 xml:space="preserve">Set </w:t>
            </w:r>
          </w:p>
        </w:tc>
      </w:tr>
    </w:tbl>
    <w:p w:rsidR="006B1857" w:rsidRDefault="006B1857" w:rsidP="006B1857">
      <w:pPr>
        <w:jc w:val="both"/>
        <w:rPr>
          <w:rFonts w:ascii="Montserrat" w:eastAsia="MS Mincho" w:hAnsi="Montserrat" w:cs="Arial"/>
          <w:sz w:val="20"/>
          <w:lang w:val="es-MX"/>
        </w:rPr>
      </w:pPr>
    </w:p>
    <w:p w:rsidR="006B1857" w:rsidRDefault="006B1857" w:rsidP="006B1857">
      <w:pPr>
        <w:jc w:val="both"/>
        <w:rPr>
          <w:rFonts w:ascii="Montserrat" w:eastAsia="MS Mincho" w:hAnsi="Montserrat" w:cs="Arial"/>
          <w:b/>
          <w:sz w:val="20"/>
          <w:u w:val="single"/>
          <w:lang w:val="es-MX"/>
        </w:rPr>
      </w:pPr>
      <w:r w:rsidRPr="00D609E9">
        <w:rPr>
          <w:rFonts w:ascii="Montserrat" w:eastAsia="MS Mincho" w:hAnsi="Montserrat" w:cs="Arial"/>
          <w:b/>
          <w:sz w:val="20"/>
          <w:lang w:val="es-MX"/>
        </w:rPr>
        <w:t xml:space="preserve">RENGLÓN 2: BIENES DE CONSUMO POR PROCEDIMIENTO </w:t>
      </w:r>
      <w:r w:rsidRPr="00AD462E">
        <w:rPr>
          <w:rFonts w:ascii="Montserrat" w:eastAsia="MS Mincho" w:hAnsi="Montserrat" w:cs="Arial"/>
          <w:b/>
          <w:sz w:val="20"/>
          <w:u w:val="single"/>
          <w:lang w:val="es-MX"/>
        </w:rPr>
        <w:t>ANESTÉSICO LOCO-REGIONAL</w:t>
      </w:r>
    </w:p>
    <w:p w:rsidR="006B1857" w:rsidRPr="00D609E9" w:rsidRDefault="006B1857" w:rsidP="006B1857">
      <w:pPr>
        <w:jc w:val="both"/>
        <w:rPr>
          <w:rFonts w:ascii="Montserrat" w:eastAsia="MS Mincho" w:hAnsi="Montserrat" w:cs="Arial"/>
          <w:b/>
          <w:sz w:val="20"/>
          <w:lang w:val="es-MX"/>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4413"/>
        <w:gridCol w:w="1295"/>
        <w:gridCol w:w="1765"/>
        <w:gridCol w:w="3070"/>
      </w:tblGrid>
      <w:tr w:rsidR="006B1857" w:rsidRPr="008279E0" w:rsidTr="006B1857">
        <w:trPr>
          <w:trHeight w:val="393"/>
          <w:tblHeader/>
        </w:trPr>
        <w:tc>
          <w:tcPr>
            <w:tcW w:w="2093" w:type="pct"/>
            <w:shd w:val="clear" w:color="auto" w:fill="76923C"/>
            <w:noWrap/>
            <w:vAlign w:val="center"/>
          </w:tcPr>
          <w:p w:rsidR="006B1857" w:rsidRPr="008279E0" w:rsidRDefault="006B1857" w:rsidP="006B1857">
            <w:pPr>
              <w:jc w:val="center"/>
              <w:rPr>
                <w:rFonts w:ascii="Montserrat" w:eastAsia="MS Mincho" w:hAnsi="Montserrat" w:cs="Arial"/>
                <w:b/>
                <w:sz w:val="18"/>
                <w:szCs w:val="18"/>
              </w:rPr>
            </w:pPr>
            <w:r w:rsidRPr="008279E0">
              <w:rPr>
                <w:rFonts w:ascii="Montserrat" w:eastAsia="MS Mincho" w:hAnsi="Montserrat" w:cs="Arial"/>
                <w:b/>
                <w:sz w:val="18"/>
                <w:szCs w:val="18"/>
              </w:rPr>
              <w:t>MEDICAMENTO Y CONSUMIBLES</w:t>
            </w:r>
          </w:p>
        </w:tc>
        <w:tc>
          <w:tcPr>
            <w:tcW w:w="614" w:type="pct"/>
            <w:shd w:val="clear" w:color="auto" w:fill="76923C"/>
            <w:noWrap/>
            <w:vAlign w:val="center"/>
          </w:tcPr>
          <w:p w:rsidR="006B1857" w:rsidRPr="008279E0" w:rsidRDefault="006B1857" w:rsidP="006B1857">
            <w:pPr>
              <w:jc w:val="center"/>
              <w:rPr>
                <w:rFonts w:ascii="Montserrat" w:eastAsia="MS Mincho" w:hAnsi="Montserrat" w:cs="Arial"/>
                <w:b/>
                <w:sz w:val="18"/>
                <w:szCs w:val="18"/>
              </w:rPr>
            </w:pPr>
            <w:r w:rsidRPr="008279E0">
              <w:rPr>
                <w:rFonts w:ascii="Montserrat" w:eastAsia="MS Mincho" w:hAnsi="Montserrat" w:cs="Arial"/>
                <w:b/>
                <w:sz w:val="18"/>
                <w:szCs w:val="18"/>
              </w:rPr>
              <w:t>MÍNIMO</w:t>
            </w:r>
          </w:p>
        </w:tc>
        <w:tc>
          <w:tcPr>
            <w:tcW w:w="837" w:type="pct"/>
            <w:shd w:val="clear" w:color="auto" w:fill="76923C"/>
            <w:noWrap/>
            <w:vAlign w:val="center"/>
          </w:tcPr>
          <w:p w:rsidR="006B1857" w:rsidRPr="008279E0" w:rsidRDefault="006B1857" w:rsidP="006B1857">
            <w:pPr>
              <w:jc w:val="center"/>
              <w:rPr>
                <w:rFonts w:ascii="Montserrat" w:eastAsia="MS Mincho" w:hAnsi="Montserrat" w:cs="Arial"/>
                <w:b/>
                <w:sz w:val="18"/>
                <w:szCs w:val="18"/>
              </w:rPr>
            </w:pPr>
            <w:r w:rsidRPr="008279E0">
              <w:rPr>
                <w:rFonts w:ascii="Montserrat" w:eastAsia="MS Mincho" w:hAnsi="Montserrat" w:cs="Arial"/>
                <w:b/>
                <w:sz w:val="18"/>
                <w:szCs w:val="18"/>
              </w:rPr>
              <w:t>MÁXIMO</w:t>
            </w:r>
          </w:p>
        </w:tc>
        <w:tc>
          <w:tcPr>
            <w:tcW w:w="1456" w:type="pct"/>
            <w:shd w:val="clear" w:color="auto" w:fill="76923C"/>
            <w:vAlign w:val="center"/>
          </w:tcPr>
          <w:p w:rsidR="006B1857" w:rsidRPr="008279E0" w:rsidRDefault="006B1857" w:rsidP="006B1857">
            <w:pPr>
              <w:jc w:val="center"/>
              <w:rPr>
                <w:rFonts w:ascii="Montserrat" w:eastAsia="MS Mincho" w:hAnsi="Montserrat" w:cs="Arial"/>
                <w:b/>
                <w:sz w:val="18"/>
                <w:szCs w:val="18"/>
              </w:rPr>
            </w:pPr>
            <w:r w:rsidRPr="008279E0">
              <w:rPr>
                <w:rFonts w:ascii="Montserrat" w:eastAsia="MS Mincho" w:hAnsi="Montserrat" w:cs="Arial"/>
                <w:b/>
                <w:sz w:val="18"/>
                <w:szCs w:val="18"/>
              </w:rPr>
              <w:t>UNIDAD MEDIDA (AGREGAR NOMBRE DEL FABRICANTE)</w:t>
            </w:r>
          </w:p>
        </w:tc>
      </w:tr>
      <w:tr w:rsidR="006B1857" w:rsidRPr="008279E0" w:rsidTr="006B1857">
        <w:trPr>
          <w:trHeight w:val="270"/>
        </w:trPr>
        <w:tc>
          <w:tcPr>
            <w:tcW w:w="5000" w:type="pct"/>
            <w:gridSpan w:val="4"/>
            <w:noWrap/>
            <w:vAlign w:val="center"/>
          </w:tcPr>
          <w:p w:rsidR="006B1857" w:rsidRPr="008279E0" w:rsidRDefault="006B1857" w:rsidP="006B1857">
            <w:pPr>
              <w:jc w:val="both"/>
              <w:rPr>
                <w:rFonts w:ascii="Montserrat" w:eastAsia="MS Mincho" w:hAnsi="Montserrat" w:cs="Arial"/>
                <w:sz w:val="18"/>
                <w:szCs w:val="18"/>
              </w:rPr>
            </w:pPr>
          </w:p>
        </w:tc>
      </w:tr>
      <w:tr w:rsidR="006B1857" w:rsidRPr="008279E0" w:rsidTr="006B1857">
        <w:trPr>
          <w:trHeight w:val="270"/>
        </w:trPr>
        <w:tc>
          <w:tcPr>
            <w:tcW w:w="2093"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Equipo para anestesia regional, se elige uno de 5</w:t>
            </w:r>
          </w:p>
        </w:tc>
        <w:tc>
          <w:tcPr>
            <w:tcW w:w="614" w:type="pct"/>
            <w:noWrap/>
            <w:vAlign w:val="center"/>
          </w:tcPr>
          <w:p w:rsidR="006B1857" w:rsidRPr="008279E0" w:rsidRDefault="006B1857" w:rsidP="006B1857">
            <w:pPr>
              <w:jc w:val="both"/>
              <w:rPr>
                <w:rFonts w:ascii="Montserrat" w:eastAsia="MS Mincho" w:hAnsi="Montserrat" w:cs="Arial"/>
                <w:sz w:val="18"/>
                <w:szCs w:val="18"/>
              </w:rPr>
            </w:pPr>
          </w:p>
        </w:tc>
        <w:tc>
          <w:tcPr>
            <w:tcW w:w="837" w:type="pct"/>
            <w:noWrap/>
            <w:vAlign w:val="center"/>
          </w:tcPr>
          <w:p w:rsidR="006B1857" w:rsidRPr="008279E0" w:rsidRDefault="006B1857" w:rsidP="006B1857">
            <w:pPr>
              <w:jc w:val="both"/>
              <w:rPr>
                <w:rFonts w:ascii="Montserrat" w:eastAsia="MS Mincho" w:hAnsi="Montserrat" w:cs="Arial"/>
                <w:sz w:val="18"/>
                <w:szCs w:val="18"/>
              </w:rPr>
            </w:pPr>
          </w:p>
        </w:tc>
        <w:tc>
          <w:tcPr>
            <w:tcW w:w="1456" w:type="pct"/>
            <w:noWrap/>
            <w:vAlign w:val="center"/>
          </w:tcPr>
          <w:p w:rsidR="006B1857" w:rsidRPr="008279E0" w:rsidRDefault="006B1857" w:rsidP="006B1857">
            <w:pPr>
              <w:jc w:val="both"/>
              <w:rPr>
                <w:rFonts w:ascii="Montserrat" w:eastAsia="MS Mincho" w:hAnsi="Montserrat" w:cs="Arial"/>
                <w:sz w:val="18"/>
                <w:szCs w:val="18"/>
              </w:rPr>
            </w:pPr>
          </w:p>
        </w:tc>
      </w:tr>
      <w:tr w:rsidR="006B1857" w:rsidRPr="008279E0" w:rsidTr="006B1857">
        <w:trPr>
          <w:trHeight w:val="270"/>
        </w:trPr>
        <w:tc>
          <w:tcPr>
            <w:tcW w:w="2093"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Equipo de Bloqueo Mixto Adulto</w:t>
            </w:r>
          </w:p>
        </w:tc>
        <w:tc>
          <w:tcPr>
            <w:tcW w:w="614"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145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Set</w:t>
            </w:r>
          </w:p>
        </w:tc>
      </w:tr>
      <w:tr w:rsidR="006B1857" w:rsidRPr="008279E0" w:rsidTr="006B1857">
        <w:trPr>
          <w:trHeight w:val="270"/>
        </w:trPr>
        <w:tc>
          <w:tcPr>
            <w:tcW w:w="2093"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 xml:space="preserve">Aguja Espinal – Whitacre Cal. 27 (adulto y pediátrico) </w:t>
            </w:r>
          </w:p>
        </w:tc>
        <w:tc>
          <w:tcPr>
            <w:tcW w:w="614"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2</w:t>
            </w:r>
          </w:p>
        </w:tc>
        <w:tc>
          <w:tcPr>
            <w:tcW w:w="145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Pza.</w:t>
            </w:r>
          </w:p>
        </w:tc>
      </w:tr>
      <w:tr w:rsidR="006B1857" w:rsidRPr="008279E0" w:rsidTr="006B1857">
        <w:trPr>
          <w:trHeight w:val="270"/>
        </w:trPr>
        <w:tc>
          <w:tcPr>
            <w:tcW w:w="2093"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Aguja Espinal Quinkle Cal. 25-27 (adulto y pediátrica)</w:t>
            </w:r>
          </w:p>
        </w:tc>
        <w:tc>
          <w:tcPr>
            <w:tcW w:w="614"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2</w:t>
            </w:r>
          </w:p>
        </w:tc>
        <w:tc>
          <w:tcPr>
            <w:tcW w:w="145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Pza</w:t>
            </w:r>
          </w:p>
        </w:tc>
      </w:tr>
      <w:tr w:rsidR="006B1857" w:rsidRPr="008279E0" w:rsidTr="006B1857">
        <w:trPr>
          <w:trHeight w:val="270"/>
        </w:trPr>
        <w:tc>
          <w:tcPr>
            <w:tcW w:w="2093"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 xml:space="preserve">Equipo Epidural </w:t>
            </w:r>
          </w:p>
        </w:tc>
        <w:tc>
          <w:tcPr>
            <w:tcW w:w="614"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2</w:t>
            </w:r>
          </w:p>
        </w:tc>
        <w:tc>
          <w:tcPr>
            <w:tcW w:w="145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Pza</w:t>
            </w:r>
          </w:p>
        </w:tc>
      </w:tr>
      <w:tr w:rsidR="006B1857" w:rsidRPr="008279E0" w:rsidTr="006B1857">
        <w:trPr>
          <w:trHeight w:val="270"/>
        </w:trPr>
        <w:tc>
          <w:tcPr>
            <w:tcW w:w="2093"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Aguja Mariposa calibre 22</w:t>
            </w:r>
          </w:p>
        </w:tc>
        <w:tc>
          <w:tcPr>
            <w:tcW w:w="614"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2</w:t>
            </w:r>
          </w:p>
        </w:tc>
        <w:tc>
          <w:tcPr>
            <w:tcW w:w="145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Pza</w:t>
            </w:r>
          </w:p>
        </w:tc>
      </w:tr>
      <w:tr w:rsidR="006B1857" w:rsidRPr="008279E0" w:rsidTr="006B1857">
        <w:trPr>
          <w:trHeight w:val="270"/>
        </w:trPr>
        <w:tc>
          <w:tcPr>
            <w:tcW w:w="2093"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Consumibles</w:t>
            </w:r>
          </w:p>
        </w:tc>
        <w:tc>
          <w:tcPr>
            <w:tcW w:w="614" w:type="pct"/>
            <w:noWrap/>
            <w:vAlign w:val="center"/>
          </w:tcPr>
          <w:p w:rsidR="006B1857" w:rsidRPr="008279E0" w:rsidRDefault="006B1857" w:rsidP="006B1857">
            <w:pPr>
              <w:jc w:val="both"/>
              <w:rPr>
                <w:rFonts w:ascii="Montserrat" w:eastAsia="MS Mincho" w:hAnsi="Montserrat" w:cs="Arial"/>
                <w:sz w:val="18"/>
                <w:szCs w:val="18"/>
              </w:rPr>
            </w:pPr>
          </w:p>
        </w:tc>
        <w:tc>
          <w:tcPr>
            <w:tcW w:w="837" w:type="pct"/>
            <w:noWrap/>
            <w:vAlign w:val="center"/>
          </w:tcPr>
          <w:p w:rsidR="006B1857" w:rsidRPr="008279E0" w:rsidRDefault="006B1857" w:rsidP="006B1857">
            <w:pPr>
              <w:jc w:val="both"/>
              <w:rPr>
                <w:rFonts w:ascii="Montserrat" w:eastAsia="MS Mincho" w:hAnsi="Montserrat" w:cs="Arial"/>
                <w:sz w:val="18"/>
                <w:szCs w:val="18"/>
              </w:rPr>
            </w:pPr>
          </w:p>
        </w:tc>
        <w:tc>
          <w:tcPr>
            <w:tcW w:w="1456" w:type="pct"/>
            <w:noWrap/>
          </w:tcPr>
          <w:p w:rsidR="006B1857" w:rsidRPr="008279E0" w:rsidRDefault="006B1857" w:rsidP="006B1857">
            <w:pPr>
              <w:jc w:val="both"/>
              <w:rPr>
                <w:rFonts w:ascii="Montserrat" w:eastAsia="MS Mincho" w:hAnsi="Montserrat" w:cs="Arial"/>
                <w:sz w:val="18"/>
                <w:szCs w:val="18"/>
              </w:rPr>
            </w:pPr>
          </w:p>
        </w:tc>
      </w:tr>
      <w:tr w:rsidR="006B1857" w:rsidRPr="008279E0" w:rsidTr="006B1857">
        <w:trPr>
          <w:trHeight w:val="270"/>
        </w:trPr>
        <w:tc>
          <w:tcPr>
            <w:tcW w:w="2093"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Circuito Circular Cerrado pediátrico</w:t>
            </w:r>
          </w:p>
        </w:tc>
        <w:tc>
          <w:tcPr>
            <w:tcW w:w="614"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1456" w:type="pct"/>
            <w:noWrap/>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Pza.</w:t>
            </w:r>
          </w:p>
        </w:tc>
      </w:tr>
      <w:tr w:rsidR="006B1857" w:rsidRPr="008279E0" w:rsidTr="006B1857">
        <w:trPr>
          <w:trHeight w:val="270"/>
        </w:trPr>
        <w:tc>
          <w:tcPr>
            <w:tcW w:w="2093"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Cánula de Guedel Num 1, 2, 3,</w:t>
            </w:r>
          </w:p>
        </w:tc>
        <w:tc>
          <w:tcPr>
            <w:tcW w:w="614"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1456" w:type="pct"/>
            <w:noWrap/>
          </w:tcPr>
          <w:p w:rsidR="006B1857" w:rsidRPr="008279E0" w:rsidRDefault="006B1857" w:rsidP="006B1857">
            <w:pPr>
              <w:jc w:val="both"/>
              <w:rPr>
                <w:rFonts w:ascii="Montserrat" w:eastAsia="MS Mincho" w:hAnsi="Montserrat" w:cs="Arial"/>
                <w:sz w:val="18"/>
                <w:szCs w:val="18"/>
              </w:rPr>
            </w:pPr>
          </w:p>
        </w:tc>
      </w:tr>
      <w:tr w:rsidR="006B1857" w:rsidRPr="008279E0" w:rsidTr="006B1857">
        <w:trPr>
          <w:trHeight w:val="270"/>
        </w:trPr>
        <w:tc>
          <w:tcPr>
            <w:tcW w:w="2093"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Puntas Nasales</w:t>
            </w:r>
          </w:p>
        </w:tc>
        <w:tc>
          <w:tcPr>
            <w:tcW w:w="614"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1456" w:type="pct"/>
            <w:noWrap/>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Pza.</w:t>
            </w:r>
          </w:p>
        </w:tc>
      </w:tr>
      <w:tr w:rsidR="006B1857" w:rsidRPr="008279E0" w:rsidTr="006B1857">
        <w:trPr>
          <w:trHeight w:val="270"/>
        </w:trPr>
        <w:tc>
          <w:tcPr>
            <w:tcW w:w="2093"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Mascarilla facial adulto o Pediátrica</w:t>
            </w:r>
          </w:p>
        </w:tc>
        <w:tc>
          <w:tcPr>
            <w:tcW w:w="614"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1456" w:type="pct"/>
            <w:noWrap/>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Pza</w:t>
            </w:r>
          </w:p>
        </w:tc>
      </w:tr>
      <w:tr w:rsidR="006B1857" w:rsidRPr="008279E0" w:rsidTr="006B1857">
        <w:trPr>
          <w:trHeight w:val="270"/>
        </w:trPr>
        <w:tc>
          <w:tcPr>
            <w:tcW w:w="2093"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Catéter para venoclisis diferentes calibres</w:t>
            </w:r>
          </w:p>
        </w:tc>
        <w:tc>
          <w:tcPr>
            <w:tcW w:w="614"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3</w:t>
            </w:r>
          </w:p>
        </w:tc>
        <w:tc>
          <w:tcPr>
            <w:tcW w:w="145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Pza.</w:t>
            </w:r>
          </w:p>
        </w:tc>
      </w:tr>
      <w:tr w:rsidR="006B1857" w:rsidRPr="008279E0" w:rsidTr="006B1857">
        <w:trPr>
          <w:trHeight w:val="270"/>
        </w:trPr>
        <w:tc>
          <w:tcPr>
            <w:tcW w:w="2093"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Electrodos ECG</w:t>
            </w:r>
          </w:p>
        </w:tc>
        <w:tc>
          <w:tcPr>
            <w:tcW w:w="614"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3</w:t>
            </w:r>
          </w:p>
        </w:tc>
        <w:tc>
          <w:tcPr>
            <w:tcW w:w="83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5</w:t>
            </w:r>
          </w:p>
        </w:tc>
        <w:tc>
          <w:tcPr>
            <w:tcW w:w="145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Pza.</w:t>
            </w:r>
          </w:p>
        </w:tc>
      </w:tr>
      <w:tr w:rsidR="006B1857" w:rsidRPr="008279E0" w:rsidTr="006B1857">
        <w:trPr>
          <w:trHeight w:val="270"/>
        </w:trPr>
        <w:tc>
          <w:tcPr>
            <w:tcW w:w="2093"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Equipo para venoclisis</w:t>
            </w:r>
          </w:p>
        </w:tc>
        <w:tc>
          <w:tcPr>
            <w:tcW w:w="614"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2</w:t>
            </w:r>
          </w:p>
        </w:tc>
        <w:tc>
          <w:tcPr>
            <w:tcW w:w="145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Set</w:t>
            </w:r>
          </w:p>
        </w:tc>
      </w:tr>
      <w:tr w:rsidR="006B1857" w:rsidRPr="008279E0" w:rsidTr="006B1857">
        <w:trPr>
          <w:trHeight w:val="270"/>
        </w:trPr>
        <w:tc>
          <w:tcPr>
            <w:tcW w:w="2093"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Jeringa 20 ml</w:t>
            </w:r>
          </w:p>
        </w:tc>
        <w:tc>
          <w:tcPr>
            <w:tcW w:w="614"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2</w:t>
            </w:r>
          </w:p>
        </w:tc>
        <w:tc>
          <w:tcPr>
            <w:tcW w:w="145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Pza.</w:t>
            </w:r>
          </w:p>
        </w:tc>
      </w:tr>
      <w:tr w:rsidR="006B1857" w:rsidRPr="008279E0" w:rsidTr="006B1857">
        <w:trPr>
          <w:trHeight w:val="270"/>
        </w:trPr>
        <w:tc>
          <w:tcPr>
            <w:tcW w:w="2093" w:type="pct"/>
            <w:tcBorders>
              <w:top w:val="single" w:sz="4" w:space="0" w:color="auto"/>
              <w:left w:val="single" w:sz="4" w:space="0" w:color="auto"/>
              <w:bottom w:val="single" w:sz="4" w:space="0" w:color="auto"/>
              <w:right w:val="single" w:sz="4" w:space="0" w:color="auto"/>
            </w:tcBorders>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Equipo para volumen medido de 100 ml</w:t>
            </w:r>
          </w:p>
        </w:tc>
        <w:tc>
          <w:tcPr>
            <w:tcW w:w="614" w:type="pct"/>
            <w:tcBorders>
              <w:top w:val="single" w:sz="4" w:space="0" w:color="auto"/>
              <w:left w:val="single" w:sz="4" w:space="0" w:color="auto"/>
              <w:bottom w:val="single" w:sz="4" w:space="0" w:color="auto"/>
              <w:right w:val="single" w:sz="4" w:space="0" w:color="auto"/>
            </w:tcBorders>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7" w:type="pct"/>
            <w:tcBorders>
              <w:top w:val="single" w:sz="4" w:space="0" w:color="auto"/>
              <w:left w:val="single" w:sz="4" w:space="0" w:color="auto"/>
              <w:bottom w:val="single" w:sz="4" w:space="0" w:color="auto"/>
              <w:right w:val="single" w:sz="4" w:space="0" w:color="auto"/>
            </w:tcBorders>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2</w:t>
            </w:r>
          </w:p>
        </w:tc>
        <w:tc>
          <w:tcPr>
            <w:tcW w:w="1456" w:type="pct"/>
            <w:tcBorders>
              <w:top w:val="single" w:sz="4" w:space="0" w:color="auto"/>
              <w:left w:val="single" w:sz="4" w:space="0" w:color="auto"/>
              <w:bottom w:val="single" w:sz="4" w:space="0" w:color="auto"/>
              <w:right w:val="single" w:sz="4" w:space="0" w:color="auto"/>
            </w:tcBorders>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 xml:space="preserve">Set </w:t>
            </w:r>
          </w:p>
        </w:tc>
      </w:tr>
      <w:tr w:rsidR="006B1857" w:rsidRPr="008279E0" w:rsidTr="006B1857">
        <w:trPr>
          <w:trHeight w:val="270"/>
        </w:trPr>
        <w:tc>
          <w:tcPr>
            <w:tcW w:w="2093"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Guantes</w:t>
            </w:r>
          </w:p>
        </w:tc>
        <w:tc>
          <w:tcPr>
            <w:tcW w:w="614"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2</w:t>
            </w:r>
          </w:p>
        </w:tc>
        <w:tc>
          <w:tcPr>
            <w:tcW w:w="83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2</w:t>
            </w:r>
          </w:p>
        </w:tc>
        <w:tc>
          <w:tcPr>
            <w:tcW w:w="1456" w:type="pct"/>
            <w:noWrap/>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Pza.</w:t>
            </w:r>
          </w:p>
        </w:tc>
      </w:tr>
      <w:tr w:rsidR="006B1857" w:rsidRPr="008279E0" w:rsidTr="006B1857">
        <w:trPr>
          <w:trHeight w:val="270"/>
        </w:trPr>
        <w:tc>
          <w:tcPr>
            <w:tcW w:w="2093"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Jeringa 10 ml</w:t>
            </w:r>
          </w:p>
        </w:tc>
        <w:tc>
          <w:tcPr>
            <w:tcW w:w="614"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2</w:t>
            </w:r>
          </w:p>
        </w:tc>
        <w:tc>
          <w:tcPr>
            <w:tcW w:w="83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3</w:t>
            </w:r>
          </w:p>
        </w:tc>
        <w:tc>
          <w:tcPr>
            <w:tcW w:w="1456" w:type="pct"/>
            <w:noWrap/>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Pza.</w:t>
            </w:r>
          </w:p>
        </w:tc>
      </w:tr>
      <w:tr w:rsidR="006B1857" w:rsidRPr="008279E0" w:rsidTr="006B1857">
        <w:trPr>
          <w:trHeight w:val="270"/>
        </w:trPr>
        <w:tc>
          <w:tcPr>
            <w:tcW w:w="2093"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Jeringa 5 ml</w:t>
            </w:r>
          </w:p>
        </w:tc>
        <w:tc>
          <w:tcPr>
            <w:tcW w:w="614"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2</w:t>
            </w:r>
          </w:p>
        </w:tc>
        <w:tc>
          <w:tcPr>
            <w:tcW w:w="83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3</w:t>
            </w:r>
          </w:p>
        </w:tc>
        <w:tc>
          <w:tcPr>
            <w:tcW w:w="1456" w:type="pct"/>
            <w:noWrap/>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Pza.</w:t>
            </w:r>
          </w:p>
        </w:tc>
      </w:tr>
      <w:tr w:rsidR="006B1857" w:rsidRPr="008279E0" w:rsidTr="006B1857">
        <w:trPr>
          <w:trHeight w:val="270"/>
        </w:trPr>
        <w:tc>
          <w:tcPr>
            <w:tcW w:w="2093"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Jeringa de insulina</w:t>
            </w:r>
          </w:p>
        </w:tc>
        <w:tc>
          <w:tcPr>
            <w:tcW w:w="614"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2</w:t>
            </w:r>
          </w:p>
        </w:tc>
        <w:tc>
          <w:tcPr>
            <w:tcW w:w="1456" w:type="pct"/>
            <w:noWrap/>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Pza.</w:t>
            </w:r>
          </w:p>
        </w:tc>
      </w:tr>
      <w:tr w:rsidR="006B1857" w:rsidRPr="008279E0" w:rsidTr="006B1857">
        <w:trPr>
          <w:trHeight w:val="270"/>
        </w:trPr>
        <w:tc>
          <w:tcPr>
            <w:tcW w:w="2093"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Medicamentos</w:t>
            </w:r>
          </w:p>
        </w:tc>
        <w:tc>
          <w:tcPr>
            <w:tcW w:w="614" w:type="pct"/>
            <w:noWrap/>
            <w:vAlign w:val="center"/>
          </w:tcPr>
          <w:p w:rsidR="006B1857" w:rsidRPr="008279E0" w:rsidRDefault="006B1857" w:rsidP="006B1857">
            <w:pPr>
              <w:jc w:val="both"/>
              <w:rPr>
                <w:rFonts w:ascii="Montserrat" w:eastAsia="MS Mincho" w:hAnsi="Montserrat" w:cs="Arial"/>
                <w:sz w:val="18"/>
                <w:szCs w:val="18"/>
              </w:rPr>
            </w:pPr>
          </w:p>
        </w:tc>
        <w:tc>
          <w:tcPr>
            <w:tcW w:w="837" w:type="pct"/>
            <w:noWrap/>
            <w:vAlign w:val="center"/>
          </w:tcPr>
          <w:p w:rsidR="006B1857" w:rsidRPr="008279E0" w:rsidRDefault="006B1857" w:rsidP="006B1857">
            <w:pPr>
              <w:jc w:val="both"/>
              <w:rPr>
                <w:rFonts w:ascii="Montserrat" w:eastAsia="MS Mincho" w:hAnsi="Montserrat" w:cs="Arial"/>
                <w:sz w:val="18"/>
                <w:szCs w:val="18"/>
              </w:rPr>
            </w:pPr>
          </w:p>
        </w:tc>
        <w:tc>
          <w:tcPr>
            <w:tcW w:w="1456" w:type="pct"/>
            <w:noWrap/>
            <w:vAlign w:val="center"/>
          </w:tcPr>
          <w:p w:rsidR="006B1857" w:rsidRPr="008279E0" w:rsidRDefault="006B1857" w:rsidP="006B1857">
            <w:pPr>
              <w:jc w:val="both"/>
              <w:rPr>
                <w:rFonts w:ascii="Montserrat" w:eastAsia="MS Mincho" w:hAnsi="Montserrat" w:cs="Arial"/>
                <w:sz w:val="18"/>
                <w:szCs w:val="18"/>
              </w:rPr>
            </w:pPr>
          </w:p>
        </w:tc>
      </w:tr>
      <w:tr w:rsidR="006B1857" w:rsidRPr="008279E0" w:rsidTr="006B1857">
        <w:trPr>
          <w:trHeight w:val="270"/>
        </w:trPr>
        <w:tc>
          <w:tcPr>
            <w:tcW w:w="2093"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Narcosis:</w:t>
            </w:r>
          </w:p>
        </w:tc>
        <w:tc>
          <w:tcPr>
            <w:tcW w:w="614" w:type="pct"/>
            <w:noWrap/>
            <w:vAlign w:val="center"/>
          </w:tcPr>
          <w:p w:rsidR="006B1857" w:rsidRPr="008279E0" w:rsidRDefault="006B1857" w:rsidP="006B1857">
            <w:pPr>
              <w:jc w:val="both"/>
              <w:rPr>
                <w:rFonts w:ascii="Montserrat" w:eastAsia="MS Mincho" w:hAnsi="Montserrat" w:cs="Arial"/>
                <w:sz w:val="18"/>
                <w:szCs w:val="18"/>
              </w:rPr>
            </w:pPr>
          </w:p>
        </w:tc>
        <w:tc>
          <w:tcPr>
            <w:tcW w:w="837" w:type="pct"/>
            <w:noWrap/>
            <w:vAlign w:val="center"/>
          </w:tcPr>
          <w:p w:rsidR="006B1857" w:rsidRPr="008279E0" w:rsidRDefault="006B1857" w:rsidP="006B1857">
            <w:pPr>
              <w:jc w:val="both"/>
              <w:rPr>
                <w:rFonts w:ascii="Montserrat" w:eastAsia="MS Mincho" w:hAnsi="Montserrat" w:cs="Arial"/>
                <w:sz w:val="18"/>
                <w:szCs w:val="18"/>
              </w:rPr>
            </w:pPr>
          </w:p>
        </w:tc>
        <w:tc>
          <w:tcPr>
            <w:tcW w:w="1456" w:type="pct"/>
            <w:noWrap/>
            <w:vAlign w:val="center"/>
          </w:tcPr>
          <w:p w:rsidR="006B1857" w:rsidRPr="008279E0" w:rsidRDefault="006B1857" w:rsidP="006B1857">
            <w:pPr>
              <w:jc w:val="both"/>
              <w:rPr>
                <w:rFonts w:ascii="Montserrat" w:eastAsia="MS Mincho" w:hAnsi="Montserrat" w:cs="Arial"/>
                <w:sz w:val="18"/>
                <w:szCs w:val="18"/>
              </w:rPr>
            </w:pPr>
          </w:p>
        </w:tc>
      </w:tr>
      <w:tr w:rsidR="006B1857" w:rsidRPr="008279E0" w:rsidTr="006B1857">
        <w:trPr>
          <w:trHeight w:val="270"/>
        </w:trPr>
        <w:tc>
          <w:tcPr>
            <w:tcW w:w="2093"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Fentanilo 0.5 mg</w:t>
            </w:r>
          </w:p>
        </w:tc>
        <w:tc>
          <w:tcPr>
            <w:tcW w:w="614"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145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Ampolleta</w:t>
            </w:r>
          </w:p>
        </w:tc>
      </w:tr>
      <w:tr w:rsidR="006B1857" w:rsidRPr="008279E0" w:rsidTr="006B1857">
        <w:trPr>
          <w:trHeight w:val="201"/>
        </w:trPr>
        <w:tc>
          <w:tcPr>
            <w:tcW w:w="2093"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Sedación:</w:t>
            </w:r>
          </w:p>
        </w:tc>
        <w:tc>
          <w:tcPr>
            <w:tcW w:w="614" w:type="pct"/>
            <w:noWrap/>
            <w:vAlign w:val="center"/>
          </w:tcPr>
          <w:p w:rsidR="006B1857" w:rsidRPr="008279E0" w:rsidRDefault="006B1857" w:rsidP="006B1857">
            <w:pPr>
              <w:jc w:val="both"/>
              <w:rPr>
                <w:rFonts w:ascii="Montserrat" w:eastAsia="MS Mincho" w:hAnsi="Montserrat" w:cs="Arial"/>
                <w:sz w:val="18"/>
                <w:szCs w:val="18"/>
              </w:rPr>
            </w:pPr>
          </w:p>
        </w:tc>
        <w:tc>
          <w:tcPr>
            <w:tcW w:w="837" w:type="pct"/>
            <w:noWrap/>
            <w:vAlign w:val="center"/>
          </w:tcPr>
          <w:p w:rsidR="006B1857" w:rsidRPr="008279E0" w:rsidRDefault="006B1857" w:rsidP="006B1857">
            <w:pPr>
              <w:jc w:val="both"/>
              <w:rPr>
                <w:rFonts w:ascii="Montserrat" w:eastAsia="MS Mincho" w:hAnsi="Montserrat" w:cs="Arial"/>
                <w:sz w:val="18"/>
                <w:szCs w:val="18"/>
              </w:rPr>
            </w:pPr>
          </w:p>
        </w:tc>
        <w:tc>
          <w:tcPr>
            <w:tcW w:w="1456" w:type="pct"/>
            <w:noWrap/>
            <w:vAlign w:val="center"/>
          </w:tcPr>
          <w:p w:rsidR="006B1857" w:rsidRPr="008279E0" w:rsidRDefault="006B1857" w:rsidP="006B1857">
            <w:pPr>
              <w:jc w:val="both"/>
              <w:rPr>
                <w:rFonts w:ascii="Montserrat" w:eastAsia="MS Mincho" w:hAnsi="Montserrat" w:cs="Arial"/>
                <w:sz w:val="18"/>
                <w:szCs w:val="18"/>
              </w:rPr>
            </w:pPr>
          </w:p>
        </w:tc>
      </w:tr>
      <w:tr w:rsidR="006B1857" w:rsidRPr="008279E0" w:rsidTr="006B1857">
        <w:trPr>
          <w:trHeight w:val="229"/>
        </w:trPr>
        <w:tc>
          <w:tcPr>
            <w:tcW w:w="2093"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Midazolam 5mg.</w:t>
            </w:r>
          </w:p>
        </w:tc>
        <w:tc>
          <w:tcPr>
            <w:tcW w:w="614"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145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Ampolleta</w:t>
            </w:r>
          </w:p>
        </w:tc>
      </w:tr>
      <w:tr w:rsidR="006B1857" w:rsidRPr="008279E0" w:rsidTr="006B1857">
        <w:trPr>
          <w:trHeight w:val="229"/>
        </w:trPr>
        <w:tc>
          <w:tcPr>
            <w:tcW w:w="2093"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Dexmedetomidina</w:t>
            </w:r>
          </w:p>
        </w:tc>
        <w:tc>
          <w:tcPr>
            <w:tcW w:w="614"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2</w:t>
            </w:r>
          </w:p>
        </w:tc>
        <w:tc>
          <w:tcPr>
            <w:tcW w:w="145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Ampolleta 200mcg</w:t>
            </w:r>
          </w:p>
        </w:tc>
      </w:tr>
      <w:tr w:rsidR="006B1857" w:rsidRPr="008279E0" w:rsidTr="006B1857">
        <w:trPr>
          <w:trHeight w:val="275"/>
        </w:trPr>
        <w:tc>
          <w:tcPr>
            <w:tcW w:w="5000" w:type="pct"/>
            <w:gridSpan w:val="4"/>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Anestésicos Locales</w:t>
            </w:r>
          </w:p>
        </w:tc>
      </w:tr>
      <w:tr w:rsidR="006B1857" w:rsidRPr="008279E0" w:rsidTr="006B1857">
        <w:trPr>
          <w:trHeight w:val="400"/>
        </w:trPr>
        <w:tc>
          <w:tcPr>
            <w:tcW w:w="2093"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Lidocaína con epinefrina 2%</w:t>
            </w:r>
          </w:p>
        </w:tc>
        <w:tc>
          <w:tcPr>
            <w:tcW w:w="614"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145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Fco Amp.</w:t>
            </w:r>
          </w:p>
        </w:tc>
      </w:tr>
      <w:tr w:rsidR="006B1857" w:rsidRPr="008279E0" w:rsidTr="006B1857">
        <w:trPr>
          <w:trHeight w:val="400"/>
        </w:trPr>
        <w:tc>
          <w:tcPr>
            <w:tcW w:w="2093"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Lidocaína simple 2%</w:t>
            </w:r>
          </w:p>
        </w:tc>
        <w:tc>
          <w:tcPr>
            <w:tcW w:w="614"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145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 xml:space="preserve">Fco.Amp </w:t>
            </w:r>
          </w:p>
        </w:tc>
      </w:tr>
      <w:tr w:rsidR="006B1857" w:rsidRPr="008279E0" w:rsidTr="006B1857">
        <w:trPr>
          <w:trHeight w:val="278"/>
        </w:trPr>
        <w:tc>
          <w:tcPr>
            <w:tcW w:w="2093"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Bupivacaina pesada 15mg en 3 ml</w:t>
            </w:r>
          </w:p>
          <w:p w:rsidR="006B1857" w:rsidRPr="008279E0" w:rsidRDefault="006B1857" w:rsidP="006B1857">
            <w:pPr>
              <w:jc w:val="both"/>
              <w:rPr>
                <w:rFonts w:ascii="Montserrat" w:eastAsia="MS Mincho" w:hAnsi="Montserrat" w:cs="Arial"/>
                <w:sz w:val="18"/>
                <w:szCs w:val="18"/>
              </w:rPr>
            </w:pPr>
          </w:p>
        </w:tc>
        <w:tc>
          <w:tcPr>
            <w:tcW w:w="614"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145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 xml:space="preserve">Ampolleta 15mg </w:t>
            </w:r>
          </w:p>
        </w:tc>
      </w:tr>
      <w:tr w:rsidR="006B1857" w:rsidRPr="008279E0" w:rsidTr="006B1857">
        <w:trPr>
          <w:trHeight w:val="342"/>
        </w:trPr>
        <w:tc>
          <w:tcPr>
            <w:tcW w:w="2093"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lastRenderedPageBreak/>
              <w:t>Ropivacaina 7.5mg</w:t>
            </w:r>
          </w:p>
        </w:tc>
        <w:tc>
          <w:tcPr>
            <w:tcW w:w="614"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145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Ampolleta 75mg</w:t>
            </w:r>
          </w:p>
          <w:p w:rsidR="006B1857" w:rsidRPr="008279E0" w:rsidRDefault="006B1857" w:rsidP="006B1857">
            <w:pPr>
              <w:jc w:val="both"/>
              <w:rPr>
                <w:rFonts w:ascii="Montserrat" w:eastAsia="MS Mincho" w:hAnsi="Montserrat" w:cs="Arial"/>
                <w:sz w:val="18"/>
                <w:szCs w:val="18"/>
              </w:rPr>
            </w:pPr>
          </w:p>
        </w:tc>
      </w:tr>
      <w:tr w:rsidR="006B1857" w:rsidRPr="008279E0" w:rsidTr="006B1857">
        <w:trPr>
          <w:trHeight w:val="270"/>
        </w:trPr>
        <w:tc>
          <w:tcPr>
            <w:tcW w:w="2093"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Lidocaína 1%</w:t>
            </w:r>
          </w:p>
        </w:tc>
        <w:tc>
          <w:tcPr>
            <w:tcW w:w="614"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145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Fco Amp.</w:t>
            </w:r>
          </w:p>
        </w:tc>
      </w:tr>
      <w:tr w:rsidR="006B1857" w:rsidRPr="008279E0" w:rsidTr="006B1857">
        <w:trPr>
          <w:trHeight w:val="270"/>
        </w:trPr>
        <w:tc>
          <w:tcPr>
            <w:tcW w:w="2093"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Bupivacaina isobárica .5%</w:t>
            </w:r>
          </w:p>
        </w:tc>
        <w:tc>
          <w:tcPr>
            <w:tcW w:w="614"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145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Fco.Amp.</w:t>
            </w:r>
          </w:p>
        </w:tc>
      </w:tr>
      <w:tr w:rsidR="006B1857" w:rsidRPr="008279E0" w:rsidTr="006B1857">
        <w:trPr>
          <w:trHeight w:val="270"/>
        </w:trPr>
        <w:tc>
          <w:tcPr>
            <w:tcW w:w="5000" w:type="pct"/>
            <w:gridSpan w:val="4"/>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Antieméticos</w:t>
            </w:r>
          </w:p>
        </w:tc>
      </w:tr>
      <w:tr w:rsidR="006B1857" w:rsidRPr="008279E0" w:rsidTr="006B1857">
        <w:trPr>
          <w:trHeight w:val="270"/>
        </w:trPr>
        <w:tc>
          <w:tcPr>
            <w:tcW w:w="2093"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Ondansentron</w:t>
            </w:r>
          </w:p>
        </w:tc>
        <w:tc>
          <w:tcPr>
            <w:tcW w:w="614"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145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Ampolleta 8mg</w:t>
            </w:r>
          </w:p>
        </w:tc>
      </w:tr>
      <w:tr w:rsidR="006B1857" w:rsidRPr="008279E0" w:rsidTr="006B1857">
        <w:trPr>
          <w:trHeight w:val="270"/>
        </w:trPr>
        <w:tc>
          <w:tcPr>
            <w:tcW w:w="2093"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Metoclopramida</w:t>
            </w:r>
          </w:p>
        </w:tc>
        <w:tc>
          <w:tcPr>
            <w:tcW w:w="614"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145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Ampolleta10mg</w:t>
            </w:r>
          </w:p>
        </w:tc>
      </w:tr>
      <w:tr w:rsidR="006B1857" w:rsidRPr="008279E0" w:rsidTr="006B1857">
        <w:trPr>
          <w:trHeight w:val="270"/>
        </w:trPr>
        <w:tc>
          <w:tcPr>
            <w:tcW w:w="5000" w:type="pct"/>
            <w:gridSpan w:val="4"/>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Analgésicos se elige acetaminofen + 1/3</w:t>
            </w:r>
          </w:p>
        </w:tc>
      </w:tr>
      <w:tr w:rsidR="006B1857" w:rsidRPr="008279E0" w:rsidTr="006B1857">
        <w:trPr>
          <w:trHeight w:val="203"/>
        </w:trPr>
        <w:tc>
          <w:tcPr>
            <w:tcW w:w="2093"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Metamizol Sódico</w:t>
            </w:r>
          </w:p>
        </w:tc>
        <w:tc>
          <w:tcPr>
            <w:tcW w:w="614"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3</w:t>
            </w:r>
          </w:p>
        </w:tc>
        <w:tc>
          <w:tcPr>
            <w:tcW w:w="145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Ampolleta 1gr</w:t>
            </w:r>
          </w:p>
        </w:tc>
      </w:tr>
      <w:tr w:rsidR="006B1857" w:rsidRPr="008279E0" w:rsidTr="006B1857">
        <w:trPr>
          <w:trHeight w:val="203"/>
        </w:trPr>
        <w:tc>
          <w:tcPr>
            <w:tcW w:w="2093"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Clonixinato de lisina</w:t>
            </w:r>
          </w:p>
        </w:tc>
        <w:tc>
          <w:tcPr>
            <w:tcW w:w="614"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145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Ampolleta 100mg</w:t>
            </w:r>
          </w:p>
        </w:tc>
      </w:tr>
      <w:tr w:rsidR="006B1857" w:rsidRPr="008279E0" w:rsidTr="006B1857">
        <w:trPr>
          <w:trHeight w:val="368"/>
        </w:trPr>
        <w:tc>
          <w:tcPr>
            <w:tcW w:w="2093"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Ketorolaco</w:t>
            </w:r>
          </w:p>
        </w:tc>
        <w:tc>
          <w:tcPr>
            <w:tcW w:w="614"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2</w:t>
            </w:r>
          </w:p>
        </w:tc>
        <w:tc>
          <w:tcPr>
            <w:tcW w:w="83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3</w:t>
            </w:r>
          </w:p>
        </w:tc>
        <w:tc>
          <w:tcPr>
            <w:tcW w:w="145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Ampolleta 30mg</w:t>
            </w:r>
          </w:p>
        </w:tc>
      </w:tr>
      <w:tr w:rsidR="006B1857" w:rsidRPr="008279E0" w:rsidTr="006B1857">
        <w:trPr>
          <w:trHeight w:val="368"/>
        </w:trPr>
        <w:tc>
          <w:tcPr>
            <w:tcW w:w="2093"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Acetaminofen</w:t>
            </w:r>
          </w:p>
        </w:tc>
        <w:tc>
          <w:tcPr>
            <w:tcW w:w="614"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145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Frasco 1000mg</w:t>
            </w:r>
          </w:p>
        </w:tc>
      </w:tr>
      <w:tr w:rsidR="006B1857" w:rsidRPr="008279E0" w:rsidTr="006B1857">
        <w:trPr>
          <w:trHeight w:val="368"/>
        </w:trPr>
        <w:tc>
          <w:tcPr>
            <w:tcW w:w="2093"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Analgesia opioide opcional del médico se elige 1 de 2.</w:t>
            </w:r>
          </w:p>
        </w:tc>
        <w:tc>
          <w:tcPr>
            <w:tcW w:w="614" w:type="pct"/>
            <w:noWrap/>
            <w:vAlign w:val="center"/>
          </w:tcPr>
          <w:p w:rsidR="006B1857" w:rsidRPr="008279E0" w:rsidRDefault="006B1857" w:rsidP="006B1857">
            <w:pPr>
              <w:jc w:val="both"/>
              <w:rPr>
                <w:rFonts w:ascii="Montserrat" w:eastAsia="MS Mincho" w:hAnsi="Montserrat" w:cs="Arial"/>
                <w:sz w:val="18"/>
                <w:szCs w:val="18"/>
              </w:rPr>
            </w:pPr>
          </w:p>
        </w:tc>
        <w:tc>
          <w:tcPr>
            <w:tcW w:w="837" w:type="pct"/>
            <w:noWrap/>
            <w:vAlign w:val="center"/>
          </w:tcPr>
          <w:p w:rsidR="006B1857" w:rsidRPr="008279E0" w:rsidRDefault="006B1857" w:rsidP="006B1857">
            <w:pPr>
              <w:jc w:val="both"/>
              <w:rPr>
                <w:rFonts w:ascii="Montserrat" w:eastAsia="MS Mincho" w:hAnsi="Montserrat" w:cs="Arial"/>
                <w:sz w:val="18"/>
                <w:szCs w:val="18"/>
              </w:rPr>
            </w:pPr>
          </w:p>
        </w:tc>
        <w:tc>
          <w:tcPr>
            <w:tcW w:w="1456" w:type="pct"/>
            <w:noWrap/>
            <w:vAlign w:val="center"/>
          </w:tcPr>
          <w:p w:rsidR="006B1857" w:rsidRPr="008279E0" w:rsidRDefault="006B1857" w:rsidP="006B1857">
            <w:pPr>
              <w:jc w:val="both"/>
              <w:rPr>
                <w:rFonts w:ascii="Montserrat" w:eastAsia="MS Mincho" w:hAnsi="Montserrat" w:cs="Arial"/>
                <w:sz w:val="18"/>
                <w:szCs w:val="18"/>
              </w:rPr>
            </w:pPr>
          </w:p>
        </w:tc>
      </w:tr>
      <w:tr w:rsidR="006B1857" w:rsidRPr="008279E0" w:rsidTr="006B1857">
        <w:trPr>
          <w:trHeight w:val="368"/>
        </w:trPr>
        <w:tc>
          <w:tcPr>
            <w:tcW w:w="2093"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Buprenorfina</w:t>
            </w:r>
          </w:p>
        </w:tc>
        <w:tc>
          <w:tcPr>
            <w:tcW w:w="614"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145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Ámpula de 300mg</w:t>
            </w:r>
          </w:p>
        </w:tc>
      </w:tr>
      <w:tr w:rsidR="006B1857" w:rsidRPr="008279E0" w:rsidTr="006B1857">
        <w:trPr>
          <w:trHeight w:val="368"/>
        </w:trPr>
        <w:tc>
          <w:tcPr>
            <w:tcW w:w="2093"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Nalbufina</w:t>
            </w:r>
          </w:p>
        </w:tc>
        <w:tc>
          <w:tcPr>
            <w:tcW w:w="614"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145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Ámpula de 10mg</w:t>
            </w:r>
          </w:p>
        </w:tc>
      </w:tr>
      <w:tr w:rsidR="006B1857" w:rsidRPr="008279E0" w:rsidTr="006B1857">
        <w:trPr>
          <w:trHeight w:val="368"/>
        </w:trPr>
        <w:tc>
          <w:tcPr>
            <w:tcW w:w="2093"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Anticolinérgico</w:t>
            </w:r>
          </w:p>
        </w:tc>
        <w:tc>
          <w:tcPr>
            <w:tcW w:w="614" w:type="pct"/>
            <w:noWrap/>
            <w:vAlign w:val="center"/>
          </w:tcPr>
          <w:p w:rsidR="006B1857" w:rsidRPr="008279E0" w:rsidRDefault="006B1857" w:rsidP="006B1857">
            <w:pPr>
              <w:jc w:val="both"/>
              <w:rPr>
                <w:rFonts w:ascii="Montserrat" w:eastAsia="MS Mincho" w:hAnsi="Montserrat" w:cs="Arial"/>
                <w:sz w:val="18"/>
                <w:szCs w:val="18"/>
              </w:rPr>
            </w:pPr>
          </w:p>
        </w:tc>
        <w:tc>
          <w:tcPr>
            <w:tcW w:w="837" w:type="pct"/>
            <w:noWrap/>
            <w:vAlign w:val="center"/>
          </w:tcPr>
          <w:p w:rsidR="006B1857" w:rsidRPr="008279E0" w:rsidRDefault="006B1857" w:rsidP="006B1857">
            <w:pPr>
              <w:jc w:val="both"/>
              <w:rPr>
                <w:rFonts w:ascii="Montserrat" w:eastAsia="MS Mincho" w:hAnsi="Montserrat" w:cs="Arial"/>
                <w:sz w:val="18"/>
                <w:szCs w:val="18"/>
              </w:rPr>
            </w:pPr>
          </w:p>
        </w:tc>
        <w:tc>
          <w:tcPr>
            <w:tcW w:w="1456" w:type="pct"/>
            <w:noWrap/>
            <w:vAlign w:val="center"/>
          </w:tcPr>
          <w:p w:rsidR="006B1857" w:rsidRPr="008279E0" w:rsidRDefault="006B1857" w:rsidP="006B1857">
            <w:pPr>
              <w:jc w:val="both"/>
              <w:rPr>
                <w:rFonts w:ascii="Montserrat" w:eastAsia="MS Mincho" w:hAnsi="Montserrat" w:cs="Arial"/>
                <w:sz w:val="18"/>
                <w:szCs w:val="18"/>
              </w:rPr>
            </w:pPr>
          </w:p>
        </w:tc>
      </w:tr>
      <w:tr w:rsidR="006B1857" w:rsidRPr="008279E0" w:rsidTr="006B1857">
        <w:trPr>
          <w:trHeight w:val="368"/>
        </w:trPr>
        <w:tc>
          <w:tcPr>
            <w:tcW w:w="2093"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Atropina</w:t>
            </w:r>
          </w:p>
        </w:tc>
        <w:tc>
          <w:tcPr>
            <w:tcW w:w="614"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2</w:t>
            </w:r>
          </w:p>
        </w:tc>
        <w:tc>
          <w:tcPr>
            <w:tcW w:w="145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Ampolleta 1mg</w:t>
            </w:r>
          </w:p>
        </w:tc>
      </w:tr>
      <w:tr w:rsidR="006B1857" w:rsidRPr="008279E0" w:rsidTr="006B1857">
        <w:trPr>
          <w:trHeight w:val="270"/>
        </w:trPr>
        <w:tc>
          <w:tcPr>
            <w:tcW w:w="5000" w:type="pct"/>
            <w:gridSpan w:val="4"/>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Fármacos Adicionales</w:t>
            </w:r>
          </w:p>
        </w:tc>
      </w:tr>
      <w:tr w:rsidR="006B1857" w:rsidRPr="008279E0" w:rsidTr="006B1857">
        <w:trPr>
          <w:trHeight w:val="270"/>
        </w:trPr>
        <w:tc>
          <w:tcPr>
            <w:tcW w:w="2093"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Efedrina</w:t>
            </w:r>
          </w:p>
        </w:tc>
        <w:tc>
          <w:tcPr>
            <w:tcW w:w="614"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3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145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Ampolleta 50mg</w:t>
            </w:r>
          </w:p>
        </w:tc>
      </w:tr>
      <w:tr w:rsidR="006B1857" w:rsidRPr="008279E0" w:rsidTr="006B1857">
        <w:trPr>
          <w:trHeight w:val="270"/>
        </w:trPr>
        <w:tc>
          <w:tcPr>
            <w:tcW w:w="2093"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Sevofluorano</w:t>
            </w:r>
          </w:p>
        </w:tc>
        <w:tc>
          <w:tcPr>
            <w:tcW w:w="614"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10ml</w:t>
            </w:r>
          </w:p>
        </w:tc>
        <w:tc>
          <w:tcPr>
            <w:tcW w:w="83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70ml</w:t>
            </w:r>
          </w:p>
        </w:tc>
        <w:tc>
          <w:tcPr>
            <w:tcW w:w="145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Ml</w:t>
            </w:r>
          </w:p>
        </w:tc>
      </w:tr>
    </w:tbl>
    <w:p w:rsidR="006B1857" w:rsidRDefault="006B1857" w:rsidP="006B1857">
      <w:pPr>
        <w:jc w:val="both"/>
        <w:rPr>
          <w:rFonts w:ascii="Montserrat" w:eastAsia="MS Mincho" w:hAnsi="Montserrat" w:cs="Arial"/>
          <w:b/>
          <w:sz w:val="20"/>
          <w:lang w:val="es-MX"/>
        </w:rPr>
      </w:pPr>
    </w:p>
    <w:p w:rsidR="006B1857" w:rsidRDefault="006B1857" w:rsidP="006B1857">
      <w:pPr>
        <w:jc w:val="both"/>
        <w:rPr>
          <w:rFonts w:ascii="Montserrat" w:eastAsia="MS Mincho" w:hAnsi="Montserrat" w:cs="Arial"/>
          <w:b/>
          <w:sz w:val="20"/>
          <w:lang w:val="es-MX"/>
        </w:rPr>
      </w:pPr>
      <w:r w:rsidRPr="00D609E9">
        <w:rPr>
          <w:rFonts w:ascii="Montserrat" w:eastAsia="MS Mincho" w:hAnsi="Montserrat" w:cs="Arial"/>
          <w:b/>
          <w:sz w:val="20"/>
          <w:lang w:val="es-MX"/>
        </w:rPr>
        <w:t xml:space="preserve">RENGLÓN 3: BIENES DE CONSUMO POR PROCEDIMIENTO </w:t>
      </w:r>
      <w:r w:rsidRPr="00AD462E">
        <w:rPr>
          <w:rFonts w:ascii="Montserrat" w:eastAsia="MS Mincho" w:hAnsi="Montserrat" w:cs="Arial"/>
          <w:b/>
          <w:sz w:val="20"/>
          <w:u w:val="single"/>
          <w:lang w:val="es-MX"/>
        </w:rPr>
        <w:t>ANESTÉSICO SEDACIÓN</w:t>
      </w:r>
      <w:r w:rsidRPr="00D609E9">
        <w:rPr>
          <w:rFonts w:ascii="Montserrat" w:eastAsia="MS Mincho" w:hAnsi="Montserrat" w:cs="Arial"/>
          <w:b/>
          <w:sz w:val="20"/>
          <w:lang w:val="es-MX"/>
        </w:rPr>
        <w:t xml:space="preserve"> </w:t>
      </w:r>
    </w:p>
    <w:p w:rsidR="006B1857" w:rsidRPr="00D609E9" w:rsidRDefault="006B1857" w:rsidP="006B1857">
      <w:pPr>
        <w:jc w:val="both"/>
        <w:rPr>
          <w:rFonts w:ascii="Montserrat" w:eastAsia="MS Mincho" w:hAnsi="Montserrat" w:cs="Arial"/>
          <w:b/>
          <w:sz w:val="20"/>
          <w:lang w:val="es-MX"/>
        </w:rPr>
      </w:pPr>
    </w:p>
    <w:tbl>
      <w:tblPr>
        <w:tblW w:w="492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4126"/>
        <w:gridCol w:w="1449"/>
        <w:gridCol w:w="1750"/>
        <w:gridCol w:w="3068"/>
      </w:tblGrid>
      <w:tr w:rsidR="006B1857" w:rsidRPr="008279E0" w:rsidTr="006B1857">
        <w:trPr>
          <w:trHeight w:val="267"/>
          <w:tblHeader/>
        </w:trPr>
        <w:tc>
          <w:tcPr>
            <w:tcW w:w="1985" w:type="pct"/>
            <w:shd w:val="clear" w:color="auto" w:fill="76923C"/>
            <w:noWrap/>
            <w:vAlign w:val="center"/>
          </w:tcPr>
          <w:p w:rsidR="006B1857" w:rsidRPr="008279E0" w:rsidRDefault="006B1857" w:rsidP="006B1857">
            <w:pPr>
              <w:jc w:val="center"/>
              <w:rPr>
                <w:rFonts w:ascii="Montserrat" w:eastAsia="MS Mincho" w:hAnsi="Montserrat" w:cs="Arial"/>
                <w:b/>
                <w:sz w:val="18"/>
                <w:szCs w:val="18"/>
              </w:rPr>
            </w:pPr>
            <w:r w:rsidRPr="008279E0">
              <w:rPr>
                <w:rFonts w:ascii="Montserrat" w:eastAsia="MS Mincho" w:hAnsi="Montserrat" w:cs="Arial"/>
                <w:b/>
                <w:sz w:val="18"/>
                <w:szCs w:val="18"/>
              </w:rPr>
              <w:t>MEDICAMENTO Y COSUMIBLES</w:t>
            </w:r>
          </w:p>
        </w:tc>
        <w:tc>
          <w:tcPr>
            <w:tcW w:w="697" w:type="pct"/>
            <w:shd w:val="clear" w:color="auto" w:fill="76923C"/>
            <w:vAlign w:val="center"/>
          </w:tcPr>
          <w:p w:rsidR="006B1857" w:rsidRPr="008279E0" w:rsidRDefault="006B1857" w:rsidP="006B1857">
            <w:pPr>
              <w:jc w:val="center"/>
              <w:rPr>
                <w:rFonts w:ascii="Montserrat" w:eastAsia="MS Mincho" w:hAnsi="Montserrat" w:cs="Arial"/>
                <w:b/>
                <w:sz w:val="18"/>
                <w:szCs w:val="18"/>
              </w:rPr>
            </w:pPr>
            <w:r w:rsidRPr="008279E0">
              <w:rPr>
                <w:rFonts w:ascii="Montserrat" w:eastAsia="MS Mincho" w:hAnsi="Montserrat" w:cs="Arial"/>
                <w:b/>
                <w:sz w:val="18"/>
                <w:szCs w:val="18"/>
              </w:rPr>
              <w:t>CONSUMO MÍNIMO</w:t>
            </w:r>
          </w:p>
        </w:tc>
        <w:tc>
          <w:tcPr>
            <w:tcW w:w="842" w:type="pct"/>
            <w:shd w:val="clear" w:color="auto" w:fill="76923C"/>
            <w:vAlign w:val="center"/>
          </w:tcPr>
          <w:p w:rsidR="006B1857" w:rsidRPr="008279E0" w:rsidRDefault="006B1857" w:rsidP="006B1857">
            <w:pPr>
              <w:jc w:val="center"/>
              <w:rPr>
                <w:rFonts w:ascii="Montserrat" w:eastAsia="MS Mincho" w:hAnsi="Montserrat" w:cs="Arial"/>
                <w:b/>
                <w:sz w:val="18"/>
                <w:szCs w:val="18"/>
              </w:rPr>
            </w:pPr>
            <w:r w:rsidRPr="008279E0">
              <w:rPr>
                <w:rFonts w:ascii="Montserrat" w:eastAsia="MS Mincho" w:hAnsi="Montserrat" w:cs="Arial"/>
                <w:b/>
                <w:sz w:val="18"/>
                <w:szCs w:val="18"/>
              </w:rPr>
              <w:t>CONSUMO MÁXIMO</w:t>
            </w:r>
          </w:p>
        </w:tc>
        <w:tc>
          <w:tcPr>
            <w:tcW w:w="1476" w:type="pct"/>
            <w:shd w:val="clear" w:color="auto" w:fill="76923C"/>
            <w:noWrap/>
            <w:vAlign w:val="center"/>
          </w:tcPr>
          <w:p w:rsidR="006B1857" w:rsidRPr="008279E0" w:rsidRDefault="006B1857" w:rsidP="006B1857">
            <w:pPr>
              <w:jc w:val="center"/>
              <w:rPr>
                <w:rFonts w:ascii="Montserrat" w:eastAsia="MS Mincho" w:hAnsi="Montserrat" w:cs="Arial"/>
                <w:b/>
                <w:sz w:val="18"/>
                <w:szCs w:val="18"/>
              </w:rPr>
            </w:pPr>
            <w:r w:rsidRPr="008279E0">
              <w:rPr>
                <w:rFonts w:ascii="Montserrat" w:eastAsia="MS Mincho" w:hAnsi="Montserrat" w:cs="Arial"/>
                <w:b/>
                <w:sz w:val="18"/>
                <w:szCs w:val="18"/>
              </w:rPr>
              <w:t>UNIDAD MEDIDA (AGREGAR NOMBRE DEL FABRICANTE)</w:t>
            </w:r>
          </w:p>
        </w:tc>
      </w:tr>
      <w:tr w:rsidR="006B1857" w:rsidRPr="008279E0" w:rsidTr="006B1857">
        <w:trPr>
          <w:trHeight w:val="335"/>
        </w:trPr>
        <w:tc>
          <w:tcPr>
            <w:tcW w:w="5000" w:type="pct"/>
            <w:gridSpan w:val="4"/>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Halogenado</w:t>
            </w:r>
          </w:p>
        </w:tc>
      </w:tr>
      <w:tr w:rsidR="006B1857" w:rsidRPr="008279E0" w:rsidTr="006B1857">
        <w:trPr>
          <w:trHeight w:val="360"/>
        </w:trPr>
        <w:tc>
          <w:tcPr>
            <w:tcW w:w="1985"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Sevofluorano</w:t>
            </w:r>
          </w:p>
        </w:tc>
        <w:tc>
          <w:tcPr>
            <w:tcW w:w="69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10ml</w:t>
            </w:r>
          </w:p>
        </w:tc>
        <w:tc>
          <w:tcPr>
            <w:tcW w:w="842"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40ml</w:t>
            </w:r>
          </w:p>
        </w:tc>
        <w:tc>
          <w:tcPr>
            <w:tcW w:w="147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ml</w:t>
            </w:r>
          </w:p>
        </w:tc>
      </w:tr>
      <w:tr w:rsidR="006B1857" w:rsidRPr="008279E0" w:rsidTr="006B1857">
        <w:trPr>
          <w:trHeight w:val="271"/>
        </w:trPr>
        <w:tc>
          <w:tcPr>
            <w:tcW w:w="5000" w:type="pct"/>
            <w:gridSpan w:val="4"/>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Sedación:</w:t>
            </w:r>
          </w:p>
        </w:tc>
      </w:tr>
      <w:tr w:rsidR="006B1857" w:rsidRPr="008279E0" w:rsidTr="006B1857">
        <w:trPr>
          <w:trHeight w:val="275"/>
        </w:trPr>
        <w:tc>
          <w:tcPr>
            <w:tcW w:w="1985"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Midazolam</w:t>
            </w:r>
          </w:p>
        </w:tc>
        <w:tc>
          <w:tcPr>
            <w:tcW w:w="69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42"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147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Ampolleta 15mg</w:t>
            </w:r>
          </w:p>
        </w:tc>
      </w:tr>
      <w:tr w:rsidR="006B1857" w:rsidRPr="008279E0" w:rsidTr="006B1857">
        <w:trPr>
          <w:trHeight w:val="275"/>
        </w:trPr>
        <w:tc>
          <w:tcPr>
            <w:tcW w:w="1985"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Narcosis:</w:t>
            </w:r>
          </w:p>
        </w:tc>
        <w:tc>
          <w:tcPr>
            <w:tcW w:w="697" w:type="pct"/>
            <w:noWrap/>
            <w:vAlign w:val="center"/>
          </w:tcPr>
          <w:p w:rsidR="006B1857" w:rsidRPr="008279E0" w:rsidRDefault="006B1857" w:rsidP="006B1857">
            <w:pPr>
              <w:jc w:val="both"/>
              <w:rPr>
                <w:rFonts w:ascii="Montserrat" w:eastAsia="MS Mincho" w:hAnsi="Montserrat" w:cs="Arial"/>
                <w:sz w:val="18"/>
                <w:szCs w:val="18"/>
              </w:rPr>
            </w:pPr>
          </w:p>
        </w:tc>
        <w:tc>
          <w:tcPr>
            <w:tcW w:w="842" w:type="pct"/>
            <w:noWrap/>
            <w:vAlign w:val="center"/>
          </w:tcPr>
          <w:p w:rsidR="006B1857" w:rsidRPr="008279E0" w:rsidRDefault="006B1857" w:rsidP="006B1857">
            <w:pPr>
              <w:jc w:val="both"/>
              <w:rPr>
                <w:rFonts w:ascii="Montserrat" w:eastAsia="MS Mincho" w:hAnsi="Montserrat" w:cs="Arial"/>
                <w:sz w:val="18"/>
                <w:szCs w:val="18"/>
              </w:rPr>
            </w:pPr>
          </w:p>
        </w:tc>
        <w:tc>
          <w:tcPr>
            <w:tcW w:w="1476" w:type="pct"/>
            <w:noWrap/>
            <w:vAlign w:val="center"/>
          </w:tcPr>
          <w:p w:rsidR="006B1857" w:rsidRPr="008279E0" w:rsidRDefault="006B1857" w:rsidP="006B1857">
            <w:pPr>
              <w:jc w:val="both"/>
              <w:rPr>
                <w:rFonts w:ascii="Montserrat" w:eastAsia="MS Mincho" w:hAnsi="Montserrat" w:cs="Arial"/>
                <w:sz w:val="18"/>
                <w:szCs w:val="18"/>
              </w:rPr>
            </w:pPr>
          </w:p>
        </w:tc>
      </w:tr>
      <w:tr w:rsidR="006B1857" w:rsidRPr="008279E0" w:rsidTr="006B1857">
        <w:trPr>
          <w:trHeight w:val="275"/>
        </w:trPr>
        <w:tc>
          <w:tcPr>
            <w:tcW w:w="1985"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 xml:space="preserve">Fentanilo  0.5 mg. </w:t>
            </w:r>
          </w:p>
        </w:tc>
        <w:tc>
          <w:tcPr>
            <w:tcW w:w="69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42"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147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Ampolleta 500mcg</w:t>
            </w:r>
          </w:p>
        </w:tc>
      </w:tr>
      <w:tr w:rsidR="006B1857" w:rsidRPr="008279E0" w:rsidTr="006B1857">
        <w:trPr>
          <w:trHeight w:val="278"/>
        </w:trPr>
        <w:tc>
          <w:tcPr>
            <w:tcW w:w="5000" w:type="pct"/>
            <w:gridSpan w:val="4"/>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Inductor</w:t>
            </w:r>
          </w:p>
        </w:tc>
      </w:tr>
      <w:tr w:rsidR="006B1857" w:rsidRPr="008279E0" w:rsidTr="006B1857">
        <w:trPr>
          <w:trHeight w:val="270"/>
        </w:trPr>
        <w:tc>
          <w:tcPr>
            <w:tcW w:w="1985"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Propofol</w:t>
            </w:r>
          </w:p>
        </w:tc>
        <w:tc>
          <w:tcPr>
            <w:tcW w:w="69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42"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147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Ampolleta 200mg</w:t>
            </w:r>
          </w:p>
        </w:tc>
      </w:tr>
      <w:tr w:rsidR="006B1857" w:rsidRPr="008279E0" w:rsidTr="006B1857">
        <w:trPr>
          <w:trHeight w:val="270"/>
        </w:trPr>
        <w:tc>
          <w:tcPr>
            <w:tcW w:w="1985"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Ketamina</w:t>
            </w:r>
          </w:p>
        </w:tc>
        <w:tc>
          <w:tcPr>
            <w:tcW w:w="69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42"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147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Frasco 500mg</w:t>
            </w:r>
          </w:p>
        </w:tc>
      </w:tr>
      <w:tr w:rsidR="006B1857" w:rsidRPr="008279E0" w:rsidTr="006B1857">
        <w:trPr>
          <w:trHeight w:val="270"/>
        </w:trPr>
        <w:tc>
          <w:tcPr>
            <w:tcW w:w="1985"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Anestésico local:</w:t>
            </w:r>
          </w:p>
        </w:tc>
        <w:tc>
          <w:tcPr>
            <w:tcW w:w="697" w:type="pct"/>
            <w:noWrap/>
            <w:vAlign w:val="center"/>
          </w:tcPr>
          <w:p w:rsidR="006B1857" w:rsidRPr="008279E0" w:rsidRDefault="006B1857" w:rsidP="006B1857">
            <w:pPr>
              <w:jc w:val="both"/>
              <w:rPr>
                <w:rFonts w:ascii="Montserrat" w:eastAsia="MS Mincho" w:hAnsi="Montserrat" w:cs="Arial"/>
                <w:sz w:val="18"/>
                <w:szCs w:val="18"/>
              </w:rPr>
            </w:pPr>
          </w:p>
        </w:tc>
        <w:tc>
          <w:tcPr>
            <w:tcW w:w="842" w:type="pct"/>
            <w:noWrap/>
            <w:vAlign w:val="center"/>
          </w:tcPr>
          <w:p w:rsidR="006B1857" w:rsidRPr="008279E0" w:rsidRDefault="006B1857" w:rsidP="006B1857">
            <w:pPr>
              <w:jc w:val="both"/>
              <w:rPr>
                <w:rFonts w:ascii="Montserrat" w:eastAsia="MS Mincho" w:hAnsi="Montserrat" w:cs="Arial"/>
                <w:sz w:val="18"/>
                <w:szCs w:val="18"/>
              </w:rPr>
            </w:pPr>
          </w:p>
        </w:tc>
        <w:tc>
          <w:tcPr>
            <w:tcW w:w="1476" w:type="pct"/>
            <w:noWrap/>
            <w:vAlign w:val="center"/>
          </w:tcPr>
          <w:p w:rsidR="006B1857" w:rsidRPr="008279E0" w:rsidRDefault="006B1857" w:rsidP="006B1857">
            <w:pPr>
              <w:jc w:val="both"/>
              <w:rPr>
                <w:rFonts w:ascii="Montserrat" w:eastAsia="MS Mincho" w:hAnsi="Montserrat" w:cs="Arial"/>
                <w:sz w:val="18"/>
                <w:szCs w:val="18"/>
              </w:rPr>
            </w:pPr>
          </w:p>
        </w:tc>
      </w:tr>
      <w:tr w:rsidR="006B1857" w:rsidRPr="008279E0" w:rsidTr="006B1857">
        <w:trPr>
          <w:trHeight w:val="270"/>
        </w:trPr>
        <w:tc>
          <w:tcPr>
            <w:tcW w:w="1985"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 xml:space="preserve">Lidocaina 2% con epinefrina </w:t>
            </w:r>
          </w:p>
        </w:tc>
        <w:tc>
          <w:tcPr>
            <w:tcW w:w="69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42"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1476" w:type="pct"/>
            <w:noWrap/>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Frasco</w:t>
            </w:r>
          </w:p>
        </w:tc>
      </w:tr>
      <w:tr w:rsidR="006B1857" w:rsidRPr="008279E0" w:rsidTr="006B1857">
        <w:trPr>
          <w:trHeight w:val="270"/>
        </w:trPr>
        <w:tc>
          <w:tcPr>
            <w:tcW w:w="1985"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Lidocaina 2% simple</w:t>
            </w:r>
          </w:p>
        </w:tc>
        <w:tc>
          <w:tcPr>
            <w:tcW w:w="69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42"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1476" w:type="pct"/>
            <w:noWrap/>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Frasco</w:t>
            </w:r>
          </w:p>
        </w:tc>
      </w:tr>
      <w:tr w:rsidR="006B1857" w:rsidRPr="008279E0" w:rsidTr="006B1857">
        <w:trPr>
          <w:trHeight w:val="270"/>
        </w:trPr>
        <w:tc>
          <w:tcPr>
            <w:tcW w:w="1985"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 xml:space="preserve">Lidocaina Spray </w:t>
            </w:r>
          </w:p>
        </w:tc>
        <w:tc>
          <w:tcPr>
            <w:tcW w:w="69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42"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1476" w:type="pct"/>
            <w:noWrap/>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Frasco</w:t>
            </w:r>
          </w:p>
        </w:tc>
      </w:tr>
      <w:tr w:rsidR="006B1857" w:rsidRPr="008279E0" w:rsidTr="006B1857">
        <w:trPr>
          <w:trHeight w:val="270"/>
        </w:trPr>
        <w:tc>
          <w:tcPr>
            <w:tcW w:w="1985"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Analgesia acetaminofen+ 1 de 3</w:t>
            </w:r>
          </w:p>
        </w:tc>
        <w:tc>
          <w:tcPr>
            <w:tcW w:w="697" w:type="pct"/>
            <w:noWrap/>
            <w:vAlign w:val="center"/>
          </w:tcPr>
          <w:p w:rsidR="006B1857" w:rsidRPr="008279E0" w:rsidRDefault="006B1857" w:rsidP="006B1857">
            <w:pPr>
              <w:jc w:val="both"/>
              <w:rPr>
                <w:rFonts w:ascii="Montserrat" w:eastAsia="MS Mincho" w:hAnsi="Montserrat" w:cs="Arial"/>
                <w:sz w:val="18"/>
                <w:szCs w:val="18"/>
              </w:rPr>
            </w:pPr>
          </w:p>
        </w:tc>
        <w:tc>
          <w:tcPr>
            <w:tcW w:w="842" w:type="pct"/>
            <w:noWrap/>
            <w:vAlign w:val="center"/>
          </w:tcPr>
          <w:p w:rsidR="006B1857" w:rsidRPr="008279E0" w:rsidRDefault="006B1857" w:rsidP="006B1857">
            <w:pPr>
              <w:jc w:val="both"/>
              <w:rPr>
                <w:rFonts w:ascii="Montserrat" w:eastAsia="MS Mincho" w:hAnsi="Montserrat" w:cs="Arial"/>
                <w:sz w:val="18"/>
                <w:szCs w:val="18"/>
              </w:rPr>
            </w:pPr>
          </w:p>
        </w:tc>
        <w:tc>
          <w:tcPr>
            <w:tcW w:w="1476" w:type="pct"/>
            <w:noWrap/>
            <w:vAlign w:val="center"/>
          </w:tcPr>
          <w:p w:rsidR="006B1857" w:rsidRPr="008279E0" w:rsidRDefault="006B1857" w:rsidP="006B1857">
            <w:pPr>
              <w:jc w:val="both"/>
              <w:rPr>
                <w:rFonts w:ascii="Montserrat" w:eastAsia="MS Mincho" w:hAnsi="Montserrat" w:cs="Arial"/>
                <w:sz w:val="18"/>
                <w:szCs w:val="18"/>
              </w:rPr>
            </w:pPr>
          </w:p>
        </w:tc>
      </w:tr>
      <w:tr w:rsidR="006B1857" w:rsidRPr="008279E0" w:rsidTr="006B1857">
        <w:trPr>
          <w:trHeight w:val="270"/>
        </w:trPr>
        <w:tc>
          <w:tcPr>
            <w:tcW w:w="1985"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 xml:space="preserve">Metamizol 1g. </w:t>
            </w:r>
          </w:p>
        </w:tc>
        <w:tc>
          <w:tcPr>
            <w:tcW w:w="69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42"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2</w:t>
            </w:r>
          </w:p>
        </w:tc>
        <w:tc>
          <w:tcPr>
            <w:tcW w:w="147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Ampolleta 1 gr</w:t>
            </w:r>
          </w:p>
        </w:tc>
      </w:tr>
      <w:tr w:rsidR="006B1857" w:rsidRPr="008279E0" w:rsidTr="006B1857">
        <w:trPr>
          <w:trHeight w:val="270"/>
        </w:trPr>
        <w:tc>
          <w:tcPr>
            <w:tcW w:w="1985"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Ketorolaco  30 mg.</w:t>
            </w:r>
          </w:p>
        </w:tc>
        <w:tc>
          <w:tcPr>
            <w:tcW w:w="69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42"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2</w:t>
            </w:r>
          </w:p>
        </w:tc>
        <w:tc>
          <w:tcPr>
            <w:tcW w:w="147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Ampolleta 30mg</w:t>
            </w:r>
          </w:p>
        </w:tc>
      </w:tr>
      <w:tr w:rsidR="006B1857" w:rsidRPr="008279E0" w:rsidTr="006B1857">
        <w:trPr>
          <w:trHeight w:val="270"/>
        </w:trPr>
        <w:tc>
          <w:tcPr>
            <w:tcW w:w="1985"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Clonixinato de lisina</w:t>
            </w:r>
            <w:r w:rsidRPr="008279E0">
              <w:rPr>
                <w:rFonts w:ascii="Montserrat" w:eastAsia="MS Mincho" w:hAnsi="Montserrat" w:cs="Arial"/>
                <w:sz w:val="18"/>
                <w:szCs w:val="18"/>
              </w:rPr>
              <w:tab/>
            </w:r>
          </w:p>
        </w:tc>
        <w:tc>
          <w:tcPr>
            <w:tcW w:w="69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42"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2</w:t>
            </w:r>
          </w:p>
        </w:tc>
        <w:tc>
          <w:tcPr>
            <w:tcW w:w="147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Ampolleta100mg</w:t>
            </w:r>
          </w:p>
        </w:tc>
      </w:tr>
      <w:tr w:rsidR="006B1857" w:rsidRPr="008279E0" w:rsidTr="006B1857">
        <w:trPr>
          <w:trHeight w:val="270"/>
        </w:trPr>
        <w:tc>
          <w:tcPr>
            <w:tcW w:w="1985"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lastRenderedPageBreak/>
              <w:t>Acetaminofen</w:t>
            </w:r>
          </w:p>
        </w:tc>
        <w:tc>
          <w:tcPr>
            <w:tcW w:w="69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42"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147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Frasco 1000mg</w:t>
            </w:r>
          </w:p>
        </w:tc>
      </w:tr>
      <w:tr w:rsidR="006B1857" w:rsidRPr="008279E0" w:rsidTr="006B1857">
        <w:trPr>
          <w:trHeight w:val="270"/>
        </w:trPr>
        <w:tc>
          <w:tcPr>
            <w:tcW w:w="1985"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Anticolinérgicos</w:t>
            </w:r>
          </w:p>
        </w:tc>
        <w:tc>
          <w:tcPr>
            <w:tcW w:w="697" w:type="pct"/>
            <w:noWrap/>
            <w:vAlign w:val="center"/>
          </w:tcPr>
          <w:p w:rsidR="006B1857" w:rsidRPr="008279E0" w:rsidRDefault="006B1857" w:rsidP="006B1857">
            <w:pPr>
              <w:jc w:val="both"/>
              <w:rPr>
                <w:rFonts w:ascii="Montserrat" w:eastAsia="MS Mincho" w:hAnsi="Montserrat" w:cs="Arial"/>
                <w:sz w:val="18"/>
                <w:szCs w:val="18"/>
              </w:rPr>
            </w:pPr>
          </w:p>
        </w:tc>
        <w:tc>
          <w:tcPr>
            <w:tcW w:w="842" w:type="pct"/>
            <w:noWrap/>
            <w:vAlign w:val="center"/>
          </w:tcPr>
          <w:p w:rsidR="006B1857" w:rsidRPr="008279E0" w:rsidRDefault="006B1857" w:rsidP="006B1857">
            <w:pPr>
              <w:jc w:val="both"/>
              <w:rPr>
                <w:rFonts w:ascii="Montserrat" w:eastAsia="MS Mincho" w:hAnsi="Montserrat" w:cs="Arial"/>
                <w:sz w:val="18"/>
                <w:szCs w:val="18"/>
              </w:rPr>
            </w:pPr>
          </w:p>
        </w:tc>
        <w:tc>
          <w:tcPr>
            <w:tcW w:w="1476" w:type="pct"/>
            <w:noWrap/>
            <w:vAlign w:val="center"/>
          </w:tcPr>
          <w:p w:rsidR="006B1857" w:rsidRPr="008279E0" w:rsidRDefault="006B1857" w:rsidP="006B1857">
            <w:pPr>
              <w:jc w:val="both"/>
              <w:rPr>
                <w:rFonts w:ascii="Montserrat" w:eastAsia="MS Mincho" w:hAnsi="Montserrat" w:cs="Arial"/>
                <w:sz w:val="18"/>
                <w:szCs w:val="18"/>
              </w:rPr>
            </w:pPr>
          </w:p>
        </w:tc>
      </w:tr>
      <w:tr w:rsidR="006B1857" w:rsidRPr="008279E0" w:rsidTr="006B1857">
        <w:trPr>
          <w:trHeight w:val="270"/>
        </w:trPr>
        <w:tc>
          <w:tcPr>
            <w:tcW w:w="1985"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Atropina</w:t>
            </w:r>
          </w:p>
        </w:tc>
        <w:tc>
          <w:tcPr>
            <w:tcW w:w="69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42"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147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Ampolleta 1mg</w:t>
            </w:r>
          </w:p>
        </w:tc>
      </w:tr>
      <w:tr w:rsidR="006B1857" w:rsidRPr="008279E0" w:rsidTr="006B1857">
        <w:trPr>
          <w:trHeight w:val="270"/>
        </w:trPr>
        <w:tc>
          <w:tcPr>
            <w:tcW w:w="1985"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Antiemético:</w:t>
            </w:r>
          </w:p>
        </w:tc>
        <w:tc>
          <w:tcPr>
            <w:tcW w:w="697" w:type="pct"/>
            <w:noWrap/>
            <w:vAlign w:val="center"/>
          </w:tcPr>
          <w:p w:rsidR="006B1857" w:rsidRPr="008279E0" w:rsidRDefault="006B1857" w:rsidP="006B1857">
            <w:pPr>
              <w:jc w:val="both"/>
              <w:rPr>
                <w:rFonts w:ascii="Montserrat" w:eastAsia="MS Mincho" w:hAnsi="Montserrat" w:cs="Arial"/>
                <w:sz w:val="18"/>
                <w:szCs w:val="18"/>
              </w:rPr>
            </w:pPr>
          </w:p>
        </w:tc>
        <w:tc>
          <w:tcPr>
            <w:tcW w:w="842" w:type="pct"/>
            <w:noWrap/>
            <w:vAlign w:val="center"/>
          </w:tcPr>
          <w:p w:rsidR="006B1857" w:rsidRPr="008279E0" w:rsidRDefault="006B1857" w:rsidP="006B1857">
            <w:pPr>
              <w:jc w:val="both"/>
              <w:rPr>
                <w:rFonts w:ascii="Montserrat" w:eastAsia="MS Mincho" w:hAnsi="Montserrat" w:cs="Arial"/>
                <w:sz w:val="18"/>
                <w:szCs w:val="18"/>
              </w:rPr>
            </w:pPr>
          </w:p>
        </w:tc>
        <w:tc>
          <w:tcPr>
            <w:tcW w:w="1476" w:type="pct"/>
            <w:noWrap/>
            <w:vAlign w:val="center"/>
          </w:tcPr>
          <w:p w:rsidR="006B1857" w:rsidRPr="008279E0" w:rsidRDefault="006B1857" w:rsidP="006B1857">
            <w:pPr>
              <w:jc w:val="both"/>
              <w:rPr>
                <w:rFonts w:ascii="Montserrat" w:eastAsia="MS Mincho" w:hAnsi="Montserrat" w:cs="Arial"/>
                <w:sz w:val="18"/>
                <w:szCs w:val="18"/>
              </w:rPr>
            </w:pPr>
          </w:p>
        </w:tc>
      </w:tr>
      <w:tr w:rsidR="006B1857" w:rsidRPr="008279E0" w:rsidTr="006B1857">
        <w:trPr>
          <w:trHeight w:val="270"/>
        </w:trPr>
        <w:tc>
          <w:tcPr>
            <w:tcW w:w="1985"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 xml:space="preserve">Ondansetron  </w:t>
            </w:r>
          </w:p>
        </w:tc>
        <w:tc>
          <w:tcPr>
            <w:tcW w:w="69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42"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147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Ampolleta 8mg</w:t>
            </w:r>
          </w:p>
        </w:tc>
      </w:tr>
      <w:tr w:rsidR="006B1857" w:rsidRPr="008279E0" w:rsidTr="006B1857">
        <w:trPr>
          <w:trHeight w:val="270"/>
        </w:trPr>
        <w:tc>
          <w:tcPr>
            <w:tcW w:w="1985"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Consumibles</w:t>
            </w:r>
          </w:p>
        </w:tc>
        <w:tc>
          <w:tcPr>
            <w:tcW w:w="697" w:type="pct"/>
            <w:noWrap/>
            <w:vAlign w:val="center"/>
          </w:tcPr>
          <w:p w:rsidR="006B1857" w:rsidRPr="008279E0" w:rsidRDefault="006B1857" w:rsidP="006B1857">
            <w:pPr>
              <w:jc w:val="both"/>
              <w:rPr>
                <w:rFonts w:ascii="Montserrat" w:eastAsia="MS Mincho" w:hAnsi="Montserrat" w:cs="Arial"/>
                <w:sz w:val="18"/>
                <w:szCs w:val="18"/>
              </w:rPr>
            </w:pPr>
          </w:p>
        </w:tc>
        <w:tc>
          <w:tcPr>
            <w:tcW w:w="842" w:type="pct"/>
            <w:noWrap/>
            <w:vAlign w:val="center"/>
          </w:tcPr>
          <w:p w:rsidR="006B1857" w:rsidRPr="008279E0" w:rsidRDefault="006B1857" w:rsidP="006B1857">
            <w:pPr>
              <w:jc w:val="both"/>
              <w:rPr>
                <w:rFonts w:ascii="Montserrat" w:eastAsia="MS Mincho" w:hAnsi="Montserrat" w:cs="Arial"/>
                <w:sz w:val="18"/>
                <w:szCs w:val="18"/>
              </w:rPr>
            </w:pPr>
          </w:p>
        </w:tc>
        <w:tc>
          <w:tcPr>
            <w:tcW w:w="1476" w:type="pct"/>
            <w:noWrap/>
            <w:vAlign w:val="center"/>
          </w:tcPr>
          <w:p w:rsidR="006B1857" w:rsidRPr="008279E0" w:rsidRDefault="006B1857" w:rsidP="006B1857">
            <w:pPr>
              <w:jc w:val="both"/>
              <w:rPr>
                <w:rFonts w:ascii="Montserrat" w:eastAsia="MS Mincho" w:hAnsi="Montserrat" w:cs="Arial"/>
                <w:sz w:val="18"/>
                <w:szCs w:val="18"/>
              </w:rPr>
            </w:pPr>
          </w:p>
        </w:tc>
      </w:tr>
      <w:tr w:rsidR="006B1857" w:rsidRPr="008279E0" w:rsidTr="006B1857">
        <w:trPr>
          <w:trHeight w:val="270"/>
        </w:trPr>
        <w:tc>
          <w:tcPr>
            <w:tcW w:w="1985"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Circuito Circular Cerrado expandible con bolsa y mascarilla (tamaños de acuerdo a paciente: adulto, pediátrico y neonatal)</w:t>
            </w:r>
          </w:p>
        </w:tc>
        <w:tc>
          <w:tcPr>
            <w:tcW w:w="69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42"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147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Pza.</w:t>
            </w:r>
          </w:p>
        </w:tc>
      </w:tr>
      <w:tr w:rsidR="006B1857" w:rsidRPr="008279E0" w:rsidTr="006B1857">
        <w:trPr>
          <w:trHeight w:val="270"/>
        </w:trPr>
        <w:tc>
          <w:tcPr>
            <w:tcW w:w="1985"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Puntas Nasales</w:t>
            </w:r>
          </w:p>
        </w:tc>
        <w:tc>
          <w:tcPr>
            <w:tcW w:w="69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42"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147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Pza.</w:t>
            </w:r>
          </w:p>
        </w:tc>
      </w:tr>
      <w:tr w:rsidR="006B1857" w:rsidRPr="008279E0" w:rsidTr="006B1857">
        <w:trPr>
          <w:trHeight w:val="270"/>
        </w:trPr>
        <w:tc>
          <w:tcPr>
            <w:tcW w:w="1985"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Mascarilla Facial Pediátricas y Adultas</w:t>
            </w:r>
          </w:p>
        </w:tc>
        <w:tc>
          <w:tcPr>
            <w:tcW w:w="69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42"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147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Pza.</w:t>
            </w:r>
          </w:p>
        </w:tc>
      </w:tr>
      <w:tr w:rsidR="006B1857" w:rsidRPr="008279E0" w:rsidTr="006B1857">
        <w:trPr>
          <w:trHeight w:val="270"/>
        </w:trPr>
        <w:tc>
          <w:tcPr>
            <w:tcW w:w="1985"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Catéter para venoclisis diferentes calibres 24,22,20,18,16,14</w:t>
            </w:r>
          </w:p>
        </w:tc>
        <w:tc>
          <w:tcPr>
            <w:tcW w:w="69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42"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2</w:t>
            </w:r>
          </w:p>
        </w:tc>
        <w:tc>
          <w:tcPr>
            <w:tcW w:w="1476" w:type="pct"/>
            <w:noWrap/>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Pza.</w:t>
            </w:r>
          </w:p>
        </w:tc>
      </w:tr>
      <w:tr w:rsidR="006B1857" w:rsidRPr="008279E0" w:rsidTr="006B1857">
        <w:trPr>
          <w:trHeight w:val="270"/>
        </w:trPr>
        <w:tc>
          <w:tcPr>
            <w:tcW w:w="1985"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Electrodos ECG</w:t>
            </w:r>
          </w:p>
        </w:tc>
        <w:tc>
          <w:tcPr>
            <w:tcW w:w="69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3</w:t>
            </w:r>
          </w:p>
        </w:tc>
        <w:tc>
          <w:tcPr>
            <w:tcW w:w="842"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5</w:t>
            </w:r>
          </w:p>
        </w:tc>
        <w:tc>
          <w:tcPr>
            <w:tcW w:w="1476" w:type="pct"/>
            <w:noWrap/>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Pza.</w:t>
            </w:r>
          </w:p>
        </w:tc>
      </w:tr>
      <w:tr w:rsidR="006B1857" w:rsidRPr="008279E0" w:rsidTr="006B1857">
        <w:trPr>
          <w:trHeight w:val="270"/>
        </w:trPr>
        <w:tc>
          <w:tcPr>
            <w:tcW w:w="1985"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Equipo para venoclisis</w:t>
            </w:r>
          </w:p>
        </w:tc>
        <w:tc>
          <w:tcPr>
            <w:tcW w:w="69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42"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2</w:t>
            </w:r>
          </w:p>
        </w:tc>
        <w:tc>
          <w:tcPr>
            <w:tcW w:w="1476" w:type="pct"/>
            <w:noWrap/>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Pza.</w:t>
            </w:r>
          </w:p>
        </w:tc>
      </w:tr>
      <w:tr w:rsidR="006B1857" w:rsidRPr="008279E0" w:rsidTr="006B1857">
        <w:trPr>
          <w:trHeight w:val="270"/>
        </w:trPr>
        <w:tc>
          <w:tcPr>
            <w:tcW w:w="1985"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Jeringa 20 ml</w:t>
            </w:r>
          </w:p>
        </w:tc>
        <w:tc>
          <w:tcPr>
            <w:tcW w:w="69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42"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1476" w:type="pct"/>
            <w:noWrap/>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Pza.</w:t>
            </w:r>
          </w:p>
        </w:tc>
      </w:tr>
      <w:tr w:rsidR="006B1857" w:rsidRPr="008279E0" w:rsidTr="006B1857">
        <w:trPr>
          <w:trHeight w:val="270"/>
        </w:trPr>
        <w:tc>
          <w:tcPr>
            <w:tcW w:w="1985"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Jeringa 10 ml</w:t>
            </w:r>
          </w:p>
        </w:tc>
        <w:tc>
          <w:tcPr>
            <w:tcW w:w="69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2</w:t>
            </w:r>
          </w:p>
        </w:tc>
        <w:tc>
          <w:tcPr>
            <w:tcW w:w="842"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3</w:t>
            </w:r>
          </w:p>
        </w:tc>
        <w:tc>
          <w:tcPr>
            <w:tcW w:w="1476" w:type="pct"/>
            <w:noWrap/>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Pza.</w:t>
            </w:r>
          </w:p>
        </w:tc>
      </w:tr>
      <w:tr w:rsidR="006B1857" w:rsidRPr="008279E0" w:rsidTr="006B1857">
        <w:trPr>
          <w:trHeight w:val="270"/>
        </w:trPr>
        <w:tc>
          <w:tcPr>
            <w:tcW w:w="1985"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Jeringa 5 ml</w:t>
            </w:r>
          </w:p>
        </w:tc>
        <w:tc>
          <w:tcPr>
            <w:tcW w:w="69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42"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2</w:t>
            </w:r>
          </w:p>
        </w:tc>
        <w:tc>
          <w:tcPr>
            <w:tcW w:w="1476" w:type="pct"/>
            <w:noWrap/>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Pza.</w:t>
            </w:r>
          </w:p>
        </w:tc>
      </w:tr>
      <w:tr w:rsidR="006B1857" w:rsidRPr="008279E0" w:rsidTr="006B1857">
        <w:trPr>
          <w:trHeight w:val="270"/>
        </w:trPr>
        <w:tc>
          <w:tcPr>
            <w:tcW w:w="1985"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Jeringa de insulina</w:t>
            </w:r>
          </w:p>
        </w:tc>
        <w:tc>
          <w:tcPr>
            <w:tcW w:w="69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42"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2</w:t>
            </w:r>
          </w:p>
        </w:tc>
        <w:tc>
          <w:tcPr>
            <w:tcW w:w="147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Pza.</w:t>
            </w:r>
          </w:p>
        </w:tc>
      </w:tr>
      <w:tr w:rsidR="006B1857" w:rsidRPr="008279E0" w:rsidTr="006B1857">
        <w:trPr>
          <w:trHeight w:val="270"/>
        </w:trPr>
        <w:tc>
          <w:tcPr>
            <w:tcW w:w="1985"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 xml:space="preserve">Cánula Orofaríngea (Guedel) 00 a 5 </w:t>
            </w:r>
          </w:p>
        </w:tc>
        <w:tc>
          <w:tcPr>
            <w:tcW w:w="69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42"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1476"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Pieza</w:t>
            </w:r>
          </w:p>
        </w:tc>
      </w:tr>
      <w:tr w:rsidR="006B1857" w:rsidRPr="008279E0" w:rsidTr="006B1857">
        <w:trPr>
          <w:trHeight w:val="270"/>
        </w:trPr>
        <w:tc>
          <w:tcPr>
            <w:tcW w:w="1985"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Sonda  Yankauer</w:t>
            </w:r>
          </w:p>
        </w:tc>
        <w:tc>
          <w:tcPr>
            <w:tcW w:w="697"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42" w:type="pct"/>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1476" w:type="pct"/>
            <w:noWrap/>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Pieza</w:t>
            </w:r>
          </w:p>
        </w:tc>
      </w:tr>
      <w:tr w:rsidR="006B1857" w:rsidRPr="008279E0" w:rsidTr="006B1857">
        <w:trPr>
          <w:trHeight w:val="755"/>
        </w:trPr>
        <w:tc>
          <w:tcPr>
            <w:tcW w:w="1985" w:type="pct"/>
            <w:tcBorders>
              <w:top w:val="single" w:sz="4" w:space="0" w:color="auto"/>
              <w:left w:val="single" w:sz="4" w:space="0" w:color="auto"/>
              <w:bottom w:val="single" w:sz="4" w:space="0" w:color="auto"/>
              <w:right w:val="single" w:sz="4" w:space="0" w:color="auto"/>
            </w:tcBorders>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Equipo para volumen medido de 100 ml</w:t>
            </w:r>
          </w:p>
        </w:tc>
        <w:tc>
          <w:tcPr>
            <w:tcW w:w="697" w:type="pct"/>
            <w:tcBorders>
              <w:top w:val="single" w:sz="4" w:space="0" w:color="auto"/>
              <w:left w:val="single" w:sz="4" w:space="0" w:color="auto"/>
              <w:bottom w:val="single" w:sz="4" w:space="0" w:color="auto"/>
              <w:right w:val="single" w:sz="4" w:space="0" w:color="auto"/>
            </w:tcBorders>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1</w:t>
            </w:r>
          </w:p>
        </w:tc>
        <w:tc>
          <w:tcPr>
            <w:tcW w:w="842" w:type="pct"/>
            <w:tcBorders>
              <w:top w:val="single" w:sz="4" w:space="0" w:color="auto"/>
              <w:left w:val="single" w:sz="4" w:space="0" w:color="auto"/>
              <w:bottom w:val="single" w:sz="4" w:space="0" w:color="auto"/>
              <w:right w:val="single" w:sz="4" w:space="0" w:color="auto"/>
            </w:tcBorders>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2</w:t>
            </w:r>
          </w:p>
        </w:tc>
        <w:tc>
          <w:tcPr>
            <w:tcW w:w="1476" w:type="pct"/>
            <w:tcBorders>
              <w:top w:val="single" w:sz="4" w:space="0" w:color="auto"/>
              <w:left w:val="single" w:sz="4" w:space="0" w:color="auto"/>
              <w:bottom w:val="single" w:sz="4" w:space="0" w:color="auto"/>
              <w:right w:val="single" w:sz="4" w:space="0" w:color="auto"/>
            </w:tcBorders>
            <w:noWrap/>
            <w:vAlign w:val="center"/>
          </w:tcPr>
          <w:p w:rsidR="006B1857" w:rsidRPr="008279E0" w:rsidRDefault="006B1857" w:rsidP="006B1857">
            <w:pPr>
              <w:jc w:val="both"/>
              <w:rPr>
                <w:rFonts w:ascii="Montserrat" w:eastAsia="MS Mincho" w:hAnsi="Montserrat" w:cs="Arial"/>
                <w:sz w:val="18"/>
                <w:szCs w:val="18"/>
              </w:rPr>
            </w:pPr>
            <w:r w:rsidRPr="008279E0">
              <w:rPr>
                <w:rFonts w:ascii="Montserrat" w:eastAsia="MS Mincho" w:hAnsi="Montserrat" w:cs="Arial"/>
                <w:sz w:val="18"/>
                <w:szCs w:val="18"/>
              </w:rPr>
              <w:t xml:space="preserve">Set </w:t>
            </w:r>
          </w:p>
        </w:tc>
      </w:tr>
    </w:tbl>
    <w:p w:rsidR="006B1857" w:rsidRPr="00D609E9" w:rsidRDefault="006B1857" w:rsidP="006B1857">
      <w:pPr>
        <w:jc w:val="both"/>
        <w:rPr>
          <w:rFonts w:ascii="Montserrat" w:eastAsia="MS Mincho" w:hAnsi="Montserrat" w:cs="Arial"/>
          <w:b/>
          <w:sz w:val="20"/>
          <w:lang w:val="es-MX"/>
        </w:rPr>
      </w:pPr>
    </w:p>
    <w:p w:rsidR="006B1857" w:rsidRDefault="006B1857" w:rsidP="006B1857">
      <w:pPr>
        <w:jc w:val="both"/>
        <w:rPr>
          <w:rFonts w:ascii="Montserrat" w:eastAsia="MS Mincho" w:hAnsi="Montserrat" w:cs="Arial"/>
          <w:b/>
          <w:sz w:val="20"/>
          <w:lang w:val="es-MX"/>
        </w:rPr>
      </w:pPr>
      <w:r w:rsidRPr="00D609E9">
        <w:rPr>
          <w:rFonts w:ascii="Montserrat" w:eastAsia="MS Mincho" w:hAnsi="Montserrat" w:cs="Arial"/>
          <w:b/>
          <w:sz w:val="20"/>
          <w:lang w:val="es-MX"/>
        </w:rPr>
        <w:t xml:space="preserve">EQUIPO: </w:t>
      </w:r>
    </w:p>
    <w:p w:rsidR="006B1857" w:rsidRDefault="006B1857" w:rsidP="006B1857">
      <w:pPr>
        <w:jc w:val="both"/>
        <w:rPr>
          <w:rFonts w:ascii="Montserrat" w:eastAsia="MS Mincho" w:hAnsi="Montserrat" w:cs="Arial"/>
          <w:b/>
          <w:sz w:val="20"/>
          <w:lang w:val="es-MX"/>
        </w:rPr>
      </w:pPr>
    </w:p>
    <w:p w:rsidR="006B1857" w:rsidRDefault="006B1857" w:rsidP="006B1857">
      <w:pPr>
        <w:jc w:val="both"/>
        <w:rPr>
          <w:rFonts w:ascii="Montserrat" w:eastAsia="MS Mincho" w:hAnsi="Montserrat" w:cs="Arial"/>
          <w:b/>
          <w:sz w:val="20"/>
          <w:lang w:val="es-MX"/>
        </w:rPr>
      </w:pPr>
      <w:r>
        <w:rPr>
          <w:rFonts w:eastAsia="MS Mincho"/>
          <w:noProof/>
          <w:lang w:val="es-MX" w:eastAsia="es-MX"/>
        </w:rPr>
        <w:drawing>
          <wp:inline distT="0" distB="0" distL="0" distR="0" wp14:anchorId="12FB75F4" wp14:editId="53E8C650">
            <wp:extent cx="5995670" cy="974725"/>
            <wp:effectExtent l="0" t="0" r="5080" b="0"/>
            <wp:docPr id="1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95670" cy="974725"/>
                    </a:xfrm>
                    <a:prstGeom prst="rect">
                      <a:avLst/>
                    </a:prstGeom>
                    <a:noFill/>
                    <a:ln>
                      <a:noFill/>
                    </a:ln>
                  </pic:spPr>
                </pic:pic>
              </a:graphicData>
            </a:graphic>
          </wp:inline>
        </w:drawing>
      </w:r>
    </w:p>
    <w:p w:rsidR="006B1857" w:rsidRDefault="006B1857" w:rsidP="006B1857">
      <w:pPr>
        <w:jc w:val="center"/>
        <w:rPr>
          <w:rFonts w:ascii="Montserrat" w:eastAsia="MS Mincho" w:hAnsi="Montserrat" w:cs="Arial"/>
          <w:b/>
          <w:sz w:val="20"/>
          <w:lang w:val="es-MX"/>
        </w:rPr>
      </w:pPr>
    </w:p>
    <w:p w:rsidR="006B1857" w:rsidRDefault="006B1857" w:rsidP="006B1857">
      <w:pPr>
        <w:jc w:val="center"/>
        <w:rPr>
          <w:rFonts w:ascii="Montserrat" w:eastAsia="MS Mincho" w:hAnsi="Montserrat" w:cs="Arial"/>
          <w:b/>
          <w:sz w:val="20"/>
          <w:lang w:val="es-MX"/>
        </w:rPr>
      </w:pPr>
      <w:r>
        <w:rPr>
          <w:rFonts w:ascii="Montserrat" w:eastAsia="MS Mincho" w:hAnsi="Montserrat" w:cs="Arial"/>
          <w:b/>
          <w:sz w:val="20"/>
          <w:lang w:val="es-MX"/>
        </w:rPr>
        <w:t>ESPECIFICACIONES MINIMAS QUE DEBEN CONTENER LOS EQUIPOS</w:t>
      </w:r>
    </w:p>
    <w:p w:rsidR="006B1857" w:rsidRDefault="006B1857" w:rsidP="006B1857">
      <w:pPr>
        <w:jc w:val="both"/>
        <w:rPr>
          <w:rFonts w:ascii="Montserrat" w:eastAsia="MS Mincho" w:hAnsi="Montserrat" w:cs="Arial"/>
          <w:b/>
          <w:sz w:val="20"/>
          <w:lang w:val="es-MX"/>
        </w:rPr>
      </w:pPr>
    </w:p>
    <w:tbl>
      <w:tblPr>
        <w:tblW w:w="9654"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61"/>
        <w:gridCol w:w="7793"/>
      </w:tblGrid>
      <w:tr w:rsidR="006B1857" w:rsidRPr="008279E0" w:rsidTr="006B1857">
        <w:trPr>
          <w:trHeight w:val="20"/>
          <w:tblHeader/>
        </w:trPr>
        <w:tc>
          <w:tcPr>
            <w:tcW w:w="9654" w:type="dxa"/>
            <w:gridSpan w:val="2"/>
            <w:shd w:val="clear" w:color="auto" w:fill="E5B8B7"/>
            <w:noWrap/>
            <w:vAlign w:val="bottom"/>
            <w:hideMark/>
          </w:tcPr>
          <w:p w:rsidR="006B1857" w:rsidRPr="008279E0" w:rsidRDefault="006B1857" w:rsidP="006B1857">
            <w:pPr>
              <w:jc w:val="center"/>
              <w:rPr>
                <w:rFonts w:ascii="Montserrat" w:hAnsi="Montserrat"/>
                <w:b/>
                <w:color w:val="000000"/>
                <w:sz w:val="18"/>
                <w:szCs w:val="18"/>
                <w:lang w:eastAsia="es-MX"/>
              </w:rPr>
            </w:pPr>
            <w:r w:rsidRPr="008279E0">
              <w:rPr>
                <w:rFonts w:ascii="Montserrat" w:hAnsi="Montserrat"/>
                <w:b/>
                <w:color w:val="000000"/>
                <w:sz w:val="18"/>
                <w:szCs w:val="18"/>
                <w:lang w:eastAsia="es-MX"/>
              </w:rPr>
              <w:t xml:space="preserve">UNIDAD DE ANESTESIA BASICA </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Gabinete</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Montaje para dos vaporizadores con sistema de excusión</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Con al menos 4 contactos eléctricos intercontruidos o integrados</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Yugos para cilindros de O2 y N2O</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Con al menos un cajón</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Mesa de trabajo</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Dispositivo de montaje (a la maquina) para monitor de signos vitales</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xml:space="preserve">Cuatro ruedas al menos dos de ellas con freno o sistema de freno central </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Manómetros intercontruidos de presión al frente del equipo, codificadores de acuerdo al código americano de colores (O2 verde N2O azul aire amarillo)</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Tres para la toma mural  (O2 N2O y aire)</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Dos para cilindros (O2 y N2O)</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lastRenderedPageBreak/>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Batería de respaldo interna con capacidad mínima de 60 min</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Con iluminación de área de trabajo</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Vaporizador</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xml:space="preserve">Suministrar un vaporizador de sevoflorano o isoflurano o desflurano a elección dela unidad </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Indicador visual del novel de llenado del agente anestésico</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Adaptador para el llenado del vaporizador en caso de requerirse</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Suministro de gas fresco</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Fluxómetros codificados de acuerdo al código americano de colores</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Neumáticos dobles para O2 y N2O</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xml:space="preserve">Neumático sencillo o doble para aire </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Mezclador neumático</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Guarda hipoxia mínima de 23%</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Flush o suministros de oxigeno directo</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Circuito al paciente</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Un canister con capacidad mínima de 700ml u 800gr reusable con filtro de polvo en aso de que se requiera</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Un Canister en trampa de agua recipiente canister externo o sistema de calentamiento</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Salida de gas fresco para circuito auxiliar</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Con sistema de conmutacion, manual o automático entre circuito circular y circuito auxiliar</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xml:space="preserve">Sistema de evacuación de gases activo o pasivo </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Todos los elementos en contacto con el gas espirado por el paciente deberán de ser esterilizables y libre de látex</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Válvula ajustable de presión</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Válvula de sobre presión</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Válvula o sistema de conmutación bolsa-ventilador</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Manómetro de presión de vías aéreas</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Ventilador microprocesador, intercontruido o integrado de la misma marca de la maquina de anestesia</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Teclado sensible al tacto o de membrana o perilla selectora</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Despliegue de mensaje y parámetros en español</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Pantalla tipo LCD, LCD,TFT o tecnología superior</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Pantalla tamaño mínimo de 6"</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Pantalla configurable al usuario</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Pantalla desplegable en forma numérica</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Pantalla de una curva de presión como mínimo</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Modos de ventilador controlados por volumen</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Modos de ventilado controlados por presión</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Controles y ajuste de volumen corriente que cubra como mínimo el rango de 40 a 1400ml</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Controles y ajuste de presión limite que cubra como mínimo un rango de 15 a 70 cm H2O</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Controles y ajuste de frecuencia respiratoria que cubra como mínimo de 4 a 60 respiración por minuto</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Controles y ajuste de PEEP electrónico que cubra como mínimo el rango de 4 a 20 cm H2O</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lastRenderedPageBreak/>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Controles y ajuste de relación I:E y relación I:E inversa</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Controles y ajuste de pausa inspiratoria</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Controles y ajustes de sensibilidad por flujo o por presión</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Controles y ajuste de presión de soporte</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Despliegue numérico en pantalla del ventilador o del monitor de signos vitales</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Despliegue numérico de fracción inspirada y/o espirada de oxigeno por tecnología paramagnética o celda de O2</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Despliegue numérico de volumen corriente inspirado y espirado</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Despliegue numérico de volumen minuto inspirado y/o espirado</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Despliegue numérico de presión media</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Despliegue numérico de presión pico  o en su cas presión de soporte</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Despliegue numérico de PEEP</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Despliegue numérico de frecuencia respiratoria</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Despliegue de curva de presión en vías aéreas</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xml:space="preserve">Sistema de alarmas visibles y audibles priorizadas en tres niveles </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Sistema de alarma FiO2 alta y FiO2 baja</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Sistema de alarma de volumen minuto y/o corriente alta y volumen minutó y/o corriente baja</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xml:space="preserve">Sistema de alarma de presión de vías aéreas altas y presión de vías aéreas bajas </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Sistema de alarma de apnea</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Sistema de alarma de suministro bajo de gas</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Sistema de alarma de falla en suministro electico</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Sistema de alarma de falla en cambio de celda de O2 o falla en la medición para tecnología paramagnética</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Sistema de alarma de fuga de circuito de paciente</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Sistema de alarma falla de sensor de presión</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Sistema de alarma de falla de sensor de flujo</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Conmutacion a ventilación manual</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Compensación de volumen o desacopio de gas fresco</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Indicador de fuente de alimentación AC o DC</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Indicador de batería baja</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Sistema de comprobación que verifique el funcionamiento neumático y electrónico de la unidad de anestesia</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Monitor de signos vitales</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xml:space="preserve">Pre configurado o modular </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Acceso a funciones y menús a través de teclado sensible al tacto</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Pantalla a color de tecnología LCD, TFT o tecnología superior de 10" como mínimo</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Salida análoga de ECG o sincronía para desfibrilador</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Despliegue de curvas fisiológicas al menos 4 curvas simultaneas</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Despliegue de mensajes y parámetros en español</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Tendencia gráfica y numérica para todos los parámetros de 24h como mínimos</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Batería de respaldo interna con capacidad mínima de 60min</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xml:space="preserve">Monitoreo de ECG </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Despliegue numérico de la frecuencia cardiaca</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Al menos 3 derivaciones de ECG como mínimo</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Control de activación de filtros de señal</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Detección de marcapasos</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Protección contra descarga de desfibrilador</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lastRenderedPageBreak/>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Monitoreo de CO2 por medio de mainstream o sidestream o microstream</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Despliegue de curvas y valores numéricos de CO2 inspirado y espirado</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Monitoreo de SpO2 con curva de pletismógrafo</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xml:space="preserve">Despliegue numérico de saturación de oxigeno </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Temperatura en al menos un canal</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Presión arterial no invasiva</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Despliegue numérico de presión no invasiva</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Ajuste automático de la presión de acuerdo al tipo de paciente seleccionado</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Modos para tomar la presión: manual automática a diferentes intervalos</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xml:space="preserve">Monitoreo de la respiración </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Curvas de presión</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Despliegue numérico de la frecuencia respiratoria</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Alarmas audibles y visibles priorizadas en al menos tres niveles con función que permita revisar y modificar los limites superior e inferior de los siguientes parámetros</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Frecuencia cardiaca</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CO2</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Saturación de oxigeno</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Temperatura</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Presión arteria no invasiva (sistólica diastólica y media)</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Frecuencia respiratoria</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Alarma de apnea</w:t>
            </w:r>
          </w:p>
        </w:tc>
      </w:tr>
      <w:tr w:rsidR="006B1857" w:rsidRPr="008279E0" w:rsidTr="006B1857">
        <w:trPr>
          <w:trHeight w:val="20"/>
        </w:trPr>
        <w:tc>
          <w:tcPr>
            <w:tcW w:w="1861" w:type="dxa"/>
            <w:shd w:val="clear" w:color="auto" w:fill="auto"/>
            <w:vAlign w:val="center"/>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7793"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xml:space="preserve">Con silenciador de alarma </w:t>
            </w:r>
          </w:p>
        </w:tc>
      </w:tr>
    </w:tbl>
    <w:p w:rsidR="006B1857" w:rsidRDefault="006B1857" w:rsidP="006B1857">
      <w:pPr>
        <w:jc w:val="both"/>
        <w:rPr>
          <w:rFonts w:ascii="Montserrat" w:eastAsia="MS Mincho" w:hAnsi="Montserrat" w:cs="Arial"/>
          <w:b/>
          <w:sz w:val="20"/>
          <w:lang w:val="es-MX"/>
        </w:rPr>
      </w:pPr>
    </w:p>
    <w:p w:rsidR="006B1857" w:rsidRDefault="006B1857" w:rsidP="006B1857">
      <w:pPr>
        <w:jc w:val="both"/>
        <w:rPr>
          <w:rFonts w:ascii="Montserrat" w:eastAsia="MS Mincho" w:hAnsi="Montserrat" w:cs="Arial"/>
          <w:b/>
          <w:sz w:val="20"/>
          <w:lang w:val="es-MX"/>
        </w:rPr>
      </w:pPr>
    </w:p>
    <w:tbl>
      <w:tblPr>
        <w:tblW w:w="9654"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252"/>
        <w:gridCol w:w="3402"/>
      </w:tblGrid>
      <w:tr w:rsidR="006B1857" w:rsidRPr="008279E0" w:rsidTr="006B1857">
        <w:trPr>
          <w:trHeight w:val="20"/>
          <w:tblHeader/>
        </w:trPr>
        <w:tc>
          <w:tcPr>
            <w:tcW w:w="6252" w:type="dxa"/>
            <w:shd w:val="clear" w:color="auto" w:fill="E5B8B7"/>
            <w:vAlign w:val="bottom"/>
            <w:hideMark/>
          </w:tcPr>
          <w:p w:rsidR="006B1857" w:rsidRPr="008279E0" w:rsidRDefault="006B1857" w:rsidP="006B1857">
            <w:pPr>
              <w:rPr>
                <w:rFonts w:ascii="Montserrat" w:hAnsi="Montserrat"/>
                <w:b/>
                <w:color w:val="000000"/>
                <w:sz w:val="18"/>
                <w:szCs w:val="18"/>
                <w:lang w:eastAsia="es-MX"/>
              </w:rPr>
            </w:pPr>
            <w:r w:rsidRPr="008279E0">
              <w:rPr>
                <w:rFonts w:ascii="Montserrat" w:hAnsi="Montserrat"/>
                <w:b/>
                <w:color w:val="000000"/>
                <w:sz w:val="18"/>
                <w:szCs w:val="18"/>
                <w:lang w:eastAsia="es-MX"/>
              </w:rPr>
              <w:t>Equipo invasivo y no invasivo    que registra en pantalla las  constantes vitales del paciente, con fines diagnósticos y terapéuticos</w:t>
            </w:r>
          </w:p>
        </w:tc>
        <w:tc>
          <w:tcPr>
            <w:tcW w:w="3402" w:type="dxa"/>
            <w:shd w:val="clear" w:color="auto" w:fill="E5B8B7"/>
            <w:noWrap/>
            <w:vAlign w:val="center"/>
            <w:hideMark/>
          </w:tcPr>
          <w:p w:rsidR="006B1857" w:rsidRPr="008279E0" w:rsidRDefault="006B1857" w:rsidP="006B1857">
            <w:pPr>
              <w:jc w:val="center"/>
              <w:rPr>
                <w:rFonts w:ascii="Montserrat" w:hAnsi="Montserrat"/>
                <w:b/>
                <w:bCs/>
                <w:color w:val="000000"/>
                <w:sz w:val="18"/>
                <w:szCs w:val="18"/>
                <w:lang w:eastAsia="es-MX"/>
              </w:rPr>
            </w:pPr>
          </w:p>
        </w:tc>
      </w:tr>
      <w:tr w:rsidR="006B1857" w:rsidRPr="008279E0" w:rsidTr="006B1857">
        <w:trPr>
          <w:trHeight w:val="20"/>
        </w:trPr>
        <w:tc>
          <w:tcPr>
            <w:tcW w:w="6252"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xml:space="preserve">Monitor modular no preconfigurado, con pantalla de 10  pulgadas como mínimo, a color LCD o TFT o tecnología superior </w:t>
            </w:r>
          </w:p>
        </w:tc>
        <w:tc>
          <w:tcPr>
            <w:tcW w:w="3402" w:type="dxa"/>
            <w:shd w:val="clear" w:color="auto" w:fill="auto"/>
            <w:noWrap/>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r>
      <w:tr w:rsidR="006B1857" w:rsidRPr="008279E0" w:rsidTr="006B1857">
        <w:trPr>
          <w:trHeight w:val="20"/>
        </w:trPr>
        <w:tc>
          <w:tcPr>
            <w:tcW w:w="6252"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Módulo extraíble por el usuario y se coloque en otro monitor de la misma marca</w:t>
            </w:r>
          </w:p>
        </w:tc>
        <w:tc>
          <w:tcPr>
            <w:tcW w:w="3402" w:type="dxa"/>
            <w:shd w:val="clear" w:color="auto" w:fill="auto"/>
            <w:noWrap/>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r>
      <w:tr w:rsidR="006B1857" w:rsidRPr="008279E0" w:rsidTr="006B1857">
        <w:trPr>
          <w:trHeight w:val="20"/>
        </w:trPr>
        <w:tc>
          <w:tcPr>
            <w:tcW w:w="6252"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Para conectarse a red de monitoreo por vía:  Alambrica, inalambrica o por medio de de tarjeta interna</w:t>
            </w:r>
          </w:p>
        </w:tc>
        <w:tc>
          <w:tcPr>
            <w:tcW w:w="3402" w:type="dxa"/>
            <w:shd w:val="clear" w:color="auto" w:fill="auto"/>
            <w:noWrap/>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r>
      <w:tr w:rsidR="006B1857" w:rsidRPr="008279E0" w:rsidTr="006B1857">
        <w:trPr>
          <w:trHeight w:val="20"/>
        </w:trPr>
        <w:tc>
          <w:tcPr>
            <w:tcW w:w="6252"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Protección contra descarga de desfribilador</w:t>
            </w:r>
          </w:p>
        </w:tc>
        <w:tc>
          <w:tcPr>
            <w:tcW w:w="3402" w:type="dxa"/>
            <w:shd w:val="clear" w:color="auto" w:fill="auto"/>
            <w:noWrap/>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r>
      <w:tr w:rsidR="006B1857" w:rsidRPr="008279E0" w:rsidTr="006B1857">
        <w:trPr>
          <w:trHeight w:val="20"/>
        </w:trPr>
        <w:tc>
          <w:tcPr>
            <w:tcW w:w="6252"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Detección de marcapasos</w:t>
            </w:r>
          </w:p>
        </w:tc>
        <w:tc>
          <w:tcPr>
            <w:tcW w:w="3402" w:type="dxa"/>
            <w:shd w:val="clear" w:color="auto" w:fill="auto"/>
            <w:noWrap/>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r>
      <w:tr w:rsidR="006B1857" w:rsidRPr="008279E0" w:rsidTr="006B1857">
        <w:trPr>
          <w:trHeight w:val="20"/>
        </w:trPr>
        <w:tc>
          <w:tcPr>
            <w:tcW w:w="6252"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Despliegue de curvas fisiológicas en pantalla</w:t>
            </w:r>
          </w:p>
        </w:tc>
        <w:tc>
          <w:tcPr>
            <w:tcW w:w="3402" w:type="dxa"/>
            <w:shd w:val="clear" w:color="auto" w:fill="auto"/>
            <w:noWrap/>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r>
      <w:tr w:rsidR="006B1857" w:rsidRPr="008279E0" w:rsidTr="006B1857">
        <w:trPr>
          <w:trHeight w:val="20"/>
        </w:trPr>
        <w:tc>
          <w:tcPr>
            <w:tcW w:w="6252"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xml:space="preserve"> Despliegue de curvas fisiológicas en pantalla </w:t>
            </w:r>
          </w:p>
        </w:tc>
        <w:tc>
          <w:tcPr>
            <w:tcW w:w="3402" w:type="dxa"/>
            <w:shd w:val="clear" w:color="auto" w:fill="auto"/>
            <w:noWrap/>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r>
      <w:tr w:rsidR="006B1857" w:rsidRPr="008279E0" w:rsidTr="006B1857">
        <w:trPr>
          <w:trHeight w:val="20"/>
        </w:trPr>
        <w:tc>
          <w:tcPr>
            <w:tcW w:w="6252" w:type="dxa"/>
            <w:shd w:val="clear" w:color="auto" w:fill="auto"/>
            <w:noWrap/>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3402"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xml:space="preserve">Al menos 4 curvas simultáneas de al menos tres  parámetros diferentes. </w:t>
            </w:r>
          </w:p>
        </w:tc>
      </w:tr>
      <w:tr w:rsidR="006B1857" w:rsidRPr="008279E0" w:rsidTr="006B1857">
        <w:trPr>
          <w:trHeight w:val="20"/>
        </w:trPr>
        <w:tc>
          <w:tcPr>
            <w:tcW w:w="6252" w:type="dxa"/>
            <w:shd w:val="clear" w:color="auto" w:fill="auto"/>
            <w:noWrap/>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3402"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xml:space="preserve">Monitoreo de ECG, que permita el despliegue </w:t>
            </w:r>
            <w:proofErr w:type="gramStart"/>
            <w:r w:rsidRPr="008279E0">
              <w:rPr>
                <w:rFonts w:ascii="Montserrat" w:hAnsi="Montserrat"/>
                <w:color w:val="000000"/>
                <w:sz w:val="18"/>
                <w:szCs w:val="18"/>
                <w:lang w:eastAsia="es-MX"/>
              </w:rPr>
              <w:t>simultaneo</w:t>
            </w:r>
            <w:proofErr w:type="gramEnd"/>
            <w:r w:rsidRPr="008279E0">
              <w:rPr>
                <w:rFonts w:ascii="Montserrat" w:hAnsi="Montserrat"/>
                <w:color w:val="000000"/>
                <w:sz w:val="18"/>
                <w:szCs w:val="18"/>
                <w:lang w:eastAsia="es-MX"/>
              </w:rPr>
              <w:t xml:space="preserve"> de al menos 2 curvas a elegir de entre tres derivaciones o más.</w:t>
            </w:r>
          </w:p>
        </w:tc>
      </w:tr>
      <w:tr w:rsidR="006B1857" w:rsidRPr="008279E0" w:rsidTr="006B1857">
        <w:trPr>
          <w:trHeight w:val="20"/>
        </w:trPr>
        <w:tc>
          <w:tcPr>
            <w:tcW w:w="6252"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Pletismografía.</w:t>
            </w:r>
          </w:p>
        </w:tc>
        <w:tc>
          <w:tcPr>
            <w:tcW w:w="3402" w:type="dxa"/>
            <w:shd w:val="clear" w:color="auto" w:fill="auto"/>
            <w:noWrap/>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r>
      <w:tr w:rsidR="006B1857" w:rsidRPr="008279E0" w:rsidTr="006B1857">
        <w:trPr>
          <w:trHeight w:val="20"/>
        </w:trPr>
        <w:tc>
          <w:tcPr>
            <w:tcW w:w="6252"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xml:space="preserve">Respiración por impedancia </w:t>
            </w:r>
          </w:p>
        </w:tc>
        <w:tc>
          <w:tcPr>
            <w:tcW w:w="3402" w:type="dxa"/>
            <w:shd w:val="clear" w:color="auto" w:fill="auto"/>
            <w:noWrap/>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r>
      <w:tr w:rsidR="006B1857" w:rsidRPr="008279E0" w:rsidTr="006B1857">
        <w:trPr>
          <w:trHeight w:val="20"/>
        </w:trPr>
        <w:tc>
          <w:tcPr>
            <w:tcW w:w="6252"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Despliegue numérico de</w:t>
            </w:r>
          </w:p>
        </w:tc>
        <w:tc>
          <w:tcPr>
            <w:tcW w:w="3402" w:type="dxa"/>
            <w:shd w:val="clear" w:color="auto" w:fill="auto"/>
            <w:noWrap/>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r>
      <w:tr w:rsidR="006B1857" w:rsidRPr="008279E0" w:rsidTr="006B1857">
        <w:trPr>
          <w:trHeight w:val="20"/>
        </w:trPr>
        <w:tc>
          <w:tcPr>
            <w:tcW w:w="6252" w:type="dxa"/>
            <w:shd w:val="clear" w:color="auto" w:fill="auto"/>
            <w:noWrap/>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3402"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Frecuencia cardiaca</w:t>
            </w:r>
          </w:p>
        </w:tc>
      </w:tr>
      <w:tr w:rsidR="006B1857" w:rsidRPr="008279E0" w:rsidTr="006B1857">
        <w:trPr>
          <w:trHeight w:val="20"/>
        </w:trPr>
        <w:tc>
          <w:tcPr>
            <w:tcW w:w="6252" w:type="dxa"/>
            <w:shd w:val="clear" w:color="auto" w:fill="auto"/>
            <w:noWrap/>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3402"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Frecuencia respiratoria</w:t>
            </w:r>
          </w:p>
        </w:tc>
      </w:tr>
      <w:tr w:rsidR="006B1857" w:rsidRPr="008279E0" w:rsidTr="006B1857">
        <w:trPr>
          <w:trHeight w:val="20"/>
        </w:trPr>
        <w:tc>
          <w:tcPr>
            <w:tcW w:w="6252" w:type="dxa"/>
            <w:shd w:val="clear" w:color="auto" w:fill="auto"/>
            <w:noWrap/>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3402"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Porcentaje de saturacion de oxigeno</w:t>
            </w:r>
          </w:p>
        </w:tc>
      </w:tr>
      <w:tr w:rsidR="006B1857" w:rsidRPr="008279E0" w:rsidTr="006B1857">
        <w:trPr>
          <w:trHeight w:val="20"/>
        </w:trPr>
        <w:tc>
          <w:tcPr>
            <w:tcW w:w="6252" w:type="dxa"/>
            <w:shd w:val="clear" w:color="auto" w:fill="auto"/>
            <w:noWrap/>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3402"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Presion no invasiva (sitole, diastole y media)</w:t>
            </w:r>
          </w:p>
        </w:tc>
      </w:tr>
      <w:tr w:rsidR="006B1857" w:rsidRPr="008279E0" w:rsidTr="006B1857">
        <w:trPr>
          <w:trHeight w:val="20"/>
        </w:trPr>
        <w:tc>
          <w:tcPr>
            <w:tcW w:w="6252" w:type="dxa"/>
            <w:shd w:val="clear" w:color="auto" w:fill="auto"/>
            <w:noWrap/>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3402"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Tempratura</w:t>
            </w:r>
          </w:p>
        </w:tc>
      </w:tr>
      <w:tr w:rsidR="006B1857" w:rsidRPr="008279E0" w:rsidTr="006B1857">
        <w:trPr>
          <w:trHeight w:val="20"/>
        </w:trPr>
        <w:tc>
          <w:tcPr>
            <w:tcW w:w="6252"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lastRenderedPageBreak/>
              <w:t>Que mida la saturación de oxígeno en pacientes en movimiento y bajos niveles de perfusión.(indicar tecnología que oferta)</w:t>
            </w:r>
          </w:p>
        </w:tc>
        <w:tc>
          <w:tcPr>
            <w:tcW w:w="3402" w:type="dxa"/>
            <w:shd w:val="clear" w:color="auto" w:fill="auto"/>
            <w:noWrap/>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r>
      <w:tr w:rsidR="006B1857" w:rsidRPr="008279E0" w:rsidTr="006B1857">
        <w:trPr>
          <w:trHeight w:val="20"/>
        </w:trPr>
        <w:tc>
          <w:tcPr>
            <w:tcW w:w="6252"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Modos para la toma de presión manual y automática a diferentes  intervalos de tiempo</w:t>
            </w:r>
          </w:p>
        </w:tc>
        <w:tc>
          <w:tcPr>
            <w:tcW w:w="3402" w:type="dxa"/>
            <w:shd w:val="clear" w:color="auto" w:fill="auto"/>
            <w:noWrap/>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r>
      <w:tr w:rsidR="006B1857" w:rsidRPr="008279E0" w:rsidTr="006B1857">
        <w:trPr>
          <w:trHeight w:val="20"/>
        </w:trPr>
        <w:tc>
          <w:tcPr>
            <w:tcW w:w="6252"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Tendencias gráficas y numéricas de 24 horas como mínimo de  todos los parámetros seleccionables por el usuario</w:t>
            </w:r>
          </w:p>
        </w:tc>
        <w:tc>
          <w:tcPr>
            <w:tcW w:w="3402" w:type="dxa"/>
            <w:shd w:val="clear" w:color="auto" w:fill="auto"/>
            <w:noWrap/>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r>
      <w:tr w:rsidR="006B1857" w:rsidRPr="008279E0" w:rsidTr="006B1857">
        <w:trPr>
          <w:trHeight w:val="20"/>
        </w:trPr>
        <w:tc>
          <w:tcPr>
            <w:tcW w:w="6252"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Que cubra uso desde neonato hasta adulto</w:t>
            </w:r>
          </w:p>
        </w:tc>
        <w:tc>
          <w:tcPr>
            <w:tcW w:w="3402" w:type="dxa"/>
            <w:shd w:val="clear" w:color="auto" w:fill="auto"/>
            <w:noWrap/>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r>
      <w:tr w:rsidR="006B1857" w:rsidRPr="008279E0" w:rsidTr="006B1857">
        <w:trPr>
          <w:trHeight w:val="20"/>
        </w:trPr>
        <w:tc>
          <w:tcPr>
            <w:tcW w:w="6252"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Con bateria interna recargable</w:t>
            </w:r>
          </w:p>
        </w:tc>
        <w:tc>
          <w:tcPr>
            <w:tcW w:w="3402" w:type="dxa"/>
            <w:shd w:val="clear" w:color="auto" w:fill="auto"/>
            <w:noWrap/>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r>
      <w:tr w:rsidR="006B1857" w:rsidRPr="008279E0" w:rsidTr="006B1857">
        <w:trPr>
          <w:trHeight w:val="20"/>
        </w:trPr>
        <w:tc>
          <w:tcPr>
            <w:tcW w:w="6252"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xml:space="preserve">Alarmas audibles y visibles </w:t>
            </w:r>
          </w:p>
        </w:tc>
        <w:tc>
          <w:tcPr>
            <w:tcW w:w="3402" w:type="dxa"/>
            <w:shd w:val="clear" w:color="auto" w:fill="auto"/>
            <w:noWrap/>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r>
      <w:tr w:rsidR="006B1857" w:rsidRPr="008279E0" w:rsidTr="006B1857">
        <w:trPr>
          <w:trHeight w:val="20"/>
        </w:trPr>
        <w:tc>
          <w:tcPr>
            <w:tcW w:w="6252" w:type="dxa"/>
            <w:shd w:val="clear" w:color="auto" w:fill="auto"/>
            <w:noWrap/>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3402"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Priorizadas en al menos tres niveles en alteraciones</w:t>
            </w:r>
          </w:p>
        </w:tc>
      </w:tr>
      <w:tr w:rsidR="006B1857" w:rsidRPr="008279E0" w:rsidTr="006B1857">
        <w:trPr>
          <w:trHeight w:val="20"/>
        </w:trPr>
        <w:tc>
          <w:tcPr>
            <w:tcW w:w="6252" w:type="dxa"/>
            <w:shd w:val="clear" w:color="auto" w:fill="auto"/>
            <w:noWrap/>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3402"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xml:space="preserve"> Función que permita revisar y Modificar los limites</w:t>
            </w:r>
          </w:p>
        </w:tc>
      </w:tr>
      <w:tr w:rsidR="006B1857" w:rsidRPr="008279E0" w:rsidTr="006B1857">
        <w:trPr>
          <w:trHeight w:val="20"/>
        </w:trPr>
        <w:tc>
          <w:tcPr>
            <w:tcW w:w="6252" w:type="dxa"/>
            <w:shd w:val="clear" w:color="auto" w:fill="auto"/>
            <w:noWrap/>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3402"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xml:space="preserve">Alarma de apnea </w:t>
            </w:r>
          </w:p>
        </w:tc>
      </w:tr>
      <w:tr w:rsidR="006B1857" w:rsidRPr="008279E0" w:rsidTr="006B1857">
        <w:trPr>
          <w:trHeight w:val="20"/>
        </w:trPr>
        <w:tc>
          <w:tcPr>
            <w:tcW w:w="6252" w:type="dxa"/>
            <w:shd w:val="clear" w:color="auto" w:fill="auto"/>
            <w:noWrap/>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3402"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xml:space="preserve">Alarma de arritmia </w:t>
            </w:r>
          </w:p>
        </w:tc>
      </w:tr>
      <w:tr w:rsidR="006B1857" w:rsidRPr="008279E0" w:rsidTr="006B1857">
        <w:trPr>
          <w:trHeight w:val="20"/>
        </w:trPr>
        <w:tc>
          <w:tcPr>
            <w:tcW w:w="6252" w:type="dxa"/>
            <w:shd w:val="clear" w:color="auto" w:fill="auto"/>
            <w:noWrap/>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3402"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xml:space="preserve">Alarmas del sistema que indiquen el estado de funcionamiento del monitor </w:t>
            </w:r>
          </w:p>
        </w:tc>
      </w:tr>
      <w:tr w:rsidR="006B1857" w:rsidRPr="008279E0" w:rsidTr="006B1857">
        <w:trPr>
          <w:trHeight w:val="20"/>
        </w:trPr>
        <w:tc>
          <w:tcPr>
            <w:tcW w:w="6252" w:type="dxa"/>
            <w:shd w:val="clear" w:color="auto" w:fill="auto"/>
            <w:noWrap/>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c>
          <w:tcPr>
            <w:tcW w:w="3402"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xml:space="preserve">Con silenciador de alarmas </w:t>
            </w:r>
          </w:p>
        </w:tc>
      </w:tr>
      <w:tr w:rsidR="006B1857" w:rsidRPr="008279E0" w:rsidTr="006B1857">
        <w:trPr>
          <w:trHeight w:val="20"/>
        </w:trPr>
        <w:tc>
          <w:tcPr>
            <w:tcW w:w="6252"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Detección de arritmiasbásicas que cumpla con dos de las siguientes:taquicardia ventricular, asistolia y fibrilación  ventricular</w:t>
            </w:r>
          </w:p>
        </w:tc>
        <w:tc>
          <w:tcPr>
            <w:tcW w:w="3402" w:type="dxa"/>
            <w:shd w:val="clear" w:color="auto" w:fill="auto"/>
            <w:noWrap/>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r>
      <w:tr w:rsidR="006B1857" w:rsidRPr="008279E0" w:rsidTr="006B1857">
        <w:trPr>
          <w:trHeight w:val="20"/>
        </w:trPr>
        <w:tc>
          <w:tcPr>
            <w:tcW w:w="6252"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xml:space="preserve">Interface, menús y mensajes en español </w:t>
            </w:r>
          </w:p>
        </w:tc>
        <w:tc>
          <w:tcPr>
            <w:tcW w:w="3402" w:type="dxa"/>
            <w:shd w:val="clear" w:color="auto" w:fill="auto"/>
            <w:noWrap/>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r>
      <w:tr w:rsidR="006B1857" w:rsidRPr="008279E0" w:rsidTr="006B1857">
        <w:trPr>
          <w:trHeight w:val="20"/>
        </w:trPr>
        <w:tc>
          <w:tcPr>
            <w:tcW w:w="6252" w:type="dxa"/>
            <w:shd w:val="clear" w:color="auto" w:fill="auto"/>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xml:space="preserve">Con diseño que permita al equipo ser usado como monitor de  transporte y monitor de cabecera </w:t>
            </w:r>
          </w:p>
        </w:tc>
        <w:tc>
          <w:tcPr>
            <w:tcW w:w="3402" w:type="dxa"/>
            <w:shd w:val="clear" w:color="auto" w:fill="auto"/>
            <w:noWrap/>
            <w:vAlign w:val="bottom"/>
            <w:hideMark/>
          </w:tcPr>
          <w:p w:rsidR="006B1857" w:rsidRPr="008279E0" w:rsidRDefault="006B1857" w:rsidP="006B1857">
            <w:pPr>
              <w:rPr>
                <w:rFonts w:ascii="Montserrat" w:hAnsi="Montserrat"/>
                <w:color w:val="000000"/>
                <w:sz w:val="18"/>
                <w:szCs w:val="18"/>
                <w:lang w:eastAsia="es-MX"/>
              </w:rPr>
            </w:pPr>
            <w:r w:rsidRPr="008279E0">
              <w:rPr>
                <w:rFonts w:ascii="Montserrat" w:hAnsi="Montserrat"/>
                <w:color w:val="000000"/>
                <w:sz w:val="18"/>
                <w:szCs w:val="18"/>
                <w:lang w:eastAsia="es-MX"/>
              </w:rPr>
              <w:t> </w:t>
            </w:r>
          </w:p>
        </w:tc>
      </w:tr>
    </w:tbl>
    <w:p w:rsidR="006B1857" w:rsidRPr="00382061" w:rsidRDefault="006B1857" w:rsidP="006B1857">
      <w:pPr>
        <w:jc w:val="both"/>
        <w:rPr>
          <w:rFonts w:ascii="Montserrat" w:eastAsia="MS Mincho" w:hAnsi="Montserrat" w:cs="Arial"/>
          <w:b/>
          <w:sz w:val="20"/>
        </w:rPr>
      </w:pPr>
    </w:p>
    <w:p w:rsidR="006B1857" w:rsidRPr="00AE3486" w:rsidRDefault="006B1857" w:rsidP="006B1857">
      <w:pPr>
        <w:jc w:val="both"/>
        <w:rPr>
          <w:rFonts w:ascii="Montserrat Medium" w:hAnsi="Montserrat Medium"/>
          <w:b/>
          <w:sz w:val="20"/>
        </w:rPr>
      </w:pPr>
      <w:r w:rsidRPr="00AE3486">
        <w:rPr>
          <w:rFonts w:ascii="Montserrat Medium" w:hAnsi="Montserrat Medium"/>
          <w:b/>
          <w:sz w:val="20"/>
        </w:rPr>
        <w:t>PUESTA EN MARCHA (puesta a punto).</w:t>
      </w:r>
    </w:p>
    <w:p w:rsidR="006B1857" w:rsidRPr="00AE3486" w:rsidRDefault="006B1857" w:rsidP="006B1857">
      <w:pPr>
        <w:jc w:val="both"/>
        <w:rPr>
          <w:rFonts w:ascii="Montserrat Medium" w:hAnsi="Montserrat Medium"/>
          <w:b/>
          <w:sz w:val="20"/>
        </w:rPr>
      </w:pPr>
    </w:p>
    <w:p w:rsidR="006B1857" w:rsidRPr="00AE3486" w:rsidRDefault="006B1857" w:rsidP="006B1857">
      <w:pPr>
        <w:jc w:val="both"/>
        <w:rPr>
          <w:rFonts w:ascii="Montserrat Medium" w:hAnsi="Montserrat Medium"/>
          <w:sz w:val="20"/>
        </w:rPr>
      </w:pPr>
      <w:r w:rsidRPr="00AE3486">
        <w:rPr>
          <w:rFonts w:ascii="Montserrat Medium" w:hAnsi="Montserrat Medium"/>
          <w:sz w:val="20"/>
        </w:rPr>
        <w:t xml:space="preserve">El proveedor realizará la puesta a punto o puesta en marcha de los equipos, previo al inicio del servicio. Una vez emitido el fallo el proveedor podrá solicitar a la  Unidad se brinden las facilidades necesarias para la puesta en marcha o puesta en operación de los equipos dentro de los cinco días naturales posteriores al fallo. </w:t>
      </w:r>
      <w:r w:rsidRPr="00AE3486">
        <w:rPr>
          <w:rFonts w:ascii="Montserrat Medium" w:hAnsi="Montserrat Medium"/>
          <w:b/>
          <w:sz w:val="20"/>
        </w:rPr>
        <w:t>Anexo N</w:t>
      </w:r>
      <w:r>
        <w:rPr>
          <w:rFonts w:ascii="Montserrat Medium" w:hAnsi="Montserrat Medium"/>
          <w:b/>
          <w:sz w:val="20"/>
        </w:rPr>
        <w:t xml:space="preserve">umero </w:t>
      </w:r>
      <w:r w:rsidRPr="00AE3486">
        <w:rPr>
          <w:rFonts w:ascii="Montserrat Medium" w:hAnsi="Montserrat Medium"/>
          <w:b/>
          <w:sz w:val="20"/>
        </w:rPr>
        <w:t xml:space="preserve"> 2</w:t>
      </w:r>
      <w:r>
        <w:rPr>
          <w:rFonts w:ascii="Montserrat Medium" w:hAnsi="Montserrat Medium"/>
          <w:b/>
          <w:sz w:val="20"/>
        </w:rPr>
        <w:t>3</w:t>
      </w:r>
      <w:r w:rsidRPr="00AE3486">
        <w:rPr>
          <w:rFonts w:ascii="Montserrat Medium" w:hAnsi="Montserrat Medium"/>
          <w:b/>
          <w:sz w:val="20"/>
        </w:rPr>
        <w:t xml:space="preserve"> (veinti</w:t>
      </w:r>
      <w:r>
        <w:rPr>
          <w:rFonts w:ascii="Montserrat Medium" w:hAnsi="Montserrat Medium"/>
          <w:b/>
          <w:sz w:val="20"/>
        </w:rPr>
        <w:t>tres</w:t>
      </w:r>
      <w:r w:rsidRPr="00AE3486">
        <w:rPr>
          <w:rFonts w:ascii="Montserrat Medium" w:hAnsi="Montserrat Medium"/>
          <w:b/>
          <w:sz w:val="20"/>
        </w:rPr>
        <w:t>)</w:t>
      </w:r>
      <w:r w:rsidRPr="00AE3486">
        <w:rPr>
          <w:rFonts w:ascii="Montserrat Medium" w:hAnsi="Montserrat Medium"/>
          <w:sz w:val="20"/>
        </w:rPr>
        <w:t xml:space="preserve"> </w:t>
      </w:r>
    </w:p>
    <w:p w:rsidR="006B1857" w:rsidRPr="008279E0" w:rsidRDefault="006B1857" w:rsidP="006B1857">
      <w:pPr>
        <w:jc w:val="both"/>
        <w:rPr>
          <w:rFonts w:ascii="Montserrat" w:hAnsi="Montserrat"/>
          <w:sz w:val="18"/>
          <w:szCs w:val="18"/>
        </w:rPr>
      </w:pPr>
    </w:p>
    <w:p w:rsidR="006B1857" w:rsidRPr="00AE3486" w:rsidRDefault="006B1857" w:rsidP="006B1857">
      <w:pPr>
        <w:autoSpaceDE w:val="0"/>
        <w:autoSpaceDN w:val="0"/>
        <w:adjustRightInd w:val="0"/>
        <w:jc w:val="both"/>
        <w:rPr>
          <w:rFonts w:ascii="Montserrat Medium" w:eastAsia="Calibri" w:hAnsi="Montserrat Medium" w:cs="Arial"/>
          <w:color w:val="000000"/>
          <w:sz w:val="20"/>
        </w:rPr>
      </w:pPr>
      <w:r w:rsidRPr="00AE3486">
        <w:rPr>
          <w:rFonts w:ascii="Montserrat Medium" w:eastAsia="Calibri" w:hAnsi="Montserrat Medium" w:cs="Arial"/>
          <w:color w:val="000000"/>
          <w:sz w:val="20"/>
        </w:rPr>
        <w:t xml:space="preserve">Una vez emitido el fallo se requiere la  entrega del equipo médico en calidad de comodato </w:t>
      </w:r>
      <w:r w:rsidRPr="00AE3486">
        <w:rPr>
          <w:rFonts w:ascii="Montserrat Medium" w:eastAsia="Calibri" w:hAnsi="Montserrat Medium" w:cs="Arial"/>
          <w:b/>
          <w:color w:val="000000"/>
          <w:sz w:val="20"/>
        </w:rPr>
        <w:t>Anexo N</w:t>
      </w:r>
      <w:r>
        <w:rPr>
          <w:rFonts w:ascii="Montserrat Medium" w:eastAsia="Calibri" w:hAnsi="Montserrat Medium" w:cs="Arial"/>
          <w:b/>
          <w:color w:val="000000"/>
          <w:sz w:val="20"/>
        </w:rPr>
        <w:t>umero</w:t>
      </w:r>
      <w:r w:rsidRPr="00AE3486">
        <w:rPr>
          <w:rFonts w:ascii="Montserrat Medium" w:eastAsia="Calibri" w:hAnsi="Montserrat Medium" w:cs="Arial"/>
          <w:b/>
          <w:color w:val="000000"/>
          <w:sz w:val="20"/>
        </w:rPr>
        <w:t xml:space="preserve"> </w:t>
      </w:r>
      <w:r>
        <w:rPr>
          <w:rFonts w:ascii="Montserrat Medium" w:eastAsia="Calibri" w:hAnsi="Montserrat Medium" w:cs="Arial"/>
          <w:b/>
          <w:color w:val="000000"/>
          <w:sz w:val="20"/>
        </w:rPr>
        <w:t>18</w:t>
      </w:r>
      <w:r w:rsidRPr="00AE3486">
        <w:rPr>
          <w:rFonts w:ascii="Montserrat Medium" w:eastAsia="Calibri" w:hAnsi="Montserrat Medium" w:cs="Arial"/>
          <w:b/>
          <w:color w:val="000000"/>
          <w:sz w:val="20"/>
        </w:rPr>
        <w:t xml:space="preserve"> (</w:t>
      </w:r>
      <w:r>
        <w:rPr>
          <w:rFonts w:ascii="Montserrat Medium" w:eastAsia="Calibri" w:hAnsi="Montserrat Medium" w:cs="Arial"/>
          <w:b/>
          <w:color w:val="000000"/>
          <w:sz w:val="20"/>
        </w:rPr>
        <w:t>dieciocho</w:t>
      </w:r>
      <w:r w:rsidRPr="00AE3486">
        <w:rPr>
          <w:rFonts w:ascii="Montserrat Medium" w:eastAsia="Calibri" w:hAnsi="Montserrat Medium" w:cs="Arial"/>
          <w:b/>
          <w:color w:val="000000"/>
          <w:sz w:val="20"/>
        </w:rPr>
        <w:t>) “RECEPCIÓN DE EQUIPOS MÁQUINAS DE ANESTESIA”</w:t>
      </w:r>
      <w:r w:rsidRPr="00AE3486">
        <w:rPr>
          <w:rFonts w:ascii="Montserrat Medium" w:eastAsia="Calibri" w:hAnsi="Montserrat Medium" w:cs="Arial"/>
          <w:color w:val="000000"/>
          <w:sz w:val="20"/>
        </w:rPr>
        <w:t xml:space="preserve">  y la puesta en marcha para iniciar con los procedimientos quirúrgicos a partir del 1 de </w:t>
      </w:r>
      <w:r>
        <w:rPr>
          <w:rFonts w:ascii="Montserrat Medium" w:eastAsia="Calibri" w:hAnsi="Montserrat Medium" w:cs="Arial"/>
          <w:color w:val="000000"/>
          <w:sz w:val="20"/>
        </w:rPr>
        <w:t xml:space="preserve">noviembre </w:t>
      </w:r>
      <w:r w:rsidRPr="00AE3486">
        <w:rPr>
          <w:rFonts w:ascii="Montserrat Medium" w:eastAsia="Calibri" w:hAnsi="Montserrat Medium" w:cs="Arial"/>
          <w:color w:val="000000"/>
          <w:sz w:val="20"/>
        </w:rPr>
        <w:t xml:space="preserve">o a más tardar 5 días naturales posteriores a la emisión del fallo, para tal efecto deberá requisitar el formato </w:t>
      </w:r>
      <w:r w:rsidRPr="00AE3486">
        <w:rPr>
          <w:rFonts w:ascii="Montserrat Medium" w:eastAsia="Calibri" w:hAnsi="Montserrat Medium" w:cs="Arial"/>
          <w:b/>
          <w:color w:val="000000"/>
          <w:sz w:val="20"/>
        </w:rPr>
        <w:t>Anexo N</w:t>
      </w:r>
      <w:r>
        <w:rPr>
          <w:rFonts w:ascii="Montserrat Medium" w:eastAsia="Calibri" w:hAnsi="Montserrat Medium" w:cs="Arial"/>
          <w:b/>
          <w:color w:val="000000"/>
          <w:sz w:val="20"/>
        </w:rPr>
        <w:t>umero</w:t>
      </w:r>
      <w:r w:rsidRPr="00AE3486">
        <w:rPr>
          <w:rFonts w:ascii="Montserrat Medium" w:eastAsia="Calibri" w:hAnsi="Montserrat Medium" w:cs="Arial"/>
          <w:b/>
          <w:color w:val="000000"/>
          <w:sz w:val="20"/>
        </w:rPr>
        <w:t xml:space="preserve"> 2</w:t>
      </w:r>
      <w:r>
        <w:rPr>
          <w:rFonts w:ascii="Montserrat Medium" w:eastAsia="Calibri" w:hAnsi="Montserrat Medium" w:cs="Arial"/>
          <w:b/>
          <w:color w:val="000000"/>
          <w:sz w:val="20"/>
        </w:rPr>
        <w:t>3</w:t>
      </w:r>
      <w:r w:rsidRPr="00AE3486">
        <w:rPr>
          <w:rFonts w:ascii="Montserrat Medium" w:eastAsia="Calibri" w:hAnsi="Montserrat Medium" w:cs="Arial"/>
          <w:b/>
          <w:color w:val="000000"/>
          <w:sz w:val="20"/>
        </w:rPr>
        <w:t xml:space="preserve"> (veinti</w:t>
      </w:r>
      <w:r>
        <w:rPr>
          <w:rFonts w:ascii="Montserrat Medium" w:eastAsia="Calibri" w:hAnsi="Montserrat Medium" w:cs="Arial"/>
          <w:b/>
          <w:color w:val="000000"/>
          <w:sz w:val="20"/>
        </w:rPr>
        <w:t>tres</w:t>
      </w:r>
      <w:r w:rsidRPr="00AE3486">
        <w:rPr>
          <w:rFonts w:ascii="Montserrat Medium" w:eastAsia="Calibri" w:hAnsi="Montserrat Medium" w:cs="Arial"/>
          <w:b/>
          <w:color w:val="000000"/>
          <w:sz w:val="20"/>
        </w:rPr>
        <w:t xml:space="preserve">) “Cédula de puesta a punto de máquinas de anestesia”. </w:t>
      </w:r>
      <w:r w:rsidRPr="00AE3486">
        <w:rPr>
          <w:rFonts w:ascii="Montserrat Medium" w:eastAsia="Calibri" w:hAnsi="Montserrat Medium" w:cs="Arial"/>
          <w:color w:val="000000"/>
          <w:sz w:val="20"/>
        </w:rPr>
        <w:t>Se deberá contar con personal técnico especializado y los bienes de consumo y fármacos, previo al inicio de cada procedimiento quirúrgico programado o de urgencia, bajo las características mínimas y cantidades que se especifican en el presente anexo.</w:t>
      </w:r>
    </w:p>
    <w:p w:rsidR="006B1857" w:rsidRDefault="006B1857" w:rsidP="006B1857">
      <w:pPr>
        <w:jc w:val="both"/>
        <w:rPr>
          <w:rFonts w:ascii="Montserrat" w:eastAsia="MS Mincho" w:hAnsi="Montserrat" w:cs="Arial"/>
          <w:b/>
          <w:sz w:val="20"/>
        </w:rPr>
      </w:pPr>
    </w:p>
    <w:p w:rsidR="006B1857" w:rsidRDefault="006B1857" w:rsidP="006B1857">
      <w:pPr>
        <w:jc w:val="both"/>
        <w:rPr>
          <w:rFonts w:ascii="Montserrat" w:eastAsia="MS Mincho" w:hAnsi="Montserrat" w:cs="Arial"/>
          <w:b/>
          <w:sz w:val="20"/>
        </w:rPr>
      </w:pPr>
    </w:p>
    <w:p w:rsidR="006B1857" w:rsidRDefault="006B1857" w:rsidP="006B1857">
      <w:pPr>
        <w:jc w:val="both"/>
        <w:rPr>
          <w:rFonts w:ascii="Montserrat Medium" w:hAnsi="Montserrat Medium"/>
          <w:b/>
          <w:sz w:val="20"/>
        </w:rPr>
      </w:pPr>
      <w:r w:rsidRPr="00AE3486">
        <w:rPr>
          <w:rFonts w:ascii="Montserrat Medium" w:hAnsi="Montserrat Medium"/>
          <w:b/>
          <w:sz w:val="20"/>
        </w:rPr>
        <w:t xml:space="preserve">MANTENIMIENTO </w:t>
      </w:r>
    </w:p>
    <w:p w:rsidR="006B1857" w:rsidRPr="00AE3486" w:rsidRDefault="006B1857" w:rsidP="006B1857">
      <w:pPr>
        <w:jc w:val="both"/>
        <w:rPr>
          <w:rFonts w:ascii="Montserrat Medium" w:hAnsi="Montserrat Medium"/>
          <w:b/>
          <w:sz w:val="20"/>
        </w:rPr>
      </w:pPr>
    </w:p>
    <w:p w:rsidR="006B1857" w:rsidRPr="00AE3486" w:rsidRDefault="006B1857" w:rsidP="006B1857">
      <w:pPr>
        <w:jc w:val="both"/>
        <w:rPr>
          <w:rFonts w:ascii="Montserrat Medium" w:hAnsi="Montserrat Medium"/>
          <w:sz w:val="20"/>
          <w:lang w:val="es-MX"/>
        </w:rPr>
      </w:pPr>
      <w:r w:rsidRPr="00AE3486">
        <w:rPr>
          <w:rFonts w:ascii="Montserrat Medium" w:hAnsi="Montserrat Medium"/>
          <w:sz w:val="20"/>
          <w:lang w:val="es-MX"/>
        </w:rPr>
        <w:t>El</w:t>
      </w:r>
      <w:r>
        <w:rPr>
          <w:rFonts w:ascii="Montserrat Medium" w:hAnsi="Montserrat Medium"/>
          <w:sz w:val="20"/>
          <w:lang w:val="es-MX"/>
        </w:rPr>
        <w:t>participante</w:t>
      </w:r>
      <w:r w:rsidRPr="00AE3486">
        <w:rPr>
          <w:rFonts w:ascii="Montserrat Medium" w:hAnsi="Montserrat Medium"/>
          <w:sz w:val="20"/>
          <w:lang w:val="es-MX"/>
        </w:rPr>
        <w:t xml:space="preserve"> Adjudicado, estará obligado a brindar los mantenimientos preventivos y correctivos a la totalidad de los equipos de anestesia, complementarios, de cómputo y periféricos instalados, sin costo adicional al Instituto durante la vigencia de la prestación del servicio, con la finalidad de mantenerlos en óptimas condiciones, a efecto de garantizar la prestación del servicio de manera ininterrumpida.</w:t>
      </w:r>
    </w:p>
    <w:p w:rsidR="006B1857" w:rsidRPr="00AE3486" w:rsidRDefault="006B1857" w:rsidP="006B1857">
      <w:pPr>
        <w:jc w:val="both"/>
        <w:rPr>
          <w:rFonts w:ascii="Montserrat Medium" w:hAnsi="Montserrat Medium"/>
          <w:sz w:val="20"/>
          <w:lang w:val="es-MX"/>
        </w:rPr>
      </w:pPr>
      <w:r w:rsidRPr="00AE3486">
        <w:rPr>
          <w:rFonts w:ascii="Montserrat Medium" w:hAnsi="Montserrat Medium"/>
          <w:sz w:val="20"/>
          <w:lang w:val="es-MX"/>
        </w:rPr>
        <w:t xml:space="preserve">Los mantenimientos preventivos y correctivos, deberán considerar mano de obra especializada, refacciones originales y demás actividades que en su caso sean necesarias para la correcta operación </w:t>
      </w:r>
      <w:r w:rsidRPr="00AE3486">
        <w:rPr>
          <w:rFonts w:ascii="Montserrat Medium" w:hAnsi="Montserrat Medium"/>
          <w:sz w:val="20"/>
          <w:lang w:val="es-MX"/>
        </w:rPr>
        <w:lastRenderedPageBreak/>
        <w:t>de los equipos involucrados, así como de la interfaz de los equipos analizadores con el sistema de información.</w:t>
      </w:r>
    </w:p>
    <w:p w:rsidR="006B1857" w:rsidRPr="00AE3486" w:rsidRDefault="006B1857" w:rsidP="006B1857">
      <w:pPr>
        <w:jc w:val="both"/>
        <w:rPr>
          <w:rFonts w:ascii="Montserrat Medium" w:hAnsi="Montserrat Medium"/>
          <w:sz w:val="20"/>
          <w:lang w:val="es-MX"/>
        </w:rPr>
      </w:pPr>
      <w:r w:rsidRPr="00AE3486">
        <w:rPr>
          <w:rFonts w:ascii="Montserrat Medium" w:hAnsi="Montserrat Medium"/>
          <w:sz w:val="20"/>
          <w:lang w:val="es-MX"/>
        </w:rPr>
        <w:t>Los mantenimientos deberán ser supervisados por el Jefe del Servicio de Anestesia, una vez concluido el mantenimiento el</w:t>
      </w:r>
      <w:r>
        <w:rPr>
          <w:rFonts w:ascii="Montserrat Medium" w:hAnsi="Montserrat Medium"/>
          <w:sz w:val="20"/>
          <w:lang w:val="es-MX"/>
        </w:rPr>
        <w:t>participante</w:t>
      </w:r>
      <w:r w:rsidRPr="00AE3486">
        <w:rPr>
          <w:rFonts w:ascii="Montserrat Medium" w:hAnsi="Montserrat Medium"/>
          <w:sz w:val="20"/>
          <w:lang w:val="es-MX"/>
        </w:rPr>
        <w:t xml:space="preserve"> adjudicado deberá remitir el reporte correspondiente al Jefe o Encargado avalado mediante su firma autógrafa. Dejando como constancia, la colocación de etiqueta en el equipo que indique la fecha de realización del mantenimiento, la fecha del próximo mantenimiento y el nombre del técnico que lo realizó.</w:t>
      </w:r>
    </w:p>
    <w:p w:rsidR="006B1857" w:rsidRDefault="006B1857" w:rsidP="006B1857">
      <w:pPr>
        <w:jc w:val="both"/>
        <w:rPr>
          <w:rFonts w:ascii="Montserrat" w:eastAsia="MS Mincho" w:hAnsi="Montserrat" w:cs="Arial"/>
          <w:b/>
          <w:sz w:val="20"/>
          <w:lang w:val="es-MX"/>
        </w:rPr>
      </w:pPr>
    </w:p>
    <w:p w:rsidR="006B1857" w:rsidRDefault="006B1857" w:rsidP="006B1857">
      <w:pPr>
        <w:jc w:val="both"/>
        <w:rPr>
          <w:rFonts w:ascii="Montserrat Medium" w:hAnsi="Montserrat Medium"/>
          <w:b/>
          <w:sz w:val="20"/>
        </w:rPr>
      </w:pPr>
      <w:r w:rsidRPr="00AE3486">
        <w:rPr>
          <w:rFonts w:ascii="Montserrat Medium" w:hAnsi="Montserrat Medium"/>
          <w:b/>
          <w:sz w:val="20"/>
        </w:rPr>
        <w:t>Mantenimiento Preventivo</w:t>
      </w:r>
    </w:p>
    <w:p w:rsidR="006B1857" w:rsidRPr="00AE3486" w:rsidRDefault="006B1857" w:rsidP="006B1857">
      <w:pPr>
        <w:jc w:val="both"/>
        <w:rPr>
          <w:rFonts w:ascii="Montserrat Medium" w:hAnsi="Montserrat Medium"/>
          <w:b/>
          <w:sz w:val="20"/>
        </w:rPr>
      </w:pPr>
    </w:p>
    <w:p w:rsidR="006B1857" w:rsidRPr="00AE3486" w:rsidRDefault="006B1857" w:rsidP="006B1857">
      <w:pPr>
        <w:jc w:val="both"/>
        <w:rPr>
          <w:rFonts w:ascii="Montserrat Medium" w:hAnsi="Montserrat Medium"/>
          <w:sz w:val="20"/>
        </w:rPr>
      </w:pPr>
      <w:r w:rsidRPr="00AE3486">
        <w:rPr>
          <w:rFonts w:ascii="Montserrat Medium" w:hAnsi="Montserrat Medium"/>
          <w:sz w:val="20"/>
        </w:rPr>
        <w:t>El</w:t>
      </w:r>
      <w:r>
        <w:rPr>
          <w:rFonts w:ascii="Montserrat Medium" w:hAnsi="Montserrat Medium"/>
          <w:sz w:val="20"/>
        </w:rPr>
        <w:t>participante</w:t>
      </w:r>
      <w:r w:rsidRPr="00AE3486">
        <w:rPr>
          <w:rFonts w:ascii="Montserrat Medium" w:hAnsi="Montserrat Medium"/>
          <w:sz w:val="20"/>
        </w:rPr>
        <w:t xml:space="preserve"> adjudicado, dentro de los 10 días naturales posteriores a la instalación de los equipos, hará de conocimiento para su validación al Jefe o Encargado de Anestesia y al Jefe de Conservación de la Unidad Médica, el “</w:t>
      </w:r>
      <w:r w:rsidRPr="00AE3486">
        <w:rPr>
          <w:rFonts w:ascii="Montserrat Medium" w:hAnsi="Montserrat Medium"/>
          <w:b/>
          <w:sz w:val="20"/>
        </w:rPr>
        <w:t>Anexo N</w:t>
      </w:r>
      <w:r>
        <w:rPr>
          <w:rFonts w:ascii="Montserrat Medium" w:hAnsi="Montserrat Medium"/>
          <w:b/>
          <w:sz w:val="20"/>
        </w:rPr>
        <w:t>umero</w:t>
      </w:r>
      <w:r w:rsidRPr="00AE3486">
        <w:rPr>
          <w:rFonts w:ascii="Montserrat Medium" w:hAnsi="Montserrat Medium"/>
          <w:b/>
          <w:sz w:val="20"/>
        </w:rPr>
        <w:t xml:space="preserve"> 2</w:t>
      </w:r>
      <w:r>
        <w:rPr>
          <w:rFonts w:ascii="Montserrat Medium" w:hAnsi="Montserrat Medium"/>
          <w:b/>
          <w:sz w:val="20"/>
        </w:rPr>
        <w:t>0</w:t>
      </w:r>
      <w:r w:rsidRPr="00AE3486">
        <w:rPr>
          <w:rFonts w:ascii="Montserrat Medium" w:hAnsi="Montserrat Medium"/>
          <w:b/>
          <w:sz w:val="20"/>
        </w:rPr>
        <w:t xml:space="preserve"> (veint</w:t>
      </w:r>
      <w:r>
        <w:rPr>
          <w:rFonts w:ascii="Montserrat Medium" w:hAnsi="Montserrat Medium"/>
          <w:b/>
          <w:sz w:val="20"/>
        </w:rPr>
        <w:t>e</w:t>
      </w:r>
      <w:r w:rsidRPr="00AE3486">
        <w:rPr>
          <w:rFonts w:ascii="Montserrat Medium" w:hAnsi="Montserrat Medium"/>
          <w:b/>
          <w:sz w:val="20"/>
        </w:rPr>
        <w:t>) Programa de Mantenimiento Preventivo</w:t>
      </w:r>
      <w:r>
        <w:rPr>
          <w:rFonts w:ascii="Montserrat Medium" w:hAnsi="Montserrat Medium"/>
          <w:b/>
          <w:sz w:val="20"/>
        </w:rPr>
        <w:t xml:space="preserve"> y correctivo</w:t>
      </w:r>
      <w:r w:rsidRPr="00AE3486">
        <w:rPr>
          <w:rFonts w:ascii="Montserrat Medium" w:hAnsi="Montserrat Medium"/>
          <w:sz w:val="20"/>
        </w:rPr>
        <w:t xml:space="preserve">” de los equipos destinados para prestación del servicio durante la vigencia del contrato. </w:t>
      </w:r>
    </w:p>
    <w:p w:rsidR="006B1857" w:rsidRPr="00AE3486" w:rsidRDefault="006B1857" w:rsidP="006B1857">
      <w:pPr>
        <w:jc w:val="both"/>
        <w:rPr>
          <w:rFonts w:ascii="Montserrat Medium" w:hAnsi="Montserrat Medium"/>
          <w:sz w:val="20"/>
        </w:rPr>
      </w:pPr>
    </w:p>
    <w:p w:rsidR="006B1857" w:rsidRPr="00AE3486" w:rsidRDefault="006B1857" w:rsidP="006B1857">
      <w:pPr>
        <w:jc w:val="both"/>
        <w:rPr>
          <w:rFonts w:ascii="Montserrat Medium" w:hAnsi="Montserrat Medium"/>
          <w:sz w:val="20"/>
        </w:rPr>
      </w:pPr>
      <w:r w:rsidRPr="00AE3486">
        <w:rPr>
          <w:rFonts w:ascii="Montserrat Medium" w:hAnsi="Montserrat Medium"/>
          <w:sz w:val="20"/>
        </w:rPr>
        <w:t>El mantenimiento preventivo se deberá proporcionar de acuerdo al calendario previamente establecido, en días y horas hábiles, considerando las recomendaciones del fabricante de los equipos (Protocolo de mantenimiento preventivo recomendado por el fabricante de equipos), en su caso, reemplazo de partes originales y su calibración sin costo adicional para el Instituto, en un plazo máximo de 5 (cinco) días naturales.</w:t>
      </w:r>
    </w:p>
    <w:p w:rsidR="006B1857" w:rsidRPr="008279E0" w:rsidRDefault="006B1857" w:rsidP="006B1857">
      <w:pPr>
        <w:jc w:val="both"/>
        <w:rPr>
          <w:rFonts w:ascii="Montserrat" w:hAnsi="Montserrat"/>
          <w:sz w:val="18"/>
          <w:szCs w:val="18"/>
        </w:rPr>
      </w:pPr>
    </w:p>
    <w:p w:rsidR="006B1857" w:rsidRPr="00451409" w:rsidRDefault="006B1857" w:rsidP="006B1857">
      <w:pPr>
        <w:jc w:val="both"/>
        <w:rPr>
          <w:rFonts w:ascii="Montserrat Medium" w:hAnsi="Montserrat Medium"/>
          <w:b/>
          <w:sz w:val="20"/>
          <w:lang w:val="es-MX"/>
        </w:rPr>
      </w:pPr>
      <w:r w:rsidRPr="00451409">
        <w:rPr>
          <w:rFonts w:ascii="Montserrat Medium" w:hAnsi="Montserrat Medium"/>
          <w:b/>
          <w:sz w:val="20"/>
          <w:lang w:val="es-MX"/>
        </w:rPr>
        <w:t>Mantenimiento Correctivo</w:t>
      </w:r>
    </w:p>
    <w:p w:rsidR="006B1857" w:rsidRPr="00451409" w:rsidRDefault="006B1857" w:rsidP="006B1857">
      <w:pPr>
        <w:jc w:val="both"/>
        <w:rPr>
          <w:rFonts w:ascii="Montserrat Medium" w:hAnsi="Montserrat Medium"/>
          <w:b/>
          <w:sz w:val="20"/>
          <w:lang w:val="es-MX"/>
        </w:rPr>
      </w:pPr>
    </w:p>
    <w:p w:rsidR="006B1857" w:rsidRPr="00451409" w:rsidRDefault="006B1857" w:rsidP="006B1857">
      <w:pPr>
        <w:jc w:val="both"/>
        <w:rPr>
          <w:rFonts w:ascii="Montserrat Medium" w:hAnsi="Montserrat Medium"/>
          <w:sz w:val="20"/>
          <w:lang w:val="es-MX"/>
        </w:rPr>
      </w:pPr>
      <w:r w:rsidRPr="00451409">
        <w:rPr>
          <w:rFonts w:ascii="Montserrat Medium" w:hAnsi="Montserrat Medium"/>
          <w:sz w:val="20"/>
          <w:lang w:val="es-MX"/>
        </w:rPr>
        <w:t>El jefe de servicio de anestesia reportará fallas o descomposturas de los equipos, complementarios y de cómputo o periféricos al enlace designado por el</w:t>
      </w:r>
      <w:r>
        <w:rPr>
          <w:rFonts w:ascii="Montserrat Medium" w:hAnsi="Montserrat Medium"/>
          <w:sz w:val="20"/>
          <w:lang w:val="es-MX"/>
        </w:rPr>
        <w:t>participante</w:t>
      </w:r>
      <w:r w:rsidRPr="00451409">
        <w:rPr>
          <w:rFonts w:ascii="Montserrat Medium" w:hAnsi="Montserrat Medium"/>
          <w:sz w:val="20"/>
          <w:lang w:val="es-MX"/>
        </w:rPr>
        <w:t xml:space="preserve"> Adjudicado, vía correo electrónico o por vía telefónica al soporte de asistencia técnica, siendo obligación del prestador del servicio efectuar las reparaciones necesarias, en un plazo máximo a 48 horas, siguientes contadas a partir de la notificación del reporte que el Instituto realice.</w:t>
      </w:r>
    </w:p>
    <w:p w:rsidR="006B1857" w:rsidRDefault="006B1857" w:rsidP="006B1857">
      <w:pPr>
        <w:jc w:val="both"/>
        <w:rPr>
          <w:rFonts w:ascii="Montserrat" w:hAnsi="Montserrat"/>
          <w:sz w:val="18"/>
          <w:szCs w:val="18"/>
        </w:rPr>
      </w:pPr>
    </w:p>
    <w:p w:rsidR="006B1857" w:rsidRDefault="006B1857" w:rsidP="006B1857">
      <w:pPr>
        <w:jc w:val="both"/>
        <w:rPr>
          <w:rFonts w:ascii="Montserrat" w:hAnsi="Montserrat"/>
          <w:sz w:val="18"/>
          <w:szCs w:val="18"/>
        </w:rPr>
      </w:pPr>
    </w:p>
    <w:p w:rsidR="006B1857" w:rsidRDefault="006B1857" w:rsidP="006B1857">
      <w:pPr>
        <w:rPr>
          <w:rFonts w:ascii="Montserrat Medium" w:hAnsi="Montserrat Medium" w:cs="Arial"/>
          <w:sz w:val="20"/>
        </w:rPr>
      </w:pPr>
      <w:r w:rsidRPr="00451409">
        <w:rPr>
          <w:rFonts w:ascii="Montserrat Medium" w:hAnsi="Montserrat Medium" w:cs="Arial"/>
          <w:b/>
          <w:bCs/>
          <w:sz w:val="20"/>
        </w:rPr>
        <w:t>MANTENIMIENTO PREVENTIVO Y CORRECTIVO Y ASISTENCIA TÉCNICA</w:t>
      </w:r>
      <w:r w:rsidRPr="00451409">
        <w:rPr>
          <w:rFonts w:ascii="Montserrat Medium" w:hAnsi="Montserrat Medium" w:cs="Arial"/>
          <w:sz w:val="20"/>
        </w:rPr>
        <w:t>.</w:t>
      </w:r>
    </w:p>
    <w:p w:rsidR="006B1857" w:rsidRPr="00451409" w:rsidRDefault="006B1857" w:rsidP="006B1857">
      <w:pPr>
        <w:rPr>
          <w:rFonts w:ascii="Montserrat Medium" w:hAnsi="Montserrat Medium" w:cs="Arial"/>
          <w:sz w:val="20"/>
        </w:rPr>
      </w:pPr>
    </w:p>
    <w:p w:rsidR="006B1857" w:rsidRPr="00451409" w:rsidRDefault="006B1857" w:rsidP="006B1857">
      <w:pPr>
        <w:ind w:right="191"/>
        <w:jc w:val="both"/>
        <w:rPr>
          <w:rFonts w:ascii="Montserrat Medium" w:hAnsi="Montserrat Medium" w:cs="Arial"/>
          <w:sz w:val="20"/>
        </w:rPr>
      </w:pPr>
      <w:r w:rsidRPr="00451409">
        <w:rPr>
          <w:rFonts w:ascii="Montserrat Medium" w:hAnsi="Montserrat Medium" w:cs="Arial"/>
          <w:sz w:val="20"/>
        </w:rPr>
        <w:t>El</w:t>
      </w:r>
      <w:r>
        <w:rPr>
          <w:rFonts w:ascii="Montserrat Medium" w:hAnsi="Montserrat Medium" w:cs="Arial"/>
          <w:sz w:val="20"/>
        </w:rPr>
        <w:t>participante</w:t>
      </w:r>
      <w:r w:rsidRPr="00451409">
        <w:rPr>
          <w:rFonts w:ascii="Montserrat Medium" w:hAnsi="Montserrat Medium" w:cs="Arial"/>
          <w:sz w:val="20"/>
        </w:rPr>
        <w:t xml:space="preserve"> adjudicado proporcionará durante la vigencia del contrato y sin costo extra para el IMSS, el mantenimiento correctivo y preventivo de los equipos, para lo cual el</w:t>
      </w:r>
      <w:r>
        <w:rPr>
          <w:rFonts w:ascii="Montserrat Medium" w:hAnsi="Montserrat Medium" w:cs="Arial"/>
          <w:sz w:val="20"/>
        </w:rPr>
        <w:t>participante</w:t>
      </w:r>
      <w:r w:rsidRPr="00451409">
        <w:rPr>
          <w:rFonts w:ascii="Montserrat Medium" w:hAnsi="Montserrat Medium" w:cs="Arial"/>
          <w:sz w:val="20"/>
        </w:rPr>
        <w:t xml:space="preserve"> adjudicado deberá contar con personal técnico capacitado y en posibilidad de dar servicio a los equipos en el Hospital.</w:t>
      </w:r>
    </w:p>
    <w:p w:rsidR="006B1857" w:rsidRPr="00451409" w:rsidRDefault="006B1857" w:rsidP="006B1857">
      <w:pPr>
        <w:ind w:right="191"/>
        <w:jc w:val="both"/>
        <w:rPr>
          <w:rFonts w:ascii="Montserrat Medium" w:hAnsi="Montserrat Medium" w:cs="Arial"/>
          <w:sz w:val="20"/>
        </w:rPr>
      </w:pPr>
    </w:p>
    <w:p w:rsidR="006B1857" w:rsidRPr="00451409" w:rsidRDefault="006B1857" w:rsidP="006B1857">
      <w:pPr>
        <w:ind w:right="191"/>
        <w:jc w:val="both"/>
        <w:rPr>
          <w:rFonts w:ascii="Montserrat Medium" w:hAnsi="Montserrat Medium" w:cs="Arial"/>
          <w:sz w:val="20"/>
        </w:rPr>
      </w:pPr>
      <w:r w:rsidRPr="00451409">
        <w:rPr>
          <w:rFonts w:ascii="Montserrat Medium" w:hAnsi="Montserrat Medium" w:cs="Arial"/>
          <w:sz w:val="20"/>
        </w:rPr>
        <w:t>Para el caso de fallas en los equipos médicos, el</w:t>
      </w:r>
      <w:r>
        <w:rPr>
          <w:rFonts w:ascii="Montserrat Medium" w:hAnsi="Montserrat Medium" w:cs="Arial"/>
          <w:sz w:val="20"/>
        </w:rPr>
        <w:t>participante</w:t>
      </w:r>
      <w:r w:rsidRPr="00451409">
        <w:rPr>
          <w:rFonts w:ascii="Montserrat Medium" w:hAnsi="Montserrat Medium" w:cs="Arial"/>
          <w:sz w:val="20"/>
        </w:rPr>
        <w:t xml:space="preserve"> adjudicado deberá a más tardar el día hábil posterior al reporte efectuar las reparaciones necesarias a entera satisfacción del área usuaria y si esto no es factible deberá reponer el equipos por otros de similares características en un plazo no mayor a 48 horas, contados a partir de la notificación del Instituto. Los gastos relacionados al mantenimiento preventivo, correctivo, así como, las maniobras de carga, descarga y transportación, correrán a cargo del</w:t>
      </w:r>
      <w:r>
        <w:rPr>
          <w:rFonts w:ascii="Montserrat Medium" w:hAnsi="Montserrat Medium" w:cs="Arial"/>
          <w:sz w:val="20"/>
        </w:rPr>
        <w:t>participante</w:t>
      </w:r>
      <w:r w:rsidRPr="00451409">
        <w:rPr>
          <w:rFonts w:ascii="Montserrat Medium" w:hAnsi="Montserrat Medium" w:cs="Arial"/>
          <w:sz w:val="20"/>
        </w:rPr>
        <w:t xml:space="preserve"> adjudicado. </w:t>
      </w:r>
    </w:p>
    <w:p w:rsidR="006B1857" w:rsidRPr="00451409" w:rsidRDefault="006B1857" w:rsidP="006B1857">
      <w:pPr>
        <w:ind w:right="191"/>
        <w:jc w:val="both"/>
        <w:rPr>
          <w:rFonts w:ascii="Montserrat Medium" w:hAnsi="Montserrat Medium" w:cs="Arial"/>
          <w:sz w:val="20"/>
        </w:rPr>
      </w:pPr>
    </w:p>
    <w:p w:rsidR="006B1857" w:rsidRPr="00451409" w:rsidRDefault="006B1857" w:rsidP="006B1857">
      <w:pPr>
        <w:ind w:right="191"/>
        <w:jc w:val="both"/>
        <w:rPr>
          <w:rFonts w:ascii="Montserrat Medium" w:hAnsi="Montserrat Medium" w:cs="Arial"/>
          <w:sz w:val="20"/>
        </w:rPr>
      </w:pPr>
      <w:r w:rsidRPr="00451409">
        <w:rPr>
          <w:rFonts w:ascii="Montserrat Medium" w:hAnsi="Montserrat Medium" w:cs="Arial"/>
          <w:sz w:val="20"/>
        </w:rPr>
        <w:t>El</w:t>
      </w:r>
      <w:r>
        <w:rPr>
          <w:rFonts w:ascii="Montserrat Medium" w:hAnsi="Montserrat Medium" w:cs="Arial"/>
          <w:sz w:val="20"/>
        </w:rPr>
        <w:t>participante</w:t>
      </w:r>
      <w:r w:rsidRPr="00451409">
        <w:rPr>
          <w:rFonts w:ascii="Montserrat Medium" w:hAnsi="Montserrat Medium" w:cs="Arial"/>
          <w:sz w:val="20"/>
        </w:rPr>
        <w:t xml:space="preserve"> adjudicado deberá entregar por escrito en la Unidad Hospitalaria en el momento de la Instalación, un Programa de Trabajo Calendarizado, para el Mantenimiento Preventivo, de acuerdo a las especificaciones del fabricante de los equipos médicos.</w:t>
      </w:r>
    </w:p>
    <w:p w:rsidR="006B1857" w:rsidRPr="00451409" w:rsidRDefault="006B1857" w:rsidP="006B1857">
      <w:pPr>
        <w:ind w:right="191"/>
        <w:jc w:val="both"/>
        <w:rPr>
          <w:rFonts w:ascii="Montserrat Medium" w:hAnsi="Montserrat Medium" w:cs="Arial"/>
          <w:sz w:val="20"/>
        </w:rPr>
      </w:pPr>
    </w:p>
    <w:p w:rsidR="006B1857" w:rsidRPr="00451409" w:rsidRDefault="006B1857" w:rsidP="006B1857">
      <w:pPr>
        <w:ind w:right="191"/>
        <w:jc w:val="both"/>
        <w:rPr>
          <w:rFonts w:ascii="Montserrat Medium" w:hAnsi="Montserrat Medium" w:cs="Arial"/>
          <w:sz w:val="20"/>
        </w:rPr>
      </w:pPr>
      <w:r w:rsidRPr="00451409">
        <w:rPr>
          <w:rFonts w:ascii="Montserrat Medium" w:hAnsi="Montserrat Medium" w:cs="Arial"/>
          <w:sz w:val="20"/>
        </w:rPr>
        <w:t>El</w:t>
      </w:r>
      <w:r>
        <w:rPr>
          <w:rFonts w:ascii="Montserrat Medium" w:hAnsi="Montserrat Medium" w:cs="Arial"/>
          <w:sz w:val="20"/>
        </w:rPr>
        <w:t>participante</w:t>
      </w:r>
      <w:r w:rsidRPr="00451409">
        <w:rPr>
          <w:rFonts w:ascii="Montserrat Medium" w:hAnsi="Montserrat Medium" w:cs="Arial"/>
          <w:sz w:val="20"/>
        </w:rPr>
        <w:t xml:space="preserve"> adjudicado deberá proporcionar durante la vigencia del contrato sin costo extra para el IMSS, la asistencia técnica que se requiera para el manejo y funcionamiento de los equipos.</w:t>
      </w:r>
    </w:p>
    <w:p w:rsidR="006B1857" w:rsidRPr="00451409" w:rsidRDefault="006B1857" w:rsidP="006B1857">
      <w:pPr>
        <w:ind w:right="191"/>
        <w:jc w:val="both"/>
        <w:rPr>
          <w:rFonts w:ascii="Montserrat Medium" w:hAnsi="Montserrat Medium" w:cs="Arial"/>
          <w:sz w:val="20"/>
        </w:rPr>
      </w:pPr>
      <w:r w:rsidRPr="00451409">
        <w:rPr>
          <w:rFonts w:ascii="Montserrat Medium" w:hAnsi="Montserrat Medium" w:cs="Arial"/>
          <w:sz w:val="20"/>
        </w:rPr>
        <w:lastRenderedPageBreak/>
        <w:t>El</w:t>
      </w:r>
      <w:r>
        <w:rPr>
          <w:rFonts w:ascii="Montserrat Medium" w:hAnsi="Montserrat Medium" w:cs="Arial"/>
          <w:sz w:val="20"/>
        </w:rPr>
        <w:t>participante</w:t>
      </w:r>
      <w:r w:rsidRPr="00451409">
        <w:rPr>
          <w:rFonts w:ascii="Montserrat Medium" w:hAnsi="Montserrat Medium" w:cs="Arial"/>
          <w:sz w:val="20"/>
        </w:rPr>
        <w:t xml:space="preserve"> adjudicado deberá realizar durante la vigencia del contrato, visitas de monitoreo a las Unidades Hospitalarias con una frecuencia de por lo menos cada 15 días naturales; informando en su caso, por escrito las observaciones que se presenten al Ingeniero Biomédico Delegacional. </w:t>
      </w:r>
    </w:p>
    <w:p w:rsidR="006B1857" w:rsidRPr="00451409" w:rsidRDefault="006B1857" w:rsidP="006B1857">
      <w:pPr>
        <w:ind w:right="191"/>
        <w:jc w:val="both"/>
        <w:rPr>
          <w:rFonts w:ascii="Montserrat Medium" w:hAnsi="Montserrat Medium" w:cs="Arial"/>
          <w:sz w:val="20"/>
        </w:rPr>
      </w:pPr>
      <w:r w:rsidRPr="00451409">
        <w:rPr>
          <w:rFonts w:ascii="Montserrat Medium" w:hAnsi="Montserrat Medium" w:cs="Arial"/>
          <w:sz w:val="20"/>
        </w:rPr>
        <w:t>El proveedor deberá recolectar los equipos médicos en el hospital a partir de los 10 (diez) días naturales posteriores al vencimiento del contrato.</w:t>
      </w:r>
    </w:p>
    <w:p w:rsidR="006B1857" w:rsidRPr="008279E0" w:rsidRDefault="006B1857" w:rsidP="006B1857">
      <w:pPr>
        <w:ind w:right="191"/>
        <w:jc w:val="both"/>
        <w:rPr>
          <w:rFonts w:ascii="Montserrat" w:hAnsi="Montserrat" w:cs="Arial"/>
          <w:sz w:val="18"/>
          <w:szCs w:val="18"/>
        </w:rPr>
      </w:pPr>
    </w:p>
    <w:p w:rsidR="006B1857" w:rsidRPr="0021737E" w:rsidRDefault="006B1857" w:rsidP="006B1857">
      <w:pPr>
        <w:jc w:val="both"/>
        <w:rPr>
          <w:rFonts w:ascii="Montserrat Medium" w:eastAsia="MS Mincho" w:hAnsi="Montserrat Medium" w:cs="Arial"/>
          <w:b/>
          <w:sz w:val="20"/>
        </w:rPr>
      </w:pPr>
      <w:r w:rsidRPr="0021737E">
        <w:rPr>
          <w:rFonts w:ascii="Montserrat Medium" w:eastAsia="MS Mincho" w:hAnsi="Montserrat Medium" w:cs="Arial"/>
          <w:b/>
          <w:sz w:val="20"/>
        </w:rPr>
        <w:t>CAPACITACIÓN</w:t>
      </w:r>
    </w:p>
    <w:p w:rsidR="006B1857" w:rsidRPr="0021737E" w:rsidRDefault="006B1857" w:rsidP="006B1857">
      <w:pPr>
        <w:jc w:val="both"/>
        <w:rPr>
          <w:rFonts w:ascii="Montserrat Medium" w:eastAsia="MS Mincho" w:hAnsi="Montserrat Medium" w:cs="Arial"/>
          <w:b/>
          <w:sz w:val="20"/>
        </w:rPr>
      </w:pPr>
    </w:p>
    <w:p w:rsidR="006B1857" w:rsidRPr="0021737E" w:rsidRDefault="006B1857" w:rsidP="007D13FD">
      <w:pPr>
        <w:numPr>
          <w:ilvl w:val="0"/>
          <w:numId w:val="39"/>
        </w:numPr>
        <w:contextualSpacing/>
        <w:jc w:val="both"/>
        <w:rPr>
          <w:rFonts w:ascii="Montserrat Medium" w:eastAsia="MS Mincho" w:hAnsi="Montserrat Medium" w:cs="Arial"/>
          <w:sz w:val="20"/>
        </w:rPr>
      </w:pPr>
      <w:r w:rsidRPr="0021737E">
        <w:rPr>
          <w:rFonts w:ascii="Montserrat Medium" w:eastAsia="MS Mincho" w:hAnsi="Montserrat Medium" w:cs="Arial"/>
          <w:sz w:val="20"/>
        </w:rPr>
        <w:t>El</w:t>
      </w:r>
      <w:r>
        <w:rPr>
          <w:rFonts w:ascii="Montserrat Medium" w:eastAsia="MS Mincho" w:hAnsi="Montserrat Medium" w:cs="Arial"/>
          <w:sz w:val="20"/>
        </w:rPr>
        <w:t>participante</w:t>
      </w:r>
      <w:r w:rsidRPr="0021737E">
        <w:rPr>
          <w:rFonts w:ascii="Montserrat Medium" w:eastAsia="MS Mincho" w:hAnsi="Montserrat Medium" w:cs="Arial"/>
          <w:sz w:val="20"/>
        </w:rPr>
        <w:t xml:space="preserve"> adjudicado se obliga a capacitar al personal médico y de enfermería, sin costo adicional, para el IMSS, dentro de los 5 (cinco) días naturales siguientes al fallo y cada mes en los turnos matutino, vespertino, nocturno y jornada acumulada, para el debido funcionamiento de los equipos proporcionados, así como, cuando se produzcan cambios de tecnología en estos. El</w:t>
      </w:r>
      <w:r>
        <w:rPr>
          <w:rFonts w:ascii="Montserrat Medium" w:eastAsia="MS Mincho" w:hAnsi="Montserrat Medium" w:cs="Arial"/>
          <w:sz w:val="20"/>
        </w:rPr>
        <w:t>participante</w:t>
      </w:r>
      <w:r w:rsidRPr="0021737E">
        <w:rPr>
          <w:rFonts w:ascii="Montserrat Medium" w:eastAsia="MS Mincho" w:hAnsi="Montserrat Medium" w:cs="Arial"/>
          <w:sz w:val="20"/>
        </w:rPr>
        <w:t xml:space="preserve"> adjudicado deberá proporcionar durante la vigencia del contrato sin costo extra para el IMSS, la capacitación que se requiera para el manejo y funcionamiento de los equipos </w:t>
      </w:r>
      <w:r w:rsidRPr="0021737E">
        <w:rPr>
          <w:rFonts w:ascii="Montserrat Medium" w:eastAsia="MS Mincho" w:hAnsi="Montserrat Medium" w:cs="Arial"/>
          <w:b/>
          <w:sz w:val="20"/>
        </w:rPr>
        <w:t>Anexo</w:t>
      </w:r>
      <w:r>
        <w:rPr>
          <w:rFonts w:ascii="Montserrat Medium" w:eastAsia="MS Mincho" w:hAnsi="Montserrat Medium" w:cs="Arial"/>
          <w:b/>
          <w:sz w:val="20"/>
        </w:rPr>
        <w:t xml:space="preserve"> Numero </w:t>
      </w:r>
      <w:r w:rsidRPr="0021737E">
        <w:rPr>
          <w:rFonts w:ascii="Montserrat Medium" w:eastAsia="MS Mincho" w:hAnsi="Montserrat Medium" w:cs="Arial"/>
          <w:b/>
          <w:sz w:val="20"/>
        </w:rPr>
        <w:t>2</w:t>
      </w:r>
      <w:r>
        <w:rPr>
          <w:rFonts w:ascii="Montserrat Medium" w:eastAsia="MS Mincho" w:hAnsi="Montserrat Medium" w:cs="Arial"/>
          <w:b/>
          <w:sz w:val="20"/>
        </w:rPr>
        <w:t>2 (veintidós)</w:t>
      </w:r>
      <w:r w:rsidRPr="0021737E">
        <w:rPr>
          <w:rFonts w:ascii="Montserrat Medium" w:eastAsia="MS Mincho" w:hAnsi="Montserrat Medium" w:cs="Arial"/>
          <w:b/>
          <w:sz w:val="20"/>
        </w:rPr>
        <w:t xml:space="preserve"> Formato de Acreditación de la Capacitación</w:t>
      </w:r>
      <w:r w:rsidRPr="0021737E">
        <w:rPr>
          <w:rFonts w:ascii="Montserrat Medium" w:eastAsia="MS Mincho" w:hAnsi="Montserrat Medium" w:cs="Arial"/>
          <w:sz w:val="20"/>
        </w:rPr>
        <w:t>.</w:t>
      </w:r>
    </w:p>
    <w:p w:rsidR="006B1857" w:rsidRPr="0021737E" w:rsidRDefault="006B1857" w:rsidP="006B1857">
      <w:pPr>
        <w:jc w:val="both"/>
        <w:rPr>
          <w:rFonts w:ascii="Montserrat Medium" w:eastAsia="MS Mincho" w:hAnsi="Montserrat Medium" w:cs="Arial"/>
          <w:sz w:val="20"/>
        </w:rPr>
      </w:pPr>
    </w:p>
    <w:p w:rsidR="006B1857" w:rsidRPr="0021737E" w:rsidRDefault="006B1857" w:rsidP="007D13FD">
      <w:pPr>
        <w:numPr>
          <w:ilvl w:val="0"/>
          <w:numId w:val="39"/>
        </w:numPr>
        <w:contextualSpacing/>
        <w:jc w:val="both"/>
        <w:rPr>
          <w:rFonts w:ascii="Montserrat Medium" w:eastAsia="MS Mincho" w:hAnsi="Montserrat Medium" w:cs="Arial"/>
          <w:sz w:val="20"/>
        </w:rPr>
      </w:pPr>
      <w:r w:rsidRPr="0021737E">
        <w:rPr>
          <w:rFonts w:ascii="Montserrat Medium" w:eastAsia="MS Mincho" w:hAnsi="Montserrat Medium" w:cs="Arial"/>
          <w:sz w:val="20"/>
        </w:rPr>
        <w:t>El</w:t>
      </w:r>
      <w:r>
        <w:rPr>
          <w:rFonts w:ascii="Montserrat Medium" w:eastAsia="MS Mincho" w:hAnsi="Montserrat Medium" w:cs="Arial"/>
          <w:sz w:val="20"/>
        </w:rPr>
        <w:t>participante</w:t>
      </w:r>
      <w:r w:rsidRPr="0021737E">
        <w:rPr>
          <w:rFonts w:ascii="Montserrat Medium" w:eastAsia="MS Mincho" w:hAnsi="Montserrat Medium" w:cs="Arial"/>
          <w:sz w:val="20"/>
        </w:rPr>
        <w:t xml:space="preserve"> adjudicado presentará dentro de su propuesta un Programa de Capacitación y Adiestramiento, que contenga: las características de la capacitación en el manejo y funcionamiento del equipo otorgado y en caso de resultar adjudicado lo entregará a la Jefatura de Servicios de Prestaciones Médicas, dentro de los 5 días naturales posteriores al fallo.</w:t>
      </w:r>
    </w:p>
    <w:p w:rsidR="006B1857" w:rsidRPr="0021737E" w:rsidRDefault="006B1857" w:rsidP="006B1857">
      <w:pPr>
        <w:jc w:val="both"/>
        <w:rPr>
          <w:rFonts w:ascii="Montserrat Medium" w:eastAsia="MS Mincho" w:hAnsi="Montserrat Medium" w:cs="Arial"/>
          <w:sz w:val="20"/>
        </w:rPr>
      </w:pPr>
    </w:p>
    <w:p w:rsidR="006B1857" w:rsidRPr="0021737E" w:rsidRDefault="006B1857" w:rsidP="006B1857">
      <w:pPr>
        <w:jc w:val="both"/>
        <w:rPr>
          <w:rFonts w:ascii="Montserrat Medium" w:eastAsia="MS Mincho" w:hAnsi="Montserrat Medium" w:cs="Arial"/>
          <w:sz w:val="20"/>
        </w:rPr>
      </w:pPr>
    </w:p>
    <w:p w:rsidR="006B1857" w:rsidRPr="0021737E" w:rsidRDefault="006B1857" w:rsidP="007D13FD">
      <w:pPr>
        <w:numPr>
          <w:ilvl w:val="0"/>
          <w:numId w:val="39"/>
        </w:numPr>
        <w:contextualSpacing/>
        <w:jc w:val="both"/>
        <w:rPr>
          <w:rFonts w:ascii="Montserrat Medium" w:eastAsia="MS Mincho" w:hAnsi="Montserrat Medium" w:cs="Arial"/>
          <w:sz w:val="20"/>
        </w:rPr>
      </w:pPr>
      <w:r w:rsidRPr="0021737E">
        <w:rPr>
          <w:rFonts w:ascii="Montserrat Medium" w:eastAsia="MS Mincho" w:hAnsi="Montserrat Medium" w:cs="Arial"/>
          <w:sz w:val="20"/>
        </w:rPr>
        <w:t>El Instituto requiere del Servicio Médico Integral de Anestesia para sus derechohabientes, consistente en procedimientos de anestesia general, regional y sedación de conformidad con las cantidades mínimas y máximas mensuales.</w:t>
      </w:r>
    </w:p>
    <w:p w:rsidR="006B1857" w:rsidRPr="008279E0" w:rsidRDefault="006B1857" w:rsidP="006B1857">
      <w:pPr>
        <w:rPr>
          <w:rFonts w:ascii="Montserrat" w:eastAsia="MS Mincho" w:hAnsi="Montserrat" w:cs="Arial"/>
          <w:b/>
          <w:sz w:val="18"/>
          <w:szCs w:val="18"/>
        </w:rPr>
      </w:pPr>
    </w:p>
    <w:p w:rsidR="006B1857" w:rsidRDefault="006B1857" w:rsidP="006B1857">
      <w:pPr>
        <w:jc w:val="both"/>
        <w:rPr>
          <w:rFonts w:ascii="Montserrat Medium" w:eastAsia="MS Mincho" w:hAnsi="Montserrat Medium" w:cs="Arial"/>
          <w:sz w:val="20"/>
        </w:rPr>
      </w:pPr>
    </w:p>
    <w:p w:rsidR="006B1857" w:rsidRDefault="006B1857" w:rsidP="006B1857">
      <w:pPr>
        <w:jc w:val="both"/>
        <w:rPr>
          <w:rFonts w:ascii="Montserrat Medium" w:eastAsia="MS Mincho" w:hAnsi="Montserrat Medium" w:cs="Arial"/>
          <w:sz w:val="20"/>
        </w:rPr>
      </w:pPr>
    </w:p>
    <w:p w:rsidR="006B1857" w:rsidRDefault="006B1857" w:rsidP="006B1857">
      <w:pPr>
        <w:jc w:val="both"/>
        <w:rPr>
          <w:rFonts w:ascii="Montserrat Medium" w:eastAsia="MS Mincho" w:hAnsi="Montserrat Medium" w:cs="Arial"/>
          <w:sz w:val="20"/>
        </w:rPr>
      </w:pPr>
    </w:p>
    <w:p w:rsidR="006B1857" w:rsidRDefault="006B1857" w:rsidP="006B1857">
      <w:pPr>
        <w:jc w:val="both"/>
        <w:rPr>
          <w:rFonts w:ascii="Montserrat Medium" w:eastAsia="MS Mincho" w:hAnsi="Montserrat Medium" w:cs="Arial"/>
          <w:sz w:val="20"/>
        </w:rPr>
      </w:pPr>
    </w:p>
    <w:p w:rsidR="006B1857" w:rsidRDefault="006B1857" w:rsidP="006B1857">
      <w:pPr>
        <w:jc w:val="both"/>
        <w:rPr>
          <w:rFonts w:ascii="Montserrat Medium" w:eastAsia="MS Mincho" w:hAnsi="Montserrat Medium" w:cs="Arial"/>
          <w:sz w:val="20"/>
        </w:rPr>
      </w:pPr>
    </w:p>
    <w:p w:rsidR="006B1857" w:rsidRDefault="006B1857" w:rsidP="006B1857">
      <w:pPr>
        <w:jc w:val="both"/>
        <w:rPr>
          <w:rFonts w:ascii="Montserrat Medium" w:eastAsia="MS Mincho" w:hAnsi="Montserrat Medium" w:cs="Arial"/>
          <w:sz w:val="20"/>
        </w:rPr>
      </w:pPr>
    </w:p>
    <w:p w:rsidR="006B1857" w:rsidRDefault="006B1857" w:rsidP="006B1857">
      <w:pPr>
        <w:jc w:val="both"/>
        <w:rPr>
          <w:rFonts w:ascii="Montserrat Medium" w:eastAsia="MS Mincho" w:hAnsi="Montserrat Medium" w:cs="Arial"/>
          <w:sz w:val="20"/>
        </w:rPr>
      </w:pPr>
    </w:p>
    <w:p w:rsidR="006B1857" w:rsidRDefault="006B1857" w:rsidP="006B1857">
      <w:pPr>
        <w:jc w:val="both"/>
        <w:rPr>
          <w:rFonts w:ascii="Montserrat Medium" w:eastAsia="MS Mincho" w:hAnsi="Montserrat Medium" w:cs="Arial"/>
          <w:sz w:val="20"/>
        </w:rPr>
      </w:pPr>
    </w:p>
    <w:p w:rsidR="006B1857" w:rsidRDefault="006B1857" w:rsidP="006B1857">
      <w:pPr>
        <w:jc w:val="both"/>
        <w:rPr>
          <w:rFonts w:ascii="Montserrat Medium" w:eastAsia="MS Mincho" w:hAnsi="Montserrat Medium" w:cs="Arial"/>
          <w:sz w:val="20"/>
        </w:rPr>
      </w:pPr>
    </w:p>
    <w:p w:rsidR="006B1857" w:rsidRDefault="006B1857" w:rsidP="006B1857">
      <w:pPr>
        <w:jc w:val="both"/>
        <w:rPr>
          <w:rFonts w:ascii="Montserrat Medium" w:eastAsia="MS Mincho" w:hAnsi="Montserrat Medium" w:cs="Arial"/>
          <w:sz w:val="20"/>
        </w:rPr>
      </w:pPr>
    </w:p>
    <w:p w:rsidR="006B1857" w:rsidRDefault="006B1857" w:rsidP="006B1857">
      <w:pPr>
        <w:jc w:val="both"/>
        <w:rPr>
          <w:rFonts w:ascii="Montserrat Medium" w:eastAsia="MS Mincho" w:hAnsi="Montserrat Medium" w:cs="Arial"/>
          <w:sz w:val="20"/>
        </w:rPr>
      </w:pPr>
    </w:p>
    <w:p w:rsidR="006B1857" w:rsidRDefault="006B1857" w:rsidP="006B1857">
      <w:pPr>
        <w:jc w:val="both"/>
        <w:rPr>
          <w:rFonts w:ascii="Montserrat Medium" w:eastAsia="MS Mincho" w:hAnsi="Montserrat Medium" w:cs="Arial"/>
          <w:sz w:val="20"/>
        </w:rPr>
      </w:pPr>
    </w:p>
    <w:p w:rsidR="006B1857" w:rsidRDefault="006B1857" w:rsidP="006B1857">
      <w:pPr>
        <w:jc w:val="both"/>
        <w:rPr>
          <w:rFonts w:ascii="Montserrat Medium" w:eastAsia="MS Mincho" w:hAnsi="Montserrat Medium" w:cs="Arial"/>
          <w:sz w:val="20"/>
        </w:rPr>
      </w:pPr>
    </w:p>
    <w:p w:rsidR="006B1857" w:rsidRDefault="006B1857" w:rsidP="006B1857">
      <w:pPr>
        <w:jc w:val="both"/>
        <w:rPr>
          <w:rFonts w:ascii="Montserrat Medium" w:eastAsia="MS Mincho" w:hAnsi="Montserrat Medium" w:cs="Arial"/>
          <w:sz w:val="20"/>
        </w:rPr>
      </w:pPr>
    </w:p>
    <w:p w:rsidR="006B1857" w:rsidRDefault="006B1857" w:rsidP="006B1857">
      <w:pPr>
        <w:jc w:val="both"/>
        <w:rPr>
          <w:rFonts w:ascii="Montserrat Medium" w:eastAsia="MS Mincho" w:hAnsi="Montserrat Medium" w:cs="Arial"/>
          <w:sz w:val="20"/>
        </w:rPr>
      </w:pPr>
    </w:p>
    <w:p w:rsidR="006B1857" w:rsidRDefault="006B1857" w:rsidP="006B1857">
      <w:pPr>
        <w:jc w:val="both"/>
        <w:rPr>
          <w:rFonts w:ascii="Montserrat Medium" w:eastAsia="MS Mincho" w:hAnsi="Montserrat Medium" w:cs="Arial"/>
          <w:sz w:val="20"/>
        </w:rPr>
      </w:pPr>
    </w:p>
    <w:p w:rsidR="006B1857" w:rsidRDefault="006B1857" w:rsidP="006B1857">
      <w:pPr>
        <w:jc w:val="both"/>
        <w:rPr>
          <w:rFonts w:ascii="Montserrat Medium" w:eastAsia="MS Mincho" w:hAnsi="Montserrat Medium" w:cs="Arial"/>
          <w:sz w:val="20"/>
        </w:rPr>
      </w:pPr>
    </w:p>
    <w:p w:rsidR="006B1857" w:rsidRDefault="006B1857" w:rsidP="006B1857">
      <w:pPr>
        <w:jc w:val="both"/>
        <w:rPr>
          <w:rFonts w:ascii="Montserrat Medium" w:eastAsia="MS Mincho" w:hAnsi="Montserrat Medium" w:cs="Arial"/>
          <w:sz w:val="20"/>
        </w:rPr>
      </w:pPr>
    </w:p>
    <w:p w:rsidR="006B1857" w:rsidRDefault="006B1857" w:rsidP="006B1857">
      <w:pPr>
        <w:jc w:val="both"/>
        <w:rPr>
          <w:rFonts w:ascii="Montserrat Medium" w:eastAsia="MS Mincho" w:hAnsi="Montserrat Medium" w:cs="Arial"/>
          <w:sz w:val="20"/>
        </w:rPr>
      </w:pPr>
    </w:p>
    <w:p w:rsidR="006B1857" w:rsidRDefault="006B1857" w:rsidP="006B1857">
      <w:pPr>
        <w:jc w:val="both"/>
        <w:rPr>
          <w:rFonts w:ascii="Montserrat Medium" w:eastAsia="MS Mincho" w:hAnsi="Montserrat Medium" w:cs="Arial"/>
          <w:sz w:val="20"/>
        </w:rPr>
      </w:pPr>
    </w:p>
    <w:p w:rsidR="006B1857" w:rsidRDefault="006B1857" w:rsidP="006B1857">
      <w:pPr>
        <w:jc w:val="both"/>
        <w:rPr>
          <w:rFonts w:ascii="Montserrat Medium" w:eastAsia="MS Mincho" w:hAnsi="Montserrat Medium" w:cs="Arial"/>
          <w:sz w:val="20"/>
        </w:rPr>
      </w:pPr>
    </w:p>
    <w:p w:rsidR="006B1857" w:rsidRDefault="006B1857" w:rsidP="006B1857">
      <w:pPr>
        <w:jc w:val="both"/>
        <w:rPr>
          <w:rFonts w:ascii="Montserrat Medium" w:eastAsia="MS Mincho" w:hAnsi="Montserrat Medium" w:cs="Arial"/>
          <w:sz w:val="20"/>
        </w:rPr>
      </w:pPr>
    </w:p>
    <w:p w:rsidR="006B1857" w:rsidRDefault="006B1857" w:rsidP="006B1857">
      <w:pPr>
        <w:jc w:val="both"/>
        <w:rPr>
          <w:rFonts w:ascii="Montserrat Medium" w:eastAsia="MS Mincho" w:hAnsi="Montserrat Medium" w:cs="Arial"/>
          <w:sz w:val="20"/>
        </w:rPr>
      </w:pPr>
    </w:p>
    <w:p w:rsidR="006B1857" w:rsidRDefault="006B1857" w:rsidP="006B1857">
      <w:pPr>
        <w:jc w:val="both"/>
        <w:rPr>
          <w:rFonts w:ascii="Montserrat Medium" w:eastAsia="MS Mincho" w:hAnsi="Montserrat Medium" w:cs="Arial"/>
          <w:sz w:val="20"/>
        </w:rPr>
      </w:pPr>
    </w:p>
    <w:p w:rsidR="006B1857" w:rsidRDefault="006B1857" w:rsidP="006B1857">
      <w:pPr>
        <w:jc w:val="both"/>
        <w:rPr>
          <w:rFonts w:ascii="Montserrat Medium" w:eastAsia="MS Mincho" w:hAnsi="Montserrat Medium" w:cs="Arial"/>
          <w:sz w:val="20"/>
        </w:rPr>
      </w:pPr>
    </w:p>
    <w:p w:rsidR="006B1857" w:rsidRDefault="006B1857" w:rsidP="006B1857">
      <w:pPr>
        <w:jc w:val="both"/>
        <w:rPr>
          <w:rFonts w:ascii="Montserrat Medium" w:eastAsia="MS Mincho" w:hAnsi="Montserrat Medium" w:cs="Arial"/>
          <w:sz w:val="20"/>
        </w:rPr>
      </w:pPr>
    </w:p>
    <w:p w:rsidR="006B1857" w:rsidRDefault="006B1857" w:rsidP="006B1857">
      <w:pPr>
        <w:jc w:val="both"/>
        <w:rPr>
          <w:rFonts w:ascii="Montserrat Medium" w:eastAsia="MS Mincho" w:hAnsi="Montserrat Medium" w:cs="Arial"/>
          <w:sz w:val="20"/>
        </w:rPr>
      </w:pPr>
    </w:p>
    <w:p w:rsidR="006B1857" w:rsidRDefault="006B1857" w:rsidP="006B1857">
      <w:pPr>
        <w:jc w:val="both"/>
        <w:rPr>
          <w:rFonts w:ascii="Montserrat Medium" w:eastAsia="MS Mincho" w:hAnsi="Montserrat Medium" w:cs="Arial"/>
          <w:sz w:val="20"/>
        </w:rPr>
      </w:pPr>
    </w:p>
    <w:p w:rsidR="006B1857" w:rsidRDefault="006B1857" w:rsidP="006B1857">
      <w:pPr>
        <w:jc w:val="both"/>
        <w:rPr>
          <w:rFonts w:ascii="Montserrat Medium" w:eastAsia="MS Mincho" w:hAnsi="Montserrat Medium" w:cs="Arial"/>
          <w:sz w:val="20"/>
        </w:rPr>
      </w:pPr>
    </w:p>
    <w:p w:rsidR="006B1857" w:rsidRDefault="006B1857" w:rsidP="006B1857">
      <w:pPr>
        <w:jc w:val="both"/>
        <w:rPr>
          <w:rFonts w:ascii="Montserrat Medium" w:eastAsia="MS Mincho" w:hAnsi="Montserrat Medium" w:cs="Arial"/>
          <w:sz w:val="20"/>
        </w:rPr>
      </w:pPr>
    </w:p>
    <w:p w:rsidR="006B1857" w:rsidRDefault="006B1857" w:rsidP="006B1857">
      <w:pPr>
        <w:jc w:val="both"/>
        <w:rPr>
          <w:rFonts w:ascii="Montserrat Medium" w:eastAsia="MS Mincho" w:hAnsi="Montserrat Medium" w:cs="Arial"/>
          <w:sz w:val="20"/>
        </w:rPr>
      </w:pPr>
    </w:p>
    <w:p w:rsidR="006B1857" w:rsidRDefault="006B1857" w:rsidP="006B1857">
      <w:pPr>
        <w:jc w:val="both"/>
        <w:rPr>
          <w:rFonts w:ascii="Montserrat Medium" w:eastAsia="MS Mincho" w:hAnsi="Montserrat Medium" w:cs="Arial"/>
          <w:sz w:val="20"/>
        </w:rPr>
      </w:pPr>
    </w:p>
    <w:p w:rsidR="006B1857" w:rsidRDefault="006B1857" w:rsidP="006B1857">
      <w:pPr>
        <w:jc w:val="both"/>
        <w:rPr>
          <w:rFonts w:ascii="Montserrat Medium" w:eastAsia="MS Mincho" w:hAnsi="Montserrat Medium" w:cs="Arial"/>
          <w:sz w:val="20"/>
        </w:rPr>
      </w:pPr>
    </w:p>
    <w:p w:rsidR="006B1857" w:rsidRPr="008B1B65" w:rsidRDefault="006B1857" w:rsidP="006B1857">
      <w:pPr>
        <w:jc w:val="center"/>
        <w:rPr>
          <w:rFonts w:ascii="Tahoma" w:hAnsi="Tahoma" w:cs="Tahoma"/>
          <w:b/>
          <w:sz w:val="22"/>
          <w:szCs w:val="22"/>
          <w:u w:val="single"/>
        </w:rPr>
      </w:pPr>
      <w:r w:rsidRPr="008B1B65">
        <w:rPr>
          <w:rFonts w:ascii="Tahoma" w:hAnsi="Tahoma" w:cs="Tahoma"/>
          <w:b/>
          <w:sz w:val="22"/>
          <w:szCs w:val="22"/>
        </w:rPr>
        <w:t>ANEXO NÚMERO 3 (TRES)</w:t>
      </w:r>
    </w:p>
    <w:p w:rsidR="006B1857" w:rsidRPr="008B1B65" w:rsidRDefault="006B1857" w:rsidP="006B1857">
      <w:pPr>
        <w:keepNext/>
        <w:tabs>
          <w:tab w:val="left" w:pos="0"/>
        </w:tabs>
        <w:ind w:left="1135"/>
        <w:jc w:val="center"/>
        <w:outlineLvl w:val="1"/>
        <w:rPr>
          <w:rFonts w:ascii="Tahoma" w:hAnsi="Tahoma" w:cs="Tahoma"/>
          <w:b/>
          <w:sz w:val="22"/>
          <w:szCs w:val="22"/>
          <w:u w:val="single"/>
        </w:rPr>
      </w:pPr>
      <w:r w:rsidRPr="008B1B65">
        <w:rPr>
          <w:rFonts w:ascii="Tahoma" w:hAnsi="Tahoma" w:cs="Tahoma"/>
          <w:b/>
          <w:sz w:val="22"/>
          <w:szCs w:val="22"/>
        </w:rPr>
        <w:t xml:space="preserve">MANIFESTACIÓN DE INTERÉS EN PARTICIPAR EN LA </w:t>
      </w:r>
      <w:r>
        <w:rPr>
          <w:rFonts w:ascii="Tahoma" w:hAnsi="Tahoma" w:cs="Tahoma"/>
          <w:b/>
          <w:sz w:val="22"/>
          <w:szCs w:val="22"/>
        </w:rPr>
        <w:t xml:space="preserve">ADJUDICACIÓN </w:t>
      </w:r>
    </w:p>
    <w:p w:rsidR="006B1857" w:rsidRPr="008B1B65" w:rsidRDefault="006B1857" w:rsidP="006B1857">
      <w:pPr>
        <w:rPr>
          <w:rFonts w:ascii="Tahoma" w:hAnsi="Tahoma" w:cs="Tahoma"/>
          <w:sz w:val="20"/>
        </w:rPr>
      </w:pPr>
    </w:p>
    <w:p w:rsidR="006B1857" w:rsidRPr="008B1B65" w:rsidRDefault="006B1857" w:rsidP="006B1857">
      <w:pPr>
        <w:rPr>
          <w:rFonts w:ascii="Tahoma" w:hAnsi="Tahoma" w:cs="Tahoma"/>
          <w:sz w:val="20"/>
        </w:rPr>
      </w:pPr>
      <w:r w:rsidRPr="008B1B65">
        <w:rPr>
          <w:rFonts w:ascii="Tahoma" w:hAnsi="Tahoma" w:cs="Tahoma"/>
          <w:sz w:val="20"/>
        </w:rPr>
        <w:t>PREFERENTEMENTE EN PAPEL MEMBRETADO DEL INTERESADO.</w:t>
      </w:r>
    </w:p>
    <w:p w:rsidR="006B1857" w:rsidRPr="008B1B65" w:rsidRDefault="006B1857" w:rsidP="006B1857">
      <w:pPr>
        <w:jc w:val="both"/>
        <w:rPr>
          <w:rFonts w:ascii="Tahoma" w:hAnsi="Tahoma" w:cs="Tahoma"/>
          <w:sz w:val="20"/>
          <w:u w:val="single"/>
        </w:rPr>
      </w:pPr>
      <w:r w:rsidRPr="008B1B65">
        <w:rPr>
          <w:rFonts w:ascii="Tahoma" w:hAnsi="Tahoma" w:cs="Tahoma"/>
          <w:sz w:val="20"/>
          <w:u w:val="single"/>
        </w:rPr>
        <w:t>(Nombre del representante legal)</w:t>
      </w:r>
      <w:r w:rsidRPr="008B1B65">
        <w:rPr>
          <w:rFonts w:ascii="Tahoma" w:hAnsi="Tahoma" w:cs="Tahoma"/>
          <w:sz w:val="20"/>
        </w:rPr>
        <w:t xml:space="preserve"> manifiesto bajo protesta de decir verdad, que se tiene interés en participar en la presente </w:t>
      </w:r>
      <w:r>
        <w:rPr>
          <w:rFonts w:ascii="Tahoma" w:hAnsi="Tahoma" w:cs="Tahoma"/>
          <w:sz w:val="20"/>
        </w:rPr>
        <w:t xml:space="preserve">Adjudicación </w:t>
      </w:r>
      <w:r w:rsidRPr="008B1B65">
        <w:rPr>
          <w:rFonts w:ascii="Tahoma" w:hAnsi="Tahoma" w:cs="Tahoma"/>
          <w:sz w:val="20"/>
        </w:rPr>
        <w:t xml:space="preserve"> Pública</w:t>
      </w:r>
      <w:r>
        <w:rPr>
          <w:rFonts w:ascii="Tahoma" w:hAnsi="Tahoma" w:cs="Tahoma"/>
          <w:sz w:val="20"/>
        </w:rPr>
        <w:t xml:space="preserve"> </w:t>
      </w:r>
      <w:r w:rsidRPr="00E0284B">
        <w:rPr>
          <w:rFonts w:ascii="Tahoma" w:hAnsi="Tahoma" w:cs="Tahoma"/>
          <w:sz w:val="20"/>
        </w:rPr>
        <w:t>Internacional Bajo la Cobertura de Tratados y en</w:t>
      </w:r>
      <w:r w:rsidRPr="008B1B65">
        <w:rPr>
          <w:rFonts w:ascii="Tahoma" w:hAnsi="Tahoma" w:cs="Tahoma"/>
          <w:sz w:val="20"/>
        </w:rPr>
        <w:t xml:space="preserve"> su caso solicitar aclaraciones a los aspectos contenidos en la CONVOCATORIA, por si o a nombre y representación de: </w:t>
      </w:r>
      <w:r w:rsidRPr="008B1B65">
        <w:rPr>
          <w:rFonts w:ascii="Tahoma" w:hAnsi="Tahoma" w:cs="Tahoma"/>
          <w:sz w:val="20"/>
          <w:u w:val="single"/>
        </w:rPr>
        <w:t>(Nombre, denominación o razón social del</w:t>
      </w:r>
      <w:r>
        <w:rPr>
          <w:rFonts w:ascii="Tahoma" w:hAnsi="Tahoma" w:cs="Tahoma"/>
          <w:sz w:val="20"/>
          <w:u w:val="single"/>
        </w:rPr>
        <w:t>participante</w:t>
      </w:r>
      <w:r w:rsidRPr="008B1B65">
        <w:rPr>
          <w:rFonts w:ascii="Tahoma" w:hAnsi="Tahoma" w:cs="Tahoma"/>
          <w:sz w:val="20"/>
          <w:u w:val="single"/>
        </w:rPr>
        <w:t>),</w:t>
      </w:r>
      <w:r w:rsidRPr="008B1B65">
        <w:rPr>
          <w:rFonts w:ascii="Tahoma" w:hAnsi="Tahoma" w:cs="Tahoma"/>
          <w:sz w:val="20"/>
        </w:rPr>
        <w:t xml:space="preserve"> solicitando las aclaraciones correspondientes a la CONVOCATORIA.</w:t>
      </w:r>
    </w:p>
    <w:p w:rsidR="006B1857" w:rsidRPr="008B1B65" w:rsidRDefault="006B1857" w:rsidP="006B1857">
      <w:pPr>
        <w:rPr>
          <w:rFonts w:ascii="Tahoma" w:hAnsi="Tahoma" w:cs="Tahoma"/>
          <w:sz w:val="10"/>
          <w:szCs w:val="10"/>
        </w:rPr>
      </w:pPr>
    </w:p>
    <w:p w:rsidR="006B1857" w:rsidRPr="008B1B65" w:rsidRDefault="006B1857" w:rsidP="006B1857">
      <w:pPr>
        <w:rPr>
          <w:rFonts w:ascii="Tahoma" w:hAnsi="Tahoma" w:cs="Tahoma"/>
          <w:sz w:val="20"/>
        </w:rPr>
      </w:pPr>
      <w:r>
        <w:rPr>
          <w:rFonts w:ascii="Tahoma" w:hAnsi="Tahoma" w:cs="Tahoma"/>
          <w:sz w:val="20"/>
        </w:rPr>
        <w:t xml:space="preserve">Adjudicación </w:t>
      </w:r>
      <w:r w:rsidRPr="008B1B65">
        <w:rPr>
          <w:rFonts w:ascii="Tahoma" w:hAnsi="Tahoma" w:cs="Tahoma"/>
          <w:sz w:val="20"/>
        </w:rPr>
        <w:t xml:space="preserve"> Pública (carácter y número) ____________________________________</w:t>
      </w:r>
    </w:p>
    <w:p w:rsidR="006B1857" w:rsidRPr="008B1B65" w:rsidRDefault="006B1857" w:rsidP="006B1857">
      <w:pPr>
        <w:outlineLvl w:val="0"/>
        <w:rPr>
          <w:rFonts w:ascii="Tahoma" w:hAnsi="Tahoma" w:cs="Tahoma"/>
          <w:sz w:val="10"/>
          <w:szCs w:val="10"/>
        </w:rPr>
      </w:pPr>
    </w:p>
    <w:p w:rsidR="006B1857" w:rsidRPr="008B1B65" w:rsidRDefault="006B1857" w:rsidP="006B1857">
      <w:pPr>
        <w:rPr>
          <w:rFonts w:ascii="Tahoma" w:hAnsi="Tahoma" w:cs="Tahoma"/>
          <w:b/>
          <w:sz w:val="20"/>
        </w:rPr>
      </w:pPr>
      <w:r w:rsidRPr="008B1B65">
        <w:rPr>
          <w:rFonts w:ascii="Tahoma" w:hAnsi="Tahoma" w:cs="Tahoma"/>
          <w:b/>
          <w:sz w:val="20"/>
        </w:rPr>
        <w:t>DATOS DEL INTERESADO:</w:t>
      </w:r>
    </w:p>
    <w:tbl>
      <w:tblPr>
        <w:tblW w:w="0" w:type="auto"/>
        <w:jc w:val="center"/>
        <w:tblLayout w:type="fixed"/>
        <w:tblCellMar>
          <w:left w:w="70" w:type="dxa"/>
          <w:right w:w="70" w:type="dxa"/>
        </w:tblCellMar>
        <w:tblLook w:val="0000" w:firstRow="0" w:lastRow="0" w:firstColumn="0" w:lastColumn="0" w:noHBand="0" w:noVBand="0"/>
      </w:tblPr>
      <w:tblGrid>
        <w:gridCol w:w="3076"/>
        <w:gridCol w:w="1591"/>
        <w:gridCol w:w="1591"/>
        <w:gridCol w:w="652"/>
        <w:gridCol w:w="2531"/>
      </w:tblGrid>
      <w:tr w:rsidR="006B1857" w:rsidRPr="008B1B65" w:rsidTr="006B1857">
        <w:trPr>
          <w:trHeight w:val="400"/>
          <w:jc w:val="center"/>
        </w:trPr>
        <w:tc>
          <w:tcPr>
            <w:tcW w:w="9441" w:type="dxa"/>
            <w:gridSpan w:val="5"/>
            <w:tcBorders>
              <w:top w:val="single" w:sz="12" w:space="0" w:color="auto"/>
              <w:left w:val="single" w:sz="12" w:space="0" w:color="auto"/>
              <w:right w:val="single" w:sz="12" w:space="0" w:color="auto"/>
            </w:tcBorders>
            <w:vAlign w:val="bottom"/>
          </w:tcPr>
          <w:p w:rsidR="006B1857" w:rsidRPr="008B1B65" w:rsidRDefault="006B1857" w:rsidP="006B1857">
            <w:pPr>
              <w:rPr>
                <w:rFonts w:ascii="Tahoma" w:hAnsi="Tahoma" w:cs="Tahoma"/>
                <w:sz w:val="20"/>
              </w:rPr>
            </w:pPr>
            <w:r w:rsidRPr="008B1B65">
              <w:rPr>
                <w:rFonts w:ascii="Tahoma" w:hAnsi="Tahoma" w:cs="Tahoma"/>
                <w:sz w:val="20"/>
              </w:rPr>
              <w:t>Registro Federal de Contribuyentes:</w:t>
            </w:r>
          </w:p>
        </w:tc>
      </w:tr>
      <w:tr w:rsidR="006B1857" w:rsidRPr="008B1B65" w:rsidTr="006B1857">
        <w:trPr>
          <w:trHeight w:val="400"/>
          <w:jc w:val="center"/>
        </w:trPr>
        <w:tc>
          <w:tcPr>
            <w:tcW w:w="9441" w:type="dxa"/>
            <w:gridSpan w:val="5"/>
            <w:tcBorders>
              <w:left w:val="single" w:sz="12" w:space="0" w:color="auto"/>
              <w:right w:val="single" w:sz="12" w:space="0" w:color="auto"/>
            </w:tcBorders>
            <w:vAlign w:val="bottom"/>
          </w:tcPr>
          <w:p w:rsidR="006B1857" w:rsidRPr="008B1B65" w:rsidRDefault="006B1857" w:rsidP="006B1857">
            <w:pPr>
              <w:rPr>
                <w:rFonts w:ascii="Tahoma" w:hAnsi="Tahoma" w:cs="Tahoma"/>
                <w:sz w:val="20"/>
              </w:rPr>
            </w:pPr>
            <w:r w:rsidRPr="008B1B65">
              <w:rPr>
                <w:rFonts w:ascii="Tahoma" w:hAnsi="Tahoma" w:cs="Tahoma"/>
                <w:sz w:val="20"/>
              </w:rPr>
              <w:t>Domicilio.-</w:t>
            </w:r>
          </w:p>
        </w:tc>
      </w:tr>
      <w:tr w:rsidR="006B1857" w:rsidRPr="008B1B65" w:rsidTr="006B1857">
        <w:trPr>
          <w:trHeight w:val="400"/>
          <w:jc w:val="center"/>
        </w:trPr>
        <w:tc>
          <w:tcPr>
            <w:tcW w:w="9441" w:type="dxa"/>
            <w:gridSpan w:val="5"/>
            <w:tcBorders>
              <w:left w:val="single" w:sz="12" w:space="0" w:color="auto"/>
              <w:right w:val="single" w:sz="12" w:space="0" w:color="auto"/>
            </w:tcBorders>
            <w:vAlign w:val="bottom"/>
          </w:tcPr>
          <w:p w:rsidR="006B1857" w:rsidRPr="008B1B65" w:rsidRDefault="006B1857" w:rsidP="006B1857">
            <w:pPr>
              <w:rPr>
                <w:rFonts w:ascii="Tahoma" w:hAnsi="Tahoma" w:cs="Tahoma"/>
                <w:sz w:val="20"/>
              </w:rPr>
            </w:pPr>
            <w:r w:rsidRPr="008B1B65">
              <w:rPr>
                <w:rFonts w:ascii="Tahoma" w:hAnsi="Tahoma" w:cs="Tahoma"/>
                <w:sz w:val="20"/>
              </w:rPr>
              <w:t>Calle y número:</w:t>
            </w:r>
          </w:p>
        </w:tc>
      </w:tr>
      <w:tr w:rsidR="006B1857" w:rsidRPr="008B1B65" w:rsidTr="006B1857">
        <w:trPr>
          <w:trHeight w:val="400"/>
          <w:jc w:val="center"/>
        </w:trPr>
        <w:tc>
          <w:tcPr>
            <w:tcW w:w="4667" w:type="dxa"/>
            <w:gridSpan w:val="2"/>
            <w:tcBorders>
              <w:left w:val="single" w:sz="12" w:space="0" w:color="auto"/>
            </w:tcBorders>
            <w:vAlign w:val="bottom"/>
          </w:tcPr>
          <w:p w:rsidR="006B1857" w:rsidRPr="008B1B65" w:rsidRDefault="006B1857" w:rsidP="006B1857">
            <w:pPr>
              <w:rPr>
                <w:rFonts w:ascii="Tahoma" w:hAnsi="Tahoma" w:cs="Tahoma"/>
                <w:sz w:val="20"/>
              </w:rPr>
            </w:pPr>
            <w:r w:rsidRPr="008B1B65">
              <w:rPr>
                <w:rFonts w:ascii="Tahoma" w:hAnsi="Tahoma" w:cs="Tahoma"/>
                <w:sz w:val="20"/>
              </w:rPr>
              <w:t>Colonia:</w:t>
            </w:r>
          </w:p>
        </w:tc>
        <w:tc>
          <w:tcPr>
            <w:tcW w:w="4774" w:type="dxa"/>
            <w:gridSpan w:val="3"/>
            <w:tcBorders>
              <w:right w:val="single" w:sz="12" w:space="0" w:color="auto"/>
            </w:tcBorders>
            <w:vAlign w:val="bottom"/>
          </w:tcPr>
          <w:p w:rsidR="006B1857" w:rsidRPr="008B1B65" w:rsidRDefault="006B1857" w:rsidP="006B1857">
            <w:pPr>
              <w:rPr>
                <w:rFonts w:ascii="Tahoma" w:hAnsi="Tahoma" w:cs="Tahoma"/>
                <w:sz w:val="20"/>
              </w:rPr>
            </w:pPr>
            <w:r w:rsidRPr="008B1B65">
              <w:rPr>
                <w:rFonts w:ascii="Tahoma" w:hAnsi="Tahoma" w:cs="Tahoma"/>
                <w:sz w:val="20"/>
              </w:rPr>
              <w:t>Delegación o municipio:</w:t>
            </w:r>
          </w:p>
        </w:tc>
      </w:tr>
      <w:tr w:rsidR="006B1857" w:rsidRPr="008B1B65" w:rsidTr="006B1857">
        <w:trPr>
          <w:trHeight w:val="400"/>
          <w:jc w:val="center"/>
        </w:trPr>
        <w:tc>
          <w:tcPr>
            <w:tcW w:w="4667" w:type="dxa"/>
            <w:gridSpan w:val="2"/>
            <w:tcBorders>
              <w:left w:val="single" w:sz="12" w:space="0" w:color="auto"/>
            </w:tcBorders>
            <w:vAlign w:val="center"/>
          </w:tcPr>
          <w:p w:rsidR="006B1857" w:rsidRPr="008B1B65" w:rsidRDefault="006B1857" w:rsidP="006B1857">
            <w:pPr>
              <w:rPr>
                <w:rFonts w:ascii="Tahoma" w:hAnsi="Tahoma" w:cs="Tahoma"/>
              </w:rPr>
            </w:pPr>
            <w:r w:rsidRPr="008B1B65">
              <w:rPr>
                <w:rFonts w:ascii="Tahoma" w:hAnsi="Tahoma" w:cs="Tahoma"/>
                <w:sz w:val="20"/>
              </w:rPr>
              <w:t>Código postal</w:t>
            </w:r>
            <w:r w:rsidRPr="008B1B65">
              <w:rPr>
                <w:rFonts w:ascii="Tahoma" w:hAnsi="Tahoma" w:cs="Tahoma"/>
              </w:rPr>
              <w:t>:</w:t>
            </w:r>
          </w:p>
        </w:tc>
        <w:tc>
          <w:tcPr>
            <w:tcW w:w="4774" w:type="dxa"/>
            <w:gridSpan w:val="3"/>
            <w:tcBorders>
              <w:right w:val="single" w:sz="12" w:space="0" w:color="auto"/>
            </w:tcBorders>
            <w:vAlign w:val="bottom"/>
          </w:tcPr>
          <w:p w:rsidR="006B1857" w:rsidRPr="008B1B65" w:rsidRDefault="006B1857" w:rsidP="006B1857">
            <w:pPr>
              <w:rPr>
                <w:rFonts w:ascii="Tahoma" w:hAnsi="Tahoma" w:cs="Tahoma"/>
                <w:sz w:val="20"/>
              </w:rPr>
            </w:pPr>
            <w:r w:rsidRPr="008B1B65">
              <w:rPr>
                <w:rFonts w:ascii="Tahoma" w:hAnsi="Tahoma" w:cs="Tahoma"/>
                <w:sz w:val="20"/>
              </w:rPr>
              <w:t>Entidad federativa:</w:t>
            </w:r>
          </w:p>
        </w:tc>
      </w:tr>
      <w:tr w:rsidR="006B1857" w:rsidRPr="008B1B65" w:rsidTr="006B1857">
        <w:trPr>
          <w:trHeight w:val="400"/>
          <w:jc w:val="center"/>
        </w:trPr>
        <w:tc>
          <w:tcPr>
            <w:tcW w:w="4667" w:type="dxa"/>
            <w:gridSpan w:val="2"/>
            <w:tcBorders>
              <w:left w:val="single" w:sz="12" w:space="0" w:color="auto"/>
            </w:tcBorders>
            <w:vAlign w:val="bottom"/>
          </w:tcPr>
          <w:p w:rsidR="006B1857" w:rsidRPr="008B1B65" w:rsidRDefault="006B1857" w:rsidP="006B1857">
            <w:pPr>
              <w:rPr>
                <w:rFonts w:ascii="Tahoma" w:hAnsi="Tahoma" w:cs="Tahoma"/>
                <w:sz w:val="20"/>
              </w:rPr>
            </w:pPr>
            <w:r w:rsidRPr="008B1B65">
              <w:rPr>
                <w:rFonts w:ascii="Tahoma" w:hAnsi="Tahoma" w:cs="Tahoma"/>
                <w:sz w:val="20"/>
              </w:rPr>
              <w:t>Teléfonos:</w:t>
            </w:r>
          </w:p>
        </w:tc>
        <w:tc>
          <w:tcPr>
            <w:tcW w:w="4774" w:type="dxa"/>
            <w:gridSpan w:val="3"/>
            <w:tcBorders>
              <w:right w:val="single" w:sz="12" w:space="0" w:color="auto"/>
            </w:tcBorders>
            <w:vAlign w:val="bottom"/>
          </w:tcPr>
          <w:p w:rsidR="006B1857" w:rsidRPr="008B1B65" w:rsidRDefault="006B1857" w:rsidP="006B1857">
            <w:pPr>
              <w:rPr>
                <w:rFonts w:ascii="Tahoma" w:hAnsi="Tahoma" w:cs="Tahoma"/>
                <w:sz w:val="20"/>
              </w:rPr>
            </w:pPr>
            <w:r w:rsidRPr="008B1B65">
              <w:rPr>
                <w:rFonts w:ascii="Tahoma" w:hAnsi="Tahoma" w:cs="Tahoma"/>
                <w:sz w:val="20"/>
              </w:rPr>
              <w:t>Fax:</w:t>
            </w:r>
          </w:p>
        </w:tc>
      </w:tr>
      <w:tr w:rsidR="006B1857" w:rsidRPr="008B1B65" w:rsidTr="006B1857">
        <w:trPr>
          <w:trHeight w:val="400"/>
          <w:jc w:val="center"/>
        </w:trPr>
        <w:tc>
          <w:tcPr>
            <w:tcW w:w="9441" w:type="dxa"/>
            <w:gridSpan w:val="5"/>
            <w:tcBorders>
              <w:left w:val="single" w:sz="12" w:space="0" w:color="auto"/>
              <w:right w:val="single" w:sz="12" w:space="0" w:color="auto"/>
            </w:tcBorders>
            <w:vAlign w:val="bottom"/>
          </w:tcPr>
          <w:p w:rsidR="006B1857" w:rsidRPr="008B1B65" w:rsidRDefault="006B1857" w:rsidP="006B1857">
            <w:pPr>
              <w:rPr>
                <w:rFonts w:ascii="Tahoma" w:hAnsi="Tahoma" w:cs="Tahoma"/>
                <w:sz w:val="20"/>
              </w:rPr>
            </w:pPr>
            <w:r w:rsidRPr="008B1B65">
              <w:rPr>
                <w:rFonts w:ascii="Tahoma" w:hAnsi="Tahoma" w:cs="Tahoma"/>
                <w:sz w:val="20"/>
              </w:rPr>
              <w:t>Correo electrónico:</w:t>
            </w:r>
          </w:p>
        </w:tc>
      </w:tr>
      <w:tr w:rsidR="006B1857" w:rsidRPr="008B1B65" w:rsidTr="006B1857">
        <w:trPr>
          <w:trHeight w:val="400"/>
          <w:jc w:val="center"/>
        </w:trPr>
        <w:tc>
          <w:tcPr>
            <w:tcW w:w="6910" w:type="dxa"/>
            <w:gridSpan w:val="4"/>
            <w:tcBorders>
              <w:left w:val="single" w:sz="12" w:space="0" w:color="auto"/>
            </w:tcBorders>
            <w:vAlign w:val="bottom"/>
          </w:tcPr>
          <w:p w:rsidR="006B1857" w:rsidRPr="008B1B65" w:rsidRDefault="006B1857" w:rsidP="006B1857">
            <w:pPr>
              <w:rPr>
                <w:rFonts w:ascii="Tahoma" w:hAnsi="Tahoma" w:cs="Tahoma"/>
                <w:sz w:val="20"/>
              </w:rPr>
            </w:pPr>
            <w:r w:rsidRPr="008B1B65">
              <w:rPr>
                <w:rFonts w:ascii="Tahoma" w:hAnsi="Tahoma" w:cs="Tahoma"/>
                <w:sz w:val="20"/>
              </w:rPr>
              <w:t>No. de la escritura pública en la que consta su acta constitutiva:</w:t>
            </w:r>
          </w:p>
        </w:tc>
        <w:tc>
          <w:tcPr>
            <w:tcW w:w="2531" w:type="dxa"/>
            <w:tcBorders>
              <w:right w:val="single" w:sz="12" w:space="0" w:color="auto"/>
            </w:tcBorders>
            <w:vAlign w:val="bottom"/>
          </w:tcPr>
          <w:p w:rsidR="006B1857" w:rsidRPr="008B1B65" w:rsidRDefault="006B1857" w:rsidP="006B1857">
            <w:pPr>
              <w:rPr>
                <w:rFonts w:ascii="Tahoma" w:hAnsi="Tahoma" w:cs="Tahoma"/>
                <w:sz w:val="20"/>
              </w:rPr>
            </w:pPr>
            <w:r w:rsidRPr="008B1B65">
              <w:rPr>
                <w:rFonts w:ascii="Tahoma" w:hAnsi="Tahoma" w:cs="Tahoma"/>
                <w:sz w:val="20"/>
              </w:rPr>
              <w:t>Fecha:</w:t>
            </w:r>
          </w:p>
        </w:tc>
      </w:tr>
      <w:tr w:rsidR="006B1857" w:rsidRPr="008B1B65" w:rsidTr="006B1857">
        <w:trPr>
          <w:trHeight w:val="460"/>
          <w:jc w:val="center"/>
        </w:trPr>
        <w:tc>
          <w:tcPr>
            <w:tcW w:w="9441" w:type="dxa"/>
            <w:gridSpan w:val="5"/>
            <w:tcBorders>
              <w:left w:val="single" w:sz="12" w:space="0" w:color="auto"/>
              <w:right w:val="single" w:sz="12" w:space="0" w:color="auto"/>
            </w:tcBorders>
          </w:tcPr>
          <w:p w:rsidR="006B1857" w:rsidRPr="008B1B65" w:rsidRDefault="006B1857" w:rsidP="006B1857">
            <w:pPr>
              <w:rPr>
                <w:rFonts w:ascii="Tahoma" w:hAnsi="Tahoma" w:cs="Tahoma"/>
                <w:sz w:val="20"/>
              </w:rPr>
            </w:pPr>
            <w:r w:rsidRPr="008B1B65">
              <w:rPr>
                <w:rFonts w:ascii="Tahoma" w:hAnsi="Tahoma" w:cs="Tahoma"/>
                <w:sz w:val="20"/>
              </w:rPr>
              <w:t>Nombre, número y lugar del Notario Público ante el cual se dio fe de la misma:</w:t>
            </w:r>
          </w:p>
        </w:tc>
      </w:tr>
      <w:tr w:rsidR="006B1857" w:rsidRPr="008B1B65" w:rsidTr="006B1857">
        <w:trPr>
          <w:trHeight w:val="374"/>
          <w:jc w:val="center"/>
        </w:trPr>
        <w:tc>
          <w:tcPr>
            <w:tcW w:w="9441" w:type="dxa"/>
            <w:gridSpan w:val="5"/>
            <w:tcBorders>
              <w:left w:val="single" w:sz="12" w:space="0" w:color="auto"/>
              <w:right w:val="single" w:sz="12" w:space="0" w:color="auto"/>
            </w:tcBorders>
          </w:tcPr>
          <w:p w:rsidR="006B1857" w:rsidRPr="008B1B65" w:rsidRDefault="006B1857" w:rsidP="006B1857">
            <w:pPr>
              <w:rPr>
                <w:rFonts w:ascii="Tahoma" w:hAnsi="Tahoma" w:cs="Tahoma"/>
                <w:sz w:val="20"/>
              </w:rPr>
            </w:pPr>
            <w:r w:rsidRPr="008B1B65">
              <w:rPr>
                <w:rFonts w:ascii="Tahoma" w:hAnsi="Tahoma" w:cs="Tahoma"/>
                <w:sz w:val="20"/>
              </w:rPr>
              <w:t>Fecha y datos de su inscripción en el Registro Público de Comercio</w:t>
            </w:r>
          </w:p>
        </w:tc>
      </w:tr>
      <w:tr w:rsidR="006B1857" w:rsidRPr="008B1B65" w:rsidTr="006B1857">
        <w:trPr>
          <w:trHeight w:val="281"/>
          <w:jc w:val="center"/>
        </w:trPr>
        <w:tc>
          <w:tcPr>
            <w:tcW w:w="9441" w:type="dxa"/>
            <w:gridSpan w:val="5"/>
            <w:tcBorders>
              <w:left w:val="single" w:sz="12" w:space="0" w:color="auto"/>
              <w:right w:val="single" w:sz="12" w:space="0" w:color="auto"/>
            </w:tcBorders>
          </w:tcPr>
          <w:p w:rsidR="006B1857" w:rsidRPr="008B1B65" w:rsidRDefault="006B1857" w:rsidP="006B1857">
            <w:pPr>
              <w:rPr>
                <w:rFonts w:ascii="Tahoma" w:hAnsi="Tahoma" w:cs="Tahoma"/>
                <w:sz w:val="20"/>
              </w:rPr>
            </w:pPr>
            <w:r w:rsidRPr="008B1B65">
              <w:rPr>
                <w:rFonts w:ascii="Tahoma" w:hAnsi="Tahoma" w:cs="Tahoma"/>
                <w:sz w:val="20"/>
              </w:rPr>
              <w:t>Descripción del objeto social:</w:t>
            </w:r>
          </w:p>
        </w:tc>
      </w:tr>
      <w:tr w:rsidR="006B1857" w:rsidRPr="008B1B65" w:rsidTr="006B1857">
        <w:trPr>
          <w:jc w:val="center"/>
        </w:trPr>
        <w:tc>
          <w:tcPr>
            <w:tcW w:w="9441" w:type="dxa"/>
            <w:gridSpan w:val="5"/>
            <w:tcBorders>
              <w:left w:val="single" w:sz="12" w:space="0" w:color="auto"/>
              <w:right w:val="single" w:sz="12" w:space="0" w:color="auto"/>
            </w:tcBorders>
          </w:tcPr>
          <w:p w:rsidR="006B1857" w:rsidRPr="008B1B65" w:rsidRDefault="006B1857" w:rsidP="006B1857">
            <w:pPr>
              <w:rPr>
                <w:rFonts w:ascii="Tahoma" w:hAnsi="Tahoma" w:cs="Tahoma"/>
                <w:sz w:val="20"/>
              </w:rPr>
            </w:pPr>
            <w:r w:rsidRPr="008B1B65">
              <w:rPr>
                <w:rFonts w:ascii="Tahoma" w:hAnsi="Tahoma" w:cs="Tahoma"/>
                <w:sz w:val="20"/>
              </w:rPr>
              <w:t>Relación de accionistas.-</w:t>
            </w:r>
          </w:p>
        </w:tc>
      </w:tr>
      <w:tr w:rsidR="006B1857" w:rsidRPr="008B1B65" w:rsidTr="006B1857">
        <w:trPr>
          <w:trHeight w:val="462"/>
          <w:jc w:val="center"/>
        </w:trPr>
        <w:tc>
          <w:tcPr>
            <w:tcW w:w="3076" w:type="dxa"/>
            <w:tcBorders>
              <w:left w:val="single" w:sz="12" w:space="0" w:color="auto"/>
            </w:tcBorders>
          </w:tcPr>
          <w:p w:rsidR="006B1857" w:rsidRPr="008B1B65" w:rsidRDefault="006B1857" w:rsidP="006B1857">
            <w:pPr>
              <w:rPr>
                <w:rFonts w:ascii="Tahoma" w:hAnsi="Tahoma" w:cs="Tahoma"/>
                <w:sz w:val="20"/>
              </w:rPr>
            </w:pPr>
            <w:r w:rsidRPr="008B1B65">
              <w:rPr>
                <w:rFonts w:ascii="Tahoma" w:hAnsi="Tahoma" w:cs="Tahoma"/>
                <w:sz w:val="20"/>
              </w:rPr>
              <w:t>Apellido Paterno:</w:t>
            </w:r>
          </w:p>
        </w:tc>
        <w:tc>
          <w:tcPr>
            <w:tcW w:w="3182" w:type="dxa"/>
            <w:gridSpan w:val="2"/>
          </w:tcPr>
          <w:p w:rsidR="006B1857" w:rsidRPr="008B1B65" w:rsidRDefault="006B1857" w:rsidP="006B1857">
            <w:pPr>
              <w:rPr>
                <w:rFonts w:ascii="Tahoma" w:hAnsi="Tahoma" w:cs="Tahoma"/>
                <w:sz w:val="20"/>
              </w:rPr>
            </w:pPr>
            <w:r w:rsidRPr="008B1B65">
              <w:rPr>
                <w:rFonts w:ascii="Tahoma" w:hAnsi="Tahoma" w:cs="Tahoma"/>
                <w:sz w:val="20"/>
              </w:rPr>
              <w:t>Apellido Materno:</w:t>
            </w:r>
          </w:p>
        </w:tc>
        <w:tc>
          <w:tcPr>
            <w:tcW w:w="3183" w:type="dxa"/>
            <w:gridSpan w:val="2"/>
            <w:tcBorders>
              <w:right w:val="single" w:sz="12" w:space="0" w:color="auto"/>
            </w:tcBorders>
          </w:tcPr>
          <w:p w:rsidR="006B1857" w:rsidRPr="008B1B65" w:rsidRDefault="006B1857" w:rsidP="006B1857">
            <w:pPr>
              <w:rPr>
                <w:rFonts w:ascii="Tahoma" w:hAnsi="Tahoma" w:cs="Tahoma"/>
                <w:sz w:val="20"/>
              </w:rPr>
            </w:pPr>
            <w:r w:rsidRPr="008B1B65">
              <w:rPr>
                <w:rFonts w:ascii="Tahoma" w:hAnsi="Tahoma" w:cs="Tahoma"/>
                <w:sz w:val="20"/>
              </w:rPr>
              <w:t>Nombre(s):</w:t>
            </w:r>
          </w:p>
        </w:tc>
      </w:tr>
      <w:tr w:rsidR="006B1857" w:rsidRPr="008B1B65" w:rsidTr="006B1857">
        <w:trPr>
          <w:trHeight w:val="360"/>
          <w:jc w:val="center"/>
        </w:trPr>
        <w:tc>
          <w:tcPr>
            <w:tcW w:w="9441" w:type="dxa"/>
            <w:gridSpan w:val="5"/>
            <w:tcBorders>
              <w:left w:val="single" w:sz="12" w:space="0" w:color="auto"/>
              <w:bottom w:val="single" w:sz="12" w:space="0" w:color="auto"/>
              <w:right w:val="single" w:sz="12" w:space="0" w:color="auto"/>
            </w:tcBorders>
            <w:vAlign w:val="bottom"/>
          </w:tcPr>
          <w:p w:rsidR="006B1857" w:rsidRPr="008B1B65" w:rsidRDefault="006B1857" w:rsidP="006B1857">
            <w:pPr>
              <w:rPr>
                <w:rFonts w:ascii="Tahoma" w:hAnsi="Tahoma" w:cs="Tahoma"/>
                <w:sz w:val="20"/>
              </w:rPr>
            </w:pPr>
            <w:r w:rsidRPr="008B1B65">
              <w:rPr>
                <w:rFonts w:ascii="Tahoma" w:hAnsi="Tahoma" w:cs="Tahoma"/>
                <w:sz w:val="20"/>
              </w:rPr>
              <w:t>Reformas al acta constitutiva  que incidan con el objeto del procedimiento (Señalar nombre, número y circunscripción del notario o fedatario públicos que las protocolizó, así como la fecha y los datos de su  inscripción en el Registro Público de la Propiedad):</w:t>
            </w:r>
            <w:r w:rsidRPr="008B1B65">
              <w:rPr>
                <w:rFonts w:ascii="Tahoma" w:hAnsi="Tahoma" w:cs="Tahoma"/>
              </w:rPr>
              <w:t xml:space="preserve"> </w:t>
            </w:r>
          </w:p>
        </w:tc>
      </w:tr>
    </w:tbl>
    <w:p w:rsidR="006B1857" w:rsidRPr="008B1B65" w:rsidRDefault="006B1857" w:rsidP="006B1857">
      <w:pPr>
        <w:rPr>
          <w:rFonts w:ascii="Tahoma" w:hAnsi="Tahoma" w:cs="Tahoma"/>
          <w:b/>
          <w:sz w:val="20"/>
        </w:rPr>
      </w:pPr>
      <w:r w:rsidRPr="008B1B65">
        <w:rPr>
          <w:rFonts w:ascii="Tahoma" w:hAnsi="Tahoma" w:cs="Tahoma"/>
          <w:b/>
          <w:sz w:val="20"/>
        </w:rPr>
        <w:t>DATOS DE LA PERSONA FACULTADA LEGALMENTE</w:t>
      </w:r>
    </w:p>
    <w:tbl>
      <w:tblPr>
        <w:tblW w:w="0" w:type="auto"/>
        <w:jc w:val="center"/>
        <w:tblLayout w:type="fixed"/>
        <w:tblCellMar>
          <w:left w:w="70" w:type="dxa"/>
          <w:right w:w="70" w:type="dxa"/>
        </w:tblCellMar>
        <w:tblLook w:val="0000" w:firstRow="0" w:lastRow="0" w:firstColumn="0" w:lastColumn="0" w:noHBand="0" w:noVBand="0"/>
      </w:tblPr>
      <w:tblGrid>
        <w:gridCol w:w="5475"/>
        <w:gridCol w:w="3948"/>
      </w:tblGrid>
      <w:tr w:rsidR="006B1857" w:rsidRPr="008B1B65" w:rsidTr="006B1857">
        <w:trPr>
          <w:trHeight w:val="359"/>
          <w:jc w:val="center"/>
        </w:trPr>
        <w:tc>
          <w:tcPr>
            <w:tcW w:w="9423" w:type="dxa"/>
            <w:gridSpan w:val="2"/>
            <w:tcBorders>
              <w:top w:val="single" w:sz="12" w:space="0" w:color="auto"/>
              <w:left w:val="single" w:sz="12" w:space="0" w:color="auto"/>
              <w:right w:val="single" w:sz="12" w:space="0" w:color="auto"/>
            </w:tcBorders>
          </w:tcPr>
          <w:p w:rsidR="006B1857" w:rsidRPr="008B1B65" w:rsidRDefault="006B1857" w:rsidP="006B1857">
            <w:pPr>
              <w:rPr>
                <w:rFonts w:ascii="Tahoma" w:hAnsi="Tahoma" w:cs="Tahoma"/>
                <w:sz w:val="20"/>
              </w:rPr>
            </w:pPr>
            <w:r w:rsidRPr="008B1B65">
              <w:rPr>
                <w:rFonts w:ascii="Tahoma" w:hAnsi="Tahoma" w:cs="Tahoma"/>
                <w:sz w:val="20"/>
              </w:rPr>
              <w:t>Nombre, RFC, domicilio completo y teléfono del apoderado o representante:</w:t>
            </w:r>
          </w:p>
        </w:tc>
      </w:tr>
      <w:tr w:rsidR="006B1857" w:rsidRPr="008B1B65" w:rsidTr="006B1857">
        <w:trPr>
          <w:trHeight w:val="369"/>
          <w:jc w:val="center"/>
        </w:trPr>
        <w:tc>
          <w:tcPr>
            <w:tcW w:w="9423" w:type="dxa"/>
            <w:gridSpan w:val="2"/>
            <w:tcBorders>
              <w:left w:val="single" w:sz="12" w:space="0" w:color="auto"/>
              <w:right w:val="single" w:sz="12" w:space="0" w:color="auto"/>
            </w:tcBorders>
          </w:tcPr>
          <w:p w:rsidR="006B1857" w:rsidRPr="008B1B65" w:rsidRDefault="006B1857" w:rsidP="006B1857">
            <w:pPr>
              <w:rPr>
                <w:rFonts w:ascii="Tahoma" w:hAnsi="Tahoma" w:cs="Tahoma"/>
                <w:sz w:val="20"/>
              </w:rPr>
            </w:pPr>
            <w:r w:rsidRPr="008B1B65">
              <w:rPr>
                <w:rFonts w:ascii="Tahoma" w:hAnsi="Tahoma" w:cs="Tahoma"/>
                <w:sz w:val="20"/>
              </w:rPr>
              <w:t>Datos del documento mediante el cual acredita su personalidad y facultades.</w:t>
            </w:r>
          </w:p>
        </w:tc>
      </w:tr>
      <w:tr w:rsidR="006B1857" w:rsidRPr="008B1B65" w:rsidTr="006B1857">
        <w:trPr>
          <w:trHeight w:val="363"/>
          <w:jc w:val="center"/>
        </w:trPr>
        <w:tc>
          <w:tcPr>
            <w:tcW w:w="5475" w:type="dxa"/>
            <w:tcBorders>
              <w:left w:val="single" w:sz="12" w:space="0" w:color="auto"/>
            </w:tcBorders>
          </w:tcPr>
          <w:p w:rsidR="006B1857" w:rsidRPr="008B1B65" w:rsidRDefault="006B1857" w:rsidP="006B1857">
            <w:pPr>
              <w:rPr>
                <w:rFonts w:ascii="Tahoma" w:hAnsi="Tahoma" w:cs="Tahoma"/>
                <w:sz w:val="20"/>
              </w:rPr>
            </w:pPr>
            <w:r w:rsidRPr="008B1B65">
              <w:rPr>
                <w:rFonts w:ascii="Tahoma" w:hAnsi="Tahoma" w:cs="Tahoma"/>
                <w:sz w:val="20"/>
              </w:rPr>
              <w:t>Escritura pública número:</w:t>
            </w:r>
          </w:p>
        </w:tc>
        <w:tc>
          <w:tcPr>
            <w:tcW w:w="3948" w:type="dxa"/>
            <w:tcBorders>
              <w:right w:val="single" w:sz="12" w:space="0" w:color="auto"/>
            </w:tcBorders>
          </w:tcPr>
          <w:p w:rsidR="006B1857" w:rsidRPr="008B1B65" w:rsidRDefault="006B1857" w:rsidP="006B1857">
            <w:pPr>
              <w:rPr>
                <w:rFonts w:ascii="Tahoma" w:hAnsi="Tahoma" w:cs="Tahoma"/>
                <w:sz w:val="20"/>
              </w:rPr>
            </w:pPr>
            <w:r w:rsidRPr="008B1B65">
              <w:rPr>
                <w:rFonts w:ascii="Tahoma" w:hAnsi="Tahoma" w:cs="Tahoma"/>
                <w:sz w:val="20"/>
              </w:rPr>
              <w:t>Fecha:</w:t>
            </w:r>
          </w:p>
        </w:tc>
      </w:tr>
      <w:tr w:rsidR="006B1857" w:rsidRPr="008B1B65" w:rsidTr="006B1857">
        <w:trPr>
          <w:trHeight w:val="385"/>
          <w:jc w:val="center"/>
        </w:trPr>
        <w:tc>
          <w:tcPr>
            <w:tcW w:w="9423" w:type="dxa"/>
            <w:gridSpan w:val="2"/>
            <w:tcBorders>
              <w:left w:val="single" w:sz="12" w:space="0" w:color="auto"/>
              <w:bottom w:val="single" w:sz="12" w:space="0" w:color="auto"/>
              <w:right w:val="single" w:sz="12" w:space="0" w:color="auto"/>
            </w:tcBorders>
          </w:tcPr>
          <w:p w:rsidR="006B1857" w:rsidRPr="008B1B65" w:rsidRDefault="006B1857" w:rsidP="006B1857">
            <w:pPr>
              <w:rPr>
                <w:rFonts w:ascii="Tahoma" w:hAnsi="Tahoma" w:cs="Tahoma"/>
                <w:sz w:val="20"/>
              </w:rPr>
            </w:pPr>
            <w:r w:rsidRPr="008B1B65">
              <w:rPr>
                <w:rFonts w:ascii="Tahoma" w:hAnsi="Tahoma" w:cs="Tahoma"/>
                <w:sz w:val="20"/>
              </w:rPr>
              <w:t>Nombre, número y lugar del notario público ante el cual se otorgó:</w:t>
            </w:r>
          </w:p>
        </w:tc>
      </w:tr>
    </w:tbl>
    <w:p w:rsidR="006B1857" w:rsidRPr="008B1B65" w:rsidRDefault="006B1857" w:rsidP="006B1857">
      <w:pPr>
        <w:jc w:val="center"/>
        <w:rPr>
          <w:rFonts w:ascii="Tahoma" w:hAnsi="Tahoma" w:cs="Tahoma"/>
          <w:sz w:val="20"/>
        </w:rPr>
      </w:pPr>
      <w:r w:rsidRPr="008B1B65">
        <w:rPr>
          <w:rFonts w:ascii="Tahoma" w:hAnsi="Tahoma" w:cs="Tahoma"/>
          <w:sz w:val="20"/>
        </w:rPr>
        <w:t>(</w:t>
      </w:r>
      <w:proofErr w:type="gramStart"/>
      <w:r w:rsidRPr="008B1B65">
        <w:rPr>
          <w:rFonts w:ascii="Tahoma" w:hAnsi="Tahoma" w:cs="Tahoma"/>
          <w:sz w:val="20"/>
        </w:rPr>
        <w:t>lugar</w:t>
      </w:r>
      <w:proofErr w:type="gramEnd"/>
      <w:r w:rsidRPr="008B1B65">
        <w:rPr>
          <w:rFonts w:ascii="Tahoma" w:hAnsi="Tahoma" w:cs="Tahoma"/>
          <w:sz w:val="20"/>
        </w:rPr>
        <w:t xml:space="preserve"> y fecha)</w:t>
      </w:r>
    </w:p>
    <w:p w:rsidR="006B1857" w:rsidRPr="008B1B65" w:rsidRDefault="006B1857" w:rsidP="006B1857">
      <w:pPr>
        <w:jc w:val="center"/>
        <w:rPr>
          <w:rFonts w:ascii="Tahoma" w:hAnsi="Tahoma" w:cs="Tahoma"/>
          <w:sz w:val="20"/>
        </w:rPr>
      </w:pPr>
      <w:r w:rsidRPr="008B1B65">
        <w:rPr>
          <w:rFonts w:ascii="Tahoma" w:hAnsi="Tahoma" w:cs="Tahoma"/>
          <w:sz w:val="20"/>
        </w:rPr>
        <w:t>Protesto lo necesario</w:t>
      </w:r>
    </w:p>
    <w:p w:rsidR="006B1857" w:rsidRPr="008B1B65" w:rsidRDefault="006B1857" w:rsidP="006B1857">
      <w:pPr>
        <w:jc w:val="center"/>
        <w:rPr>
          <w:rFonts w:ascii="Tahoma" w:hAnsi="Tahoma" w:cs="Tahoma"/>
          <w:sz w:val="20"/>
        </w:rPr>
      </w:pPr>
      <w:r w:rsidRPr="008B1B65">
        <w:rPr>
          <w:rFonts w:ascii="Tahoma" w:hAnsi="Tahoma" w:cs="Tahoma"/>
          <w:sz w:val="20"/>
        </w:rPr>
        <w:t>(</w:t>
      </w:r>
      <w:proofErr w:type="gramStart"/>
      <w:r w:rsidRPr="008B1B65">
        <w:rPr>
          <w:rFonts w:ascii="Tahoma" w:hAnsi="Tahoma" w:cs="Tahoma"/>
          <w:sz w:val="20"/>
        </w:rPr>
        <w:t>firma</w:t>
      </w:r>
      <w:proofErr w:type="gramEnd"/>
      <w:r w:rsidRPr="008B1B65">
        <w:rPr>
          <w:rFonts w:ascii="Tahoma" w:hAnsi="Tahoma" w:cs="Tahoma"/>
          <w:sz w:val="20"/>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9547"/>
      </w:tblGrid>
      <w:tr w:rsidR="006B1857" w:rsidRPr="008B1B65" w:rsidTr="006B1857">
        <w:trPr>
          <w:jc w:val="center"/>
        </w:trPr>
        <w:tc>
          <w:tcPr>
            <w:tcW w:w="9547" w:type="dxa"/>
          </w:tcPr>
          <w:p w:rsidR="006B1857" w:rsidRPr="008B1B65" w:rsidRDefault="006B1857" w:rsidP="006B1857">
            <w:pPr>
              <w:rPr>
                <w:rFonts w:ascii="Tahoma" w:hAnsi="Tahoma" w:cs="Tahoma"/>
                <w:sz w:val="20"/>
              </w:rPr>
            </w:pPr>
            <w:r w:rsidRPr="008B1B65">
              <w:rPr>
                <w:rFonts w:ascii="Tahoma" w:hAnsi="Tahoma" w:cs="Tahoma"/>
                <w:b/>
                <w:sz w:val="20"/>
              </w:rPr>
              <w:lastRenderedPageBreak/>
              <w:t>Nota</w:t>
            </w:r>
            <w:r w:rsidRPr="008B1B65">
              <w:rPr>
                <w:rFonts w:ascii="Tahoma" w:hAnsi="Tahoma" w:cs="Tahoma"/>
                <w:sz w:val="20"/>
              </w:rPr>
              <w:t>: En caso de que el Interesado sea persona física, adecuar el formato.</w:t>
            </w:r>
          </w:p>
        </w:tc>
      </w:tr>
    </w:tbl>
    <w:p w:rsidR="006B1857" w:rsidRPr="008B1B65" w:rsidRDefault="006B1857" w:rsidP="006B1857">
      <w:pPr>
        <w:jc w:val="center"/>
        <w:rPr>
          <w:rFonts w:ascii="Arial" w:hAnsi="Arial" w:cs="Arial"/>
          <w:b/>
        </w:rPr>
      </w:pPr>
    </w:p>
    <w:p w:rsidR="006B1857" w:rsidRDefault="006B1857" w:rsidP="006B1857">
      <w:pPr>
        <w:pStyle w:val="Ttulo"/>
        <w:rPr>
          <w:rFonts w:ascii="Tahoma" w:hAnsi="Tahoma" w:cs="Tahoma"/>
          <w:sz w:val="20"/>
        </w:rPr>
      </w:pPr>
    </w:p>
    <w:p w:rsidR="006B1857" w:rsidRPr="008B1B65" w:rsidRDefault="006B1857" w:rsidP="006B1857">
      <w:pPr>
        <w:jc w:val="center"/>
        <w:rPr>
          <w:rFonts w:ascii="Tahoma" w:hAnsi="Tahoma" w:cs="Tahoma"/>
          <w:b/>
          <w:sz w:val="22"/>
        </w:rPr>
      </w:pPr>
      <w:r w:rsidRPr="008B1B65">
        <w:rPr>
          <w:rFonts w:ascii="Tahoma" w:hAnsi="Tahoma" w:cs="Tahoma"/>
          <w:b/>
          <w:sz w:val="22"/>
        </w:rPr>
        <w:t>ANEXO NÚMERO 5 (CINCO)</w:t>
      </w:r>
    </w:p>
    <w:p w:rsidR="006B1857" w:rsidRPr="008B1B65" w:rsidRDefault="006B1857" w:rsidP="006B1857">
      <w:pPr>
        <w:jc w:val="center"/>
        <w:rPr>
          <w:rFonts w:ascii="Tahoma" w:hAnsi="Tahoma" w:cs="Tahoma"/>
          <w:b/>
          <w:sz w:val="22"/>
        </w:rPr>
      </w:pPr>
      <w:r w:rsidRPr="008B1B65">
        <w:rPr>
          <w:rFonts w:ascii="Tahoma" w:hAnsi="Tahoma" w:cs="Tahoma"/>
          <w:b/>
          <w:sz w:val="22"/>
        </w:rPr>
        <w:t xml:space="preserve">ACREDITACION </w:t>
      </w:r>
      <w:r>
        <w:rPr>
          <w:rFonts w:ascii="Tahoma" w:hAnsi="Tahoma" w:cs="Tahoma"/>
          <w:b/>
          <w:sz w:val="22"/>
        </w:rPr>
        <w:t xml:space="preserve"> DE EXISTENCIA LEGAL Y PERSONALIDAD JURIDICA</w:t>
      </w:r>
    </w:p>
    <w:p w:rsidR="006B1857" w:rsidRPr="008B1B65" w:rsidRDefault="006B1857" w:rsidP="006B1857">
      <w:pPr>
        <w:jc w:val="both"/>
        <w:rPr>
          <w:rFonts w:ascii="Tahoma" w:hAnsi="Tahoma" w:cs="Tahoma"/>
          <w:sz w:val="20"/>
          <w:u w:val="single"/>
        </w:rPr>
      </w:pPr>
    </w:p>
    <w:p w:rsidR="006B1857" w:rsidRPr="008B1B65" w:rsidRDefault="006B1857" w:rsidP="006B1857">
      <w:pPr>
        <w:jc w:val="both"/>
        <w:rPr>
          <w:rFonts w:ascii="Tahoma" w:hAnsi="Tahoma" w:cs="Tahoma"/>
          <w:sz w:val="20"/>
          <w:u w:val="single"/>
        </w:rPr>
      </w:pPr>
      <w:r w:rsidRPr="008B1B65">
        <w:rPr>
          <w:rFonts w:ascii="Tahoma" w:hAnsi="Tahoma" w:cs="Tahoma"/>
          <w:sz w:val="20"/>
          <w:u w:val="single"/>
        </w:rPr>
        <w:t>________(nombre)             ,</w:t>
      </w:r>
      <w:r w:rsidRPr="008B1B65">
        <w:rPr>
          <w:rFonts w:ascii="Tahoma" w:hAnsi="Tahoma" w:cs="Tahoma"/>
          <w:sz w:val="20"/>
        </w:rPr>
        <w:t xml:space="preserve"> manifiesto bajo protesta a decir verdad, que los datos aquí asentados son ciertos, así como que cuento con facultades suficientes para suscribir las proposiciones en la presente </w:t>
      </w:r>
      <w:r>
        <w:rPr>
          <w:rFonts w:ascii="Tahoma" w:hAnsi="Tahoma" w:cs="Tahoma"/>
          <w:sz w:val="20"/>
        </w:rPr>
        <w:t xml:space="preserve">Adjudicación </w:t>
      </w:r>
      <w:r w:rsidRPr="008B1B65">
        <w:rPr>
          <w:rFonts w:ascii="Tahoma" w:hAnsi="Tahoma" w:cs="Tahoma"/>
          <w:sz w:val="20"/>
        </w:rPr>
        <w:t xml:space="preserve"> Pública, a nombre y representación de: </w:t>
      </w:r>
      <w:r w:rsidRPr="008B1B65">
        <w:rPr>
          <w:rFonts w:ascii="Tahoma" w:hAnsi="Tahoma" w:cs="Tahoma"/>
          <w:sz w:val="20"/>
          <w:u w:val="single"/>
        </w:rPr>
        <w:t>___(persona física o moral)___.</w:t>
      </w:r>
    </w:p>
    <w:p w:rsidR="006B1857" w:rsidRPr="008B1B65" w:rsidRDefault="006B1857" w:rsidP="006B1857">
      <w:pPr>
        <w:jc w:val="both"/>
        <w:rPr>
          <w:rFonts w:ascii="Tahoma" w:hAnsi="Tahoma" w:cs="Tahoma"/>
          <w:sz w:val="20"/>
        </w:rPr>
      </w:pPr>
    </w:p>
    <w:p w:rsidR="006B1857" w:rsidRPr="008B1B65" w:rsidRDefault="006B1857" w:rsidP="006B1857">
      <w:pPr>
        <w:rPr>
          <w:rFonts w:ascii="Tahoma" w:hAnsi="Tahoma" w:cs="Tahoma"/>
          <w:sz w:val="20"/>
        </w:rPr>
      </w:pPr>
      <w:r w:rsidRPr="008B1B65">
        <w:rPr>
          <w:rFonts w:ascii="Tahoma" w:hAnsi="Tahoma" w:cs="Tahoma"/>
          <w:sz w:val="20"/>
        </w:rPr>
        <w:t xml:space="preserve">No. de la </w:t>
      </w:r>
      <w:r>
        <w:rPr>
          <w:rFonts w:ascii="Tahoma" w:hAnsi="Tahoma" w:cs="Tahoma"/>
          <w:sz w:val="20"/>
        </w:rPr>
        <w:t xml:space="preserve">Adjudicación </w:t>
      </w:r>
      <w:r w:rsidRPr="008B1B65">
        <w:rPr>
          <w:rFonts w:ascii="Tahoma" w:hAnsi="Tahoma" w:cs="Tahoma"/>
          <w:sz w:val="20"/>
        </w:rPr>
        <w:t xml:space="preserve"> __________________________.</w:t>
      </w:r>
    </w:p>
    <w:p w:rsidR="006B1857" w:rsidRPr="008B1B65" w:rsidRDefault="006B1857" w:rsidP="006B1857">
      <w:pPr>
        <w:rPr>
          <w:rFonts w:ascii="Tahoma" w:hAnsi="Tahoma" w:cs="Tahoma"/>
          <w:sz w:val="10"/>
        </w:rPr>
      </w:pPr>
    </w:p>
    <w:tbl>
      <w:tblPr>
        <w:tblW w:w="10293" w:type="dxa"/>
        <w:tblInd w:w="-17" w:type="dxa"/>
        <w:tblLayout w:type="fixed"/>
        <w:tblCellMar>
          <w:left w:w="70" w:type="dxa"/>
          <w:right w:w="70" w:type="dxa"/>
        </w:tblCellMar>
        <w:tblLook w:val="0000" w:firstRow="0" w:lastRow="0" w:firstColumn="0" w:lastColumn="0" w:noHBand="0" w:noVBand="0"/>
      </w:tblPr>
      <w:tblGrid>
        <w:gridCol w:w="10293"/>
      </w:tblGrid>
      <w:tr w:rsidR="006B1857" w:rsidRPr="008B1B65" w:rsidTr="006B1857">
        <w:tc>
          <w:tcPr>
            <w:tcW w:w="10293" w:type="dxa"/>
            <w:tcBorders>
              <w:top w:val="single" w:sz="4" w:space="0" w:color="000000"/>
              <w:left w:val="single" w:sz="4" w:space="0" w:color="000000"/>
              <w:bottom w:val="single" w:sz="4" w:space="0" w:color="000000"/>
              <w:right w:val="single" w:sz="4" w:space="0" w:color="000000"/>
            </w:tcBorders>
          </w:tcPr>
          <w:p w:rsidR="006B1857" w:rsidRPr="008B1B65" w:rsidRDefault="006B1857" w:rsidP="006B1857">
            <w:pPr>
              <w:snapToGrid w:val="0"/>
              <w:rPr>
                <w:rFonts w:ascii="Tahoma" w:hAnsi="Tahoma" w:cs="Tahoma"/>
                <w:sz w:val="20"/>
              </w:rPr>
            </w:pPr>
            <w:r w:rsidRPr="008B1B65">
              <w:rPr>
                <w:rFonts w:ascii="Tahoma" w:hAnsi="Tahoma" w:cs="Tahoma"/>
                <w:sz w:val="20"/>
              </w:rPr>
              <w:t>Registro Federal de Contribuyentes:</w:t>
            </w:r>
          </w:p>
          <w:p w:rsidR="006B1857" w:rsidRPr="008B1B65" w:rsidRDefault="006B1857" w:rsidP="006B1857">
            <w:pPr>
              <w:rPr>
                <w:rFonts w:ascii="Tahoma" w:hAnsi="Tahoma" w:cs="Tahoma"/>
                <w:sz w:val="20"/>
              </w:rPr>
            </w:pPr>
          </w:p>
          <w:p w:rsidR="006B1857" w:rsidRPr="008B1B65" w:rsidRDefault="006B1857" w:rsidP="006B1857">
            <w:pPr>
              <w:rPr>
                <w:rFonts w:ascii="Tahoma" w:hAnsi="Tahoma" w:cs="Tahoma"/>
                <w:sz w:val="20"/>
              </w:rPr>
            </w:pPr>
            <w:r w:rsidRPr="008B1B65">
              <w:rPr>
                <w:rFonts w:ascii="Tahoma" w:hAnsi="Tahoma" w:cs="Tahoma"/>
                <w:sz w:val="20"/>
              </w:rPr>
              <w:t>Domicilio.- Los datos aquí registrados corresponderán al del domicilio fiscal del proveedor o prestador de servicios)</w:t>
            </w:r>
          </w:p>
          <w:p w:rsidR="006B1857" w:rsidRPr="008B1B65" w:rsidRDefault="006B1857" w:rsidP="006B1857">
            <w:pPr>
              <w:rPr>
                <w:rFonts w:ascii="Tahoma" w:hAnsi="Tahoma" w:cs="Tahoma"/>
                <w:sz w:val="20"/>
              </w:rPr>
            </w:pPr>
          </w:p>
          <w:p w:rsidR="006B1857" w:rsidRPr="008B1B65" w:rsidRDefault="006B1857" w:rsidP="006B1857">
            <w:pPr>
              <w:rPr>
                <w:rFonts w:ascii="Tahoma" w:hAnsi="Tahoma" w:cs="Tahoma"/>
                <w:sz w:val="20"/>
              </w:rPr>
            </w:pPr>
            <w:r w:rsidRPr="008B1B65">
              <w:rPr>
                <w:rFonts w:ascii="Tahoma" w:hAnsi="Tahoma" w:cs="Tahoma"/>
                <w:sz w:val="20"/>
              </w:rPr>
              <w:t>Calle y número:</w:t>
            </w:r>
          </w:p>
          <w:p w:rsidR="006B1857" w:rsidRPr="008B1B65" w:rsidRDefault="006B1857" w:rsidP="006B1857">
            <w:pPr>
              <w:rPr>
                <w:rFonts w:ascii="Tahoma" w:hAnsi="Tahoma" w:cs="Tahoma"/>
                <w:sz w:val="20"/>
              </w:rPr>
            </w:pPr>
          </w:p>
          <w:p w:rsidR="006B1857" w:rsidRPr="008B1B65" w:rsidRDefault="006B1857" w:rsidP="006B1857">
            <w:pPr>
              <w:pStyle w:val="Encabezado"/>
              <w:tabs>
                <w:tab w:val="left" w:pos="4536"/>
              </w:tabs>
              <w:rPr>
                <w:rFonts w:ascii="Tahoma" w:hAnsi="Tahoma" w:cs="Tahoma"/>
              </w:rPr>
            </w:pPr>
            <w:r w:rsidRPr="008B1B65">
              <w:rPr>
                <w:rFonts w:ascii="Tahoma" w:hAnsi="Tahoma" w:cs="Tahoma"/>
              </w:rPr>
              <w:t>Colonia:                                                    Delegación o Municipio:</w:t>
            </w:r>
          </w:p>
          <w:p w:rsidR="006B1857" w:rsidRPr="008B1B65" w:rsidRDefault="006B1857" w:rsidP="006B1857">
            <w:pPr>
              <w:pStyle w:val="Encabezado"/>
              <w:tabs>
                <w:tab w:val="left" w:pos="4536"/>
              </w:tabs>
              <w:rPr>
                <w:rFonts w:ascii="Tahoma" w:hAnsi="Tahoma" w:cs="Tahoma"/>
              </w:rPr>
            </w:pPr>
          </w:p>
          <w:p w:rsidR="006B1857" w:rsidRPr="008B1B65" w:rsidRDefault="006B1857" w:rsidP="006B1857">
            <w:pPr>
              <w:pStyle w:val="Encabezado"/>
              <w:tabs>
                <w:tab w:val="left" w:pos="4536"/>
              </w:tabs>
              <w:rPr>
                <w:rFonts w:ascii="Tahoma" w:hAnsi="Tahoma" w:cs="Tahoma"/>
              </w:rPr>
            </w:pPr>
            <w:r w:rsidRPr="008B1B65">
              <w:rPr>
                <w:rFonts w:ascii="Tahoma" w:hAnsi="Tahoma" w:cs="Tahoma"/>
              </w:rPr>
              <w:t>Código Postal:                                          Entidad federativa:</w:t>
            </w:r>
          </w:p>
          <w:p w:rsidR="006B1857" w:rsidRPr="008B1B65" w:rsidRDefault="006B1857" w:rsidP="006B1857">
            <w:pPr>
              <w:pStyle w:val="Encabezado"/>
              <w:tabs>
                <w:tab w:val="left" w:pos="4536"/>
              </w:tabs>
              <w:rPr>
                <w:rFonts w:ascii="Tahoma" w:hAnsi="Tahoma" w:cs="Tahoma"/>
              </w:rPr>
            </w:pPr>
          </w:p>
          <w:p w:rsidR="006B1857" w:rsidRPr="008B1B65" w:rsidRDefault="006B1857" w:rsidP="006B1857">
            <w:pPr>
              <w:pStyle w:val="Encabezado"/>
              <w:tabs>
                <w:tab w:val="left" w:pos="4536"/>
              </w:tabs>
              <w:rPr>
                <w:rFonts w:ascii="Tahoma" w:hAnsi="Tahoma" w:cs="Tahoma"/>
              </w:rPr>
            </w:pPr>
            <w:r w:rsidRPr="008B1B65">
              <w:rPr>
                <w:rFonts w:ascii="Tahoma" w:hAnsi="Tahoma" w:cs="Tahoma"/>
              </w:rPr>
              <w:t>Teléfonos:                                                Fax:</w:t>
            </w:r>
          </w:p>
          <w:p w:rsidR="006B1857" w:rsidRPr="008B1B65" w:rsidRDefault="006B1857" w:rsidP="006B1857">
            <w:pPr>
              <w:pStyle w:val="Encabezado"/>
              <w:tabs>
                <w:tab w:val="left" w:pos="4536"/>
              </w:tabs>
              <w:rPr>
                <w:rFonts w:ascii="Tahoma" w:hAnsi="Tahoma" w:cs="Tahoma"/>
              </w:rPr>
            </w:pPr>
          </w:p>
          <w:p w:rsidR="006B1857" w:rsidRPr="008B1B65" w:rsidRDefault="006B1857" w:rsidP="006B1857">
            <w:pPr>
              <w:pStyle w:val="Encabezado"/>
              <w:tabs>
                <w:tab w:val="left" w:pos="4536"/>
              </w:tabs>
              <w:rPr>
                <w:rFonts w:ascii="Tahoma" w:hAnsi="Tahoma" w:cs="Tahoma"/>
              </w:rPr>
            </w:pPr>
            <w:r w:rsidRPr="008B1B65">
              <w:rPr>
                <w:rFonts w:ascii="Tahoma" w:hAnsi="Tahoma" w:cs="Tahoma"/>
              </w:rPr>
              <w:t>Correo electrónico:</w:t>
            </w:r>
          </w:p>
          <w:p w:rsidR="006B1857" w:rsidRPr="008B1B65" w:rsidRDefault="006B1857" w:rsidP="006B1857">
            <w:pPr>
              <w:pStyle w:val="Encabezado"/>
              <w:tabs>
                <w:tab w:val="left" w:pos="4536"/>
              </w:tabs>
              <w:rPr>
                <w:rFonts w:ascii="Tahoma" w:hAnsi="Tahoma" w:cs="Tahoma"/>
              </w:rPr>
            </w:pPr>
          </w:p>
          <w:p w:rsidR="006B1857" w:rsidRPr="008B1B65" w:rsidRDefault="006B1857" w:rsidP="006B1857">
            <w:pPr>
              <w:pStyle w:val="Encabezado"/>
              <w:tabs>
                <w:tab w:val="left" w:pos="4536"/>
              </w:tabs>
              <w:rPr>
                <w:rFonts w:ascii="Tahoma" w:hAnsi="Tahoma" w:cs="Tahoma"/>
              </w:rPr>
            </w:pPr>
            <w:r w:rsidRPr="008B1B65">
              <w:rPr>
                <w:rFonts w:ascii="Tahoma" w:hAnsi="Tahoma" w:cs="Tahoma"/>
              </w:rPr>
              <w:t xml:space="preserve">No. de la escritura pública en la que consta su acta constitutiva:                Fecha             Duración              </w:t>
            </w:r>
          </w:p>
          <w:p w:rsidR="006B1857" w:rsidRPr="008B1B65" w:rsidRDefault="006B1857" w:rsidP="006B1857">
            <w:pPr>
              <w:pStyle w:val="Encabezado"/>
              <w:tabs>
                <w:tab w:val="left" w:pos="4536"/>
              </w:tabs>
              <w:rPr>
                <w:rFonts w:ascii="Tahoma" w:hAnsi="Tahoma" w:cs="Tahoma"/>
              </w:rPr>
            </w:pPr>
          </w:p>
          <w:p w:rsidR="006B1857" w:rsidRPr="008B1B65" w:rsidRDefault="006B1857" w:rsidP="006B1857">
            <w:pPr>
              <w:pStyle w:val="Encabezado"/>
              <w:tabs>
                <w:tab w:val="left" w:pos="4536"/>
              </w:tabs>
              <w:rPr>
                <w:rFonts w:ascii="Tahoma" w:hAnsi="Tahoma" w:cs="Tahoma"/>
              </w:rPr>
            </w:pPr>
            <w:r w:rsidRPr="008B1B65">
              <w:rPr>
                <w:rFonts w:ascii="Tahoma" w:hAnsi="Tahoma" w:cs="Tahoma"/>
              </w:rPr>
              <w:t>Nombre, número y lugar del Notario Público ante el cual se protocolizó la misma:</w:t>
            </w:r>
          </w:p>
          <w:p w:rsidR="006B1857" w:rsidRPr="008B1B65" w:rsidRDefault="006B1857" w:rsidP="006B1857">
            <w:pPr>
              <w:pStyle w:val="Encabezado"/>
              <w:tabs>
                <w:tab w:val="left" w:pos="4536"/>
              </w:tabs>
              <w:rPr>
                <w:rFonts w:ascii="Tahoma" w:hAnsi="Tahoma" w:cs="Tahoma"/>
              </w:rPr>
            </w:pPr>
          </w:p>
          <w:p w:rsidR="006B1857" w:rsidRPr="008B1B65" w:rsidRDefault="006B1857" w:rsidP="006B1857">
            <w:pPr>
              <w:pStyle w:val="Encabezado"/>
              <w:tabs>
                <w:tab w:val="left" w:pos="4536"/>
              </w:tabs>
              <w:rPr>
                <w:rFonts w:ascii="Tahoma" w:hAnsi="Tahoma" w:cs="Tahoma"/>
              </w:rPr>
            </w:pPr>
            <w:r w:rsidRPr="008B1B65">
              <w:rPr>
                <w:rFonts w:ascii="Tahoma" w:hAnsi="Tahoma" w:cs="Tahoma"/>
              </w:rPr>
              <w:t>Relación de socios o asociados.-</w:t>
            </w:r>
          </w:p>
          <w:p w:rsidR="006B1857" w:rsidRPr="008B1B65" w:rsidRDefault="006B1857" w:rsidP="006B1857">
            <w:pPr>
              <w:pStyle w:val="Encabezado"/>
              <w:tabs>
                <w:tab w:val="left" w:pos="4536"/>
              </w:tabs>
              <w:rPr>
                <w:rFonts w:ascii="Tahoma" w:hAnsi="Tahoma" w:cs="Tahoma"/>
              </w:rPr>
            </w:pPr>
            <w:r w:rsidRPr="008B1B65">
              <w:rPr>
                <w:rFonts w:ascii="Tahoma" w:hAnsi="Tahoma" w:cs="Tahoma"/>
              </w:rPr>
              <w:t>Apellido Paterno:                                    Apellido Materno:                           Nombre(s):</w:t>
            </w:r>
          </w:p>
          <w:p w:rsidR="006B1857" w:rsidRPr="008B1B65" w:rsidRDefault="006B1857" w:rsidP="006B1857">
            <w:pPr>
              <w:pStyle w:val="Encabezado"/>
              <w:tabs>
                <w:tab w:val="left" w:pos="4536"/>
              </w:tabs>
              <w:rPr>
                <w:rFonts w:ascii="Tahoma" w:hAnsi="Tahoma" w:cs="Tahoma"/>
              </w:rPr>
            </w:pPr>
          </w:p>
          <w:p w:rsidR="006B1857" w:rsidRPr="008B1B65" w:rsidRDefault="006B1857" w:rsidP="006B1857">
            <w:pPr>
              <w:pStyle w:val="Encabezado"/>
              <w:tabs>
                <w:tab w:val="left" w:pos="4536"/>
              </w:tabs>
              <w:rPr>
                <w:rFonts w:ascii="Tahoma" w:hAnsi="Tahoma" w:cs="Tahoma"/>
              </w:rPr>
            </w:pPr>
            <w:r w:rsidRPr="008B1B65">
              <w:rPr>
                <w:rFonts w:ascii="Tahoma" w:hAnsi="Tahoma" w:cs="Tahoma"/>
              </w:rPr>
              <w:t>Descripción del objeto social:</w:t>
            </w:r>
          </w:p>
          <w:p w:rsidR="006B1857" w:rsidRPr="008B1B65" w:rsidRDefault="006B1857" w:rsidP="006B1857">
            <w:pPr>
              <w:pStyle w:val="Encabezado"/>
              <w:tabs>
                <w:tab w:val="left" w:pos="4536"/>
              </w:tabs>
              <w:rPr>
                <w:rFonts w:ascii="Tahoma" w:hAnsi="Tahoma" w:cs="Tahoma"/>
              </w:rPr>
            </w:pPr>
          </w:p>
          <w:p w:rsidR="006B1857" w:rsidRPr="008B1B65" w:rsidRDefault="006B1857" w:rsidP="006B1857">
            <w:pPr>
              <w:pStyle w:val="Encabezado"/>
              <w:tabs>
                <w:tab w:val="left" w:pos="4536"/>
              </w:tabs>
              <w:rPr>
                <w:rFonts w:ascii="Tahoma" w:hAnsi="Tahoma" w:cs="Tahoma"/>
              </w:rPr>
            </w:pPr>
            <w:r w:rsidRPr="008B1B65">
              <w:rPr>
                <w:rFonts w:ascii="Tahoma" w:hAnsi="Tahoma" w:cs="Tahoma"/>
              </w:rPr>
              <w:t xml:space="preserve">Reformas al acta constitutiva </w:t>
            </w:r>
            <w:r w:rsidRPr="008B1B65">
              <w:rPr>
                <w:rFonts w:ascii="Tahoma" w:hAnsi="Tahoma" w:cs="Tahoma"/>
                <w:lang w:val="es-ES"/>
              </w:rPr>
              <w:t>que incidan con el objeto del procedimiento</w:t>
            </w:r>
            <w:r w:rsidRPr="008B1B65">
              <w:rPr>
                <w:rFonts w:ascii="Tahoma" w:hAnsi="Tahoma" w:cs="Tahoma"/>
              </w:rPr>
              <w:t>.</w:t>
            </w:r>
          </w:p>
          <w:p w:rsidR="006B1857" w:rsidRPr="008B1B65" w:rsidRDefault="006B1857" w:rsidP="006B1857">
            <w:pPr>
              <w:rPr>
                <w:rFonts w:ascii="Tahoma" w:hAnsi="Tahoma" w:cs="Tahoma"/>
                <w:sz w:val="20"/>
              </w:rPr>
            </w:pPr>
          </w:p>
          <w:p w:rsidR="006B1857" w:rsidRPr="008B1B65" w:rsidRDefault="006B1857" w:rsidP="006B1857">
            <w:pPr>
              <w:pStyle w:val="Encabezado"/>
              <w:tabs>
                <w:tab w:val="left" w:pos="4536"/>
              </w:tabs>
              <w:rPr>
                <w:rFonts w:ascii="Tahoma" w:hAnsi="Tahoma" w:cs="Tahoma"/>
              </w:rPr>
            </w:pPr>
            <w:r w:rsidRPr="008B1B65">
              <w:rPr>
                <w:rFonts w:ascii="Tahoma" w:hAnsi="Tahoma" w:cs="Tahoma"/>
              </w:rPr>
              <w:t>Fecha y datos de inscripción en el Registro Público correspondiente.</w:t>
            </w:r>
          </w:p>
          <w:p w:rsidR="006B1857" w:rsidRPr="008B1B65" w:rsidRDefault="006B1857" w:rsidP="006B1857">
            <w:pPr>
              <w:rPr>
                <w:rFonts w:ascii="Tahoma" w:hAnsi="Tahoma" w:cs="Tahoma"/>
                <w:sz w:val="20"/>
              </w:rPr>
            </w:pPr>
          </w:p>
        </w:tc>
      </w:tr>
    </w:tbl>
    <w:p w:rsidR="006B1857" w:rsidRPr="008B1B65" w:rsidRDefault="006B1857" w:rsidP="006B1857">
      <w:pPr>
        <w:rPr>
          <w:rFonts w:ascii="Tahoma" w:hAnsi="Tahoma" w:cs="Tahoma"/>
          <w:sz w:val="20"/>
        </w:rPr>
      </w:pPr>
    </w:p>
    <w:tbl>
      <w:tblPr>
        <w:tblW w:w="10293" w:type="dxa"/>
        <w:tblInd w:w="-17" w:type="dxa"/>
        <w:tblLayout w:type="fixed"/>
        <w:tblCellMar>
          <w:left w:w="70" w:type="dxa"/>
          <w:right w:w="70" w:type="dxa"/>
        </w:tblCellMar>
        <w:tblLook w:val="0000" w:firstRow="0" w:lastRow="0" w:firstColumn="0" w:lastColumn="0" w:noHBand="0" w:noVBand="0"/>
      </w:tblPr>
      <w:tblGrid>
        <w:gridCol w:w="10293"/>
      </w:tblGrid>
      <w:tr w:rsidR="006B1857" w:rsidRPr="008B1B65" w:rsidTr="006B1857">
        <w:tc>
          <w:tcPr>
            <w:tcW w:w="10293" w:type="dxa"/>
            <w:tcBorders>
              <w:top w:val="single" w:sz="4" w:space="0" w:color="000000"/>
              <w:left w:val="single" w:sz="4" w:space="0" w:color="000000"/>
              <w:bottom w:val="single" w:sz="4" w:space="0" w:color="000000"/>
              <w:right w:val="single" w:sz="4" w:space="0" w:color="000000"/>
            </w:tcBorders>
          </w:tcPr>
          <w:p w:rsidR="006B1857" w:rsidRPr="008B1B65" w:rsidRDefault="006B1857" w:rsidP="006B1857">
            <w:pPr>
              <w:snapToGrid w:val="0"/>
              <w:rPr>
                <w:rFonts w:ascii="Tahoma" w:hAnsi="Tahoma" w:cs="Tahoma"/>
                <w:sz w:val="20"/>
              </w:rPr>
            </w:pPr>
            <w:r w:rsidRPr="008B1B65">
              <w:rPr>
                <w:rFonts w:ascii="Tahoma" w:hAnsi="Tahoma" w:cs="Tahoma"/>
                <w:sz w:val="20"/>
              </w:rPr>
              <w:t>Nombre del apoderado o representante:</w:t>
            </w:r>
          </w:p>
          <w:p w:rsidR="006B1857" w:rsidRPr="008B1B65" w:rsidRDefault="006B1857" w:rsidP="006B1857">
            <w:pPr>
              <w:rPr>
                <w:rFonts w:ascii="Tahoma" w:hAnsi="Tahoma" w:cs="Tahoma"/>
                <w:sz w:val="20"/>
              </w:rPr>
            </w:pPr>
            <w:r w:rsidRPr="008B1B65">
              <w:rPr>
                <w:rFonts w:ascii="Tahoma" w:hAnsi="Tahoma" w:cs="Tahoma"/>
                <w:sz w:val="20"/>
              </w:rPr>
              <w:t>Datos del documento mediante el cual acredita su personalidad y facultades.-</w:t>
            </w:r>
          </w:p>
          <w:p w:rsidR="006B1857" w:rsidRPr="008B1B65" w:rsidRDefault="006B1857" w:rsidP="006B1857">
            <w:pPr>
              <w:rPr>
                <w:rFonts w:ascii="Tahoma" w:hAnsi="Tahoma" w:cs="Tahoma"/>
                <w:sz w:val="20"/>
              </w:rPr>
            </w:pPr>
            <w:r w:rsidRPr="008B1B65">
              <w:rPr>
                <w:rFonts w:ascii="Tahoma" w:hAnsi="Tahoma" w:cs="Tahoma"/>
                <w:sz w:val="20"/>
              </w:rPr>
              <w:t>Escritura pública número:                                           Fecha:</w:t>
            </w:r>
          </w:p>
          <w:p w:rsidR="006B1857" w:rsidRPr="008B1B65" w:rsidRDefault="006B1857" w:rsidP="006B1857">
            <w:pPr>
              <w:pStyle w:val="Encabezado"/>
              <w:rPr>
                <w:rFonts w:ascii="Tahoma" w:hAnsi="Tahoma" w:cs="Tahoma"/>
              </w:rPr>
            </w:pPr>
            <w:r w:rsidRPr="008B1B65">
              <w:rPr>
                <w:rFonts w:ascii="Tahoma" w:hAnsi="Tahoma" w:cs="Tahoma"/>
              </w:rPr>
              <w:t>Nombre, número y lugar del Notario Público ante el cual se protocolizó la misma:</w:t>
            </w:r>
          </w:p>
        </w:tc>
      </w:tr>
    </w:tbl>
    <w:p w:rsidR="006B1857" w:rsidRPr="008B1B65" w:rsidRDefault="006B1857" w:rsidP="006B1857">
      <w:pPr>
        <w:jc w:val="center"/>
        <w:rPr>
          <w:rFonts w:ascii="Tahoma" w:hAnsi="Tahoma" w:cs="Tahoma"/>
          <w:sz w:val="12"/>
        </w:rPr>
      </w:pPr>
    </w:p>
    <w:p w:rsidR="006B1857" w:rsidRPr="008B1B65" w:rsidRDefault="006B1857" w:rsidP="006B1857">
      <w:pPr>
        <w:jc w:val="both"/>
        <w:rPr>
          <w:rFonts w:ascii="Tahoma" w:hAnsi="Tahoma" w:cs="Tahoma"/>
          <w:sz w:val="20"/>
        </w:rPr>
      </w:pPr>
      <w:r w:rsidRPr="008B1B65">
        <w:rPr>
          <w:rFonts w:ascii="Tahoma" w:hAnsi="Tahoma" w:cs="Tahoma"/>
          <w:sz w:val="20"/>
        </w:rPr>
        <w:t>Asimismo, manifiesto que los cambios o modificaciones que se realicen en cualquier momento a los datos o documentos contenidos en el presente documento y durante la vigencia del contrato que, en su caso, sea suscrito con el Instituto, deberán ser comunicados a éste, dentro de los cinco días hábiles siguientes a la fecha en que se generen.</w:t>
      </w:r>
    </w:p>
    <w:p w:rsidR="006B1857" w:rsidRPr="008B1B65" w:rsidRDefault="006B1857" w:rsidP="006B1857">
      <w:pPr>
        <w:jc w:val="center"/>
        <w:rPr>
          <w:rFonts w:ascii="Tahoma" w:hAnsi="Tahoma" w:cs="Tahoma"/>
          <w:sz w:val="20"/>
        </w:rPr>
      </w:pPr>
      <w:r w:rsidRPr="008B1B65">
        <w:rPr>
          <w:rFonts w:ascii="Tahoma" w:hAnsi="Tahoma" w:cs="Tahoma"/>
          <w:sz w:val="20"/>
        </w:rPr>
        <w:t>(Lugar y fecha)</w:t>
      </w:r>
    </w:p>
    <w:p w:rsidR="006B1857" w:rsidRPr="008B1B65" w:rsidRDefault="006B1857" w:rsidP="006B1857">
      <w:pPr>
        <w:jc w:val="center"/>
        <w:rPr>
          <w:rFonts w:ascii="Tahoma" w:hAnsi="Tahoma" w:cs="Tahoma"/>
          <w:sz w:val="20"/>
        </w:rPr>
      </w:pPr>
      <w:r w:rsidRPr="008B1B65">
        <w:rPr>
          <w:rFonts w:ascii="Tahoma" w:hAnsi="Tahoma" w:cs="Tahoma"/>
          <w:sz w:val="20"/>
        </w:rPr>
        <w:t>Protesto lo necesario</w:t>
      </w:r>
    </w:p>
    <w:p w:rsidR="006B1857" w:rsidRPr="008B1B65" w:rsidRDefault="006B1857" w:rsidP="006B1857">
      <w:pPr>
        <w:jc w:val="center"/>
        <w:rPr>
          <w:rFonts w:ascii="Tahoma" w:hAnsi="Tahoma" w:cs="Tahoma"/>
          <w:sz w:val="20"/>
        </w:rPr>
      </w:pPr>
      <w:r w:rsidRPr="008B1B65">
        <w:rPr>
          <w:rFonts w:ascii="Tahoma" w:hAnsi="Tahoma" w:cs="Tahoma"/>
          <w:sz w:val="20"/>
        </w:rPr>
        <w:t>(Nombre y firma)</w:t>
      </w:r>
    </w:p>
    <w:p w:rsidR="006B1857" w:rsidRPr="008B1B65" w:rsidRDefault="006B1857" w:rsidP="006B1857">
      <w:pPr>
        <w:pStyle w:val="Ttulo"/>
        <w:rPr>
          <w:rFonts w:ascii="Tahoma" w:hAnsi="Tahoma" w:cs="Tahoma"/>
          <w:sz w:val="22"/>
          <w:szCs w:val="22"/>
        </w:rPr>
      </w:pPr>
    </w:p>
    <w:p w:rsidR="006B1857" w:rsidRPr="008B1B65" w:rsidRDefault="006B1857" w:rsidP="006B1857">
      <w:pPr>
        <w:pStyle w:val="Ttulo"/>
        <w:rPr>
          <w:rFonts w:ascii="Tahoma" w:hAnsi="Tahoma" w:cs="Tahoma"/>
          <w:sz w:val="22"/>
          <w:szCs w:val="22"/>
        </w:rPr>
      </w:pPr>
      <w:r w:rsidRPr="008B1B65">
        <w:rPr>
          <w:rFonts w:ascii="Tahoma" w:hAnsi="Tahoma" w:cs="Tahoma"/>
          <w:sz w:val="22"/>
          <w:szCs w:val="22"/>
        </w:rPr>
        <w:lastRenderedPageBreak/>
        <w:t>ANEXO NÚMERO 6 (SEIS)</w:t>
      </w:r>
    </w:p>
    <w:p w:rsidR="006B1857" w:rsidRPr="008B1B65" w:rsidRDefault="006B1857" w:rsidP="006B1857">
      <w:pPr>
        <w:jc w:val="center"/>
        <w:rPr>
          <w:rFonts w:ascii="Tahoma" w:hAnsi="Tahoma" w:cs="Tahoma"/>
          <w:b/>
          <w:bCs/>
          <w:sz w:val="20"/>
        </w:rPr>
      </w:pPr>
    </w:p>
    <w:p w:rsidR="006B1857" w:rsidRPr="008B1B65" w:rsidRDefault="006B1857" w:rsidP="006B1857">
      <w:pPr>
        <w:rPr>
          <w:rFonts w:ascii="Tahoma" w:hAnsi="Tahoma" w:cs="Tahoma"/>
          <w:sz w:val="20"/>
        </w:rPr>
      </w:pPr>
    </w:p>
    <w:p w:rsidR="006B1857" w:rsidRPr="008B1B65" w:rsidRDefault="006B1857" w:rsidP="006B1857">
      <w:pPr>
        <w:jc w:val="center"/>
        <w:rPr>
          <w:rFonts w:ascii="Tahoma" w:hAnsi="Tahoma" w:cs="Tahoma"/>
          <w:b/>
          <w:sz w:val="20"/>
        </w:rPr>
      </w:pPr>
      <w:r w:rsidRPr="008B1B65">
        <w:rPr>
          <w:rFonts w:ascii="Tahoma" w:hAnsi="Tahoma" w:cs="Tahoma"/>
          <w:b/>
          <w:sz w:val="20"/>
        </w:rPr>
        <w:t>FORMATO DE CARTA RELATIVA AL PUNTO 6 INCISOS A),  B), E) e I)</w:t>
      </w:r>
    </w:p>
    <w:p w:rsidR="006B1857" w:rsidRPr="008B1B65" w:rsidRDefault="006B1857" w:rsidP="006B1857">
      <w:pPr>
        <w:jc w:val="center"/>
        <w:rPr>
          <w:rFonts w:ascii="Tahoma" w:hAnsi="Tahoma" w:cs="Tahoma"/>
          <w:b/>
          <w:sz w:val="20"/>
        </w:rPr>
      </w:pPr>
    </w:p>
    <w:p w:rsidR="006B1857" w:rsidRPr="008B1B65" w:rsidRDefault="006B1857" w:rsidP="006B1857">
      <w:pPr>
        <w:jc w:val="center"/>
        <w:rPr>
          <w:rFonts w:ascii="Tahoma" w:hAnsi="Tahoma" w:cs="Tahoma"/>
          <w:b/>
          <w:sz w:val="20"/>
        </w:rPr>
      </w:pPr>
    </w:p>
    <w:p w:rsidR="006B1857" w:rsidRPr="008B1B65" w:rsidRDefault="006B1857" w:rsidP="006B1857">
      <w:pPr>
        <w:pStyle w:val="Textoindependiente210"/>
        <w:rPr>
          <w:rFonts w:ascii="Tahoma" w:hAnsi="Tahoma" w:cs="Tahoma"/>
          <w:b/>
          <w:sz w:val="20"/>
        </w:rPr>
      </w:pPr>
      <w:r w:rsidRPr="008B1B65">
        <w:rPr>
          <w:rFonts w:ascii="Tahoma" w:hAnsi="Tahoma" w:cs="Tahoma"/>
          <w:b/>
          <w:sz w:val="20"/>
        </w:rPr>
        <w:t>INSTITUTO MEXICANO DEL SEGURO SOCIALCONVOCANTE</w:t>
      </w:r>
    </w:p>
    <w:p w:rsidR="006B1857" w:rsidRPr="008B1B65" w:rsidRDefault="006B1857" w:rsidP="006B1857">
      <w:pPr>
        <w:jc w:val="both"/>
        <w:rPr>
          <w:rFonts w:ascii="Tahoma" w:hAnsi="Tahoma" w:cs="Tahoma"/>
          <w:b/>
          <w:bCs/>
          <w:sz w:val="20"/>
        </w:rPr>
      </w:pPr>
    </w:p>
    <w:p w:rsidR="006B1857" w:rsidRPr="008B1B65" w:rsidRDefault="006B1857" w:rsidP="006B1857">
      <w:pPr>
        <w:jc w:val="both"/>
        <w:rPr>
          <w:rFonts w:ascii="Tahoma" w:hAnsi="Tahoma" w:cs="Tahoma"/>
          <w:sz w:val="20"/>
        </w:rPr>
      </w:pPr>
      <w:r w:rsidRPr="008B1B65">
        <w:rPr>
          <w:rFonts w:ascii="Tahoma" w:hAnsi="Tahoma" w:cs="Tahoma"/>
          <w:b/>
          <w:bCs/>
          <w:sz w:val="20"/>
        </w:rPr>
        <w:t>(__________</w:t>
      </w:r>
      <w:r w:rsidRPr="008B1B65">
        <w:rPr>
          <w:rFonts w:ascii="Tahoma" w:hAnsi="Tahoma" w:cs="Tahoma"/>
          <w:b/>
          <w:bCs/>
          <w:sz w:val="20"/>
          <w:u w:val="single"/>
        </w:rPr>
        <w:t>NOMBRE</w:t>
      </w:r>
      <w:r w:rsidRPr="008B1B65">
        <w:rPr>
          <w:rFonts w:ascii="Tahoma" w:hAnsi="Tahoma" w:cs="Tahoma"/>
          <w:b/>
          <w:bCs/>
          <w:sz w:val="20"/>
        </w:rPr>
        <w:t>________)</w:t>
      </w:r>
      <w:r w:rsidRPr="008B1B65">
        <w:rPr>
          <w:rFonts w:ascii="Tahoma" w:hAnsi="Tahoma" w:cs="Tahoma"/>
          <w:sz w:val="20"/>
        </w:rPr>
        <w:t xml:space="preserve"> EN MI CARÁCTER DE REPRESENTANTE LEGAL DE LA </w:t>
      </w:r>
      <w:r w:rsidRPr="008B1B65">
        <w:rPr>
          <w:rFonts w:ascii="Tahoma" w:hAnsi="Tahoma" w:cs="Tahoma"/>
          <w:b/>
          <w:bCs/>
          <w:sz w:val="20"/>
        </w:rPr>
        <w:t>(__________</w:t>
      </w:r>
      <w:r w:rsidRPr="008B1B65">
        <w:rPr>
          <w:rFonts w:ascii="Tahoma" w:hAnsi="Tahoma" w:cs="Tahoma"/>
          <w:b/>
          <w:bCs/>
          <w:sz w:val="20"/>
          <w:u w:val="single"/>
        </w:rPr>
        <w:t>NOMBRE O RAZÓN SOCIAL DE LA EMPRESA</w:t>
      </w:r>
      <w:r w:rsidRPr="008B1B65">
        <w:rPr>
          <w:rFonts w:ascii="Tahoma" w:hAnsi="Tahoma" w:cs="Tahoma"/>
          <w:b/>
          <w:bCs/>
          <w:sz w:val="20"/>
        </w:rPr>
        <w:t>________)</w:t>
      </w:r>
      <w:r w:rsidRPr="008B1B65">
        <w:rPr>
          <w:rFonts w:ascii="Tahoma" w:hAnsi="Tahoma" w:cs="Tahoma"/>
          <w:sz w:val="20"/>
        </w:rPr>
        <w:t>, Y EN TÉRMINOS DEL NUMERAL 6, REQUISITOS QUE DEBERAN CUMPLIR LOS</w:t>
      </w:r>
      <w:r>
        <w:rPr>
          <w:rFonts w:ascii="Tahoma" w:hAnsi="Tahoma" w:cs="Tahoma"/>
          <w:sz w:val="20"/>
        </w:rPr>
        <w:t>participante</w:t>
      </w:r>
      <w:r w:rsidRPr="008B1B65">
        <w:rPr>
          <w:rFonts w:ascii="Tahoma" w:hAnsi="Tahoma" w:cs="Tahoma"/>
          <w:sz w:val="20"/>
        </w:rPr>
        <w:t>S,  INCISOS A) B), E) e I) DE LAS BASES DE LA CONVOCATORIA DE LA LICITACION PUBLICA NO.______________________________, MANIFIESTO LO SIGUIENTE:</w:t>
      </w:r>
    </w:p>
    <w:p w:rsidR="006B1857" w:rsidRPr="008B1B65" w:rsidRDefault="006B1857" w:rsidP="006B1857">
      <w:pPr>
        <w:jc w:val="both"/>
        <w:rPr>
          <w:rFonts w:ascii="Tahoma" w:hAnsi="Tahoma" w:cs="Tahoma"/>
          <w:sz w:val="20"/>
        </w:rPr>
      </w:pPr>
    </w:p>
    <w:p w:rsidR="006B1857" w:rsidRPr="008B1B65" w:rsidRDefault="006B1857" w:rsidP="006B1857">
      <w:pPr>
        <w:jc w:val="both"/>
        <w:rPr>
          <w:rFonts w:ascii="Tahoma" w:hAnsi="Tahoma" w:cs="Tahoma"/>
          <w:sz w:val="20"/>
        </w:rPr>
      </w:pPr>
    </w:p>
    <w:p w:rsidR="006B1857" w:rsidRPr="008B1B65" w:rsidRDefault="006B1857" w:rsidP="006B1857">
      <w:pPr>
        <w:jc w:val="both"/>
        <w:rPr>
          <w:rFonts w:ascii="Tahoma" w:hAnsi="Tahoma" w:cs="Tahoma"/>
          <w:sz w:val="20"/>
        </w:rPr>
      </w:pPr>
    </w:p>
    <w:p w:rsidR="006B1857" w:rsidRPr="008B1B65" w:rsidRDefault="006B1857" w:rsidP="007D13FD">
      <w:pPr>
        <w:pStyle w:val="Prrafodelista"/>
        <w:numPr>
          <w:ilvl w:val="0"/>
          <w:numId w:val="21"/>
        </w:numPr>
        <w:tabs>
          <w:tab w:val="clear" w:pos="1080"/>
        </w:tabs>
        <w:spacing w:after="200"/>
        <w:ind w:left="284" w:hanging="284"/>
        <w:contextualSpacing/>
        <w:jc w:val="both"/>
        <w:rPr>
          <w:rFonts w:ascii="Tahoma" w:hAnsi="Tahoma" w:cs="Tahoma"/>
          <w:sz w:val="20"/>
        </w:rPr>
      </w:pPr>
      <w:r w:rsidRPr="008B1B65">
        <w:rPr>
          <w:rFonts w:ascii="Tahoma" w:hAnsi="Tahoma" w:cs="Tahoma"/>
          <w:bCs/>
          <w:sz w:val="20"/>
        </w:rPr>
        <w:t xml:space="preserve"> Bajo protesta de no encontrarme en los supuestos de los Artículos 50 y 60, penúltimo párrafo de la LASSP.</w:t>
      </w:r>
    </w:p>
    <w:p w:rsidR="006B1857" w:rsidRPr="008B1B65" w:rsidRDefault="006B1857" w:rsidP="007D13FD">
      <w:pPr>
        <w:numPr>
          <w:ilvl w:val="0"/>
          <w:numId w:val="12"/>
        </w:numPr>
        <w:ind w:left="357" w:hanging="357"/>
        <w:jc w:val="both"/>
        <w:rPr>
          <w:rFonts w:ascii="Tahoma" w:hAnsi="Tahoma" w:cs="Tahoma"/>
          <w:b/>
          <w:bCs/>
          <w:sz w:val="20"/>
        </w:rPr>
      </w:pPr>
      <w:r w:rsidRPr="008B1B65">
        <w:rPr>
          <w:rFonts w:ascii="Tahoma" w:hAnsi="Tahoma" w:cs="Tahoma"/>
          <w:sz w:val="20"/>
        </w:rPr>
        <w:t>Bajo protesta de decir verdad, que mi representada se abstendrá por si misma o a través de interpósita persona, de adoptar conductas para que los servidores públicos del Instituto, induzcan o alteren las evaluaciones de las proposiciones, el resultado del procedimiento, u otros aspectos que le otorguen condiciones más ventajosas con relación a los demás</w:t>
      </w:r>
      <w:r>
        <w:rPr>
          <w:rFonts w:ascii="Tahoma" w:hAnsi="Tahoma" w:cs="Tahoma"/>
          <w:sz w:val="20"/>
        </w:rPr>
        <w:t>participante</w:t>
      </w:r>
      <w:r w:rsidRPr="008B1B65">
        <w:rPr>
          <w:rFonts w:ascii="Tahoma" w:hAnsi="Tahoma" w:cs="Tahoma"/>
          <w:sz w:val="20"/>
        </w:rPr>
        <w:t>s</w:t>
      </w:r>
      <w:r w:rsidRPr="008B1B65">
        <w:rPr>
          <w:rFonts w:ascii="Tahoma" w:hAnsi="Tahoma" w:cs="Tahoma"/>
          <w:b/>
          <w:bCs/>
          <w:sz w:val="20"/>
        </w:rPr>
        <w:t xml:space="preserve">. </w:t>
      </w:r>
    </w:p>
    <w:p w:rsidR="006B1857" w:rsidRPr="00BF4AAA" w:rsidRDefault="006B1857" w:rsidP="006B1857">
      <w:pPr>
        <w:spacing w:line="360" w:lineRule="auto"/>
        <w:ind w:left="357"/>
        <w:jc w:val="both"/>
        <w:rPr>
          <w:rFonts w:ascii="Tahoma" w:hAnsi="Tahoma" w:cs="Tahoma"/>
          <w:bCs/>
          <w:sz w:val="8"/>
        </w:rPr>
      </w:pPr>
    </w:p>
    <w:p w:rsidR="006B1857" w:rsidRPr="008B1B65" w:rsidRDefault="006B1857" w:rsidP="007D13FD">
      <w:pPr>
        <w:numPr>
          <w:ilvl w:val="0"/>
          <w:numId w:val="12"/>
        </w:numPr>
        <w:spacing w:line="360" w:lineRule="auto"/>
        <w:ind w:left="357" w:hanging="357"/>
        <w:jc w:val="both"/>
        <w:rPr>
          <w:rFonts w:ascii="Tahoma" w:hAnsi="Tahoma" w:cs="Tahoma"/>
          <w:bCs/>
          <w:sz w:val="20"/>
        </w:rPr>
      </w:pPr>
      <w:r w:rsidRPr="008B1B65">
        <w:rPr>
          <w:rFonts w:ascii="Tahoma" w:hAnsi="Tahoma" w:cs="Tahoma"/>
          <w:bCs/>
          <w:sz w:val="20"/>
        </w:rPr>
        <w:t>Bajo protesta de decir verdad que mi representada es de nacionalidad mexicana</w:t>
      </w:r>
      <w:r>
        <w:rPr>
          <w:rFonts w:ascii="Tahoma" w:hAnsi="Tahoma" w:cs="Tahoma"/>
          <w:bCs/>
          <w:sz w:val="20"/>
        </w:rPr>
        <w:t xml:space="preserve"> conforme al artículo 35 del Reglamento.</w:t>
      </w:r>
    </w:p>
    <w:p w:rsidR="006B1857" w:rsidRPr="008B1B65" w:rsidRDefault="006B1857" w:rsidP="007D13FD">
      <w:pPr>
        <w:numPr>
          <w:ilvl w:val="0"/>
          <w:numId w:val="12"/>
        </w:numPr>
        <w:spacing w:line="360" w:lineRule="auto"/>
        <w:ind w:left="357" w:hanging="357"/>
        <w:jc w:val="both"/>
        <w:rPr>
          <w:rFonts w:ascii="Tahoma" w:hAnsi="Tahoma" w:cs="Tahoma"/>
          <w:bCs/>
          <w:sz w:val="20"/>
        </w:rPr>
      </w:pPr>
      <w:r w:rsidRPr="008B1B65">
        <w:rPr>
          <w:rFonts w:ascii="Tahoma" w:hAnsi="Tahoma" w:cs="Tahoma"/>
          <w:bCs/>
          <w:sz w:val="20"/>
        </w:rPr>
        <w:t>Bajo protesta de decir verdad de no encontrarse sancionada como empresa o producto por la Secretaria de Salud.</w:t>
      </w:r>
    </w:p>
    <w:p w:rsidR="006B1857" w:rsidRPr="008B1B65" w:rsidRDefault="006B1857" w:rsidP="006B1857">
      <w:pPr>
        <w:spacing w:line="360" w:lineRule="auto"/>
        <w:ind w:left="357"/>
        <w:jc w:val="both"/>
        <w:rPr>
          <w:rFonts w:ascii="Tahoma" w:hAnsi="Tahoma" w:cs="Tahoma"/>
          <w:bCs/>
          <w:sz w:val="20"/>
        </w:rPr>
      </w:pPr>
    </w:p>
    <w:p w:rsidR="006B1857" w:rsidRPr="008B1B65" w:rsidRDefault="006B1857" w:rsidP="006B1857">
      <w:pPr>
        <w:spacing w:line="360" w:lineRule="auto"/>
        <w:ind w:left="357"/>
        <w:jc w:val="both"/>
        <w:rPr>
          <w:rFonts w:ascii="Tahoma" w:hAnsi="Tahoma" w:cs="Tahoma"/>
          <w:b/>
          <w:bCs/>
          <w:sz w:val="20"/>
        </w:rPr>
      </w:pPr>
    </w:p>
    <w:p w:rsidR="006B1857" w:rsidRPr="008B1B65" w:rsidRDefault="006B1857" w:rsidP="006B1857">
      <w:pPr>
        <w:jc w:val="both"/>
        <w:rPr>
          <w:rFonts w:ascii="Tahoma" w:hAnsi="Tahoma" w:cs="Tahoma"/>
          <w:sz w:val="20"/>
        </w:rPr>
      </w:pPr>
    </w:p>
    <w:p w:rsidR="006B1857" w:rsidRPr="008B1B65" w:rsidRDefault="006B1857" w:rsidP="006B1857">
      <w:pPr>
        <w:jc w:val="both"/>
        <w:rPr>
          <w:rFonts w:ascii="Tahoma" w:hAnsi="Tahoma" w:cs="Tahoma"/>
          <w:sz w:val="20"/>
        </w:rPr>
      </w:pPr>
    </w:p>
    <w:p w:rsidR="006B1857" w:rsidRPr="008B1B65" w:rsidRDefault="006B1857" w:rsidP="006B1857">
      <w:pPr>
        <w:jc w:val="both"/>
        <w:rPr>
          <w:rFonts w:ascii="Tahoma" w:hAnsi="Tahoma" w:cs="Tahoma"/>
          <w:sz w:val="20"/>
        </w:rPr>
      </w:pPr>
    </w:p>
    <w:p w:rsidR="006B1857" w:rsidRPr="008B1B65" w:rsidRDefault="006B1857" w:rsidP="006B1857">
      <w:pPr>
        <w:jc w:val="both"/>
        <w:rPr>
          <w:rFonts w:ascii="Tahoma" w:hAnsi="Tahoma" w:cs="Tahoma"/>
          <w:sz w:val="20"/>
        </w:rPr>
      </w:pPr>
      <w:r w:rsidRPr="008B1B65">
        <w:rPr>
          <w:rFonts w:ascii="Tahoma" w:hAnsi="Tahoma" w:cs="Tahoma"/>
          <w:sz w:val="20"/>
        </w:rPr>
        <w:t>LUGAR Y FECHA</w:t>
      </w:r>
    </w:p>
    <w:p w:rsidR="006B1857" w:rsidRPr="008B1B65" w:rsidRDefault="006B1857" w:rsidP="006B1857">
      <w:pPr>
        <w:jc w:val="both"/>
        <w:rPr>
          <w:rFonts w:ascii="Tahoma" w:hAnsi="Tahoma" w:cs="Tahoma"/>
          <w:sz w:val="20"/>
        </w:rPr>
      </w:pPr>
    </w:p>
    <w:p w:rsidR="006B1857" w:rsidRPr="008B1B65" w:rsidRDefault="006B1857" w:rsidP="006B1857">
      <w:pPr>
        <w:jc w:val="both"/>
        <w:rPr>
          <w:rFonts w:ascii="Tahoma" w:hAnsi="Tahoma" w:cs="Tahoma"/>
          <w:sz w:val="20"/>
        </w:rPr>
      </w:pPr>
    </w:p>
    <w:p w:rsidR="006B1857" w:rsidRPr="008B1B65" w:rsidRDefault="006B1857" w:rsidP="006B1857">
      <w:pPr>
        <w:jc w:val="both"/>
        <w:rPr>
          <w:rFonts w:ascii="Tahoma" w:hAnsi="Tahoma" w:cs="Tahoma"/>
          <w:sz w:val="20"/>
        </w:rPr>
      </w:pPr>
    </w:p>
    <w:p w:rsidR="006B1857" w:rsidRPr="008B1B65" w:rsidRDefault="006B1857" w:rsidP="006B1857">
      <w:pPr>
        <w:jc w:val="both"/>
        <w:rPr>
          <w:rFonts w:ascii="Tahoma" w:hAnsi="Tahoma" w:cs="Tahoma"/>
          <w:sz w:val="20"/>
        </w:rPr>
      </w:pPr>
    </w:p>
    <w:p w:rsidR="006B1857" w:rsidRPr="008B1B65" w:rsidRDefault="006B1857" w:rsidP="006B1857">
      <w:pPr>
        <w:jc w:val="both"/>
        <w:rPr>
          <w:rFonts w:ascii="Tahoma" w:hAnsi="Tahoma" w:cs="Tahoma"/>
          <w:sz w:val="20"/>
        </w:rPr>
      </w:pPr>
    </w:p>
    <w:p w:rsidR="006B1857" w:rsidRPr="008B1B65" w:rsidRDefault="006B1857" w:rsidP="006B1857">
      <w:pPr>
        <w:pStyle w:val="Textoindependiente210"/>
        <w:jc w:val="center"/>
        <w:rPr>
          <w:rFonts w:ascii="Tahoma" w:hAnsi="Tahoma" w:cs="Tahoma"/>
        </w:rPr>
      </w:pPr>
      <w:r w:rsidRPr="008B1B65">
        <w:rPr>
          <w:rFonts w:ascii="Tahoma" w:hAnsi="Tahoma" w:cs="Tahoma"/>
        </w:rPr>
        <w:t>_______________________________________________________________</w:t>
      </w:r>
    </w:p>
    <w:p w:rsidR="006B1857" w:rsidRPr="008B1B65" w:rsidRDefault="006B1857" w:rsidP="006B1857">
      <w:pPr>
        <w:jc w:val="center"/>
        <w:rPr>
          <w:rFonts w:ascii="Tahoma" w:hAnsi="Tahoma" w:cs="Tahoma"/>
          <w:b/>
          <w:bCs/>
          <w:sz w:val="20"/>
        </w:rPr>
      </w:pPr>
      <w:r w:rsidRPr="008B1B65">
        <w:rPr>
          <w:rFonts w:ascii="Tahoma" w:hAnsi="Tahoma" w:cs="Tahoma"/>
          <w:b/>
          <w:bCs/>
          <w:sz w:val="20"/>
        </w:rPr>
        <w:t>(NOMBRE Y FIRMA DEL REPRESENTANTE LEGAL)</w:t>
      </w:r>
    </w:p>
    <w:p w:rsidR="006B1857" w:rsidRPr="008B1B65" w:rsidRDefault="006B1857" w:rsidP="006B1857">
      <w:pPr>
        <w:jc w:val="center"/>
        <w:rPr>
          <w:rFonts w:ascii="Tahoma" w:hAnsi="Tahoma" w:cs="Tahoma"/>
          <w:b/>
          <w:bCs/>
          <w:sz w:val="20"/>
        </w:rPr>
      </w:pPr>
    </w:p>
    <w:p w:rsidR="006B1857" w:rsidRPr="008B1B65" w:rsidRDefault="006B1857" w:rsidP="006B1857">
      <w:pPr>
        <w:pStyle w:val="Ttulo5"/>
        <w:pageBreakBefore/>
        <w:spacing w:before="0" w:after="0"/>
        <w:jc w:val="center"/>
        <w:rPr>
          <w:rFonts w:ascii="Tahoma" w:hAnsi="Tahoma" w:cs="Tahoma"/>
          <w:bCs w:val="0"/>
          <w:i w:val="0"/>
          <w:sz w:val="16"/>
          <w:szCs w:val="16"/>
        </w:rPr>
      </w:pPr>
    </w:p>
    <w:p w:rsidR="006B1857" w:rsidRPr="008B1B65" w:rsidRDefault="006B1857" w:rsidP="006B1857">
      <w:pPr>
        <w:jc w:val="center"/>
        <w:rPr>
          <w:rFonts w:ascii="Tahoma" w:hAnsi="Tahoma" w:cs="Tahoma"/>
          <w:b/>
          <w:sz w:val="22"/>
        </w:rPr>
      </w:pPr>
      <w:r w:rsidRPr="008B1B65">
        <w:rPr>
          <w:rFonts w:ascii="Tahoma" w:hAnsi="Tahoma" w:cs="Tahoma"/>
          <w:b/>
          <w:sz w:val="22"/>
        </w:rPr>
        <w:t>ANEXO NÚMERO 7 (SIETE)</w:t>
      </w:r>
    </w:p>
    <w:p w:rsidR="006B1857" w:rsidRPr="008B1B65" w:rsidRDefault="006B1857" w:rsidP="006B1857">
      <w:pPr>
        <w:rPr>
          <w:rFonts w:ascii="Tahoma" w:hAnsi="Tahoma" w:cs="Tahoma"/>
          <w:sz w:val="22"/>
        </w:rPr>
      </w:pPr>
    </w:p>
    <w:p w:rsidR="006B1857" w:rsidRPr="008B1B65" w:rsidRDefault="006B1857" w:rsidP="006B1857">
      <w:pPr>
        <w:rPr>
          <w:rFonts w:ascii="Tahoma" w:hAnsi="Tahoma" w:cs="Tahoma"/>
          <w:sz w:val="20"/>
        </w:rPr>
      </w:pPr>
    </w:p>
    <w:p w:rsidR="006B1857" w:rsidRPr="008B1B65" w:rsidRDefault="006B1857" w:rsidP="006B1857">
      <w:pPr>
        <w:keepNext/>
        <w:keepLines/>
        <w:jc w:val="center"/>
        <w:rPr>
          <w:rFonts w:ascii="Tahoma" w:hAnsi="Tahoma" w:cs="Tahoma"/>
          <w:b/>
          <w:sz w:val="20"/>
        </w:rPr>
      </w:pPr>
      <w:r w:rsidRPr="008B1B65">
        <w:rPr>
          <w:rFonts w:ascii="Tahoma" w:hAnsi="Tahoma" w:cs="Tahoma"/>
          <w:b/>
          <w:sz w:val="20"/>
        </w:rPr>
        <w:t>PAPEL MEMBRETADO DE LA EMPRESA</w:t>
      </w:r>
    </w:p>
    <w:p w:rsidR="006B1857" w:rsidRPr="008B1B65" w:rsidRDefault="006B1857" w:rsidP="006B1857">
      <w:pPr>
        <w:keepNext/>
        <w:keepLines/>
        <w:jc w:val="center"/>
        <w:rPr>
          <w:rFonts w:ascii="Tahoma" w:hAnsi="Tahoma" w:cs="Tahoma"/>
          <w:b/>
          <w:sz w:val="20"/>
        </w:rPr>
      </w:pPr>
      <w:r w:rsidRPr="008B1B65">
        <w:rPr>
          <w:rFonts w:ascii="Tahoma" w:hAnsi="Tahoma" w:cs="Tahoma"/>
          <w:b/>
          <w:sz w:val="20"/>
        </w:rPr>
        <w:t>FORMATO DE CARTA RELATIVA AL PUNTO 6  INCISO  F)</w:t>
      </w:r>
    </w:p>
    <w:p w:rsidR="006B1857" w:rsidRPr="008B1B65" w:rsidRDefault="006B1857" w:rsidP="006B1857">
      <w:pPr>
        <w:keepNext/>
        <w:keepLines/>
        <w:jc w:val="center"/>
        <w:rPr>
          <w:rFonts w:ascii="Tahoma" w:hAnsi="Tahoma" w:cs="Tahoma"/>
          <w:b/>
          <w:sz w:val="20"/>
          <w:u w:val="single"/>
        </w:rPr>
      </w:pPr>
    </w:p>
    <w:p w:rsidR="006B1857" w:rsidRPr="008B1B65" w:rsidRDefault="006B1857" w:rsidP="006B1857">
      <w:pPr>
        <w:keepNext/>
        <w:keepLines/>
        <w:rPr>
          <w:rFonts w:ascii="Tahoma" w:hAnsi="Tahoma" w:cs="Tahoma"/>
          <w:sz w:val="20"/>
        </w:rPr>
      </w:pPr>
    </w:p>
    <w:p w:rsidR="006B1857" w:rsidRPr="008B1B65" w:rsidRDefault="006B1857" w:rsidP="006B1857">
      <w:pPr>
        <w:keepNext/>
        <w:keepLines/>
        <w:rPr>
          <w:rFonts w:ascii="Tahoma" w:hAnsi="Tahoma" w:cs="Tahoma"/>
          <w:sz w:val="20"/>
        </w:rPr>
      </w:pPr>
      <w:r w:rsidRPr="008B1B65">
        <w:rPr>
          <w:rFonts w:ascii="Tahoma" w:hAnsi="Tahoma" w:cs="Tahoma"/>
          <w:sz w:val="20"/>
        </w:rPr>
        <w:t>LUGAR Y FECHA</w:t>
      </w:r>
    </w:p>
    <w:p w:rsidR="006B1857" w:rsidRPr="008B1B65" w:rsidRDefault="006B1857" w:rsidP="006B1857">
      <w:pPr>
        <w:keepNext/>
        <w:keepLines/>
        <w:rPr>
          <w:rFonts w:ascii="Tahoma" w:hAnsi="Tahoma" w:cs="Tahoma"/>
          <w:sz w:val="20"/>
        </w:rPr>
      </w:pPr>
    </w:p>
    <w:p w:rsidR="006B1857" w:rsidRPr="008B1B65" w:rsidRDefault="006B1857" w:rsidP="006B1857">
      <w:pPr>
        <w:keepNext/>
        <w:keepLines/>
        <w:rPr>
          <w:rFonts w:ascii="Tahoma" w:hAnsi="Tahoma" w:cs="Tahoma"/>
          <w:sz w:val="20"/>
        </w:rPr>
      </w:pPr>
    </w:p>
    <w:p w:rsidR="006B1857" w:rsidRPr="008B1B65" w:rsidRDefault="006B1857" w:rsidP="006B1857">
      <w:pPr>
        <w:keepNext/>
        <w:keepLines/>
        <w:rPr>
          <w:rFonts w:ascii="Tahoma" w:hAnsi="Tahoma" w:cs="Tahoma"/>
          <w:sz w:val="20"/>
        </w:rPr>
      </w:pPr>
    </w:p>
    <w:p w:rsidR="006B1857" w:rsidRPr="008B1B65" w:rsidRDefault="006B1857" w:rsidP="006B1857">
      <w:pPr>
        <w:keepNext/>
        <w:keepLines/>
        <w:rPr>
          <w:rFonts w:ascii="Tahoma" w:hAnsi="Tahoma" w:cs="Tahoma"/>
          <w:sz w:val="20"/>
        </w:rPr>
      </w:pPr>
      <w:r w:rsidRPr="008B1B65">
        <w:rPr>
          <w:rFonts w:ascii="Tahoma" w:hAnsi="Tahoma" w:cs="Tahoma"/>
          <w:sz w:val="20"/>
        </w:rPr>
        <w:t>INSTITUTO MEXICANO DEL SEGURO SOCIAL</w:t>
      </w:r>
    </w:p>
    <w:p w:rsidR="006B1857" w:rsidRDefault="006B1857" w:rsidP="006B1857">
      <w:pPr>
        <w:keepNext/>
        <w:keepLines/>
        <w:rPr>
          <w:rFonts w:ascii="Tahoma" w:hAnsi="Tahoma" w:cs="Tahoma"/>
          <w:sz w:val="20"/>
        </w:rPr>
      </w:pPr>
      <w:r>
        <w:rPr>
          <w:rFonts w:ascii="Tahoma" w:hAnsi="Tahoma" w:cs="Tahoma"/>
          <w:sz w:val="20"/>
        </w:rPr>
        <w:t xml:space="preserve">ÓRGANO DE OPERACIÓN ADMINISTRATIVA </w:t>
      </w:r>
    </w:p>
    <w:p w:rsidR="006B1857" w:rsidRPr="008B1B65" w:rsidRDefault="006B1857" w:rsidP="006B1857">
      <w:pPr>
        <w:keepNext/>
        <w:keepLines/>
        <w:rPr>
          <w:rFonts w:ascii="Tahoma" w:hAnsi="Tahoma" w:cs="Tahoma"/>
          <w:sz w:val="20"/>
        </w:rPr>
      </w:pPr>
      <w:r>
        <w:rPr>
          <w:rFonts w:ascii="Tahoma" w:hAnsi="Tahoma" w:cs="Tahoma"/>
          <w:sz w:val="20"/>
        </w:rPr>
        <w:t>DECONCENTRADA ESTATAL JALISCO</w:t>
      </w:r>
    </w:p>
    <w:p w:rsidR="006B1857" w:rsidRPr="008B1B65" w:rsidRDefault="006B1857" w:rsidP="006B1857">
      <w:pPr>
        <w:keepNext/>
        <w:keepLines/>
        <w:rPr>
          <w:rFonts w:ascii="Tahoma" w:hAnsi="Tahoma" w:cs="Tahoma"/>
          <w:sz w:val="20"/>
        </w:rPr>
      </w:pPr>
      <w:r w:rsidRPr="008B1B65">
        <w:rPr>
          <w:rFonts w:ascii="Tahoma" w:hAnsi="Tahoma" w:cs="Tahoma"/>
          <w:sz w:val="20"/>
        </w:rPr>
        <w:t>JEFATURA DE SERVICIOS ADMINISTRATIVOS</w:t>
      </w:r>
    </w:p>
    <w:p w:rsidR="006B1857" w:rsidRPr="008B1B65" w:rsidRDefault="006B1857" w:rsidP="006B1857">
      <w:pPr>
        <w:keepNext/>
        <w:keepLines/>
        <w:rPr>
          <w:rFonts w:ascii="Tahoma" w:hAnsi="Tahoma" w:cs="Tahoma"/>
          <w:sz w:val="20"/>
        </w:rPr>
      </w:pPr>
      <w:r w:rsidRPr="008B1B65">
        <w:rPr>
          <w:rFonts w:ascii="Tahoma" w:hAnsi="Tahoma" w:cs="Tahoma"/>
          <w:sz w:val="20"/>
        </w:rPr>
        <w:t>COORDINACI</w:t>
      </w:r>
      <w:r>
        <w:rPr>
          <w:rFonts w:ascii="Tahoma" w:hAnsi="Tahoma" w:cs="Tahoma"/>
          <w:sz w:val="20"/>
        </w:rPr>
        <w:t>Ó</w:t>
      </w:r>
      <w:r w:rsidRPr="008B1B65">
        <w:rPr>
          <w:rFonts w:ascii="Tahoma" w:hAnsi="Tahoma" w:cs="Tahoma"/>
          <w:sz w:val="20"/>
        </w:rPr>
        <w:t>N  DE ABASTECIMIENTO Y EQUIPAMIENTO.</w:t>
      </w:r>
    </w:p>
    <w:p w:rsidR="006B1857" w:rsidRPr="008B1B65" w:rsidRDefault="006B1857" w:rsidP="006B1857">
      <w:pPr>
        <w:keepNext/>
        <w:keepLines/>
        <w:rPr>
          <w:rFonts w:ascii="Tahoma" w:hAnsi="Tahoma" w:cs="Tahoma"/>
          <w:sz w:val="20"/>
        </w:rPr>
      </w:pPr>
      <w:r w:rsidRPr="008B1B65">
        <w:rPr>
          <w:rFonts w:ascii="Tahoma" w:hAnsi="Tahoma" w:cs="Tahoma"/>
          <w:sz w:val="20"/>
        </w:rPr>
        <w:t>DEPARTAMENTO DE ADQUISICIÓN DE BIENES Y CONTRATACION DE SERVICIOS</w:t>
      </w:r>
    </w:p>
    <w:p w:rsidR="006B1857" w:rsidRPr="008B1B65" w:rsidRDefault="006B1857" w:rsidP="006B1857">
      <w:pPr>
        <w:keepNext/>
        <w:keepLines/>
        <w:rPr>
          <w:rFonts w:ascii="Tahoma" w:hAnsi="Tahoma" w:cs="Tahoma"/>
          <w:sz w:val="20"/>
        </w:rPr>
      </w:pPr>
      <w:r w:rsidRPr="008B1B65">
        <w:rPr>
          <w:rFonts w:ascii="Tahoma" w:hAnsi="Tahoma" w:cs="Tahoma"/>
          <w:sz w:val="20"/>
        </w:rPr>
        <w:t>PRESENTE:</w:t>
      </w:r>
    </w:p>
    <w:p w:rsidR="006B1857" w:rsidRPr="008B1B65" w:rsidRDefault="006B1857" w:rsidP="006B1857">
      <w:pPr>
        <w:keepNext/>
        <w:keepLines/>
        <w:rPr>
          <w:rFonts w:ascii="Tahoma" w:hAnsi="Tahoma" w:cs="Tahoma"/>
          <w:sz w:val="20"/>
        </w:rPr>
      </w:pPr>
    </w:p>
    <w:p w:rsidR="006B1857" w:rsidRPr="008B1B65" w:rsidRDefault="006B1857" w:rsidP="006B1857">
      <w:pPr>
        <w:keepNext/>
        <w:keepLines/>
        <w:rPr>
          <w:rFonts w:ascii="Tahoma" w:hAnsi="Tahoma" w:cs="Tahoma"/>
          <w:sz w:val="20"/>
        </w:rPr>
      </w:pPr>
    </w:p>
    <w:p w:rsidR="006B1857" w:rsidRPr="008B1B65" w:rsidRDefault="006B1857" w:rsidP="006B1857">
      <w:pPr>
        <w:keepNext/>
        <w:keepLines/>
        <w:rPr>
          <w:rFonts w:ascii="Tahoma" w:hAnsi="Tahoma" w:cs="Tahoma"/>
          <w:sz w:val="20"/>
        </w:rPr>
      </w:pPr>
    </w:p>
    <w:p w:rsidR="006B1857" w:rsidRPr="008B1B65" w:rsidRDefault="006B1857" w:rsidP="006B1857">
      <w:pPr>
        <w:jc w:val="both"/>
        <w:rPr>
          <w:rFonts w:ascii="Tahoma" w:hAnsi="Tahoma" w:cs="Tahoma"/>
          <w:sz w:val="20"/>
        </w:rPr>
      </w:pPr>
      <w:r w:rsidRPr="008B1B65">
        <w:rPr>
          <w:rFonts w:ascii="Tahoma" w:hAnsi="Tahoma" w:cs="Tahoma"/>
          <w:b/>
          <w:bCs/>
          <w:sz w:val="20"/>
        </w:rPr>
        <w:t>(__________</w:t>
      </w:r>
      <w:r w:rsidRPr="008B1B65">
        <w:rPr>
          <w:rFonts w:ascii="Tahoma" w:hAnsi="Tahoma" w:cs="Tahoma"/>
          <w:b/>
          <w:bCs/>
          <w:sz w:val="20"/>
          <w:u w:val="single"/>
        </w:rPr>
        <w:t>NOMBRE</w:t>
      </w:r>
      <w:r w:rsidRPr="008B1B65">
        <w:rPr>
          <w:rFonts w:ascii="Tahoma" w:hAnsi="Tahoma" w:cs="Tahoma"/>
          <w:b/>
          <w:bCs/>
          <w:sz w:val="20"/>
        </w:rPr>
        <w:t>________)</w:t>
      </w:r>
      <w:r w:rsidRPr="008B1B65">
        <w:rPr>
          <w:rFonts w:ascii="Tahoma" w:hAnsi="Tahoma" w:cs="Tahoma"/>
          <w:sz w:val="20"/>
        </w:rPr>
        <w:t xml:space="preserve"> EN MI CARÁCTER DE REPRESENTANTE LEGAL DE LA </w:t>
      </w:r>
      <w:r w:rsidRPr="008B1B65">
        <w:rPr>
          <w:rFonts w:ascii="Tahoma" w:hAnsi="Tahoma" w:cs="Tahoma"/>
          <w:b/>
          <w:bCs/>
          <w:sz w:val="20"/>
        </w:rPr>
        <w:t>(__________</w:t>
      </w:r>
      <w:r w:rsidRPr="008B1B65">
        <w:rPr>
          <w:rFonts w:ascii="Tahoma" w:hAnsi="Tahoma" w:cs="Tahoma"/>
          <w:b/>
          <w:bCs/>
          <w:sz w:val="20"/>
          <w:u w:val="single"/>
        </w:rPr>
        <w:t>NOMBRE O RAZÓN SOCIAL DE LA EMPRESA</w:t>
      </w:r>
      <w:r w:rsidRPr="008B1B65">
        <w:rPr>
          <w:rFonts w:ascii="Tahoma" w:hAnsi="Tahoma" w:cs="Tahoma"/>
          <w:b/>
          <w:bCs/>
          <w:sz w:val="20"/>
        </w:rPr>
        <w:t>________)</w:t>
      </w:r>
      <w:r w:rsidRPr="008B1B65">
        <w:rPr>
          <w:rFonts w:ascii="Tahoma" w:hAnsi="Tahoma" w:cs="Tahoma"/>
          <w:sz w:val="20"/>
        </w:rPr>
        <w:t xml:space="preserve">, Y EN TÉRMINOS DEL NUMERAL 6 “PROPUESTA TÉCNICA”, INCISO F),  DE LAS BASES DE LA CONVOCATORIA DE LA </w:t>
      </w:r>
      <w:r>
        <w:rPr>
          <w:rFonts w:ascii="Tahoma" w:hAnsi="Tahoma" w:cs="Tahoma"/>
          <w:sz w:val="20"/>
        </w:rPr>
        <w:t>LICITACION PUBLICA</w:t>
      </w:r>
      <w:r w:rsidRPr="008B1B65">
        <w:rPr>
          <w:rFonts w:ascii="Tahoma" w:hAnsi="Tahoma" w:cs="Tahoma"/>
          <w:sz w:val="20"/>
        </w:rPr>
        <w:t xml:space="preserve"> No.______________________________, MANIFIESTO BAJO PROTESTA DE DECIR VERDAD  LO SIGUIENTE</w:t>
      </w:r>
    </w:p>
    <w:p w:rsidR="006B1857" w:rsidRPr="008B1B65" w:rsidRDefault="006B1857" w:rsidP="006B1857">
      <w:pPr>
        <w:keepNext/>
        <w:keepLines/>
        <w:rPr>
          <w:rFonts w:ascii="Tahoma" w:hAnsi="Tahoma" w:cs="Tahoma"/>
          <w:sz w:val="20"/>
        </w:rPr>
      </w:pPr>
    </w:p>
    <w:p w:rsidR="006B1857" w:rsidRPr="008B1B65" w:rsidRDefault="006B1857" w:rsidP="006B1857">
      <w:pPr>
        <w:keepNext/>
        <w:keepLines/>
        <w:rPr>
          <w:rFonts w:ascii="Tahoma" w:hAnsi="Tahoma" w:cs="Tahoma"/>
          <w:sz w:val="20"/>
        </w:rPr>
      </w:pPr>
    </w:p>
    <w:p w:rsidR="006B1857" w:rsidRPr="008B1B65" w:rsidRDefault="006B1857" w:rsidP="006B1857">
      <w:pPr>
        <w:keepNext/>
        <w:keepLines/>
        <w:rPr>
          <w:rFonts w:ascii="Tahoma" w:hAnsi="Tahoma" w:cs="Tahoma"/>
          <w:sz w:val="20"/>
        </w:rPr>
      </w:pPr>
    </w:p>
    <w:p w:rsidR="006B1857" w:rsidRPr="008B1B65" w:rsidRDefault="006B1857" w:rsidP="006B1857">
      <w:pPr>
        <w:keepNext/>
        <w:keepLines/>
        <w:jc w:val="both"/>
        <w:rPr>
          <w:rFonts w:ascii="Tahoma" w:hAnsi="Tahoma" w:cs="Tahoma"/>
          <w:sz w:val="20"/>
        </w:rPr>
      </w:pPr>
      <w:r w:rsidRPr="008B1B65">
        <w:rPr>
          <w:rFonts w:ascii="Tahoma" w:hAnsi="Tahoma" w:cs="Tahoma"/>
          <w:sz w:val="20"/>
        </w:rPr>
        <w:t xml:space="preserve">QUE MI REPRESENTADA SE OBLIGA A RESPONDER POR LOS DAÑOS Y/O PERJUICIOS QUE PUDIERA CAUSAR AL  INSTITUTO Y/O A TERCEROS, SI CON MOTIVO DE LA ENTREGA DE LOS BIENES ADQUIRIDOS SE VIOLAN DERECHOS DE AUTOR, DE PATENTES Y/O MARCAS U OTRO DERECHOS DE PROPIEDAD INDUSTRIAL O INTELECTUAL </w:t>
      </w:r>
      <w:r w:rsidRPr="008B1B65">
        <w:rPr>
          <w:rFonts w:ascii="Tahoma" w:hAnsi="Tahoma" w:cs="Tahoma"/>
          <w:bCs/>
          <w:sz w:val="20"/>
        </w:rPr>
        <w:t xml:space="preserve"> A NIVEL NACIONAL O INTERNACIONAL</w:t>
      </w:r>
      <w:r w:rsidRPr="008B1B65">
        <w:rPr>
          <w:rFonts w:ascii="Tahoma" w:hAnsi="Tahoma" w:cs="Tahoma"/>
          <w:sz w:val="20"/>
        </w:rPr>
        <w:t>.</w:t>
      </w:r>
    </w:p>
    <w:p w:rsidR="006B1857" w:rsidRPr="008B1B65" w:rsidRDefault="006B1857" w:rsidP="006B1857">
      <w:pPr>
        <w:keepNext/>
        <w:keepLines/>
        <w:numPr>
          <w:ilvl w:val="12"/>
          <w:numId w:val="0"/>
        </w:numPr>
        <w:jc w:val="both"/>
        <w:rPr>
          <w:rFonts w:ascii="Tahoma" w:hAnsi="Tahoma" w:cs="Tahoma"/>
          <w:sz w:val="20"/>
        </w:rPr>
      </w:pPr>
    </w:p>
    <w:p w:rsidR="006B1857" w:rsidRPr="008B1B65" w:rsidRDefault="006B1857" w:rsidP="006B1857">
      <w:pPr>
        <w:keepNext/>
        <w:keepLines/>
        <w:numPr>
          <w:ilvl w:val="12"/>
          <w:numId w:val="0"/>
        </w:numPr>
        <w:jc w:val="both"/>
        <w:rPr>
          <w:rFonts w:ascii="Tahoma" w:hAnsi="Tahoma" w:cs="Tahoma"/>
          <w:sz w:val="20"/>
        </w:rPr>
      </w:pPr>
      <w:r w:rsidRPr="008B1B65">
        <w:rPr>
          <w:rFonts w:ascii="Tahoma" w:hAnsi="Tahoma" w:cs="Tahoma"/>
          <w:sz w:val="20"/>
        </w:rPr>
        <w:t>POR LO ANTERIOR, MANIFIESTO EN ESTE ACTO, QUE NO SE ENCUENTRA EN NINGUNO DE LOS SUPUESTOS DE INFRACCIÓN A LA LEY FEDERAL DE DERECHOS DE AUTOR, NI A LA LEY DE LA PROPIEDAD INDUSTRIAL.</w:t>
      </w:r>
    </w:p>
    <w:p w:rsidR="006B1857" w:rsidRPr="008B1B65" w:rsidRDefault="006B1857" w:rsidP="006B1857">
      <w:pPr>
        <w:keepNext/>
        <w:keepLines/>
        <w:numPr>
          <w:ilvl w:val="12"/>
          <w:numId w:val="0"/>
        </w:numPr>
        <w:jc w:val="both"/>
        <w:rPr>
          <w:rFonts w:ascii="Tahoma" w:hAnsi="Tahoma" w:cs="Tahoma"/>
          <w:sz w:val="20"/>
        </w:rPr>
      </w:pPr>
    </w:p>
    <w:p w:rsidR="006B1857" w:rsidRPr="008B1B65" w:rsidRDefault="006B1857" w:rsidP="006B1857">
      <w:pPr>
        <w:jc w:val="both"/>
        <w:rPr>
          <w:rFonts w:ascii="Tahoma" w:hAnsi="Tahoma" w:cs="Tahoma"/>
          <w:sz w:val="20"/>
        </w:rPr>
      </w:pPr>
      <w:r w:rsidRPr="008B1B65">
        <w:rPr>
          <w:rFonts w:ascii="Tahoma" w:hAnsi="Tahoma" w:cs="Tahoma"/>
          <w:sz w:val="20"/>
        </w:rPr>
        <w:t>EN EL ENTENDIDO DE QUE EN CASO DE QUE SOBREVINIERA ALGUNA RECLAMACIÓN EN CONTRA DEL INSTITUTO, POR CUALQUIERA DE LAS CAUSAS ANTES MENCIONADAS, MI REPRESENTADA SE COMPROMETE A LLEVAR A CABO LAS ACCIONES NECESARIAS PARA GARANTIZAR LA LIBERACIÓN DEL INSTITUTO DE CUALQUIER CONTROVERSIA O</w:t>
      </w:r>
      <w:r w:rsidRPr="008B1B65">
        <w:rPr>
          <w:rFonts w:ascii="Tahoma" w:hAnsi="Tahoma" w:cs="Tahoma"/>
          <w:bCs/>
          <w:sz w:val="20"/>
        </w:rPr>
        <w:t xml:space="preserve"> RESPONSABILIDAD DE CARÁCTER CIVIL, MERCANTIL, PENAL O ADMINISTRATIVA QUE, EN SU CASO, SE OCASIONE</w:t>
      </w:r>
    </w:p>
    <w:p w:rsidR="006B1857" w:rsidRPr="008B1B65" w:rsidRDefault="006B1857" w:rsidP="006B1857">
      <w:pPr>
        <w:jc w:val="both"/>
        <w:rPr>
          <w:rFonts w:ascii="Tahoma" w:hAnsi="Tahoma" w:cs="Tahoma"/>
          <w:sz w:val="20"/>
        </w:rPr>
      </w:pPr>
    </w:p>
    <w:p w:rsidR="006B1857" w:rsidRPr="008B1B65" w:rsidRDefault="006B1857" w:rsidP="006B1857">
      <w:pPr>
        <w:jc w:val="both"/>
        <w:rPr>
          <w:rFonts w:ascii="Tahoma" w:hAnsi="Tahoma" w:cs="Tahoma"/>
          <w:sz w:val="20"/>
        </w:rPr>
      </w:pPr>
    </w:p>
    <w:p w:rsidR="006B1857" w:rsidRPr="008B1B65" w:rsidRDefault="006B1857" w:rsidP="006B1857">
      <w:pPr>
        <w:jc w:val="both"/>
        <w:rPr>
          <w:rFonts w:ascii="Tahoma" w:hAnsi="Tahoma" w:cs="Tahoma"/>
          <w:sz w:val="20"/>
        </w:rPr>
      </w:pPr>
    </w:p>
    <w:p w:rsidR="006B1857" w:rsidRPr="008B1B65" w:rsidRDefault="006B1857" w:rsidP="006B1857">
      <w:pPr>
        <w:jc w:val="both"/>
        <w:rPr>
          <w:rFonts w:ascii="Tahoma" w:hAnsi="Tahoma" w:cs="Tahoma"/>
          <w:sz w:val="20"/>
        </w:rPr>
      </w:pPr>
    </w:p>
    <w:p w:rsidR="006B1857" w:rsidRPr="008B1B65" w:rsidRDefault="006B1857" w:rsidP="006B1857">
      <w:pPr>
        <w:keepNext/>
        <w:keepLines/>
        <w:jc w:val="center"/>
        <w:rPr>
          <w:rFonts w:ascii="Tahoma" w:hAnsi="Tahoma" w:cs="Tahoma"/>
          <w:sz w:val="20"/>
        </w:rPr>
      </w:pPr>
      <w:r w:rsidRPr="008B1B65">
        <w:rPr>
          <w:rFonts w:ascii="Tahoma" w:hAnsi="Tahoma" w:cs="Tahoma"/>
          <w:sz w:val="20"/>
        </w:rPr>
        <w:t xml:space="preserve">(NOMBRE Y FIRMA)  </w:t>
      </w:r>
    </w:p>
    <w:p w:rsidR="006B1857" w:rsidRPr="008B1B65" w:rsidRDefault="006B1857" w:rsidP="006B1857">
      <w:pPr>
        <w:keepNext/>
        <w:keepLines/>
        <w:jc w:val="center"/>
        <w:rPr>
          <w:rFonts w:ascii="Tahoma" w:hAnsi="Tahoma" w:cs="Tahoma"/>
          <w:sz w:val="20"/>
        </w:rPr>
      </w:pPr>
      <w:r w:rsidRPr="008B1B65">
        <w:rPr>
          <w:rFonts w:ascii="Tahoma" w:hAnsi="Tahoma" w:cs="Tahoma"/>
          <w:sz w:val="20"/>
        </w:rPr>
        <w:t>(DEL REPRESENTANTE LEGAL).</w:t>
      </w:r>
    </w:p>
    <w:p w:rsidR="006B1857" w:rsidRPr="008B1B65" w:rsidRDefault="006B1857" w:rsidP="006B1857">
      <w:pPr>
        <w:jc w:val="both"/>
        <w:rPr>
          <w:rFonts w:ascii="Tahoma" w:hAnsi="Tahoma" w:cs="Tahoma"/>
          <w:sz w:val="20"/>
        </w:rPr>
      </w:pPr>
    </w:p>
    <w:p w:rsidR="006B1857" w:rsidRPr="008B1B65" w:rsidRDefault="006B1857" w:rsidP="006B1857">
      <w:pPr>
        <w:jc w:val="both"/>
        <w:rPr>
          <w:rFonts w:ascii="Tahoma" w:hAnsi="Tahoma" w:cs="Tahoma"/>
          <w:sz w:val="20"/>
        </w:rPr>
      </w:pPr>
    </w:p>
    <w:p w:rsidR="006B1857" w:rsidRPr="008B1B65" w:rsidRDefault="006B1857" w:rsidP="007D13FD">
      <w:pPr>
        <w:pStyle w:val="Ttulo2"/>
        <w:numPr>
          <w:ilvl w:val="1"/>
          <w:numId w:val="11"/>
        </w:numPr>
        <w:jc w:val="center"/>
        <w:rPr>
          <w:rFonts w:ascii="Tahoma" w:hAnsi="Tahoma" w:cs="Tahoma"/>
          <w:i w:val="0"/>
          <w:sz w:val="22"/>
        </w:rPr>
      </w:pPr>
      <w:r w:rsidRPr="008B1B65">
        <w:rPr>
          <w:rFonts w:ascii="Tahoma" w:hAnsi="Tahoma" w:cs="Tahoma"/>
          <w:i w:val="0"/>
          <w:sz w:val="22"/>
        </w:rPr>
        <w:t>ANEXO NÚMERO 8 (OCHO)</w:t>
      </w:r>
    </w:p>
    <w:p w:rsidR="006B1857" w:rsidRPr="008B1B65" w:rsidRDefault="006B1857" w:rsidP="006B1857">
      <w:pPr>
        <w:rPr>
          <w:rFonts w:ascii="Tahoma" w:hAnsi="Tahoma" w:cs="Tahoma"/>
          <w:sz w:val="20"/>
        </w:rPr>
      </w:pPr>
    </w:p>
    <w:p w:rsidR="006B1857" w:rsidRDefault="006B1857" w:rsidP="006B1857">
      <w:pPr>
        <w:ind w:left="-142"/>
        <w:jc w:val="center"/>
        <w:rPr>
          <w:rFonts w:ascii="Arial" w:hAnsi="Arial" w:cs="Arial"/>
          <w:sz w:val="22"/>
          <w:szCs w:val="22"/>
        </w:rPr>
      </w:pPr>
      <w:r w:rsidRPr="00E25454">
        <w:rPr>
          <w:rFonts w:ascii="Arial" w:hAnsi="Arial" w:cs="Arial"/>
          <w:sz w:val="22"/>
          <w:szCs w:val="22"/>
        </w:rPr>
        <w:lastRenderedPageBreak/>
        <w:t xml:space="preserve">PREFERENTEMENTE EN PAPEL MEMBRETADO DEL </w:t>
      </w:r>
      <w:r>
        <w:rPr>
          <w:rFonts w:ascii="Arial" w:hAnsi="Arial" w:cs="Arial"/>
          <w:sz w:val="22"/>
          <w:szCs w:val="22"/>
        </w:rPr>
        <w:t>FABRICANTE</w:t>
      </w:r>
    </w:p>
    <w:p w:rsidR="006B1857" w:rsidRPr="00E25454" w:rsidRDefault="006B1857" w:rsidP="006B1857">
      <w:pPr>
        <w:ind w:left="-142"/>
        <w:jc w:val="center"/>
        <w:rPr>
          <w:rFonts w:ascii="Arial" w:hAnsi="Arial" w:cs="Arial"/>
          <w:sz w:val="22"/>
          <w:szCs w:val="22"/>
        </w:rPr>
      </w:pPr>
    </w:p>
    <w:p w:rsidR="006B1857" w:rsidRPr="00072613" w:rsidRDefault="006B1857" w:rsidP="006B1857">
      <w:pPr>
        <w:autoSpaceDE w:val="0"/>
        <w:autoSpaceDN w:val="0"/>
        <w:adjustRightInd w:val="0"/>
        <w:jc w:val="both"/>
        <w:rPr>
          <w:rFonts w:ascii="Arial" w:hAnsi="Arial" w:cs="Arial"/>
          <w:b/>
          <w:bCs/>
          <w:sz w:val="18"/>
          <w:szCs w:val="18"/>
        </w:rPr>
      </w:pPr>
      <w:r w:rsidRPr="00072613">
        <w:rPr>
          <w:rFonts w:ascii="Arial" w:hAnsi="Arial" w:cs="Arial"/>
          <w:b/>
          <w:bCs/>
          <w:sz w:val="18"/>
          <w:szCs w:val="18"/>
        </w:rPr>
        <w:t xml:space="preserve">FORMATO PARA LA MANIFESTACION QUE DEBERAN PRESENTAR LOS PROVEEDORES QUE PARTICIPEN EN LICITACIONES PUBLICAS INTERNACIONALES BAJO LA COBERTURA DE TRATADOS PARA LA ADQUISICION DE BIENES, Y DAR CUMPLIMIENTO A LO DISPUESTO </w:t>
      </w:r>
      <w:r>
        <w:rPr>
          <w:rFonts w:ascii="Arial" w:hAnsi="Arial" w:cs="Arial"/>
          <w:b/>
          <w:bCs/>
          <w:sz w:val="18"/>
          <w:szCs w:val="18"/>
        </w:rPr>
        <w:t>POR</w:t>
      </w:r>
      <w:r w:rsidRPr="00072613">
        <w:rPr>
          <w:rFonts w:ascii="Arial" w:hAnsi="Arial" w:cs="Arial"/>
          <w:b/>
          <w:bCs/>
          <w:sz w:val="18"/>
          <w:szCs w:val="18"/>
        </w:rPr>
        <w:t xml:space="preserve"> LA</w:t>
      </w:r>
      <w:r>
        <w:rPr>
          <w:rFonts w:ascii="Arial" w:hAnsi="Arial" w:cs="Arial"/>
          <w:b/>
          <w:bCs/>
          <w:sz w:val="18"/>
          <w:szCs w:val="18"/>
        </w:rPr>
        <w:t>S</w:t>
      </w:r>
      <w:r w:rsidRPr="00072613">
        <w:rPr>
          <w:rFonts w:ascii="Arial" w:hAnsi="Arial" w:cs="Arial"/>
          <w:b/>
          <w:bCs/>
          <w:sz w:val="18"/>
          <w:szCs w:val="18"/>
        </w:rPr>
        <w:t xml:space="preserve"> REGLA</w:t>
      </w:r>
      <w:r>
        <w:rPr>
          <w:rFonts w:ascii="Arial" w:hAnsi="Arial" w:cs="Arial"/>
          <w:b/>
          <w:bCs/>
          <w:sz w:val="18"/>
          <w:szCs w:val="18"/>
        </w:rPr>
        <w:t>S</w:t>
      </w:r>
      <w:r w:rsidRPr="00072613">
        <w:rPr>
          <w:rFonts w:ascii="Arial" w:hAnsi="Arial" w:cs="Arial"/>
          <w:b/>
          <w:bCs/>
          <w:sz w:val="18"/>
          <w:szCs w:val="18"/>
        </w:rPr>
        <w:t xml:space="preserve"> 5.2 DE LA CELEBRACIÓN DE LICITACIONES PÚBLICAS INTERNACIONALES BAJO LA COBERTURA DE LOS TRATADOS DE LIBRE COMERCIO PUBLICADAS EN EL DIARIO OFICIAL DE LA FEDERACIÓN DEL 28 DE DICIEMBRE DE 2010.</w:t>
      </w:r>
    </w:p>
    <w:p w:rsidR="006B1857" w:rsidRDefault="006B1857" w:rsidP="006B1857">
      <w:pPr>
        <w:autoSpaceDE w:val="0"/>
        <w:autoSpaceDN w:val="0"/>
        <w:adjustRightInd w:val="0"/>
        <w:jc w:val="right"/>
        <w:rPr>
          <w:rFonts w:ascii="Arial" w:hAnsi="Arial" w:cs="Arial"/>
          <w:sz w:val="18"/>
          <w:szCs w:val="18"/>
        </w:rPr>
      </w:pPr>
      <w:r>
        <w:rPr>
          <w:rFonts w:ascii="Arial" w:hAnsi="Arial" w:cs="Arial"/>
          <w:sz w:val="18"/>
          <w:szCs w:val="18"/>
        </w:rPr>
        <w:t xml:space="preserve">____ </w:t>
      </w:r>
      <w:proofErr w:type="gramStart"/>
      <w:r>
        <w:rPr>
          <w:rFonts w:ascii="Arial" w:hAnsi="Arial" w:cs="Arial"/>
          <w:sz w:val="18"/>
          <w:szCs w:val="18"/>
        </w:rPr>
        <w:t>de</w:t>
      </w:r>
      <w:proofErr w:type="gramEnd"/>
      <w:r>
        <w:rPr>
          <w:rFonts w:ascii="Arial" w:hAnsi="Arial" w:cs="Arial"/>
          <w:sz w:val="18"/>
          <w:szCs w:val="18"/>
        </w:rPr>
        <w:t xml:space="preserve"> _______________ de ______ </w:t>
      </w:r>
    </w:p>
    <w:p w:rsidR="006B1857" w:rsidRDefault="006B1857" w:rsidP="006B1857">
      <w:pPr>
        <w:autoSpaceDE w:val="0"/>
        <w:autoSpaceDN w:val="0"/>
        <w:adjustRightInd w:val="0"/>
        <w:rPr>
          <w:rFonts w:ascii="Arial" w:hAnsi="Arial" w:cs="Arial"/>
          <w:sz w:val="18"/>
          <w:szCs w:val="18"/>
        </w:rPr>
      </w:pPr>
      <w:r>
        <w:rPr>
          <w:rFonts w:ascii="Arial" w:hAnsi="Arial" w:cs="Arial"/>
          <w:sz w:val="18"/>
          <w:szCs w:val="18"/>
        </w:rPr>
        <w:t xml:space="preserve"> ________ ___________</w:t>
      </w:r>
    </w:p>
    <w:p w:rsidR="006B1857" w:rsidRDefault="006B1857" w:rsidP="006B1857">
      <w:pPr>
        <w:autoSpaceDE w:val="0"/>
        <w:autoSpaceDN w:val="0"/>
        <w:adjustRightInd w:val="0"/>
        <w:rPr>
          <w:rFonts w:ascii="Arial" w:hAnsi="Arial" w:cs="Arial"/>
          <w:sz w:val="18"/>
          <w:szCs w:val="18"/>
        </w:rPr>
      </w:pPr>
      <w:r>
        <w:rPr>
          <w:rFonts w:ascii="Arial" w:hAnsi="Arial" w:cs="Arial"/>
          <w:sz w:val="18"/>
          <w:szCs w:val="18"/>
        </w:rPr>
        <w:t>PRESENTE.</w:t>
      </w:r>
    </w:p>
    <w:p w:rsidR="006B1857" w:rsidRDefault="006B1857" w:rsidP="006B1857">
      <w:pPr>
        <w:autoSpaceDE w:val="0"/>
        <w:autoSpaceDN w:val="0"/>
        <w:adjustRightInd w:val="0"/>
        <w:rPr>
          <w:rFonts w:ascii="Arial" w:hAnsi="Arial" w:cs="Arial"/>
          <w:sz w:val="18"/>
          <w:szCs w:val="18"/>
        </w:rPr>
      </w:pPr>
    </w:p>
    <w:p w:rsidR="006B1857" w:rsidRDefault="006B1857" w:rsidP="006B1857">
      <w:pPr>
        <w:autoSpaceDE w:val="0"/>
        <w:autoSpaceDN w:val="0"/>
        <w:adjustRightInd w:val="0"/>
        <w:jc w:val="both"/>
        <w:rPr>
          <w:rFonts w:ascii="Arial" w:hAnsi="Arial" w:cs="Arial"/>
          <w:sz w:val="18"/>
          <w:szCs w:val="18"/>
        </w:rPr>
      </w:pPr>
      <w:r>
        <w:rPr>
          <w:rFonts w:ascii="Arial" w:hAnsi="Arial" w:cs="Arial"/>
          <w:sz w:val="18"/>
          <w:szCs w:val="18"/>
        </w:rPr>
        <w:t>Me refiero al procedimiento __________________ No._________ en el que mi representada, la empresa _______________________________participa a través de la presente propuesta.</w:t>
      </w:r>
    </w:p>
    <w:p w:rsidR="006B1857" w:rsidRDefault="006B1857" w:rsidP="006B1857">
      <w:pPr>
        <w:autoSpaceDE w:val="0"/>
        <w:autoSpaceDN w:val="0"/>
        <w:adjustRightInd w:val="0"/>
        <w:jc w:val="both"/>
        <w:rPr>
          <w:rFonts w:ascii="Arial" w:hAnsi="Arial" w:cs="Arial"/>
          <w:sz w:val="18"/>
          <w:szCs w:val="18"/>
        </w:rPr>
      </w:pPr>
    </w:p>
    <w:p w:rsidR="006B1857" w:rsidRDefault="006B1857" w:rsidP="006B1857">
      <w:pPr>
        <w:autoSpaceDE w:val="0"/>
        <w:autoSpaceDN w:val="0"/>
        <w:adjustRightInd w:val="0"/>
        <w:jc w:val="both"/>
        <w:rPr>
          <w:rFonts w:ascii="Arial" w:hAnsi="Arial" w:cs="Arial"/>
          <w:sz w:val="18"/>
          <w:szCs w:val="18"/>
        </w:rPr>
      </w:pPr>
      <w:r>
        <w:rPr>
          <w:rFonts w:ascii="Arial" w:hAnsi="Arial" w:cs="Arial"/>
          <w:sz w:val="18"/>
          <w:szCs w:val="18"/>
        </w:rPr>
        <w:t>Sobre el particular, y en los términos de lo previsto en las “</w:t>
      </w:r>
      <w:r>
        <w:rPr>
          <w:rFonts w:ascii="Arial" w:hAnsi="Arial" w:cs="Arial"/>
          <w:i/>
          <w:iCs/>
          <w:sz w:val="18"/>
          <w:szCs w:val="18"/>
        </w:rPr>
        <w:t>Reglas para la celebración de licitaciones públicas internacionales bajo la cobertura de tratados de libre comercio suscritos por los Estados Unidos Mexicanos”</w:t>
      </w:r>
      <w:r>
        <w:rPr>
          <w:rFonts w:ascii="Arial" w:hAnsi="Arial" w:cs="Arial"/>
          <w:sz w:val="18"/>
          <w:szCs w:val="18"/>
        </w:rPr>
        <w:t xml:space="preserve">, el que suscribe manifiesta bajo protesta de decir verdad que, en el supuesto de que me sea adjudicado el contrato respectivo, la totalidad de los bienes que oferto en dicha propuesta y suministraré, bajo la partida __________, será(n) producido(s) en los Estados Unidos Mexicanos y contarán con un </w:t>
      </w:r>
      <w:r w:rsidRPr="00BB648A">
        <w:rPr>
          <w:rFonts w:ascii="Arial" w:hAnsi="Arial" w:cs="Arial"/>
          <w:sz w:val="18"/>
          <w:szCs w:val="18"/>
        </w:rPr>
        <w:t xml:space="preserve">porcentaje de contenido nacional de cuando menos el </w:t>
      </w:r>
      <w:r w:rsidRPr="00BB648A">
        <w:rPr>
          <w:rFonts w:ascii="Arial" w:hAnsi="Arial" w:cs="Arial"/>
          <w:b/>
          <w:sz w:val="18"/>
          <w:szCs w:val="18"/>
        </w:rPr>
        <w:t>65%</w:t>
      </w:r>
      <w:r w:rsidRPr="00BB648A">
        <w:rPr>
          <w:rFonts w:ascii="Arial" w:hAnsi="Arial" w:cs="Arial"/>
          <w:sz w:val="18"/>
          <w:szCs w:val="18"/>
        </w:rPr>
        <w:t xml:space="preserve">, </w:t>
      </w:r>
      <w:r>
        <w:rPr>
          <w:rFonts w:ascii="Arial" w:hAnsi="Arial" w:cs="Arial"/>
          <w:sz w:val="18"/>
          <w:szCs w:val="18"/>
        </w:rPr>
        <w:t>o _____% como caso de excepción.</w:t>
      </w:r>
    </w:p>
    <w:p w:rsidR="006B1857" w:rsidRDefault="006B1857" w:rsidP="006B1857">
      <w:pPr>
        <w:autoSpaceDE w:val="0"/>
        <w:autoSpaceDN w:val="0"/>
        <w:adjustRightInd w:val="0"/>
        <w:jc w:val="both"/>
        <w:rPr>
          <w:rFonts w:ascii="Arial" w:hAnsi="Arial" w:cs="Arial"/>
          <w:sz w:val="18"/>
          <w:szCs w:val="18"/>
        </w:rPr>
      </w:pPr>
    </w:p>
    <w:p w:rsidR="006B1857" w:rsidRDefault="006B1857" w:rsidP="006B1857">
      <w:pPr>
        <w:autoSpaceDE w:val="0"/>
        <w:autoSpaceDN w:val="0"/>
        <w:adjustRightInd w:val="0"/>
        <w:jc w:val="both"/>
        <w:rPr>
          <w:rFonts w:ascii="Arial" w:hAnsi="Arial" w:cs="Arial"/>
          <w:sz w:val="18"/>
          <w:szCs w:val="18"/>
        </w:rPr>
      </w:pPr>
      <w:r>
        <w:rPr>
          <w:rFonts w:ascii="Arial" w:hAnsi="Arial" w:cs="Arial"/>
          <w:sz w:val="18"/>
          <w:szCs w:val="18"/>
        </w:rPr>
        <w:t>De igual forma, manifiesto bajo protesta de decir verdad, que tengo conocimiento de lo previsto en el artículo 57 de la Ley de Adquisiciones, Arrendamientos y Servicios del Sector Público. En este sentido, me comprometo, en caso de ser requerido, a aceptar una verificación del cumplimiento de los requisitos sobre el contenido nacional de los bienes aquí ofertados, a través de la exhibición de la información documental correspondiente y/o a través de una inspección física de la planta industrial en la que se producen los bienes, conservando dicha información por tres años a partir de la entrega de los bienes a la convocante.</w:t>
      </w:r>
    </w:p>
    <w:tbl>
      <w:tblPr>
        <w:tblW w:w="0" w:type="auto"/>
        <w:tblLook w:val="04A0" w:firstRow="1" w:lastRow="0" w:firstColumn="1" w:lastColumn="0" w:noHBand="0" w:noVBand="1"/>
      </w:tblPr>
      <w:tblGrid>
        <w:gridCol w:w="9828"/>
      </w:tblGrid>
      <w:tr w:rsidR="006B1857" w:rsidRPr="00B565A7" w:rsidTr="006B1857">
        <w:trPr>
          <w:trHeight w:val="621"/>
        </w:trPr>
        <w:tc>
          <w:tcPr>
            <w:tcW w:w="9828" w:type="dxa"/>
            <w:shd w:val="clear" w:color="auto" w:fill="auto"/>
          </w:tcPr>
          <w:p w:rsidR="006B1857" w:rsidRPr="0054699D" w:rsidRDefault="006B1857" w:rsidP="006B1857">
            <w:pPr>
              <w:autoSpaceDE w:val="0"/>
              <w:autoSpaceDN w:val="0"/>
              <w:adjustRightInd w:val="0"/>
              <w:jc w:val="center"/>
              <w:rPr>
                <w:rFonts w:ascii="Arial" w:hAnsi="Arial" w:cs="Arial"/>
                <w:sz w:val="18"/>
                <w:szCs w:val="18"/>
              </w:rPr>
            </w:pPr>
          </w:p>
          <w:p w:rsidR="006B1857" w:rsidRPr="0054699D" w:rsidRDefault="006B1857" w:rsidP="006B1857">
            <w:pPr>
              <w:autoSpaceDE w:val="0"/>
              <w:autoSpaceDN w:val="0"/>
              <w:adjustRightInd w:val="0"/>
              <w:jc w:val="center"/>
              <w:rPr>
                <w:rFonts w:ascii="Arial" w:hAnsi="Arial" w:cs="Arial"/>
                <w:sz w:val="18"/>
                <w:szCs w:val="18"/>
              </w:rPr>
            </w:pPr>
          </w:p>
          <w:p w:rsidR="006B1857" w:rsidRPr="0054699D" w:rsidRDefault="006B1857" w:rsidP="006B1857">
            <w:pPr>
              <w:autoSpaceDE w:val="0"/>
              <w:autoSpaceDN w:val="0"/>
              <w:adjustRightInd w:val="0"/>
              <w:jc w:val="center"/>
              <w:rPr>
                <w:rFonts w:ascii="Arial" w:hAnsi="Arial" w:cs="Arial"/>
                <w:sz w:val="18"/>
                <w:szCs w:val="18"/>
              </w:rPr>
            </w:pPr>
            <w:r w:rsidRPr="0054699D">
              <w:rPr>
                <w:rFonts w:ascii="Arial" w:hAnsi="Arial" w:cs="Arial"/>
                <w:sz w:val="18"/>
                <w:szCs w:val="18"/>
              </w:rPr>
              <w:t>ATENTAMENTE</w:t>
            </w:r>
          </w:p>
          <w:p w:rsidR="006B1857" w:rsidRPr="0054699D" w:rsidRDefault="006B1857" w:rsidP="006B1857">
            <w:pPr>
              <w:autoSpaceDE w:val="0"/>
              <w:autoSpaceDN w:val="0"/>
              <w:adjustRightInd w:val="0"/>
              <w:jc w:val="center"/>
              <w:rPr>
                <w:rFonts w:ascii="Arial" w:hAnsi="Arial" w:cs="Arial"/>
                <w:sz w:val="18"/>
                <w:szCs w:val="18"/>
              </w:rPr>
            </w:pPr>
          </w:p>
          <w:p w:rsidR="006B1857" w:rsidRPr="0054699D" w:rsidRDefault="006B1857" w:rsidP="006B1857">
            <w:pPr>
              <w:autoSpaceDE w:val="0"/>
              <w:autoSpaceDN w:val="0"/>
              <w:adjustRightInd w:val="0"/>
              <w:jc w:val="center"/>
              <w:rPr>
                <w:rFonts w:ascii="Arial" w:hAnsi="Arial" w:cs="Arial"/>
                <w:sz w:val="18"/>
                <w:szCs w:val="18"/>
              </w:rPr>
            </w:pPr>
          </w:p>
          <w:p w:rsidR="006B1857" w:rsidRPr="0054699D" w:rsidRDefault="006B1857" w:rsidP="006B1857">
            <w:pPr>
              <w:autoSpaceDE w:val="0"/>
              <w:autoSpaceDN w:val="0"/>
              <w:adjustRightInd w:val="0"/>
              <w:jc w:val="center"/>
              <w:rPr>
                <w:rFonts w:ascii="Arial" w:hAnsi="Arial" w:cs="Arial"/>
                <w:sz w:val="18"/>
                <w:szCs w:val="18"/>
              </w:rPr>
            </w:pPr>
            <w:r w:rsidRPr="0054699D">
              <w:rPr>
                <w:rFonts w:ascii="Arial" w:hAnsi="Arial" w:cs="Arial"/>
                <w:sz w:val="18"/>
                <w:szCs w:val="18"/>
              </w:rPr>
              <w:t>_____________________________</w:t>
            </w:r>
          </w:p>
          <w:p w:rsidR="006B1857" w:rsidRPr="0054699D" w:rsidRDefault="006B1857" w:rsidP="006B1857">
            <w:pPr>
              <w:autoSpaceDE w:val="0"/>
              <w:autoSpaceDN w:val="0"/>
              <w:adjustRightInd w:val="0"/>
              <w:rPr>
                <w:rFonts w:ascii="Arial" w:hAnsi="Arial" w:cs="Arial"/>
                <w:sz w:val="18"/>
                <w:szCs w:val="18"/>
              </w:rPr>
            </w:pPr>
          </w:p>
        </w:tc>
      </w:tr>
    </w:tbl>
    <w:p w:rsidR="006B1857" w:rsidRPr="00467F83" w:rsidRDefault="006B1857" w:rsidP="006B1857">
      <w:pPr>
        <w:autoSpaceDE w:val="0"/>
        <w:autoSpaceDN w:val="0"/>
        <w:adjustRightInd w:val="0"/>
        <w:jc w:val="both"/>
        <w:rPr>
          <w:rFonts w:ascii="Arial" w:hAnsi="Arial" w:cs="Arial"/>
          <w:b/>
          <w:bCs/>
          <w:sz w:val="16"/>
          <w:szCs w:val="16"/>
        </w:rPr>
      </w:pPr>
      <w:r w:rsidRPr="00467F83">
        <w:rPr>
          <w:rFonts w:ascii="Arial" w:hAnsi="Arial" w:cs="Arial"/>
          <w:b/>
          <w:bCs/>
          <w:sz w:val="16"/>
          <w:szCs w:val="16"/>
        </w:rPr>
        <w:t xml:space="preserve">INSTRUCTIVO PARA EL LLENADO DEL FORMATO PARA LA MANIFESTACION QUE DEBERAN PRESENTAR LOS PROVEEDORES QUE PARTICIPEN EN LICITACIONES PUBLICAS INTERNACIONALES BAJO LA COBERTURA DE TRATADOS PARA LA ADQUISICION DE BIENES, Y DAR CUMPLIMIENTO A LO DISPUESTO </w:t>
      </w:r>
      <w:r>
        <w:rPr>
          <w:rFonts w:ascii="Arial" w:hAnsi="Arial" w:cs="Arial"/>
          <w:b/>
          <w:bCs/>
          <w:sz w:val="16"/>
          <w:szCs w:val="16"/>
        </w:rPr>
        <w:t>POR</w:t>
      </w:r>
      <w:r w:rsidRPr="00467F83">
        <w:rPr>
          <w:rFonts w:ascii="Arial" w:hAnsi="Arial" w:cs="Arial"/>
          <w:b/>
          <w:bCs/>
          <w:sz w:val="16"/>
          <w:szCs w:val="16"/>
        </w:rPr>
        <w:t xml:space="preserve"> LA</w:t>
      </w:r>
      <w:r>
        <w:rPr>
          <w:rFonts w:ascii="Arial" w:hAnsi="Arial" w:cs="Arial"/>
          <w:b/>
          <w:bCs/>
          <w:sz w:val="16"/>
          <w:szCs w:val="16"/>
        </w:rPr>
        <w:t>S</w:t>
      </w:r>
      <w:r w:rsidRPr="00467F83">
        <w:rPr>
          <w:rFonts w:ascii="Arial" w:hAnsi="Arial" w:cs="Arial"/>
          <w:b/>
          <w:bCs/>
          <w:sz w:val="16"/>
          <w:szCs w:val="16"/>
        </w:rPr>
        <w:t xml:space="preserve"> REGLA</w:t>
      </w:r>
      <w:r>
        <w:rPr>
          <w:rFonts w:ascii="Arial" w:hAnsi="Arial" w:cs="Arial"/>
          <w:b/>
          <w:bCs/>
          <w:sz w:val="16"/>
          <w:szCs w:val="16"/>
        </w:rPr>
        <w:t>S</w:t>
      </w:r>
      <w:r w:rsidRPr="00467F83">
        <w:rPr>
          <w:rFonts w:ascii="Arial" w:hAnsi="Arial" w:cs="Arial"/>
          <w:b/>
          <w:bCs/>
          <w:sz w:val="16"/>
          <w:szCs w:val="16"/>
        </w:rPr>
        <w:t xml:space="preserve"> 5.</w:t>
      </w:r>
      <w:r>
        <w:rPr>
          <w:rFonts w:ascii="Arial" w:hAnsi="Arial" w:cs="Arial"/>
          <w:b/>
          <w:bCs/>
          <w:sz w:val="16"/>
          <w:szCs w:val="16"/>
        </w:rPr>
        <w:t>3 Y 6.3</w:t>
      </w:r>
      <w:r w:rsidRPr="00467F83">
        <w:rPr>
          <w:rFonts w:ascii="Arial" w:hAnsi="Arial" w:cs="Arial"/>
          <w:b/>
          <w:bCs/>
          <w:sz w:val="16"/>
          <w:szCs w:val="16"/>
        </w:rPr>
        <w:t xml:space="preserve"> DE LA PUBLICACIÓN DEL DIARIO OFICIAL DE LA FEDERACIÓN DE FECHA 28 DE DICIEMBRE DE 2010.</w:t>
      </w:r>
    </w:p>
    <w:p w:rsidR="006B1857" w:rsidRPr="00467F83" w:rsidRDefault="006B1857" w:rsidP="006B1857">
      <w:pPr>
        <w:autoSpaceDE w:val="0"/>
        <w:autoSpaceDN w:val="0"/>
        <w:adjustRightInd w:val="0"/>
        <w:jc w:val="center"/>
        <w:rPr>
          <w:rFonts w:ascii="Arial" w:hAnsi="Arial" w:cs="Arial"/>
          <w:b/>
          <w:bCs/>
          <w:sz w:val="16"/>
          <w:szCs w:val="16"/>
        </w:rPr>
      </w:pPr>
    </w:p>
    <w:tbl>
      <w:tblPr>
        <w:tblW w:w="87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16"/>
        <w:gridCol w:w="7732"/>
      </w:tblGrid>
      <w:tr w:rsidR="006B1857" w:rsidRPr="00774830" w:rsidTr="006B1857">
        <w:trPr>
          <w:jc w:val="center"/>
        </w:trPr>
        <w:tc>
          <w:tcPr>
            <w:tcW w:w="1016" w:type="dxa"/>
            <w:shd w:val="clear" w:color="auto" w:fill="CCCCCC"/>
          </w:tcPr>
          <w:p w:rsidR="006B1857" w:rsidRPr="00774830" w:rsidRDefault="006B1857" w:rsidP="006B1857">
            <w:pPr>
              <w:autoSpaceDE w:val="0"/>
              <w:autoSpaceDN w:val="0"/>
              <w:adjustRightInd w:val="0"/>
              <w:jc w:val="center"/>
              <w:rPr>
                <w:rFonts w:ascii="Arial" w:hAnsi="Arial" w:cs="Arial"/>
                <w:sz w:val="16"/>
                <w:szCs w:val="16"/>
              </w:rPr>
            </w:pPr>
            <w:r w:rsidRPr="00774830">
              <w:rPr>
                <w:rFonts w:ascii="Arial" w:hAnsi="Arial" w:cs="Arial"/>
                <w:b/>
                <w:bCs/>
                <w:sz w:val="16"/>
                <w:szCs w:val="16"/>
              </w:rPr>
              <w:t>NUMERO</w:t>
            </w:r>
          </w:p>
        </w:tc>
        <w:tc>
          <w:tcPr>
            <w:tcW w:w="7732" w:type="dxa"/>
            <w:shd w:val="clear" w:color="auto" w:fill="CCCCCC"/>
          </w:tcPr>
          <w:p w:rsidR="006B1857" w:rsidRPr="00774830" w:rsidRDefault="006B1857" w:rsidP="006B1857">
            <w:pPr>
              <w:autoSpaceDE w:val="0"/>
              <w:autoSpaceDN w:val="0"/>
              <w:adjustRightInd w:val="0"/>
              <w:jc w:val="center"/>
              <w:rPr>
                <w:rFonts w:ascii="Arial" w:hAnsi="Arial" w:cs="Arial"/>
                <w:sz w:val="16"/>
                <w:szCs w:val="16"/>
              </w:rPr>
            </w:pPr>
            <w:r w:rsidRPr="00774830">
              <w:rPr>
                <w:rFonts w:ascii="Arial" w:hAnsi="Arial" w:cs="Arial"/>
                <w:b/>
                <w:bCs/>
                <w:sz w:val="16"/>
                <w:szCs w:val="16"/>
              </w:rPr>
              <w:t>DESCRIPCION</w:t>
            </w:r>
          </w:p>
        </w:tc>
      </w:tr>
      <w:tr w:rsidR="006B1857" w:rsidRPr="00774830" w:rsidTr="006B1857">
        <w:trPr>
          <w:jc w:val="center"/>
        </w:trPr>
        <w:tc>
          <w:tcPr>
            <w:tcW w:w="1016" w:type="dxa"/>
            <w:vAlign w:val="center"/>
          </w:tcPr>
          <w:p w:rsidR="006B1857" w:rsidRPr="00774830" w:rsidRDefault="006B1857" w:rsidP="006B1857">
            <w:pPr>
              <w:autoSpaceDE w:val="0"/>
              <w:autoSpaceDN w:val="0"/>
              <w:adjustRightInd w:val="0"/>
              <w:jc w:val="center"/>
              <w:rPr>
                <w:rFonts w:ascii="Arial" w:hAnsi="Arial" w:cs="Arial"/>
                <w:sz w:val="16"/>
                <w:szCs w:val="16"/>
              </w:rPr>
            </w:pPr>
            <w:r w:rsidRPr="00774830">
              <w:rPr>
                <w:rFonts w:ascii="Arial" w:hAnsi="Arial" w:cs="Arial"/>
                <w:sz w:val="16"/>
                <w:szCs w:val="16"/>
              </w:rPr>
              <w:t>1</w:t>
            </w:r>
          </w:p>
        </w:tc>
        <w:tc>
          <w:tcPr>
            <w:tcW w:w="7732" w:type="dxa"/>
          </w:tcPr>
          <w:p w:rsidR="006B1857" w:rsidRPr="00774830" w:rsidRDefault="006B1857" w:rsidP="006B1857">
            <w:pPr>
              <w:autoSpaceDE w:val="0"/>
              <w:autoSpaceDN w:val="0"/>
              <w:adjustRightInd w:val="0"/>
              <w:rPr>
                <w:rFonts w:ascii="Arial" w:hAnsi="Arial" w:cs="Arial"/>
                <w:sz w:val="16"/>
                <w:szCs w:val="16"/>
              </w:rPr>
            </w:pPr>
            <w:r w:rsidRPr="00774830">
              <w:rPr>
                <w:rFonts w:ascii="Arial" w:hAnsi="Arial" w:cs="Arial"/>
                <w:sz w:val="16"/>
                <w:szCs w:val="16"/>
              </w:rPr>
              <w:t>Señalar la fecha de suscripción del documento.</w:t>
            </w:r>
          </w:p>
        </w:tc>
      </w:tr>
      <w:tr w:rsidR="006B1857" w:rsidRPr="00774830" w:rsidTr="006B1857">
        <w:trPr>
          <w:jc w:val="center"/>
        </w:trPr>
        <w:tc>
          <w:tcPr>
            <w:tcW w:w="1016" w:type="dxa"/>
            <w:vAlign w:val="center"/>
          </w:tcPr>
          <w:p w:rsidR="006B1857" w:rsidRPr="00774830" w:rsidRDefault="006B1857" w:rsidP="006B1857">
            <w:pPr>
              <w:autoSpaceDE w:val="0"/>
              <w:autoSpaceDN w:val="0"/>
              <w:adjustRightInd w:val="0"/>
              <w:jc w:val="center"/>
              <w:rPr>
                <w:rFonts w:ascii="Arial" w:hAnsi="Arial" w:cs="Arial"/>
                <w:sz w:val="16"/>
                <w:szCs w:val="16"/>
              </w:rPr>
            </w:pPr>
            <w:r w:rsidRPr="00774830">
              <w:rPr>
                <w:rFonts w:ascii="Arial" w:hAnsi="Arial" w:cs="Arial"/>
                <w:sz w:val="16"/>
                <w:szCs w:val="16"/>
              </w:rPr>
              <w:t>2</w:t>
            </w:r>
          </w:p>
        </w:tc>
        <w:tc>
          <w:tcPr>
            <w:tcW w:w="7732" w:type="dxa"/>
          </w:tcPr>
          <w:p w:rsidR="006B1857" w:rsidRPr="00774830" w:rsidRDefault="006B1857" w:rsidP="006B1857">
            <w:pPr>
              <w:autoSpaceDE w:val="0"/>
              <w:autoSpaceDN w:val="0"/>
              <w:adjustRightInd w:val="0"/>
              <w:rPr>
                <w:rFonts w:ascii="Arial" w:hAnsi="Arial" w:cs="Arial"/>
                <w:sz w:val="16"/>
                <w:szCs w:val="16"/>
              </w:rPr>
            </w:pPr>
            <w:r w:rsidRPr="00774830">
              <w:rPr>
                <w:rFonts w:ascii="Arial" w:hAnsi="Arial" w:cs="Arial"/>
                <w:sz w:val="16"/>
                <w:szCs w:val="16"/>
              </w:rPr>
              <w:t>Anotar el nombre de la dependencia o entidad que invita o convoca.</w:t>
            </w:r>
          </w:p>
        </w:tc>
      </w:tr>
      <w:tr w:rsidR="006B1857" w:rsidRPr="00774830" w:rsidTr="006B1857">
        <w:trPr>
          <w:jc w:val="center"/>
        </w:trPr>
        <w:tc>
          <w:tcPr>
            <w:tcW w:w="1016" w:type="dxa"/>
            <w:vAlign w:val="center"/>
          </w:tcPr>
          <w:p w:rsidR="006B1857" w:rsidRPr="00774830" w:rsidRDefault="006B1857" w:rsidP="006B1857">
            <w:pPr>
              <w:autoSpaceDE w:val="0"/>
              <w:autoSpaceDN w:val="0"/>
              <w:adjustRightInd w:val="0"/>
              <w:jc w:val="center"/>
              <w:rPr>
                <w:rFonts w:ascii="Arial" w:hAnsi="Arial" w:cs="Arial"/>
                <w:sz w:val="16"/>
                <w:szCs w:val="16"/>
              </w:rPr>
            </w:pPr>
            <w:r w:rsidRPr="00774830">
              <w:rPr>
                <w:rFonts w:ascii="Arial" w:hAnsi="Arial" w:cs="Arial"/>
                <w:sz w:val="16"/>
                <w:szCs w:val="16"/>
              </w:rPr>
              <w:t>3</w:t>
            </w:r>
          </w:p>
        </w:tc>
        <w:tc>
          <w:tcPr>
            <w:tcW w:w="7732" w:type="dxa"/>
          </w:tcPr>
          <w:p w:rsidR="006B1857" w:rsidRPr="00774830" w:rsidRDefault="006B1857" w:rsidP="006B1857">
            <w:pPr>
              <w:autoSpaceDE w:val="0"/>
              <w:autoSpaceDN w:val="0"/>
              <w:adjustRightInd w:val="0"/>
              <w:jc w:val="both"/>
              <w:rPr>
                <w:rFonts w:ascii="Arial" w:hAnsi="Arial" w:cs="Arial"/>
                <w:sz w:val="16"/>
                <w:szCs w:val="16"/>
              </w:rPr>
            </w:pPr>
            <w:r w:rsidRPr="00774830">
              <w:rPr>
                <w:rFonts w:ascii="Arial" w:hAnsi="Arial" w:cs="Arial"/>
                <w:sz w:val="16"/>
                <w:szCs w:val="16"/>
              </w:rPr>
              <w:t xml:space="preserve">Precisar el procedimiento de contratación de que se trate, </w:t>
            </w:r>
            <w:r>
              <w:rPr>
                <w:rFonts w:ascii="Arial" w:hAnsi="Arial" w:cs="Arial"/>
                <w:sz w:val="16"/>
                <w:szCs w:val="16"/>
              </w:rPr>
              <w:t xml:space="preserve">Adjudicación </w:t>
            </w:r>
            <w:r w:rsidRPr="00774830">
              <w:rPr>
                <w:rFonts w:ascii="Arial" w:hAnsi="Arial" w:cs="Arial"/>
                <w:sz w:val="16"/>
                <w:szCs w:val="16"/>
              </w:rPr>
              <w:t xml:space="preserve"> pública o invitación a cuando menos tres  personas.</w:t>
            </w:r>
          </w:p>
        </w:tc>
      </w:tr>
      <w:tr w:rsidR="006B1857" w:rsidRPr="00774830" w:rsidTr="006B1857">
        <w:trPr>
          <w:jc w:val="center"/>
        </w:trPr>
        <w:tc>
          <w:tcPr>
            <w:tcW w:w="1016" w:type="dxa"/>
            <w:vAlign w:val="center"/>
          </w:tcPr>
          <w:p w:rsidR="006B1857" w:rsidRPr="00774830" w:rsidRDefault="006B1857" w:rsidP="006B1857">
            <w:pPr>
              <w:autoSpaceDE w:val="0"/>
              <w:autoSpaceDN w:val="0"/>
              <w:adjustRightInd w:val="0"/>
              <w:jc w:val="center"/>
              <w:rPr>
                <w:rFonts w:ascii="Arial" w:hAnsi="Arial" w:cs="Arial"/>
                <w:sz w:val="16"/>
                <w:szCs w:val="16"/>
              </w:rPr>
            </w:pPr>
            <w:r w:rsidRPr="00774830">
              <w:rPr>
                <w:rFonts w:ascii="Arial" w:hAnsi="Arial" w:cs="Arial"/>
                <w:sz w:val="16"/>
                <w:szCs w:val="16"/>
              </w:rPr>
              <w:t>4</w:t>
            </w:r>
          </w:p>
        </w:tc>
        <w:tc>
          <w:tcPr>
            <w:tcW w:w="7732" w:type="dxa"/>
          </w:tcPr>
          <w:p w:rsidR="006B1857" w:rsidRPr="00774830" w:rsidRDefault="006B1857" w:rsidP="006B1857">
            <w:pPr>
              <w:autoSpaceDE w:val="0"/>
              <w:autoSpaceDN w:val="0"/>
              <w:adjustRightInd w:val="0"/>
              <w:rPr>
                <w:rFonts w:ascii="Arial" w:hAnsi="Arial" w:cs="Arial"/>
                <w:sz w:val="16"/>
                <w:szCs w:val="16"/>
              </w:rPr>
            </w:pPr>
            <w:r w:rsidRPr="00774830">
              <w:rPr>
                <w:rFonts w:ascii="Arial" w:hAnsi="Arial" w:cs="Arial"/>
                <w:sz w:val="16"/>
                <w:szCs w:val="16"/>
              </w:rPr>
              <w:t>Indicar el número respectivo.</w:t>
            </w:r>
          </w:p>
        </w:tc>
      </w:tr>
      <w:tr w:rsidR="006B1857" w:rsidRPr="00774830" w:rsidTr="006B1857">
        <w:trPr>
          <w:jc w:val="center"/>
        </w:trPr>
        <w:tc>
          <w:tcPr>
            <w:tcW w:w="1016" w:type="dxa"/>
            <w:vAlign w:val="center"/>
          </w:tcPr>
          <w:p w:rsidR="006B1857" w:rsidRPr="00774830" w:rsidRDefault="006B1857" w:rsidP="006B1857">
            <w:pPr>
              <w:autoSpaceDE w:val="0"/>
              <w:autoSpaceDN w:val="0"/>
              <w:adjustRightInd w:val="0"/>
              <w:jc w:val="center"/>
              <w:rPr>
                <w:rFonts w:ascii="Arial" w:hAnsi="Arial" w:cs="Arial"/>
                <w:sz w:val="16"/>
                <w:szCs w:val="16"/>
              </w:rPr>
            </w:pPr>
            <w:r w:rsidRPr="00774830">
              <w:rPr>
                <w:rFonts w:ascii="Arial" w:hAnsi="Arial" w:cs="Arial"/>
                <w:sz w:val="16"/>
                <w:szCs w:val="16"/>
              </w:rPr>
              <w:t>5</w:t>
            </w:r>
          </w:p>
        </w:tc>
        <w:tc>
          <w:tcPr>
            <w:tcW w:w="7732" w:type="dxa"/>
          </w:tcPr>
          <w:p w:rsidR="006B1857" w:rsidRPr="00774830" w:rsidRDefault="006B1857" w:rsidP="006B1857">
            <w:pPr>
              <w:autoSpaceDE w:val="0"/>
              <w:autoSpaceDN w:val="0"/>
              <w:adjustRightInd w:val="0"/>
              <w:rPr>
                <w:rFonts w:ascii="Arial" w:hAnsi="Arial" w:cs="Arial"/>
                <w:sz w:val="16"/>
                <w:szCs w:val="16"/>
              </w:rPr>
            </w:pPr>
            <w:r w:rsidRPr="00774830">
              <w:rPr>
                <w:rFonts w:ascii="Arial" w:hAnsi="Arial" w:cs="Arial"/>
                <w:sz w:val="16"/>
                <w:szCs w:val="16"/>
              </w:rPr>
              <w:t>Citar el nombre o razón social o denominación de la empresa</w:t>
            </w:r>
            <w:r>
              <w:rPr>
                <w:rFonts w:ascii="Arial" w:hAnsi="Arial" w:cs="Arial"/>
                <w:sz w:val="16"/>
                <w:szCs w:val="16"/>
              </w:rPr>
              <w:t>participante</w:t>
            </w:r>
            <w:r w:rsidRPr="00774830">
              <w:rPr>
                <w:rFonts w:ascii="Arial" w:hAnsi="Arial" w:cs="Arial"/>
                <w:sz w:val="16"/>
                <w:szCs w:val="16"/>
              </w:rPr>
              <w:t>.</w:t>
            </w:r>
          </w:p>
        </w:tc>
      </w:tr>
      <w:tr w:rsidR="006B1857" w:rsidRPr="00774830" w:rsidTr="006B1857">
        <w:trPr>
          <w:jc w:val="center"/>
        </w:trPr>
        <w:tc>
          <w:tcPr>
            <w:tcW w:w="1016" w:type="dxa"/>
            <w:vAlign w:val="center"/>
          </w:tcPr>
          <w:p w:rsidR="006B1857" w:rsidRPr="00774830" w:rsidRDefault="006B1857" w:rsidP="006B1857">
            <w:pPr>
              <w:autoSpaceDE w:val="0"/>
              <w:autoSpaceDN w:val="0"/>
              <w:adjustRightInd w:val="0"/>
              <w:jc w:val="center"/>
              <w:rPr>
                <w:rFonts w:ascii="Arial" w:hAnsi="Arial" w:cs="Arial"/>
                <w:sz w:val="16"/>
                <w:szCs w:val="16"/>
              </w:rPr>
            </w:pPr>
            <w:r w:rsidRPr="00774830">
              <w:rPr>
                <w:rFonts w:ascii="Arial" w:hAnsi="Arial" w:cs="Arial"/>
                <w:sz w:val="16"/>
                <w:szCs w:val="16"/>
              </w:rPr>
              <w:t>6</w:t>
            </w:r>
          </w:p>
        </w:tc>
        <w:tc>
          <w:tcPr>
            <w:tcW w:w="7732" w:type="dxa"/>
          </w:tcPr>
          <w:p w:rsidR="006B1857" w:rsidRPr="00774830" w:rsidRDefault="006B1857" w:rsidP="006B1857">
            <w:pPr>
              <w:autoSpaceDE w:val="0"/>
              <w:autoSpaceDN w:val="0"/>
              <w:adjustRightInd w:val="0"/>
              <w:rPr>
                <w:rFonts w:ascii="Arial" w:hAnsi="Arial" w:cs="Arial"/>
                <w:sz w:val="16"/>
                <w:szCs w:val="16"/>
              </w:rPr>
            </w:pPr>
            <w:r w:rsidRPr="00774830">
              <w:rPr>
                <w:rFonts w:ascii="Arial" w:hAnsi="Arial" w:cs="Arial"/>
                <w:sz w:val="16"/>
                <w:szCs w:val="16"/>
              </w:rPr>
              <w:t>Señalar el número de partida que corresponda.</w:t>
            </w:r>
          </w:p>
        </w:tc>
      </w:tr>
      <w:tr w:rsidR="006B1857" w:rsidRPr="00774830" w:rsidTr="006B1857">
        <w:trPr>
          <w:jc w:val="center"/>
        </w:trPr>
        <w:tc>
          <w:tcPr>
            <w:tcW w:w="1016" w:type="dxa"/>
            <w:vAlign w:val="center"/>
          </w:tcPr>
          <w:p w:rsidR="006B1857" w:rsidRPr="00774830" w:rsidRDefault="006B1857" w:rsidP="006B1857">
            <w:pPr>
              <w:autoSpaceDE w:val="0"/>
              <w:autoSpaceDN w:val="0"/>
              <w:adjustRightInd w:val="0"/>
              <w:jc w:val="center"/>
              <w:rPr>
                <w:rFonts w:ascii="Arial" w:hAnsi="Arial" w:cs="Arial"/>
                <w:sz w:val="16"/>
                <w:szCs w:val="16"/>
              </w:rPr>
            </w:pPr>
            <w:r w:rsidRPr="00774830">
              <w:rPr>
                <w:rFonts w:ascii="Arial" w:hAnsi="Arial" w:cs="Arial"/>
                <w:sz w:val="16"/>
                <w:szCs w:val="16"/>
              </w:rPr>
              <w:t>7</w:t>
            </w:r>
          </w:p>
        </w:tc>
        <w:tc>
          <w:tcPr>
            <w:tcW w:w="7732" w:type="dxa"/>
          </w:tcPr>
          <w:p w:rsidR="006B1857" w:rsidRPr="00774830" w:rsidRDefault="006B1857" w:rsidP="006B1857">
            <w:pPr>
              <w:autoSpaceDE w:val="0"/>
              <w:autoSpaceDN w:val="0"/>
              <w:adjustRightInd w:val="0"/>
              <w:jc w:val="both"/>
              <w:rPr>
                <w:rFonts w:ascii="Arial" w:hAnsi="Arial" w:cs="Arial"/>
                <w:sz w:val="16"/>
                <w:szCs w:val="16"/>
              </w:rPr>
            </w:pPr>
            <w:r w:rsidRPr="00774830">
              <w:rPr>
                <w:rFonts w:ascii="Arial" w:hAnsi="Arial" w:cs="Arial"/>
                <w:sz w:val="16"/>
                <w:szCs w:val="16"/>
              </w:rPr>
              <w:t xml:space="preserve">Establecer el porcentaje correspondiente al Capítulo III, de los casos de excepción al contenido nacional, de las </w:t>
            </w:r>
            <w:r w:rsidRPr="00774830">
              <w:rPr>
                <w:rFonts w:ascii="Arial" w:hAnsi="Arial" w:cs="Arial"/>
                <w:i/>
                <w:iCs/>
                <w:sz w:val="16"/>
                <w:szCs w:val="16"/>
              </w:rPr>
              <w:t>“Reglas para la determinación, acreditación y verificación del contenido nacional de los bienes que se ofertan y entregan en los procedimientos de contratación, así como para la aplicación del requisito de contenido nacional en la contratación de obras públicas, que celebren las dependencias y entidades de la Administración Pública Federal”.</w:t>
            </w:r>
          </w:p>
        </w:tc>
      </w:tr>
      <w:tr w:rsidR="006B1857" w:rsidRPr="00774830" w:rsidTr="006B1857">
        <w:trPr>
          <w:jc w:val="center"/>
        </w:trPr>
        <w:tc>
          <w:tcPr>
            <w:tcW w:w="1016" w:type="dxa"/>
            <w:vAlign w:val="center"/>
          </w:tcPr>
          <w:p w:rsidR="006B1857" w:rsidRPr="00774830" w:rsidRDefault="006B1857" w:rsidP="006B1857">
            <w:pPr>
              <w:autoSpaceDE w:val="0"/>
              <w:autoSpaceDN w:val="0"/>
              <w:adjustRightInd w:val="0"/>
              <w:jc w:val="center"/>
              <w:rPr>
                <w:rFonts w:ascii="Arial" w:hAnsi="Arial" w:cs="Arial"/>
                <w:sz w:val="16"/>
                <w:szCs w:val="16"/>
              </w:rPr>
            </w:pPr>
            <w:r w:rsidRPr="00774830">
              <w:rPr>
                <w:rFonts w:ascii="Arial" w:hAnsi="Arial" w:cs="Arial"/>
                <w:sz w:val="16"/>
                <w:szCs w:val="16"/>
              </w:rPr>
              <w:t>8</w:t>
            </w:r>
          </w:p>
        </w:tc>
        <w:tc>
          <w:tcPr>
            <w:tcW w:w="7732" w:type="dxa"/>
          </w:tcPr>
          <w:p w:rsidR="006B1857" w:rsidRPr="00774830" w:rsidRDefault="006B1857" w:rsidP="006B1857">
            <w:pPr>
              <w:autoSpaceDE w:val="0"/>
              <w:autoSpaceDN w:val="0"/>
              <w:adjustRightInd w:val="0"/>
              <w:rPr>
                <w:rFonts w:ascii="Arial" w:hAnsi="Arial" w:cs="Arial"/>
                <w:sz w:val="16"/>
                <w:szCs w:val="16"/>
              </w:rPr>
            </w:pPr>
            <w:r w:rsidRPr="00774830">
              <w:rPr>
                <w:rFonts w:ascii="Arial" w:hAnsi="Arial" w:cs="Arial"/>
                <w:sz w:val="16"/>
                <w:szCs w:val="16"/>
              </w:rPr>
              <w:t>Anotar el nombre y firma del representante de la empresa</w:t>
            </w:r>
            <w:r>
              <w:rPr>
                <w:rFonts w:ascii="Arial" w:hAnsi="Arial" w:cs="Arial"/>
                <w:sz w:val="16"/>
                <w:szCs w:val="16"/>
              </w:rPr>
              <w:t>participante</w:t>
            </w:r>
            <w:r w:rsidRPr="00774830">
              <w:rPr>
                <w:rFonts w:ascii="Arial" w:hAnsi="Arial" w:cs="Arial"/>
                <w:sz w:val="16"/>
                <w:szCs w:val="16"/>
              </w:rPr>
              <w:t>.</w:t>
            </w:r>
          </w:p>
        </w:tc>
      </w:tr>
    </w:tbl>
    <w:p w:rsidR="006B1857" w:rsidRDefault="006B1857" w:rsidP="006B1857">
      <w:pPr>
        <w:autoSpaceDE w:val="0"/>
        <w:autoSpaceDN w:val="0"/>
        <w:adjustRightInd w:val="0"/>
        <w:rPr>
          <w:rFonts w:ascii="Arial" w:hAnsi="Arial" w:cs="Arial"/>
          <w:b/>
          <w:bCs/>
          <w:sz w:val="16"/>
          <w:szCs w:val="16"/>
        </w:rPr>
      </w:pPr>
    </w:p>
    <w:p w:rsidR="006B1857" w:rsidRDefault="006B1857" w:rsidP="006B1857">
      <w:pPr>
        <w:jc w:val="center"/>
        <w:rPr>
          <w:rFonts w:ascii="Arial" w:hAnsi="Arial" w:cs="Arial"/>
          <w:sz w:val="16"/>
          <w:szCs w:val="16"/>
        </w:rPr>
      </w:pPr>
      <w:r w:rsidRPr="00467F83">
        <w:rPr>
          <w:rFonts w:ascii="Arial" w:hAnsi="Arial" w:cs="Arial"/>
          <w:b/>
          <w:bCs/>
          <w:sz w:val="16"/>
          <w:szCs w:val="16"/>
        </w:rPr>
        <w:t xml:space="preserve">NOTA: </w:t>
      </w:r>
      <w:r w:rsidRPr="00467F83">
        <w:rPr>
          <w:rFonts w:ascii="Arial" w:hAnsi="Arial" w:cs="Arial"/>
          <w:sz w:val="16"/>
          <w:szCs w:val="16"/>
        </w:rPr>
        <w:t>Si el</w:t>
      </w:r>
      <w:r>
        <w:rPr>
          <w:rFonts w:ascii="Arial" w:hAnsi="Arial" w:cs="Arial"/>
          <w:sz w:val="16"/>
          <w:szCs w:val="16"/>
        </w:rPr>
        <w:t>participante</w:t>
      </w:r>
      <w:r w:rsidRPr="00467F83">
        <w:rPr>
          <w:rFonts w:ascii="Arial" w:hAnsi="Arial" w:cs="Arial"/>
          <w:sz w:val="16"/>
          <w:szCs w:val="16"/>
        </w:rPr>
        <w:t xml:space="preserve"> es una persona física, se podrá ajustar el presente formato en su parte conducente</w:t>
      </w:r>
    </w:p>
    <w:p w:rsidR="006B1857" w:rsidRDefault="006B1857" w:rsidP="006B1857">
      <w:pPr>
        <w:jc w:val="center"/>
        <w:rPr>
          <w:rFonts w:ascii="Arial" w:hAnsi="Arial" w:cs="Arial"/>
          <w:sz w:val="16"/>
          <w:szCs w:val="16"/>
        </w:rPr>
      </w:pPr>
    </w:p>
    <w:p w:rsidR="006B1857" w:rsidRDefault="006B1857" w:rsidP="006B1857">
      <w:pPr>
        <w:spacing w:after="60" w:line="200" w:lineRule="exact"/>
        <w:ind w:firstLine="288"/>
        <w:jc w:val="center"/>
        <w:rPr>
          <w:rFonts w:ascii="Tahoma" w:hAnsi="Tahoma" w:cs="Tahoma"/>
          <w:b/>
          <w:lang w:val="pt-BR"/>
        </w:rPr>
      </w:pPr>
    </w:p>
    <w:p w:rsidR="006B1857" w:rsidRPr="00B16B08" w:rsidRDefault="006B1857" w:rsidP="006B1857">
      <w:pPr>
        <w:spacing w:after="60" w:line="200" w:lineRule="exact"/>
        <w:ind w:firstLine="288"/>
        <w:jc w:val="center"/>
        <w:rPr>
          <w:rFonts w:ascii="Tahoma" w:hAnsi="Tahoma" w:cs="Tahoma"/>
          <w:b/>
          <w:sz w:val="22"/>
          <w:lang w:val="pt-BR"/>
        </w:rPr>
      </w:pPr>
      <w:proofErr w:type="gramStart"/>
      <w:r w:rsidRPr="00B16B08">
        <w:rPr>
          <w:rFonts w:ascii="Tahoma" w:hAnsi="Tahoma" w:cs="Tahoma"/>
          <w:b/>
          <w:sz w:val="22"/>
          <w:lang w:val="pt-BR"/>
        </w:rPr>
        <w:t>ANEXO NUMERO</w:t>
      </w:r>
      <w:proofErr w:type="gramEnd"/>
      <w:r w:rsidRPr="00B16B08">
        <w:rPr>
          <w:rFonts w:ascii="Tahoma" w:hAnsi="Tahoma" w:cs="Tahoma"/>
          <w:b/>
          <w:sz w:val="22"/>
          <w:lang w:val="pt-BR"/>
        </w:rPr>
        <w:t xml:space="preserve"> 8 “A” (OCHO “A”)</w:t>
      </w:r>
    </w:p>
    <w:p w:rsidR="006B1857" w:rsidRPr="005A1994" w:rsidRDefault="006B1857" w:rsidP="006B1857">
      <w:pPr>
        <w:spacing w:after="60" w:line="200" w:lineRule="exact"/>
        <w:ind w:firstLine="288"/>
        <w:jc w:val="center"/>
        <w:rPr>
          <w:rFonts w:ascii="Tahoma" w:hAnsi="Tahoma" w:cs="Tahoma"/>
          <w:b/>
          <w:lang w:val="pt-BR"/>
        </w:rPr>
      </w:pPr>
    </w:p>
    <w:p w:rsidR="006B1857" w:rsidRPr="00976430" w:rsidRDefault="006B1857" w:rsidP="006B1857">
      <w:pPr>
        <w:autoSpaceDE w:val="0"/>
        <w:autoSpaceDN w:val="0"/>
        <w:adjustRightInd w:val="0"/>
        <w:jc w:val="both"/>
        <w:rPr>
          <w:rFonts w:ascii="Arial" w:hAnsi="Arial" w:cs="Arial"/>
          <w:b/>
          <w:bCs/>
          <w:sz w:val="16"/>
          <w:szCs w:val="18"/>
        </w:rPr>
      </w:pPr>
      <w:r w:rsidRPr="00072613">
        <w:rPr>
          <w:rFonts w:ascii="Arial" w:hAnsi="Arial" w:cs="Arial"/>
          <w:b/>
          <w:bCs/>
          <w:sz w:val="18"/>
          <w:szCs w:val="18"/>
        </w:rPr>
        <w:t>FORMATO PARA LA MANIFESTACION QUE DEBERAN PRESENTAR LOS PROVEEDORES QUE PARTICIPEN EN LICITACIONES PUBLICAS INTERNACIONALES BAJO LA COBERTURA DE TRATADOS PARA LA ADQUISICION DE BIENES, Y DAR CUMPLIMIENTO A LO DISPUESTO EN LA</w:t>
      </w:r>
      <w:r>
        <w:rPr>
          <w:rFonts w:ascii="Arial" w:hAnsi="Arial" w:cs="Arial"/>
          <w:b/>
          <w:bCs/>
          <w:sz w:val="18"/>
          <w:szCs w:val="18"/>
        </w:rPr>
        <w:t>S</w:t>
      </w:r>
      <w:r w:rsidRPr="00072613">
        <w:rPr>
          <w:rFonts w:ascii="Arial" w:hAnsi="Arial" w:cs="Arial"/>
          <w:b/>
          <w:bCs/>
          <w:sz w:val="18"/>
          <w:szCs w:val="18"/>
        </w:rPr>
        <w:t xml:space="preserve"> REGLA</w:t>
      </w:r>
      <w:r>
        <w:rPr>
          <w:rFonts w:ascii="Arial" w:hAnsi="Arial" w:cs="Arial"/>
          <w:b/>
          <w:bCs/>
          <w:sz w:val="18"/>
          <w:szCs w:val="18"/>
        </w:rPr>
        <w:t>S</w:t>
      </w:r>
      <w:r w:rsidRPr="00072613">
        <w:rPr>
          <w:rFonts w:ascii="Arial" w:hAnsi="Arial" w:cs="Arial"/>
          <w:b/>
          <w:bCs/>
          <w:sz w:val="18"/>
          <w:szCs w:val="18"/>
        </w:rPr>
        <w:t xml:space="preserve"> 5.</w:t>
      </w:r>
      <w:r>
        <w:rPr>
          <w:rFonts w:ascii="Arial" w:hAnsi="Arial" w:cs="Arial"/>
          <w:b/>
          <w:bCs/>
          <w:sz w:val="18"/>
          <w:szCs w:val="18"/>
        </w:rPr>
        <w:t>3 Y 6.3</w:t>
      </w:r>
      <w:r w:rsidRPr="00072613">
        <w:rPr>
          <w:rFonts w:ascii="Arial" w:hAnsi="Arial" w:cs="Arial"/>
          <w:b/>
          <w:bCs/>
          <w:sz w:val="18"/>
          <w:szCs w:val="18"/>
        </w:rPr>
        <w:t xml:space="preserve"> DE LAS REGLAS PARA LA CELEBRACIÓN DE LICITACIONES PÚBLICAS INTERNACIONALES BAJO LA COBERTURA DE LOS TRATADOS DE LIBRE COMERCIO PUBLICADAS EN EL DIARIO OFICIAL DE LA FEDERACIÓN DEL 28 DE DICIEMBRE DE 2010.</w:t>
      </w:r>
    </w:p>
    <w:p w:rsidR="006B1857" w:rsidRPr="00976430" w:rsidRDefault="006B1857" w:rsidP="006B1857">
      <w:pPr>
        <w:autoSpaceDE w:val="0"/>
        <w:autoSpaceDN w:val="0"/>
        <w:adjustRightInd w:val="0"/>
        <w:jc w:val="right"/>
        <w:rPr>
          <w:rFonts w:ascii="Arial" w:hAnsi="Arial" w:cs="Arial"/>
          <w:sz w:val="22"/>
        </w:rPr>
      </w:pPr>
      <w:r w:rsidRPr="00976430">
        <w:rPr>
          <w:rFonts w:ascii="Arial" w:hAnsi="Arial" w:cs="Arial"/>
          <w:sz w:val="22"/>
        </w:rPr>
        <w:lastRenderedPageBreak/>
        <w:t xml:space="preserve">____ </w:t>
      </w:r>
      <w:proofErr w:type="gramStart"/>
      <w:r w:rsidRPr="00976430">
        <w:rPr>
          <w:rFonts w:ascii="Arial" w:hAnsi="Arial" w:cs="Arial"/>
          <w:sz w:val="22"/>
        </w:rPr>
        <w:t>de</w:t>
      </w:r>
      <w:proofErr w:type="gramEnd"/>
      <w:r w:rsidRPr="00976430">
        <w:rPr>
          <w:rFonts w:ascii="Arial" w:hAnsi="Arial" w:cs="Arial"/>
          <w:sz w:val="22"/>
        </w:rPr>
        <w:t xml:space="preserve"> _______________ de ______ </w:t>
      </w:r>
    </w:p>
    <w:p w:rsidR="006B1857" w:rsidRPr="00976430" w:rsidRDefault="006B1857" w:rsidP="006B1857">
      <w:pPr>
        <w:autoSpaceDE w:val="0"/>
        <w:autoSpaceDN w:val="0"/>
        <w:adjustRightInd w:val="0"/>
        <w:rPr>
          <w:rFonts w:ascii="Arial" w:hAnsi="Arial" w:cs="Arial"/>
          <w:sz w:val="22"/>
        </w:rPr>
      </w:pPr>
      <w:r w:rsidRPr="00976430">
        <w:rPr>
          <w:rFonts w:ascii="Arial" w:hAnsi="Arial" w:cs="Arial"/>
          <w:sz w:val="22"/>
        </w:rPr>
        <w:t>____________________</w:t>
      </w:r>
    </w:p>
    <w:p w:rsidR="006B1857" w:rsidRPr="00976430" w:rsidRDefault="006B1857" w:rsidP="006B1857">
      <w:pPr>
        <w:autoSpaceDE w:val="0"/>
        <w:autoSpaceDN w:val="0"/>
        <w:adjustRightInd w:val="0"/>
        <w:rPr>
          <w:rFonts w:ascii="Arial" w:hAnsi="Arial" w:cs="Arial"/>
          <w:sz w:val="22"/>
        </w:rPr>
      </w:pPr>
      <w:r w:rsidRPr="00976430">
        <w:rPr>
          <w:rFonts w:ascii="Arial" w:hAnsi="Arial" w:cs="Arial"/>
          <w:sz w:val="22"/>
        </w:rPr>
        <w:t>PRESENTE.</w:t>
      </w:r>
    </w:p>
    <w:p w:rsidR="006B1857" w:rsidRPr="00976430" w:rsidRDefault="006B1857" w:rsidP="006B1857">
      <w:pPr>
        <w:autoSpaceDE w:val="0"/>
        <w:autoSpaceDN w:val="0"/>
        <w:adjustRightInd w:val="0"/>
        <w:jc w:val="both"/>
        <w:rPr>
          <w:rFonts w:ascii="Arial" w:hAnsi="Arial" w:cs="Arial"/>
          <w:sz w:val="14"/>
        </w:rPr>
      </w:pPr>
    </w:p>
    <w:p w:rsidR="006B1857" w:rsidRPr="00976430" w:rsidRDefault="006B1857" w:rsidP="006B1857">
      <w:pPr>
        <w:autoSpaceDE w:val="0"/>
        <w:autoSpaceDN w:val="0"/>
        <w:adjustRightInd w:val="0"/>
        <w:jc w:val="both"/>
        <w:rPr>
          <w:rFonts w:ascii="Arial" w:hAnsi="Arial" w:cs="Arial"/>
          <w:sz w:val="22"/>
        </w:rPr>
      </w:pPr>
      <w:r w:rsidRPr="00976430">
        <w:rPr>
          <w:rFonts w:ascii="Arial" w:hAnsi="Arial" w:cs="Arial"/>
          <w:sz w:val="22"/>
        </w:rPr>
        <w:t>Me refiero al procedimiento __________________ No._________ en el que mi representada, la empresa _______________________________participa a través de la presente propuesta.</w:t>
      </w:r>
    </w:p>
    <w:p w:rsidR="006B1857" w:rsidRPr="00976430" w:rsidRDefault="006B1857" w:rsidP="006B1857">
      <w:pPr>
        <w:autoSpaceDE w:val="0"/>
        <w:autoSpaceDN w:val="0"/>
        <w:adjustRightInd w:val="0"/>
        <w:jc w:val="both"/>
        <w:rPr>
          <w:rFonts w:ascii="Arial" w:hAnsi="Arial" w:cs="Arial"/>
          <w:sz w:val="22"/>
        </w:rPr>
      </w:pPr>
      <w:r w:rsidRPr="00976430">
        <w:rPr>
          <w:rFonts w:ascii="Arial" w:hAnsi="Arial" w:cs="Arial"/>
          <w:sz w:val="22"/>
        </w:rPr>
        <w:t>Sobre el particular, y en los términos de lo previsto en las “</w:t>
      </w:r>
      <w:r w:rsidRPr="00976430">
        <w:rPr>
          <w:rFonts w:ascii="Arial" w:hAnsi="Arial" w:cs="Arial"/>
          <w:i/>
          <w:iCs/>
          <w:sz w:val="22"/>
        </w:rPr>
        <w:t>Reglas para la celebración de licitaciones públicas internacionales bajo la cobertura de tratados de libre comercio suscritos por los Estados Unidos Mexicanos”</w:t>
      </w:r>
      <w:r w:rsidRPr="00976430">
        <w:rPr>
          <w:rFonts w:ascii="Arial" w:hAnsi="Arial" w:cs="Arial"/>
          <w:sz w:val="22"/>
        </w:rPr>
        <w:t xml:space="preserve">, el que suscribe manifiesta bajo protesta de decir verdad que, en el supuesto de que me sea adjudicado el contrato respectivo, el (la totalidad de los) bien(es) que oferto, con la marca y/o modelo indicado en mi proposición, bajo la partida(s) número _________, </w:t>
      </w:r>
      <w:r w:rsidRPr="00976430">
        <w:rPr>
          <w:rFonts w:ascii="Arial" w:hAnsi="Arial" w:cs="Arial"/>
          <w:color w:val="0053FA"/>
          <w:sz w:val="22"/>
        </w:rPr>
        <w:t>son originarios de___________, país que tiene suscrito con los Estados Unidos Mexicanos el Tratado de Libre Comercio ___________,</w:t>
      </w:r>
      <w:r w:rsidRPr="00976430">
        <w:rPr>
          <w:rFonts w:ascii="Arial" w:hAnsi="Arial" w:cs="Arial"/>
          <w:sz w:val="22"/>
        </w:rPr>
        <w:t xml:space="preserve"> de conformidad con la regla de origen establecida en el capítulo de compras del sector público de dicho tratado.</w:t>
      </w:r>
    </w:p>
    <w:p w:rsidR="006B1857" w:rsidRPr="00976430" w:rsidRDefault="006B1857" w:rsidP="006B1857">
      <w:pPr>
        <w:autoSpaceDE w:val="0"/>
        <w:autoSpaceDN w:val="0"/>
        <w:adjustRightInd w:val="0"/>
        <w:jc w:val="both"/>
        <w:rPr>
          <w:rFonts w:ascii="Arial" w:hAnsi="Arial" w:cs="Arial"/>
          <w:sz w:val="22"/>
        </w:rPr>
      </w:pPr>
      <w:r w:rsidRPr="00976430">
        <w:rPr>
          <w:rFonts w:ascii="Arial" w:hAnsi="Arial" w:cs="Arial"/>
          <w:sz w:val="22"/>
        </w:rPr>
        <w:t>Adicionalmente, manifiesto que ante una verificación del cumplimiento de las reglas de origen del (los) bien (es), me comprometo a proporcionar la información que me sea requerida por la instancia correspondiente y que permita sustentar en todo momento la veracidad de la presente, para lo cual conservaré durante tres años dicha información.</w:t>
      </w:r>
    </w:p>
    <w:p w:rsidR="006B1857" w:rsidRDefault="006B1857" w:rsidP="006B1857">
      <w:pPr>
        <w:autoSpaceDE w:val="0"/>
        <w:autoSpaceDN w:val="0"/>
        <w:adjustRightInd w:val="0"/>
        <w:rPr>
          <w:rFonts w:ascii="Arial" w:hAnsi="Arial" w:cs="Arial"/>
          <w:sz w:val="12"/>
        </w:rPr>
      </w:pPr>
    </w:p>
    <w:tbl>
      <w:tblPr>
        <w:tblW w:w="0" w:type="auto"/>
        <w:tblLook w:val="04A0" w:firstRow="1" w:lastRow="0" w:firstColumn="1" w:lastColumn="0" w:noHBand="0" w:noVBand="1"/>
      </w:tblPr>
      <w:tblGrid>
        <w:gridCol w:w="9828"/>
      </w:tblGrid>
      <w:tr w:rsidR="006B1857" w:rsidTr="006B1857">
        <w:trPr>
          <w:trHeight w:val="483"/>
        </w:trPr>
        <w:tc>
          <w:tcPr>
            <w:tcW w:w="9828" w:type="dxa"/>
            <w:shd w:val="clear" w:color="auto" w:fill="auto"/>
          </w:tcPr>
          <w:p w:rsidR="006B1857" w:rsidRPr="0054699D" w:rsidRDefault="006B1857" w:rsidP="006B1857">
            <w:pPr>
              <w:autoSpaceDE w:val="0"/>
              <w:autoSpaceDN w:val="0"/>
              <w:adjustRightInd w:val="0"/>
              <w:jc w:val="center"/>
              <w:rPr>
                <w:rFonts w:ascii="Arial" w:hAnsi="Arial" w:cs="Arial"/>
                <w:sz w:val="22"/>
              </w:rPr>
            </w:pPr>
            <w:r w:rsidRPr="0054699D">
              <w:rPr>
                <w:rFonts w:ascii="Arial" w:hAnsi="Arial" w:cs="Arial"/>
                <w:sz w:val="22"/>
              </w:rPr>
              <w:t>ATENTAMENTE</w:t>
            </w:r>
          </w:p>
          <w:p w:rsidR="006B1857" w:rsidRPr="0054699D" w:rsidRDefault="006B1857" w:rsidP="006B1857">
            <w:pPr>
              <w:autoSpaceDE w:val="0"/>
              <w:autoSpaceDN w:val="0"/>
              <w:adjustRightInd w:val="0"/>
              <w:jc w:val="center"/>
              <w:rPr>
                <w:rFonts w:ascii="Arial" w:hAnsi="Arial" w:cs="Arial"/>
                <w:sz w:val="22"/>
              </w:rPr>
            </w:pPr>
          </w:p>
          <w:p w:rsidR="006B1857" w:rsidRPr="0054699D" w:rsidRDefault="006B1857" w:rsidP="006B1857">
            <w:pPr>
              <w:autoSpaceDE w:val="0"/>
              <w:autoSpaceDN w:val="0"/>
              <w:adjustRightInd w:val="0"/>
              <w:jc w:val="center"/>
              <w:rPr>
                <w:rFonts w:ascii="Arial" w:hAnsi="Arial" w:cs="Arial"/>
                <w:sz w:val="22"/>
              </w:rPr>
            </w:pPr>
            <w:r w:rsidRPr="0054699D">
              <w:rPr>
                <w:rFonts w:ascii="Arial" w:hAnsi="Arial" w:cs="Arial"/>
                <w:sz w:val="22"/>
              </w:rPr>
              <w:t>____________________________</w:t>
            </w:r>
          </w:p>
          <w:p w:rsidR="006B1857" w:rsidRPr="0054699D" w:rsidRDefault="006B1857" w:rsidP="006B1857">
            <w:pPr>
              <w:autoSpaceDE w:val="0"/>
              <w:autoSpaceDN w:val="0"/>
              <w:adjustRightInd w:val="0"/>
              <w:rPr>
                <w:rFonts w:ascii="Arial" w:hAnsi="Arial" w:cs="Arial"/>
                <w:sz w:val="10"/>
              </w:rPr>
            </w:pPr>
          </w:p>
        </w:tc>
      </w:tr>
    </w:tbl>
    <w:p w:rsidR="006B1857" w:rsidRDefault="006B1857" w:rsidP="006B1857">
      <w:pPr>
        <w:autoSpaceDE w:val="0"/>
        <w:autoSpaceDN w:val="0"/>
        <w:adjustRightInd w:val="0"/>
        <w:rPr>
          <w:rFonts w:ascii="Arial" w:hAnsi="Arial" w:cs="Arial"/>
          <w:sz w:val="12"/>
        </w:rPr>
      </w:pPr>
    </w:p>
    <w:p w:rsidR="006B1857" w:rsidRDefault="006B1857" w:rsidP="006B1857">
      <w:pPr>
        <w:autoSpaceDE w:val="0"/>
        <w:autoSpaceDN w:val="0"/>
        <w:adjustRightInd w:val="0"/>
        <w:rPr>
          <w:rFonts w:ascii="Arial" w:hAnsi="Arial" w:cs="Arial"/>
          <w:sz w:val="12"/>
        </w:rPr>
      </w:pPr>
    </w:p>
    <w:p w:rsidR="006B1857" w:rsidRPr="00072613" w:rsidRDefault="006B1857" w:rsidP="006B1857">
      <w:pPr>
        <w:autoSpaceDE w:val="0"/>
        <w:autoSpaceDN w:val="0"/>
        <w:adjustRightInd w:val="0"/>
        <w:jc w:val="both"/>
        <w:rPr>
          <w:rFonts w:ascii="Arial" w:hAnsi="Arial" w:cs="Arial"/>
          <w:b/>
          <w:bCs/>
          <w:sz w:val="16"/>
          <w:szCs w:val="16"/>
        </w:rPr>
      </w:pPr>
      <w:r w:rsidRPr="00072613">
        <w:rPr>
          <w:rFonts w:ascii="Arial" w:hAnsi="Arial" w:cs="Arial"/>
          <w:b/>
          <w:bCs/>
          <w:sz w:val="16"/>
          <w:szCs w:val="16"/>
        </w:rPr>
        <w:t>INSTRUCTIVO PARA EL LLENADO DEL FORMATO PARA LA MANIFESTACION QUE DEBERAN PRESENTAR LOS PROVEEDORES QUE PARTICIPEN EN LICITACIONES PUBLICAS INTERNACIONALES BAJO LA COBERTURA DE TRATADOS PARA LA ADQUISICION DE BIENES, Y</w:t>
      </w:r>
      <w:r>
        <w:rPr>
          <w:rFonts w:ascii="Arial" w:hAnsi="Arial" w:cs="Arial"/>
          <w:b/>
          <w:bCs/>
          <w:sz w:val="16"/>
          <w:szCs w:val="16"/>
        </w:rPr>
        <w:t xml:space="preserve"> </w:t>
      </w:r>
      <w:r w:rsidRPr="00072613">
        <w:rPr>
          <w:rFonts w:ascii="Arial" w:hAnsi="Arial" w:cs="Arial"/>
          <w:b/>
          <w:bCs/>
          <w:sz w:val="16"/>
          <w:szCs w:val="16"/>
        </w:rPr>
        <w:t>DAR CUMPLIMIENTO A LO DISPUESTO EN LA REGLA 5.2 DE LAS REGLAS PARA LA CELEBRACIÓN DE LICITACIONES PÚBLICAS INTERNACIONALES BAJO LA COBERTURA DE LOS TRATADOS DE LIBRE COMERCIO PUBLICADAS EN EL DIARIO OFICIAL DE LA FEDERACIÓN DEL 28 DE DICIEMBRE DE 2010.</w:t>
      </w:r>
    </w:p>
    <w:p w:rsidR="006B1857" w:rsidRPr="00072613" w:rsidRDefault="006B1857" w:rsidP="006B1857">
      <w:pPr>
        <w:autoSpaceDE w:val="0"/>
        <w:autoSpaceDN w:val="0"/>
        <w:adjustRightInd w:val="0"/>
        <w:rPr>
          <w:rFonts w:ascii="Arial" w:hAnsi="Arial" w:cs="Arial"/>
          <w:b/>
          <w:bCs/>
          <w:sz w:val="16"/>
          <w:szCs w:val="16"/>
        </w:rPr>
      </w:pPr>
    </w:p>
    <w:p w:rsidR="006B1857" w:rsidRPr="00072613" w:rsidRDefault="006B1857" w:rsidP="006B1857">
      <w:pPr>
        <w:autoSpaceDE w:val="0"/>
        <w:autoSpaceDN w:val="0"/>
        <w:adjustRightInd w:val="0"/>
        <w:rPr>
          <w:rFonts w:ascii="Arial" w:hAnsi="Arial" w:cs="Arial"/>
          <w:b/>
          <w:bCs/>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8"/>
        <w:gridCol w:w="7636"/>
      </w:tblGrid>
      <w:tr w:rsidR="006B1857" w:rsidRPr="00774830" w:rsidTr="006B1857">
        <w:trPr>
          <w:jc w:val="center"/>
        </w:trPr>
        <w:tc>
          <w:tcPr>
            <w:tcW w:w="1008" w:type="dxa"/>
            <w:shd w:val="clear" w:color="auto" w:fill="C0C0C0"/>
          </w:tcPr>
          <w:p w:rsidR="006B1857" w:rsidRPr="00774830" w:rsidRDefault="006B1857" w:rsidP="006B1857">
            <w:pPr>
              <w:autoSpaceDE w:val="0"/>
              <w:autoSpaceDN w:val="0"/>
              <w:adjustRightInd w:val="0"/>
              <w:jc w:val="center"/>
              <w:rPr>
                <w:rFonts w:ascii="Arial" w:hAnsi="Arial" w:cs="Arial"/>
                <w:b/>
                <w:bCs/>
                <w:sz w:val="16"/>
                <w:szCs w:val="16"/>
              </w:rPr>
            </w:pPr>
            <w:r w:rsidRPr="00774830">
              <w:rPr>
                <w:rFonts w:ascii="Arial" w:hAnsi="Arial" w:cs="Arial"/>
                <w:b/>
                <w:bCs/>
                <w:sz w:val="16"/>
                <w:szCs w:val="16"/>
              </w:rPr>
              <w:t>NUMERO</w:t>
            </w:r>
          </w:p>
        </w:tc>
        <w:tc>
          <w:tcPr>
            <w:tcW w:w="7636" w:type="dxa"/>
            <w:shd w:val="clear" w:color="auto" w:fill="C0C0C0"/>
          </w:tcPr>
          <w:p w:rsidR="006B1857" w:rsidRPr="00774830" w:rsidRDefault="006B1857" w:rsidP="006B1857">
            <w:pPr>
              <w:autoSpaceDE w:val="0"/>
              <w:autoSpaceDN w:val="0"/>
              <w:adjustRightInd w:val="0"/>
              <w:jc w:val="center"/>
              <w:rPr>
                <w:rFonts w:ascii="Arial" w:hAnsi="Arial" w:cs="Arial"/>
                <w:b/>
                <w:bCs/>
                <w:sz w:val="16"/>
                <w:szCs w:val="16"/>
              </w:rPr>
            </w:pPr>
            <w:r w:rsidRPr="00774830">
              <w:rPr>
                <w:rFonts w:ascii="Arial" w:hAnsi="Arial" w:cs="Arial"/>
                <w:b/>
                <w:bCs/>
                <w:sz w:val="16"/>
                <w:szCs w:val="16"/>
              </w:rPr>
              <w:t>DESCRIPCION</w:t>
            </w:r>
          </w:p>
        </w:tc>
      </w:tr>
      <w:tr w:rsidR="006B1857" w:rsidRPr="00774830" w:rsidTr="006B1857">
        <w:trPr>
          <w:jc w:val="center"/>
        </w:trPr>
        <w:tc>
          <w:tcPr>
            <w:tcW w:w="1008" w:type="dxa"/>
            <w:vAlign w:val="center"/>
          </w:tcPr>
          <w:p w:rsidR="006B1857" w:rsidRPr="00774830" w:rsidRDefault="006B1857" w:rsidP="006B1857">
            <w:pPr>
              <w:autoSpaceDE w:val="0"/>
              <w:autoSpaceDN w:val="0"/>
              <w:adjustRightInd w:val="0"/>
              <w:jc w:val="center"/>
              <w:rPr>
                <w:rFonts w:ascii="Arial" w:hAnsi="Arial" w:cs="Arial"/>
                <w:bCs/>
                <w:sz w:val="16"/>
                <w:szCs w:val="16"/>
              </w:rPr>
            </w:pPr>
            <w:r w:rsidRPr="00774830">
              <w:rPr>
                <w:rFonts w:ascii="Arial" w:hAnsi="Arial" w:cs="Arial"/>
                <w:bCs/>
                <w:sz w:val="16"/>
                <w:szCs w:val="16"/>
              </w:rPr>
              <w:t>1</w:t>
            </w:r>
          </w:p>
        </w:tc>
        <w:tc>
          <w:tcPr>
            <w:tcW w:w="7636" w:type="dxa"/>
          </w:tcPr>
          <w:p w:rsidR="006B1857" w:rsidRPr="00774830" w:rsidRDefault="006B1857" w:rsidP="006B1857">
            <w:pPr>
              <w:autoSpaceDE w:val="0"/>
              <w:autoSpaceDN w:val="0"/>
              <w:adjustRightInd w:val="0"/>
              <w:rPr>
                <w:rFonts w:ascii="Arial" w:hAnsi="Arial" w:cs="Arial"/>
                <w:sz w:val="16"/>
                <w:szCs w:val="16"/>
              </w:rPr>
            </w:pPr>
            <w:r w:rsidRPr="00774830">
              <w:rPr>
                <w:rFonts w:ascii="Arial" w:hAnsi="Arial" w:cs="Arial"/>
                <w:sz w:val="16"/>
                <w:szCs w:val="16"/>
              </w:rPr>
              <w:t>Señalar la fecha de suscripción del documento.</w:t>
            </w:r>
          </w:p>
        </w:tc>
      </w:tr>
      <w:tr w:rsidR="006B1857" w:rsidRPr="00774830" w:rsidTr="006B1857">
        <w:trPr>
          <w:jc w:val="center"/>
        </w:trPr>
        <w:tc>
          <w:tcPr>
            <w:tcW w:w="1008" w:type="dxa"/>
            <w:vAlign w:val="center"/>
          </w:tcPr>
          <w:p w:rsidR="006B1857" w:rsidRPr="00774830" w:rsidRDefault="006B1857" w:rsidP="006B1857">
            <w:pPr>
              <w:autoSpaceDE w:val="0"/>
              <w:autoSpaceDN w:val="0"/>
              <w:adjustRightInd w:val="0"/>
              <w:jc w:val="center"/>
              <w:rPr>
                <w:rFonts w:ascii="Arial" w:hAnsi="Arial" w:cs="Arial"/>
                <w:bCs/>
                <w:sz w:val="16"/>
                <w:szCs w:val="16"/>
              </w:rPr>
            </w:pPr>
            <w:r w:rsidRPr="00774830">
              <w:rPr>
                <w:rFonts w:ascii="Arial" w:hAnsi="Arial" w:cs="Arial"/>
                <w:bCs/>
                <w:sz w:val="16"/>
                <w:szCs w:val="16"/>
              </w:rPr>
              <w:t>2</w:t>
            </w:r>
          </w:p>
        </w:tc>
        <w:tc>
          <w:tcPr>
            <w:tcW w:w="7636" w:type="dxa"/>
          </w:tcPr>
          <w:p w:rsidR="006B1857" w:rsidRPr="00774830" w:rsidRDefault="006B1857" w:rsidP="006B1857">
            <w:pPr>
              <w:autoSpaceDE w:val="0"/>
              <w:autoSpaceDN w:val="0"/>
              <w:adjustRightInd w:val="0"/>
              <w:rPr>
                <w:rFonts w:ascii="Arial" w:hAnsi="Arial" w:cs="Arial"/>
                <w:sz w:val="16"/>
                <w:szCs w:val="16"/>
              </w:rPr>
            </w:pPr>
            <w:r w:rsidRPr="00774830">
              <w:rPr>
                <w:rFonts w:ascii="Arial" w:hAnsi="Arial" w:cs="Arial"/>
                <w:sz w:val="16"/>
                <w:szCs w:val="16"/>
              </w:rPr>
              <w:t>Anotar el nombre de la dependencia o entidad convocante.</w:t>
            </w:r>
          </w:p>
        </w:tc>
      </w:tr>
      <w:tr w:rsidR="006B1857" w:rsidRPr="00774830" w:rsidTr="006B1857">
        <w:trPr>
          <w:jc w:val="center"/>
        </w:trPr>
        <w:tc>
          <w:tcPr>
            <w:tcW w:w="1008" w:type="dxa"/>
            <w:vAlign w:val="center"/>
          </w:tcPr>
          <w:p w:rsidR="006B1857" w:rsidRPr="00774830" w:rsidRDefault="006B1857" w:rsidP="006B1857">
            <w:pPr>
              <w:autoSpaceDE w:val="0"/>
              <w:autoSpaceDN w:val="0"/>
              <w:adjustRightInd w:val="0"/>
              <w:jc w:val="center"/>
              <w:rPr>
                <w:rFonts w:ascii="Arial" w:hAnsi="Arial" w:cs="Arial"/>
                <w:bCs/>
                <w:sz w:val="16"/>
                <w:szCs w:val="16"/>
              </w:rPr>
            </w:pPr>
            <w:r w:rsidRPr="00774830">
              <w:rPr>
                <w:rFonts w:ascii="Arial" w:hAnsi="Arial" w:cs="Arial"/>
                <w:bCs/>
                <w:sz w:val="16"/>
                <w:szCs w:val="16"/>
              </w:rPr>
              <w:t>3</w:t>
            </w:r>
          </w:p>
        </w:tc>
        <w:tc>
          <w:tcPr>
            <w:tcW w:w="7636" w:type="dxa"/>
          </w:tcPr>
          <w:p w:rsidR="006B1857" w:rsidRPr="00774830" w:rsidRDefault="006B1857" w:rsidP="006B1857">
            <w:pPr>
              <w:autoSpaceDE w:val="0"/>
              <w:autoSpaceDN w:val="0"/>
              <w:adjustRightInd w:val="0"/>
              <w:rPr>
                <w:rFonts w:ascii="Arial" w:hAnsi="Arial" w:cs="Arial"/>
                <w:b/>
                <w:bCs/>
                <w:sz w:val="16"/>
                <w:szCs w:val="16"/>
              </w:rPr>
            </w:pPr>
            <w:r w:rsidRPr="00774830">
              <w:rPr>
                <w:rFonts w:ascii="Arial" w:hAnsi="Arial" w:cs="Arial"/>
                <w:sz w:val="16"/>
                <w:szCs w:val="16"/>
              </w:rPr>
              <w:t xml:space="preserve">Precisar el procedimiento de contratación de que se trate, </w:t>
            </w:r>
            <w:r>
              <w:rPr>
                <w:rFonts w:ascii="Arial" w:hAnsi="Arial" w:cs="Arial"/>
                <w:sz w:val="16"/>
                <w:szCs w:val="16"/>
              </w:rPr>
              <w:t xml:space="preserve">Adjudicación </w:t>
            </w:r>
            <w:r w:rsidRPr="00774830">
              <w:rPr>
                <w:rFonts w:ascii="Arial" w:hAnsi="Arial" w:cs="Arial"/>
                <w:sz w:val="16"/>
                <w:szCs w:val="16"/>
              </w:rPr>
              <w:t xml:space="preserve"> pública o invitación a cuando menos tres personas.</w:t>
            </w:r>
          </w:p>
        </w:tc>
      </w:tr>
      <w:tr w:rsidR="006B1857" w:rsidRPr="00774830" w:rsidTr="006B1857">
        <w:trPr>
          <w:jc w:val="center"/>
        </w:trPr>
        <w:tc>
          <w:tcPr>
            <w:tcW w:w="1008" w:type="dxa"/>
            <w:vAlign w:val="center"/>
          </w:tcPr>
          <w:p w:rsidR="006B1857" w:rsidRPr="00774830" w:rsidRDefault="006B1857" w:rsidP="006B1857">
            <w:pPr>
              <w:autoSpaceDE w:val="0"/>
              <w:autoSpaceDN w:val="0"/>
              <w:adjustRightInd w:val="0"/>
              <w:jc w:val="center"/>
              <w:rPr>
                <w:rFonts w:ascii="Arial" w:hAnsi="Arial" w:cs="Arial"/>
                <w:bCs/>
                <w:sz w:val="16"/>
                <w:szCs w:val="16"/>
              </w:rPr>
            </w:pPr>
            <w:r w:rsidRPr="00774830">
              <w:rPr>
                <w:rFonts w:ascii="Arial" w:hAnsi="Arial" w:cs="Arial"/>
                <w:bCs/>
                <w:sz w:val="16"/>
                <w:szCs w:val="16"/>
              </w:rPr>
              <w:t>4</w:t>
            </w:r>
          </w:p>
        </w:tc>
        <w:tc>
          <w:tcPr>
            <w:tcW w:w="7636" w:type="dxa"/>
          </w:tcPr>
          <w:p w:rsidR="006B1857" w:rsidRPr="00774830" w:rsidRDefault="006B1857" w:rsidP="006B1857">
            <w:pPr>
              <w:autoSpaceDE w:val="0"/>
              <w:autoSpaceDN w:val="0"/>
              <w:adjustRightInd w:val="0"/>
              <w:rPr>
                <w:rFonts w:ascii="Arial" w:hAnsi="Arial" w:cs="Arial"/>
                <w:sz w:val="16"/>
                <w:szCs w:val="16"/>
              </w:rPr>
            </w:pPr>
            <w:r w:rsidRPr="00774830">
              <w:rPr>
                <w:rFonts w:ascii="Arial" w:hAnsi="Arial" w:cs="Arial"/>
                <w:sz w:val="16"/>
                <w:szCs w:val="16"/>
              </w:rPr>
              <w:t>Indicar el número de procedimiento respectivo.</w:t>
            </w:r>
          </w:p>
        </w:tc>
      </w:tr>
      <w:tr w:rsidR="006B1857" w:rsidRPr="00774830" w:rsidTr="006B1857">
        <w:trPr>
          <w:jc w:val="center"/>
        </w:trPr>
        <w:tc>
          <w:tcPr>
            <w:tcW w:w="1008" w:type="dxa"/>
            <w:vAlign w:val="center"/>
          </w:tcPr>
          <w:p w:rsidR="006B1857" w:rsidRPr="00774830" w:rsidRDefault="006B1857" w:rsidP="006B1857">
            <w:pPr>
              <w:autoSpaceDE w:val="0"/>
              <w:autoSpaceDN w:val="0"/>
              <w:adjustRightInd w:val="0"/>
              <w:jc w:val="center"/>
              <w:rPr>
                <w:rFonts w:ascii="Arial" w:hAnsi="Arial" w:cs="Arial"/>
                <w:bCs/>
                <w:sz w:val="16"/>
                <w:szCs w:val="16"/>
              </w:rPr>
            </w:pPr>
            <w:r w:rsidRPr="00774830">
              <w:rPr>
                <w:rFonts w:ascii="Arial" w:hAnsi="Arial" w:cs="Arial"/>
                <w:bCs/>
                <w:sz w:val="16"/>
                <w:szCs w:val="16"/>
              </w:rPr>
              <w:t>5</w:t>
            </w:r>
          </w:p>
        </w:tc>
        <w:tc>
          <w:tcPr>
            <w:tcW w:w="7636" w:type="dxa"/>
          </w:tcPr>
          <w:p w:rsidR="006B1857" w:rsidRPr="00774830" w:rsidRDefault="006B1857" w:rsidP="006B1857">
            <w:pPr>
              <w:autoSpaceDE w:val="0"/>
              <w:autoSpaceDN w:val="0"/>
              <w:adjustRightInd w:val="0"/>
              <w:rPr>
                <w:rFonts w:ascii="Arial" w:hAnsi="Arial" w:cs="Arial"/>
                <w:sz w:val="16"/>
                <w:szCs w:val="16"/>
              </w:rPr>
            </w:pPr>
            <w:r w:rsidRPr="00774830">
              <w:rPr>
                <w:rFonts w:ascii="Arial" w:hAnsi="Arial" w:cs="Arial"/>
                <w:sz w:val="16"/>
                <w:szCs w:val="16"/>
              </w:rPr>
              <w:t>Citar el nombre o razón social o denominación del</w:t>
            </w:r>
            <w:r>
              <w:rPr>
                <w:rFonts w:ascii="Arial" w:hAnsi="Arial" w:cs="Arial"/>
                <w:sz w:val="16"/>
                <w:szCs w:val="16"/>
              </w:rPr>
              <w:t>participante</w:t>
            </w:r>
            <w:r w:rsidRPr="00774830">
              <w:rPr>
                <w:rFonts w:ascii="Arial" w:hAnsi="Arial" w:cs="Arial"/>
                <w:sz w:val="16"/>
                <w:szCs w:val="16"/>
              </w:rPr>
              <w:t>.</w:t>
            </w:r>
          </w:p>
        </w:tc>
      </w:tr>
      <w:tr w:rsidR="006B1857" w:rsidRPr="00774830" w:rsidTr="006B1857">
        <w:trPr>
          <w:jc w:val="center"/>
        </w:trPr>
        <w:tc>
          <w:tcPr>
            <w:tcW w:w="1008" w:type="dxa"/>
            <w:vAlign w:val="center"/>
          </w:tcPr>
          <w:p w:rsidR="006B1857" w:rsidRPr="00774830" w:rsidRDefault="006B1857" w:rsidP="006B1857">
            <w:pPr>
              <w:autoSpaceDE w:val="0"/>
              <w:autoSpaceDN w:val="0"/>
              <w:adjustRightInd w:val="0"/>
              <w:jc w:val="center"/>
              <w:rPr>
                <w:rFonts w:ascii="Arial" w:hAnsi="Arial" w:cs="Arial"/>
                <w:bCs/>
                <w:sz w:val="16"/>
                <w:szCs w:val="16"/>
              </w:rPr>
            </w:pPr>
            <w:r w:rsidRPr="00774830">
              <w:rPr>
                <w:rFonts w:ascii="Arial" w:hAnsi="Arial" w:cs="Arial"/>
                <w:bCs/>
                <w:sz w:val="16"/>
                <w:szCs w:val="16"/>
              </w:rPr>
              <w:t>6</w:t>
            </w:r>
          </w:p>
        </w:tc>
        <w:tc>
          <w:tcPr>
            <w:tcW w:w="7636" w:type="dxa"/>
          </w:tcPr>
          <w:p w:rsidR="006B1857" w:rsidRPr="00774830" w:rsidRDefault="006B1857" w:rsidP="006B1857">
            <w:pPr>
              <w:autoSpaceDE w:val="0"/>
              <w:autoSpaceDN w:val="0"/>
              <w:adjustRightInd w:val="0"/>
              <w:rPr>
                <w:rFonts w:ascii="Arial" w:hAnsi="Arial" w:cs="Arial"/>
                <w:sz w:val="16"/>
                <w:szCs w:val="16"/>
              </w:rPr>
            </w:pPr>
            <w:r w:rsidRPr="00774830">
              <w:rPr>
                <w:rFonts w:ascii="Arial" w:hAnsi="Arial" w:cs="Arial"/>
                <w:sz w:val="16"/>
                <w:szCs w:val="16"/>
              </w:rPr>
              <w:t>Señalar el número de partida que corresponda.</w:t>
            </w:r>
          </w:p>
        </w:tc>
      </w:tr>
      <w:tr w:rsidR="006B1857" w:rsidRPr="00774830" w:rsidTr="006B1857">
        <w:trPr>
          <w:jc w:val="center"/>
        </w:trPr>
        <w:tc>
          <w:tcPr>
            <w:tcW w:w="1008" w:type="dxa"/>
            <w:vAlign w:val="center"/>
          </w:tcPr>
          <w:p w:rsidR="006B1857" w:rsidRPr="00774830" w:rsidRDefault="006B1857" w:rsidP="006B1857">
            <w:pPr>
              <w:autoSpaceDE w:val="0"/>
              <w:autoSpaceDN w:val="0"/>
              <w:adjustRightInd w:val="0"/>
              <w:jc w:val="center"/>
              <w:rPr>
                <w:rFonts w:ascii="Arial" w:hAnsi="Arial" w:cs="Arial"/>
                <w:bCs/>
                <w:sz w:val="16"/>
                <w:szCs w:val="16"/>
              </w:rPr>
            </w:pPr>
            <w:r w:rsidRPr="00774830">
              <w:rPr>
                <w:rFonts w:ascii="Arial" w:hAnsi="Arial" w:cs="Arial"/>
                <w:bCs/>
                <w:sz w:val="16"/>
                <w:szCs w:val="16"/>
              </w:rPr>
              <w:t>7</w:t>
            </w:r>
          </w:p>
        </w:tc>
        <w:tc>
          <w:tcPr>
            <w:tcW w:w="7636" w:type="dxa"/>
          </w:tcPr>
          <w:p w:rsidR="006B1857" w:rsidRPr="00774830" w:rsidRDefault="006B1857" w:rsidP="006B1857">
            <w:pPr>
              <w:autoSpaceDE w:val="0"/>
              <w:autoSpaceDN w:val="0"/>
              <w:adjustRightInd w:val="0"/>
              <w:rPr>
                <w:rFonts w:ascii="Arial" w:hAnsi="Arial" w:cs="Arial"/>
                <w:sz w:val="16"/>
                <w:szCs w:val="16"/>
              </w:rPr>
            </w:pPr>
            <w:r w:rsidRPr="00774830">
              <w:rPr>
                <w:rFonts w:ascii="Arial" w:hAnsi="Arial" w:cs="Arial"/>
                <w:sz w:val="16"/>
                <w:szCs w:val="16"/>
              </w:rPr>
              <w:t>Anotar el nombre del país de origen del bien.</w:t>
            </w:r>
          </w:p>
        </w:tc>
      </w:tr>
      <w:tr w:rsidR="006B1857" w:rsidRPr="00774830" w:rsidTr="006B1857">
        <w:trPr>
          <w:jc w:val="center"/>
        </w:trPr>
        <w:tc>
          <w:tcPr>
            <w:tcW w:w="1008" w:type="dxa"/>
            <w:vAlign w:val="center"/>
          </w:tcPr>
          <w:p w:rsidR="006B1857" w:rsidRPr="00774830" w:rsidRDefault="006B1857" w:rsidP="006B1857">
            <w:pPr>
              <w:autoSpaceDE w:val="0"/>
              <w:autoSpaceDN w:val="0"/>
              <w:adjustRightInd w:val="0"/>
              <w:jc w:val="center"/>
              <w:rPr>
                <w:rFonts w:ascii="Arial" w:hAnsi="Arial" w:cs="Arial"/>
                <w:bCs/>
                <w:sz w:val="16"/>
                <w:szCs w:val="16"/>
              </w:rPr>
            </w:pPr>
            <w:r w:rsidRPr="00774830">
              <w:rPr>
                <w:rFonts w:ascii="Arial" w:hAnsi="Arial" w:cs="Arial"/>
                <w:bCs/>
                <w:sz w:val="16"/>
                <w:szCs w:val="16"/>
              </w:rPr>
              <w:t>8</w:t>
            </w:r>
          </w:p>
        </w:tc>
        <w:tc>
          <w:tcPr>
            <w:tcW w:w="7636" w:type="dxa"/>
          </w:tcPr>
          <w:p w:rsidR="006B1857" w:rsidRPr="00774830" w:rsidRDefault="006B1857" w:rsidP="006B1857">
            <w:pPr>
              <w:autoSpaceDE w:val="0"/>
              <w:autoSpaceDN w:val="0"/>
              <w:adjustRightInd w:val="0"/>
              <w:rPr>
                <w:rFonts w:ascii="Arial" w:hAnsi="Arial" w:cs="Arial"/>
                <w:sz w:val="16"/>
                <w:szCs w:val="16"/>
              </w:rPr>
            </w:pPr>
            <w:r w:rsidRPr="00774830">
              <w:rPr>
                <w:rFonts w:ascii="Arial" w:hAnsi="Arial" w:cs="Arial"/>
                <w:sz w:val="16"/>
                <w:szCs w:val="16"/>
              </w:rPr>
              <w:t>Indicar el tratado bajo cuya cobertura se realiza el procedimiento de contratación.</w:t>
            </w:r>
          </w:p>
        </w:tc>
      </w:tr>
      <w:tr w:rsidR="006B1857" w:rsidRPr="00774830" w:rsidTr="006B1857">
        <w:trPr>
          <w:jc w:val="center"/>
        </w:trPr>
        <w:tc>
          <w:tcPr>
            <w:tcW w:w="1008" w:type="dxa"/>
            <w:vAlign w:val="center"/>
          </w:tcPr>
          <w:p w:rsidR="006B1857" w:rsidRPr="00774830" w:rsidRDefault="006B1857" w:rsidP="006B1857">
            <w:pPr>
              <w:autoSpaceDE w:val="0"/>
              <w:autoSpaceDN w:val="0"/>
              <w:adjustRightInd w:val="0"/>
              <w:jc w:val="center"/>
              <w:rPr>
                <w:rFonts w:ascii="Arial" w:hAnsi="Arial" w:cs="Arial"/>
                <w:bCs/>
                <w:sz w:val="16"/>
                <w:szCs w:val="16"/>
              </w:rPr>
            </w:pPr>
            <w:r w:rsidRPr="00774830">
              <w:rPr>
                <w:rFonts w:ascii="Arial" w:hAnsi="Arial" w:cs="Arial"/>
                <w:bCs/>
                <w:sz w:val="16"/>
                <w:szCs w:val="16"/>
              </w:rPr>
              <w:t>9</w:t>
            </w:r>
          </w:p>
        </w:tc>
        <w:tc>
          <w:tcPr>
            <w:tcW w:w="7636" w:type="dxa"/>
          </w:tcPr>
          <w:p w:rsidR="006B1857" w:rsidRPr="00774830" w:rsidRDefault="006B1857" w:rsidP="006B1857">
            <w:pPr>
              <w:autoSpaceDE w:val="0"/>
              <w:autoSpaceDN w:val="0"/>
              <w:adjustRightInd w:val="0"/>
              <w:rPr>
                <w:rFonts w:ascii="Arial" w:hAnsi="Arial" w:cs="Arial"/>
                <w:sz w:val="16"/>
                <w:szCs w:val="16"/>
              </w:rPr>
            </w:pPr>
            <w:r w:rsidRPr="00774830">
              <w:rPr>
                <w:rFonts w:ascii="Arial" w:hAnsi="Arial" w:cs="Arial"/>
                <w:sz w:val="16"/>
                <w:szCs w:val="16"/>
              </w:rPr>
              <w:t>Anotar el nombre y firma del representante de la empresa</w:t>
            </w:r>
            <w:r>
              <w:rPr>
                <w:rFonts w:ascii="Arial" w:hAnsi="Arial" w:cs="Arial"/>
                <w:sz w:val="16"/>
                <w:szCs w:val="16"/>
              </w:rPr>
              <w:t>participante</w:t>
            </w:r>
            <w:r w:rsidRPr="00774830">
              <w:rPr>
                <w:rFonts w:ascii="Arial" w:hAnsi="Arial" w:cs="Arial"/>
                <w:sz w:val="16"/>
                <w:szCs w:val="16"/>
              </w:rPr>
              <w:t>.</w:t>
            </w:r>
          </w:p>
        </w:tc>
      </w:tr>
    </w:tbl>
    <w:p w:rsidR="006B1857" w:rsidRPr="00072613" w:rsidRDefault="006B1857" w:rsidP="006B1857">
      <w:pPr>
        <w:autoSpaceDE w:val="0"/>
        <w:autoSpaceDN w:val="0"/>
        <w:adjustRightInd w:val="0"/>
        <w:rPr>
          <w:rFonts w:ascii="Arial" w:hAnsi="Arial" w:cs="Arial"/>
          <w:b/>
          <w:bCs/>
          <w:sz w:val="16"/>
          <w:szCs w:val="16"/>
        </w:rPr>
      </w:pPr>
    </w:p>
    <w:p w:rsidR="006B1857" w:rsidRPr="00072613" w:rsidRDefault="006B1857" w:rsidP="006B1857">
      <w:pPr>
        <w:autoSpaceDE w:val="0"/>
        <w:autoSpaceDN w:val="0"/>
        <w:adjustRightInd w:val="0"/>
        <w:rPr>
          <w:rFonts w:ascii="Arial" w:hAnsi="Arial" w:cs="Arial"/>
          <w:b/>
          <w:bCs/>
          <w:sz w:val="16"/>
          <w:szCs w:val="16"/>
        </w:rPr>
      </w:pPr>
    </w:p>
    <w:p w:rsidR="006B1857" w:rsidRDefault="006B1857" w:rsidP="006B1857">
      <w:pPr>
        <w:autoSpaceDE w:val="0"/>
        <w:autoSpaceDN w:val="0"/>
        <w:adjustRightInd w:val="0"/>
        <w:rPr>
          <w:rFonts w:ascii="Arial" w:hAnsi="Arial" w:cs="Arial"/>
          <w:sz w:val="16"/>
          <w:szCs w:val="16"/>
        </w:rPr>
      </w:pPr>
      <w:r w:rsidRPr="00072613">
        <w:rPr>
          <w:rFonts w:ascii="Arial" w:hAnsi="Arial" w:cs="Arial"/>
          <w:b/>
          <w:bCs/>
          <w:sz w:val="16"/>
          <w:szCs w:val="16"/>
        </w:rPr>
        <w:t xml:space="preserve">NOTA: </w:t>
      </w:r>
      <w:r w:rsidRPr="00072613">
        <w:rPr>
          <w:rFonts w:ascii="Arial" w:hAnsi="Arial" w:cs="Arial"/>
          <w:sz w:val="16"/>
          <w:szCs w:val="16"/>
        </w:rPr>
        <w:t>Si el</w:t>
      </w:r>
      <w:r>
        <w:rPr>
          <w:rFonts w:ascii="Arial" w:hAnsi="Arial" w:cs="Arial"/>
          <w:sz w:val="16"/>
          <w:szCs w:val="16"/>
        </w:rPr>
        <w:t>participante</w:t>
      </w:r>
      <w:r w:rsidRPr="00072613">
        <w:rPr>
          <w:rFonts w:ascii="Arial" w:hAnsi="Arial" w:cs="Arial"/>
          <w:sz w:val="16"/>
          <w:szCs w:val="16"/>
        </w:rPr>
        <w:t xml:space="preserve"> es una persona física, se podrá ajustar el presente formato en su parte conducente.</w:t>
      </w:r>
    </w:p>
    <w:p w:rsidR="006B1857" w:rsidRPr="008B1B65" w:rsidRDefault="006B1857" w:rsidP="006B1857">
      <w:pPr>
        <w:jc w:val="right"/>
        <w:rPr>
          <w:rFonts w:ascii="Tahoma" w:hAnsi="Tahoma" w:cs="Tahoma"/>
          <w:b/>
          <w:sz w:val="20"/>
        </w:rPr>
      </w:pPr>
    </w:p>
    <w:p w:rsidR="006B1857" w:rsidRPr="008B1B65" w:rsidRDefault="006B1857" w:rsidP="006B1857">
      <w:pPr>
        <w:jc w:val="both"/>
        <w:rPr>
          <w:sz w:val="18"/>
          <w:szCs w:val="18"/>
        </w:rPr>
      </w:pPr>
    </w:p>
    <w:p w:rsidR="006B1857" w:rsidRPr="008B1B65" w:rsidRDefault="006B1857" w:rsidP="006B1857">
      <w:pPr>
        <w:jc w:val="both"/>
        <w:rPr>
          <w:sz w:val="18"/>
          <w:szCs w:val="18"/>
        </w:rPr>
      </w:pPr>
    </w:p>
    <w:p w:rsidR="006B1857" w:rsidRPr="008B1B65" w:rsidRDefault="006B1857" w:rsidP="006B1857">
      <w:pPr>
        <w:jc w:val="center"/>
        <w:rPr>
          <w:rFonts w:ascii="Tahoma" w:hAnsi="Tahoma" w:cs="Tahoma"/>
          <w:b/>
          <w:sz w:val="22"/>
          <w:szCs w:val="16"/>
        </w:rPr>
      </w:pPr>
      <w:r w:rsidRPr="008B1B65">
        <w:rPr>
          <w:rFonts w:ascii="Tahoma" w:hAnsi="Tahoma" w:cs="Tahoma"/>
          <w:b/>
          <w:sz w:val="22"/>
          <w:szCs w:val="16"/>
        </w:rPr>
        <w:t>ANEXO NÚMERO 9 (NUEVE)</w:t>
      </w:r>
    </w:p>
    <w:p w:rsidR="006B1857" w:rsidRPr="008E2633" w:rsidRDefault="006B1857" w:rsidP="006B1857">
      <w:pPr>
        <w:pStyle w:val="Ttulo"/>
        <w:rPr>
          <w:rFonts w:ascii="Tahoma" w:eastAsiaTheme="minorEastAsia" w:hAnsi="Tahoma" w:cs="Tahoma"/>
          <w:sz w:val="22"/>
          <w:szCs w:val="16"/>
          <w:lang w:val="es-ES_tradnl" w:eastAsia="en-US"/>
        </w:rPr>
      </w:pPr>
      <w:r w:rsidRPr="008E2633">
        <w:rPr>
          <w:rFonts w:ascii="Tahoma" w:eastAsiaTheme="minorEastAsia" w:hAnsi="Tahoma" w:cs="Tahoma"/>
          <w:sz w:val="22"/>
          <w:szCs w:val="16"/>
          <w:lang w:val="es-ES_tradnl" w:eastAsia="en-US"/>
        </w:rPr>
        <w:t>FORMATO PARA FIANZA DE CUMPLIMIENTO DE CONTRATO</w:t>
      </w:r>
    </w:p>
    <w:p w:rsidR="006B1857" w:rsidRPr="008E2633" w:rsidRDefault="006B1857" w:rsidP="006B1857">
      <w:pPr>
        <w:jc w:val="both"/>
        <w:rPr>
          <w:rFonts w:ascii="Tahoma" w:hAnsi="Tahoma" w:cs="Tahoma"/>
          <w:b/>
          <w:sz w:val="22"/>
          <w:szCs w:val="16"/>
        </w:rPr>
      </w:pPr>
    </w:p>
    <w:p w:rsidR="006B1857" w:rsidRPr="008E2633" w:rsidRDefault="006B1857" w:rsidP="006B1857">
      <w:pPr>
        <w:pStyle w:val="Default"/>
        <w:jc w:val="both"/>
        <w:rPr>
          <w:sz w:val="16"/>
          <w:szCs w:val="16"/>
        </w:rPr>
      </w:pPr>
      <w:r w:rsidRPr="008E2633">
        <w:rPr>
          <w:b/>
          <w:bCs/>
          <w:sz w:val="16"/>
          <w:szCs w:val="16"/>
        </w:rPr>
        <w:t xml:space="preserve">MODELO DE LA PÓLIZA DE FIANZA PARA GARANTIZAR, ANTE LA ADMINISTRACIÓN PÚBLICA FEDERAL, EL CUMPLIMIENTO DEL CONTRATO DE: ADQUISICIONES, ARRENDAMIENTOS, SERVICIOS, OBRA PÚBLICA O SERVICIOS RELACIONADOS CON LA MISMA. (ENTIDADES) </w:t>
      </w:r>
    </w:p>
    <w:p w:rsidR="006B1857" w:rsidRPr="008E2633" w:rsidRDefault="006B1857" w:rsidP="006B1857">
      <w:pPr>
        <w:pStyle w:val="Default"/>
        <w:jc w:val="both"/>
        <w:rPr>
          <w:sz w:val="16"/>
          <w:szCs w:val="16"/>
        </w:rPr>
      </w:pPr>
      <w:r w:rsidRPr="008E2633">
        <w:rPr>
          <w:b/>
          <w:bCs/>
          <w:sz w:val="16"/>
          <w:szCs w:val="16"/>
        </w:rPr>
        <w:t xml:space="preserve">(Afianzadora o Aseguradora) </w:t>
      </w:r>
    </w:p>
    <w:p w:rsidR="006B1857" w:rsidRPr="008E2633" w:rsidRDefault="006B1857" w:rsidP="006B1857">
      <w:pPr>
        <w:pStyle w:val="Default"/>
        <w:jc w:val="both"/>
        <w:rPr>
          <w:sz w:val="16"/>
          <w:szCs w:val="16"/>
        </w:rPr>
      </w:pPr>
      <w:r w:rsidRPr="008E2633">
        <w:rPr>
          <w:b/>
          <w:bCs/>
          <w:sz w:val="16"/>
          <w:szCs w:val="16"/>
        </w:rPr>
        <w:t xml:space="preserve">Denominación social: __________. </w:t>
      </w:r>
      <w:proofErr w:type="gramStart"/>
      <w:r w:rsidRPr="008E2633">
        <w:rPr>
          <w:sz w:val="16"/>
          <w:szCs w:val="16"/>
        </w:rPr>
        <w:t>en</w:t>
      </w:r>
      <w:proofErr w:type="gramEnd"/>
      <w:r w:rsidRPr="008E2633">
        <w:rPr>
          <w:sz w:val="16"/>
          <w:szCs w:val="16"/>
        </w:rPr>
        <w:t xml:space="preserve"> lo sucesivo (la "Afianzadora" o la "Aseguradora") </w:t>
      </w:r>
    </w:p>
    <w:p w:rsidR="006B1857" w:rsidRPr="008E2633" w:rsidRDefault="006B1857" w:rsidP="006B1857">
      <w:pPr>
        <w:pStyle w:val="Default"/>
        <w:jc w:val="both"/>
        <w:rPr>
          <w:sz w:val="16"/>
          <w:szCs w:val="16"/>
        </w:rPr>
      </w:pPr>
      <w:r w:rsidRPr="008E2633">
        <w:rPr>
          <w:b/>
          <w:bCs/>
          <w:sz w:val="16"/>
          <w:szCs w:val="16"/>
        </w:rPr>
        <w:t xml:space="preserve">Domicilio: __________________. </w:t>
      </w:r>
    </w:p>
    <w:p w:rsidR="006B1857" w:rsidRPr="008E2633" w:rsidRDefault="006B1857" w:rsidP="006B1857">
      <w:pPr>
        <w:pStyle w:val="Default"/>
        <w:jc w:val="both"/>
        <w:rPr>
          <w:sz w:val="16"/>
          <w:szCs w:val="16"/>
        </w:rPr>
      </w:pPr>
      <w:r w:rsidRPr="008E2633">
        <w:rPr>
          <w:b/>
          <w:bCs/>
          <w:sz w:val="16"/>
          <w:szCs w:val="16"/>
        </w:rPr>
        <w:t xml:space="preserve">Autorización del Gobierno Federal para operar: _________ </w:t>
      </w:r>
      <w:r w:rsidRPr="008E2633">
        <w:rPr>
          <w:sz w:val="16"/>
          <w:szCs w:val="16"/>
        </w:rPr>
        <w:t xml:space="preserve">(Número de oficio y fecha) </w:t>
      </w:r>
    </w:p>
    <w:p w:rsidR="006B1857" w:rsidRPr="008E2633" w:rsidRDefault="006B1857" w:rsidP="006B1857">
      <w:pPr>
        <w:pStyle w:val="Default"/>
        <w:jc w:val="both"/>
        <w:rPr>
          <w:sz w:val="16"/>
          <w:szCs w:val="16"/>
        </w:rPr>
      </w:pPr>
      <w:r w:rsidRPr="008E2633">
        <w:rPr>
          <w:b/>
          <w:bCs/>
          <w:sz w:val="16"/>
          <w:szCs w:val="16"/>
        </w:rPr>
        <w:t xml:space="preserve">Beneficiaria: </w:t>
      </w:r>
    </w:p>
    <w:p w:rsidR="006B1857" w:rsidRPr="008E2633" w:rsidRDefault="006B1857" w:rsidP="006B1857">
      <w:pPr>
        <w:pStyle w:val="Default"/>
        <w:jc w:val="both"/>
        <w:rPr>
          <w:sz w:val="16"/>
          <w:szCs w:val="16"/>
        </w:rPr>
      </w:pPr>
      <w:r w:rsidRPr="008E2633">
        <w:rPr>
          <w:sz w:val="16"/>
          <w:szCs w:val="16"/>
        </w:rPr>
        <w:lastRenderedPageBreak/>
        <w:t xml:space="preserve">(Instituto </w:t>
      </w:r>
      <w:r>
        <w:rPr>
          <w:sz w:val="16"/>
          <w:szCs w:val="16"/>
        </w:rPr>
        <w:t>Mexicano del Seguro Social</w:t>
      </w:r>
      <w:r w:rsidRPr="008E2633">
        <w:rPr>
          <w:sz w:val="16"/>
          <w:szCs w:val="16"/>
        </w:rPr>
        <w:t xml:space="preserve">), en lo sucesivo "la Beneficiaria". </w:t>
      </w:r>
    </w:p>
    <w:p w:rsidR="006B1857" w:rsidRPr="008E2633" w:rsidRDefault="006B1857" w:rsidP="006B1857">
      <w:pPr>
        <w:pStyle w:val="Default"/>
        <w:jc w:val="both"/>
        <w:rPr>
          <w:sz w:val="16"/>
          <w:szCs w:val="16"/>
        </w:rPr>
      </w:pPr>
      <w:r w:rsidRPr="008E2633">
        <w:rPr>
          <w:b/>
          <w:bCs/>
          <w:sz w:val="16"/>
          <w:szCs w:val="16"/>
        </w:rPr>
        <w:t xml:space="preserve">Domicilio: </w:t>
      </w:r>
      <w:r>
        <w:rPr>
          <w:sz w:val="16"/>
          <w:szCs w:val="16"/>
        </w:rPr>
        <w:t>Avenidad Reforma No. 476</w:t>
      </w:r>
      <w:r w:rsidRPr="008E2633">
        <w:rPr>
          <w:sz w:val="16"/>
          <w:szCs w:val="16"/>
        </w:rPr>
        <w:t>, Col. J</w:t>
      </w:r>
      <w:r>
        <w:rPr>
          <w:sz w:val="16"/>
          <w:szCs w:val="16"/>
        </w:rPr>
        <w:t>uarez</w:t>
      </w:r>
      <w:r w:rsidRPr="008E2633">
        <w:rPr>
          <w:sz w:val="16"/>
          <w:szCs w:val="16"/>
        </w:rPr>
        <w:t xml:space="preserve">, </w:t>
      </w:r>
      <w:r>
        <w:rPr>
          <w:sz w:val="16"/>
          <w:szCs w:val="16"/>
        </w:rPr>
        <w:t xml:space="preserve"> </w:t>
      </w:r>
      <w:r w:rsidRPr="008E2633">
        <w:rPr>
          <w:sz w:val="16"/>
          <w:szCs w:val="16"/>
        </w:rPr>
        <w:t xml:space="preserve">Alcaldía </w:t>
      </w:r>
      <w:r>
        <w:rPr>
          <w:sz w:val="16"/>
          <w:szCs w:val="16"/>
        </w:rPr>
        <w:t>Cuahutemoc</w:t>
      </w:r>
      <w:r w:rsidRPr="008E2633">
        <w:rPr>
          <w:sz w:val="16"/>
          <w:szCs w:val="16"/>
        </w:rPr>
        <w:t xml:space="preserve">, C.P </w:t>
      </w:r>
      <w:r>
        <w:rPr>
          <w:sz w:val="16"/>
          <w:szCs w:val="16"/>
        </w:rPr>
        <w:t>06600</w:t>
      </w:r>
      <w:r w:rsidRPr="008E2633">
        <w:rPr>
          <w:sz w:val="16"/>
          <w:szCs w:val="16"/>
        </w:rPr>
        <w:t xml:space="preserve">, Ciudad de México. </w:t>
      </w:r>
    </w:p>
    <w:p w:rsidR="006B1857" w:rsidRPr="008E2633" w:rsidRDefault="006B1857" w:rsidP="006B1857">
      <w:pPr>
        <w:pStyle w:val="Default"/>
        <w:jc w:val="both"/>
        <w:rPr>
          <w:sz w:val="16"/>
          <w:szCs w:val="16"/>
        </w:rPr>
      </w:pPr>
      <w:r w:rsidRPr="008E2633">
        <w:rPr>
          <w:sz w:val="16"/>
          <w:szCs w:val="16"/>
        </w:rPr>
        <w:t xml:space="preserve">El medio electrónico, por el cual se pueda enviar la fianza a "la Contratante" y a "la Beneficiaria": _______. </w:t>
      </w:r>
    </w:p>
    <w:p w:rsidR="006B1857" w:rsidRPr="008E2633" w:rsidRDefault="006B1857" w:rsidP="006B1857">
      <w:pPr>
        <w:pStyle w:val="Default"/>
        <w:jc w:val="both"/>
        <w:rPr>
          <w:sz w:val="16"/>
          <w:szCs w:val="16"/>
        </w:rPr>
      </w:pPr>
      <w:r w:rsidRPr="008E2633">
        <w:rPr>
          <w:b/>
          <w:bCs/>
          <w:sz w:val="16"/>
          <w:szCs w:val="16"/>
        </w:rPr>
        <w:t xml:space="preserve">Fiado (s): </w:t>
      </w:r>
      <w:r w:rsidRPr="008E2633">
        <w:rPr>
          <w:sz w:val="16"/>
          <w:szCs w:val="16"/>
        </w:rPr>
        <w:t xml:space="preserve">(En caso de proposición conjunta, el nombre y datos de cada uno de ellos) </w:t>
      </w:r>
    </w:p>
    <w:p w:rsidR="006B1857" w:rsidRPr="008E2633" w:rsidRDefault="006B1857" w:rsidP="006B1857">
      <w:pPr>
        <w:pStyle w:val="Default"/>
        <w:jc w:val="both"/>
        <w:rPr>
          <w:sz w:val="16"/>
          <w:szCs w:val="16"/>
        </w:rPr>
      </w:pPr>
      <w:r w:rsidRPr="008E2633">
        <w:rPr>
          <w:b/>
          <w:bCs/>
          <w:sz w:val="16"/>
          <w:szCs w:val="16"/>
        </w:rPr>
        <w:t xml:space="preserve">Nombre o denominación social: _____________________________. </w:t>
      </w:r>
    </w:p>
    <w:p w:rsidR="006B1857" w:rsidRPr="008E2633" w:rsidRDefault="006B1857" w:rsidP="006B1857">
      <w:pPr>
        <w:pStyle w:val="Default"/>
        <w:jc w:val="both"/>
        <w:rPr>
          <w:sz w:val="16"/>
          <w:szCs w:val="16"/>
        </w:rPr>
      </w:pPr>
      <w:r w:rsidRPr="008E2633">
        <w:rPr>
          <w:b/>
          <w:bCs/>
          <w:sz w:val="16"/>
          <w:szCs w:val="16"/>
        </w:rPr>
        <w:t xml:space="preserve">RFC: __________. </w:t>
      </w:r>
    </w:p>
    <w:p w:rsidR="006B1857" w:rsidRPr="008E2633" w:rsidRDefault="006B1857" w:rsidP="006B1857">
      <w:pPr>
        <w:pStyle w:val="Default"/>
        <w:jc w:val="both"/>
        <w:rPr>
          <w:sz w:val="16"/>
          <w:szCs w:val="16"/>
        </w:rPr>
      </w:pPr>
      <w:r w:rsidRPr="008E2633">
        <w:rPr>
          <w:b/>
          <w:bCs/>
          <w:sz w:val="16"/>
          <w:szCs w:val="16"/>
        </w:rPr>
        <w:t xml:space="preserve">Domicilio: _____________________________. </w:t>
      </w:r>
      <w:r w:rsidRPr="008E2633">
        <w:rPr>
          <w:sz w:val="16"/>
          <w:szCs w:val="16"/>
        </w:rPr>
        <w:t xml:space="preserve">(El mismo que aparezca en el contrato principal) </w:t>
      </w:r>
    </w:p>
    <w:p w:rsidR="006B1857" w:rsidRPr="008E2633" w:rsidRDefault="006B1857" w:rsidP="006B1857">
      <w:pPr>
        <w:pStyle w:val="Default"/>
        <w:jc w:val="both"/>
        <w:rPr>
          <w:sz w:val="16"/>
          <w:szCs w:val="16"/>
        </w:rPr>
      </w:pPr>
      <w:r w:rsidRPr="008E2633">
        <w:rPr>
          <w:b/>
          <w:bCs/>
          <w:sz w:val="16"/>
          <w:szCs w:val="16"/>
        </w:rPr>
        <w:t xml:space="preserve">Datos de la póliza: </w:t>
      </w:r>
    </w:p>
    <w:p w:rsidR="006B1857" w:rsidRPr="008E2633" w:rsidRDefault="006B1857" w:rsidP="006B1857">
      <w:pPr>
        <w:pStyle w:val="Default"/>
        <w:jc w:val="both"/>
        <w:rPr>
          <w:sz w:val="16"/>
          <w:szCs w:val="16"/>
        </w:rPr>
      </w:pPr>
      <w:r w:rsidRPr="008E2633">
        <w:rPr>
          <w:b/>
          <w:bCs/>
          <w:sz w:val="16"/>
          <w:szCs w:val="16"/>
        </w:rPr>
        <w:t xml:space="preserve">Número: _________________________. </w:t>
      </w:r>
      <w:r w:rsidRPr="008E2633">
        <w:rPr>
          <w:sz w:val="16"/>
          <w:szCs w:val="16"/>
        </w:rPr>
        <w:t xml:space="preserve">(Número asignado por la "Afianzadora" o la "Aseguradora") </w:t>
      </w:r>
    </w:p>
    <w:p w:rsidR="006B1857" w:rsidRPr="008E2633" w:rsidRDefault="006B1857" w:rsidP="006B1857">
      <w:pPr>
        <w:pStyle w:val="Default"/>
        <w:jc w:val="both"/>
        <w:rPr>
          <w:sz w:val="16"/>
          <w:szCs w:val="16"/>
        </w:rPr>
      </w:pPr>
      <w:r w:rsidRPr="008E2633">
        <w:rPr>
          <w:b/>
          <w:bCs/>
          <w:sz w:val="16"/>
          <w:szCs w:val="16"/>
        </w:rPr>
        <w:t xml:space="preserve">Monto Afianzado: _________________. </w:t>
      </w:r>
      <w:r w:rsidRPr="008E2633">
        <w:rPr>
          <w:sz w:val="16"/>
          <w:szCs w:val="16"/>
        </w:rPr>
        <w:t xml:space="preserve">(Con letra y número, sin incluir el Impuesto al Valor Agregado). </w:t>
      </w:r>
    </w:p>
    <w:p w:rsidR="006B1857" w:rsidRPr="008E2633" w:rsidRDefault="006B1857" w:rsidP="006B1857">
      <w:pPr>
        <w:pStyle w:val="Default"/>
        <w:jc w:val="both"/>
        <w:rPr>
          <w:sz w:val="16"/>
          <w:szCs w:val="16"/>
        </w:rPr>
      </w:pPr>
      <w:r w:rsidRPr="008E2633">
        <w:rPr>
          <w:b/>
          <w:bCs/>
          <w:sz w:val="16"/>
          <w:szCs w:val="16"/>
        </w:rPr>
        <w:t xml:space="preserve">Moneda: _________. </w:t>
      </w:r>
    </w:p>
    <w:p w:rsidR="006B1857" w:rsidRPr="008E2633" w:rsidRDefault="006B1857" w:rsidP="006B1857">
      <w:pPr>
        <w:pStyle w:val="Default"/>
        <w:jc w:val="both"/>
        <w:rPr>
          <w:sz w:val="16"/>
          <w:szCs w:val="16"/>
        </w:rPr>
      </w:pPr>
      <w:r w:rsidRPr="008E2633">
        <w:rPr>
          <w:b/>
          <w:bCs/>
          <w:sz w:val="16"/>
          <w:szCs w:val="16"/>
        </w:rPr>
        <w:t xml:space="preserve">Fecha de expedición: ______________. </w:t>
      </w:r>
    </w:p>
    <w:p w:rsidR="006B1857" w:rsidRPr="008E2633" w:rsidRDefault="006B1857" w:rsidP="006B1857">
      <w:pPr>
        <w:pStyle w:val="Default"/>
        <w:jc w:val="both"/>
        <w:rPr>
          <w:sz w:val="16"/>
          <w:szCs w:val="16"/>
        </w:rPr>
      </w:pPr>
      <w:r w:rsidRPr="008E2633">
        <w:rPr>
          <w:b/>
          <w:bCs/>
          <w:sz w:val="16"/>
          <w:szCs w:val="16"/>
        </w:rPr>
        <w:t>Obligación garantizada</w:t>
      </w:r>
      <w:r w:rsidRPr="008E2633">
        <w:rPr>
          <w:sz w:val="16"/>
          <w:szCs w:val="16"/>
        </w:rPr>
        <w:t xml:space="preserve">: El cumplimiento de las obligaciones estipuladas en el contrato en los términos de la Cláusula PRIMERA de la presente póliza de fianza. </w:t>
      </w:r>
    </w:p>
    <w:p w:rsidR="006B1857" w:rsidRPr="008E2633" w:rsidRDefault="006B1857" w:rsidP="006B1857">
      <w:pPr>
        <w:pStyle w:val="Default"/>
        <w:jc w:val="both"/>
        <w:rPr>
          <w:sz w:val="16"/>
          <w:szCs w:val="16"/>
        </w:rPr>
      </w:pPr>
      <w:r w:rsidRPr="008E2633">
        <w:rPr>
          <w:b/>
          <w:bCs/>
          <w:sz w:val="16"/>
          <w:szCs w:val="16"/>
        </w:rPr>
        <w:t>Naturaleza de las Obligaciones</w:t>
      </w:r>
      <w:r w:rsidRPr="008E2633">
        <w:rPr>
          <w:sz w:val="16"/>
          <w:szCs w:val="16"/>
        </w:rPr>
        <w:t xml:space="preserve">: ____ (Divisible o Indivisible, de conformidad con lo estipulado en el contrato). </w:t>
      </w:r>
    </w:p>
    <w:p w:rsidR="006B1857" w:rsidRPr="008E2633" w:rsidRDefault="006B1857" w:rsidP="006B1857">
      <w:pPr>
        <w:pStyle w:val="Default"/>
        <w:jc w:val="both"/>
        <w:rPr>
          <w:sz w:val="16"/>
          <w:szCs w:val="16"/>
        </w:rPr>
      </w:pPr>
      <w:r w:rsidRPr="008E2633">
        <w:rPr>
          <w:sz w:val="16"/>
          <w:szCs w:val="16"/>
        </w:rPr>
        <w:t xml:space="preserve">Si es </w:t>
      </w:r>
      <w:r w:rsidRPr="008E2633">
        <w:rPr>
          <w:b/>
          <w:bCs/>
          <w:sz w:val="16"/>
          <w:szCs w:val="16"/>
        </w:rPr>
        <w:t xml:space="preserve">Divisible </w:t>
      </w:r>
      <w:r w:rsidRPr="008E2633">
        <w:rPr>
          <w:sz w:val="16"/>
          <w:szCs w:val="16"/>
        </w:rPr>
        <w:t xml:space="preserve">aplicará el siguiente texto: La obligación garantizada será divisible, por lo que, en caso de presentarse algún incumplimiento, se hará efectiva solo en la proporción correspondiente al incumplimiento de la obligación principal. </w:t>
      </w:r>
    </w:p>
    <w:p w:rsidR="006B1857" w:rsidRPr="008E2633" w:rsidRDefault="006B1857" w:rsidP="006B1857">
      <w:pPr>
        <w:pStyle w:val="Default"/>
        <w:jc w:val="both"/>
        <w:rPr>
          <w:sz w:val="16"/>
          <w:szCs w:val="16"/>
        </w:rPr>
      </w:pPr>
      <w:r w:rsidRPr="008E2633">
        <w:rPr>
          <w:sz w:val="16"/>
          <w:szCs w:val="16"/>
        </w:rPr>
        <w:t xml:space="preserve">Si es </w:t>
      </w:r>
      <w:r w:rsidRPr="008E2633">
        <w:rPr>
          <w:b/>
          <w:bCs/>
          <w:sz w:val="16"/>
          <w:szCs w:val="16"/>
        </w:rPr>
        <w:t xml:space="preserve">Indivisible </w:t>
      </w:r>
      <w:r w:rsidRPr="008E2633">
        <w:rPr>
          <w:sz w:val="16"/>
          <w:szCs w:val="16"/>
        </w:rPr>
        <w:t xml:space="preserve">aplicará el siguiente texto: La obligación garantizada será indivisible y en caso de presentarse algún incumplimiento se hará efectiva por el monto total de las obligaciones garantizadas. </w:t>
      </w:r>
    </w:p>
    <w:p w:rsidR="006B1857" w:rsidRPr="008E2633" w:rsidRDefault="006B1857" w:rsidP="006B1857">
      <w:pPr>
        <w:pStyle w:val="Default"/>
        <w:jc w:val="both"/>
        <w:rPr>
          <w:sz w:val="16"/>
          <w:szCs w:val="16"/>
        </w:rPr>
      </w:pPr>
      <w:r w:rsidRPr="008E2633">
        <w:rPr>
          <w:b/>
          <w:bCs/>
          <w:sz w:val="16"/>
          <w:szCs w:val="16"/>
        </w:rPr>
        <w:t xml:space="preserve">Datos del contrato o pedido, en lo sucesivo el "Contrato": </w:t>
      </w:r>
    </w:p>
    <w:p w:rsidR="006B1857" w:rsidRPr="008E2633" w:rsidRDefault="006B1857" w:rsidP="006B1857">
      <w:pPr>
        <w:pStyle w:val="Default"/>
        <w:jc w:val="both"/>
        <w:rPr>
          <w:sz w:val="16"/>
          <w:szCs w:val="16"/>
        </w:rPr>
      </w:pPr>
      <w:r w:rsidRPr="008E2633">
        <w:rPr>
          <w:b/>
          <w:bCs/>
          <w:sz w:val="16"/>
          <w:szCs w:val="16"/>
        </w:rPr>
        <w:t xml:space="preserve">Número asignado por "la Contratante": _________________. </w:t>
      </w:r>
    </w:p>
    <w:p w:rsidR="006B1857" w:rsidRPr="008E2633" w:rsidRDefault="006B1857" w:rsidP="006B1857">
      <w:pPr>
        <w:pStyle w:val="Default"/>
        <w:jc w:val="both"/>
        <w:rPr>
          <w:sz w:val="16"/>
          <w:szCs w:val="16"/>
        </w:rPr>
      </w:pPr>
      <w:r w:rsidRPr="008E2633">
        <w:rPr>
          <w:b/>
          <w:bCs/>
          <w:sz w:val="16"/>
          <w:szCs w:val="16"/>
        </w:rPr>
        <w:t xml:space="preserve">Objeto: __________________________________________. </w:t>
      </w:r>
    </w:p>
    <w:p w:rsidR="006B1857" w:rsidRPr="008E2633" w:rsidRDefault="006B1857" w:rsidP="006B1857">
      <w:pPr>
        <w:pStyle w:val="Default"/>
        <w:jc w:val="both"/>
        <w:rPr>
          <w:sz w:val="16"/>
          <w:szCs w:val="16"/>
        </w:rPr>
      </w:pPr>
      <w:r w:rsidRPr="008E2633">
        <w:rPr>
          <w:b/>
          <w:bCs/>
          <w:sz w:val="16"/>
          <w:szCs w:val="16"/>
        </w:rPr>
        <w:t>Monto del Contrato: (</w:t>
      </w:r>
      <w:r w:rsidRPr="008E2633">
        <w:rPr>
          <w:sz w:val="16"/>
          <w:szCs w:val="16"/>
        </w:rPr>
        <w:t xml:space="preserve">Con número y letra, sin el Impuesto al Valor Agregado) </w:t>
      </w:r>
    </w:p>
    <w:p w:rsidR="006B1857" w:rsidRPr="008E2633" w:rsidRDefault="006B1857" w:rsidP="006B1857">
      <w:pPr>
        <w:pStyle w:val="Default"/>
        <w:jc w:val="both"/>
        <w:rPr>
          <w:sz w:val="16"/>
          <w:szCs w:val="16"/>
        </w:rPr>
      </w:pPr>
      <w:r w:rsidRPr="008E2633">
        <w:rPr>
          <w:b/>
          <w:bCs/>
          <w:sz w:val="16"/>
          <w:szCs w:val="16"/>
        </w:rPr>
        <w:t xml:space="preserve">Moneda: _________________________________________. </w:t>
      </w:r>
    </w:p>
    <w:p w:rsidR="006B1857" w:rsidRPr="008E2633" w:rsidRDefault="006B1857" w:rsidP="006B1857">
      <w:pPr>
        <w:pStyle w:val="Default"/>
        <w:jc w:val="both"/>
        <w:rPr>
          <w:sz w:val="16"/>
          <w:szCs w:val="16"/>
        </w:rPr>
      </w:pPr>
      <w:r w:rsidRPr="008E2633">
        <w:rPr>
          <w:b/>
          <w:bCs/>
          <w:sz w:val="16"/>
          <w:szCs w:val="16"/>
        </w:rPr>
        <w:t xml:space="preserve">Fecha de suscripción: ______________________________. </w:t>
      </w:r>
    </w:p>
    <w:p w:rsidR="006B1857" w:rsidRPr="008E2633" w:rsidRDefault="006B1857" w:rsidP="006B1857">
      <w:pPr>
        <w:pStyle w:val="Default"/>
        <w:jc w:val="both"/>
        <w:rPr>
          <w:sz w:val="16"/>
          <w:szCs w:val="16"/>
        </w:rPr>
      </w:pPr>
      <w:r w:rsidRPr="008E2633">
        <w:rPr>
          <w:b/>
          <w:bCs/>
          <w:sz w:val="16"/>
          <w:szCs w:val="16"/>
        </w:rPr>
        <w:t xml:space="preserve">Tipo: </w:t>
      </w:r>
      <w:r w:rsidRPr="008E2633">
        <w:rPr>
          <w:sz w:val="16"/>
          <w:szCs w:val="16"/>
        </w:rPr>
        <w:t xml:space="preserve">(Adquisiciones, Arrendamientos, Servicios, Obra Pública o servicios relacionados con la misma). </w:t>
      </w:r>
    </w:p>
    <w:p w:rsidR="006B1857" w:rsidRPr="008E2633" w:rsidRDefault="006B1857" w:rsidP="006B1857">
      <w:pPr>
        <w:pStyle w:val="Default"/>
        <w:jc w:val="both"/>
        <w:rPr>
          <w:sz w:val="16"/>
          <w:szCs w:val="16"/>
        </w:rPr>
      </w:pPr>
      <w:r w:rsidRPr="008E2633">
        <w:rPr>
          <w:b/>
          <w:bCs/>
          <w:sz w:val="16"/>
          <w:szCs w:val="16"/>
        </w:rPr>
        <w:t xml:space="preserve">Obligación contractual para la garantía de cumplimiento: </w:t>
      </w:r>
      <w:r w:rsidRPr="008E2633">
        <w:rPr>
          <w:sz w:val="16"/>
          <w:szCs w:val="16"/>
        </w:rPr>
        <w:t xml:space="preserve">(Divisible o Indivisible, de conformidad con lo estipulado en el contrato) </w:t>
      </w:r>
    </w:p>
    <w:p w:rsidR="006B1857" w:rsidRPr="008E2633" w:rsidRDefault="006B1857" w:rsidP="006B1857">
      <w:pPr>
        <w:pStyle w:val="Default"/>
        <w:jc w:val="both"/>
        <w:rPr>
          <w:sz w:val="16"/>
          <w:szCs w:val="16"/>
        </w:rPr>
      </w:pPr>
      <w:r w:rsidRPr="008E2633">
        <w:rPr>
          <w:b/>
          <w:bCs/>
          <w:sz w:val="16"/>
          <w:szCs w:val="16"/>
        </w:rPr>
        <w:t xml:space="preserve">Procedimiento al que se sujetará la presente póliza de fianza para hacerla efectiva: </w:t>
      </w:r>
      <w:r w:rsidRPr="008E2633">
        <w:rPr>
          <w:sz w:val="16"/>
          <w:szCs w:val="16"/>
        </w:rPr>
        <w:t xml:space="preserve">El previsto en el artículo 279 de la Ley de Instituciones de Seguros y de Fianzas. </w:t>
      </w:r>
    </w:p>
    <w:p w:rsidR="006B1857" w:rsidRPr="008E2633" w:rsidRDefault="006B1857" w:rsidP="006B1857">
      <w:pPr>
        <w:pStyle w:val="Default"/>
        <w:jc w:val="both"/>
        <w:rPr>
          <w:sz w:val="16"/>
          <w:szCs w:val="16"/>
        </w:rPr>
      </w:pPr>
      <w:r w:rsidRPr="008E2633">
        <w:rPr>
          <w:b/>
          <w:bCs/>
          <w:sz w:val="16"/>
          <w:szCs w:val="16"/>
        </w:rPr>
        <w:t xml:space="preserve">Competencia y Jurisdicción: </w:t>
      </w:r>
      <w:r w:rsidRPr="008E2633">
        <w:rPr>
          <w:sz w:val="16"/>
          <w:szCs w:val="16"/>
        </w:rPr>
        <w:t xml:space="preserve">Para todo lo relacionado con la presente póliza, el fiado, el fiador y cualesquier otro obligado, así como "la Beneficiaria", se someterán a la jurisdicción y competencia de los tribunales federales de ___________________ (precisar el lugar), renunciando al fuero que pudiera corresponderle en razón de su domicilio o por cualquier otra causa. </w:t>
      </w:r>
    </w:p>
    <w:p w:rsidR="006B1857" w:rsidRPr="008E2633" w:rsidRDefault="006B1857" w:rsidP="006B1857">
      <w:pPr>
        <w:pStyle w:val="Default"/>
        <w:jc w:val="both"/>
        <w:rPr>
          <w:sz w:val="16"/>
          <w:szCs w:val="16"/>
        </w:rPr>
      </w:pPr>
      <w:r w:rsidRPr="008E2633">
        <w:rPr>
          <w:sz w:val="16"/>
          <w:szCs w:val="16"/>
        </w:rPr>
        <w:t xml:space="preserve">La presente fianza se expide de conformidad con lo dispuesto por los artículos 48, fracción II y último párrafo, y artículo 49, fracción II, de la Ley de Adquisiciones, Arrendamientos y Servicios del Sector Público, y 103 de su Reglamento. </w:t>
      </w:r>
    </w:p>
    <w:p w:rsidR="006B1857" w:rsidRPr="008E2633" w:rsidRDefault="006B1857" w:rsidP="006B1857">
      <w:pPr>
        <w:pStyle w:val="Default"/>
        <w:jc w:val="both"/>
        <w:rPr>
          <w:sz w:val="16"/>
          <w:szCs w:val="16"/>
        </w:rPr>
      </w:pPr>
      <w:r w:rsidRPr="008E2633">
        <w:rPr>
          <w:sz w:val="16"/>
          <w:szCs w:val="16"/>
        </w:rPr>
        <w:t xml:space="preserve">Validación de la fianza en el portal de internet, dirección electrónica www.amig.org.mx </w:t>
      </w:r>
    </w:p>
    <w:p w:rsidR="006B1857" w:rsidRDefault="006B1857" w:rsidP="006B1857">
      <w:pPr>
        <w:pStyle w:val="Default"/>
        <w:jc w:val="both"/>
        <w:rPr>
          <w:sz w:val="16"/>
          <w:szCs w:val="16"/>
        </w:rPr>
      </w:pPr>
      <w:r w:rsidRPr="008E2633">
        <w:rPr>
          <w:sz w:val="16"/>
          <w:szCs w:val="16"/>
        </w:rPr>
        <w:t>(Nombre del representante de la Afianzadora o Aseguradora</w:t>
      </w:r>
      <w:proofErr w:type="gramStart"/>
      <w:r w:rsidRPr="008E2633">
        <w:rPr>
          <w:sz w:val="16"/>
          <w:szCs w:val="16"/>
        </w:rPr>
        <w:t xml:space="preserve">) </w:t>
      </w:r>
      <w:r>
        <w:rPr>
          <w:sz w:val="16"/>
          <w:szCs w:val="16"/>
        </w:rPr>
        <w:t>.</w:t>
      </w:r>
      <w:proofErr w:type="gramEnd"/>
    </w:p>
    <w:p w:rsidR="006B1857" w:rsidRPr="008E2633" w:rsidRDefault="006B1857" w:rsidP="006B1857">
      <w:pPr>
        <w:pStyle w:val="Default"/>
        <w:jc w:val="both"/>
        <w:rPr>
          <w:sz w:val="16"/>
          <w:szCs w:val="16"/>
        </w:rPr>
      </w:pPr>
    </w:p>
    <w:p w:rsidR="006B1857" w:rsidRPr="008E2633" w:rsidRDefault="006B1857" w:rsidP="006B1857">
      <w:pPr>
        <w:pStyle w:val="Default"/>
        <w:pageBreakBefore/>
        <w:jc w:val="both"/>
        <w:rPr>
          <w:sz w:val="16"/>
          <w:szCs w:val="16"/>
        </w:rPr>
      </w:pPr>
      <w:r w:rsidRPr="008E2633">
        <w:rPr>
          <w:b/>
          <w:bCs/>
          <w:sz w:val="16"/>
          <w:szCs w:val="16"/>
        </w:rPr>
        <w:lastRenderedPageBreak/>
        <w:t xml:space="preserve">CLÁUSULAS GENERALES A QUE SE SUJETARÁ LA PRESENTE PÓLIZA DE FIANZA PARA GARANTIZAR EL CUMPLIMIENTO DEL CONTRATO EN MATERIA DE ADQUISICIONES, ARRENDAMIENTOS, SERVICIO, OBRA PÚBLICA O SERVICIOS RELACIONADOS CON LA MISMA. </w:t>
      </w:r>
    </w:p>
    <w:p w:rsidR="006B1857" w:rsidRPr="008E2633" w:rsidRDefault="006B1857" w:rsidP="006B1857">
      <w:pPr>
        <w:pStyle w:val="Default"/>
        <w:jc w:val="both"/>
        <w:rPr>
          <w:sz w:val="16"/>
          <w:szCs w:val="16"/>
        </w:rPr>
      </w:pPr>
      <w:r w:rsidRPr="008E2633">
        <w:rPr>
          <w:b/>
          <w:bCs/>
          <w:sz w:val="16"/>
          <w:szCs w:val="16"/>
        </w:rPr>
        <w:t xml:space="preserve">PRIMERA. - OBLIGACIÓN GARANTIZADA. </w:t>
      </w:r>
    </w:p>
    <w:p w:rsidR="006B1857" w:rsidRPr="008E2633" w:rsidRDefault="006B1857" w:rsidP="006B1857">
      <w:pPr>
        <w:pStyle w:val="Default"/>
        <w:jc w:val="both"/>
        <w:rPr>
          <w:sz w:val="16"/>
          <w:szCs w:val="16"/>
        </w:rPr>
      </w:pPr>
      <w:r w:rsidRPr="008E2633">
        <w:rPr>
          <w:sz w:val="16"/>
          <w:szCs w:val="16"/>
        </w:rPr>
        <w:t xml:space="preserve">Esta póliza de fianza garantiza el cumplimiento de las obligaciones estipuladas en el "Contrato" a que se refiere esta póliza y en sus convenios modificatorios que se hayan realizado o a los anexos del mismo, cuando no rebasen el porcentaje de ampliación indicado en la cláusula siguiente, aún y cuando parte de las obligaciones se subcontraten. </w:t>
      </w:r>
    </w:p>
    <w:p w:rsidR="006B1857" w:rsidRPr="008E2633" w:rsidRDefault="006B1857" w:rsidP="006B1857">
      <w:pPr>
        <w:pStyle w:val="Default"/>
        <w:jc w:val="both"/>
        <w:rPr>
          <w:sz w:val="16"/>
          <w:szCs w:val="16"/>
        </w:rPr>
      </w:pPr>
      <w:r w:rsidRPr="008E2633">
        <w:rPr>
          <w:b/>
          <w:bCs/>
          <w:sz w:val="16"/>
          <w:szCs w:val="16"/>
        </w:rPr>
        <w:t xml:space="preserve">SEGUNDA. - MONTO AFIANZADO. </w:t>
      </w:r>
    </w:p>
    <w:p w:rsidR="006B1857" w:rsidRPr="008E2633" w:rsidRDefault="006B1857" w:rsidP="006B1857">
      <w:pPr>
        <w:pStyle w:val="Default"/>
        <w:jc w:val="both"/>
        <w:rPr>
          <w:sz w:val="16"/>
          <w:szCs w:val="16"/>
        </w:rPr>
      </w:pPr>
      <w:r w:rsidRPr="008E2633">
        <w:rPr>
          <w:sz w:val="16"/>
          <w:szCs w:val="16"/>
        </w:rPr>
        <w:t xml:space="preserve">(La "Afianzadora" o la "Aseguradora"), se compromete a pagar a la Beneficiaria, hasta el monto de esta póliza, que es (con número y letra sin incluir el Impuesto al Valor Agregado) que representa el ____ % (señalar el porcentaje con letra) del valor del "Contrato". </w:t>
      </w:r>
    </w:p>
    <w:p w:rsidR="006B1857" w:rsidRPr="008E2633" w:rsidRDefault="006B1857" w:rsidP="006B1857">
      <w:pPr>
        <w:pStyle w:val="Default"/>
        <w:jc w:val="both"/>
        <w:rPr>
          <w:sz w:val="16"/>
          <w:szCs w:val="16"/>
        </w:rPr>
      </w:pPr>
      <w:r w:rsidRPr="008E2633">
        <w:rPr>
          <w:sz w:val="16"/>
          <w:szCs w:val="16"/>
        </w:rPr>
        <w:t xml:space="preserve">(La "Afianzadora" o la "Aseguradora") reconoce que el monto garantizado por la fianza de cumplimiento se puede modificar en el caso de que se formalice uno o varios convenios modificatorios de ampliación del monto del "Contrato" indicado en la carátula de esta póliza, siempre y cuando no se rebase el ___% de dicho monto. Previa notificación del fiado y cumplimiento de los requisitos legales, (la "Afianzadora" o la "Aseguradora") emitirá el documento modificatorio correspondiente o endoso para el solo efecto de hacer constar la referida ampliación, sin que se entienda que la obligación sea novada. </w:t>
      </w:r>
    </w:p>
    <w:p w:rsidR="006B1857" w:rsidRPr="008E2633" w:rsidRDefault="006B1857" w:rsidP="006B1857">
      <w:pPr>
        <w:pStyle w:val="Default"/>
        <w:jc w:val="both"/>
        <w:rPr>
          <w:sz w:val="16"/>
          <w:szCs w:val="16"/>
        </w:rPr>
      </w:pPr>
      <w:r w:rsidRPr="008E2633">
        <w:rPr>
          <w:sz w:val="16"/>
          <w:szCs w:val="16"/>
        </w:rPr>
        <w:t xml:space="preserve">En el supuesto de que el porcentaje de aumento al "Contrato" en monto fuera superior a los indicados, (la "Afianzadora" o la "Aseguradora") se reserva el derecho de emitir los endosos subsecuentes, por la diferencia entre ambos montos sin embargo, previa solicitud del fiado, (la "Afianzadora" o la "Aseguradora") podrá garantizar dicha diferencia y emitirá el documento modificatorio correspondiente. </w:t>
      </w:r>
    </w:p>
    <w:p w:rsidR="006B1857" w:rsidRPr="008E2633" w:rsidRDefault="006B1857" w:rsidP="006B1857">
      <w:pPr>
        <w:pStyle w:val="Default"/>
        <w:jc w:val="both"/>
        <w:rPr>
          <w:sz w:val="16"/>
          <w:szCs w:val="16"/>
        </w:rPr>
      </w:pPr>
      <w:r w:rsidRPr="008E2633">
        <w:rPr>
          <w:sz w:val="16"/>
          <w:szCs w:val="16"/>
        </w:rPr>
        <w:t xml:space="preserve">(La "Afianzadora" o la "Aseguradora") acepta expresamente que en caso de requerimiento, se compromete a pagar el monto total afianzado, siempre y cuando en el Contrato se haya estipulado que la obligación garantizada es indivisible; de estipularse que es divisible, (la "Afianzadora" o la "Aseguradora") pagará de forma proporcional el monto de la o las obligaciones incumplidas. </w:t>
      </w:r>
    </w:p>
    <w:p w:rsidR="006B1857" w:rsidRPr="008E2633" w:rsidRDefault="006B1857" w:rsidP="006B1857">
      <w:pPr>
        <w:pStyle w:val="Default"/>
        <w:jc w:val="both"/>
        <w:rPr>
          <w:sz w:val="16"/>
          <w:szCs w:val="16"/>
        </w:rPr>
      </w:pPr>
      <w:r w:rsidRPr="008E2633">
        <w:rPr>
          <w:b/>
          <w:bCs/>
          <w:sz w:val="16"/>
          <w:szCs w:val="16"/>
        </w:rPr>
        <w:t xml:space="preserve">TERCERA. - INDEMNIZACIÓN POR MORA. </w:t>
      </w:r>
    </w:p>
    <w:p w:rsidR="006B1857" w:rsidRPr="008E2633" w:rsidRDefault="006B1857" w:rsidP="006B1857">
      <w:pPr>
        <w:pStyle w:val="Default"/>
        <w:jc w:val="both"/>
        <w:rPr>
          <w:sz w:val="16"/>
          <w:szCs w:val="16"/>
        </w:rPr>
      </w:pPr>
      <w:r w:rsidRPr="008E2633">
        <w:rPr>
          <w:sz w:val="16"/>
          <w:szCs w:val="16"/>
        </w:rPr>
        <w:t xml:space="preserve">(La "Afianzadora" o la "Aseguradora"), se obliga a pagar la indemnización por mora que en su caso proceda de conformidad con el artículo 283 de la Ley de Instituciones de Seguros y de Fianzas. </w:t>
      </w:r>
    </w:p>
    <w:p w:rsidR="006B1857" w:rsidRPr="008E2633" w:rsidRDefault="006B1857" w:rsidP="006B1857">
      <w:pPr>
        <w:pStyle w:val="Default"/>
        <w:jc w:val="both"/>
        <w:rPr>
          <w:sz w:val="16"/>
          <w:szCs w:val="16"/>
        </w:rPr>
      </w:pPr>
      <w:r w:rsidRPr="008E2633">
        <w:rPr>
          <w:b/>
          <w:bCs/>
          <w:sz w:val="16"/>
          <w:szCs w:val="16"/>
        </w:rPr>
        <w:t xml:space="preserve">CUARTA. - VIGENCIA. </w:t>
      </w:r>
    </w:p>
    <w:p w:rsidR="006B1857" w:rsidRPr="008E2633" w:rsidRDefault="006B1857" w:rsidP="006B1857">
      <w:pPr>
        <w:pStyle w:val="Default"/>
        <w:jc w:val="both"/>
        <w:rPr>
          <w:sz w:val="16"/>
          <w:szCs w:val="16"/>
        </w:rPr>
      </w:pPr>
      <w:r w:rsidRPr="008E2633">
        <w:rPr>
          <w:sz w:val="16"/>
          <w:szCs w:val="16"/>
        </w:rPr>
        <w:t xml:space="preserve">La fianza permanecerá vigente hasta que se dé cumplimiento a la o las obligaciones que garantice en los términos del "Contrato" y continuará vigente en caso de que "la Contratante" otorgue prórroga o espera al cumplimiento del "Contrato", en los términos de la siguiente cláusula. </w:t>
      </w:r>
    </w:p>
    <w:p w:rsidR="006B1857" w:rsidRPr="008E2633" w:rsidRDefault="006B1857" w:rsidP="006B1857">
      <w:pPr>
        <w:pStyle w:val="Default"/>
        <w:jc w:val="both"/>
        <w:rPr>
          <w:sz w:val="16"/>
          <w:szCs w:val="16"/>
        </w:rPr>
      </w:pPr>
      <w:r w:rsidRPr="008E2633">
        <w:rPr>
          <w:sz w:val="16"/>
          <w:szCs w:val="16"/>
        </w:rPr>
        <w:t>El instituto podrá presentar reclamación de la misma dentro del periodo de vigencia establecido en el mismo, e incluso, dentro del plazo de diez meses, contados a partir del día siguiente en que concluya la vigencia del contrato, o bien, a partir del día siguiente en que el instituto notifique por escrito al (proveedor, prestador de servicio, etc.), la rescisión del instrumento jurídico</w:t>
      </w:r>
    </w:p>
    <w:p w:rsidR="006B1857" w:rsidRPr="008E2633" w:rsidRDefault="006B1857" w:rsidP="006B1857">
      <w:pPr>
        <w:pStyle w:val="Default"/>
        <w:jc w:val="both"/>
        <w:rPr>
          <w:sz w:val="16"/>
          <w:szCs w:val="16"/>
        </w:rPr>
      </w:pPr>
      <w:r w:rsidRPr="008E2633">
        <w:rPr>
          <w:sz w:val="16"/>
          <w:szCs w:val="16"/>
        </w:rPr>
        <w:t xml:space="preserve">Asimismo, esta fianza permanecerá vigente durante la substanciación de todos los recursos legales, arbitrajes o juicios que se interpongan con origen en la obligación garantizada hasta que se pronuncie resolución definitiva de autoridad o tribunal competente que haya causado ejecutoria. </w:t>
      </w:r>
    </w:p>
    <w:p w:rsidR="006B1857" w:rsidRPr="008E2633" w:rsidRDefault="006B1857" w:rsidP="006B1857">
      <w:pPr>
        <w:pStyle w:val="Default"/>
        <w:jc w:val="both"/>
        <w:rPr>
          <w:sz w:val="16"/>
          <w:szCs w:val="16"/>
        </w:rPr>
      </w:pPr>
      <w:r w:rsidRPr="008E2633">
        <w:rPr>
          <w:sz w:val="16"/>
          <w:szCs w:val="16"/>
        </w:rPr>
        <w:t xml:space="preserve">De esta forma la vigencia de la fianza no podrá acotarse en razón del plazo establecido para cumplir la o las obligaciones contractuales. </w:t>
      </w:r>
    </w:p>
    <w:p w:rsidR="006B1857" w:rsidRPr="008E2633" w:rsidRDefault="006B1857" w:rsidP="006B1857">
      <w:pPr>
        <w:pStyle w:val="Default"/>
        <w:jc w:val="both"/>
        <w:rPr>
          <w:sz w:val="16"/>
          <w:szCs w:val="16"/>
        </w:rPr>
      </w:pPr>
      <w:r w:rsidRPr="008E2633">
        <w:rPr>
          <w:b/>
          <w:bCs/>
          <w:sz w:val="16"/>
          <w:szCs w:val="16"/>
        </w:rPr>
        <w:t xml:space="preserve">QUINTA. - PRÓRROGAS, ESPERAS O AMPLIACIÓN AL PLAZO DEL CONTRATO. </w:t>
      </w:r>
    </w:p>
    <w:p w:rsidR="006B1857" w:rsidRPr="008E2633" w:rsidRDefault="006B1857" w:rsidP="006B1857">
      <w:pPr>
        <w:pStyle w:val="Default"/>
        <w:jc w:val="both"/>
        <w:rPr>
          <w:sz w:val="16"/>
          <w:szCs w:val="16"/>
        </w:rPr>
      </w:pPr>
      <w:r w:rsidRPr="008E2633">
        <w:rPr>
          <w:sz w:val="16"/>
          <w:szCs w:val="16"/>
        </w:rPr>
        <w:t xml:space="preserve">En caso de que se prorrogue el plazo originalmente señalado o conceder esperas o convenios de ampliación de plazo para el cumplimiento del contrato garantizado y sus anexos, el fiado dará aviso a (la "Afianzadora" o la "Aseguradora"), la cual deberá emitir los documentos modificatorios o endosos correspondientes. </w:t>
      </w:r>
    </w:p>
    <w:p w:rsidR="006B1857" w:rsidRPr="008E2633" w:rsidRDefault="006B1857" w:rsidP="006B1857">
      <w:pPr>
        <w:pStyle w:val="Default"/>
        <w:jc w:val="both"/>
        <w:rPr>
          <w:sz w:val="16"/>
          <w:szCs w:val="16"/>
        </w:rPr>
      </w:pPr>
      <w:r w:rsidRPr="008E2633">
        <w:rPr>
          <w:sz w:val="16"/>
          <w:szCs w:val="16"/>
        </w:rPr>
        <w:t xml:space="preserve">(La "Afianzadora o la "Aseguradora") acepta expresamente garantizar la obligación a que esta póliza se refiere, aún en el caso de que se otorgue prórroga, espera o ampliación al fiado por parte de la "Contratante" para el cumplimiento total de las obligaciones que se garantizan, por lo que no se actualiza el supuesto de extinción de fianza previsto en el artículo 179 de la Ley de Instituciones de Seguros y de Fianzas, sin que se entienda novada la obligación. </w:t>
      </w:r>
    </w:p>
    <w:p w:rsidR="006B1857" w:rsidRPr="008E2633" w:rsidRDefault="006B1857" w:rsidP="006B1857">
      <w:pPr>
        <w:pStyle w:val="Default"/>
        <w:jc w:val="both"/>
        <w:rPr>
          <w:sz w:val="16"/>
          <w:szCs w:val="16"/>
        </w:rPr>
      </w:pPr>
      <w:r w:rsidRPr="008E2633">
        <w:rPr>
          <w:b/>
          <w:bCs/>
          <w:sz w:val="16"/>
          <w:szCs w:val="16"/>
        </w:rPr>
        <w:t xml:space="preserve">SEXTA. - SUPUESTOS DE SUSPENSIÓN. </w:t>
      </w:r>
    </w:p>
    <w:p w:rsidR="006B1857" w:rsidRPr="008E2633" w:rsidRDefault="006B1857" w:rsidP="006B1857">
      <w:pPr>
        <w:pStyle w:val="Default"/>
        <w:jc w:val="both"/>
        <w:rPr>
          <w:sz w:val="16"/>
          <w:szCs w:val="16"/>
        </w:rPr>
      </w:pPr>
      <w:r w:rsidRPr="008E2633">
        <w:rPr>
          <w:sz w:val="16"/>
          <w:szCs w:val="16"/>
        </w:rPr>
        <w:t xml:space="preserve">Para garantizar el cumplimiento del "Contrato", cuando concurran los supuestos de suspensión en los términos de la Ley de Adquisiciones, Arrendamientos y Servicios del Sector Público, su Reglamento y demás disposiciones aplicables, "la Contratante" deberá emitir el o las actas circunstanciadas y, en su caso, las constancias a que haya lugar. En estos supuestos, a petición del fiado, (la "Afianzadora" o la "Aseguradora") otorgará el o los endosos conducentes, conforme a lo estatuido en el artículo 166 de la Ley </w:t>
      </w:r>
    </w:p>
    <w:p w:rsidR="006B1857" w:rsidRPr="008E2633" w:rsidRDefault="006B1857" w:rsidP="006B1857">
      <w:pPr>
        <w:pStyle w:val="Default"/>
        <w:pageBreakBefore/>
        <w:jc w:val="both"/>
        <w:rPr>
          <w:sz w:val="16"/>
          <w:szCs w:val="16"/>
        </w:rPr>
      </w:pPr>
      <w:proofErr w:type="gramStart"/>
      <w:r w:rsidRPr="008E2633">
        <w:rPr>
          <w:sz w:val="16"/>
          <w:szCs w:val="16"/>
        </w:rPr>
        <w:lastRenderedPageBreak/>
        <w:t>de</w:t>
      </w:r>
      <w:proofErr w:type="gramEnd"/>
      <w:r w:rsidRPr="008E2633">
        <w:rPr>
          <w:sz w:val="16"/>
          <w:szCs w:val="16"/>
        </w:rPr>
        <w:t xml:space="preserve"> Instituciones de Seguros y de Fianzas, para lo cual bastará que el fiado exhiba a (la "Afianzadora o a la Aseguradora") dichos documentos expedidos por "la Contratante". </w:t>
      </w:r>
    </w:p>
    <w:p w:rsidR="006B1857" w:rsidRPr="008E2633" w:rsidRDefault="006B1857" w:rsidP="006B1857">
      <w:pPr>
        <w:pStyle w:val="Default"/>
        <w:jc w:val="both"/>
        <w:rPr>
          <w:sz w:val="16"/>
          <w:szCs w:val="16"/>
        </w:rPr>
      </w:pPr>
      <w:r w:rsidRPr="008E2633">
        <w:rPr>
          <w:sz w:val="16"/>
          <w:szCs w:val="16"/>
        </w:rPr>
        <w:t xml:space="preserve">El aplazamiento derivado de la interposición de recursos administrativos y medios de defensa legales, no modifica o altera el plazo de ejecución inicialmente pactado, por lo que subsistirán inalterados los términos y condiciones originalmente previstos, entendiendo que los endosos que emita (la "Afianzadora" o la "Aseguradora") por cualquiera de los supuestos referidos, formarán parte en su conjunto, solidaria e inseparable de la póliza inicial. </w:t>
      </w:r>
    </w:p>
    <w:p w:rsidR="006B1857" w:rsidRPr="008E2633" w:rsidRDefault="006B1857" w:rsidP="006B1857">
      <w:pPr>
        <w:pStyle w:val="Default"/>
        <w:jc w:val="both"/>
        <w:rPr>
          <w:sz w:val="16"/>
          <w:szCs w:val="16"/>
        </w:rPr>
      </w:pPr>
      <w:r w:rsidRPr="008E2633">
        <w:rPr>
          <w:b/>
          <w:bCs/>
          <w:sz w:val="16"/>
          <w:szCs w:val="16"/>
        </w:rPr>
        <w:t xml:space="preserve">SÉPTIMA. - SUBJUDICIDAD. </w:t>
      </w:r>
    </w:p>
    <w:p w:rsidR="006B1857" w:rsidRPr="008E2633" w:rsidRDefault="006B1857" w:rsidP="006B1857">
      <w:pPr>
        <w:pStyle w:val="Default"/>
        <w:jc w:val="both"/>
        <w:rPr>
          <w:sz w:val="16"/>
          <w:szCs w:val="16"/>
        </w:rPr>
      </w:pPr>
      <w:r w:rsidRPr="008E2633">
        <w:rPr>
          <w:sz w:val="16"/>
          <w:szCs w:val="16"/>
        </w:rPr>
        <w:t xml:space="preserve">(La "Afianzadora" o la "Aseguradora") realizará el pago de la cantidad reclamada, bajo los términos estipulados en esta póliza de fianza, y, en su caso, la indemnización por mora de acuerdo a lo establecido en el artículo 283 de la Ley de Instituciones de Seguros y de Fianzas, aun cuando la obligación se encuentre subjúdice, en virtud de procedimiento ante autoridad judicial, administrativa o tribunal arbitral, salvo que el fiado obtenga la suspensión de su ejecución, ante dichas instancias. </w:t>
      </w:r>
    </w:p>
    <w:p w:rsidR="006B1857" w:rsidRPr="008E2633" w:rsidRDefault="006B1857" w:rsidP="006B1857">
      <w:pPr>
        <w:pStyle w:val="Default"/>
        <w:jc w:val="both"/>
        <w:rPr>
          <w:sz w:val="16"/>
          <w:szCs w:val="16"/>
        </w:rPr>
      </w:pPr>
      <w:r w:rsidRPr="008E2633">
        <w:rPr>
          <w:sz w:val="16"/>
          <w:szCs w:val="16"/>
        </w:rPr>
        <w:t xml:space="preserve">(La "Afianzadora" o la "Aseguradora") deberá comunicar a "la Beneficiaria" de la garantía, el otorgamiento de la suspensión al fiado, acompañándole las constancias respectivas que así lo acrediten, a fin de que se encuentre en la posibilidad de abstenerse del cobro de la fianza hasta en tanto se dicte sentencia firme. </w:t>
      </w:r>
    </w:p>
    <w:p w:rsidR="006B1857" w:rsidRPr="008E2633" w:rsidRDefault="006B1857" w:rsidP="006B1857">
      <w:pPr>
        <w:pStyle w:val="Default"/>
        <w:jc w:val="both"/>
        <w:rPr>
          <w:sz w:val="16"/>
          <w:szCs w:val="16"/>
        </w:rPr>
      </w:pPr>
      <w:r w:rsidRPr="008E2633">
        <w:rPr>
          <w:b/>
          <w:bCs/>
          <w:sz w:val="16"/>
          <w:szCs w:val="16"/>
        </w:rPr>
        <w:t xml:space="preserve">OCTAVA. - COAFIANZAMIENTO O YUXTAPOSICIÓN DE GARANTÍAS. </w:t>
      </w:r>
    </w:p>
    <w:p w:rsidR="006B1857" w:rsidRPr="008E2633" w:rsidRDefault="006B1857" w:rsidP="006B1857">
      <w:pPr>
        <w:pStyle w:val="Default"/>
        <w:jc w:val="both"/>
        <w:rPr>
          <w:sz w:val="16"/>
          <w:szCs w:val="16"/>
        </w:rPr>
      </w:pPr>
      <w:r w:rsidRPr="008E2633">
        <w:rPr>
          <w:sz w:val="16"/>
          <w:szCs w:val="16"/>
        </w:rPr>
        <w:t xml:space="preserve">El coafianzamiento o yuxtaposición de garantías, no implicará novación de las obligaciones asumidas por (la "Afianzadora" o la "Aseguradora") por lo que subsistirá su responsabilidad exclusivamente en la medida y condiciones en que la asumió en la presente póliza de fianza y en sus documentos modificatorios. </w:t>
      </w:r>
    </w:p>
    <w:p w:rsidR="006B1857" w:rsidRPr="008E2633" w:rsidRDefault="006B1857" w:rsidP="006B1857">
      <w:pPr>
        <w:pStyle w:val="Default"/>
        <w:jc w:val="both"/>
        <w:rPr>
          <w:sz w:val="16"/>
          <w:szCs w:val="16"/>
        </w:rPr>
      </w:pPr>
      <w:r w:rsidRPr="008E2633">
        <w:rPr>
          <w:b/>
          <w:bCs/>
          <w:sz w:val="16"/>
          <w:szCs w:val="16"/>
        </w:rPr>
        <w:t xml:space="preserve">NOVENA. - CANCELACIÓN DE LA FIANZA. </w:t>
      </w:r>
    </w:p>
    <w:p w:rsidR="006B1857" w:rsidRPr="008E2633" w:rsidRDefault="006B1857" w:rsidP="006B1857">
      <w:pPr>
        <w:pStyle w:val="Default"/>
        <w:jc w:val="both"/>
        <w:rPr>
          <w:sz w:val="16"/>
          <w:szCs w:val="16"/>
        </w:rPr>
      </w:pPr>
      <w:r w:rsidRPr="008E2633">
        <w:rPr>
          <w:sz w:val="16"/>
          <w:szCs w:val="16"/>
        </w:rPr>
        <w:t xml:space="preserve">(La "Afianzadora" o la "Aseguradora") quedará liberada de su obligación fiadora siempre y cuando "la Contratante" le comunique por escrito, por conducto del servidor público facultado para ello, su conformidad para cancelar la presente garantía. </w:t>
      </w:r>
    </w:p>
    <w:p w:rsidR="006B1857" w:rsidRPr="008E2633" w:rsidRDefault="006B1857" w:rsidP="006B1857">
      <w:pPr>
        <w:pStyle w:val="Default"/>
        <w:jc w:val="both"/>
        <w:rPr>
          <w:sz w:val="16"/>
          <w:szCs w:val="16"/>
        </w:rPr>
      </w:pPr>
      <w:r w:rsidRPr="008E2633">
        <w:rPr>
          <w:sz w:val="16"/>
          <w:szCs w:val="16"/>
        </w:rPr>
        <w:t xml:space="preserve">El fiado podrá solicitar la cancelación de la fianza para lo cual deberá presentar a (la "Afianzadora" o la "Aseguradora") la constancia de cumplimiento total de las obligaciones contractuales. Cuando el fiado solicite dicha cancelación derivado del pago realizado por saldos a su cargo o por el incumplimiento de obligaciones, deberá presentar el recibo de pago correspondiente. </w:t>
      </w:r>
    </w:p>
    <w:p w:rsidR="006B1857" w:rsidRPr="008E2633" w:rsidRDefault="006B1857" w:rsidP="006B1857">
      <w:pPr>
        <w:pStyle w:val="Default"/>
        <w:jc w:val="both"/>
        <w:rPr>
          <w:sz w:val="16"/>
          <w:szCs w:val="16"/>
        </w:rPr>
      </w:pPr>
      <w:r w:rsidRPr="008E2633">
        <w:rPr>
          <w:sz w:val="16"/>
          <w:szCs w:val="16"/>
        </w:rPr>
        <w:t xml:space="preserve">Esta fianza se cancelará cuando habiéndose cumplido la totalidad de las obligaciones estipuladas en el "Contrato", "la Contratante" haya calificado o revisado y aceptado la garantía exhibida por el fiado para responder por los defectos, vicios ocultos de los bienes entregados y por el correcto funcionamiento de los mismos o por la calidad de los servicios prestados por el fiado, respecto del "Contrato" especificado en la carátula de la presente póliza y sus respectivos convenios modificatorios. </w:t>
      </w:r>
    </w:p>
    <w:p w:rsidR="006B1857" w:rsidRPr="008E2633" w:rsidRDefault="006B1857" w:rsidP="006B1857">
      <w:pPr>
        <w:pStyle w:val="Default"/>
        <w:jc w:val="both"/>
        <w:rPr>
          <w:sz w:val="16"/>
          <w:szCs w:val="16"/>
        </w:rPr>
      </w:pPr>
      <w:r w:rsidRPr="008E2633">
        <w:rPr>
          <w:b/>
          <w:bCs/>
          <w:sz w:val="16"/>
          <w:szCs w:val="16"/>
        </w:rPr>
        <w:t xml:space="preserve">DÉCIMA. - PROCEDIMIENTOS. </w:t>
      </w:r>
    </w:p>
    <w:p w:rsidR="006B1857" w:rsidRPr="008E2633" w:rsidRDefault="006B1857" w:rsidP="006B1857">
      <w:pPr>
        <w:pStyle w:val="Default"/>
        <w:jc w:val="both"/>
        <w:rPr>
          <w:sz w:val="16"/>
          <w:szCs w:val="16"/>
        </w:rPr>
      </w:pPr>
      <w:r w:rsidRPr="008E2633">
        <w:rPr>
          <w:sz w:val="16"/>
          <w:szCs w:val="16"/>
        </w:rPr>
        <w:t xml:space="preserve">(La "Afianzadora" o la "Aseguradora") acepta expresamente someterse al procedimiento previsto en el artículo 279 de la Ley de Instituciones de Seguros y de Fianzas para hacer efectiva la fianza. </w:t>
      </w:r>
    </w:p>
    <w:p w:rsidR="006B1857" w:rsidRPr="008E2633" w:rsidRDefault="006B1857" w:rsidP="006B1857">
      <w:pPr>
        <w:pStyle w:val="Default"/>
        <w:jc w:val="both"/>
        <w:rPr>
          <w:sz w:val="16"/>
          <w:szCs w:val="16"/>
        </w:rPr>
      </w:pPr>
      <w:r w:rsidRPr="008E2633">
        <w:rPr>
          <w:b/>
          <w:bCs/>
          <w:sz w:val="16"/>
          <w:szCs w:val="16"/>
        </w:rPr>
        <w:t xml:space="preserve">DÉCIMA PRIMERA. -RECLAMACIÓN </w:t>
      </w:r>
    </w:p>
    <w:p w:rsidR="006B1857" w:rsidRPr="008E2633" w:rsidRDefault="006B1857" w:rsidP="006B1857">
      <w:pPr>
        <w:pStyle w:val="Default"/>
        <w:jc w:val="both"/>
        <w:rPr>
          <w:sz w:val="16"/>
          <w:szCs w:val="16"/>
        </w:rPr>
      </w:pPr>
      <w:r w:rsidRPr="008E2633">
        <w:rPr>
          <w:sz w:val="16"/>
          <w:szCs w:val="16"/>
        </w:rPr>
        <w:t xml:space="preserve">"La Beneficiaria" podrá presentar la reclamación a que se refiere el artículo 279, de Ley de Instituciones de Seguros y de Fianzas en cualquier oficina, o sucursal de la Institución y ante cualquier apoderado o representante de la misma. </w:t>
      </w:r>
    </w:p>
    <w:p w:rsidR="006B1857" w:rsidRPr="008E2633" w:rsidRDefault="006B1857" w:rsidP="006B1857">
      <w:pPr>
        <w:pStyle w:val="Default"/>
        <w:jc w:val="both"/>
        <w:rPr>
          <w:sz w:val="16"/>
          <w:szCs w:val="16"/>
        </w:rPr>
      </w:pPr>
      <w:r w:rsidRPr="008E2633">
        <w:rPr>
          <w:sz w:val="16"/>
          <w:szCs w:val="16"/>
        </w:rPr>
        <w:t>El instituto podrá presentar reclamación de la misma dentro del periodo de vigencia establecido en el mismo, e incluso, dentro del plazo de diez meses, contados a partir del día siguiente en que concluya la vigencia del contrato, o bien, a partir del día siguiente en que el instituto notifique por escrito al (proveedor, prestador de servicio, etc.), la rescisión del instrumento jurídico</w:t>
      </w:r>
    </w:p>
    <w:p w:rsidR="006B1857" w:rsidRPr="008E2633" w:rsidRDefault="006B1857" w:rsidP="006B1857">
      <w:pPr>
        <w:pStyle w:val="Default"/>
        <w:jc w:val="both"/>
        <w:rPr>
          <w:sz w:val="16"/>
          <w:szCs w:val="16"/>
        </w:rPr>
      </w:pPr>
      <w:r w:rsidRPr="008E2633">
        <w:rPr>
          <w:b/>
          <w:bCs/>
          <w:sz w:val="16"/>
          <w:szCs w:val="16"/>
        </w:rPr>
        <w:t xml:space="preserve">DÉCIMA SEGUNDA. - DISPOSICIONES APLICABLES. </w:t>
      </w:r>
    </w:p>
    <w:p w:rsidR="006B1857" w:rsidRPr="008E2633" w:rsidRDefault="006B1857" w:rsidP="006B1857">
      <w:pPr>
        <w:pStyle w:val="Default"/>
        <w:jc w:val="both"/>
        <w:rPr>
          <w:sz w:val="16"/>
          <w:szCs w:val="16"/>
        </w:rPr>
      </w:pPr>
      <w:r w:rsidRPr="008E2633">
        <w:rPr>
          <w:sz w:val="16"/>
          <w:szCs w:val="16"/>
        </w:rPr>
        <w:t>Será aplicable a esta póliza, en lo no previsto por la Ley de Instituciones de Seguros y de Fianzas la legislación mercantil y a falta de disposición expresa el Código Civil Federal.</w:t>
      </w:r>
    </w:p>
    <w:p w:rsidR="006B1857" w:rsidRPr="008B1B65" w:rsidRDefault="006B1857" w:rsidP="006B1857">
      <w:pPr>
        <w:pStyle w:val="Ttulo5"/>
        <w:pageBreakBefore/>
        <w:spacing w:before="0" w:after="0"/>
        <w:jc w:val="center"/>
        <w:rPr>
          <w:rFonts w:ascii="Tahoma" w:hAnsi="Tahoma" w:cs="Tahoma"/>
          <w:bCs w:val="0"/>
          <w:i w:val="0"/>
          <w:sz w:val="22"/>
          <w:szCs w:val="16"/>
        </w:rPr>
      </w:pPr>
      <w:r w:rsidRPr="008B1B65">
        <w:rPr>
          <w:rFonts w:ascii="Tahoma" w:hAnsi="Tahoma" w:cs="Tahoma"/>
          <w:bCs w:val="0"/>
          <w:i w:val="0"/>
          <w:sz w:val="22"/>
          <w:szCs w:val="16"/>
        </w:rPr>
        <w:lastRenderedPageBreak/>
        <w:t>ANEXO NÚMERO 10 (DIEZ)</w:t>
      </w:r>
    </w:p>
    <w:p w:rsidR="006B1857" w:rsidRPr="008B1B65" w:rsidRDefault="006B1857" w:rsidP="006B1857">
      <w:pPr>
        <w:rPr>
          <w:rFonts w:ascii="Tahoma" w:hAnsi="Tahoma" w:cs="Tahoma"/>
          <w:sz w:val="16"/>
          <w:szCs w:val="16"/>
        </w:rPr>
      </w:pPr>
    </w:p>
    <w:p w:rsidR="006B1857" w:rsidRPr="008B1B65" w:rsidRDefault="006B1857" w:rsidP="006B1857">
      <w:pPr>
        <w:pBdr>
          <w:top w:val="single" w:sz="4" w:space="1" w:color="000000"/>
          <w:left w:val="single" w:sz="4" w:space="4" w:color="000000"/>
          <w:bottom w:val="single" w:sz="4" w:space="1" w:color="000000"/>
          <w:right w:val="single" w:sz="4" w:space="4" w:color="000000"/>
        </w:pBdr>
        <w:shd w:val="clear" w:color="auto" w:fill="D9D9D9"/>
        <w:jc w:val="center"/>
        <w:outlineLvl w:val="8"/>
        <w:rPr>
          <w:rFonts w:ascii="Tahoma" w:hAnsi="Tahoma" w:cs="Tahoma"/>
          <w:b/>
          <w:sz w:val="16"/>
          <w:szCs w:val="16"/>
        </w:rPr>
      </w:pPr>
      <w:r w:rsidRPr="008B1B65">
        <w:rPr>
          <w:rFonts w:ascii="Tahoma" w:hAnsi="Tahoma" w:cs="Tahoma"/>
          <w:b/>
          <w:sz w:val="16"/>
          <w:szCs w:val="16"/>
        </w:rPr>
        <w:t>MODELO DE CONVENIO DE PARTICIPACIÓN CONJUNTA</w:t>
      </w:r>
    </w:p>
    <w:p w:rsidR="006B1857" w:rsidRPr="008B1B65" w:rsidRDefault="006B1857" w:rsidP="006B1857">
      <w:pPr>
        <w:tabs>
          <w:tab w:val="center" w:pos="4419"/>
          <w:tab w:val="right" w:pos="8838"/>
        </w:tabs>
        <w:rPr>
          <w:rFonts w:ascii="Tahoma" w:hAnsi="Tahoma" w:cs="Tahoma"/>
          <w:sz w:val="16"/>
          <w:szCs w:val="16"/>
        </w:rPr>
      </w:pPr>
    </w:p>
    <w:p w:rsidR="006B1857" w:rsidRPr="008B1B65" w:rsidRDefault="006B1857" w:rsidP="006B1857">
      <w:pPr>
        <w:spacing w:after="120"/>
        <w:rPr>
          <w:rFonts w:ascii="Tahoma" w:hAnsi="Tahoma" w:cs="Tahoma"/>
          <w:b/>
          <w:sz w:val="16"/>
          <w:szCs w:val="16"/>
          <w:lang w:val="es-MX"/>
        </w:rPr>
      </w:pPr>
      <w:r w:rsidRPr="008B1B65">
        <w:rPr>
          <w:rFonts w:ascii="Tahoma" w:hAnsi="Tahoma" w:cs="Tahoma"/>
          <w:b/>
          <w:sz w:val="16"/>
          <w:szCs w:val="16"/>
          <w:lang w:val="es-MX"/>
        </w:rPr>
        <w:t>CONVENIO DE PARTICIPACIÓN CONJUNTA QUE CELEBRAN POR UNA PARTE ______, REPRESENTADA POR ______ EN SU CARÁCTER DE ______, A QUIEN EN LO SUCESIVO SE LE DENOMINARÁ “EL</w:t>
      </w:r>
      <w:r>
        <w:rPr>
          <w:rFonts w:ascii="Tahoma" w:hAnsi="Tahoma" w:cs="Tahoma"/>
          <w:b/>
          <w:sz w:val="16"/>
          <w:szCs w:val="16"/>
          <w:lang w:val="es-MX"/>
        </w:rPr>
        <w:t>participante</w:t>
      </w:r>
      <w:r w:rsidRPr="008B1B65">
        <w:rPr>
          <w:rFonts w:ascii="Tahoma" w:hAnsi="Tahoma" w:cs="Tahoma"/>
          <w:b/>
          <w:sz w:val="16"/>
          <w:szCs w:val="16"/>
          <w:lang w:val="es-MX"/>
        </w:rPr>
        <w:t xml:space="preserve"> A”, Y POR OTRA _______, REPRESENTADA POR ______, EN SU CARÁCTER DE _________, A QUIEN EN LO SUCESIVO SE LE DENOMINARÁ “EL</w:t>
      </w:r>
      <w:r>
        <w:rPr>
          <w:rFonts w:ascii="Tahoma" w:hAnsi="Tahoma" w:cs="Tahoma"/>
          <w:b/>
          <w:sz w:val="16"/>
          <w:szCs w:val="16"/>
          <w:lang w:val="es-MX"/>
        </w:rPr>
        <w:t>participante</w:t>
      </w:r>
      <w:r w:rsidRPr="008B1B65">
        <w:rPr>
          <w:rFonts w:ascii="Tahoma" w:hAnsi="Tahoma" w:cs="Tahoma"/>
          <w:b/>
          <w:sz w:val="16"/>
          <w:szCs w:val="16"/>
          <w:lang w:val="es-MX"/>
        </w:rPr>
        <w:t xml:space="preserve"> B”, Y CUANDO SE HAGA REFERENCIA A LOS QUE INTERVIENEN SE DENOMINARÁN “LAS PARTES”, AL TENOR DE LAS SIGUIENTES DECLARACIONES Y CLÁUSULAS:</w:t>
      </w:r>
    </w:p>
    <w:p w:rsidR="006B1857" w:rsidRPr="008B1B65" w:rsidRDefault="006B1857" w:rsidP="007D13FD">
      <w:pPr>
        <w:numPr>
          <w:ilvl w:val="1"/>
          <w:numId w:val="6"/>
        </w:numPr>
        <w:tabs>
          <w:tab w:val="num" w:pos="720"/>
          <w:tab w:val="left" w:pos="3933"/>
        </w:tabs>
        <w:jc w:val="both"/>
        <w:rPr>
          <w:rFonts w:ascii="Tahoma" w:hAnsi="Tahoma" w:cs="Tahoma"/>
          <w:sz w:val="16"/>
          <w:szCs w:val="16"/>
        </w:rPr>
      </w:pPr>
      <w:r w:rsidRPr="008B1B65">
        <w:rPr>
          <w:rFonts w:ascii="Tahoma" w:hAnsi="Tahoma" w:cs="Tahoma"/>
          <w:b/>
          <w:sz w:val="16"/>
          <w:szCs w:val="16"/>
        </w:rPr>
        <w:t>“EL</w:t>
      </w:r>
      <w:r>
        <w:rPr>
          <w:rFonts w:ascii="Tahoma" w:hAnsi="Tahoma" w:cs="Tahoma"/>
          <w:b/>
          <w:sz w:val="16"/>
          <w:szCs w:val="16"/>
        </w:rPr>
        <w:t>participante</w:t>
      </w:r>
      <w:r w:rsidRPr="008B1B65">
        <w:rPr>
          <w:rFonts w:ascii="Tahoma" w:hAnsi="Tahoma" w:cs="Tahoma"/>
          <w:b/>
          <w:sz w:val="16"/>
          <w:szCs w:val="16"/>
        </w:rPr>
        <w:t xml:space="preserve"> A”</w:t>
      </w:r>
      <w:r w:rsidRPr="008B1B65">
        <w:rPr>
          <w:rFonts w:ascii="Tahoma" w:hAnsi="Tahoma" w:cs="Tahoma"/>
          <w:sz w:val="16"/>
          <w:szCs w:val="16"/>
        </w:rPr>
        <w:t>, DECLARA QUE:</w:t>
      </w:r>
    </w:p>
    <w:p w:rsidR="006B1857" w:rsidRPr="008B1B65" w:rsidRDefault="006B1857" w:rsidP="006B1857">
      <w:pPr>
        <w:tabs>
          <w:tab w:val="left" w:pos="1080"/>
        </w:tabs>
        <w:overflowPunct w:val="0"/>
        <w:autoSpaceDE w:val="0"/>
        <w:jc w:val="both"/>
        <w:textAlignment w:val="baseline"/>
        <w:rPr>
          <w:rFonts w:ascii="Tahoma" w:hAnsi="Tahoma" w:cs="Tahoma"/>
          <w:sz w:val="16"/>
          <w:szCs w:val="16"/>
          <w:lang w:val="es-MX"/>
        </w:rPr>
      </w:pPr>
    </w:p>
    <w:p w:rsidR="006B1857" w:rsidRPr="008B1B65" w:rsidRDefault="006B1857" w:rsidP="006B1857">
      <w:pPr>
        <w:tabs>
          <w:tab w:val="left" w:pos="7912"/>
        </w:tabs>
        <w:ind w:left="1985" w:hanging="851"/>
        <w:jc w:val="both"/>
        <w:rPr>
          <w:rFonts w:ascii="Tahoma" w:hAnsi="Tahoma" w:cs="Tahoma"/>
          <w:sz w:val="16"/>
          <w:szCs w:val="16"/>
        </w:rPr>
      </w:pPr>
      <w:r w:rsidRPr="008B1B65">
        <w:rPr>
          <w:rFonts w:ascii="Tahoma" w:hAnsi="Tahoma" w:cs="Tahoma"/>
          <w:b/>
          <w:bCs/>
          <w:sz w:val="16"/>
          <w:szCs w:val="16"/>
        </w:rPr>
        <w:t>1.1.1</w:t>
      </w:r>
      <w:r w:rsidRPr="008B1B65">
        <w:rPr>
          <w:rFonts w:ascii="Tahoma" w:hAnsi="Tahoma" w:cs="Tahoma"/>
          <w:b/>
          <w:bCs/>
          <w:sz w:val="16"/>
          <w:szCs w:val="16"/>
        </w:rPr>
        <w:tab/>
      </w:r>
      <w:r w:rsidRPr="008B1B65">
        <w:rPr>
          <w:rFonts w:ascii="Tahoma" w:hAnsi="Tahoma" w:cs="Tahoma"/>
          <w:sz w:val="16"/>
          <w:szCs w:val="16"/>
        </w:rPr>
        <w:t xml:space="preserve">ES UNA SOCIEDAD LEGALMENTE CONSTITUIDA, DE CONFORMIDAD CON LAS LEYES MEXICANAS, SEGÚN CONSTA EN EL TESTIMONIO DE LA ESCRITURA PÚBLICA </w:t>
      </w:r>
      <w:r w:rsidRPr="008B1B65">
        <w:rPr>
          <w:rFonts w:ascii="Tahoma" w:hAnsi="Tahoma" w:cs="Tahoma"/>
          <w:b/>
          <w:i/>
          <w:sz w:val="16"/>
          <w:szCs w:val="16"/>
          <w:u w:val="single"/>
        </w:rPr>
        <w:t>(PÓLIZA)</w:t>
      </w:r>
      <w:r w:rsidRPr="008B1B65">
        <w:rPr>
          <w:rFonts w:ascii="Tahoma" w:hAnsi="Tahoma" w:cs="Tahoma"/>
          <w:sz w:val="16"/>
          <w:szCs w:val="16"/>
        </w:rPr>
        <w:t xml:space="preserve"> NÚMERO ____, DE FECHA ____, OTORGADA ANTE LA FE DEL LIC. ____ NOTARIO </w:t>
      </w:r>
      <w:r w:rsidRPr="008B1B65">
        <w:rPr>
          <w:rFonts w:ascii="Tahoma" w:hAnsi="Tahoma" w:cs="Tahoma"/>
          <w:b/>
          <w:i/>
          <w:sz w:val="16"/>
          <w:szCs w:val="16"/>
          <w:u w:val="single"/>
        </w:rPr>
        <w:t>(CORREDOR)</w:t>
      </w:r>
      <w:r w:rsidRPr="008B1B65">
        <w:rPr>
          <w:rFonts w:ascii="Tahoma" w:hAnsi="Tahoma" w:cs="Tahoma"/>
          <w:sz w:val="16"/>
          <w:szCs w:val="16"/>
        </w:rPr>
        <w:t xml:space="preserve"> PÚBLICO NÚMERO ____, DEL ____, E INSCRITA EN EL REGISTRO PÚBLICO DE LA PROPIEDAD Y DE COMERCIO DE ______, EN EL FOLIO MERCANTIL ____ DE FECHA _____.</w:t>
      </w:r>
    </w:p>
    <w:p w:rsidR="006B1857" w:rsidRPr="008B1B65" w:rsidRDefault="006B1857" w:rsidP="006B1857">
      <w:pPr>
        <w:tabs>
          <w:tab w:val="left" w:pos="7912"/>
        </w:tabs>
        <w:ind w:left="1985" w:hanging="851"/>
        <w:jc w:val="both"/>
        <w:rPr>
          <w:rFonts w:ascii="Tahoma" w:hAnsi="Tahoma" w:cs="Tahoma"/>
          <w:b/>
          <w:sz w:val="16"/>
          <w:szCs w:val="16"/>
        </w:rPr>
      </w:pPr>
    </w:p>
    <w:p w:rsidR="006B1857" w:rsidRPr="008B1B65" w:rsidRDefault="006B1857" w:rsidP="006B1857">
      <w:pPr>
        <w:tabs>
          <w:tab w:val="left" w:pos="7897"/>
        </w:tabs>
        <w:ind w:left="1980"/>
        <w:jc w:val="both"/>
        <w:rPr>
          <w:rFonts w:ascii="Tahoma" w:hAnsi="Tahoma" w:cs="Tahoma"/>
          <w:sz w:val="16"/>
          <w:szCs w:val="16"/>
        </w:rPr>
      </w:pPr>
      <w:r w:rsidRPr="008B1B65">
        <w:rPr>
          <w:rFonts w:ascii="Tahoma" w:hAnsi="Tahoma" w:cs="Tahoma"/>
          <w:sz w:val="16"/>
          <w:szCs w:val="16"/>
        </w:rPr>
        <w:t xml:space="preserve">EL ACTA CONSTITUTIVA DE LA SOCIEDAD ____ </w:t>
      </w:r>
      <w:r w:rsidRPr="008B1B65">
        <w:rPr>
          <w:rFonts w:ascii="Tahoma" w:hAnsi="Tahoma" w:cs="Tahoma"/>
          <w:b/>
          <w:i/>
          <w:sz w:val="16"/>
          <w:szCs w:val="16"/>
          <w:u w:val="single"/>
        </w:rPr>
        <w:t>(SI/NO)</w:t>
      </w:r>
      <w:r w:rsidRPr="008B1B65">
        <w:rPr>
          <w:rFonts w:ascii="Tahoma" w:hAnsi="Tahoma" w:cs="Tahoma"/>
          <w:sz w:val="16"/>
          <w:szCs w:val="16"/>
        </w:rPr>
        <w:t xml:space="preserve"> HA TENIDO REFORMAS Y MODIFICACIONES.</w:t>
      </w:r>
    </w:p>
    <w:p w:rsidR="006B1857" w:rsidRPr="008B1B65" w:rsidRDefault="006B1857" w:rsidP="006B1857">
      <w:pPr>
        <w:tabs>
          <w:tab w:val="left" w:pos="7897"/>
        </w:tabs>
        <w:ind w:left="1980"/>
        <w:jc w:val="both"/>
        <w:rPr>
          <w:rFonts w:ascii="Tahoma" w:hAnsi="Tahoma" w:cs="Tahoma"/>
          <w:sz w:val="16"/>
          <w:szCs w:val="16"/>
        </w:rPr>
      </w:pPr>
    </w:p>
    <w:p w:rsidR="006B1857" w:rsidRPr="008B1B65" w:rsidRDefault="006B1857" w:rsidP="006B1857">
      <w:pPr>
        <w:tabs>
          <w:tab w:val="left" w:pos="7897"/>
        </w:tabs>
        <w:ind w:left="1980"/>
        <w:jc w:val="both"/>
        <w:rPr>
          <w:rFonts w:ascii="Tahoma" w:hAnsi="Tahoma" w:cs="Tahoma"/>
          <w:i/>
          <w:sz w:val="16"/>
          <w:szCs w:val="16"/>
          <w:u w:val="single"/>
        </w:rPr>
      </w:pPr>
      <w:r w:rsidRPr="008B1B65">
        <w:rPr>
          <w:rFonts w:ascii="Tahoma" w:hAnsi="Tahoma" w:cs="Tahoma"/>
          <w:i/>
          <w:sz w:val="16"/>
          <w:szCs w:val="16"/>
          <w:u w:val="single"/>
        </w:rPr>
        <w:t>Nota: En su caso, se deberán relacionar las escrituras en que consten las reformas o modificaciones de la sociedad.</w:t>
      </w:r>
    </w:p>
    <w:p w:rsidR="006B1857" w:rsidRPr="008B1B65" w:rsidRDefault="006B1857" w:rsidP="006B1857">
      <w:pPr>
        <w:tabs>
          <w:tab w:val="left" w:pos="1957"/>
        </w:tabs>
        <w:jc w:val="both"/>
        <w:rPr>
          <w:rFonts w:ascii="Tahoma" w:hAnsi="Tahoma" w:cs="Tahoma"/>
          <w:sz w:val="16"/>
          <w:szCs w:val="16"/>
        </w:rPr>
      </w:pPr>
    </w:p>
    <w:p w:rsidR="006B1857" w:rsidRPr="008B1B65" w:rsidRDefault="006B1857" w:rsidP="006B1857">
      <w:pPr>
        <w:tabs>
          <w:tab w:val="left" w:pos="7897"/>
        </w:tabs>
        <w:ind w:left="1980"/>
        <w:jc w:val="both"/>
        <w:rPr>
          <w:rFonts w:ascii="Tahoma" w:hAnsi="Tahoma" w:cs="Tahoma"/>
          <w:sz w:val="16"/>
          <w:szCs w:val="16"/>
        </w:rPr>
      </w:pPr>
      <w:r w:rsidRPr="008B1B65">
        <w:rPr>
          <w:rFonts w:ascii="Tahoma" w:hAnsi="Tahoma" w:cs="Tahoma"/>
          <w:sz w:val="16"/>
          <w:szCs w:val="16"/>
        </w:rPr>
        <w:t>LOS NOMBRES DE SUS SOCIOS SON:</w:t>
      </w:r>
    </w:p>
    <w:p w:rsidR="006B1857" w:rsidRPr="008B1B65" w:rsidRDefault="006B1857" w:rsidP="006B1857">
      <w:pPr>
        <w:tabs>
          <w:tab w:val="left" w:pos="7897"/>
        </w:tabs>
        <w:ind w:left="1980"/>
        <w:jc w:val="both"/>
        <w:rPr>
          <w:rFonts w:ascii="Tahoma" w:hAnsi="Tahoma" w:cs="Tahoma"/>
          <w:sz w:val="16"/>
          <w:szCs w:val="16"/>
        </w:rPr>
      </w:pPr>
    </w:p>
    <w:p w:rsidR="006B1857" w:rsidRPr="008B1B65" w:rsidRDefault="006B1857" w:rsidP="006B1857">
      <w:pPr>
        <w:tabs>
          <w:tab w:val="left" w:pos="7897"/>
        </w:tabs>
        <w:ind w:left="1980"/>
        <w:jc w:val="both"/>
        <w:rPr>
          <w:rFonts w:ascii="Tahoma" w:hAnsi="Tahoma" w:cs="Tahoma"/>
          <w:sz w:val="16"/>
          <w:szCs w:val="16"/>
        </w:rPr>
      </w:pPr>
      <w:r w:rsidRPr="008B1B65">
        <w:rPr>
          <w:rFonts w:ascii="Tahoma" w:hAnsi="Tahoma" w:cs="Tahoma"/>
          <w:sz w:val="16"/>
          <w:szCs w:val="16"/>
        </w:rPr>
        <w:t>_____________________ CON REGISTRO FEDERAL DE CONTRIBUYENTES _____________.</w:t>
      </w:r>
    </w:p>
    <w:p w:rsidR="006B1857" w:rsidRPr="008B1B65" w:rsidRDefault="006B1857" w:rsidP="006B1857">
      <w:pPr>
        <w:tabs>
          <w:tab w:val="left" w:pos="7884"/>
        </w:tabs>
        <w:overflowPunct w:val="0"/>
        <w:autoSpaceDE w:val="0"/>
        <w:ind w:left="1971" w:hanging="727"/>
        <w:jc w:val="both"/>
        <w:textAlignment w:val="baseline"/>
        <w:rPr>
          <w:rFonts w:ascii="Tahoma" w:hAnsi="Tahoma" w:cs="Tahoma"/>
          <w:sz w:val="16"/>
          <w:szCs w:val="16"/>
          <w:lang w:val="es-MX"/>
        </w:rPr>
      </w:pPr>
    </w:p>
    <w:p w:rsidR="006B1857" w:rsidRPr="008B1B65" w:rsidRDefault="006B1857" w:rsidP="006B1857">
      <w:pPr>
        <w:tabs>
          <w:tab w:val="left" w:pos="7926"/>
        </w:tabs>
        <w:ind w:left="1985" w:hanging="851"/>
        <w:jc w:val="both"/>
        <w:rPr>
          <w:rFonts w:ascii="Tahoma" w:hAnsi="Tahoma" w:cs="Tahoma"/>
          <w:sz w:val="16"/>
          <w:szCs w:val="16"/>
        </w:rPr>
      </w:pPr>
      <w:r w:rsidRPr="008B1B65">
        <w:rPr>
          <w:rFonts w:ascii="Tahoma" w:hAnsi="Tahoma" w:cs="Tahoma"/>
          <w:b/>
          <w:bCs/>
          <w:sz w:val="16"/>
          <w:szCs w:val="16"/>
        </w:rPr>
        <w:t>1.1.2</w:t>
      </w:r>
      <w:r w:rsidRPr="008B1B65">
        <w:rPr>
          <w:rFonts w:ascii="Tahoma" w:hAnsi="Tahoma" w:cs="Tahoma"/>
          <w:b/>
          <w:bCs/>
          <w:sz w:val="16"/>
          <w:szCs w:val="16"/>
        </w:rPr>
        <w:tab/>
      </w:r>
      <w:r w:rsidRPr="008B1B65">
        <w:rPr>
          <w:rFonts w:ascii="Tahoma" w:hAnsi="Tahoma" w:cs="Tahoma"/>
          <w:sz w:val="16"/>
          <w:szCs w:val="16"/>
        </w:rPr>
        <w:t>TIENE LOS SIGUIENTES REGISTROS OFICIALES: REGISTRO FEDERAL DE CONTRIBUYENTES NÚMERO __________ Y REGISTRO PATRONAL ANTE EL INSTITUTO MEXICANO DEL SEGURO SOCIAL NÚMERO _____.</w:t>
      </w:r>
    </w:p>
    <w:p w:rsidR="006B1857" w:rsidRPr="008B1B65" w:rsidRDefault="006B1857" w:rsidP="006B1857">
      <w:pPr>
        <w:tabs>
          <w:tab w:val="left" w:pos="7884"/>
        </w:tabs>
        <w:overflowPunct w:val="0"/>
        <w:autoSpaceDE w:val="0"/>
        <w:ind w:left="1971" w:hanging="727"/>
        <w:jc w:val="both"/>
        <w:textAlignment w:val="baseline"/>
        <w:rPr>
          <w:rFonts w:ascii="Tahoma" w:hAnsi="Tahoma" w:cs="Tahoma"/>
          <w:sz w:val="16"/>
          <w:szCs w:val="16"/>
          <w:lang w:val="es-MX"/>
        </w:rPr>
      </w:pPr>
    </w:p>
    <w:p w:rsidR="006B1857" w:rsidRPr="008B1B65" w:rsidRDefault="006B1857" w:rsidP="006B1857">
      <w:pPr>
        <w:tabs>
          <w:tab w:val="left" w:pos="7926"/>
        </w:tabs>
        <w:ind w:left="1985" w:hanging="851"/>
        <w:jc w:val="both"/>
        <w:rPr>
          <w:rFonts w:ascii="Tahoma" w:hAnsi="Tahoma" w:cs="Tahoma"/>
          <w:sz w:val="16"/>
          <w:szCs w:val="16"/>
        </w:rPr>
      </w:pPr>
      <w:r w:rsidRPr="008B1B65">
        <w:rPr>
          <w:rFonts w:ascii="Tahoma" w:hAnsi="Tahoma" w:cs="Tahoma"/>
          <w:b/>
          <w:bCs/>
          <w:sz w:val="16"/>
          <w:szCs w:val="16"/>
        </w:rPr>
        <w:t>1.1.3</w:t>
      </w:r>
      <w:r w:rsidRPr="008B1B65">
        <w:rPr>
          <w:rFonts w:ascii="Tahoma" w:hAnsi="Tahoma" w:cs="Tahoma"/>
          <w:b/>
          <w:bCs/>
          <w:sz w:val="16"/>
          <w:szCs w:val="16"/>
        </w:rPr>
        <w:tab/>
      </w:r>
      <w:r w:rsidRPr="008B1B65">
        <w:rPr>
          <w:rFonts w:ascii="Tahoma" w:hAnsi="Tahoma" w:cs="Tahoma"/>
          <w:sz w:val="16"/>
          <w:szCs w:val="16"/>
        </w:rPr>
        <w:t xml:space="preserve">SU REPRESENTANTE LEGAL CON EL CARÁCTER YA MENCIONADO, CUENTA CON LAS FACULTADES NECESARIAS PARA SUSCRIBIR EL PRESENTE CONVENIO, DE CONFORMIDAD CON EL CONTENIDO DEL TESTIMONIO DE LA ESCRITURA PÚBLICA NÚMERO ____ DE FECHA ____, OTORGADA ANTE LA FE DEL LIC. ______ NOTARIO PÚBLICO NÚMERO ___, DEL _____ E INSCRITA EN EL REGISTRO PÚBLICO DE LA PROPIEDAD Y DE COMERCIO, EN EL FOLIO MERCANTIL NÚMERO _____ DE FECHA ____, MANIFESTANDO </w:t>
      </w:r>
      <w:r w:rsidRPr="008B1B65">
        <w:rPr>
          <w:rFonts w:ascii="Tahoma" w:hAnsi="Tahoma" w:cs="Tahoma"/>
          <w:b/>
          <w:sz w:val="16"/>
          <w:szCs w:val="16"/>
        </w:rPr>
        <w:t>“BAJO PROTESTA DE DECIR VERDAD”</w:t>
      </w:r>
      <w:r w:rsidRPr="008B1B65">
        <w:rPr>
          <w:rFonts w:ascii="Tahoma" w:hAnsi="Tahoma" w:cs="Tahoma"/>
          <w:sz w:val="16"/>
          <w:szCs w:val="16"/>
        </w:rPr>
        <w:t>, QUE DICHAS FACULTADES NO LE HAN SIDO REVOCADAS, NI LIMITADAS O MODIFICADAS EN FORMA ALGUNA, A LA FECHA EN QUE SE SUSCRIBE EL PRESENTE INSTRUMENTO JURÍDICO.</w:t>
      </w:r>
    </w:p>
    <w:p w:rsidR="006B1857" w:rsidRPr="008B1B65" w:rsidRDefault="006B1857" w:rsidP="006B1857">
      <w:pPr>
        <w:tabs>
          <w:tab w:val="left" w:pos="7926"/>
        </w:tabs>
        <w:ind w:left="1985" w:hanging="851"/>
        <w:jc w:val="both"/>
        <w:rPr>
          <w:rFonts w:ascii="Tahoma" w:hAnsi="Tahoma" w:cs="Tahoma"/>
          <w:sz w:val="16"/>
          <w:szCs w:val="16"/>
        </w:rPr>
      </w:pPr>
    </w:p>
    <w:p w:rsidR="006B1857" w:rsidRPr="008B1B65" w:rsidRDefault="006B1857" w:rsidP="006B1857">
      <w:pPr>
        <w:tabs>
          <w:tab w:val="left" w:pos="7926"/>
        </w:tabs>
        <w:ind w:left="1985" w:hanging="851"/>
        <w:jc w:val="both"/>
        <w:rPr>
          <w:rFonts w:ascii="Tahoma" w:hAnsi="Tahoma" w:cs="Tahoma"/>
          <w:sz w:val="16"/>
          <w:szCs w:val="16"/>
        </w:rPr>
      </w:pPr>
      <w:r w:rsidRPr="008B1B65">
        <w:rPr>
          <w:rFonts w:ascii="Tahoma" w:hAnsi="Tahoma" w:cs="Tahoma"/>
          <w:sz w:val="16"/>
          <w:szCs w:val="16"/>
        </w:rPr>
        <w:tab/>
        <w:t>EL DOMICILIO DEL REPRESENTANTE LEGAL ES EL UBICADO EN ______________.</w:t>
      </w:r>
    </w:p>
    <w:p w:rsidR="006B1857" w:rsidRPr="008B1B65" w:rsidRDefault="006B1857" w:rsidP="006B1857">
      <w:pPr>
        <w:tabs>
          <w:tab w:val="left" w:pos="1854"/>
        </w:tabs>
        <w:overflowPunct w:val="0"/>
        <w:autoSpaceDE w:val="0"/>
        <w:jc w:val="both"/>
        <w:textAlignment w:val="baseline"/>
        <w:rPr>
          <w:rFonts w:ascii="Tahoma" w:hAnsi="Tahoma" w:cs="Tahoma"/>
          <w:sz w:val="16"/>
          <w:szCs w:val="16"/>
          <w:lang w:val="es-MX"/>
        </w:rPr>
      </w:pPr>
    </w:p>
    <w:p w:rsidR="006B1857" w:rsidRPr="008B1B65" w:rsidRDefault="006B1857" w:rsidP="006B1857">
      <w:pPr>
        <w:tabs>
          <w:tab w:val="left" w:pos="7926"/>
        </w:tabs>
        <w:ind w:left="1985" w:hanging="851"/>
        <w:jc w:val="both"/>
        <w:rPr>
          <w:rFonts w:ascii="Tahoma" w:hAnsi="Tahoma" w:cs="Tahoma"/>
          <w:sz w:val="16"/>
          <w:szCs w:val="16"/>
        </w:rPr>
      </w:pPr>
      <w:r w:rsidRPr="008B1B65">
        <w:rPr>
          <w:rFonts w:ascii="Tahoma" w:hAnsi="Tahoma" w:cs="Tahoma"/>
          <w:b/>
          <w:bCs/>
          <w:sz w:val="16"/>
          <w:szCs w:val="16"/>
        </w:rPr>
        <w:t>1.1.4</w:t>
      </w:r>
      <w:r w:rsidRPr="008B1B65">
        <w:rPr>
          <w:rFonts w:ascii="Tahoma" w:hAnsi="Tahoma" w:cs="Tahoma"/>
          <w:b/>
          <w:bCs/>
          <w:sz w:val="16"/>
          <w:szCs w:val="16"/>
        </w:rPr>
        <w:tab/>
      </w:r>
      <w:r w:rsidRPr="008B1B65">
        <w:rPr>
          <w:rFonts w:ascii="Tahoma" w:hAnsi="Tahoma" w:cs="Tahoma"/>
          <w:sz w:val="16"/>
          <w:szCs w:val="16"/>
        </w:rPr>
        <w:t>SU OBJETO SOCIAL, ENTRE OTROS CORRESPONDE A: ___________; POR LO QUE CUENTA CON LOS RECURSOS FINANCIEROS, TÉCNICOS, ADMINISTRATIVOS Y HUMANOS PARA OBLIGARSE, EN LOS TÉRMINOS Y CONDICIONES QUE SE ESTIPULAN EN EL PRESENTE CONVENIO.</w:t>
      </w:r>
    </w:p>
    <w:p w:rsidR="006B1857" w:rsidRPr="008B1B65" w:rsidRDefault="006B1857" w:rsidP="006B1857">
      <w:pPr>
        <w:tabs>
          <w:tab w:val="left" w:pos="1854"/>
        </w:tabs>
        <w:overflowPunct w:val="0"/>
        <w:autoSpaceDE w:val="0"/>
        <w:jc w:val="both"/>
        <w:textAlignment w:val="baseline"/>
        <w:rPr>
          <w:rFonts w:ascii="Tahoma" w:hAnsi="Tahoma" w:cs="Tahoma"/>
          <w:sz w:val="16"/>
          <w:szCs w:val="16"/>
          <w:lang w:val="es-MX"/>
        </w:rPr>
      </w:pPr>
    </w:p>
    <w:p w:rsidR="006B1857" w:rsidRPr="008B1B65" w:rsidRDefault="006B1857" w:rsidP="006B1857">
      <w:pPr>
        <w:tabs>
          <w:tab w:val="left" w:pos="7954"/>
        </w:tabs>
        <w:ind w:left="1985" w:hanging="851"/>
        <w:jc w:val="both"/>
        <w:rPr>
          <w:rFonts w:ascii="Tahoma" w:hAnsi="Tahoma" w:cs="Tahoma"/>
          <w:sz w:val="16"/>
          <w:szCs w:val="16"/>
        </w:rPr>
      </w:pPr>
      <w:r w:rsidRPr="008B1B65">
        <w:rPr>
          <w:rFonts w:ascii="Tahoma" w:hAnsi="Tahoma" w:cs="Tahoma"/>
          <w:b/>
          <w:bCs/>
          <w:sz w:val="16"/>
          <w:szCs w:val="16"/>
        </w:rPr>
        <w:t>1.1.5</w:t>
      </w:r>
      <w:r w:rsidRPr="008B1B65">
        <w:rPr>
          <w:rFonts w:ascii="Tahoma" w:hAnsi="Tahoma" w:cs="Tahoma"/>
          <w:b/>
          <w:bCs/>
          <w:sz w:val="16"/>
          <w:szCs w:val="16"/>
        </w:rPr>
        <w:tab/>
      </w:r>
      <w:r w:rsidRPr="008B1B65">
        <w:rPr>
          <w:rFonts w:ascii="Tahoma" w:hAnsi="Tahoma" w:cs="Tahoma"/>
          <w:sz w:val="16"/>
          <w:szCs w:val="16"/>
        </w:rPr>
        <w:t>SEÑALA COMO DOMICILIO LEGAL PARA TODOS LOS EFECTOS QUE DERIVEN DEL PRESENTE CONVENIO, EL UBICADO EN:</w:t>
      </w:r>
    </w:p>
    <w:p w:rsidR="006B1857" w:rsidRPr="008B1B65" w:rsidRDefault="006B1857" w:rsidP="006B1857">
      <w:pPr>
        <w:tabs>
          <w:tab w:val="left" w:pos="7954"/>
        </w:tabs>
        <w:ind w:left="1985" w:hanging="851"/>
        <w:jc w:val="both"/>
        <w:rPr>
          <w:rFonts w:ascii="Tahoma" w:hAnsi="Tahoma" w:cs="Tahoma"/>
          <w:b/>
          <w:sz w:val="16"/>
          <w:szCs w:val="16"/>
        </w:rPr>
      </w:pPr>
    </w:p>
    <w:p w:rsidR="006B1857" w:rsidRPr="008B1B65" w:rsidRDefault="006B1857" w:rsidP="006B1857">
      <w:pPr>
        <w:tabs>
          <w:tab w:val="left" w:pos="4479"/>
        </w:tabs>
        <w:ind w:left="1134" w:hanging="567"/>
        <w:jc w:val="both"/>
        <w:rPr>
          <w:rFonts w:ascii="Tahoma" w:hAnsi="Tahoma" w:cs="Tahoma"/>
          <w:sz w:val="16"/>
          <w:szCs w:val="16"/>
        </w:rPr>
      </w:pPr>
      <w:r w:rsidRPr="008B1B65">
        <w:rPr>
          <w:rFonts w:ascii="Tahoma" w:hAnsi="Tahoma" w:cs="Tahoma"/>
          <w:b/>
          <w:sz w:val="16"/>
          <w:szCs w:val="16"/>
        </w:rPr>
        <w:t>2.1</w:t>
      </w:r>
      <w:r w:rsidRPr="008B1B65">
        <w:rPr>
          <w:rFonts w:ascii="Tahoma" w:hAnsi="Tahoma" w:cs="Tahoma"/>
          <w:b/>
          <w:sz w:val="16"/>
          <w:szCs w:val="16"/>
        </w:rPr>
        <w:tab/>
        <w:t>“EL</w:t>
      </w:r>
      <w:r>
        <w:rPr>
          <w:rFonts w:ascii="Tahoma" w:hAnsi="Tahoma" w:cs="Tahoma"/>
          <w:b/>
          <w:sz w:val="16"/>
          <w:szCs w:val="16"/>
        </w:rPr>
        <w:t>participante</w:t>
      </w:r>
      <w:r w:rsidRPr="008B1B65">
        <w:rPr>
          <w:rFonts w:ascii="Tahoma" w:hAnsi="Tahoma" w:cs="Tahoma"/>
          <w:b/>
          <w:sz w:val="16"/>
          <w:szCs w:val="16"/>
        </w:rPr>
        <w:t xml:space="preserve"> B”</w:t>
      </w:r>
      <w:r w:rsidRPr="008B1B65">
        <w:rPr>
          <w:rFonts w:ascii="Tahoma" w:hAnsi="Tahoma" w:cs="Tahoma"/>
          <w:bCs/>
          <w:sz w:val="16"/>
          <w:szCs w:val="16"/>
        </w:rPr>
        <w:t>,</w:t>
      </w:r>
      <w:r w:rsidRPr="008B1B65">
        <w:rPr>
          <w:rFonts w:ascii="Tahoma" w:hAnsi="Tahoma" w:cs="Tahoma"/>
          <w:sz w:val="16"/>
          <w:szCs w:val="16"/>
        </w:rPr>
        <w:t xml:space="preserve"> DECLARA QUE:</w:t>
      </w:r>
    </w:p>
    <w:p w:rsidR="006B1857" w:rsidRPr="008B1B65" w:rsidRDefault="006B1857" w:rsidP="006B1857">
      <w:pPr>
        <w:tabs>
          <w:tab w:val="left" w:pos="1272"/>
        </w:tabs>
        <w:overflowPunct w:val="0"/>
        <w:autoSpaceDE w:val="0"/>
        <w:jc w:val="both"/>
        <w:textAlignment w:val="baseline"/>
        <w:rPr>
          <w:rFonts w:ascii="Tahoma" w:hAnsi="Tahoma" w:cs="Tahoma"/>
          <w:sz w:val="16"/>
          <w:szCs w:val="16"/>
          <w:lang w:val="es-MX"/>
        </w:rPr>
      </w:pPr>
    </w:p>
    <w:p w:rsidR="006B1857" w:rsidRPr="008B1B65" w:rsidRDefault="006B1857" w:rsidP="006B1857">
      <w:pPr>
        <w:tabs>
          <w:tab w:val="left" w:pos="7954"/>
        </w:tabs>
        <w:ind w:left="1985" w:hanging="851"/>
        <w:jc w:val="both"/>
        <w:rPr>
          <w:rFonts w:ascii="Tahoma" w:hAnsi="Tahoma" w:cs="Tahoma"/>
          <w:sz w:val="16"/>
          <w:szCs w:val="16"/>
        </w:rPr>
      </w:pPr>
      <w:r w:rsidRPr="008B1B65">
        <w:rPr>
          <w:rFonts w:ascii="Tahoma" w:hAnsi="Tahoma" w:cs="Tahoma"/>
          <w:b/>
          <w:bCs/>
          <w:sz w:val="16"/>
          <w:szCs w:val="16"/>
        </w:rPr>
        <w:t>2.1.1</w:t>
      </w:r>
      <w:r w:rsidRPr="008B1B65">
        <w:rPr>
          <w:rFonts w:ascii="Tahoma" w:hAnsi="Tahoma" w:cs="Tahoma"/>
          <w:b/>
          <w:bCs/>
          <w:sz w:val="16"/>
          <w:szCs w:val="16"/>
        </w:rPr>
        <w:tab/>
      </w:r>
      <w:r w:rsidRPr="008B1B65">
        <w:rPr>
          <w:rFonts w:ascii="Tahoma" w:hAnsi="Tahoma" w:cs="Tahoma"/>
          <w:sz w:val="16"/>
          <w:szCs w:val="16"/>
        </w:rPr>
        <w:t xml:space="preserve">ES UNA SOCIEDAD LEGALMENTE CONSTITUIDA DE CONFORMIDAD CON LAS LEYES DE LOS ESTADOS UNIDOS MEXICANOS, SEGÚN CONSTA EL TESTIMONIO </w:t>
      </w:r>
      <w:r w:rsidRPr="008B1B65">
        <w:rPr>
          <w:rFonts w:ascii="Tahoma" w:hAnsi="Tahoma" w:cs="Tahoma"/>
          <w:b/>
          <w:i/>
          <w:sz w:val="16"/>
          <w:szCs w:val="16"/>
          <w:u w:val="single"/>
        </w:rPr>
        <w:t>(PÓLIZA)</w:t>
      </w:r>
      <w:r w:rsidRPr="008B1B65">
        <w:rPr>
          <w:rFonts w:ascii="Tahoma" w:hAnsi="Tahoma" w:cs="Tahoma"/>
          <w:sz w:val="16"/>
          <w:szCs w:val="16"/>
        </w:rPr>
        <w:t xml:space="preserve"> DE LA ESCRITURA PÚBLICA NÚMERO ___, DE FECHA ___, PASADA ANTE LA FE DEL LIC. ____ NOTARIO </w:t>
      </w:r>
      <w:r w:rsidRPr="008B1B65">
        <w:rPr>
          <w:rFonts w:ascii="Tahoma" w:hAnsi="Tahoma" w:cs="Tahoma"/>
          <w:b/>
          <w:i/>
          <w:sz w:val="16"/>
          <w:szCs w:val="16"/>
          <w:u w:val="single"/>
        </w:rPr>
        <w:t>(CORREDOR)</w:t>
      </w:r>
      <w:r w:rsidRPr="008B1B65">
        <w:rPr>
          <w:rFonts w:ascii="Tahoma" w:hAnsi="Tahoma" w:cs="Tahoma"/>
          <w:sz w:val="16"/>
          <w:szCs w:val="16"/>
        </w:rPr>
        <w:t xml:space="preserve"> PÚBLICO NÚMERO ___, DEL __, E INSCRITA EN EL REGISTRO PÚBLICO DE LA PROPIEDAD Y DEL COMERCIO, EN EL FOLIO MERCANTIL NÚMERO ____ DE FECHA ____.</w:t>
      </w:r>
    </w:p>
    <w:p w:rsidR="006B1857" w:rsidRPr="008B1B65" w:rsidRDefault="006B1857" w:rsidP="006B1857">
      <w:pPr>
        <w:tabs>
          <w:tab w:val="left" w:pos="7954"/>
        </w:tabs>
        <w:ind w:left="1985" w:hanging="851"/>
        <w:jc w:val="both"/>
        <w:rPr>
          <w:rFonts w:ascii="Tahoma" w:hAnsi="Tahoma" w:cs="Tahoma"/>
          <w:b/>
          <w:sz w:val="16"/>
          <w:szCs w:val="16"/>
        </w:rPr>
      </w:pPr>
    </w:p>
    <w:p w:rsidR="006B1857" w:rsidRPr="008B1B65" w:rsidRDefault="006B1857" w:rsidP="006B1857">
      <w:pPr>
        <w:tabs>
          <w:tab w:val="left" w:pos="7897"/>
        </w:tabs>
        <w:ind w:left="1980"/>
        <w:jc w:val="both"/>
        <w:rPr>
          <w:rFonts w:ascii="Tahoma" w:hAnsi="Tahoma" w:cs="Tahoma"/>
          <w:sz w:val="16"/>
          <w:szCs w:val="16"/>
        </w:rPr>
      </w:pPr>
      <w:r w:rsidRPr="008B1B65">
        <w:rPr>
          <w:rFonts w:ascii="Tahoma" w:hAnsi="Tahoma" w:cs="Tahoma"/>
          <w:sz w:val="16"/>
          <w:szCs w:val="16"/>
        </w:rPr>
        <w:t xml:space="preserve">EL ACTA CONSTITUTIVA DE LA SOCIEDAD __ </w:t>
      </w:r>
      <w:r w:rsidRPr="008B1B65">
        <w:rPr>
          <w:rFonts w:ascii="Tahoma" w:hAnsi="Tahoma" w:cs="Tahoma"/>
          <w:b/>
          <w:i/>
          <w:sz w:val="16"/>
          <w:szCs w:val="16"/>
          <w:u w:val="single"/>
        </w:rPr>
        <w:t>(SI/NO)</w:t>
      </w:r>
      <w:r w:rsidRPr="008B1B65">
        <w:rPr>
          <w:rFonts w:ascii="Tahoma" w:hAnsi="Tahoma" w:cs="Tahoma"/>
          <w:sz w:val="16"/>
          <w:szCs w:val="16"/>
        </w:rPr>
        <w:t xml:space="preserve"> HA TENIDO REFORMAS Y MODIFICACIONES.</w:t>
      </w:r>
    </w:p>
    <w:p w:rsidR="006B1857" w:rsidRPr="008B1B65" w:rsidRDefault="006B1857" w:rsidP="006B1857">
      <w:pPr>
        <w:tabs>
          <w:tab w:val="left" w:pos="7897"/>
        </w:tabs>
        <w:ind w:left="1980"/>
        <w:jc w:val="both"/>
        <w:rPr>
          <w:rFonts w:ascii="Tahoma" w:hAnsi="Tahoma" w:cs="Tahoma"/>
          <w:sz w:val="16"/>
          <w:szCs w:val="16"/>
        </w:rPr>
      </w:pPr>
    </w:p>
    <w:p w:rsidR="006B1857" w:rsidRPr="008B1B65" w:rsidRDefault="006B1857" w:rsidP="006B1857">
      <w:pPr>
        <w:tabs>
          <w:tab w:val="left" w:pos="7897"/>
        </w:tabs>
        <w:ind w:left="1980"/>
        <w:jc w:val="both"/>
        <w:rPr>
          <w:rFonts w:ascii="Tahoma" w:hAnsi="Tahoma" w:cs="Tahoma"/>
          <w:i/>
          <w:sz w:val="16"/>
          <w:szCs w:val="16"/>
          <w:u w:val="single"/>
        </w:rPr>
      </w:pPr>
      <w:r w:rsidRPr="008B1B65">
        <w:rPr>
          <w:rFonts w:ascii="Tahoma" w:hAnsi="Tahoma" w:cs="Tahoma"/>
          <w:i/>
          <w:sz w:val="16"/>
          <w:szCs w:val="16"/>
          <w:u w:val="single"/>
        </w:rPr>
        <w:t>Nota: En su caso, se deberán relacionar las escrituras en que consten las reformas o modificaciones de la sociedad.</w:t>
      </w:r>
    </w:p>
    <w:p w:rsidR="006B1857" w:rsidRPr="008B1B65" w:rsidRDefault="006B1857" w:rsidP="006B1857">
      <w:pPr>
        <w:tabs>
          <w:tab w:val="left" w:pos="1957"/>
        </w:tabs>
        <w:jc w:val="both"/>
        <w:rPr>
          <w:rFonts w:ascii="Tahoma" w:hAnsi="Tahoma" w:cs="Tahoma"/>
          <w:sz w:val="16"/>
          <w:szCs w:val="16"/>
        </w:rPr>
      </w:pPr>
    </w:p>
    <w:p w:rsidR="006B1857" w:rsidRPr="008B1B65" w:rsidRDefault="006B1857" w:rsidP="006B1857">
      <w:pPr>
        <w:tabs>
          <w:tab w:val="left" w:pos="7897"/>
        </w:tabs>
        <w:ind w:left="1980"/>
        <w:jc w:val="both"/>
        <w:rPr>
          <w:rFonts w:ascii="Tahoma" w:hAnsi="Tahoma" w:cs="Tahoma"/>
          <w:sz w:val="16"/>
          <w:szCs w:val="16"/>
        </w:rPr>
      </w:pPr>
      <w:r w:rsidRPr="008B1B65">
        <w:rPr>
          <w:rFonts w:ascii="Tahoma" w:hAnsi="Tahoma" w:cs="Tahoma"/>
          <w:sz w:val="16"/>
          <w:szCs w:val="16"/>
        </w:rPr>
        <w:t>LOS NOMBRES DE SUS SOCIOS SON:</w:t>
      </w:r>
    </w:p>
    <w:p w:rsidR="006B1857" w:rsidRPr="008B1B65" w:rsidRDefault="006B1857" w:rsidP="006B1857">
      <w:pPr>
        <w:tabs>
          <w:tab w:val="left" w:pos="7897"/>
        </w:tabs>
        <w:ind w:left="1980"/>
        <w:jc w:val="both"/>
        <w:rPr>
          <w:rFonts w:ascii="Tahoma" w:hAnsi="Tahoma" w:cs="Tahoma"/>
          <w:sz w:val="16"/>
          <w:szCs w:val="16"/>
        </w:rPr>
      </w:pPr>
    </w:p>
    <w:p w:rsidR="006B1857" w:rsidRPr="008B1B65" w:rsidRDefault="006B1857" w:rsidP="006B1857">
      <w:pPr>
        <w:tabs>
          <w:tab w:val="left" w:pos="7897"/>
        </w:tabs>
        <w:ind w:left="1980"/>
        <w:jc w:val="both"/>
        <w:rPr>
          <w:rFonts w:ascii="Tahoma" w:hAnsi="Tahoma" w:cs="Tahoma"/>
          <w:sz w:val="16"/>
          <w:szCs w:val="16"/>
        </w:rPr>
      </w:pPr>
      <w:r w:rsidRPr="008B1B65">
        <w:rPr>
          <w:rFonts w:ascii="Tahoma" w:hAnsi="Tahoma" w:cs="Tahoma"/>
          <w:sz w:val="16"/>
          <w:szCs w:val="16"/>
        </w:rPr>
        <w:t>_____________________ CON REGISTRO FEDERAL DE CONTRIBUYENTES ____.</w:t>
      </w:r>
    </w:p>
    <w:p w:rsidR="006B1857" w:rsidRPr="008B1B65" w:rsidRDefault="006B1857" w:rsidP="006B1857">
      <w:pPr>
        <w:tabs>
          <w:tab w:val="left" w:pos="7996"/>
        </w:tabs>
        <w:overflowPunct w:val="0"/>
        <w:autoSpaceDE w:val="0"/>
        <w:ind w:left="1999" w:hanging="865"/>
        <w:jc w:val="both"/>
        <w:textAlignment w:val="baseline"/>
        <w:rPr>
          <w:rFonts w:ascii="Tahoma" w:hAnsi="Tahoma" w:cs="Tahoma"/>
          <w:sz w:val="16"/>
          <w:szCs w:val="16"/>
          <w:lang w:val="es-MX"/>
        </w:rPr>
      </w:pPr>
    </w:p>
    <w:p w:rsidR="006B1857" w:rsidRPr="008B1B65" w:rsidRDefault="006B1857" w:rsidP="006B1857">
      <w:pPr>
        <w:tabs>
          <w:tab w:val="left" w:pos="7954"/>
        </w:tabs>
        <w:ind w:left="1985" w:hanging="851"/>
        <w:jc w:val="both"/>
        <w:rPr>
          <w:rFonts w:ascii="Tahoma" w:hAnsi="Tahoma" w:cs="Tahoma"/>
          <w:sz w:val="16"/>
          <w:szCs w:val="16"/>
        </w:rPr>
      </w:pPr>
      <w:r w:rsidRPr="008B1B65">
        <w:rPr>
          <w:rFonts w:ascii="Tahoma" w:hAnsi="Tahoma" w:cs="Tahoma"/>
          <w:b/>
          <w:bCs/>
          <w:sz w:val="16"/>
          <w:szCs w:val="16"/>
        </w:rPr>
        <w:t>2.1.2</w:t>
      </w:r>
      <w:r w:rsidRPr="008B1B65">
        <w:rPr>
          <w:rFonts w:ascii="Tahoma" w:hAnsi="Tahoma" w:cs="Tahoma"/>
          <w:b/>
          <w:bCs/>
          <w:sz w:val="16"/>
          <w:szCs w:val="16"/>
        </w:rPr>
        <w:tab/>
      </w:r>
      <w:r w:rsidRPr="008B1B65">
        <w:rPr>
          <w:rFonts w:ascii="Tahoma" w:hAnsi="Tahoma" w:cs="Tahoma"/>
          <w:sz w:val="16"/>
          <w:szCs w:val="16"/>
        </w:rPr>
        <w:t>TIENE LOS SIGUIENTES REGISTROS OFICIALES: REGISTRO FEDERAL DE CONTRIBUYENTES NÚMERO __________ Y REGISTRO PATRONAL ANTE EL INSTITUTO MEXICANO DEL SEGURO SOCIAL NÚMERO _____.</w:t>
      </w:r>
    </w:p>
    <w:p w:rsidR="006B1857" w:rsidRPr="008B1B65" w:rsidRDefault="006B1857" w:rsidP="006B1857">
      <w:pPr>
        <w:tabs>
          <w:tab w:val="left" w:pos="1854"/>
        </w:tabs>
        <w:overflowPunct w:val="0"/>
        <w:autoSpaceDE w:val="0"/>
        <w:jc w:val="both"/>
        <w:textAlignment w:val="baseline"/>
        <w:rPr>
          <w:rFonts w:ascii="Tahoma" w:hAnsi="Tahoma" w:cs="Tahoma"/>
          <w:sz w:val="16"/>
          <w:szCs w:val="16"/>
          <w:lang w:val="es-MX"/>
        </w:rPr>
      </w:pPr>
    </w:p>
    <w:p w:rsidR="006B1857" w:rsidRPr="008B1B65" w:rsidRDefault="006B1857" w:rsidP="006B1857">
      <w:pPr>
        <w:tabs>
          <w:tab w:val="left" w:pos="7926"/>
        </w:tabs>
        <w:ind w:left="1985" w:hanging="851"/>
        <w:jc w:val="both"/>
        <w:rPr>
          <w:rFonts w:ascii="Tahoma" w:hAnsi="Tahoma" w:cs="Tahoma"/>
          <w:sz w:val="16"/>
          <w:szCs w:val="16"/>
        </w:rPr>
      </w:pPr>
      <w:r w:rsidRPr="008B1B65">
        <w:rPr>
          <w:rFonts w:ascii="Tahoma" w:hAnsi="Tahoma" w:cs="Tahoma"/>
          <w:b/>
          <w:bCs/>
          <w:sz w:val="16"/>
          <w:szCs w:val="16"/>
        </w:rPr>
        <w:t>2.1.3</w:t>
      </w:r>
      <w:r w:rsidRPr="008B1B65">
        <w:rPr>
          <w:rFonts w:ascii="Tahoma" w:hAnsi="Tahoma" w:cs="Tahoma"/>
          <w:b/>
          <w:bCs/>
          <w:sz w:val="16"/>
          <w:szCs w:val="16"/>
        </w:rPr>
        <w:tab/>
      </w:r>
      <w:r w:rsidRPr="008B1B65">
        <w:rPr>
          <w:rFonts w:ascii="Tahoma" w:hAnsi="Tahoma" w:cs="Tahoma"/>
          <w:sz w:val="16"/>
          <w:szCs w:val="16"/>
        </w:rPr>
        <w:t xml:space="preserve">SU REPRESENTANTE LEGAL, CON EL CARÁCTER YA MENCIONADO, CUENTA CON LAS FACULTADES NECESARIAS PARA SUSCRIBIR EL PRESENTE CONVENIO, DE CONFORMIDAD CON EL CONTENIDO DEL TESTIMONIO DE LA ESCRITURA PÚBLICA NÚMERO ____ DE FECHA _____, PASADA ANTE LA FE DEL LIC. _____ NOTARIO PÚBLICO </w:t>
      </w:r>
      <w:r w:rsidRPr="008B1B65">
        <w:rPr>
          <w:rFonts w:ascii="Tahoma" w:hAnsi="Tahoma" w:cs="Tahoma"/>
          <w:sz w:val="16"/>
          <w:szCs w:val="16"/>
        </w:rPr>
        <w:lastRenderedPageBreak/>
        <w:t xml:space="preserve">NÚMERO _____, DEL _____ E INSCRITA EN EL REGISTRO PÚBLICO DE LA PROPIEDAD Y DEL COMERCIO, EN EL FOLIO MERCANTIL NÚMERO _____ DE FECHA ____, MANIFESTANDO </w:t>
      </w:r>
      <w:r w:rsidRPr="008B1B65">
        <w:rPr>
          <w:rFonts w:ascii="Tahoma" w:hAnsi="Tahoma" w:cs="Tahoma"/>
          <w:b/>
          <w:sz w:val="16"/>
          <w:szCs w:val="16"/>
        </w:rPr>
        <w:t>“BAJO PROTESTA DE DECIR VERDAD”</w:t>
      </w:r>
      <w:r w:rsidRPr="008B1B65">
        <w:rPr>
          <w:rFonts w:ascii="Tahoma" w:hAnsi="Tahoma" w:cs="Tahoma"/>
          <w:sz w:val="16"/>
          <w:szCs w:val="16"/>
        </w:rPr>
        <w:t xml:space="preserve"> QUE DICHAS FACULTADES NO LE HAN SIDO REVOCADAS, NI LIMITADAS O MODIFICADAS EN FORMA ALGUNA, A LA FECHA EN QUE SE SUSCRIBE EL PRESENTE INSTRUMENTO JURÍDICO.</w:t>
      </w:r>
    </w:p>
    <w:p w:rsidR="006B1857" w:rsidRPr="008B1B65" w:rsidRDefault="006B1857" w:rsidP="006B1857">
      <w:pPr>
        <w:tabs>
          <w:tab w:val="left" w:pos="7926"/>
        </w:tabs>
        <w:ind w:left="1985" w:hanging="851"/>
        <w:jc w:val="both"/>
        <w:rPr>
          <w:rFonts w:ascii="Tahoma" w:hAnsi="Tahoma" w:cs="Tahoma"/>
          <w:b/>
          <w:sz w:val="16"/>
          <w:szCs w:val="16"/>
        </w:rPr>
      </w:pPr>
    </w:p>
    <w:p w:rsidR="006B1857" w:rsidRPr="008B1B65" w:rsidRDefault="006B1857" w:rsidP="006B1857">
      <w:pPr>
        <w:tabs>
          <w:tab w:val="left" w:pos="7911"/>
        </w:tabs>
        <w:ind w:left="1980"/>
        <w:jc w:val="both"/>
        <w:rPr>
          <w:rFonts w:ascii="Tahoma" w:hAnsi="Tahoma" w:cs="Tahoma"/>
          <w:sz w:val="16"/>
          <w:szCs w:val="16"/>
        </w:rPr>
      </w:pPr>
      <w:r w:rsidRPr="008B1B65">
        <w:rPr>
          <w:rFonts w:ascii="Tahoma" w:hAnsi="Tahoma" w:cs="Tahoma"/>
          <w:sz w:val="16"/>
          <w:szCs w:val="16"/>
        </w:rPr>
        <w:t>EL DOMICILIO DE SU REPRESENTANTE LEGAL ES EL UBICADO EN _____.</w:t>
      </w:r>
    </w:p>
    <w:p w:rsidR="006B1857" w:rsidRPr="008B1B65" w:rsidRDefault="006B1857" w:rsidP="006B1857">
      <w:pPr>
        <w:tabs>
          <w:tab w:val="left" w:pos="1854"/>
        </w:tabs>
        <w:overflowPunct w:val="0"/>
        <w:autoSpaceDE w:val="0"/>
        <w:jc w:val="both"/>
        <w:textAlignment w:val="baseline"/>
        <w:rPr>
          <w:rFonts w:ascii="Tahoma" w:hAnsi="Tahoma" w:cs="Tahoma"/>
          <w:sz w:val="16"/>
          <w:szCs w:val="16"/>
          <w:lang w:val="es-MX"/>
        </w:rPr>
      </w:pPr>
    </w:p>
    <w:p w:rsidR="006B1857" w:rsidRPr="008B1B65" w:rsidRDefault="006B1857" w:rsidP="006B1857">
      <w:pPr>
        <w:tabs>
          <w:tab w:val="left" w:pos="7926"/>
        </w:tabs>
        <w:ind w:left="1985" w:hanging="851"/>
        <w:jc w:val="both"/>
        <w:rPr>
          <w:rFonts w:ascii="Tahoma" w:hAnsi="Tahoma" w:cs="Tahoma"/>
          <w:sz w:val="16"/>
          <w:szCs w:val="16"/>
        </w:rPr>
      </w:pPr>
      <w:r w:rsidRPr="008B1B65">
        <w:rPr>
          <w:rFonts w:ascii="Tahoma" w:hAnsi="Tahoma" w:cs="Tahoma"/>
          <w:b/>
          <w:bCs/>
          <w:sz w:val="16"/>
          <w:szCs w:val="16"/>
        </w:rPr>
        <w:t>2.1.4</w:t>
      </w:r>
      <w:r w:rsidRPr="008B1B65">
        <w:rPr>
          <w:rFonts w:ascii="Tahoma" w:hAnsi="Tahoma" w:cs="Tahoma"/>
          <w:b/>
          <w:bCs/>
          <w:sz w:val="16"/>
          <w:szCs w:val="16"/>
        </w:rPr>
        <w:tab/>
      </w:r>
      <w:r w:rsidRPr="008B1B65">
        <w:rPr>
          <w:rFonts w:ascii="Tahoma" w:hAnsi="Tahoma" w:cs="Tahoma"/>
          <w:sz w:val="16"/>
          <w:szCs w:val="16"/>
        </w:rPr>
        <w:t>SU OBJETO SOCIAL, ENTRE OTROS CORRESPONDE A: ___________; POR LO QUE CUENTA CON LOS RECURSOS FINANCIEROS, TÉCNICOS, ADMINISTRATIVOS Y HUMANOS PARA OBLIGARSE, EN LOS TÉRMINOS Y CONDICIONES QUE SE ESTIPULAN EN EL PRESENTE CONVENIO.</w:t>
      </w:r>
    </w:p>
    <w:p w:rsidR="006B1857" w:rsidRPr="008B1B65" w:rsidRDefault="006B1857" w:rsidP="006B1857">
      <w:pPr>
        <w:tabs>
          <w:tab w:val="left" w:pos="1854"/>
        </w:tabs>
        <w:overflowPunct w:val="0"/>
        <w:autoSpaceDE w:val="0"/>
        <w:jc w:val="both"/>
        <w:textAlignment w:val="baseline"/>
        <w:rPr>
          <w:rFonts w:ascii="Tahoma" w:hAnsi="Tahoma" w:cs="Tahoma"/>
          <w:sz w:val="16"/>
          <w:szCs w:val="16"/>
          <w:lang w:val="es-MX"/>
        </w:rPr>
      </w:pPr>
    </w:p>
    <w:p w:rsidR="006B1857" w:rsidRPr="008B1B65" w:rsidRDefault="006B1857" w:rsidP="006B1857">
      <w:pPr>
        <w:widowControl w:val="0"/>
        <w:tabs>
          <w:tab w:val="left" w:pos="7898"/>
        </w:tabs>
        <w:overflowPunct w:val="0"/>
        <w:autoSpaceDE w:val="0"/>
        <w:ind w:left="1985" w:hanging="851"/>
        <w:jc w:val="both"/>
        <w:textAlignment w:val="baseline"/>
        <w:rPr>
          <w:rFonts w:ascii="Tahoma" w:hAnsi="Tahoma" w:cs="Tahoma"/>
          <w:sz w:val="16"/>
          <w:szCs w:val="16"/>
          <w:lang w:val="es-MX"/>
        </w:rPr>
      </w:pPr>
      <w:r w:rsidRPr="008B1B65">
        <w:rPr>
          <w:rFonts w:ascii="Tahoma" w:hAnsi="Tahoma" w:cs="Tahoma"/>
          <w:b/>
          <w:bCs/>
          <w:sz w:val="16"/>
          <w:szCs w:val="16"/>
          <w:lang w:val="es-MX"/>
        </w:rPr>
        <w:t>2.1.5</w:t>
      </w:r>
      <w:r w:rsidRPr="008B1B65">
        <w:rPr>
          <w:rFonts w:ascii="Tahoma" w:hAnsi="Tahoma" w:cs="Tahoma"/>
          <w:b/>
          <w:bCs/>
          <w:sz w:val="16"/>
          <w:szCs w:val="16"/>
          <w:lang w:val="es-MX"/>
        </w:rPr>
        <w:tab/>
      </w:r>
      <w:r w:rsidRPr="008B1B65">
        <w:rPr>
          <w:rFonts w:ascii="Tahoma" w:hAnsi="Tahoma" w:cs="Tahoma"/>
          <w:sz w:val="16"/>
          <w:szCs w:val="16"/>
          <w:lang w:val="es-MX"/>
        </w:rPr>
        <w:t>SEÑALA COMO DOMICILIO LEGAL PARA TODOS LOS EFECTOS QUE DERIVEN DEL PRESENTE CONVENIO, EL UBICADO EN: ___________________________</w:t>
      </w:r>
    </w:p>
    <w:p w:rsidR="006B1857" w:rsidRPr="008B1B65" w:rsidRDefault="006B1857" w:rsidP="006B1857">
      <w:pPr>
        <w:widowControl w:val="0"/>
        <w:overflowPunct w:val="0"/>
        <w:autoSpaceDE w:val="0"/>
        <w:ind w:left="2340" w:hanging="540"/>
        <w:jc w:val="both"/>
        <w:textAlignment w:val="baseline"/>
        <w:rPr>
          <w:rFonts w:ascii="Tahoma" w:hAnsi="Tahoma" w:cs="Tahoma"/>
          <w:sz w:val="16"/>
          <w:szCs w:val="16"/>
          <w:lang w:val="es-MX"/>
        </w:rPr>
      </w:pPr>
    </w:p>
    <w:p w:rsidR="006B1857" w:rsidRPr="008B1B65" w:rsidRDefault="006B1857" w:rsidP="006B1857">
      <w:pPr>
        <w:widowControl w:val="0"/>
        <w:overflowPunct w:val="0"/>
        <w:autoSpaceDE w:val="0"/>
        <w:ind w:left="1985"/>
        <w:jc w:val="both"/>
        <w:textAlignment w:val="baseline"/>
        <w:rPr>
          <w:rFonts w:ascii="Tahoma" w:hAnsi="Tahoma" w:cs="Tahoma"/>
          <w:b/>
          <w:sz w:val="16"/>
          <w:szCs w:val="16"/>
          <w:lang w:val="es-MX"/>
        </w:rPr>
      </w:pPr>
      <w:r w:rsidRPr="008B1B65">
        <w:rPr>
          <w:rFonts w:ascii="Tahoma" w:hAnsi="Tahoma" w:cs="Tahoma"/>
          <w:b/>
          <w:i/>
          <w:sz w:val="16"/>
          <w:szCs w:val="16"/>
          <w:lang w:val="es-MX"/>
        </w:rPr>
        <w:t xml:space="preserve">(MENCIONAR E IDENTIFICAR A CUÁNTOS INTEGRANTES CONFORMAN LA PARTICIPACIÓN CONJUNTA PARA LA PRESENTACIÓN </w:t>
      </w:r>
      <w:r w:rsidRPr="008B1B65">
        <w:rPr>
          <w:rFonts w:ascii="Tahoma" w:hAnsi="Tahoma" w:cs="Tahoma"/>
          <w:b/>
          <w:sz w:val="16"/>
          <w:szCs w:val="16"/>
          <w:lang w:val="es-MX"/>
        </w:rPr>
        <w:t>DE PROPOSICIONES).</w:t>
      </w:r>
    </w:p>
    <w:p w:rsidR="006B1857" w:rsidRPr="008B1B65" w:rsidRDefault="006B1857" w:rsidP="006B1857">
      <w:pPr>
        <w:ind w:left="567"/>
        <w:jc w:val="both"/>
        <w:rPr>
          <w:rFonts w:ascii="Tahoma" w:hAnsi="Tahoma" w:cs="Tahoma"/>
          <w:sz w:val="16"/>
          <w:szCs w:val="16"/>
        </w:rPr>
      </w:pPr>
    </w:p>
    <w:p w:rsidR="006B1857" w:rsidRPr="008B1B65" w:rsidRDefault="006B1857" w:rsidP="006B1857">
      <w:pPr>
        <w:numPr>
          <w:ilvl w:val="1"/>
          <w:numId w:val="2"/>
        </w:numPr>
        <w:tabs>
          <w:tab w:val="left" w:pos="3279"/>
        </w:tabs>
        <w:jc w:val="both"/>
        <w:rPr>
          <w:rFonts w:ascii="Tahoma" w:hAnsi="Tahoma" w:cs="Tahoma"/>
          <w:sz w:val="16"/>
          <w:szCs w:val="16"/>
        </w:rPr>
      </w:pPr>
      <w:r w:rsidRPr="008B1B65">
        <w:rPr>
          <w:rFonts w:ascii="Tahoma" w:hAnsi="Tahoma" w:cs="Tahoma"/>
          <w:b/>
          <w:sz w:val="16"/>
          <w:szCs w:val="16"/>
        </w:rPr>
        <w:t>“LAS PARTES”</w:t>
      </w:r>
      <w:r w:rsidRPr="008B1B65">
        <w:rPr>
          <w:rFonts w:ascii="Tahoma" w:hAnsi="Tahoma" w:cs="Tahoma"/>
          <w:sz w:val="16"/>
          <w:szCs w:val="16"/>
        </w:rPr>
        <w:t xml:space="preserve"> DECLARAN QUE:</w:t>
      </w:r>
    </w:p>
    <w:p w:rsidR="006B1857" w:rsidRPr="008B1B65" w:rsidRDefault="006B1857" w:rsidP="006B1857">
      <w:pPr>
        <w:tabs>
          <w:tab w:val="left" w:pos="1272"/>
        </w:tabs>
        <w:overflowPunct w:val="0"/>
        <w:autoSpaceDE w:val="0"/>
        <w:jc w:val="both"/>
        <w:textAlignment w:val="baseline"/>
        <w:rPr>
          <w:rFonts w:ascii="Tahoma" w:hAnsi="Tahoma" w:cs="Tahoma"/>
          <w:sz w:val="16"/>
          <w:szCs w:val="16"/>
          <w:lang w:val="es-MX"/>
        </w:rPr>
      </w:pPr>
    </w:p>
    <w:p w:rsidR="006B1857" w:rsidRPr="008B1B65" w:rsidRDefault="006B1857" w:rsidP="006B1857">
      <w:pPr>
        <w:numPr>
          <w:ilvl w:val="2"/>
          <w:numId w:val="2"/>
        </w:numPr>
        <w:tabs>
          <w:tab w:val="left" w:pos="6319"/>
        </w:tabs>
        <w:jc w:val="both"/>
        <w:rPr>
          <w:rFonts w:ascii="Tahoma" w:hAnsi="Tahoma" w:cs="Tahoma"/>
          <w:sz w:val="16"/>
          <w:szCs w:val="16"/>
        </w:rPr>
      </w:pPr>
      <w:r w:rsidRPr="008B1B65">
        <w:rPr>
          <w:rFonts w:ascii="Tahoma" w:hAnsi="Tahoma" w:cs="Tahoma"/>
          <w:sz w:val="16"/>
          <w:szCs w:val="16"/>
        </w:rPr>
        <w:t xml:space="preserve">CONOCEN LOS REQUISITOS Y CONDICIONES ESTIPULADAS EN LAS BASES DE LA CONVOCATORIA A LA </w:t>
      </w:r>
      <w:r>
        <w:rPr>
          <w:rFonts w:ascii="Tahoma" w:hAnsi="Tahoma" w:cs="Tahoma"/>
          <w:sz w:val="16"/>
          <w:szCs w:val="16"/>
        </w:rPr>
        <w:t xml:space="preserve">ADJUDICACIÓN </w:t>
      </w:r>
      <w:r w:rsidRPr="008B1B65">
        <w:rPr>
          <w:rFonts w:ascii="Tahoma" w:hAnsi="Tahoma" w:cs="Tahoma"/>
          <w:sz w:val="16"/>
          <w:szCs w:val="16"/>
        </w:rPr>
        <w:t xml:space="preserve"> PÚBLICA ____________.</w:t>
      </w:r>
    </w:p>
    <w:p w:rsidR="006B1857" w:rsidRPr="008B1B65" w:rsidRDefault="006B1857" w:rsidP="006B1857">
      <w:pPr>
        <w:tabs>
          <w:tab w:val="left" w:pos="1854"/>
        </w:tabs>
        <w:overflowPunct w:val="0"/>
        <w:autoSpaceDE w:val="0"/>
        <w:jc w:val="both"/>
        <w:textAlignment w:val="baseline"/>
        <w:rPr>
          <w:rFonts w:ascii="Tahoma" w:hAnsi="Tahoma" w:cs="Tahoma"/>
          <w:sz w:val="16"/>
          <w:szCs w:val="16"/>
          <w:lang w:val="es-MX"/>
        </w:rPr>
      </w:pPr>
    </w:p>
    <w:p w:rsidR="006B1857" w:rsidRPr="008B1B65" w:rsidRDefault="006B1857" w:rsidP="006B1857">
      <w:pPr>
        <w:tabs>
          <w:tab w:val="left" w:pos="5760"/>
        </w:tabs>
        <w:ind w:left="1440" w:hanging="720"/>
        <w:jc w:val="both"/>
        <w:rPr>
          <w:rFonts w:ascii="Tahoma" w:hAnsi="Tahoma" w:cs="Tahoma"/>
          <w:sz w:val="16"/>
          <w:szCs w:val="16"/>
        </w:rPr>
      </w:pPr>
      <w:r w:rsidRPr="008B1B65">
        <w:rPr>
          <w:rFonts w:ascii="Tahoma" w:hAnsi="Tahoma" w:cs="Tahoma"/>
          <w:b/>
          <w:sz w:val="16"/>
          <w:szCs w:val="16"/>
        </w:rPr>
        <w:t>3.1.2</w:t>
      </w:r>
      <w:r w:rsidRPr="008B1B65">
        <w:rPr>
          <w:rFonts w:ascii="Tahoma" w:hAnsi="Tahoma" w:cs="Tahoma"/>
          <w:b/>
          <w:sz w:val="16"/>
          <w:szCs w:val="16"/>
        </w:rPr>
        <w:tab/>
      </w:r>
      <w:r w:rsidRPr="008B1B65">
        <w:rPr>
          <w:rFonts w:ascii="Tahoma" w:hAnsi="Tahoma" w:cs="Tahoma"/>
          <w:sz w:val="16"/>
          <w:szCs w:val="16"/>
        </w:rPr>
        <w:t xml:space="preserve">MANIFIESTAN SU CONFORMIDAD EN FORMALIZAR EL PRESENTE CONVENIO, CON EL OBJETO DE PARTICIPAR CONJUNTAMENTE EN LA </w:t>
      </w:r>
      <w:r>
        <w:rPr>
          <w:rFonts w:ascii="Tahoma" w:hAnsi="Tahoma" w:cs="Tahoma"/>
          <w:sz w:val="16"/>
          <w:szCs w:val="16"/>
        </w:rPr>
        <w:t xml:space="preserve">ADJUDICACIÓN </w:t>
      </w:r>
      <w:r w:rsidRPr="008B1B65">
        <w:rPr>
          <w:rFonts w:ascii="Tahoma" w:hAnsi="Tahoma" w:cs="Tahoma"/>
          <w:sz w:val="16"/>
          <w:szCs w:val="16"/>
        </w:rPr>
        <w:t xml:space="preserve">, PRESENTANDO PROPOSICIÓN TÉCNICA Y ECONÓMICA, CUMPLIENDO CON LO ESTABLECIDO EN LAS BASES DE LA </w:t>
      </w:r>
      <w:r>
        <w:rPr>
          <w:rFonts w:ascii="Tahoma" w:hAnsi="Tahoma" w:cs="Tahoma"/>
          <w:sz w:val="16"/>
          <w:szCs w:val="16"/>
        </w:rPr>
        <w:t xml:space="preserve">ADJUDICACIÓN </w:t>
      </w:r>
      <w:r w:rsidRPr="008B1B65">
        <w:rPr>
          <w:rFonts w:ascii="Tahoma" w:hAnsi="Tahoma" w:cs="Tahoma"/>
          <w:sz w:val="16"/>
          <w:szCs w:val="16"/>
        </w:rPr>
        <w:t xml:space="preserve"> Y CON LO DISPUESTO EN LOS ARTÍCULOS 34, DE LA LEY DE ADQUISICIONES, ARRENDAMIENTOS Y SERVICIOS DEL SECTOR PÚBLICO Y 44 DE SU REGLAMENTO.</w:t>
      </w:r>
    </w:p>
    <w:p w:rsidR="006B1857" w:rsidRPr="008B1B65" w:rsidRDefault="006B1857" w:rsidP="006B1857">
      <w:pPr>
        <w:tabs>
          <w:tab w:val="left" w:pos="1800"/>
        </w:tabs>
        <w:overflowPunct w:val="0"/>
        <w:autoSpaceDE w:val="0"/>
        <w:jc w:val="both"/>
        <w:textAlignment w:val="baseline"/>
        <w:rPr>
          <w:rFonts w:ascii="Tahoma" w:hAnsi="Tahoma" w:cs="Tahoma"/>
          <w:sz w:val="16"/>
          <w:szCs w:val="16"/>
          <w:lang w:val="es-MX"/>
        </w:rPr>
      </w:pPr>
    </w:p>
    <w:p w:rsidR="006B1857" w:rsidRPr="008B1B65" w:rsidRDefault="006B1857" w:rsidP="006B1857">
      <w:pPr>
        <w:widowControl w:val="0"/>
        <w:overflowPunct w:val="0"/>
        <w:autoSpaceDE w:val="0"/>
        <w:ind w:left="1248" w:hanging="540"/>
        <w:jc w:val="both"/>
        <w:textAlignment w:val="baseline"/>
        <w:rPr>
          <w:rFonts w:ascii="Tahoma" w:hAnsi="Tahoma" w:cs="Tahoma"/>
          <w:sz w:val="16"/>
          <w:szCs w:val="16"/>
          <w:lang w:val="es-MX"/>
        </w:rPr>
      </w:pPr>
      <w:r w:rsidRPr="008B1B65">
        <w:rPr>
          <w:rFonts w:ascii="Tahoma" w:hAnsi="Tahoma" w:cs="Tahoma"/>
          <w:sz w:val="16"/>
          <w:szCs w:val="16"/>
          <w:lang w:val="es-MX"/>
        </w:rPr>
        <w:t>EXPUESTO LO ANTERIOR, LAS PARTES OTORGAN LAS SIGUIENTES:</w:t>
      </w:r>
    </w:p>
    <w:p w:rsidR="006B1857" w:rsidRPr="008B1B65" w:rsidRDefault="006B1857" w:rsidP="006B1857">
      <w:pPr>
        <w:widowControl w:val="0"/>
        <w:overflowPunct w:val="0"/>
        <w:autoSpaceDE w:val="0"/>
        <w:ind w:left="2340" w:hanging="540"/>
        <w:jc w:val="both"/>
        <w:textAlignment w:val="baseline"/>
        <w:rPr>
          <w:rFonts w:ascii="Tahoma" w:hAnsi="Tahoma" w:cs="Tahoma"/>
          <w:sz w:val="16"/>
          <w:szCs w:val="16"/>
          <w:lang w:val="es-MX"/>
        </w:rPr>
      </w:pPr>
    </w:p>
    <w:p w:rsidR="006B1857" w:rsidRPr="008B1B65" w:rsidRDefault="006B1857" w:rsidP="006B1857">
      <w:pPr>
        <w:widowControl w:val="0"/>
        <w:overflowPunct w:val="0"/>
        <w:autoSpaceDE w:val="0"/>
        <w:jc w:val="center"/>
        <w:textAlignment w:val="baseline"/>
        <w:rPr>
          <w:rFonts w:ascii="Tahoma" w:hAnsi="Tahoma" w:cs="Tahoma"/>
          <w:b/>
          <w:sz w:val="16"/>
          <w:szCs w:val="16"/>
          <w:lang w:val="es-MX"/>
        </w:rPr>
      </w:pPr>
      <w:r w:rsidRPr="008B1B65">
        <w:rPr>
          <w:rFonts w:ascii="Tahoma" w:hAnsi="Tahoma" w:cs="Tahoma"/>
          <w:b/>
          <w:sz w:val="16"/>
          <w:szCs w:val="16"/>
          <w:lang w:val="es-MX"/>
        </w:rPr>
        <w:t>CLÁUSULAS</w:t>
      </w:r>
    </w:p>
    <w:p w:rsidR="006B1857" w:rsidRPr="008B1B65" w:rsidRDefault="006B1857" w:rsidP="006B1857">
      <w:pPr>
        <w:widowControl w:val="0"/>
        <w:overflowPunct w:val="0"/>
        <w:autoSpaceDE w:val="0"/>
        <w:ind w:left="2340" w:hanging="540"/>
        <w:jc w:val="center"/>
        <w:textAlignment w:val="baseline"/>
        <w:rPr>
          <w:rFonts w:ascii="Tahoma" w:hAnsi="Tahoma" w:cs="Tahoma"/>
          <w:sz w:val="16"/>
          <w:szCs w:val="16"/>
          <w:lang w:val="es-MX"/>
        </w:rPr>
      </w:pPr>
    </w:p>
    <w:p w:rsidR="006B1857" w:rsidRPr="008B1B65" w:rsidRDefault="006B1857" w:rsidP="006B1857">
      <w:pPr>
        <w:widowControl w:val="0"/>
        <w:overflowPunct w:val="0"/>
        <w:autoSpaceDE w:val="0"/>
        <w:ind w:left="1943" w:hanging="1403"/>
        <w:jc w:val="both"/>
        <w:textAlignment w:val="baseline"/>
        <w:rPr>
          <w:rFonts w:ascii="Tahoma" w:hAnsi="Tahoma" w:cs="Tahoma"/>
          <w:b/>
          <w:sz w:val="16"/>
          <w:szCs w:val="16"/>
          <w:lang w:val="es-MX"/>
        </w:rPr>
      </w:pPr>
      <w:r w:rsidRPr="008B1B65">
        <w:rPr>
          <w:rFonts w:ascii="Tahoma" w:hAnsi="Tahoma" w:cs="Tahoma"/>
          <w:b/>
          <w:sz w:val="16"/>
          <w:szCs w:val="16"/>
          <w:lang w:val="es-MX"/>
        </w:rPr>
        <w:t>PRIMERA.-</w:t>
      </w:r>
      <w:r w:rsidRPr="008B1B65">
        <w:rPr>
          <w:rFonts w:ascii="Tahoma" w:hAnsi="Tahoma" w:cs="Tahoma"/>
          <w:b/>
          <w:sz w:val="16"/>
          <w:szCs w:val="16"/>
          <w:lang w:val="es-MX"/>
        </w:rPr>
        <w:tab/>
        <w:t>OBJETO.- “PARTICIPACIÓN CONJUNTA”.</w:t>
      </w:r>
    </w:p>
    <w:p w:rsidR="006B1857" w:rsidRPr="008B1B65" w:rsidRDefault="006B1857" w:rsidP="006B1857">
      <w:pPr>
        <w:widowControl w:val="0"/>
        <w:overflowPunct w:val="0"/>
        <w:autoSpaceDE w:val="0"/>
        <w:ind w:left="1957" w:hanging="14"/>
        <w:jc w:val="both"/>
        <w:textAlignment w:val="baseline"/>
        <w:rPr>
          <w:rFonts w:ascii="Tahoma" w:hAnsi="Tahoma" w:cs="Tahoma"/>
          <w:sz w:val="16"/>
          <w:szCs w:val="16"/>
          <w:lang w:val="es-MX"/>
        </w:rPr>
      </w:pPr>
    </w:p>
    <w:p w:rsidR="006B1857" w:rsidRPr="008B1B65" w:rsidRDefault="006B1857" w:rsidP="006B1857">
      <w:pPr>
        <w:widowControl w:val="0"/>
        <w:overflowPunct w:val="0"/>
        <w:autoSpaceDE w:val="0"/>
        <w:ind w:left="1985"/>
        <w:jc w:val="both"/>
        <w:textAlignment w:val="baseline"/>
        <w:rPr>
          <w:rFonts w:ascii="Tahoma" w:hAnsi="Tahoma" w:cs="Tahoma"/>
          <w:sz w:val="16"/>
          <w:szCs w:val="16"/>
          <w:lang w:val="es-MX"/>
        </w:rPr>
      </w:pPr>
      <w:r w:rsidRPr="008B1B65">
        <w:rPr>
          <w:rFonts w:ascii="Tahoma" w:hAnsi="Tahoma" w:cs="Tahoma"/>
          <w:b/>
          <w:sz w:val="16"/>
          <w:szCs w:val="16"/>
          <w:lang w:val="es-MX"/>
        </w:rPr>
        <w:t>“LAS PARTES”</w:t>
      </w:r>
      <w:r w:rsidRPr="008B1B65">
        <w:rPr>
          <w:rFonts w:ascii="Tahoma" w:hAnsi="Tahoma" w:cs="Tahoma"/>
          <w:sz w:val="16"/>
          <w:szCs w:val="16"/>
          <w:lang w:val="es-MX"/>
        </w:rPr>
        <w:t xml:space="preserve"> CONVIENEN, EN CONJUNTAR SUS RECURSOS TÉCNICOS, LEGALES, ADMINISTRATIVOS, ECONÓMICOS Y FINANCIEROS PARA PRESENTAR PROPOSICIÓN TÉCNICA Y ECONÓMICA EN LA </w:t>
      </w:r>
      <w:r>
        <w:rPr>
          <w:rFonts w:ascii="Tahoma" w:hAnsi="Tahoma" w:cs="Tahoma"/>
          <w:sz w:val="16"/>
          <w:szCs w:val="16"/>
          <w:lang w:val="es-MX"/>
        </w:rPr>
        <w:t xml:space="preserve">ADJUDICACIÓN </w:t>
      </w:r>
      <w:r w:rsidRPr="008B1B65">
        <w:rPr>
          <w:rFonts w:ascii="Tahoma" w:hAnsi="Tahoma" w:cs="Tahoma"/>
          <w:sz w:val="16"/>
          <w:szCs w:val="16"/>
          <w:lang w:val="es-MX"/>
        </w:rPr>
        <w:t xml:space="preserve"> PÚBLICA NÚMERO _________ Y EN CASO DE SER ADJUDICATARIO DEL CONTRATO, SE OBLIGAN A PRESTAR EL SERVICIO OBJETO DEL CONVENIO, CON LA PARTICIPACIÓN SIGUIENTE:</w:t>
      </w:r>
    </w:p>
    <w:p w:rsidR="006B1857" w:rsidRPr="008B1B65" w:rsidRDefault="006B1857" w:rsidP="006B1857">
      <w:pPr>
        <w:widowControl w:val="0"/>
        <w:overflowPunct w:val="0"/>
        <w:autoSpaceDE w:val="0"/>
        <w:ind w:left="1957" w:firstLine="28"/>
        <w:jc w:val="both"/>
        <w:textAlignment w:val="baseline"/>
        <w:rPr>
          <w:rFonts w:ascii="Tahoma" w:hAnsi="Tahoma" w:cs="Tahoma"/>
          <w:sz w:val="16"/>
          <w:szCs w:val="16"/>
          <w:lang w:val="es-MX"/>
        </w:rPr>
      </w:pPr>
    </w:p>
    <w:p w:rsidR="006B1857" w:rsidRPr="008B1B65" w:rsidRDefault="006B1857" w:rsidP="006B1857">
      <w:pPr>
        <w:widowControl w:val="0"/>
        <w:overflowPunct w:val="0"/>
        <w:autoSpaceDE w:val="0"/>
        <w:ind w:left="1957" w:hanging="14"/>
        <w:jc w:val="both"/>
        <w:textAlignment w:val="baseline"/>
        <w:rPr>
          <w:rFonts w:ascii="Tahoma" w:hAnsi="Tahoma" w:cs="Tahoma"/>
          <w:sz w:val="16"/>
          <w:szCs w:val="16"/>
          <w:lang w:val="es-MX"/>
        </w:rPr>
      </w:pPr>
      <w:r w:rsidRPr="008B1B65">
        <w:rPr>
          <w:rFonts w:ascii="Tahoma" w:hAnsi="Tahoma" w:cs="Tahoma"/>
          <w:b/>
          <w:sz w:val="16"/>
          <w:szCs w:val="16"/>
          <w:lang w:val="es-MX"/>
        </w:rPr>
        <w:t>LICITANTE “A”:</w:t>
      </w:r>
      <w:r w:rsidRPr="008B1B65">
        <w:rPr>
          <w:rFonts w:ascii="Tahoma" w:hAnsi="Tahoma" w:cs="Tahoma"/>
          <w:sz w:val="16"/>
          <w:szCs w:val="16"/>
          <w:lang w:val="es-MX"/>
        </w:rPr>
        <w:t xml:space="preserve"> </w:t>
      </w:r>
      <w:r w:rsidRPr="008B1B65">
        <w:rPr>
          <w:rFonts w:ascii="Tahoma" w:hAnsi="Tahoma" w:cs="Tahoma"/>
          <w:b/>
          <w:i/>
          <w:sz w:val="16"/>
          <w:szCs w:val="16"/>
          <w:u w:val="single"/>
          <w:lang w:val="es-MX"/>
        </w:rPr>
        <w:t>(DESCRIBIR LA PARTE QUE SE OBLIGA A SUMINISTRAR)</w:t>
      </w:r>
      <w:r w:rsidRPr="008B1B65">
        <w:rPr>
          <w:rFonts w:ascii="Tahoma" w:hAnsi="Tahoma" w:cs="Tahoma"/>
          <w:sz w:val="16"/>
          <w:szCs w:val="16"/>
          <w:lang w:val="es-MX"/>
        </w:rPr>
        <w:t>.</w:t>
      </w:r>
    </w:p>
    <w:p w:rsidR="006B1857" w:rsidRPr="008B1B65" w:rsidRDefault="006B1857" w:rsidP="006B1857">
      <w:pPr>
        <w:widowControl w:val="0"/>
        <w:overflowPunct w:val="0"/>
        <w:autoSpaceDE w:val="0"/>
        <w:ind w:left="1971"/>
        <w:jc w:val="both"/>
        <w:textAlignment w:val="baseline"/>
        <w:rPr>
          <w:rFonts w:ascii="Tahoma" w:hAnsi="Tahoma" w:cs="Tahoma"/>
          <w:sz w:val="16"/>
          <w:szCs w:val="16"/>
          <w:lang w:val="es-MX"/>
        </w:rPr>
      </w:pPr>
    </w:p>
    <w:p w:rsidR="006B1857" w:rsidRPr="008B1B65" w:rsidRDefault="006B1857" w:rsidP="006B1857">
      <w:pPr>
        <w:widowControl w:val="0"/>
        <w:overflowPunct w:val="0"/>
        <w:autoSpaceDE w:val="0"/>
        <w:ind w:left="1971"/>
        <w:jc w:val="both"/>
        <w:textAlignment w:val="baseline"/>
        <w:rPr>
          <w:rFonts w:ascii="Tahoma" w:hAnsi="Tahoma" w:cs="Tahoma"/>
          <w:sz w:val="16"/>
          <w:szCs w:val="16"/>
          <w:lang w:val="es-MX"/>
        </w:rPr>
      </w:pPr>
      <w:r w:rsidRPr="008B1B65">
        <w:rPr>
          <w:rFonts w:ascii="Tahoma" w:hAnsi="Tahoma" w:cs="Tahoma"/>
          <w:i/>
          <w:sz w:val="16"/>
          <w:szCs w:val="16"/>
          <w:u w:val="single"/>
          <w:lang w:val="es-MX"/>
        </w:rPr>
        <w:t xml:space="preserve">(CADA UNO DE LOS INTEGRANTES QUE CONFORMAN LA PARTICIPACIÓN CONJUNTA PARA LA PRESENTACIÓN </w:t>
      </w:r>
      <w:r w:rsidRPr="008B1B65">
        <w:rPr>
          <w:rFonts w:ascii="Tahoma" w:hAnsi="Tahoma" w:cs="Tahoma"/>
          <w:i/>
          <w:sz w:val="16"/>
          <w:szCs w:val="16"/>
          <w:lang w:val="es-MX"/>
        </w:rPr>
        <w:t xml:space="preserve">DE </w:t>
      </w:r>
      <w:r w:rsidRPr="008B1B65">
        <w:rPr>
          <w:rFonts w:ascii="Tahoma" w:hAnsi="Tahoma" w:cs="Tahoma"/>
          <w:sz w:val="16"/>
          <w:szCs w:val="16"/>
          <w:lang w:val="es-MX"/>
        </w:rPr>
        <w:t>PROPOSICIONES DEBERÁ DESCRIBIR LA PARTE QUE SE OBLIGA A ENTREGAR).</w:t>
      </w:r>
    </w:p>
    <w:p w:rsidR="006B1857" w:rsidRPr="008B1B65" w:rsidRDefault="006B1857" w:rsidP="006B1857">
      <w:pPr>
        <w:widowControl w:val="0"/>
        <w:overflowPunct w:val="0"/>
        <w:autoSpaceDE w:val="0"/>
        <w:ind w:left="1971"/>
        <w:jc w:val="both"/>
        <w:textAlignment w:val="baseline"/>
        <w:rPr>
          <w:rFonts w:ascii="Tahoma" w:hAnsi="Tahoma" w:cs="Tahoma"/>
          <w:sz w:val="16"/>
          <w:szCs w:val="16"/>
          <w:lang w:val="es-MX"/>
        </w:rPr>
      </w:pPr>
    </w:p>
    <w:p w:rsidR="006B1857" w:rsidRPr="008B1B65" w:rsidRDefault="006B1857" w:rsidP="006B1857">
      <w:pPr>
        <w:widowControl w:val="0"/>
        <w:overflowPunct w:val="0"/>
        <w:autoSpaceDE w:val="0"/>
        <w:ind w:left="1943" w:hanging="1403"/>
        <w:jc w:val="both"/>
        <w:textAlignment w:val="baseline"/>
        <w:rPr>
          <w:rFonts w:ascii="Tahoma" w:hAnsi="Tahoma" w:cs="Tahoma"/>
          <w:b/>
          <w:sz w:val="16"/>
          <w:szCs w:val="16"/>
          <w:lang w:val="es-MX"/>
        </w:rPr>
      </w:pPr>
      <w:r w:rsidRPr="008B1B65">
        <w:rPr>
          <w:rFonts w:ascii="Tahoma" w:hAnsi="Tahoma" w:cs="Tahoma"/>
          <w:b/>
          <w:sz w:val="16"/>
          <w:szCs w:val="16"/>
          <w:lang w:val="es-MX"/>
        </w:rPr>
        <w:t>SEGUNDA.-</w:t>
      </w:r>
      <w:r w:rsidRPr="008B1B65">
        <w:rPr>
          <w:rFonts w:ascii="Tahoma" w:hAnsi="Tahoma" w:cs="Tahoma"/>
          <w:b/>
          <w:sz w:val="16"/>
          <w:szCs w:val="16"/>
          <w:lang w:val="es-MX"/>
        </w:rPr>
        <w:tab/>
        <w:t>REPRESENTANTE COMÚN Y OBLIGADO SOLIDARIO.</w:t>
      </w:r>
    </w:p>
    <w:p w:rsidR="006B1857" w:rsidRPr="008B1B65" w:rsidRDefault="006B1857" w:rsidP="006B1857">
      <w:pPr>
        <w:widowControl w:val="0"/>
        <w:overflowPunct w:val="0"/>
        <w:autoSpaceDE w:val="0"/>
        <w:ind w:left="1800" w:hanging="1260"/>
        <w:jc w:val="both"/>
        <w:textAlignment w:val="baseline"/>
        <w:rPr>
          <w:rFonts w:ascii="Tahoma" w:hAnsi="Tahoma" w:cs="Tahoma"/>
          <w:sz w:val="16"/>
          <w:szCs w:val="16"/>
          <w:lang w:val="es-MX"/>
        </w:rPr>
      </w:pPr>
    </w:p>
    <w:p w:rsidR="006B1857" w:rsidRPr="008B1B65" w:rsidRDefault="006B1857" w:rsidP="006B1857">
      <w:pPr>
        <w:widowControl w:val="0"/>
        <w:overflowPunct w:val="0"/>
        <w:autoSpaceDE w:val="0"/>
        <w:ind w:left="1957" w:firstLine="14"/>
        <w:jc w:val="both"/>
        <w:textAlignment w:val="baseline"/>
        <w:rPr>
          <w:rFonts w:ascii="Tahoma" w:hAnsi="Tahoma" w:cs="Tahoma"/>
          <w:sz w:val="16"/>
          <w:szCs w:val="16"/>
          <w:lang w:val="es-MX"/>
        </w:rPr>
      </w:pPr>
      <w:r w:rsidRPr="008B1B65">
        <w:rPr>
          <w:rFonts w:ascii="Tahoma" w:hAnsi="Tahoma" w:cs="Tahoma"/>
          <w:b/>
          <w:sz w:val="16"/>
          <w:szCs w:val="16"/>
          <w:lang w:val="es-MX"/>
        </w:rPr>
        <w:t>“LAS PARTES“</w:t>
      </w:r>
      <w:r w:rsidRPr="008B1B65">
        <w:rPr>
          <w:rFonts w:ascii="Tahoma" w:hAnsi="Tahoma" w:cs="Tahoma"/>
          <w:sz w:val="16"/>
          <w:szCs w:val="16"/>
          <w:lang w:val="es-MX"/>
        </w:rPr>
        <w:t xml:space="preserve">ACEPTAN EXPRESAMENTE EN DESIGNAR COMO REPRESENTANTE COMÚN AL ____________, A TRAVÉS DEL PRESENTE INSTRUMENTO, OTORGÁNDOLE PODER AMPLIO Y SUFICIENTE, PARA ATENDER TODO LO RELACIONADO CON LAS PROPOSICIONES TÉCNICA Y ECONÓMICA EN EL PROCEDIMIENTO DE </w:t>
      </w:r>
      <w:proofErr w:type="gramStart"/>
      <w:r>
        <w:rPr>
          <w:rFonts w:ascii="Tahoma" w:hAnsi="Tahoma" w:cs="Tahoma"/>
          <w:sz w:val="16"/>
          <w:szCs w:val="16"/>
          <w:lang w:val="es-MX"/>
        </w:rPr>
        <w:t xml:space="preserve">ADJUDICACIÓN </w:t>
      </w:r>
      <w:r w:rsidRPr="008B1B65">
        <w:rPr>
          <w:rFonts w:ascii="Tahoma" w:hAnsi="Tahoma" w:cs="Tahoma"/>
          <w:sz w:val="16"/>
          <w:szCs w:val="16"/>
          <w:lang w:val="es-MX"/>
        </w:rPr>
        <w:t>,</w:t>
      </w:r>
      <w:proofErr w:type="gramEnd"/>
      <w:r w:rsidRPr="008B1B65">
        <w:rPr>
          <w:rFonts w:ascii="Tahoma" w:hAnsi="Tahoma" w:cs="Tahoma"/>
          <w:sz w:val="16"/>
          <w:szCs w:val="16"/>
          <w:lang w:val="es-MX"/>
        </w:rPr>
        <w:t xml:space="preserve"> ASÍ COMO PARA SUSCRIBIR DICHAS PROPOSICIONES.</w:t>
      </w:r>
    </w:p>
    <w:p w:rsidR="006B1857" w:rsidRPr="008B1B65" w:rsidRDefault="006B1857" w:rsidP="006B1857">
      <w:pPr>
        <w:widowControl w:val="0"/>
        <w:overflowPunct w:val="0"/>
        <w:autoSpaceDE w:val="0"/>
        <w:ind w:left="1957" w:firstLine="14"/>
        <w:jc w:val="both"/>
        <w:textAlignment w:val="baseline"/>
        <w:rPr>
          <w:rFonts w:ascii="Tahoma" w:hAnsi="Tahoma" w:cs="Tahoma"/>
          <w:sz w:val="16"/>
          <w:szCs w:val="16"/>
          <w:lang w:val="es-MX"/>
        </w:rPr>
      </w:pPr>
    </w:p>
    <w:p w:rsidR="006B1857" w:rsidRPr="008B1B65" w:rsidRDefault="006B1857" w:rsidP="006B1857">
      <w:pPr>
        <w:widowControl w:val="0"/>
        <w:overflowPunct w:val="0"/>
        <w:autoSpaceDE w:val="0"/>
        <w:ind w:left="1957" w:firstLine="14"/>
        <w:jc w:val="both"/>
        <w:textAlignment w:val="baseline"/>
        <w:rPr>
          <w:rFonts w:ascii="Tahoma" w:hAnsi="Tahoma" w:cs="Tahoma"/>
          <w:sz w:val="16"/>
          <w:szCs w:val="16"/>
          <w:lang w:val="es-MX"/>
        </w:rPr>
      </w:pPr>
      <w:r w:rsidRPr="008B1B65">
        <w:rPr>
          <w:rFonts w:ascii="Tahoma" w:hAnsi="Tahoma" w:cs="Tahoma"/>
          <w:sz w:val="16"/>
          <w:szCs w:val="16"/>
          <w:lang w:val="es-MX"/>
        </w:rPr>
        <w:t>ASIMISMO, CONVIENEN ENTRE SI EN CONSTITUIRSE EN FORMA CONJUNTA Y SOLIDARIA PARA COMPROMETERSE POR CUALQUIER RESPONSABILIDAD DERIVADA DEL CUMPLIMIENTO DE LAS OBLIGACIONES ESTABLECIDAS EN EL PRESENTE CONVENIO, CON RELACIÓN AL CONTRATO QUE SUS REPRESENTANTES LEGALES FIRMEN CON EL INSTITUTO MEXICANO DEL SEGURO SOCIAL (IMSS), DERIVADO DEL PROCEDIMIENTO DE CONTRATACIÓN __________________, ACEPTANDO EXPRESAMENTE EN RESPONDER ANTE EL IMSS POR LAS PROPOSICIONES QUE SE PRESENTEN Y, EN SU CASO, DE LAS OBLIGACIONES QUE DERIVEN DE LA ADJUDICACIÓN DEL CONTRATO RESPECTIVO.</w:t>
      </w:r>
    </w:p>
    <w:p w:rsidR="006B1857" w:rsidRPr="008B1B65" w:rsidRDefault="006B1857" w:rsidP="006B1857">
      <w:pPr>
        <w:widowControl w:val="0"/>
        <w:overflowPunct w:val="0"/>
        <w:autoSpaceDE w:val="0"/>
        <w:ind w:left="1957" w:firstLine="14"/>
        <w:jc w:val="both"/>
        <w:textAlignment w:val="baseline"/>
        <w:rPr>
          <w:rFonts w:ascii="Tahoma" w:hAnsi="Tahoma" w:cs="Tahoma"/>
          <w:sz w:val="16"/>
          <w:szCs w:val="16"/>
          <w:lang w:val="es-MX"/>
        </w:rPr>
      </w:pPr>
    </w:p>
    <w:p w:rsidR="006B1857" w:rsidRPr="008B1B65" w:rsidRDefault="006B1857" w:rsidP="006B1857">
      <w:pPr>
        <w:widowControl w:val="0"/>
        <w:overflowPunct w:val="0"/>
        <w:autoSpaceDE w:val="0"/>
        <w:ind w:left="1971" w:hanging="1431"/>
        <w:jc w:val="both"/>
        <w:textAlignment w:val="baseline"/>
        <w:rPr>
          <w:rFonts w:ascii="Tahoma" w:hAnsi="Tahoma" w:cs="Tahoma"/>
          <w:b/>
          <w:sz w:val="16"/>
          <w:szCs w:val="16"/>
          <w:lang w:val="es-MX"/>
        </w:rPr>
      </w:pPr>
      <w:r w:rsidRPr="008B1B65">
        <w:rPr>
          <w:rFonts w:ascii="Tahoma" w:hAnsi="Tahoma" w:cs="Tahoma"/>
          <w:b/>
          <w:sz w:val="16"/>
          <w:szCs w:val="16"/>
          <w:lang w:val="es-MX"/>
        </w:rPr>
        <w:t xml:space="preserve">TERCERA.- </w:t>
      </w:r>
      <w:r w:rsidRPr="008B1B65">
        <w:rPr>
          <w:rFonts w:ascii="Tahoma" w:hAnsi="Tahoma" w:cs="Tahoma"/>
          <w:b/>
          <w:sz w:val="16"/>
          <w:szCs w:val="16"/>
          <w:lang w:val="es-MX"/>
        </w:rPr>
        <w:tab/>
        <w:t>DEL COBRO DE LAS FACTURAS.</w:t>
      </w:r>
    </w:p>
    <w:p w:rsidR="006B1857" w:rsidRPr="008B1B65" w:rsidRDefault="006B1857" w:rsidP="006B1857">
      <w:pPr>
        <w:widowControl w:val="0"/>
        <w:overflowPunct w:val="0"/>
        <w:autoSpaceDE w:val="0"/>
        <w:ind w:left="1800" w:hanging="1260"/>
        <w:jc w:val="both"/>
        <w:textAlignment w:val="baseline"/>
        <w:rPr>
          <w:rFonts w:ascii="Tahoma" w:hAnsi="Tahoma" w:cs="Tahoma"/>
          <w:sz w:val="16"/>
          <w:szCs w:val="16"/>
          <w:lang w:val="es-MX"/>
        </w:rPr>
      </w:pPr>
    </w:p>
    <w:p w:rsidR="006B1857" w:rsidRPr="008B1B65" w:rsidRDefault="006B1857" w:rsidP="006B1857">
      <w:pPr>
        <w:widowControl w:val="0"/>
        <w:overflowPunct w:val="0"/>
        <w:autoSpaceDE w:val="0"/>
        <w:ind w:left="1957" w:firstLine="14"/>
        <w:jc w:val="both"/>
        <w:textAlignment w:val="baseline"/>
        <w:rPr>
          <w:rFonts w:ascii="Tahoma" w:hAnsi="Tahoma" w:cs="Tahoma"/>
          <w:sz w:val="16"/>
          <w:szCs w:val="16"/>
          <w:lang w:val="es-MX"/>
        </w:rPr>
      </w:pPr>
      <w:r w:rsidRPr="008B1B65">
        <w:rPr>
          <w:rFonts w:ascii="Tahoma" w:hAnsi="Tahoma" w:cs="Tahoma"/>
          <w:b/>
          <w:sz w:val="16"/>
          <w:szCs w:val="16"/>
          <w:lang w:val="es-MX"/>
        </w:rPr>
        <w:t>“LAS PARTES”</w:t>
      </w:r>
      <w:r w:rsidRPr="008B1B65">
        <w:rPr>
          <w:rFonts w:ascii="Tahoma" w:hAnsi="Tahoma" w:cs="Tahoma"/>
          <w:sz w:val="16"/>
          <w:szCs w:val="16"/>
          <w:lang w:val="es-MX"/>
        </w:rPr>
        <w:t xml:space="preserve"> CONVIENEN EXPRESAMENTE, QUE “EL</w:t>
      </w:r>
      <w:r>
        <w:rPr>
          <w:rFonts w:ascii="Tahoma" w:hAnsi="Tahoma" w:cs="Tahoma"/>
          <w:sz w:val="16"/>
          <w:szCs w:val="16"/>
          <w:lang w:val="es-MX"/>
        </w:rPr>
        <w:t>participante</w:t>
      </w:r>
      <w:r w:rsidRPr="008B1B65">
        <w:rPr>
          <w:rFonts w:ascii="Tahoma" w:hAnsi="Tahoma" w:cs="Tahoma"/>
          <w:sz w:val="16"/>
          <w:szCs w:val="16"/>
          <w:lang w:val="es-MX"/>
        </w:rPr>
        <w:t xml:space="preserve">____ </w:t>
      </w:r>
      <w:r w:rsidRPr="008B1B65">
        <w:rPr>
          <w:rFonts w:ascii="Tahoma" w:hAnsi="Tahoma" w:cs="Tahoma"/>
          <w:b/>
          <w:i/>
          <w:sz w:val="16"/>
          <w:szCs w:val="16"/>
          <w:u w:val="single"/>
          <w:lang w:val="es-MX"/>
        </w:rPr>
        <w:t>(LOS</w:t>
      </w:r>
      <w:r>
        <w:rPr>
          <w:rFonts w:ascii="Tahoma" w:hAnsi="Tahoma" w:cs="Tahoma"/>
          <w:b/>
          <w:i/>
          <w:sz w:val="16"/>
          <w:szCs w:val="16"/>
          <w:u w:val="single"/>
          <w:lang w:val="es-MX"/>
        </w:rPr>
        <w:t>participante</w:t>
      </w:r>
      <w:r w:rsidRPr="008B1B65">
        <w:rPr>
          <w:rFonts w:ascii="Tahoma" w:hAnsi="Tahoma" w:cs="Tahoma"/>
          <w:b/>
          <w:i/>
          <w:sz w:val="16"/>
          <w:szCs w:val="16"/>
          <w:u w:val="single"/>
          <w:lang w:val="es-MX"/>
        </w:rPr>
        <w:t>S, DEBERÁN INDICAR CUÁL DE ELLOS ESTARÁ FACULTADO PARA REALIZAR EL COBRO)</w:t>
      </w:r>
      <w:r w:rsidRPr="008B1B65">
        <w:rPr>
          <w:rFonts w:ascii="Tahoma" w:hAnsi="Tahoma" w:cs="Tahoma"/>
          <w:sz w:val="16"/>
          <w:szCs w:val="16"/>
          <w:lang w:val="es-MX"/>
        </w:rPr>
        <w:t xml:space="preserve">, PARA EFECTUAR EL COBRO DE LAS FACTURAS RELATIVAS AL SERVICIO QUE SE PRESTE AL IMSS, CON MOTIVO DEL CONTRATO QUE SE DERIVE DE LA </w:t>
      </w:r>
      <w:r>
        <w:rPr>
          <w:rFonts w:ascii="Tahoma" w:hAnsi="Tahoma" w:cs="Tahoma"/>
          <w:sz w:val="16"/>
          <w:szCs w:val="16"/>
          <w:lang w:val="es-MX"/>
        </w:rPr>
        <w:t xml:space="preserve">ADJUDICACIÓN </w:t>
      </w:r>
      <w:r w:rsidRPr="008B1B65">
        <w:rPr>
          <w:rFonts w:ascii="Tahoma" w:hAnsi="Tahoma" w:cs="Tahoma"/>
          <w:sz w:val="16"/>
          <w:szCs w:val="16"/>
          <w:lang w:val="es-MX"/>
        </w:rPr>
        <w:t xml:space="preserve"> PÚBLICA NÚMERO ______.</w:t>
      </w:r>
    </w:p>
    <w:p w:rsidR="006B1857" w:rsidRPr="008B1B65" w:rsidRDefault="006B1857" w:rsidP="006B1857">
      <w:pPr>
        <w:widowControl w:val="0"/>
        <w:overflowPunct w:val="0"/>
        <w:autoSpaceDE w:val="0"/>
        <w:ind w:left="1985" w:hanging="1425"/>
        <w:jc w:val="both"/>
        <w:textAlignment w:val="baseline"/>
        <w:rPr>
          <w:rFonts w:ascii="Tahoma" w:hAnsi="Tahoma" w:cs="Tahoma"/>
          <w:bCs/>
          <w:sz w:val="16"/>
          <w:szCs w:val="16"/>
          <w:lang w:val="es-MX"/>
        </w:rPr>
      </w:pPr>
    </w:p>
    <w:p w:rsidR="006B1857" w:rsidRPr="008B1B65" w:rsidRDefault="006B1857" w:rsidP="006B1857">
      <w:pPr>
        <w:widowControl w:val="0"/>
        <w:overflowPunct w:val="0"/>
        <w:autoSpaceDE w:val="0"/>
        <w:ind w:left="1985" w:hanging="1425"/>
        <w:jc w:val="both"/>
        <w:textAlignment w:val="baseline"/>
        <w:rPr>
          <w:rFonts w:ascii="Tahoma" w:hAnsi="Tahoma" w:cs="Tahoma"/>
          <w:b/>
          <w:sz w:val="16"/>
          <w:szCs w:val="16"/>
          <w:lang w:val="es-MX"/>
        </w:rPr>
      </w:pPr>
      <w:r w:rsidRPr="008B1B65">
        <w:rPr>
          <w:rFonts w:ascii="Tahoma" w:hAnsi="Tahoma" w:cs="Tahoma"/>
          <w:b/>
          <w:sz w:val="16"/>
          <w:szCs w:val="16"/>
          <w:lang w:val="es-MX"/>
        </w:rPr>
        <w:t xml:space="preserve">CUARTA.- </w:t>
      </w:r>
      <w:r w:rsidRPr="008B1B65">
        <w:rPr>
          <w:rFonts w:ascii="Tahoma" w:hAnsi="Tahoma" w:cs="Tahoma"/>
          <w:b/>
          <w:sz w:val="16"/>
          <w:szCs w:val="16"/>
          <w:lang w:val="es-MX"/>
        </w:rPr>
        <w:tab/>
        <w:t>VIGENCIA.</w:t>
      </w:r>
    </w:p>
    <w:p w:rsidR="006B1857" w:rsidRPr="008B1B65" w:rsidRDefault="006B1857" w:rsidP="006B1857">
      <w:pPr>
        <w:widowControl w:val="0"/>
        <w:overflowPunct w:val="0"/>
        <w:autoSpaceDE w:val="0"/>
        <w:ind w:left="1985" w:hanging="1425"/>
        <w:jc w:val="both"/>
        <w:textAlignment w:val="baseline"/>
        <w:rPr>
          <w:rFonts w:ascii="Tahoma" w:hAnsi="Tahoma" w:cs="Tahoma"/>
          <w:bCs/>
          <w:sz w:val="16"/>
          <w:szCs w:val="16"/>
          <w:lang w:val="es-MX"/>
        </w:rPr>
      </w:pPr>
    </w:p>
    <w:p w:rsidR="006B1857" w:rsidRPr="008B1B65" w:rsidRDefault="006B1857" w:rsidP="006B1857">
      <w:pPr>
        <w:widowControl w:val="0"/>
        <w:overflowPunct w:val="0"/>
        <w:autoSpaceDE w:val="0"/>
        <w:ind w:left="1985"/>
        <w:jc w:val="both"/>
        <w:textAlignment w:val="baseline"/>
        <w:rPr>
          <w:rFonts w:ascii="Tahoma" w:hAnsi="Tahoma" w:cs="Tahoma"/>
          <w:sz w:val="16"/>
          <w:szCs w:val="16"/>
          <w:lang w:val="es-MX"/>
        </w:rPr>
      </w:pPr>
      <w:r w:rsidRPr="008B1B65">
        <w:rPr>
          <w:rFonts w:ascii="Tahoma" w:hAnsi="Tahoma" w:cs="Tahoma"/>
          <w:b/>
          <w:sz w:val="16"/>
          <w:szCs w:val="16"/>
          <w:lang w:val="es-MX"/>
        </w:rPr>
        <w:t>“LAS PARTES</w:t>
      </w:r>
      <w:proofErr w:type="gramStart"/>
      <w:r w:rsidRPr="008B1B65">
        <w:rPr>
          <w:rFonts w:ascii="Tahoma" w:hAnsi="Tahoma" w:cs="Tahoma"/>
          <w:b/>
          <w:sz w:val="16"/>
          <w:szCs w:val="16"/>
          <w:lang w:val="es-MX"/>
        </w:rPr>
        <w:t>“</w:t>
      </w:r>
      <w:r w:rsidRPr="008B1B65">
        <w:rPr>
          <w:rFonts w:ascii="Tahoma" w:hAnsi="Tahoma" w:cs="Tahoma"/>
          <w:sz w:val="16"/>
          <w:szCs w:val="16"/>
          <w:lang w:val="es-MX"/>
        </w:rPr>
        <w:t xml:space="preserve"> CONVIENEN</w:t>
      </w:r>
      <w:proofErr w:type="gramEnd"/>
      <w:r w:rsidRPr="008B1B65">
        <w:rPr>
          <w:rFonts w:ascii="Tahoma" w:hAnsi="Tahoma" w:cs="Tahoma"/>
          <w:sz w:val="16"/>
          <w:szCs w:val="16"/>
          <w:lang w:val="es-MX"/>
        </w:rPr>
        <w:t xml:space="preserve">, EN QUE LA VIGENCIA DEL PRESENTE CONVENIO SERÁ EL DEL PERÍODO DURANTE EL CUAL SE DESARROLLE EL PROCEDIMIENTO DE LA </w:t>
      </w:r>
      <w:r>
        <w:rPr>
          <w:rFonts w:ascii="Tahoma" w:hAnsi="Tahoma" w:cs="Tahoma"/>
          <w:sz w:val="16"/>
          <w:szCs w:val="16"/>
          <w:lang w:val="es-MX"/>
        </w:rPr>
        <w:t xml:space="preserve">ADJUDICACIÓN </w:t>
      </w:r>
      <w:r w:rsidRPr="008B1B65">
        <w:rPr>
          <w:rFonts w:ascii="Tahoma" w:hAnsi="Tahoma" w:cs="Tahoma"/>
          <w:sz w:val="16"/>
          <w:szCs w:val="16"/>
          <w:lang w:val="es-MX"/>
        </w:rPr>
        <w:t xml:space="preserve"> PÚBLICA NÚMERO __________, INCLUYENDO, EN SU CASO, DE RESULTAR ADJUDICADOS DEL CONTRATO, EL PLAZO QUE SE ESTIPULE EN ÉSTE Y EL QUE PUDIERA RESULTAR DE CONVENIOS DE MODIFICACIÓN.</w:t>
      </w:r>
    </w:p>
    <w:p w:rsidR="006B1857" w:rsidRPr="008B1B65" w:rsidRDefault="006B1857" w:rsidP="006B1857">
      <w:pPr>
        <w:widowControl w:val="0"/>
        <w:overflowPunct w:val="0"/>
        <w:autoSpaceDE w:val="0"/>
        <w:ind w:left="1971"/>
        <w:jc w:val="both"/>
        <w:textAlignment w:val="baseline"/>
        <w:rPr>
          <w:rFonts w:ascii="Tahoma" w:hAnsi="Tahoma" w:cs="Tahoma"/>
          <w:sz w:val="16"/>
          <w:szCs w:val="16"/>
          <w:lang w:val="es-MX"/>
        </w:rPr>
      </w:pPr>
    </w:p>
    <w:p w:rsidR="006B1857" w:rsidRPr="008B1B65" w:rsidRDefault="006B1857" w:rsidP="006B1857">
      <w:pPr>
        <w:widowControl w:val="0"/>
        <w:overflowPunct w:val="0"/>
        <w:autoSpaceDE w:val="0"/>
        <w:ind w:left="1999" w:hanging="1459"/>
        <w:jc w:val="both"/>
        <w:textAlignment w:val="baseline"/>
        <w:rPr>
          <w:rFonts w:ascii="Tahoma" w:hAnsi="Tahoma" w:cs="Tahoma"/>
          <w:b/>
          <w:sz w:val="16"/>
          <w:szCs w:val="16"/>
          <w:lang w:val="es-MX"/>
        </w:rPr>
      </w:pPr>
      <w:r w:rsidRPr="008B1B65">
        <w:rPr>
          <w:rFonts w:ascii="Tahoma" w:hAnsi="Tahoma" w:cs="Tahoma"/>
          <w:b/>
          <w:sz w:val="16"/>
          <w:szCs w:val="16"/>
          <w:lang w:val="es-MX"/>
        </w:rPr>
        <w:t>QUINTA.-</w:t>
      </w:r>
      <w:r w:rsidRPr="008B1B65">
        <w:rPr>
          <w:rFonts w:ascii="Tahoma" w:hAnsi="Tahoma" w:cs="Tahoma"/>
          <w:b/>
          <w:sz w:val="16"/>
          <w:szCs w:val="16"/>
          <w:lang w:val="es-MX"/>
        </w:rPr>
        <w:tab/>
        <w:t>OBLIGACIONES.</w:t>
      </w:r>
    </w:p>
    <w:p w:rsidR="006B1857" w:rsidRPr="008B1B65" w:rsidRDefault="006B1857" w:rsidP="006B1857">
      <w:pPr>
        <w:widowControl w:val="0"/>
        <w:overflowPunct w:val="0"/>
        <w:autoSpaceDE w:val="0"/>
        <w:ind w:left="1800" w:hanging="1260"/>
        <w:jc w:val="both"/>
        <w:textAlignment w:val="baseline"/>
        <w:rPr>
          <w:rFonts w:ascii="Tahoma" w:hAnsi="Tahoma" w:cs="Tahoma"/>
          <w:sz w:val="16"/>
          <w:szCs w:val="16"/>
          <w:lang w:val="es-MX"/>
        </w:rPr>
      </w:pPr>
    </w:p>
    <w:p w:rsidR="006B1857" w:rsidRPr="008B1B65" w:rsidRDefault="006B1857" w:rsidP="006B1857">
      <w:pPr>
        <w:widowControl w:val="0"/>
        <w:overflowPunct w:val="0"/>
        <w:autoSpaceDE w:val="0"/>
        <w:ind w:left="1999" w:firstLine="14"/>
        <w:jc w:val="both"/>
        <w:textAlignment w:val="baseline"/>
        <w:rPr>
          <w:rFonts w:ascii="Tahoma" w:hAnsi="Tahoma" w:cs="Tahoma"/>
          <w:sz w:val="16"/>
          <w:szCs w:val="16"/>
          <w:lang w:val="es-MX"/>
        </w:rPr>
      </w:pPr>
      <w:r w:rsidRPr="008B1B65">
        <w:rPr>
          <w:rFonts w:ascii="Tahoma" w:hAnsi="Tahoma" w:cs="Tahoma"/>
          <w:b/>
          <w:sz w:val="16"/>
          <w:szCs w:val="16"/>
          <w:lang w:val="es-MX"/>
        </w:rPr>
        <w:t>“LAS PARTES”</w:t>
      </w:r>
      <w:r w:rsidRPr="008B1B65">
        <w:rPr>
          <w:rFonts w:ascii="Tahoma" w:hAnsi="Tahoma" w:cs="Tahoma"/>
          <w:sz w:val="16"/>
          <w:szCs w:val="16"/>
          <w:lang w:val="es-MX"/>
        </w:rPr>
        <w:t xml:space="preserve"> CONVIENEN EN QUE EN EL SUPUESTO DE QUE CUALQUIERA DE ELLAS QUE SE DECLARE EN CONCURSO MERCANTIL O CUALQUIER SITUACIÓN ANALOGA O EQUIVALENTE QUE AFECTE EL PATRIMONIO, NO LAS LIBERA DE CUMPLIR CON SUS OBLIGACIONES, POR LO QUE CUALQUIERA DE ELLAS QUE SUBSISTA, ACEPTA Y SE OBLIGA EXPRESAMENTE A RESPONDER SOLIDARIAMENTE DE LAS OBLIGACIONES CONTRACTUALES A QUE HUBIERE LUGAR.</w:t>
      </w:r>
    </w:p>
    <w:p w:rsidR="006B1857" w:rsidRPr="008B1B65" w:rsidRDefault="006B1857" w:rsidP="006B1857">
      <w:pPr>
        <w:widowControl w:val="0"/>
        <w:overflowPunct w:val="0"/>
        <w:autoSpaceDE w:val="0"/>
        <w:ind w:left="1999" w:firstLine="14"/>
        <w:jc w:val="both"/>
        <w:textAlignment w:val="baseline"/>
        <w:rPr>
          <w:rFonts w:ascii="Tahoma" w:hAnsi="Tahoma" w:cs="Tahoma"/>
          <w:sz w:val="16"/>
          <w:szCs w:val="16"/>
          <w:lang w:val="es-MX"/>
        </w:rPr>
      </w:pPr>
    </w:p>
    <w:p w:rsidR="006B1857" w:rsidRPr="008B1B65" w:rsidRDefault="006B1857" w:rsidP="006B1857">
      <w:pPr>
        <w:widowControl w:val="0"/>
        <w:overflowPunct w:val="0"/>
        <w:autoSpaceDE w:val="0"/>
        <w:ind w:left="1957" w:firstLine="14"/>
        <w:jc w:val="both"/>
        <w:textAlignment w:val="baseline"/>
        <w:rPr>
          <w:rFonts w:ascii="Tahoma" w:hAnsi="Tahoma" w:cs="Tahoma"/>
          <w:sz w:val="16"/>
          <w:szCs w:val="16"/>
          <w:lang w:val="es-MX"/>
        </w:rPr>
      </w:pPr>
    </w:p>
    <w:p w:rsidR="006B1857" w:rsidRPr="008B1B65" w:rsidRDefault="006B1857" w:rsidP="006B1857">
      <w:pPr>
        <w:widowControl w:val="0"/>
        <w:overflowPunct w:val="0"/>
        <w:autoSpaceDE w:val="0"/>
        <w:ind w:left="1957" w:firstLine="14"/>
        <w:jc w:val="both"/>
        <w:textAlignment w:val="baseline"/>
        <w:rPr>
          <w:rFonts w:ascii="Tahoma" w:hAnsi="Tahoma" w:cs="Tahoma"/>
          <w:sz w:val="16"/>
          <w:szCs w:val="16"/>
          <w:lang w:val="es-MX"/>
        </w:rPr>
      </w:pPr>
      <w:r w:rsidRPr="008B1B65">
        <w:rPr>
          <w:rFonts w:ascii="Tahoma" w:hAnsi="Tahoma" w:cs="Tahoma"/>
          <w:sz w:val="16"/>
          <w:szCs w:val="16"/>
          <w:lang w:val="es-MX"/>
        </w:rPr>
        <w:t xml:space="preserve">LEÍDO QUE FUE EL PRESENTE CONVENIO POR </w:t>
      </w:r>
      <w:r w:rsidRPr="008B1B65">
        <w:rPr>
          <w:rFonts w:ascii="Tahoma" w:hAnsi="Tahoma" w:cs="Tahoma"/>
          <w:b/>
          <w:sz w:val="16"/>
          <w:szCs w:val="16"/>
          <w:lang w:val="es-MX"/>
        </w:rPr>
        <w:t>“LAS PARTES”</w:t>
      </w:r>
      <w:r w:rsidRPr="008B1B65">
        <w:rPr>
          <w:rFonts w:ascii="Tahoma" w:hAnsi="Tahoma" w:cs="Tahoma"/>
          <w:sz w:val="16"/>
          <w:szCs w:val="16"/>
          <w:lang w:val="es-MX"/>
        </w:rPr>
        <w:t xml:space="preserve"> Y ENTERADOS DE SU ALCANCE Y EFECTOS LEGALES, ACEPTANDO QUE NO EXISTIÓ ERROR, DOLO, VIOLENCIA O MALA FE, LO RATIFICAN Y FIRMAN, DE CONFORMIDAD EN LA CIUDAD DE GUADALAJAR, JALISCO EL DÍA ___________ DE _________ DE 20___.</w:t>
      </w:r>
    </w:p>
    <w:p w:rsidR="006B1857" w:rsidRPr="008B1B65" w:rsidRDefault="006B1857" w:rsidP="006B1857">
      <w:pPr>
        <w:widowControl w:val="0"/>
        <w:overflowPunct w:val="0"/>
        <w:autoSpaceDE w:val="0"/>
        <w:ind w:left="1957" w:firstLine="14"/>
        <w:jc w:val="both"/>
        <w:textAlignment w:val="baseline"/>
        <w:rPr>
          <w:rFonts w:ascii="Tahoma" w:hAnsi="Tahoma" w:cs="Tahoma"/>
          <w:sz w:val="16"/>
          <w:szCs w:val="16"/>
          <w:lang w:val="es-MX"/>
        </w:rPr>
      </w:pPr>
    </w:p>
    <w:p w:rsidR="006B1857" w:rsidRPr="008B1B65" w:rsidRDefault="006B1857" w:rsidP="006B1857">
      <w:pPr>
        <w:widowControl w:val="0"/>
        <w:overflowPunct w:val="0"/>
        <w:autoSpaceDE w:val="0"/>
        <w:ind w:left="1957" w:firstLine="14"/>
        <w:jc w:val="both"/>
        <w:textAlignment w:val="baseline"/>
        <w:rPr>
          <w:rFonts w:ascii="Tahoma" w:hAnsi="Tahoma" w:cs="Tahoma"/>
          <w:sz w:val="16"/>
          <w:szCs w:val="16"/>
          <w:lang w:val="es-MX"/>
        </w:rPr>
      </w:pPr>
    </w:p>
    <w:tbl>
      <w:tblPr>
        <w:tblW w:w="0" w:type="auto"/>
        <w:tblInd w:w="2050" w:type="dxa"/>
        <w:tblLayout w:type="fixed"/>
        <w:tblCellMar>
          <w:left w:w="70" w:type="dxa"/>
          <w:right w:w="70" w:type="dxa"/>
        </w:tblCellMar>
        <w:tblLook w:val="0000" w:firstRow="0" w:lastRow="0" w:firstColumn="0" w:lastColumn="0" w:noHBand="0" w:noVBand="0"/>
      </w:tblPr>
      <w:tblGrid>
        <w:gridCol w:w="3600"/>
        <w:gridCol w:w="720"/>
        <w:gridCol w:w="3240"/>
      </w:tblGrid>
      <w:tr w:rsidR="006B1857" w:rsidRPr="008B1B65" w:rsidTr="006B1857">
        <w:tc>
          <w:tcPr>
            <w:tcW w:w="3600" w:type="dxa"/>
            <w:tcBorders>
              <w:bottom w:val="single" w:sz="4" w:space="0" w:color="000000"/>
            </w:tcBorders>
          </w:tcPr>
          <w:p w:rsidR="006B1857" w:rsidRPr="008B1B65" w:rsidRDefault="006B1857" w:rsidP="006B1857">
            <w:pPr>
              <w:widowControl w:val="0"/>
              <w:overflowPunct w:val="0"/>
              <w:autoSpaceDE w:val="0"/>
              <w:snapToGrid w:val="0"/>
              <w:ind w:left="540" w:hanging="540"/>
              <w:jc w:val="center"/>
              <w:textAlignment w:val="baseline"/>
              <w:rPr>
                <w:rFonts w:ascii="Tahoma" w:hAnsi="Tahoma" w:cs="Tahoma"/>
                <w:b/>
                <w:sz w:val="16"/>
                <w:szCs w:val="16"/>
                <w:lang w:val="es-MX"/>
              </w:rPr>
            </w:pPr>
            <w:r w:rsidRPr="008B1B65">
              <w:rPr>
                <w:rFonts w:ascii="Tahoma" w:hAnsi="Tahoma" w:cs="Tahoma"/>
                <w:sz w:val="16"/>
                <w:szCs w:val="16"/>
                <w:lang w:val="es-MX"/>
              </w:rPr>
              <w:t>“</w:t>
            </w:r>
            <w:r w:rsidRPr="008B1B65">
              <w:rPr>
                <w:rFonts w:ascii="Tahoma" w:hAnsi="Tahoma" w:cs="Tahoma"/>
                <w:b/>
                <w:sz w:val="16"/>
                <w:szCs w:val="16"/>
                <w:lang w:val="es-MX"/>
              </w:rPr>
              <w:t>EL</w:t>
            </w:r>
            <w:r>
              <w:rPr>
                <w:rFonts w:ascii="Tahoma" w:hAnsi="Tahoma" w:cs="Tahoma"/>
                <w:b/>
                <w:sz w:val="16"/>
                <w:szCs w:val="16"/>
                <w:lang w:val="es-MX"/>
              </w:rPr>
              <w:t>participante</w:t>
            </w:r>
            <w:r w:rsidRPr="008B1B65">
              <w:rPr>
                <w:rFonts w:ascii="Tahoma" w:hAnsi="Tahoma" w:cs="Tahoma"/>
                <w:b/>
                <w:sz w:val="16"/>
                <w:szCs w:val="16"/>
                <w:lang w:val="es-MX"/>
              </w:rPr>
              <w:t xml:space="preserve"> A”</w:t>
            </w:r>
          </w:p>
        </w:tc>
        <w:tc>
          <w:tcPr>
            <w:tcW w:w="720" w:type="dxa"/>
          </w:tcPr>
          <w:p w:rsidR="006B1857" w:rsidRPr="008B1B65" w:rsidRDefault="006B1857" w:rsidP="006B1857">
            <w:pPr>
              <w:widowControl w:val="0"/>
              <w:overflowPunct w:val="0"/>
              <w:autoSpaceDE w:val="0"/>
              <w:snapToGrid w:val="0"/>
              <w:ind w:hanging="540"/>
              <w:jc w:val="center"/>
              <w:textAlignment w:val="baseline"/>
              <w:rPr>
                <w:rFonts w:ascii="Tahoma" w:hAnsi="Tahoma" w:cs="Tahoma"/>
                <w:sz w:val="16"/>
                <w:szCs w:val="16"/>
                <w:lang w:val="es-MX"/>
              </w:rPr>
            </w:pPr>
          </w:p>
          <w:p w:rsidR="006B1857" w:rsidRPr="008B1B65" w:rsidRDefault="006B1857" w:rsidP="006B1857">
            <w:pPr>
              <w:widowControl w:val="0"/>
              <w:overflowPunct w:val="0"/>
              <w:autoSpaceDE w:val="0"/>
              <w:ind w:hanging="540"/>
              <w:jc w:val="center"/>
              <w:textAlignment w:val="baseline"/>
              <w:rPr>
                <w:rFonts w:ascii="Tahoma" w:hAnsi="Tahoma" w:cs="Tahoma"/>
                <w:sz w:val="16"/>
                <w:szCs w:val="16"/>
                <w:lang w:val="es-MX"/>
              </w:rPr>
            </w:pPr>
          </w:p>
          <w:p w:rsidR="006B1857" w:rsidRPr="008B1B65" w:rsidRDefault="006B1857" w:rsidP="006B1857">
            <w:pPr>
              <w:widowControl w:val="0"/>
              <w:overflowPunct w:val="0"/>
              <w:autoSpaceDE w:val="0"/>
              <w:ind w:hanging="540"/>
              <w:jc w:val="center"/>
              <w:textAlignment w:val="baseline"/>
              <w:rPr>
                <w:rFonts w:ascii="Tahoma" w:hAnsi="Tahoma" w:cs="Tahoma"/>
                <w:sz w:val="16"/>
                <w:szCs w:val="16"/>
                <w:lang w:val="es-MX"/>
              </w:rPr>
            </w:pPr>
          </w:p>
        </w:tc>
        <w:tc>
          <w:tcPr>
            <w:tcW w:w="3240" w:type="dxa"/>
            <w:tcBorders>
              <w:bottom w:val="single" w:sz="4" w:space="0" w:color="000000"/>
            </w:tcBorders>
          </w:tcPr>
          <w:p w:rsidR="006B1857" w:rsidRPr="008B1B65" w:rsidRDefault="006B1857" w:rsidP="006B1857">
            <w:pPr>
              <w:widowControl w:val="0"/>
              <w:overflowPunct w:val="0"/>
              <w:autoSpaceDE w:val="0"/>
              <w:snapToGrid w:val="0"/>
              <w:ind w:hanging="540"/>
              <w:jc w:val="center"/>
              <w:textAlignment w:val="baseline"/>
              <w:rPr>
                <w:rFonts w:ascii="Tahoma" w:hAnsi="Tahoma" w:cs="Tahoma"/>
                <w:b/>
                <w:sz w:val="16"/>
                <w:szCs w:val="16"/>
                <w:lang w:val="es-MX"/>
              </w:rPr>
            </w:pPr>
            <w:r w:rsidRPr="008B1B65">
              <w:rPr>
                <w:rFonts w:ascii="Tahoma" w:hAnsi="Tahoma" w:cs="Tahoma"/>
                <w:b/>
                <w:sz w:val="16"/>
                <w:szCs w:val="16"/>
                <w:lang w:val="es-MX"/>
              </w:rPr>
              <w:t xml:space="preserve">     “EL</w:t>
            </w:r>
            <w:r>
              <w:rPr>
                <w:rFonts w:ascii="Tahoma" w:hAnsi="Tahoma" w:cs="Tahoma"/>
                <w:b/>
                <w:sz w:val="16"/>
                <w:szCs w:val="16"/>
                <w:lang w:val="es-MX"/>
              </w:rPr>
              <w:t>participante</w:t>
            </w:r>
            <w:r w:rsidRPr="008B1B65">
              <w:rPr>
                <w:rFonts w:ascii="Tahoma" w:hAnsi="Tahoma" w:cs="Tahoma"/>
                <w:b/>
                <w:sz w:val="16"/>
                <w:szCs w:val="16"/>
                <w:lang w:val="es-MX"/>
              </w:rPr>
              <w:t xml:space="preserve"> B”</w:t>
            </w:r>
          </w:p>
          <w:p w:rsidR="006B1857" w:rsidRPr="008B1B65" w:rsidRDefault="006B1857" w:rsidP="006B1857">
            <w:pPr>
              <w:widowControl w:val="0"/>
              <w:overflowPunct w:val="0"/>
              <w:autoSpaceDE w:val="0"/>
              <w:ind w:hanging="540"/>
              <w:jc w:val="center"/>
              <w:textAlignment w:val="baseline"/>
              <w:rPr>
                <w:rFonts w:ascii="Tahoma" w:hAnsi="Tahoma" w:cs="Tahoma"/>
                <w:b/>
                <w:sz w:val="16"/>
                <w:szCs w:val="16"/>
                <w:lang w:val="es-MX"/>
              </w:rPr>
            </w:pPr>
          </w:p>
        </w:tc>
      </w:tr>
      <w:tr w:rsidR="006B1857" w:rsidRPr="008B1B65" w:rsidTr="006B1857">
        <w:tc>
          <w:tcPr>
            <w:tcW w:w="3600" w:type="dxa"/>
            <w:tcBorders>
              <w:top w:val="single" w:sz="4" w:space="0" w:color="000000"/>
            </w:tcBorders>
          </w:tcPr>
          <w:p w:rsidR="006B1857" w:rsidRPr="008B1B65" w:rsidRDefault="006B1857" w:rsidP="006B1857">
            <w:pPr>
              <w:keepNext/>
              <w:numPr>
                <w:ilvl w:val="0"/>
                <w:numId w:val="1"/>
              </w:numPr>
              <w:tabs>
                <w:tab w:val="num" w:pos="0"/>
              </w:tabs>
              <w:snapToGrid w:val="0"/>
              <w:ind w:left="0" w:firstLine="0"/>
              <w:jc w:val="center"/>
              <w:outlineLvl w:val="2"/>
              <w:rPr>
                <w:rFonts w:ascii="Tahoma" w:hAnsi="Tahoma" w:cs="Tahoma"/>
                <w:b/>
                <w:bCs/>
                <w:sz w:val="16"/>
                <w:szCs w:val="16"/>
                <w:lang w:val="es-MX"/>
              </w:rPr>
            </w:pPr>
            <w:r w:rsidRPr="008B1B65">
              <w:rPr>
                <w:rFonts w:ascii="Tahoma" w:hAnsi="Tahoma" w:cs="Tahoma"/>
                <w:b/>
                <w:bCs/>
                <w:sz w:val="16"/>
                <w:szCs w:val="16"/>
                <w:lang w:val="es-MX"/>
              </w:rPr>
              <w:t>NOMBRE Y CARGO</w:t>
            </w:r>
          </w:p>
          <w:p w:rsidR="006B1857" w:rsidRPr="008B1B65" w:rsidRDefault="006B1857" w:rsidP="006B1857">
            <w:pPr>
              <w:jc w:val="center"/>
              <w:rPr>
                <w:rFonts w:ascii="Tahoma" w:hAnsi="Tahoma" w:cs="Tahoma"/>
                <w:b/>
                <w:sz w:val="16"/>
                <w:szCs w:val="16"/>
              </w:rPr>
            </w:pPr>
            <w:r w:rsidRPr="008B1B65">
              <w:rPr>
                <w:rFonts w:ascii="Tahoma" w:hAnsi="Tahoma" w:cs="Tahoma"/>
                <w:b/>
                <w:sz w:val="16"/>
                <w:szCs w:val="16"/>
              </w:rPr>
              <w:t>DEL APODERADO LEGAL</w:t>
            </w:r>
          </w:p>
        </w:tc>
        <w:tc>
          <w:tcPr>
            <w:tcW w:w="720" w:type="dxa"/>
          </w:tcPr>
          <w:p w:rsidR="006B1857" w:rsidRPr="008B1B65" w:rsidRDefault="006B1857" w:rsidP="006B1857">
            <w:pPr>
              <w:widowControl w:val="0"/>
              <w:overflowPunct w:val="0"/>
              <w:autoSpaceDE w:val="0"/>
              <w:snapToGrid w:val="0"/>
              <w:ind w:hanging="540"/>
              <w:jc w:val="center"/>
              <w:textAlignment w:val="baseline"/>
              <w:rPr>
                <w:rFonts w:ascii="Tahoma" w:hAnsi="Tahoma" w:cs="Tahoma"/>
                <w:sz w:val="16"/>
                <w:szCs w:val="16"/>
                <w:lang w:val="es-MX"/>
              </w:rPr>
            </w:pPr>
          </w:p>
        </w:tc>
        <w:tc>
          <w:tcPr>
            <w:tcW w:w="3240" w:type="dxa"/>
            <w:tcBorders>
              <w:top w:val="single" w:sz="4" w:space="0" w:color="000000"/>
            </w:tcBorders>
          </w:tcPr>
          <w:p w:rsidR="006B1857" w:rsidRPr="008B1B65" w:rsidRDefault="006B1857" w:rsidP="006B1857">
            <w:pPr>
              <w:snapToGrid w:val="0"/>
              <w:jc w:val="center"/>
              <w:rPr>
                <w:rFonts w:ascii="Tahoma" w:hAnsi="Tahoma" w:cs="Tahoma"/>
                <w:b/>
                <w:sz w:val="16"/>
                <w:szCs w:val="16"/>
              </w:rPr>
            </w:pPr>
            <w:r w:rsidRPr="008B1B65">
              <w:rPr>
                <w:rFonts w:ascii="Tahoma" w:hAnsi="Tahoma" w:cs="Tahoma"/>
                <w:b/>
                <w:sz w:val="16"/>
                <w:szCs w:val="16"/>
              </w:rPr>
              <w:t xml:space="preserve">NOMBRE Y CARGO </w:t>
            </w:r>
          </w:p>
          <w:p w:rsidR="006B1857" w:rsidRPr="008B1B65" w:rsidRDefault="006B1857" w:rsidP="006B1857">
            <w:pPr>
              <w:jc w:val="center"/>
              <w:rPr>
                <w:rFonts w:ascii="Tahoma" w:hAnsi="Tahoma" w:cs="Tahoma"/>
                <w:b/>
                <w:sz w:val="16"/>
                <w:szCs w:val="16"/>
              </w:rPr>
            </w:pPr>
            <w:r w:rsidRPr="008B1B65">
              <w:rPr>
                <w:rFonts w:ascii="Tahoma" w:hAnsi="Tahoma" w:cs="Tahoma"/>
                <w:b/>
                <w:sz w:val="16"/>
                <w:szCs w:val="16"/>
              </w:rPr>
              <w:t>DEL APODERADO LEGAL</w:t>
            </w:r>
          </w:p>
        </w:tc>
      </w:tr>
    </w:tbl>
    <w:p w:rsidR="006B1857" w:rsidRPr="008B1B65" w:rsidRDefault="006B1857" w:rsidP="006B1857">
      <w:pPr>
        <w:rPr>
          <w:rFonts w:ascii="Tahoma" w:hAnsi="Tahoma" w:cs="Tahoma"/>
          <w:sz w:val="16"/>
          <w:szCs w:val="16"/>
        </w:rPr>
      </w:pPr>
    </w:p>
    <w:p w:rsidR="006B1857" w:rsidRPr="008B1B65" w:rsidRDefault="006B1857" w:rsidP="006B1857">
      <w:pPr>
        <w:rPr>
          <w:rFonts w:ascii="Tahoma" w:hAnsi="Tahoma" w:cs="Tahoma"/>
          <w:sz w:val="16"/>
          <w:szCs w:val="16"/>
        </w:rPr>
      </w:pPr>
    </w:p>
    <w:p w:rsidR="006B1857" w:rsidRPr="008B1B65" w:rsidRDefault="006B1857" w:rsidP="006B1857">
      <w:pPr>
        <w:rPr>
          <w:rFonts w:ascii="Tahoma" w:hAnsi="Tahoma" w:cs="Tahoma"/>
          <w:sz w:val="16"/>
          <w:szCs w:val="16"/>
        </w:rPr>
      </w:pPr>
    </w:p>
    <w:p w:rsidR="006B1857" w:rsidRDefault="006B1857" w:rsidP="006B1857">
      <w:pPr>
        <w:ind w:left="-567"/>
        <w:jc w:val="both"/>
        <w:rPr>
          <w:rFonts w:ascii="Montserrat Medium" w:hAnsi="Montserrat Medium" w:cs="Arial"/>
          <w:sz w:val="20"/>
        </w:rPr>
      </w:pPr>
    </w:p>
    <w:p w:rsidR="006B1857" w:rsidRDefault="006B1857" w:rsidP="006B1857">
      <w:pPr>
        <w:ind w:left="-567"/>
        <w:jc w:val="both"/>
        <w:rPr>
          <w:rFonts w:ascii="Montserrat Medium" w:hAnsi="Montserrat Medium" w:cs="Arial"/>
          <w:sz w:val="20"/>
        </w:rPr>
      </w:pPr>
    </w:p>
    <w:p w:rsidR="006B1857" w:rsidRDefault="006B1857" w:rsidP="006B1857">
      <w:pPr>
        <w:ind w:left="-567"/>
        <w:jc w:val="both"/>
        <w:rPr>
          <w:rFonts w:ascii="Montserrat Medium" w:hAnsi="Montserrat Medium" w:cs="Arial"/>
          <w:sz w:val="20"/>
        </w:rPr>
      </w:pPr>
    </w:p>
    <w:p w:rsidR="006B1857" w:rsidRDefault="006B1857" w:rsidP="006B1857">
      <w:pPr>
        <w:ind w:left="-567"/>
        <w:jc w:val="both"/>
        <w:rPr>
          <w:rFonts w:ascii="Montserrat Medium" w:hAnsi="Montserrat Medium" w:cs="Arial"/>
          <w:sz w:val="20"/>
        </w:rPr>
      </w:pPr>
    </w:p>
    <w:p w:rsidR="006B1857" w:rsidRDefault="006B1857" w:rsidP="006B1857">
      <w:pPr>
        <w:ind w:left="-567"/>
        <w:jc w:val="both"/>
        <w:rPr>
          <w:rFonts w:ascii="Montserrat Medium" w:hAnsi="Montserrat Medium" w:cs="Arial"/>
          <w:sz w:val="20"/>
        </w:rPr>
      </w:pPr>
    </w:p>
    <w:p w:rsidR="006B1857" w:rsidRPr="003B1DDF" w:rsidRDefault="006B1857" w:rsidP="006B1857">
      <w:pPr>
        <w:pStyle w:val="Ttulo"/>
        <w:rPr>
          <w:rFonts w:ascii="Montserrat Medium" w:hAnsi="Montserrat Medium" w:cs="Arial"/>
          <w:sz w:val="22"/>
          <w:szCs w:val="24"/>
        </w:rPr>
      </w:pPr>
    </w:p>
    <w:p w:rsidR="006B1857" w:rsidRPr="003B1DDF" w:rsidRDefault="006B1857" w:rsidP="006B1857">
      <w:pPr>
        <w:pStyle w:val="Ttulo"/>
        <w:rPr>
          <w:rFonts w:ascii="Montserrat Medium" w:hAnsi="Montserrat Medium" w:cs="Arial"/>
          <w:sz w:val="22"/>
          <w:szCs w:val="24"/>
        </w:rPr>
      </w:pPr>
    </w:p>
    <w:p w:rsidR="006B1857" w:rsidRPr="003B1DDF" w:rsidRDefault="006B1857" w:rsidP="006B1857">
      <w:pPr>
        <w:pStyle w:val="Subttulo"/>
        <w:rPr>
          <w:rFonts w:ascii="Montserrat Medium" w:hAnsi="Montserrat Medium"/>
        </w:rPr>
      </w:pPr>
    </w:p>
    <w:p w:rsidR="006B1857" w:rsidRPr="003B1DDF" w:rsidRDefault="006B1857" w:rsidP="006B1857">
      <w:pPr>
        <w:pStyle w:val="Textonormal"/>
        <w:rPr>
          <w:rFonts w:ascii="Montserrat Medium" w:hAnsi="Montserrat Medium"/>
        </w:rPr>
      </w:pPr>
    </w:p>
    <w:p w:rsidR="006B1857" w:rsidRPr="003B1DDF" w:rsidRDefault="006B1857" w:rsidP="006B1857">
      <w:pPr>
        <w:pStyle w:val="Textonormal"/>
        <w:rPr>
          <w:rFonts w:ascii="Montserrat Medium" w:hAnsi="Montserrat Medium"/>
        </w:rPr>
      </w:pPr>
    </w:p>
    <w:p w:rsidR="006B1857" w:rsidRPr="003B1DDF" w:rsidRDefault="006B1857" w:rsidP="006B1857">
      <w:pPr>
        <w:pStyle w:val="Textonormal"/>
        <w:rPr>
          <w:rFonts w:ascii="Montserrat Medium" w:hAnsi="Montserrat Medium"/>
        </w:rPr>
      </w:pPr>
    </w:p>
    <w:p w:rsidR="006B1857" w:rsidRPr="003B1DDF" w:rsidRDefault="006B1857" w:rsidP="006B1857">
      <w:pPr>
        <w:pStyle w:val="Textonormal"/>
        <w:rPr>
          <w:rFonts w:ascii="Montserrat Medium" w:hAnsi="Montserrat Medium"/>
        </w:rPr>
      </w:pPr>
    </w:p>
    <w:p w:rsidR="006B1857" w:rsidRDefault="006B1857" w:rsidP="006B1857">
      <w:pPr>
        <w:jc w:val="center"/>
        <w:rPr>
          <w:rFonts w:ascii="Tahoma" w:hAnsi="Tahoma" w:cs="Tahoma"/>
          <w:b/>
          <w:sz w:val="22"/>
          <w:szCs w:val="16"/>
        </w:rPr>
      </w:pPr>
      <w:r w:rsidRPr="008B1B65">
        <w:rPr>
          <w:rFonts w:ascii="Tahoma" w:hAnsi="Tahoma" w:cs="Tahoma"/>
          <w:b/>
          <w:sz w:val="22"/>
          <w:szCs w:val="16"/>
        </w:rPr>
        <w:t xml:space="preserve">ANEXO NÚMERO </w:t>
      </w:r>
      <w:r>
        <w:rPr>
          <w:rFonts w:ascii="Tahoma" w:hAnsi="Tahoma" w:cs="Tahoma"/>
          <w:b/>
          <w:sz w:val="22"/>
          <w:szCs w:val="16"/>
        </w:rPr>
        <w:t>11</w:t>
      </w:r>
      <w:r w:rsidRPr="008B1B65">
        <w:rPr>
          <w:rFonts w:ascii="Tahoma" w:hAnsi="Tahoma" w:cs="Tahoma"/>
          <w:b/>
          <w:sz w:val="22"/>
          <w:szCs w:val="16"/>
        </w:rPr>
        <w:t xml:space="preserve"> (</w:t>
      </w:r>
      <w:r>
        <w:rPr>
          <w:rFonts w:ascii="Tahoma" w:hAnsi="Tahoma" w:cs="Tahoma"/>
          <w:b/>
          <w:sz w:val="22"/>
          <w:szCs w:val="16"/>
        </w:rPr>
        <w:t>ONCE</w:t>
      </w:r>
      <w:r w:rsidRPr="008B1B65">
        <w:rPr>
          <w:rFonts w:ascii="Tahoma" w:hAnsi="Tahoma" w:cs="Tahoma"/>
          <w:b/>
          <w:sz w:val="22"/>
          <w:szCs w:val="16"/>
        </w:rPr>
        <w:t>)</w:t>
      </w:r>
    </w:p>
    <w:p w:rsidR="006B1857" w:rsidRDefault="006B1857" w:rsidP="006B1857">
      <w:pPr>
        <w:jc w:val="center"/>
        <w:rPr>
          <w:rFonts w:ascii="Tahoma" w:hAnsi="Tahoma" w:cs="Tahoma"/>
          <w:b/>
          <w:sz w:val="22"/>
          <w:szCs w:val="16"/>
        </w:rPr>
      </w:pPr>
      <w:r w:rsidRPr="001D20DA">
        <w:rPr>
          <w:rFonts w:ascii="Tahoma" w:hAnsi="Tahoma" w:cs="Tahoma"/>
          <w:b/>
          <w:sz w:val="22"/>
          <w:szCs w:val="16"/>
          <w:highlight w:val="yellow"/>
        </w:rPr>
        <w:t>MODELO DE CONTRATO</w:t>
      </w:r>
      <w:r>
        <w:rPr>
          <w:rFonts w:ascii="Tahoma" w:hAnsi="Tahoma" w:cs="Tahoma"/>
          <w:b/>
          <w:sz w:val="22"/>
          <w:szCs w:val="16"/>
        </w:rPr>
        <w:t xml:space="preserve">  </w:t>
      </w:r>
    </w:p>
    <w:p w:rsidR="006B1857" w:rsidRDefault="006B1857" w:rsidP="006B1857">
      <w:pPr>
        <w:jc w:val="center"/>
        <w:rPr>
          <w:rFonts w:ascii="Tahoma" w:hAnsi="Tahoma" w:cs="Tahoma"/>
          <w:b/>
          <w:sz w:val="22"/>
          <w:szCs w:val="16"/>
        </w:rPr>
      </w:pPr>
    </w:p>
    <w:p w:rsidR="006B1857" w:rsidRDefault="006B1857" w:rsidP="006B1857">
      <w:pPr>
        <w:jc w:val="center"/>
        <w:rPr>
          <w:rFonts w:ascii="Tahoma" w:hAnsi="Tahoma" w:cs="Tahoma"/>
          <w:b/>
          <w:sz w:val="22"/>
          <w:szCs w:val="16"/>
        </w:rPr>
      </w:pPr>
      <w:r>
        <w:rPr>
          <w:rFonts w:ascii="Tahoma" w:hAnsi="Tahoma" w:cs="Tahoma"/>
          <w:b/>
          <w:sz w:val="22"/>
          <w:szCs w:val="16"/>
        </w:rPr>
        <w:t>** ESTE FORMATO SE ADECUARA CONFORME A LAS PRESENTES BASES Y DE ACUERDO A LA JUNTA DE ACLARACIONES.</w:t>
      </w:r>
    </w:p>
    <w:p w:rsidR="006B1857" w:rsidRDefault="006B1857" w:rsidP="006B1857">
      <w:pPr>
        <w:jc w:val="center"/>
        <w:rPr>
          <w:rFonts w:ascii="Tahoma" w:hAnsi="Tahoma" w:cs="Tahoma"/>
          <w:color w:val="000000"/>
          <w:sz w:val="17"/>
          <w:szCs w:val="17"/>
          <w:lang w:val="pt-BR"/>
        </w:rPr>
      </w:pPr>
    </w:p>
    <w:p w:rsidR="006B1857" w:rsidRPr="008E2633" w:rsidRDefault="006B1857" w:rsidP="006B1857">
      <w:pPr>
        <w:jc w:val="both"/>
        <w:rPr>
          <w:rFonts w:ascii="Montserrat" w:hAnsi="Montserrat" w:cs="Arial"/>
          <w:sz w:val="16"/>
          <w:szCs w:val="16"/>
        </w:rPr>
      </w:pPr>
      <w:r w:rsidRPr="008E2633">
        <w:rPr>
          <w:rFonts w:ascii="Montserrat" w:hAnsi="Montserrat" w:cs="Arial"/>
          <w:sz w:val="16"/>
          <w:szCs w:val="16"/>
        </w:rPr>
        <w:t xml:space="preserve">CONTRATO </w:t>
      </w:r>
      <w:r w:rsidRPr="008E2633">
        <w:rPr>
          <w:rFonts w:ascii="Montserrat" w:hAnsi="Montserrat" w:cs="Arial"/>
          <w:b/>
          <w:bCs/>
          <w:sz w:val="16"/>
          <w:szCs w:val="16"/>
        </w:rPr>
        <w:t>1</w:t>
      </w:r>
      <w:r w:rsidRPr="008E2633">
        <w:rPr>
          <w:rFonts w:ascii="Montserrat" w:hAnsi="Montserrat" w:cs="Arial"/>
          <w:b/>
          <w:sz w:val="16"/>
          <w:szCs w:val="16"/>
          <w:u w:val="single"/>
        </w:rPr>
        <w:t xml:space="preserve"> (ABIERTO O CERRADO)</w:t>
      </w:r>
      <w:r w:rsidRPr="008E2633">
        <w:rPr>
          <w:rFonts w:ascii="Montserrat" w:hAnsi="Montserrat" w:cs="Arial"/>
          <w:sz w:val="16"/>
          <w:szCs w:val="16"/>
        </w:rPr>
        <w:t xml:space="preserve"> </w:t>
      </w:r>
      <w:r w:rsidRPr="008E2633">
        <w:rPr>
          <w:rFonts w:ascii="Montserrat" w:hAnsi="Montserrat" w:cs="Arial"/>
          <w:b/>
          <w:bCs/>
          <w:sz w:val="16"/>
          <w:szCs w:val="16"/>
        </w:rPr>
        <w:t xml:space="preserve">2 </w:t>
      </w:r>
      <w:r w:rsidRPr="008E2633">
        <w:rPr>
          <w:rFonts w:ascii="Montserrat" w:hAnsi="Montserrat" w:cs="Arial"/>
          <w:sz w:val="16"/>
          <w:szCs w:val="16"/>
        </w:rPr>
        <w:t xml:space="preserve">PARA LA PRESTACIÓN DE SERVICIOS DE </w:t>
      </w:r>
      <w:r w:rsidRPr="008E2633">
        <w:rPr>
          <w:rFonts w:ascii="Montserrat" w:hAnsi="Montserrat" w:cs="Arial"/>
          <w:b/>
          <w:bCs/>
          <w:sz w:val="16"/>
          <w:szCs w:val="16"/>
        </w:rPr>
        <w:t xml:space="preserve">3 </w:t>
      </w:r>
      <w:r w:rsidRPr="008E2633">
        <w:rPr>
          <w:rFonts w:ascii="Montserrat" w:hAnsi="Montserrat" w:cs="Arial"/>
          <w:sz w:val="16"/>
          <w:szCs w:val="16"/>
        </w:rPr>
        <w:t>(</w:t>
      </w:r>
      <w:r w:rsidRPr="008E2633">
        <w:rPr>
          <w:rFonts w:ascii="Montserrat" w:hAnsi="Montserrat" w:cs="Arial"/>
          <w:b/>
          <w:sz w:val="16"/>
          <w:szCs w:val="16"/>
          <w:u w:val="single"/>
        </w:rPr>
        <w:t>DESCRIPCIÓNCATEGORIA</w:t>
      </w:r>
      <w:r w:rsidRPr="008E2633">
        <w:rPr>
          <w:rFonts w:ascii="Montserrat" w:hAnsi="Montserrat" w:cs="Arial"/>
          <w:sz w:val="16"/>
          <w:szCs w:val="16"/>
        </w:rPr>
        <w:t xml:space="preserve">) QUE CELEBRAN, POR UNA PARTE, EL EJECUTIVO FEDERAL POR CONDUCTO DE EL INSTITUTO MEXICANO DEL SEGURO SOCIAL, REPRESENTADA POR </w:t>
      </w:r>
      <w:r w:rsidRPr="008E2633">
        <w:rPr>
          <w:rFonts w:ascii="Montserrat" w:hAnsi="Montserrat" w:cs="Arial"/>
          <w:b/>
          <w:bCs/>
          <w:sz w:val="16"/>
          <w:szCs w:val="16"/>
        </w:rPr>
        <w:t>LA C. KARLA GUADALUPE LÓPEZ LÓPEZ</w:t>
      </w:r>
      <w:r w:rsidRPr="008E2633">
        <w:rPr>
          <w:rFonts w:ascii="Montserrat" w:hAnsi="Montserrat" w:cs="Arial"/>
          <w:sz w:val="16"/>
          <w:szCs w:val="16"/>
        </w:rPr>
        <w:t xml:space="preserve">, EN SU CARÁCTER DE </w:t>
      </w:r>
      <w:r w:rsidRPr="008E2633">
        <w:rPr>
          <w:rFonts w:ascii="Montserrat" w:hAnsi="Montserrat" w:cs="Arial"/>
          <w:b/>
          <w:bCs/>
          <w:sz w:val="16"/>
          <w:szCs w:val="16"/>
        </w:rPr>
        <w:t>APODERADA LEGAL,</w:t>
      </w:r>
      <w:r w:rsidRPr="008E2633">
        <w:rPr>
          <w:rFonts w:ascii="Montserrat" w:hAnsi="Montserrat" w:cs="Arial"/>
          <w:sz w:val="16"/>
          <w:szCs w:val="16"/>
        </w:rPr>
        <w:t xml:space="preserve"> EN ADELANTE </w:t>
      </w:r>
      <w:r w:rsidRPr="008E2633">
        <w:rPr>
          <w:rFonts w:ascii="Montserrat" w:hAnsi="Montserrat" w:cs="Arial"/>
          <w:b/>
          <w:sz w:val="16"/>
          <w:szCs w:val="16"/>
        </w:rPr>
        <w:t>“LA DEPENDENCIA O ENTIDAD”</w:t>
      </w:r>
      <w:r w:rsidRPr="008E2633">
        <w:rPr>
          <w:rFonts w:ascii="Montserrat" w:hAnsi="Montserrat" w:cs="Arial"/>
          <w:sz w:val="16"/>
          <w:szCs w:val="16"/>
        </w:rPr>
        <w:t xml:space="preserve"> Y, POR LA OTRA, </w:t>
      </w:r>
      <w:r w:rsidRPr="008E2633">
        <w:rPr>
          <w:rFonts w:ascii="Montserrat" w:hAnsi="Montserrat" w:cs="Arial"/>
          <w:b/>
          <w:bCs/>
          <w:sz w:val="16"/>
          <w:szCs w:val="16"/>
        </w:rPr>
        <w:t>7</w:t>
      </w:r>
      <w:r w:rsidRPr="008E2633">
        <w:rPr>
          <w:rFonts w:ascii="Montserrat" w:hAnsi="Montserrat" w:cs="Arial"/>
          <w:sz w:val="16"/>
          <w:szCs w:val="16"/>
        </w:rPr>
        <w:t xml:space="preserve"> (</w:t>
      </w:r>
      <w:r w:rsidRPr="008E2633">
        <w:rPr>
          <w:rFonts w:ascii="Montserrat" w:hAnsi="Montserrat" w:cs="Arial"/>
          <w:b/>
          <w:sz w:val="16"/>
          <w:szCs w:val="16"/>
          <w:u w:val="single"/>
        </w:rPr>
        <w:t>NOMBRE DE LA PERSONA FÍSICA O RAZON SOCIAL DE LA MORAL)</w:t>
      </w:r>
      <w:r w:rsidRPr="008E2633">
        <w:rPr>
          <w:rFonts w:ascii="Montserrat" w:hAnsi="Montserrat" w:cs="Arial"/>
          <w:sz w:val="16"/>
          <w:szCs w:val="16"/>
        </w:rPr>
        <w:t xml:space="preserve">, EN LO SUCESIVO </w:t>
      </w:r>
      <w:r w:rsidRPr="008E2633">
        <w:rPr>
          <w:rFonts w:ascii="Montserrat" w:hAnsi="Montserrat" w:cs="Arial"/>
          <w:b/>
          <w:sz w:val="16"/>
          <w:szCs w:val="16"/>
        </w:rPr>
        <w:t>“EL PROVEEDOR”</w:t>
      </w:r>
      <w:r w:rsidRPr="008E2633">
        <w:rPr>
          <w:rFonts w:ascii="Montserrat" w:hAnsi="Montserrat" w:cs="Arial"/>
          <w:sz w:val="16"/>
          <w:szCs w:val="16"/>
        </w:rPr>
        <w:t xml:space="preserve">, </w:t>
      </w:r>
      <w:r w:rsidRPr="008E2633">
        <w:rPr>
          <w:rFonts w:ascii="Montserrat" w:hAnsi="Montserrat" w:cs="Arial"/>
          <w:b/>
          <w:sz w:val="16"/>
          <w:szCs w:val="16"/>
          <w:u w:val="single"/>
        </w:rPr>
        <w:t>SOLO SI EL PROVEEDOR ES PERSONA MORAL MOSTRAR EL SIGUIENTE TEXTO</w:t>
      </w:r>
      <w:r w:rsidRPr="008E2633">
        <w:rPr>
          <w:rFonts w:ascii="Montserrat" w:hAnsi="Montserrat" w:cs="Arial"/>
          <w:b/>
          <w:bCs/>
          <w:sz w:val="16"/>
          <w:szCs w:val="16"/>
        </w:rPr>
        <w:t xml:space="preserve">8 </w:t>
      </w:r>
      <w:r w:rsidRPr="008E2633">
        <w:rPr>
          <w:rFonts w:ascii="Montserrat" w:hAnsi="Montserrat" w:cs="Arial"/>
          <w:sz w:val="16"/>
          <w:szCs w:val="16"/>
        </w:rPr>
        <w:t>REPRESENTADA POR (</w:t>
      </w:r>
      <w:r w:rsidRPr="008E2633">
        <w:rPr>
          <w:rFonts w:ascii="Montserrat" w:hAnsi="Montserrat" w:cs="Arial"/>
          <w:sz w:val="16"/>
          <w:szCs w:val="16"/>
          <w:u w:val="single"/>
        </w:rPr>
        <w:t>NOMBRE DEL REPRESENTANTE DE LA PERSONA FÍSICA O MORAL)</w:t>
      </w:r>
      <w:r w:rsidRPr="008E2633">
        <w:rPr>
          <w:rFonts w:ascii="Montserrat" w:hAnsi="Montserrat" w:cs="Arial"/>
          <w:sz w:val="16"/>
          <w:szCs w:val="16"/>
        </w:rPr>
        <w:t xml:space="preserve">, EN SU CARÁCTER DE </w:t>
      </w:r>
      <w:r w:rsidRPr="008E2633">
        <w:rPr>
          <w:rFonts w:ascii="Montserrat" w:hAnsi="Montserrat" w:cs="Arial"/>
          <w:b/>
          <w:sz w:val="16"/>
          <w:szCs w:val="16"/>
        </w:rPr>
        <w:t xml:space="preserve">(SEÑALAR EN SU CASO EL CARÁCTER DEL REPRESENTANTE: APODERADO, REPRESENTANTE LEGAL, ADMINISTRADOR ÚNICO O </w:t>
      </w:r>
      <w:r w:rsidRPr="008E2633">
        <w:rPr>
          <w:rFonts w:ascii="Montserrat" w:hAnsi="Montserrat" w:cs="Arial"/>
          <w:b/>
          <w:sz w:val="16"/>
          <w:szCs w:val="16"/>
        </w:rPr>
        <w:lastRenderedPageBreak/>
        <w:t>PRESIDENTE DEL CONSEJO DE ADMINISTRACIÓN)</w:t>
      </w:r>
      <w:r w:rsidRPr="008E2633">
        <w:rPr>
          <w:rFonts w:ascii="Montserrat" w:hAnsi="Montserrat" w:cs="Arial"/>
          <w:sz w:val="16"/>
          <w:szCs w:val="16"/>
        </w:rPr>
        <w:t xml:space="preserve">, A QUIENES DE MANERA CONJUNTA SE LES DENOMINARÁ </w:t>
      </w:r>
      <w:r w:rsidRPr="008E2633">
        <w:rPr>
          <w:rFonts w:ascii="Montserrat" w:hAnsi="Montserrat" w:cs="Arial"/>
          <w:b/>
          <w:sz w:val="16"/>
          <w:szCs w:val="16"/>
        </w:rPr>
        <w:t>“LAS PARTES”</w:t>
      </w:r>
      <w:r w:rsidRPr="008E2633">
        <w:rPr>
          <w:rFonts w:ascii="Montserrat" w:hAnsi="Montserrat" w:cs="Arial"/>
          <w:sz w:val="16"/>
          <w:szCs w:val="16"/>
        </w:rPr>
        <w:t>, AL TENOR DE LAS DECLARACIONES Y CLÁUSULAS SIGUIENTES:</w:t>
      </w:r>
    </w:p>
    <w:p w:rsidR="006B1857" w:rsidRPr="008E2633" w:rsidRDefault="006B1857" w:rsidP="006B1857">
      <w:pPr>
        <w:jc w:val="both"/>
        <w:rPr>
          <w:rFonts w:ascii="Montserrat" w:hAnsi="Montserrat" w:cs="Arial"/>
          <w:sz w:val="16"/>
          <w:szCs w:val="16"/>
        </w:rPr>
      </w:pPr>
    </w:p>
    <w:p w:rsidR="006B1857" w:rsidRPr="008E2633" w:rsidRDefault="006B1857" w:rsidP="006B1857">
      <w:pPr>
        <w:jc w:val="center"/>
        <w:rPr>
          <w:rFonts w:ascii="Montserrat" w:hAnsi="Montserrat" w:cs="Arial"/>
          <w:sz w:val="16"/>
          <w:szCs w:val="16"/>
          <w:bdr w:val="none" w:sz="0" w:space="0" w:color="auto" w:frame="1"/>
          <w:lang w:eastAsia="es-MX"/>
        </w:rPr>
      </w:pPr>
      <w:r w:rsidRPr="008E2633">
        <w:rPr>
          <w:rFonts w:ascii="Montserrat" w:hAnsi="Montserrat" w:cs="Arial"/>
          <w:b/>
          <w:sz w:val="16"/>
          <w:szCs w:val="16"/>
        </w:rPr>
        <w:t>DECLARACIONES</w:t>
      </w:r>
    </w:p>
    <w:p w:rsidR="006B1857" w:rsidRPr="008E2633" w:rsidRDefault="006B1857" w:rsidP="006B1857">
      <w:pPr>
        <w:jc w:val="both"/>
        <w:rPr>
          <w:rFonts w:ascii="Montserrat" w:hAnsi="Montserrat" w:cs="Arial"/>
          <w:sz w:val="16"/>
          <w:szCs w:val="16"/>
        </w:rPr>
      </w:pPr>
    </w:p>
    <w:p w:rsidR="006B1857" w:rsidRPr="008E2633" w:rsidRDefault="006B1857" w:rsidP="006B1857">
      <w:pPr>
        <w:widowControl w:val="0"/>
        <w:tabs>
          <w:tab w:val="left" w:pos="426"/>
        </w:tabs>
        <w:ind w:left="426" w:hanging="426"/>
        <w:jc w:val="both"/>
        <w:rPr>
          <w:rFonts w:ascii="Montserrat" w:hAnsi="Montserrat" w:cs="Arial"/>
          <w:sz w:val="16"/>
          <w:szCs w:val="16"/>
        </w:rPr>
      </w:pPr>
      <w:r w:rsidRPr="008E2633">
        <w:rPr>
          <w:rFonts w:ascii="Montserrat" w:hAnsi="Montserrat" w:cs="Arial"/>
          <w:b/>
          <w:sz w:val="16"/>
          <w:szCs w:val="16"/>
        </w:rPr>
        <w:t xml:space="preserve">I. </w:t>
      </w:r>
      <w:r w:rsidRPr="008E2633">
        <w:rPr>
          <w:rFonts w:ascii="Montserrat" w:hAnsi="Montserrat" w:cs="Arial"/>
          <w:b/>
          <w:sz w:val="16"/>
          <w:szCs w:val="16"/>
        </w:rPr>
        <w:tab/>
        <w:t>“LA DEPENDENCIA O ENTIDAD”</w:t>
      </w:r>
      <w:r w:rsidRPr="008E2633">
        <w:rPr>
          <w:rFonts w:ascii="Montserrat" w:hAnsi="Montserrat" w:cs="Arial"/>
          <w:sz w:val="16"/>
          <w:szCs w:val="16"/>
        </w:rPr>
        <w:t xml:space="preserve"> </w:t>
      </w:r>
      <w:r w:rsidRPr="008E2633">
        <w:rPr>
          <w:rFonts w:ascii="Montserrat" w:hAnsi="Montserrat" w:cs="Arial"/>
          <w:bCs/>
          <w:sz w:val="16"/>
          <w:szCs w:val="16"/>
        </w:rPr>
        <w:t xml:space="preserve">DECLARA QUE: </w:t>
      </w:r>
    </w:p>
    <w:p w:rsidR="006B1857" w:rsidRPr="008E2633" w:rsidRDefault="006B1857" w:rsidP="006B1857">
      <w:pPr>
        <w:widowControl w:val="0"/>
        <w:tabs>
          <w:tab w:val="left" w:pos="426"/>
        </w:tabs>
        <w:ind w:left="426" w:hanging="426"/>
        <w:jc w:val="both"/>
        <w:rPr>
          <w:rFonts w:ascii="Montserrat" w:hAnsi="Montserrat" w:cs="Arial"/>
          <w:sz w:val="16"/>
          <w:szCs w:val="16"/>
        </w:rPr>
      </w:pPr>
    </w:p>
    <w:p w:rsidR="006B1857" w:rsidRPr="008E2633" w:rsidRDefault="006B1857" w:rsidP="006B1857">
      <w:pPr>
        <w:widowControl w:val="0"/>
        <w:tabs>
          <w:tab w:val="left" w:pos="426"/>
        </w:tabs>
        <w:ind w:left="426" w:hanging="426"/>
        <w:jc w:val="both"/>
        <w:rPr>
          <w:rFonts w:ascii="Montserrat" w:hAnsi="Montserrat" w:cs="Arial"/>
          <w:sz w:val="16"/>
          <w:szCs w:val="16"/>
        </w:rPr>
      </w:pPr>
      <w:r w:rsidRPr="008E2633">
        <w:rPr>
          <w:rFonts w:ascii="Montserrat" w:hAnsi="Montserrat" w:cs="Arial"/>
          <w:b/>
          <w:sz w:val="16"/>
          <w:szCs w:val="16"/>
        </w:rPr>
        <w:t>I.1</w:t>
      </w:r>
      <w:r w:rsidRPr="008E2633">
        <w:rPr>
          <w:rFonts w:ascii="Montserrat" w:hAnsi="Montserrat" w:cs="Arial"/>
          <w:sz w:val="16"/>
          <w:szCs w:val="16"/>
        </w:rPr>
        <w:tab/>
        <w:t>ES UN ORGANISMO PÚBLICO DESCENTRALIZADO DE LA ADMINISTRACIÓN PÚBLICA FEDERAL CON PERSONALIDAD JURÍDICA Y PATRIMONIO PROPIOS, QUE TIENE A SU CARGO LA ORGANIZACIÓN Y ADMINISTRACIÓN DEL SEGURO SOCIAL, COMO UN   SERVICIO PÚBLICO DE CARÁCTER NACIONAL, EN TÉRMINOS DE LOS ARTÍCULOS 4 Y 5 DE LA LEY DEL SEGURO SOCIAL.</w:t>
      </w:r>
    </w:p>
    <w:p w:rsidR="006B1857" w:rsidRPr="008E2633" w:rsidRDefault="006B1857" w:rsidP="006B1857">
      <w:pPr>
        <w:widowControl w:val="0"/>
        <w:tabs>
          <w:tab w:val="left" w:pos="426"/>
        </w:tabs>
        <w:ind w:left="426" w:hanging="426"/>
        <w:jc w:val="both"/>
        <w:rPr>
          <w:rFonts w:ascii="Montserrat" w:hAnsi="Montserrat" w:cs="Arial"/>
          <w:b/>
          <w:bCs/>
          <w:sz w:val="16"/>
          <w:szCs w:val="16"/>
        </w:rPr>
      </w:pPr>
    </w:p>
    <w:p w:rsidR="006B1857" w:rsidRPr="008E2633" w:rsidRDefault="006B1857" w:rsidP="006B1857">
      <w:pPr>
        <w:widowControl w:val="0"/>
        <w:tabs>
          <w:tab w:val="left" w:pos="426"/>
        </w:tabs>
        <w:ind w:left="426" w:hanging="426"/>
        <w:jc w:val="both"/>
        <w:rPr>
          <w:rFonts w:ascii="Montserrat" w:hAnsi="Montserrat" w:cs="Arial"/>
          <w:bCs/>
          <w:sz w:val="16"/>
          <w:szCs w:val="16"/>
        </w:rPr>
      </w:pPr>
      <w:r w:rsidRPr="008E2633">
        <w:rPr>
          <w:rFonts w:ascii="Montserrat" w:hAnsi="Montserrat" w:cs="Arial"/>
          <w:b/>
          <w:bCs/>
          <w:sz w:val="16"/>
          <w:szCs w:val="16"/>
        </w:rPr>
        <w:t xml:space="preserve">I.2 </w:t>
      </w:r>
      <w:r w:rsidRPr="008E2633">
        <w:rPr>
          <w:rFonts w:ascii="Montserrat" w:hAnsi="Montserrat" w:cs="Arial"/>
          <w:b/>
          <w:bCs/>
          <w:sz w:val="16"/>
          <w:szCs w:val="16"/>
        </w:rPr>
        <w:tab/>
      </w:r>
      <w:r w:rsidRPr="008E2633">
        <w:rPr>
          <w:rFonts w:ascii="Montserrat" w:hAnsi="Montserrat" w:cs="Arial"/>
          <w:bCs/>
          <w:sz w:val="16"/>
          <w:szCs w:val="16"/>
        </w:rPr>
        <w:t>ESTÁ FACULTADO PARA CELEBRAR TODA CLASE DE ACTOS JURÍDICOS EN TÉRMINOS DE LA LEGISLACIÓN VIGENTE, PARA LA CONSECUCIÓN DE LOS FINES PARA LOS QUE FUE CREADO, DE CONFORMIDAD CON EL ARTÍCULO 251 FRACCIÓN IV DE LA LEY DEL SEGURO SOCIAL.</w:t>
      </w:r>
    </w:p>
    <w:p w:rsidR="006B1857" w:rsidRPr="008E2633" w:rsidRDefault="006B1857" w:rsidP="006B1857">
      <w:pPr>
        <w:widowControl w:val="0"/>
        <w:tabs>
          <w:tab w:val="left" w:pos="426"/>
        </w:tabs>
        <w:ind w:left="426" w:hanging="426"/>
        <w:jc w:val="both"/>
        <w:rPr>
          <w:rFonts w:ascii="Montserrat" w:hAnsi="Montserrat" w:cs="Arial"/>
          <w:sz w:val="16"/>
          <w:szCs w:val="16"/>
        </w:rPr>
      </w:pPr>
    </w:p>
    <w:p w:rsidR="006B1857" w:rsidRPr="008E2633" w:rsidRDefault="006B1857" w:rsidP="006B1857">
      <w:pPr>
        <w:ind w:left="426" w:hanging="426"/>
        <w:jc w:val="both"/>
        <w:rPr>
          <w:rFonts w:ascii="Montserrat" w:hAnsi="Montserrat" w:cs="Arial"/>
          <w:sz w:val="16"/>
          <w:szCs w:val="16"/>
        </w:rPr>
      </w:pPr>
      <w:r w:rsidRPr="008E2633">
        <w:rPr>
          <w:rFonts w:ascii="Montserrat" w:hAnsi="Montserrat" w:cs="Arial"/>
          <w:b/>
          <w:sz w:val="16"/>
          <w:szCs w:val="16"/>
        </w:rPr>
        <w:t>I.3</w:t>
      </w:r>
      <w:r w:rsidRPr="008E2633">
        <w:rPr>
          <w:rFonts w:ascii="Montserrat" w:hAnsi="Montserrat" w:cs="Arial"/>
          <w:sz w:val="16"/>
          <w:szCs w:val="16"/>
        </w:rPr>
        <w:tab/>
        <w:t xml:space="preserve">CONFORME A LO DISPUESTO POR LOS ARTÍCULOS 251 A Y 268 A DE LA LEY DEL SEGURO SOCIAL, 2, FRACCIÓN IV, INCISO A), 8, 139, 144, FRACCIONES I Y XXIII, Y 155, FRACCIÓN XIII, DEL REGLAMENTO INTERIOR DEL INSTITUTO MEXICANO DEL SEGURO SOCIAL, Y DE ACUERDO CON EL PODER QUE LE FUE CONFERIDO EN LA ESCRITURA PÚBLICA NÚMERO 79,271 DE FECHA 31 DE ENERO DE </w:t>
      </w:r>
      <w:r w:rsidR="00566EAC">
        <w:rPr>
          <w:rFonts w:ascii="Montserrat" w:hAnsi="Montserrat" w:cs="Arial"/>
          <w:sz w:val="16"/>
          <w:szCs w:val="16"/>
        </w:rPr>
        <w:t>2023</w:t>
      </w:r>
      <w:r w:rsidRPr="008E2633">
        <w:rPr>
          <w:rFonts w:ascii="Montserrat" w:hAnsi="Montserrat" w:cs="Arial"/>
          <w:sz w:val="16"/>
          <w:szCs w:val="16"/>
        </w:rPr>
        <w:t>, OTORGADA ANTE LA FE DEL LICENCIADO IGNACIO SOTO SOBREYRA Y SILVA, TITULAR DE LA NOTARIA NÚMERO 13 DE LA CIUDAD DE MÉXICO; INSCRITA EN EL REGISTRO PÚBLICO DE ORGANISMOS DESCENTRALIZADOS, CON EL NÚMERO DE FOLIO 97-7-1102</w:t>
      </w:r>
      <w:r w:rsidR="00566EAC">
        <w:rPr>
          <w:rFonts w:ascii="Montserrat" w:hAnsi="Montserrat" w:cs="Arial"/>
          <w:sz w:val="16"/>
          <w:szCs w:val="16"/>
        </w:rPr>
        <w:t>2023</w:t>
      </w:r>
      <w:r w:rsidRPr="008E2633">
        <w:rPr>
          <w:rFonts w:ascii="Montserrat" w:hAnsi="Montserrat" w:cs="Arial"/>
          <w:sz w:val="16"/>
          <w:szCs w:val="16"/>
        </w:rPr>
        <w:t xml:space="preserve">-174007, DE FECHA 14 DE FEBRERO DE </w:t>
      </w:r>
      <w:r w:rsidR="00566EAC">
        <w:rPr>
          <w:rFonts w:ascii="Montserrat" w:hAnsi="Montserrat" w:cs="Arial"/>
          <w:sz w:val="16"/>
          <w:szCs w:val="16"/>
        </w:rPr>
        <w:t>2023</w:t>
      </w:r>
      <w:r w:rsidRPr="008E2633">
        <w:rPr>
          <w:rFonts w:ascii="Montserrat" w:hAnsi="Montserrat" w:cs="Arial"/>
          <w:sz w:val="16"/>
          <w:szCs w:val="16"/>
        </w:rPr>
        <w:t>, EN CUMPLIMIENTO A LOS ARTÍCULOS 24 Y 25, FRACCIÓN IV, DE LA LEY FEDERAL DE LAS ENTIDADES PARAESTATALES LA  C.</w:t>
      </w:r>
      <w:r w:rsidRPr="008E2633">
        <w:rPr>
          <w:rFonts w:ascii="Montserrat" w:hAnsi="Montserrat" w:cs="Arial"/>
          <w:b/>
          <w:bCs/>
          <w:sz w:val="16"/>
          <w:szCs w:val="16"/>
        </w:rPr>
        <w:t xml:space="preserve"> KARLA GUADALUPE LÓPEZ LÓPEZ, EN SU CARÁCTER DE APODERADA LEGAL</w:t>
      </w:r>
      <w:r w:rsidRPr="008E2633">
        <w:rPr>
          <w:rFonts w:ascii="Montserrat" w:hAnsi="Montserrat" w:cs="Arial"/>
          <w:sz w:val="16"/>
          <w:szCs w:val="16"/>
        </w:rPr>
        <w:t>, ES UN SERVIDOR PÚBLICO ADSCRITO A LA MISMA QUE CUENTA CON FACULTADES LEGALES PARA CELEBRAR EL PRESENTE CONTRATO, QUIEN PODRÁ SER SUSTITUIDO EN CUALQUIER MOMENTO EN SU CARGO O FUNCIONES, SIN QUE POR ELLO, SEA NECESARIO CELEBRAR UN CONVENIO MODIFICATORIO.</w:t>
      </w:r>
    </w:p>
    <w:p w:rsidR="006B1857" w:rsidRPr="008E2633" w:rsidRDefault="006B1857" w:rsidP="006B1857">
      <w:pPr>
        <w:ind w:left="426" w:hanging="426"/>
        <w:jc w:val="both"/>
        <w:rPr>
          <w:rFonts w:ascii="Montserrat" w:hAnsi="Montserrat" w:cs="Arial"/>
          <w:sz w:val="16"/>
          <w:szCs w:val="16"/>
        </w:rPr>
      </w:pPr>
    </w:p>
    <w:p w:rsidR="006B1857" w:rsidRPr="008E2633" w:rsidRDefault="006B1857" w:rsidP="006B1857">
      <w:pPr>
        <w:ind w:left="426" w:hanging="426"/>
        <w:jc w:val="both"/>
        <w:rPr>
          <w:rFonts w:ascii="Montserrat" w:hAnsi="Montserrat" w:cs="Arial"/>
          <w:sz w:val="16"/>
          <w:szCs w:val="16"/>
        </w:rPr>
      </w:pPr>
      <w:r w:rsidRPr="008E2633">
        <w:rPr>
          <w:rFonts w:ascii="Montserrat" w:hAnsi="Montserrat" w:cs="Arial"/>
          <w:b/>
          <w:sz w:val="16"/>
          <w:szCs w:val="16"/>
        </w:rPr>
        <w:t>I.4</w:t>
      </w:r>
      <w:r w:rsidRPr="008E2633">
        <w:rPr>
          <w:rFonts w:ascii="Montserrat" w:hAnsi="Montserrat" w:cs="Arial"/>
          <w:b/>
          <w:sz w:val="16"/>
          <w:szCs w:val="16"/>
        </w:rPr>
        <w:tab/>
      </w:r>
      <w:r w:rsidRPr="008E2633">
        <w:rPr>
          <w:rFonts w:ascii="Montserrat" w:hAnsi="Montserrat" w:cs="Arial"/>
          <w:sz w:val="16"/>
          <w:szCs w:val="16"/>
        </w:rPr>
        <w:t>EL C. (NOMBRE Y CARGO DEL SERVIDOR PUBLICO QUE FUNGIARA COMO ADMINISTRADOR DEL CONTRATO) INTERVIENE COMO RESPONSABLE DE ADMINISTRAR EL CONTRATO, DE CONFORMIDAD CON LOS NUMERALES 5.3.15 Y 5.4.13 DE LAS POLÍTICAS, BASES Y LINEAMIENTOS EN MATERIA DE ADQUISICIONES, ARRENDAMIENTOS Y SERVICIOS DEL INSTITUTO MEXICANO DEL SEGURO SOCIAL, DESIGNADO MEDIANTE OFICIO NUMERO (NUMERO DE OFICIO DE DESGINACION), EL CUAL FORMA PARTE DEL PRESENTE INSTRUMENTO LEGAL COMO ANEXO.</w:t>
      </w:r>
    </w:p>
    <w:p w:rsidR="006B1857" w:rsidRPr="008E2633" w:rsidRDefault="006B1857" w:rsidP="006B1857">
      <w:pPr>
        <w:ind w:left="426" w:hanging="426"/>
        <w:jc w:val="both"/>
        <w:rPr>
          <w:rFonts w:ascii="Montserrat" w:hAnsi="Montserrat" w:cs="Arial"/>
          <w:sz w:val="16"/>
          <w:szCs w:val="16"/>
        </w:rPr>
      </w:pPr>
    </w:p>
    <w:p w:rsidR="006B1857" w:rsidRPr="008E2633" w:rsidRDefault="006B1857" w:rsidP="006B1857">
      <w:pPr>
        <w:ind w:left="426" w:hanging="426"/>
        <w:jc w:val="both"/>
        <w:rPr>
          <w:rFonts w:ascii="Montserrat" w:hAnsi="Montserrat" w:cs="Arial"/>
          <w:sz w:val="16"/>
          <w:szCs w:val="16"/>
        </w:rPr>
      </w:pPr>
      <w:r w:rsidRPr="008E2633">
        <w:rPr>
          <w:rFonts w:ascii="Montserrat" w:hAnsi="Montserrat" w:cs="Arial"/>
          <w:b/>
          <w:sz w:val="16"/>
          <w:szCs w:val="16"/>
        </w:rPr>
        <w:t xml:space="preserve">I.5 </w:t>
      </w:r>
      <w:r w:rsidRPr="008E2633">
        <w:rPr>
          <w:rFonts w:ascii="Montserrat" w:hAnsi="Montserrat" w:cs="Arial"/>
          <w:b/>
          <w:sz w:val="16"/>
          <w:szCs w:val="16"/>
        </w:rPr>
        <w:tab/>
        <w:t xml:space="preserve">“LA DEPENDENCIA O ENTIDAD” </w:t>
      </w:r>
      <w:r w:rsidRPr="008E2633">
        <w:rPr>
          <w:rFonts w:ascii="Montserrat" w:hAnsi="Montserrat" w:cs="Arial"/>
          <w:sz w:val="16"/>
          <w:szCs w:val="16"/>
        </w:rPr>
        <w:t>CUENTA CON SUFICIENCIA PRESUPUESTARIA OTORGADA MEDIANTE EL CERTIFICADO DE DISPONIBILIDAD PRESUPUESTAL NÚMERO __________  DE __________, EMITIDO POR _____________________.</w:t>
      </w:r>
    </w:p>
    <w:p w:rsidR="006B1857" w:rsidRPr="008E2633" w:rsidRDefault="006B1857" w:rsidP="006B1857">
      <w:pPr>
        <w:ind w:left="426" w:hanging="426"/>
        <w:jc w:val="both"/>
        <w:rPr>
          <w:rFonts w:ascii="Montserrat" w:hAnsi="Montserrat" w:cs="Arial"/>
          <w:sz w:val="16"/>
          <w:szCs w:val="16"/>
        </w:rPr>
      </w:pPr>
    </w:p>
    <w:p w:rsidR="006B1857" w:rsidRPr="008E2633" w:rsidRDefault="006B1857" w:rsidP="006B1857">
      <w:pPr>
        <w:ind w:left="426" w:hanging="426"/>
        <w:jc w:val="both"/>
        <w:rPr>
          <w:rFonts w:ascii="Montserrat" w:hAnsi="Montserrat" w:cs="Arial"/>
          <w:sz w:val="16"/>
          <w:szCs w:val="16"/>
        </w:rPr>
      </w:pPr>
      <w:r w:rsidRPr="008E2633">
        <w:rPr>
          <w:rFonts w:ascii="Montserrat" w:hAnsi="Montserrat" w:cs="Arial"/>
          <w:sz w:val="16"/>
          <w:szCs w:val="16"/>
        </w:rPr>
        <w:tab/>
        <w:t xml:space="preserve">EL PRESUPUESTO DEFINITIVO A EJERCER ESTÁ SUJETO A LA APROBACIÓN DEL PRESUPUESTO DE EGRESOS DE LA  FEDERACIÓN PARA EL EJERCICIO FISCAL ____, POR PARTE DE LA H. CÁMARA DE DIPUTADOS DEL CONGRESO DE LA UNIÓN, POR LO QUE EL CUMPLIMIENTO DE LAS OBLIGACIONES DE ESTE INSTRUMENTO JURÍDICO, QUEDA SUJETA PARA FINES DE EJECUCIÓN Y PAGO A LA DISPONIBILIDAD PRESUPUESTARIA CON LA QUE CUENTE EL INSTITUTO MEXICANO DEL SEGURO SOCIAL, CONFORME AL PRESUPUESTO DE EGRESOS DE LA FEDERACIÓN QUE PARA EL EJERCICIO FISCAL </w:t>
      </w:r>
      <w:r w:rsidR="00566EAC">
        <w:rPr>
          <w:rFonts w:ascii="Montserrat" w:hAnsi="Montserrat" w:cs="Arial"/>
          <w:sz w:val="16"/>
          <w:szCs w:val="16"/>
        </w:rPr>
        <w:t>2023</w:t>
      </w:r>
      <w:r w:rsidRPr="008E2633">
        <w:rPr>
          <w:rFonts w:ascii="Montserrat" w:hAnsi="Montserrat" w:cs="Arial"/>
          <w:sz w:val="16"/>
          <w:szCs w:val="16"/>
        </w:rPr>
        <w:t xml:space="preserve"> SE APROBÓ, SIN RESPONSABILIDAD ALGUNA PARA EL INSTITUTO.  </w:t>
      </w:r>
    </w:p>
    <w:p w:rsidR="006B1857" w:rsidRPr="008E2633" w:rsidRDefault="006B1857" w:rsidP="006B1857">
      <w:pPr>
        <w:ind w:left="426" w:hanging="426"/>
        <w:jc w:val="both"/>
        <w:rPr>
          <w:rFonts w:ascii="Montserrat" w:hAnsi="Montserrat" w:cs="Arial"/>
          <w:sz w:val="16"/>
          <w:szCs w:val="16"/>
        </w:rPr>
      </w:pPr>
    </w:p>
    <w:p w:rsidR="006B1857" w:rsidRPr="008E2633" w:rsidRDefault="006B1857" w:rsidP="006B1857">
      <w:pPr>
        <w:ind w:left="426" w:hanging="426"/>
        <w:jc w:val="both"/>
        <w:rPr>
          <w:rFonts w:ascii="Montserrat" w:hAnsi="Montserrat" w:cs="Arial"/>
          <w:sz w:val="16"/>
          <w:szCs w:val="16"/>
        </w:rPr>
      </w:pPr>
      <w:r w:rsidRPr="008E2633">
        <w:rPr>
          <w:rFonts w:ascii="Montserrat" w:hAnsi="Montserrat" w:cs="Arial"/>
          <w:b/>
          <w:sz w:val="16"/>
          <w:szCs w:val="16"/>
        </w:rPr>
        <w:t>I.6</w:t>
      </w:r>
      <w:r w:rsidRPr="008E2633">
        <w:rPr>
          <w:rFonts w:ascii="Montserrat" w:hAnsi="Montserrat" w:cs="Arial"/>
          <w:sz w:val="16"/>
          <w:szCs w:val="16"/>
        </w:rPr>
        <w:tab/>
        <w:t xml:space="preserve">LA ADJUDICACIÓN DEL PRESENTE CONTRATO SE REALIZÓ MEDIANTE EL PROCEDIMIENTO DE </w:t>
      </w:r>
      <w:r w:rsidRPr="008E2633">
        <w:rPr>
          <w:rFonts w:ascii="Montserrat" w:hAnsi="Montserrat" w:cs="Arial"/>
          <w:b/>
          <w:bCs/>
          <w:sz w:val="16"/>
          <w:szCs w:val="16"/>
        </w:rPr>
        <w:t xml:space="preserve">13 </w:t>
      </w:r>
      <w:r w:rsidRPr="008E2633">
        <w:rPr>
          <w:rFonts w:ascii="Montserrat" w:hAnsi="Montserrat" w:cs="Arial"/>
          <w:sz w:val="16"/>
          <w:szCs w:val="16"/>
          <w:u w:val="single"/>
        </w:rPr>
        <w:t>(TIPO DE PROCEDIMIENTO)</w:t>
      </w:r>
      <w:r w:rsidRPr="008E2633">
        <w:rPr>
          <w:rFonts w:ascii="Montserrat" w:hAnsi="Montserrat" w:cs="Arial"/>
          <w:sz w:val="16"/>
          <w:szCs w:val="16"/>
        </w:rPr>
        <w:t xml:space="preserve"> </w:t>
      </w:r>
      <w:r w:rsidRPr="008E2633">
        <w:rPr>
          <w:rFonts w:ascii="Montserrat" w:hAnsi="Montserrat" w:cs="Arial"/>
          <w:b/>
          <w:bCs/>
          <w:sz w:val="16"/>
          <w:szCs w:val="16"/>
        </w:rPr>
        <w:t>14</w:t>
      </w:r>
      <w:r w:rsidRPr="008E2633">
        <w:rPr>
          <w:rFonts w:ascii="Montserrat" w:hAnsi="Montserrat" w:cs="Arial"/>
          <w:sz w:val="16"/>
          <w:szCs w:val="16"/>
        </w:rPr>
        <w:t xml:space="preserve"> </w:t>
      </w:r>
      <w:r w:rsidRPr="008E2633">
        <w:rPr>
          <w:rFonts w:ascii="Montserrat" w:hAnsi="Montserrat" w:cs="Arial"/>
          <w:sz w:val="16"/>
          <w:szCs w:val="16"/>
          <w:u w:val="single"/>
        </w:rPr>
        <w:t>(COLOCAR MEDIO DEL PROCEDIMIENTO)</w:t>
      </w:r>
      <w:r w:rsidRPr="008E2633">
        <w:rPr>
          <w:rFonts w:ascii="Montserrat" w:hAnsi="Montserrat" w:cs="Arial"/>
          <w:sz w:val="16"/>
          <w:szCs w:val="16"/>
        </w:rPr>
        <w:t xml:space="preserve"> DE CARÁCTER </w:t>
      </w:r>
      <w:r w:rsidRPr="008E2633">
        <w:rPr>
          <w:rFonts w:ascii="Montserrat" w:hAnsi="Montserrat" w:cs="Arial"/>
          <w:b/>
          <w:bCs/>
          <w:sz w:val="16"/>
          <w:szCs w:val="16"/>
        </w:rPr>
        <w:t>15</w:t>
      </w:r>
      <w:r w:rsidRPr="008E2633">
        <w:rPr>
          <w:rFonts w:ascii="Montserrat" w:hAnsi="Montserrat" w:cs="Arial"/>
          <w:b/>
          <w:sz w:val="16"/>
          <w:szCs w:val="16"/>
          <w:u w:val="single"/>
        </w:rPr>
        <w:t xml:space="preserve"> (COLOCAR EL CARÁCTER DEL PROCEDIMIENTO)</w:t>
      </w:r>
      <w:r w:rsidRPr="008E2633">
        <w:rPr>
          <w:rFonts w:ascii="Montserrat" w:hAnsi="Montserrat" w:cs="Arial"/>
          <w:sz w:val="16"/>
          <w:szCs w:val="16"/>
        </w:rPr>
        <w:t xml:space="preserve">, AL AMPARO DE LO ESTABLECIDO EN LOS ARTÍCULOS 134 DE LA CONSTITUCIÓN POLÍTICA DE LOS ESTADOS UNIDOS MEXICANOS; </w:t>
      </w:r>
      <w:r w:rsidRPr="008E2633">
        <w:rPr>
          <w:rFonts w:ascii="Montserrat" w:hAnsi="Montserrat" w:cs="Arial"/>
          <w:b/>
          <w:bCs/>
          <w:sz w:val="16"/>
          <w:szCs w:val="16"/>
        </w:rPr>
        <w:t>16</w:t>
      </w:r>
      <w:r w:rsidRPr="008E2633">
        <w:rPr>
          <w:rFonts w:ascii="Montserrat" w:hAnsi="Montserrat" w:cs="Arial"/>
          <w:sz w:val="16"/>
          <w:szCs w:val="16"/>
        </w:rPr>
        <w:t xml:space="preserve"> (FUNDAMENTO) DE LA LEY DE ADQUISICIONES, ARRENDAMIENTOS Y SERVICIOS DEL SECTOR PÚBLICO, </w:t>
      </w:r>
      <w:r w:rsidRPr="008E2633">
        <w:rPr>
          <w:rFonts w:ascii="Montserrat" w:hAnsi="Montserrat" w:cs="Arial"/>
          <w:b/>
          <w:sz w:val="16"/>
          <w:szCs w:val="16"/>
        </w:rPr>
        <w:t>“LAASSP”</w:t>
      </w:r>
      <w:r w:rsidRPr="008E2633">
        <w:rPr>
          <w:rFonts w:ascii="Montserrat" w:hAnsi="Montserrat" w:cs="Arial"/>
          <w:sz w:val="16"/>
          <w:szCs w:val="16"/>
        </w:rPr>
        <w:t>, Y (ARTÍCULOS) DE SU REGLAMENTO.</w:t>
      </w:r>
    </w:p>
    <w:p w:rsidR="006B1857" w:rsidRPr="008E2633" w:rsidRDefault="006B1857" w:rsidP="006B1857">
      <w:pPr>
        <w:ind w:left="426" w:hanging="426"/>
        <w:jc w:val="both"/>
        <w:rPr>
          <w:rFonts w:ascii="Montserrat" w:hAnsi="Montserrat" w:cs="Arial"/>
          <w:sz w:val="16"/>
          <w:szCs w:val="16"/>
        </w:rPr>
      </w:pPr>
    </w:p>
    <w:p w:rsidR="006B1857" w:rsidRPr="008E2633" w:rsidRDefault="006B1857" w:rsidP="006B1857">
      <w:pPr>
        <w:widowControl w:val="0"/>
        <w:tabs>
          <w:tab w:val="left" w:pos="426"/>
        </w:tabs>
        <w:ind w:left="426" w:hanging="426"/>
        <w:jc w:val="both"/>
        <w:rPr>
          <w:rFonts w:ascii="Montserrat" w:hAnsi="Montserrat" w:cs="Arial"/>
          <w:sz w:val="16"/>
          <w:szCs w:val="16"/>
        </w:rPr>
      </w:pPr>
      <w:r w:rsidRPr="008E2633">
        <w:rPr>
          <w:rFonts w:ascii="Montserrat" w:hAnsi="Montserrat" w:cs="Arial"/>
          <w:b/>
          <w:sz w:val="16"/>
          <w:szCs w:val="16"/>
        </w:rPr>
        <w:t>I.7</w:t>
      </w:r>
      <w:r w:rsidRPr="008E2633">
        <w:rPr>
          <w:rFonts w:ascii="Montserrat" w:hAnsi="Montserrat" w:cs="Arial"/>
          <w:sz w:val="16"/>
          <w:szCs w:val="16"/>
        </w:rPr>
        <w:tab/>
        <w:t xml:space="preserve">PARA EFECTOS FISCALES LAS AUTORIDADES HACENDARIAS LE HAN ASIGNADO EL REGISTRO FEDERAL DE CONTRIBUYENTES </w:t>
      </w:r>
      <w:r w:rsidRPr="008E2633">
        <w:rPr>
          <w:rFonts w:ascii="Montserrat" w:hAnsi="Montserrat" w:cs="Arial"/>
          <w:b/>
          <w:sz w:val="16"/>
          <w:szCs w:val="16"/>
        </w:rPr>
        <w:t xml:space="preserve">N° </w:t>
      </w:r>
      <w:r w:rsidRPr="008E2633">
        <w:rPr>
          <w:rFonts w:ascii="Montserrat" w:hAnsi="Montserrat" w:cs="Arial"/>
          <w:b/>
          <w:bCs/>
          <w:sz w:val="16"/>
          <w:szCs w:val="16"/>
        </w:rPr>
        <w:t>IMS421231I45</w:t>
      </w:r>
      <w:r w:rsidRPr="008E2633">
        <w:rPr>
          <w:rFonts w:ascii="Montserrat" w:hAnsi="Montserrat" w:cs="Arial"/>
          <w:sz w:val="16"/>
          <w:szCs w:val="16"/>
        </w:rPr>
        <w:t>.</w:t>
      </w:r>
    </w:p>
    <w:p w:rsidR="006B1857" w:rsidRPr="008E2633" w:rsidRDefault="006B1857" w:rsidP="006B1857">
      <w:pPr>
        <w:widowControl w:val="0"/>
        <w:tabs>
          <w:tab w:val="left" w:pos="426"/>
        </w:tabs>
        <w:ind w:left="426" w:hanging="426"/>
        <w:jc w:val="both"/>
        <w:rPr>
          <w:rFonts w:ascii="Montserrat" w:hAnsi="Montserrat" w:cs="Arial"/>
          <w:sz w:val="16"/>
          <w:szCs w:val="16"/>
        </w:rPr>
      </w:pPr>
    </w:p>
    <w:p w:rsidR="006B1857" w:rsidRPr="008E2633" w:rsidRDefault="006B1857" w:rsidP="006B1857">
      <w:pPr>
        <w:widowControl w:val="0"/>
        <w:tabs>
          <w:tab w:val="left" w:pos="426"/>
        </w:tabs>
        <w:ind w:left="426" w:hanging="426"/>
        <w:jc w:val="both"/>
        <w:rPr>
          <w:rFonts w:ascii="Montserrat" w:hAnsi="Montserrat" w:cs="Arial"/>
          <w:sz w:val="16"/>
          <w:szCs w:val="16"/>
        </w:rPr>
      </w:pPr>
      <w:r w:rsidRPr="008E2633">
        <w:rPr>
          <w:rFonts w:ascii="Montserrat" w:hAnsi="Montserrat" w:cs="Arial"/>
          <w:b/>
          <w:sz w:val="16"/>
          <w:szCs w:val="16"/>
        </w:rPr>
        <w:t>I.8</w:t>
      </w:r>
      <w:r w:rsidRPr="008E2633">
        <w:rPr>
          <w:rFonts w:ascii="Montserrat" w:hAnsi="Montserrat" w:cs="Arial"/>
          <w:b/>
          <w:sz w:val="16"/>
          <w:szCs w:val="16"/>
        </w:rPr>
        <w:tab/>
      </w:r>
      <w:r w:rsidRPr="008E2633">
        <w:rPr>
          <w:rFonts w:ascii="Montserrat" w:hAnsi="Montserrat" w:cs="Arial"/>
          <w:sz w:val="16"/>
          <w:szCs w:val="16"/>
        </w:rPr>
        <w:t>DE CONFORMIDAD CON LO PREVISTO EN EL ARTÍCULO 81 FRACCIÓN IV DEL REGLAMENTO DE LA LEY DE ADQUISICIONES, ARRENDAMIENTOS Y SERVICIOS DEL SECTOR PÚBLICO, EN CASO DE DISCREPANCIA, EN EL CONTENIDO DE LA CONVOCATORIA, EN RELACIÓN CON EL CONTRATO, PREVALECERÁ LO ESTIPULADO EN LA REFERIDA SOLICITUD.</w:t>
      </w:r>
    </w:p>
    <w:p w:rsidR="006B1857" w:rsidRPr="008E2633" w:rsidRDefault="006B1857" w:rsidP="006B1857">
      <w:pPr>
        <w:tabs>
          <w:tab w:val="left" w:pos="426"/>
        </w:tabs>
        <w:ind w:left="426" w:hanging="426"/>
        <w:jc w:val="both"/>
        <w:rPr>
          <w:rFonts w:ascii="Montserrat" w:hAnsi="Montserrat" w:cs="Arial"/>
          <w:caps/>
          <w:sz w:val="16"/>
          <w:szCs w:val="16"/>
        </w:rPr>
      </w:pPr>
    </w:p>
    <w:p w:rsidR="006B1857" w:rsidRPr="008E2633" w:rsidRDefault="006B1857" w:rsidP="006B1857">
      <w:pPr>
        <w:widowControl w:val="0"/>
        <w:tabs>
          <w:tab w:val="left" w:pos="426"/>
        </w:tabs>
        <w:ind w:left="426" w:hanging="426"/>
        <w:jc w:val="both"/>
        <w:rPr>
          <w:rFonts w:ascii="Montserrat" w:hAnsi="Montserrat" w:cs="Arial"/>
          <w:sz w:val="16"/>
          <w:szCs w:val="16"/>
        </w:rPr>
      </w:pPr>
      <w:r w:rsidRPr="008E2633">
        <w:rPr>
          <w:rFonts w:ascii="Montserrat" w:hAnsi="Montserrat" w:cs="Arial"/>
          <w:b/>
          <w:sz w:val="16"/>
          <w:szCs w:val="16"/>
        </w:rPr>
        <w:t>I.9</w:t>
      </w:r>
      <w:r w:rsidRPr="008E2633">
        <w:rPr>
          <w:rFonts w:ascii="Montserrat" w:hAnsi="Montserrat" w:cs="Arial"/>
          <w:sz w:val="16"/>
          <w:szCs w:val="16"/>
        </w:rPr>
        <w:tab/>
        <w:t xml:space="preserve">TIENE ESTABLECIDO SU DOMICILIO EN </w:t>
      </w:r>
      <w:r w:rsidRPr="008E2633">
        <w:rPr>
          <w:rFonts w:ascii="Montserrat" w:hAnsi="Montserrat" w:cs="Arial"/>
          <w:b/>
          <w:sz w:val="16"/>
          <w:szCs w:val="16"/>
        </w:rPr>
        <w:t>BELISARIO DOMÍNGUEZ NO. 1000, SECTOR LIBERTAD, C. P. 44340, COLONIA INDEPENDENCIA EN LA CIUDAD DE GUADALAJARA, JALISCO</w:t>
      </w:r>
      <w:r w:rsidRPr="008E2633">
        <w:rPr>
          <w:rFonts w:ascii="Montserrat" w:hAnsi="Montserrat" w:cs="Arial"/>
          <w:sz w:val="16"/>
          <w:szCs w:val="16"/>
        </w:rPr>
        <w:t>, MISMO QUE SEÑALA PARA LOS FINES Y EFECTOS LEGALES DEL PRESENTE CONTRATO.</w:t>
      </w:r>
    </w:p>
    <w:p w:rsidR="006B1857" w:rsidRPr="008E2633" w:rsidRDefault="006B1857" w:rsidP="006B1857">
      <w:pPr>
        <w:widowControl w:val="0"/>
        <w:tabs>
          <w:tab w:val="left" w:pos="426"/>
        </w:tabs>
        <w:ind w:left="426" w:hanging="426"/>
        <w:jc w:val="both"/>
        <w:rPr>
          <w:rFonts w:ascii="Montserrat" w:hAnsi="Montserrat" w:cs="Arial"/>
          <w:sz w:val="16"/>
          <w:szCs w:val="16"/>
        </w:rPr>
      </w:pPr>
    </w:p>
    <w:p w:rsidR="006B1857" w:rsidRPr="008E2633" w:rsidRDefault="006B1857" w:rsidP="006B1857">
      <w:pPr>
        <w:pStyle w:val="Texto0"/>
        <w:spacing w:after="0" w:line="240" w:lineRule="auto"/>
        <w:ind w:firstLine="0"/>
        <w:rPr>
          <w:rFonts w:ascii="Montserrat" w:hAnsi="Montserrat"/>
          <w:b/>
          <w:sz w:val="16"/>
          <w:szCs w:val="16"/>
        </w:rPr>
      </w:pPr>
      <w:r w:rsidRPr="008E2633">
        <w:rPr>
          <w:rFonts w:ascii="Montserrat" w:hAnsi="Montserrat"/>
          <w:sz w:val="16"/>
          <w:szCs w:val="16"/>
          <w:lang w:eastAsia="es-ES"/>
        </w:rPr>
        <w:t xml:space="preserve">CUANDO LA PROPOSICIÓN GANADORA HAYA SIDO PRESENTADA EN FORMA CONJUNTA POR VARIAS PERSONAS, LAS DECLARACIONES SE DEBERÁN FORMULAR POR CADA UNO DE ELLOS (ARTÍCULO 44 DEL REGLAMENTO DE LA </w:t>
      </w:r>
      <w:r w:rsidRPr="008E2633">
        <w:rPr>
          <w:rFonts w:ascii="Montserrat" w:hAnsi="Montserrat"/>
          <w:b/>
          <w:sz w:val="16"/>
          <w:szCs w:val="16"/>
        </w:rPr>
        <w:t>LAASSP).</w:t>
      </w:r>
    </w:p>
    <w:p w:rsidR="006B1857" w:rsidRPr="008E2633" w:rsidRDefault="006B1857" w:rsidP="006B1857">
      <w:pPr>
        <w:tabs>
          <w:tab w:val="left" w:pos="426"/>
        </w:tabs>
        <w:jc w:val="both"/>
        <w:rPr>
          <w:rFonts w:ascii="Montserrat" w:hAnsi="Montserrat" w:cs="Arial"/>
          <w:sz w:val="16"/>
          <w:szCs w:val="16"/>
        </w:rPr>
      </w:pPr>
    </w:p>
    <w:p w:rsidR="006B1857" w:rsidRPr="008E2633" w:rsidRDefault="006B1857" w:rsidP="006B1857">
      <w:pPr>
        <w:tabs>
          <w:tab w:val="left" w:pos="426"/>
        </w:tabs>
        <w:jc w:val="both"/>
        <w:rPr>
          <w:rFonts w:ascii="Montserrat" w:hAnsi="Montserrat" w:cs="Arial"/>
          <w:b/>
          <w:sz w:val="16"/>
          <w:szCs w:val="16"/>
          <w:u w:val="single"/>
        </w:rPr>
      </w:pPr>
      <w:r w:rsidRPr="008E2633">
        <w:rPr>
          <w:rFonts w:ascii="Montserrat" w:hAnsi="Montserrat" w:cs="Arial"/>
          <w:b/>
          <w:sz w:val="16"/>
          <w:szCs w:val="16"/>
          <w:u w:val="single"/>
        </w:rPr>
        <w:t>SI ES PERSONA FÍSICA, MOSTRAR LOS DOS PÁRRAFOS SIGUIENTES:</w:t>
      </w:r>
    </w:p>
    <w:p w:rsidR="006B1857" w:rsidRPr="008E2633" w:rsidRDefault="006B1857" w:rsidP="006B1857">
      <w:pPr>
        <w:tabs>
          <w:tab w:val="left" w:pos="426"/>
        </w:tabs>
        <w:jc w:val="both"/>
        <w:rPr>
          <w:rFonts w:ascii="Montserrat" w:hAnsi="Montserrat" w:cs="Arial"/>
          <w:sz w:val="16"/>
          <w:szCs w:val="16"/>
        </w:rPr>
      </w:pPr>
    </w:p>
    <w:p w:rsidR="006B1857" w:rsidRPr="008E2633" w:rsidRDefault="006B1857" w:rsidP="006B1857">
      <w:pPr>
        <w:widowControl w:val="0"/>
        <w:tabs>
          <w:tab w:val="left" w:pos="426"/>
        </w:tabs>
        <w:ind w:left="426" w:hanging="426"/>
        <w:jc w:val="both"/>
        <w:rPr>
          <w:rFonts w:ascii="Montserrat" w:hAnsi="Montserrat" w:cs="Arial"/>
          <w:sz w:val="16"/>
          <w:szCs w:val="16"/>
        </w:rPr>
      </w:pPr>
      <w:r w:rsidRPr="008E2633">
        <w:rPr>
          <w:rFonts w:ascii="Montserrat" w:hAnsi="Montserrat" w:cs="Arial"/>
          <w:sz w:val="16"/>
          <w:szCs w:val="16"/>
        </w:rPr>
        <w:t>II.</w:t>
      </w:r>
      <w:r w:rsidRPr="008E2633">
        <w:rPr>
          <w:rFonts w:ascii="Montserrat" w:hAnsi="Montserrat" w:cs="Arial"/>
          <w:sz w:val="16"/>
          <w:szCs w:val="16"/>
        </w:rPr>
        <w:tab/>
        <w:t>“EL PROVEEDOR” DECLARA QUE:</w:t>
      </w:r>
    </w:p>
    <w:p w:rsidR="006B1857" w:rsidRPr="008E2633" w:rsidRDefault="006B1857" w:rsidP="006B1857">
      <w:pPr>
        <w:widowControl w:val="0"/>
        <w:tabs>
          <w:tab w:val="left" w:pos="426"/>
        </w:tabs>
        <w:ind w:left="426" w:hanging="426"/>
        <w:jc w:val="both"/>
        <w:rPr>
          <w:rFonts w:ascii="Montserrat" w:hAnsi="Montserrat" w:cs="Arial"/>
          <w:sz w:val="16"/>
          <w:szCs w:val="16"/>
        </w:rPr>
      </w:pPr>
    </w:p>
    <w:p w:rsidR="006B1857" w:rsidRPr="008E2633" w:rsidRDefault="006B1857" w:rsidP="006B1857">
      <w:pPr>
        <w:widowControl w:val="0"/>
        <w:tabs>
          <w:tab w:val="left" w:pos="426"/>
        </w:tabs>
        <w:ind w:left="426" w:hanging="426"/>
        <w:jc w:val="both"/>
        <w:rPr>
          <w:rFonts w:ascii="Montserrat" w:hAnsi="Montserrat" w:cs="Arial"/>
          <w:sz w:val="16"/>
          <w:szCs w:val="16"/>
        </w:rPr>
      </w:pPr>
      <w:r w:rsidRPr="008E2633">
        <w:rPr>
          <w:rFonts w:ascii="Montserrat" w:hAnsi="Montserrat" w:cs="Arial"/>
          <w:sz w:val="16"/>
          <w:szCs w:val="16"/>
        </w:rPr>
        <w:t>II.1</w:t>
      </w:r>
      <w:r w:rsidRPr="008E2633">
        <w:rPr>
          <w:rFonts w:ascii="Montserrat" w:hAnsi="Montserrat" w:cs="Arial"/>
          <w:sz w:val="16"/>
          <w:szCs w:val="16"/>
        </w:rPr>
        <w:tab/>
        <w:t xml:space="preserve">ES UNA PERSONA </w:t>
      </w:r>
      <w:r w:rsidRPr="008E2633">
        <w:rPr>
          <w:rFonts w:ascii="Montserrat" w:hAnsi="Montserrat" w:cs="Arial"/>
          <w:bCs/>
          <w:sz w:val="16"/>
          <w:szCs w:val="16"/>
        </w:rPr>
        <w:t>22</w:t>
      </w:r>
      <w:r w:rsidRPr="008E2633">
        <w:rPr>
          <w:rFonts w:ascii="Montserrat" w:hAnsi="Montserrat" w:cs="Arial"/>
          <w:sz w:val="16"/>
          <w:szCs w:val="16"/>
        </w:rPr>
        <w:t xml:space="preserve"> (FÍSICA), DE NACIONALIDAD _____________LO QUE ACREDITA CON EL ACTA DE NACIMIENTO ___________________ (EN EL CASO DE PERSONAS EXTRANJERAS DESCRIBIR EL DOCUMENTO</w:t>
      </w:r>
      <w:proofErr w:type="gramStart"/>
      <w:r w:rsidRPr="008E2633">
        <w:rPr>
          <w:rFonts w:ascii="Montserrat" w:hAnsi="Montserrat" w:cs="Arial"/>
          <w:sz w:val="16"/>
          <w:szCs w:val="16"/>
        </w:rPr>
        <w:t>)_</w:t>
      </w:r>
      <w:proofErr w:type="gramEnd"/>
      <w:r w:rsidRPr="008E2633">
        <w:rPr>
          <w:rFonts w:ascii="Montserrat" w:hAnsi="Montserrat" w:cs="Arial"/>
          <w:sz w:val="16"/>
          <w:szCs w:val="16"/>
        </w:rPr>
        <w:t xml:space="preserve">_________________, EXPEDIDA POR ___________________. </w:t>
      </w:r>
    </w:p>
    <w:p w:rsidR="006B1857" w:rsidRPr="008E2633" w:rsidRDefault="006B1857" w:rsidP="006B1857">
      <w:pPr>
        <w:widowControl w:val="0"/>
        <w:tabs>
          <w:tab w:val="left" w:pos="426"/>
        </w:tabs>
        <w:ind w:left="426" w:hanging="426"/>
        <w:jc w:val="both"/>
        <w:rPr>
          <w:rFonts w:ascii="Montserrat" w:hAnsi="Montserrat" w:cs="Arial"/>
          <w:sz w:val="16"/>
          <w:szCs w:val="16"/>
        </w:rPr>
      </w:pPr>
    </w:p>
    <w:p w:rsidR="006B1857" w:rsidRPr="008E2633" w:rsidRDefault="006B1857" w:rsidP="006B1857">
      <w:pPr>
        <w:widowControl w:val="0"/>
        <w:tabs>
          <w:tab w:val="left" w:pos="426"/>
        </w:tabs>
        <w:ind w:left="426" w:hanging="426"/>
        <w:jc w:val="both"/>
        <w:rPr>
          <w:rFonts w:ascii="Montserrat" w:hAnsi="Montserrat" w:cs="Arial"/>
          <w:sz w:val="16"/>
          <w:szCs w:val="16"/>
        </w:rPr>
      </w:pPr>
    </w:p>
    <w:p w:rsidR="006B1857" w:rsidRPr="008E2633" w:rsidRDefault="006B1857" w:rsidP="006B1857">
      <w:pPr>
        <w:tabs>
          <w:tab w:val="left" w:pos="426"/>
        </w:tabs>
        <w:jc w:val="both"/>
        <w:rPr>
          <w:rFonts w:ascii="Montserrat" w:hAnsi="Montserrat" w:cs="Arial"/>
          <w:sz w:val="16"/>
          <w:szCs w:val="16"/>
        </w:rPr>
      </w:pPr>
      <w:r w:rsidRPr="008E2633">
        <w:rPr>
          <w:rFonts w:ascii="Montserrat" w:hAnsi="Montserrat" w:cs="Arial"/>
          <w:sz w:val="16"/>
          <w:szCs w:val="16"/>
          <w:u w:val="single"/>
        </w:rPr>
        <w:t>SI ES PERSONA MORAL, MOSTRAR LOS DOS PÁRRAFOS SIGUIENTES:</w:t>
      </w:r>
    </w:p>
    <w:p w:rsidR="006B1857" w:rsidRPr="008E2633" w:rsidRDefault="006B1857" w:rsidP="006B1857">
      <w:pPr>
        <w:widowControl w:val="0"/>
        <w:tabs>
          <w:tab w:val="left" w:pos="426"/>
        </w:tabs>
        <w:ind w:left="426" w:hanging="426"/>
        <w:jc w:val="both"/>
        <w:rPr>
          <w:rFonts w:ascii="Montserrat" w:hAnsi="Montserrat" w:cs="Arial"/>
          <w:sz w:val="16"/>
          <w:szCs w:val="16"/>
        </w:rPr>
      </w:pPr>
    </w:p>
    <w:p w:rsidR="006B1857" w:rsidRPr="008E2633" w:rsidRDefault="006B1857" w:rsidP="006B1857">
      <w:pPr>
        <w:widowControl w:val="0"/>
        <w:tabs>
          <w:tab w:val="left" w:pos="426"/>
        </w:tabs>
        <w:ind w:left="426" w:hanging="426"/>
        <w:jc w:val="both"/>
        <w:rPr>
          <w:rFonts w:ascii="Montserrat" w:hAnsi="Montserrat" w:cs="Arial"/>
          <w:sz w:val="16"/>
          <w:szCs w:val="16"/>
        </w:rPr>
      </w:pPr>
      <w:r w:rsidRPr="008E2633">
        <w:rPr>
          <w:rFonts w:ascii="Montserrat" w:hAnsi="Montserrat" w:cs="Arial"/>
          <w:sz w:val="16"/>
          <w:szCs w:val="16"/>
        </w:rPr>
        <w:t>II.</w:t>
      </w:r>
      <w:r w:rsidRPr="008E2633">
        <w:rPr>
          <w:rFonts w:ascii="Montserrat" w:hAnsi="Montserrat" w:cs="Arial"/>
          <w:sz w:val="16"/>
          <w:szCs w:val="16"/>
        </w:rPr>
        <w:tab/>
        <w:t>“EL PROVEEDOR”, POR CONDUCTO DE SU REPRESENTANTE DECLARA QUE:</w:t>
      </w:r>
    </w:p>
    <w:p w:rsidR="006B1857" w:rsidRPr="008E2633" w:rsidRDefault="006B1857" w:rsidP="006B1857">
      <w:pPr>
        <w:widowControl w:val="0"/>
        <w:tabs>
          <w:tab w:val="left" w:pos="426"/>
        </w:tabs>
        <w:ind w:left="426" w:hanging="426"/>
        <w:jc w:val="both"/>
        <w:rPr>
          <w:rFonts w:ascii="Montserrat" w:hAnsi="Montserrat" w:cs="Arial"/>
          <w:sz w:val="16"/>
          <w:szCs w:val="16"/>
        </w:rPr>
      </w:pPr>
    </w:p>
    <w:p w:rsidR="006B1857" w:rsidRPr="008E2633" w:rsidRDefault="006B1857" w:rsidP="006B1857">
      <w:pPr>
        <w:widowControl w:val="0"/>
        <w:tabs>
          <w:tab w:val="left" w:pos="426"/>
        </w:tabs>
        <w:ind w:left="426" w:hanging="426"/>
        <w:jc w:val="both"/>
        <w:rPr>
          <w:rFonts w:ascii="Montserrat" w:hAnsi="Montserrat" w:cs="Arial"/>
          <w:sz w:val="16"/>
          <w:szCs w:val="16"/>
        </w:rPr>
      </w:pPr>
      <w:r w:rsidRPr="008E2633">
        <w:rPr>
          <w:rFonts w:ascii="Montserrat" w:hAnsi="Montserrat" w:cs="Arial"/>
          <w:b/>
          <w:sz w:val="16"/>
          <w:szCs w:val="16"/>
        </w:rPr>
        <w:t>II.1</w:t>
      </w:r>
      <w:r w:rsidRPr="008E2633">
        <w:rPr>
          <w:rFonts w:ascii="Montserrat" w:hAnsi="Montserrat" w:cs="Arial"/>
          <w:sz w:val="16"/>
          <w:szCs w:val="16"/>
        </w:rPr>
        <w:tab/>
        <w:t xml:space="preserve">ES UNA PERSONA </w:t>
      </w:r>
      <w:r w:rsidRPr="008E2633">
        <w:rPr>
          <w:rFonts w:ascii="Montserrat" w:hAnsi="Montserrat" w:cs="Arial"/>
          <w:b/>
          <w:bCs/>
          <w:sz w:val="16"/>
          <w:szCs w:val="16"/>
        </w:rPr>
        <w:t>22</w:t>
      </w:r>
      <w:r w:rsidRPr="008E2633">
        <w:rPr>
          <w:rFonts w:ascii="Montserrat" w:hAnsi="Montserrat" w:cs="Arial"/>
          <w:b/>
          <w:sz w:val="16"/>
          <w:szCs w:val="16"/>
        </w:rPr>
        <w:t xml:space="preserve"> MORAL</w:t>
      </w:r>
      <w:r w:rsidRPr="008E2633">
        <w:rPr>
          <w:rFonts w:ascii="Montserrat" w:hAnsi="Montserrat" w:cs="Arial"/>
          <w:b/>
          <w:bCs/>
          <w:sz w:val="16"/>
          <w:szCs w:val="16"/>
        </w:rPr>
        <w:t xml:space="preserve"> 23</w:t>
      </w:r>
      <w:r w:rsidRPr="008E2633">
        <w:rPr>
          <w:rFonts w:ascii="Montserrat" w:hAnsi="Montserrat" w:cs="Arial"/>
          <w:sz w:val="16"/>
          <w:szCs w:val="16"/>
        </w:rPr>
        <w:t xml:space="preserve"> LEGALMENTE CONSTITUIDA MEDIANTE </w:t>
      </w:r>
      <w:r w:rsidRPr="008E2633">
        <w:rPr>
          <w:rFonts w:ascii="Montserrat" w:hAnsi="Montserrat" w:cs="Arial"/>
          <w:b/>
          <w:sz w:val="16"/>
          <w:szCs w:val="16"/>
        </w:rPr>
        <w:t>________________</w:t>
      </w:r>
      <w:r w:rsidRPr="008E2633">
        <w:rPr>
          <w:rFonts w:ascii="Montserrat" w:hAnsi="Montserrat" w:cs="Arial"/>
          <w:sz w:val="16"/>
          <w:szCs w:val="16"/>
        </w:rPr>
        <w:t xml:space="preserve"> (DESCRIBIR EL INSTRUMENTO PÚBLICO QUE LE DAN ORIGEN Y EN SU CASO LAS MODIFICACIONES QUE SE HUBIERAN REALIZADO), DENOMINADA </w:t>
      </w:r>
      <w:r w:rsidRPr="008E2633">
        <w:rPr>
          <w:rFonts w:ascii="Montserrat" w:hAnsi="Montserrat" w:cs="Arial"/>
          <w:b/>
          <w:bCs/>
          <w:sz w:val="16"/>
          <w:szCs w:val="16"/>
        </w:rPr>
        <w:t>24</w:t>
      </w:r>
      <w:r w:rsidRPr="008E2633">
        <w:rPr>
          <w:rFonts w:ascii="Montserrat" w:hAnsi="Montserrat" w:cs="Arial"/>
          <w:b/>
          <w:sz w:val="16"/>
          <w:szCs w:val="16"/>
          <w:u w:val="single"/>
        </w:rPr>
        <w:t xml:space="preserve"> (NOMBRE O RAZÓN SOCIAL)</w:t>
      </w:r>
      <w:r w:rsidRPr="008E2633">
        <w:rPr>
          <w:rFonts w:ascii="Montserrat" w:hAnsi="Montserrat" w:cs="Arial"/>
          <w:sz w:val="16"/>
          <w:szCs w:val="16"/>
        </w:rPr>
        <w:t xml:space="preserve">, CUYO OBJETO SOCIAL ES, ENTRE OTROS, </w:t>
      </w:r>
      <w:r w:rsidRPr="008E2633">
        <w:rPr>
          <w:rFonts w:ascii="Montserrat" w:hAnsi="Montserrat" w:cs="Arial"/>
          <w:b/>
          <w:bCs/>
          <w:sz w:val="16"/>
          <w:szCs w:val="16"/>
        </w:rPr>
        <w:t>25</w:t>
      </w:r>
      <w:r w:rsidRPr="008E2633">
        <w:rPr>
          <w:rFonts w:ascii="Montserrat" w:hAnsi="Montserrat" w:cs="Arial"/>
          <w:b/>
          <w:sz w:val="16"/>
          <w:szCs w:val="16"/>
        </w:rPr>
        <w:t xml:space="preserve"> (OBJETO SOCIAL)</w:t>
      </w:r>
      <w:r w:rsidRPr="008E2633">
        <w:rPr>
          <w:rFonts w:ascii="Montserrat" w:hAnsi="Montserrat" w:cs="Arial"/>
          <w:sz w:val="16"/>
          <w:szCs w:val="16"/>
        </w:rPr>
        <w:t>.</w:t>
      </w:r>
    </w:p>
    <w:p w:rsidR="006B1857" w:rsidRPr="008E2633" w:rsidRDefault="006B1857" w:rsidP="006B1857">
      <w:pPr>
        <w:widowControl w:val="0"/>
        <w:tabs>
          <w:tab w:val="left" w:pos="426"/>
        </w:tabs>
        <w:ind w:left="426" w:hanging="426"/>
        <w:jc w:val="both"/>
        <w:rPr>
          <w:rFonts w:ascii="Montserrat" w:hAnsi="Montserrat" w:cs="Arial"/>
          <w:sz w:val="16"/>
          <w:szCs w:val="16"/>
        </w:rPr>
      </w:pPr>
    </w:p>
    <w:p w:rsidR="006B1857" w:rsidRPr="008E2633" w:rsidRDefault="006B1857" w:rsidP="006B1857">
      <w:pPr>
        <w:widowControl w:val="0"/>
        <w:tabs>
          <w:tab w:val="left" w:pos="426"/>
        </w:tabs>
        <w:jc w:val="both"/>
        <w:rPr>
          <w:rFonts w:ascii="Montserrat" w:hAnsi="Montserrat" w:cs="Arial"/>
          <w:sz w:val="16"/>
          <w:szCs w:val="16"/>
        </w:rPr>
      </w:pPr>
    </w:p>
    <w:p w:rsidR="006B1857" w:rsidRPr="008E2633" w:rsidRDefault="006B1857" w:rsidP="006B1857">
      <w:pPr>
        <w:widowControl w:val="0"/>
        <w:tabs>
          <w:tab w:val="left" w:pos="426"/>
        </w:tabs>
        <w:ind w:left="426" w:hanging="426"/>
        <w:jc w:val="both"/>
        <w:rPr>
          <w:rFonts w:ascii="Montserrat" w:hAnsi="Montserrat" w:cs="Arial"/>
          <w:sz w:val="16"/>
          <w:szCs w:val="16"/>
        </w:rPr>
      </w:pPr>
      <w:r w:rsidRPr="008E2633">
        <w:rPr>
          <w:rFonts w:ascii="Montserrat" w:hAnsi="Montserrat" w:cs="Arial"/>
          <w:b/>
          <w:sz w:val="16"/>
          <w:szCs w:val="16"/>
        </w:rPr>
        <w:t>II.2</w:t>
      </w:r>
      <w:r w:rsidRPr="008E2633">
        <w:rPr>
          <w:rFonts w:ascii="Montserrat" w:hAnsi="Montserrat" w:cs="Arial"/>
          <w:sz w:val="16"/>
          <w:szCs w:val="16"/>
        </w:rPr>
        <w:tab/>
      </w:r>
      <w:r w:rsidRPr="008E2633">
        <w:rPr>
          <w:rFonts w:ascii="Montserrat" w:hAnsi="Montserrat" w:cs="Arial"/>
          <w:b/>
          <w:bCs/>
          <w:sz w:val="16"/>
          <w:szCs w:val="16"/>
        </w:rPr>
        <w:t>26</w:t>
      </w:r>
      <w:r w:rsidRPr="008E2633">
        <w:rPr>
          <w:rFonts w:ascii="Montserrat" w:hAnsi="Montserrat" w:cs="Arial"/>
          <w:sz w:val="16"/>
          <w:szCs w:val="16"/>
        </w:rPr>
        <w:t>LA O EL C.</w:t>
      </w:r>
      <w:r w:rsidRPr="008E2633">
        <w:rPr>
          <w:rFonts w:ascii="Montserrat" w:hAnsi="Montserrat" w:cs="Arial"/>
          <w:b/>
          <w:bCs/>
          <w:sz w:val="16"/>
          <w:szCs w:val="16"/>
        </w:rPr>
        <w:t xml:space="preserve"> </w:t>
      </w:r>
      <w:r w:rsidRPr="008E2633">
        <w:rPr>
          <w:rFonts w:ascii="Montserrat" w:hAnsi="Montserrat" w:cs="Arial"/>
          <w:b/>
          <w:sz w:val="16"/>
          <w:szCs w:val="16"/>
        </w:rPr>
        <w:t>(</w:t>
      </w:r>
      <w:r w:rsidRPr="008E2633">
        <w:rPr>
          <w:rFonts w:ascii="Montserrat" w:hAnsi="Montserrat" w:cs="Arial"/>
          <w:b/>
          <w:sz w:val="16"/>
          <w:szCs w:val="16"/>
          <w:u w:val="single"/>
        </w:rPr>
        <w:t>NOMBRE DEL REPRESENTANTE LEGAL)</w:t>
      </w:r>
      <w:r w:rsidRPr="008E2633">
        <w:rPr>
          <w:rFonts w:ascii="Montserrat" w:hAnsi="Montserrat" w:cs="Arial"/>
          <w:sz w:val="16"/>
          <w:szCs w:val="16"/>
        </w:rPr>
        <w:t xml:space="preserve">, EN SU CARÁCTER DE </w:t>
      </w:r>
      <w:r w:rsidRPr="008E2633">
        <w:rPr>
          <w:rFonts w:ascii="Montserrat" w:hAnsi="Montserrat" w:cs="Arial"/>
          <w:b/>
          <w:sz w:val="16"/>
          <w:szCs w:val="16"/>
        </w:rPr>
        <w:t>__________________</w:t>
      </w:r>
      <w:r w:rsidRPr="008E2633">
        <w:rPr>
          <w:rFonts w:ascii="Montserrat" w:hAnsi="Montserrat" w:cs="Arial"/>
          <w:sz w:val="16"/>
          <w:szCs w:val="16"/>
        </w:rPr>
        <w:t xml:space="preserve">, CUENTA CON FACULTADES SUFICIENTES PARA SUSCRIBIR EL PRESENTE CONTRATO Y OBLIGAR A SU REPRESENTADA, COMO LO ACREDITA CON </w:t>
      </w:r>
      <w:r w:rsidRPr="008E2633">
        <w:rPr>
          <w:rFonts w:ascii="Montserrat" w:hAnsi="Montserrat" w:cs="Arial"/>
          <w:b/>
          <w:sz w:val="16"/>
          <w:szCs w:val="16"/>
        </w:rPr>
        <w:t>_____________________________</w:t>
      </w:r>
      <w:r w:rsidRPr="008E2633">
        <w:rPr>
          <w:rFonts w:ascii="Montserrat" w:hAnsi="Montserrat" w:cs="Arial"/>
          <w:sz w:val="16"/>
          <w:szCs w:val="16"/>
        </w:rPr>
        <w:t>, INSTRUMENTO QUE BAJO PROTESTA DE DECIR VERDAD MANIFIESTA NO LE HA SIDO LIMITADO NI REVOCADO EN FORMA ALGUNA.</w:t>
      </w:r>
    </w:p>
    <w:p w:rsidR="006B1857" w:rsidRPr="008E2633" w:rsidRDefault="006B1857" w:rsidP="006B1857">
      <w:pPr>
        <w:widowControl w:val="0"/>
        <w:tabs>
          <w:tab w:val="left" w:pos="426"/>
        </w:tabs>
        <w:ind w:left="426" w:hanging="426"/>
        <w:jc w:val="both"/>
        <w:rPr>
          <w:rFonts w:ascii="Montserrat" w:hAnsi="Montserrat" w:cs="Arial"/>
          <w:sz w:val="16"/>
          <w:szCs w:val="16"/>
        </w:rPr>
      </w:pPr>
    </w:p>
    <w:p w:rsidR="006B1857" w:rsidRPr="008E2633" w:rsidRDefault="006B1857" w:rsidP="006B1857">
      <w:pPr>
        <w:widowControl w:val="0"/>
        <w:tabs>
          <w:tab w:val="left" w:pos="426"/>
        </w:tabs>
        <w:ind w:left="426" w:hanging="426"/>
        <w:jc w:val="both"/>
        <w:rPr>
          <w:rFonts w:ascii="Montserrat" w:hAnsi="Montserrat" w:cs="Arial"/>
          <w:sz w:val="16"/>
          <w:szCs w:val="16"/>
        </w:rPr>
      </w:pPr>
      <w:r w:rsidRPr="008E2633">
        <w:rPr>
          <w:rFonts w:ascii="Montserrat" w:hAnsi="Montserrat" w:cs="Arial"/>
          <w:b/>
          <w:sz w:val="16"/>
          <w:szCs w:val="16"/>
        </w:rPr>
        <w:t>II.3</w:t>
      </w:r>
      <w:r w:rsidRPr="008E2633">
        <w:rPr>
          <w:rFonts w:ascii="Montserrat" w:hAnsi="Montserrat" w:cs="Arial"/>
          <w:sz w:val="16"/>
          <w:szCs w:val="16"/>
        </w:rPr>
        <w:tab/>
        <w:t>REÚNE LAS CONDICIONES TÉCNICAS, JURÍDICAS Y ECONÓMICAS, Y CUENTA CON LA ORGANIZACIÓN Y ELEMENTOS NECESARIOS PARA SU CUMPLIMIENTO.</w:t>
      </w:r>
    </w:p>
    <w:p w:rsidR="006B1857" w:rsidRPr="008E2633" w:rsidRDefault="006B1857" w:rsidP="006B1857">
      <w:pPr>
        <w:widowControl w:val="0"/>
        <w:tabs>
          <w:tab w:val="left" w:pos="426"/>
        </w:tabs>
        <w:ind w:left="426" w:hanging="426"/>
        <w:jc w:val="both"/>
        <w:rPr>
          <w:rFonts w:ascii="Montserrat" w:hAnsi="Montserrat" w:cs="Arial"/>
          <w:sz w:val="16"/>
          <w:szCs w:val="16"/>
        </w:rPr>
      </w:pPr>
    </w:p>
    <w:p w:rsidR="006B1857" w:rsidRPr="008E2633" w:rsidRDefault="006B1857" w:rsidP="006B1857">
      <w:pPr>
        <w:widowControl w:val="0"/>
        <w:ind w:left="426" w:hanging="426"/>
        <w:jc w:val="both"/>
        <w:rPr>
          <w:rFonts w:ascii="Montserrat" w:hAnsi="Montserrat" w:cs="Arial"/>
          <w:sz w:val="16"/>
          <w:szCs w:val="16"/>
        </w:rPr>
      </w:pPr>
      <w:r w:rsidRPr="008E2633">
        <w:rPr>
          <w:rFonts w:ascii="Montserrat" w:hAnsi="Montserrat" w:cs="Arial"/>
          <w:b/>
          <w:sz w:val="16"/>
          <w:szCs w:val="16"/>
        </w:rPr>
        <w:t>II.4</w:t>
      </w:r>
      <w:r w:rsidRPr="008E2633">
        <w:rPr>
          <w:rFonts w:ascii="Montserrat" w:hAnsi="Montserrat" w:cs="Arial"/>
          <w:sz w:val="16"/>
          <w:szCs w:val="16"/>
        </w:rPr>
        <w:tab/>
        <w:t xml:space="preserve">CUENTA CON SU REGISTRO FEDERAL DE CONTRIBUYENTES </w:t>
      </w:r>
      <w:r w:rsidRPr="008E2633">
        <w:rPr>
          <w:rFonts w:ascii="Montserrat" w:hAnsi="Montserrat" w:cs="Arial"/>
          <w:b/>
          <w:bCs/>
          <w:sz w:val="16"/>
          <w:szCs w:val="16"/>
        </w:rPr>
        <w:t>27</w:t>
      </w:r>
      <w:r w:rsidRPr="008E2633">
        <w:rPr>
          <w:rFonts w:ascii="Montserrat" w:hAnsi="Montserrat" w:cs="Arial"/>
          <w:b/>
          <w:sz w:val="16"/>
          <w:szCs w:val="16"/>
        </w:rPr>
        <w:t xml:space="preserve"> (RFC PROVEEDOR).</w:t>
      </w:r>
    </w:p>
    <w:p w:rsidR="006B1857" w:rsidRPr="008E2633" w:rsidRDefault="006B1857" w:rsidP="006B1857">
      <w:pPr>
        <w:widowControl w:val="0"/>
        <w:tabs>
          <w:tab w:val="left" w:pos="426"/>
        </w:tabs>
        <w:ind w:left="426" w:hanging="426"/>
        <w:jc w:val="both"/>
        <w:rPr>
          <w:rFonts w:ascii="Montserrat" w:hAnsi="Montserrat" w:cs="Arial"/>
          <w:sz w:val="16"/>
          <w:szCs w:val="16"/>
        </w:rPr>
      </w:pPr>
    </w:p>
    <w:p w:rsidR="006B1857" w:rsidRPr="008E2633" w:rsidRDefault="006B1857" w:rsidP="006B1857">
      <w:pPr>
        <w:widowControl w:val="0"/>
        <w:ind w:left="426" w:hanging="426"/>
        <w:jc w:val="both"/>
        <w:rPr>
          <w:rFonts w:ascii="Montserrat" w:hAnsi="Montserrat" w:cs="Arial"/>
          <w:sz w:val="16"/>
          <w:szCs w:val="16"/>
        </w:rPr>
      </w:pPr>
      <w:r w:rsidRPr="008E2633">
        <w:rPr>
          <w:rFonts w:ascii="Montserrat" w:hAnsi="Montserrat" w:cs="Arial"/>
          <w:b/>
          <w:sz w:val="16"/>
          <w:szCs w:val="16"/>
        </w:rPr>
        <w:t>II.5</w:t>
      </w:r>
      <w:r w:rsidRPr="008E2633">
        <w:rPr>
          <w:rFonts w:ascii="Montserrat" w:hAnsi="Montserrat" w:cs="Arial"/>
          <w:sz w:val="16"/>
          <w:szCs w:val="16"/>
        </w:rPr>
        <w:tab/>
        <w:t>BAJO PROTESTA DE DECIR VERDAD, ESTÁ AL CORRIENTE EN LOS PAGOS DE SUS OBLIGACIONES FISCALES, EN ESPECÍFICO LAS PREVISTAS EN EL ARTÍCULO 32-D DEL CÓDIGO FISCAL FEDERAL VIGENTE, ASÍ COMO DE SUS OBLIGACIONES FISCALES EN MATERIA DE SEGURIDAD SOCIAL, ANTE EL INSTITUTO DEL FONDO NACIONAL DE LA VIVIENDA PARA LOS TRABAJADORES (INFONAVIT) Y EL INSTITUTO MEXICANO DEL SEGURO SOCIAL (IMSS); LO QUE ACREDITA CON LAS OPINIONES DE CUMPLIMIENTO DE OBLIGACIONES FISCALES Y EN MATERIA DE SEGURIDAD SOCIAL EN SENTIDO POSITIVO, EMITIDAS POR EL SAT E IMSS, RESPECTIVAMENTE, ASÍ COMO CON LA CONSTANCIA DE SITUACIÓN FISCAL EN MATERIA DE APORTACIONES PATRONALES Y ENTERO DE DESCUENTOS, SIN ADEUDO, EMITIDA POR EL INFONAVIT, LAS CUALES SE ENCUENTRAN VIGENTES Y OBRAN EN EL EXPEDIENTE RESPECTIVO.</w:t>
      </w:r>
    </w:p>
    <w:p w:rsidR="006B1857" w:rsidRPr="008E2633" w:rsidRDefault="006B1857" w:rsidP="006B1857">
      <w:pPr>
        <w:widowControl w:val="0"/>
        <w:ind w:left="426" w:hanging="426"/>
        <w:jc w:val="both"/>
        <w:rPr>
          <w:rFonts w:ascii="Montserrat" w:hAnsi="Montserrat" w:cs="Arial"/>
          <w:sz w:val="16"/>
          <w:szCs w:val="16"/>
        </w:rPr>
      </w:pPr>
    </w:p>
    <w:p w:rsidR="006B1857" w:rsidRPr="008E2633" w:rsidRDefault="006B1857" w:rsidP="006B1857">
      <w:pPr>
        <w:widowControl w:val="0"/>
        <w:tabs>
          <w:tab w:val="left" w:pos="426"/>
        </w:tabs>
        <w:ind w:left="426" w:hanging="426"/>
        <w:jc w:val="both"/>
        <w:rPr>
          <w:rFonts w:ascii="Montserrat" w:hAnsi="Montserrat" w:cs="Arial"/>
          <w:sz w:val="16"/>
          <w:szCs w:val="16"/>
        </w:rPr>
      </w:pPr>
      <w:r w:rsidRPr="008E2633">
        <w:rPr>
          <w:rFonts w:ascii="Montserrat" w:hAnsi="Montserrat" w:cs="Arial"/>
          <w:b/>
          <w:sz w:val="16"/>
          <w:szCs w:val="16"/>
        </w:rPr>
        <w:t>II.6</w:t>
      </w:r>
      <w:r w:rsidRPr="008E2633">
        <w:rPr>
          <w:rFonts w:ascii="Montserrat" w:hAnsi="Montserrat" w:cs="Arial"/>
          <w:sz w:val="16"/>
          <w:szCs w:val="16"/>
        </w:rPr>
        <w:tab/>
        <w:t xml:space="preserve">SEÑALA COMO SU DOMICILIO PARA TODOS LOS EFECTOS LEGALES EL UBICADO EN </w:t>
      </w:r>
      <w:r w:rsidRPr="008E2633">
        <w:rPr>
          <w:rFonts w:ascii="Montserrat" w:hAnsi="Montserrat" w:cs="Arial"/>
          <w:b/>
          <w:bCs/>
          <w:sz w:val="16"/>
          <w:szCs w:val="16"/>
        </w:rPr>
        <w:t>28</w:t>
      </w:r>
      <w:r w:rsidRPr="008E2633">
        <w:rPr>
          <w:rFonts w:ascii="Montserrat" w:hAnsi="Montserrat" w:cs="Arial"/>
          <w:b/>
          <w:sz w:val="16"/>
          <w:szCs w:val="16"/>
        </w:rPr>
        <w:t xml:space="preserve"> </w:t>
      </w:r>
      <w:r w:rsidRPr="008E2633">
        <w:rPr>
          <w:rFonts w:ascii="Montserrat" w:hAnsi="Montserrat" w:cs="Arial"/>
          <w:b/>
          <w:sz w:val="16"/>
          <w:szCs w:val="16"/>
          <w:u w:val="single"/>
        </w:rPr>
        <w:t>(DOMICILIO FISCAL PROVEEDOR)</w:t>
      </w:r>
      <w:r w:rsidRPr="008E2633">
        <w:rPr>
          <w:rFonts w:ascii="Montserrat" w:hAnsi="Montserrat" w:cs="Arial"/>
          <w:sz w:val="16"/>
          <w:szCs w:val="16"/>
        </w:rPr>
        <w:t>.</w:t>
      </w:r>
    </w:p>
    <w:p w:rsidR="006B1857" w:rsidRPr="008E2633" w:rsidRDefault="006B1857" w:rsidP="006B1857">
      <w:pPr>
        <w:jc w:val="both"/>
        <w:rPr>
          <w:rFonts w:ascii="Montserrat" w:hAnsi="Montserrat" w:cs="Arial"/>
          <w:sz w:val="16"/>
          <w:szCs w:val="16"/>
        </w:rPr>
      </w:pPr>
    </w:p>
    <w:p w:rsidR="006B1857" w:rsidRPr="008E2633" w:rsidRDefault="006B1857" w:rsidP="006B1857">
      <w:pPr>
        <w:ind w:left="426" w:hanging="426"/>
        <w:jc w:val="both"/>
        <w:rPr>
          <w:rFonts w:ascii="Montserrat" w:hAnsi="Montserrat" w:cs="Arial"/>
          <w:b/>
          <w:sz w:val="16"/>
          <w:szCs w:val="16"/>
        </w:rPr>
      </w:pPr>
      <w:r w:rsidRPr="008E2633">
        <w:rPr>
          <w:rFonts w:ascii="Montserrat" w:hAnsi="Montserrat" w:cs="Arial"/>
          <w:b/>
          <w:sz w:val="16"/>
          <w:szCs w:val="16"/>
        </w:rPr>
        <w:t>III.</w:t>
      </w:r>
      <w:r w:rsidRPr="008E2633">
        <w:rPr>
          <w:rFonts w:ascii="Montserrat" w:hAnsi="Montserrat" w:cs="Arial"/>
          <w:b/>
          <w:sz w:val="16"/>
          <w:szCs w:val="16"/>
        </w:rPr>
        <w:tab/>
        <w:t>DE “LAS PARTES”:</w:t>
      </w:r>
    </w:p>
    <w:p w:rsidR="006B1857" w:rsidRPr="008E2633" w:rsidRDefault="006B1857" w:rsidP="006B1857">
      <w:pPr>
        <w:jc w:val="both"/>
        <w:rPr>
          <w:rFonts w:ascii="Montserrat" w:hAnsi="Montserrat" w:cs="Arial"/>
          <w:sz w:val="16"/>
          <w:szCs w:val="16"/>
        </w:rPr>
      </w:pPr>
    </w:p>
    <w:p w:rsidR="006B1857" w:rsidRPr="008E2633" w:rsidRDefault="006B1857" w:rsidP="006B1857">
      <w:pPr>
        <w:ind w:left="426" w:hanging="426"/>
        <w:jc w:val="both"/>
        <w:rPr>
          <w:rFonts w:ascii="Montserrat" w:hAnsi="Montserrat" w:cs="Arial"/>
          <w:sz w:val="16"/>
          <w:szCs w:val="16"/>
        </w:rPr>
      </w:pPr>
      <w:r w:rsidRPr="008E2633">
        <w:rPr>
          <w:rFonts w:ascii="Montserrat" w:hAnsi="Montserrat" w:cs="Arial"/>
          <w:b/>
          <w:sz w:val="16"/>
          <w:szCs w:val="16"/>
        </w:rPr>
        <w:t>III.1</w:t>
      </w:r>
      <w:r w:rsidRPr="008E2633">
        <w:rPr>
          <w:rFonts w:ascii="Montserrat" w:hAnsi="Montserrat" w:cs="Arial"/>
          <w:sz w:val="16"/>
          <w:szCs w:val="16"/>
        </w:rPr>
        <w:tab/>
        <w:t>QUE ES SU VOLUNTAD CELEBRAR EL PRESENTE CONTRATO Y SUJETARSE A SUS TÉRMINOS Y CONDICIONES, PARA LO CUAL SE RECONOCEN LAS FACULTADES Y CAPACIDADES, MISMAS QUE NO LES HAN SIDO REVOCADAS O LIMITADAS EN FORMA ALGUNA, POR LO QUE DE COMÚN ACUERDO SE OBLIGAN DE CONFORMIDAD CON LAS SIGUIENTES:</w:t>
      </w:r>
    </w:p>
    <w:p w:rsidR="006B1857" w:rsidRPr="008E2633" w:rsidRDefault="006B1857" w:rsidP="006B1857">
      <w:pPr>
        <w:jc w:val="both"/>
        <w:rPr>
          <w:rFonts w:ascii="Montserrat" w:hAnsi="Montserrat" w:cs="Arial"/>
          <w:sz w:val="16"/>
          <w:szCs w:val="16"/>
        </w:rPr>
      </w:pPr>
    </w:p>
    <w:p w:rsidR="006B1857" w:rsidRPr="008E2633" w:rsidRDefault="006B1857" w:rsidP="006B1857">
      <w:pPr>
        <w:pStyle w:val="Prrafodelista"/>
        <w:jc w:val="center"/>
        <w:rPr>
          <w:rFonts w:ascii="Montserrat" w:hAnsi="Montserrat"/>
          <w:sz w:val="16"/>
          <w:szCs w:val="16"/>
        </w:rPr>
      </w:pPr>
      <w:r w:rsidRPr="008E2633">
        <w:rPr>
          <w:rFonts w:ascii="Montserrat" w:hAnsi="Montserrat"/>
          <w:b/>
          <w:sz w:val="16"/>
          <w:szCs w:val="16"/>
        </w:rPr>
        <w:t>CLÁUSULAS</w:t>
      </w:r>
    </w:p>
    <w:p w:rsidR="006B1857" w:rsidRPr="008E2633" w:rsidRDefault="006B1857" w:rsidP="006B1857">
      <w:pPr>
        <w:shd w:val="clear" w:color="auto" w:fill="FFFFFF"/>
        <w:jc w:val="both"/>
        <w:textAlignment w:val="baseline"/>
        <w:rPr>
          <w:rFonts w:ascii="Montserrat" w:hAnsi="Montserrat" w:cs="Arial"/>
          <w:b/>
          <w:sz w:val="16"/>
          <w:szCs w:val="16"/>
          <w:lang w:eastAsia="es-MX"/>
        </w:rPr>
      </w:pPr>
      <w:r w:rsidRPr="008E2633">
        <w:rPr>
          <w:rFonts w:ascii="Montserrat" w:hAnsi="Montserrat" w:cs="Arial"/>
          <w:b/>
          <w:sz w:val="16"/>
          <w:szCs w:val="16"/>
          <w:lang w:eastAsia="es-MX"/>
        </w:rPr>
        <w:t>PRIMERA. OBJETO DEL CONTRATO.</w:t>
      </w:r>
    </w:p>
    <w:p w:rsidR="006B1857" w:rsidRPr="008E2633" w:rsidRDefault="006B1857" w:rsidP="006B1857">
      <w:pPr>
        <w:ind w:right="51"/>
        <w:jc w:val="both"/>
        <w:rPr>
          <w:rFonts w:ascii="Montserrat" w:hAnsi="Montserrat" w:cs="Arial"/>
          <w:sz w:val="16"/>
          <w:szCs w:val="16"/>
        </w:rPr>
      </w:pPr>
    </w:p>
    <w:p w:rsidR="006B1857" w:rsidRPr="008E2633" w:rsidRDefault="006B1857" w:rsidP="006B1857">
      <w:pPr>
        <w:ind w:right="51"/>
        <w:jc w:val="both"/>
        <w:rPr>
          <w:rFonts w:ascii="Montserrat" w:hAnsi="Montserrat" w:cs="Arial"/>
          <w:sz w:val="16"/>
          <w:szCs w:val="16"/>
        </w:rPr>
      </w:pPr>
      <w:r w:rsidRPr="008E2633">
        <w:rPr>
          <w:rFonts w:ascii="Montserrat" w:hAnsi="Montserrat" w:cs="Arial"/>
          <w:b/>
          <w:sz w:val="16"/>
          <w:szCs w:val="16"/>
        </w:rPr>
        <w:t>“EL PROVEEDOR”</w:t>
      </w:r>
      <w:r w:rsidRPr="008E2633">
        <w:rPr>
          <w:rFonts w:ascii="Montserrat" w:hAnsi="Montserrat" w:cs="Arial"/>
          <w:sz w:val="16"/>
          <w:szCs w:val="16"/>
        </w:rPr>
        <w:t xml:space="preserve"> ACEPTA Y SE OBLIGA A PROPORCIONAR A </w:t>
      </w:r>
      <w:r w:rsidRPr="008E2633">
        <w:rPr>
          <w:rFonts w:ascii="Montserrat" w:hAnsi="Montserrat" w:cs="Arial"/>
          <w:b/>
          <w:sz w:val="16"/>
          <w:szCs w:val="16"/>
        </w:rPr>
        <w:t>“LA DEPENDENCIA O ENTIDAD”</w:t>
      </w:r>
      <w:r w:rsidRPr="008E2633">
        <w:rPr>
          <w:rFonts w:ascii="Montserrat" w:hAnsi="Montserrat" w:cs="Arial"/>
          <w:sz w:val="16"/>
          <w:szCs w:val="16"/>
        </w:rPr>
        <w:t xml:space="preserve"> LA PRESTACIÓN DEL SERVICIO DE, </w:t>
      </w:r>
      <w:r w:rsidRPr="008E2633">
        <w:rPr>
          <w:rFonts w:ascii="Montserrat" w:hAnsi="Montserrat" w:cs="Arial"/>
          <w:b/>
          <w:bCs/>
          <w:sz w:val="16"/>
          <w:szCs w:val="16"/>
        </w:rPr>
        <w:t>3</w:t>
      </w:r>
      <w:r w:rsidRPr="008E2633">
        <w:rPr>
          <w:rFonts w:ascii="Montserrat" w:hAnsi="Montserrat" w:cs="Arial"/>
          <w:b/>
          <w:sz w:val="16"/>
          <w:szCs w:val="16"/>
        </w:rPr>
        <w:t xml:space="preserve"> (DESCRIPCIÓN DEL SERVICIO)</w:t>
      </w:r>
      <w:r w:rsidRPr="008E2633">
        <w:rPr>
          <w:rFonts w:ascii="Montserrat" w:hAnsi="Montserrat" w:cs="Arial"/>
          <w:sz w:val="16"/>
          <w:szCs w:val="16"/>
        </w:rPr>
        <w:t>, EN LOS TÉRMINOS Y CONDICIONES ESTABLECIDOS EN ESTE CONTRATO Y SUS ANEXOS (</w:t>
      </w:r>
      <w:r w:rsidRPr="008E2633">
        <w:rPr>
          <w:rFonts w:ascii="Montserrat" w:hAnsi="Montserrat" w:cs="Arial"/>
          <w:b/>
          <w:sz w:val="16"/>
          <w:szCs w:val="16"/>
          <w:u w:val="single"/>
        </w:rPr>
        <w:t>NUMERAR Y DESCRIBIR LOS ANEXOS</w:t>
      </w:r>
      <w:r w:rsidRPr="008E2633">
        <w:rPr>
          <w:rFonts w:ascii="Montserrat" w:hAnsi="Montserrat" w:cs="Arial"/>
          <w:sz w:val="16"/>
          <w:szCs w:val="16"/>
        </w:rPr>
        <w:t xml:space="preserve">) </w:t>
      </w:r>
      <w:r w:rsidRPr="008E2633">
        <w:rPr>
          <w:rFonts w:ascii="Montserrat" w:eastAsia="Calibri" w:hAnsi="Montserrat" w:cs="Arial"/>
          <w:sz w:val="16"/>
          <w:szCs w:val="16"/>
        </w:rPr>
        <w:t xml:space="preserve">QUE FORMAN PARTE INTEGRANTE DEL MISMO. </w:t>
      </w:r>
    </w:p>
    <w:p w:rsidR="006B1857" w:rsidRPr="008E2633" w:rsidRDefault="006B1857" w:rsidP="006B1857">
      <w:pPr>
        <w:ind w:right="51"/>
        <w:jc w:val="both"/>
        <w:rPr>
          <w:rFonts w:ascii="Montserrat" w:hAnsi="Montserrat" w:cs="Arial"/>
          <w:sz w:val="16"/>
          <w:szCs w:val="16"/>
        </w:rPr>
      </w:pPr>
    </w:p>
    <w:p w:rsidR="006B1857" w:rsidRPr="008E2633" w:rsidRDefault="006B1857" w:rsidP="006B1857">
      <w:pPr>
        <w:jc w:val="both"/>
        <w:rPr>
          <w:rFonts w:ascii="Montserrat" w:hAnsi="Montserrat" w:cs="Arial"/>
          <w:b/>
          <w:sz w:val="16"/>
          <w:szCs w:val="16"/>
        </w:rPr>
      </w:pPr>
      <w:r w:rsidRPr="008E2633">
        <w:rPr>
          <w:rFonts w:ascii="Montserrat" w:hAnsi="Montserrat" w:cs="Arial"/>
          <w:b/>
          <w:sz w:val="16"/>
          <w:szCs w:val="16"/>
        </w:rPr>
        <w:t xml:space="preserve">SEGUNDA. MONTO DEL CONTRATO </w:t>
      </w:r>
    </w:p>
    <w:p w:rsidR="006B1857" w:rsidRPr="008E2633" w:rsidRDefault="006B1857" w:rsidP="006B1857">
      <w:pPr>
        <w:jc w:val="both"/>
        <w:rPr>
          <w:rFonts w:ascii="Montserrat" w:hAnsi="Montserrat" w:cs="Arial"/>
          <w:b/>
          <w:sz w:val="16"/>
          <w:szCs w:val="16"/>
        </w:rPr>
      </w:pPr>
    </w:p>
    <w:p w:rsidR="006B1857" w:rsidRPr="008E2633" w:rsidRDefault="006B1857" w:rsidP="006B1857">
      <w:pPr>
        <w:ind w:right="51"/>
        <w:jc w:val="both"/>
        <w:rPr>
          <w:rFonts w:ascii="Montserrat" w:hAnsi="Montserrat" w:cs="Arial"/>
          <w:sz w:val="16"/>
          <w:szCs w:val="16"/>
          <w:u w:val="single"/>
        </w:rPr>
      </w:pPr>
      <w:r w:rsidRPr="008E2633">
        <w:rPr>
          <w:rFonts w:ascii="Montserrat" w:hAnsi="Montserrat" w:cs="Arial"/>
          <w:sz w:val="16"/>
          <w:szCs w:val="16"/>
          <w:u w:val="single"/>
        </w:rPr>
        <w:t>TRATÁNDOSE DE CONTRATO CERRADO, MOSTRAR EL SIGUIENTE PÁRRAFO:</w:t>
      </w:r>
    </w:p>
    <w:p w:rsidR="006B1857" w:rsidRPr="008E2633" w:rsidRDefault="006B1857" w:rsidP="006B1857">
      <w:pPr>
        <w:ind w:right="51"/>
        <w:jc w:val="both"/>
        <w:rPr>
          <w:rFonts w:ascii="Montserrat" w:hAnsi="Montserrat" w:cs="Arial"/>
          <w:sz w:val="16"/>
          <w:szCs w:val="16"/>
        </w:rPr>
      </w:pPr>
    </w:p>
    <w:p w:rsidR="006B1857" w:rsidRPr="008E2633" w:rsidRDefault="006B1857" w:rsidP="006B1857">
      <w:pPr>
        <w:autoSpaceDE w:val="0"/>
        <w:autoSpaceDN w:val="0"/>
        <w:adjustRightInd w:val="0"/>
        <w:jc w:val="both"/>
        <w:rPr>
          <w:rFonts w:ascii="Montserrat" w:eastAsia="Calibri" w:hAnsi="Montserrat" w:cs="Arial"/>
          <w:sz w:val="16"/>
          <w:szCs w:val="16"/>
        </w:rPr>
      </w:pPr>
      <w:r w:rsidRPr="008E2633">
        <w:rPr>
          <w:rFonts w:ascii="Montserrat" w:hAnsi="Montserrat" w:cs="Arial"/>
          <w:b/>
          <w:sz w:val="16"/>
          <w:szCs w:val="16"/>
        </w:rPr>
        <w:t>“LA DEPENDENCIA O ENTIDAD”</w:t>
      </w:r>
      <w:r w:rsidRPr="008E2633">
        <w:rPr>
          <w:rFonts w:ascii="Montserrat" w:hAnsi="Montserrat" w:cs="Arial"/>
          <w:sz w:val="16"/>
          <w:szCs w:val="16"/>
        </w:rPr>
        <w:t xml:space="preserve"> </w:t>
      </w:r>
      <w:r w:rsidRPr="008E2633">
        <w:rPr>
          <w:rFonts w:ascii="Montserrat" w:eastAsia="Calibri" w:hAnsi="Montserrat" w:cs="Arial"/>
          <w:sz w:val="16"/>
          <w:szCs w:val="16"/>
        </w:rPr>
        <w:t xml:space="preserve">PAGARÁ A </w:t>
      </w:r>
      <w:r w:rsidRPr="008E2633">
        <w:rPr>
          <w:rFonts w:ascii="Montserrat" w:eastAsia="Calibri" w:hAnsi="Montserrat" w:cs="Arial"/>
          <w:b/>
          <w:sz w:val="16"/>
          <w:szCs w:val="16"/>
        </w:rPr>
        <w:t>"EL PROVEEDOR”</w:t>
      </w:r>
      <w:r w:rsidRPr="008E2633">
        <w:rPr>
          <w:rFonts w:ascii="Montserrat" w:eastAsia="Calibri" w:hAnsi="Montserrat" w:cs="Arial"/>
          <w:sz w:val="16"/>
          <w:szCs w:val="16"/>
        </w:rPr>
        <w:t xml:space="preserve"> COMO CONTRAPRESTACIÓN POR LOS SERVICIOS OBJETO DE ESTE CONTRATO, LA CANTIDAD DE </w:t>
      </w:r>
      <w:r w:rsidRPr="008E2633">
        <w:rPr>
          <w:rFonts w:ascii="Montserrat" w:eastAsia="Calibri" w:hAnsi="Montserrat" w:cs="Arial"/>
          <w:b/>
          <w:sz w:val="16"/>
          <w:szCs w:val="16"/>
        </w:rPr>
        <w:t xml:space="preserve">29 </w:t>
      </w:r>
      <w:r w:rsidRPr="008E2633">
        <w:rPr>
          <w:rFonts w:ascii="Montserrat" w:eastAsia="Calibri" w:hAnsi="Montserrat" w:cs="Arial"/>
          <w:sz w:val="16"/>
          <w:szCs w:val="16"/>
        </w:rPr>
        <w:t xml:space="preserve">$(MONTO TOTAL DEL CONTRATO SIN IMPUESTOS) MÁS EL IMPUESTO AL VALOR AGREGADO (I.V.A.) QUE ASCIENDE A </w:t>
      </w:r>
      <w:r w:rsidRPr="008E2633">
        <w:rPr>
          <w:rFonts w:ascii="Montserrat" w:eastAsia="Calibri" w:hAnsi="Montserrat" w:cs="Arial"/>
          <w:b/>
          <w:sz w:val="16"/>
          <w:szCs w:val="16"/>
        </w:rPr>
        <w:t>30</w:t>
      </w:r>
      <w:r w:rsidRPr="008E2633">
        <w:rPr>
          <w:rFonts w:ascii="Montserrat" w:eastAsia="Calibri" w:hAnsi="Montserrat" w:cs="Arial"/>
          <w:sz w:val="16"/>
          <w:szCs w:val="16"/>
        </w:rPr>
        <w:t xml:space="preserve">($IMPUESTOS), QUE HACE UN TOTAL </w:t>
      </w:r>
      <w:r w:rsidRPr="008E2633">
        <w:rPr>
          <w:rFonts w:ascii="Montserrat" w:hAnsi="Montserrat" w:cs="Arial"/>
          <w:b/>
          <w:bCs/>
          <w:sz w:val="16"/>
          <w:szCs w:val="16"/>
        </w:rPr>
        <w:t>DE</w:t>
      </w:r>
      <w:r w:rsidRPr="008E2633">
        <w:rPr>
          <w:rFonts w:ascii="Montserrat" w:eastAsia="Calibri" w:hAnsi="Montserrat" w:cs="Arial"/>
          <w:sz w:val="16"/>
          <w:szCs w:val="16"/>
        </w:rPr>
        <w:t xml:space="preserve"> </w:t>
      </w:r>
      <w:r w:rsidRPr="008E2633">
        <w:rPr>
          <w:rFonts w:ascii="Montserrat" w:eastAsia="Calibri" w:hAnsi="Montserrat" w:cs="Arial"/>
          <w:b/>
          <w:sz w:val="16"/>
          <w:szCs w:val="16"/>
        </w:rPr>
        <w:t>31</w:t>
      </w:r>
      <w:r w:rsidRPr="008E2633">
        <w:rPr>
          <w:rFonts w:ascii="Montserrat" w:hAnsi="Montserrat" w:cs="Arial"/>
          <w:sz w:val="16"/>
          <w:szCs w:val="16"/>
        </w:rPr>
        <w:t xml:space="preserve"> (MONTO TOTAL CON IMPUESTOS)</w:t>
      </w:r>
    </w:p>
    <w:p w:rsidR="006B1857" w:rsidRPr="008E2633" w:rsidRDefault="006B1857" w:rsidP="006B1857">
      <w:pPr>
        <w:autoSpaceDE w:val="0"/>
        <w:autoSpaceDN w:val="0"/>
        <w:adjustRightInd w:val="0"/>
        <w:jc w:val="both"/>
        <w:rPr>
          <w:rFonts w:ascii="Montserrat" w:eastAsia="Calibri" w:hAnsi="Montserrat" w:cs="Arial"/>
          <w:sz w:val="16"/>
          <w:szCs w:val="16"/>
        </w:rPr>
      </w:pPr>
    </w:p>
    <w:p w:rsidR="006B1857" w:rsidRPr="008E2633" w:rsidRDefault="006B1857" w:rsidP="006B1857">
      <w:pPr>
        <w:ind w:right="51"/>
        <w:jc w:val="both"/>
        <w:rPr>
          <w:rFonts w:ascii="Montserrat" w:hAnsi="Montserrat" w:cs="Arial"/>
          <w:sz w:val="16"/>
          <w:szCs w:val="16"/>
          <w:u w:val="single"/>
        </w:rPr>
      </w:pPr>
      <w:r w:rsidRPr="008E2633">
        <w:rPr>
          <w:rFonts w:ascii="Montserrat" w:hAnsi="Montserrat" w:cs="Arial"/>
          <w:sz w:val="16"/>
          <w:szCs w:val="16"/>
          <w:u w:val="single"/>
        </w:rPr>
        <w:t>EN CASO DE SER PLURIANUAL, MOSTRAR LA TABLA Y LOS DOS PÁRRAFOS SIGUIENTES</w:t>
      </w:r>
    </w:p>
    <w:p w:rsidR="006B1857" w:rsidRPr="008E2633" w:rsidRDefault="006B1857" w:rsidP="006B1857">
      <w:pPr>
        <w:ind w:right="51"/>
        <w:jc w:val="both"/>
        <w:rPr>
          <w:rFonts w:ascii="Montserrat" w:hAnsi="Montserrat" w:cs="Arial"/>
          <w:sz w:val="16"/>
          <w:szCs w:val="16"/>
        </w:rPr>
      </w:pPr>
    </w:p>
    <w:p w:rsidR="006B1857" w:rsidRPr="008E2633" w:rsidRDefault="006B1857" w:rsidP="006B1857">
      <w:pPr>
        <w:autoSpaceDE w:val="0"/>
        <w:autoSpaceDN w:val="0"/>
        <w:adjustRightInd w:val="0"/>
        <w:jc w:val="both"/>
        <w:rPr>
          <w:rFonts w:ascii="Montserrat" w:eastAsia="Calibri" w:hAnsi="Montserrat" w:cs="Arial"/>
          <w:sz w:val="16"/>
          <w:szCs w:val="16"/>
        </w:rPr>
      </w:pPr>
      <w:r w:rsidRPr="008E2633">
        <w:rPr>
          <w:rFonts w:ascii="Montserrat" w:hAnsi="Montserrat" w:cs="Arial"/>
          <w:b/>
          <w:sz w:val="16"/>
          <w:szCs w:val="16"/>
        </w:rPr>
        <w:t>“LA DEPENDENCIA O ENTIDAD”</w:t>
      </w:r>
      <w:r w:rsidRPr="008E2633">
        <w:rPr>
          <w:rFonts w:ascii="Montserrat" w:hAnsi="Montserrat" w:cs="Arial"/>
          <w:sz w:val="16"/>
          <w:szCs w:val="16"/>
        </w:rPr>
        <w:t xml:space="preserve"> </w:t>
      </w:r>
      <w:r w:rsidRPr="008E2633">
        <w:rPr>
          <w:rFonts w:ascii="Montserrat" w:eastAsia="Calibri" w:hAnsi="Montserrat" w:cs="Arial"/>
          <w:sz w:val="16"/>
          <w:szCs w:val="16"/>
        </w:rPr>
        <w:t xml:space="preserve">CONVIENE CON </w:t>
      </w:r>
      <w:r w:rsidRPr="008E2633">
        <w:rPr>
          <w:rFonts w:ascii="Montserrat" w:eastAsia="Calibri" w:hAnsi="Montserrat" w:cs="Arial"/>
          <w:b/>
          <w:sz w:val="16"/>
          <w:szCs w:val="16"/>
        </w:rPr>
        <w:t>"EL PROVEEDOR”</w:t>
      </w:r>
      <w:r w:rsidRPr="008E2633">
        <w:rPr>
          <w:rFonts w:ascii="Montserrat" w:eastAsia="Calibri" w:hAnsi="Montserrat" w:cs="Arial"/>
          <w:sz w:val="16"/>
          <w:szCs w:val="16"/>
        </w:rPr>
        <w:t xml:space="preserve"> QUE EL MONTO TOTAL DE LOS SERVICIOS ES POR LA CANTIDAD DE </w:t>
      </w:r>
      <w:r w:rsidRPr="008E2633">
        <w:rPr>
          <w:rFonts w:ascii="Montserrat" w:eastAsia="Calibri" w:hAnsi="Montserrat" w:cs="Arial"/>
          <w:b/>
          <w:sz w:val="16"/>
          <w:szCs w:val="16"/>
        </w:rPr>
        <w:t>29</w:t>
      </w:r>
      <w:r w:rsidRPr="008E2633">
        <w:rPr>
          <w:rFonts w:ascii="Montserrat" w:eastAsia="Calibri" w:hAnsi="Montserrat" w:cs="Arial"/>
          <w:sz w:val="16"/>
          <w:szCs w:val="16"/>
        </w:rPr>
        <w:t xml:space="preserve">$(MONTO TOTAL DEL CONTRATO SIN IMPUESTOS) MÁS EL IMPUESTO AL VALOR AGREGADO (I.V.A.) QUE </w:t>
      </w:r>
      <w:r w:rsidRPr="008E2633">
        <w:rPr>
          <w:rFonts w:ascii="Montserrat" w:eastAsia="Calibri" w:hAnsi="Montserrat" w:cs="Arial"/>
          <w:sz w:val="16"/>
          <w:szCs w:val="16"/>
        </w:rPr>
        <w:lastRenderedPageBreak/>
        <w:t xml:space="preserve">ASCIENDE A </w:t>
      </w:r>
      <w:r w:rsidRPr="008E2633">
        <w:rPr>
          <w:rFonts w:ascii="Montserrat" w:eastAsia="Calibri" w:hAnsi="Montserrat" w:cs="Arial"/>
          <w:b/>
          <w:sz w:val="16"/>
          <w:szCs w:val="16"/>
        </w:rPr>
        <w:t>30</w:t>
      </w:r>
      <w:r w:rsidRPr="008E2633">
        <w:rPr>
          <w:rFonts w:ascii="Montserrat" w:eastAsia="Calibri" w:hAnsi="Montserrat" w:cs="Arial"/>
          <w:sz w:val="16"/>
          <w:szCs w:val="16"/>
        </w:rPr>
        <w:t xml:space="preserve">($IMPUESTOS), LO QUE HACE UN TOTAL DE </w:t>
      </w:r>
      <w:r w:rsidRPr="008E2633">
        <w:rPr>
          <w:rFonts w:ascii="Montserrat" w:eastAsia="Calibri" w:hAnsi="Montserrat" w:cs="Arial"/>
          <w:b/>
          <w:sz w:val="16"/>
          <w:szCs w:val="16"/>
        </w:rPr>
        <w:t>31</w:t>
      </w:r>
      <w:r w:rsidRPr="008E2633">
        <w:rPr>
          <w:rFonts w:ascii="Montserrat" w:hAnsi="Montserrat" w:cs="Arial"/>
          <w:sz w:val="16"/>
          <w:szCs w:val="16"/>
        </w:rPr>
        <w:t xml:space="preserve"> (MONTO TOTAL CON IMPUESTOS)</w:t>
      </w:r>
      <w:r w:rsidRPr="008E2633">
        <w:rPr>
          <w:rFonts w:ascii="Montserrat" w:eastAsia="Calibri" w:hAnsi="Montserrat" w:cs="Arial"/>
          <w:sz w:val="16"/>
          <w:szCs w:val="16"/>
        </w:rPr>
        <w:t xml:space="preserve"> IMPORTE QUE SE CUBRIRÁ EN CADA UNO DE LOS EJERCICIOS FISCALES, DE ACUERDO A LO SIGUIENTE:</w:t>
      </w:r>
    </w:p>
    <w:p w:rsidR="006B1857" w:rsidRPr="008E2633" w:rsidRDefault="006B1857" w:rsidP="006B1857">
      <w:pPr>
        <w:ind w:right="51"/>
        <w:jc w:val="both"/>
        <w:rPr>
          <w:rFonts w:ascii="Montserrat" w:hAnsi="Montserrat" w:cs="Arial"/>
          <w:sz w:val="16"/>
          <w:szCs w:val="16"/>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3119"/>
        <w:gridCol w:w="3260"/>
      </w:tblGrid>
      <w:tr w:rsidR="006B1857" w:rsidRPr="008E2633" w:rsidTr="006B1857">
        <w:tc>
          <w:tcPr>
            <w:tcW w:w="2972" w:type="dxa"/>
            <w:shd w:val="clear" w:color="auto" w:fill="auto"/>
          </w:tcPr>
          <w:p w:rsidR="006B1857" w:rsidRPr="008E2633" w:rsidRDefault="006B1857" w:rsidP="006B1857">
            <w:pPr>
              <w:ind w:right="51"/>
              <w:jc w:val="both"/>
              <w:rPr>
                <w:rFonts w:ascii="Montserrat" w:hAnsi="Montserrat" w:cs="Arial"/>
                <w:sz w:val="16"/>
                <w:szCs w:val="16"/>
              </w:rPr>
            </w:pPr>
            <w:r w:rsidRPr="008E2633">
              <w:rPr>
                <w:rFonts w:ascii="Montserrat" w:hAnsi="Montserrat" w:cs="Arial"/>
                <w:sz w:val="16"/>
                <w:szCs w:val="16"/>
              </w:rPr>
              <w:t>EJERCICIO FISCAL</w:t>
            </w:r>
          </w:p>
        </w:tc>
        <w:tc>
          <w:tcPr>
            <w:tcW w:w="3119" w:type="dxa"/>
            <w:shd w:val="clear" w:color="auto" w:fill="auto"/>
          </w:tcPr>
          <w:p w:rsidR="006B1857" w:rsidRPr="008E2633" w:rsidRDefault="006B1857" w:rsidP="006B1857">
            <w:pPr>
              <w:ind w:right="51"/>
              <w:jc w:val="both"/>
              <w:rPr>
                <w:rFonts w:ascii="Montserrat" w:hAnsi="Montserrat" w:cs="Arial"/>
                <w:sz w:val="16"/>
                <w:szCs w:val="16"/>
              </w:rPr>
            </w:pPr>
            <w:r w:rsidRPr="008E2633">
              <w:rPr>
                <w:rFonts w:ascii="Montserrat" w:hAnsi="Montserrat" w:cs="Arial"/>
                <w:sz w:val="16"/>
                <w:szCs w:val="16"/>
              </w:rPr>
              <w:t>MONTO</w:t>
            </w:r>
          </w:p>
        </w:tc>
        <w:tc>
          <w:tcPr>
            <w:tcW w:w="3260" w:type="dxa"/>
            <w:shd w:val="clear" w:color="auto" w:fill="auto"/>
          </w:tcPr>
          <w:p w:rsidR="006B1857" w:rsidRPr="008E2633" w:rsidRDefault="006B1857" w:rsidP="006B1857">
            <w:pPr>
              <w:ind w:right="51"/>
              <w:jc w:val="both"/>
              <w:rPr>
                <w:rFonts w:ascii="Montserrat" w:hAnsi="Montserrat" w:cs="Arial"/>
                <w:sz w:val="16"/>
                <w:szCs w:val="16"/>
              </w:rPr>
            </w:pPr>
            <w:r w:rsidRPr="008E2633">
              <w:rPr>
                <w:rFonts w:ascii="Montserrat" w:hAnsi="Montserrat" w:cs="Arial"/>
                <w:sz w:val="16"/>
                <w:szCs w:val="16"/>
              </w:rPr>
              <w:t>MONTO</w:t>
            </w:r>
          </w:p>
        </w:tc>
      </w:tr>
      <w:tr w:rsidR="006B1857" w:rsidRPr="008E2633" w:rsidTr="006B1857">
        <w:tc>
          <w:tcPr>
            <w:tcW w:w="2972" w:type="dxa"/>
            <w:tcBorders>
              <w:bottom w:val="single" w:sz="4" w:space="0" w:color="auto"/>
            </w:tcBorders>
            <w:shd w:val="clear" w:color="auto" w:fill="auto"/>
          </w:tcPr>
          <w:p w:rsidR="006B1857" w:rsidRPr="008E2633" w:rsidRDefault="006B1857" w:rsidP="006B1857">
            <w:pPr>
              <w:ind w:right="51"/>
              <w:jc w:val="both"/>
              <w:rPr>
                <w:rFonts w:ascii="Montserrat" w:hAnsi="Montserrat" w:cs="Arial"/>
                <w:sz w:val="16"/>
                <w:szCs w:val="16"/>
              </w:rPr>
            </w:pPr>
            <w:r w:rsidRPr="008E2633">
              <w:rPr>
                <w:rFonts w:ascii="Montserrat" w:hAnsi="Montserrat" w:cs="Arial"/>
                <w:b/>
                <w:bCs/>
                <w:sz w:val="16"/>
                <w:szCs w:val="16"/>
              </w:rPr>
              <w:t>32</w:t>
            </w:r>
            <w:r w:rsidRPr="008E2633">
              <w:rPr>
                <w:rFonts w:ascii="Montserrat" w:hAnsi="Montserrat" w:cs="Arial"/>
                <w:sz w:val="16"/>
                <w:szCs w:val="16"/>
              </w:rPr>
              <w:t>(COLOCAR EJERCICIO FISCAL)</w:t>
            </w:r>
          </w:p>
        </w:tc>
        <w:tc>
          <w:tcPr>
            <w:tcW w:w="3119" w:type="dxa"/>
            <w:shd w:val="clear" w:color="auto" w:fill="auto"/>
          </w:tcPr>
          <w:p w:rsidR="006B1857" w:rsidRPr="008E2633" w:rsidRDefault="006B1857" w:rsidP="006B1857">
            <w:pPr>
              <w:ind w:right="51"/>
              <w:jc w:val="both"/>
              <w:rPr>
                <w:rFonts w:ascii="Montserrat" w:hAnsi="Montserrat" w:cs="Arial"/>
                <w:b/>
                <w:bCs/>
                <w:sz w:val="16"/>
                <w:szCs w:val="16"/>
              </w:rPr>
            </w:pPr>
            <w:r w:rsidRPr="008E2633">
              <w:rPr>
                <w:rFonts w:ascii="Montserrat" w:eastAsia="Calibri" w:hAnsi="Montserrat" w:cs="Arial"/>
                <w:b/>
                <w:sz w:val="16"/>
                <w:szCs w:val="16"/>
              </w:rPr>
              <w:t>29</w:t>
            </w:r>
            <w:r w:rsidRPr="008E2633">
              <w:rPr>
                <w:rFonts w:ascii="Montserrat" w:hAnsi="Montserrat" w:cs="Arial"/>
                <w:sz w:val="16"/>
                <w:szCs w:val="16"/>
              </w:rPr>
              <w:t xml:space="preserve"> (MONTO TOTAL DEL CONTRATO SIN IMPUESTOS</w:t>
            </w:r>
          </w:p>
        </w:tc>
        <w:tc>
          <w:tcPr>
            <w:tcW w:w="3260" w:type="dxa"/>
            <w:shd w:val="clear" w:color="auto" w:fill="auto"/>
          </w:tcPr>
          <w:p w:rsidR="006B1857" w:rsidRPr="008E2633" w:rsidRDefault="006B1857" w:rsidP="006B1857">
            <w:pPr>
              <w:ind w:right="51"/>
              <w:jc w:val="both"/>
              <w:rPr>
                <w:rFonts w:ascii="Montserrat" w:hAnsi="Montserrat" w:cs="Arial"/>
                <w:sz w:val="16"/>
                <w:szCs w:val="16"/>
              </w:rPr>
            </w:pPr>
            <w:r w:rsidRPr="008E2633">
              <w:rPr>
                <w:rFonts w:ascii="Montserrat" w:hAnsi="Montserrat" w:cs="Arial"/>
                <w:b/>
                <w:bCs/>
                <w:sz w:val="16"/>
                <w:szCs w:val="16"/>
              </w:rPr>
              <w:t>30</w:t>
            </w:r>
            <w:r w:rsidRPr="008E2633">
              <w:rPr>
                <w:rFonts w:ascii="Montserrat" w:hAnsi="Montserrat" w:cs="Arial"/>
                <w:sz w:val="16"/>
                <w:szCs w:val="16"/>
              </w:rPr>
              <w:t xml:space="preserve">(MONTO TOTAL CON IMPUESTOS) </w:t>
            </w:r>
          </w:p>
        </w:tc>
      </w:tr>
      <w:tr w:rsidR="006B1857" w:rsidRPr="008E2633" w:rsidTr="006B1857">
        <w:tc>
          <w:tcPr>
            <w:tcW w:w="2972" w:type="dxa"/>
            <w:tcBorders>
              <w:bottom w:val="single" w:sz="4" w:space="0" w:color="auto"/>
            </w:tcBorders>
            <w:shd w:val="clear" w:color="auto" w:fill="auto"/>
          </w:tcPr>
          <w:p w:rsidR="006B1857" w:rsidRPr="008E2633" w:rsidRDefault="006B1857" w:rsidP="006B1857">
            <w:pPr>
              <w:ind w:right="51"/>
              <w:jc w:val="both"/>
              <w:rPr>
                <w:rFonts w:ascii="Montserrat" w:hAnsi="Montserrat" w:cs="Arial"/>
                <w:sz w:val="16"/>
                <w:szCs w:val="16"/>
              </w:rPr>
            </w:pPr>
            <w:r w:rsidRPr="008E2633">
              <w:rPr>
                <w:rFonts w:ascii="Montserrat" w:hAnsi="Montserrat" w:cs="Arial"/>
                <w:sz w:val="16"/>
                <w:szCs w:val="16"/>
              </w:rPr>
              <w:t>SE AGREGARÁN TANTOS SE HAYAN PROGRAMADO</w:t>
            </w:r>
          </w:p>
        </w:tc>
        <w:tc>
          <w:tcPr>
            <w:tcW w:w="3119" w:type="dxa"/>
            <w:tcBorders>
              <w:bottom w:val="single" w:sz="4" w:space="0" w:color="auto"/>
            </w:tcBorders>
            <w:shd w:val="clear" w:color="auto" w:fill="auto"/>
          </w:tcPr>
          <w:p w:rsidR="006B1857" w:rsidRPr="008E2633" w:rsidRDefault="006B1857" w:rsidP="006B1857">
            <w:pPr>
              <w:ind w:right="51"/>
              <w:jc w:val="both"/>
              <w:rPr>
                <w:rFonts w:ascii="Montserrat" w:hAnsi="Montserrat" w:cs="Arial"/>
                <w:sz w:val="16"/>
                <w:szCs w:val="16"/>
              </w:rPr>
            </w:pPr>
          </w:p>
        </w:tc>
        <w:tc>
          <w:tcPr>
            <w:tcW w:w="3260" w:type="dxa"/>
            <w:shd w:val="clear" w:color="auto" w:fill="auto"/>
          </w:tcPr>
          <w:p w:rsidR="006B1857" w:rsidRPr="008E2633" w:rsidRDefault="006B1857" w:rsidP="006B1857">
            <w:pPr>
              <w:ind w:right="51"/>
              <w:jc w:val="both"/>
              <w:rPr>
                <w:rFonts w:ascii="Montserrat" w:hAnsi="Montserrat" w:cs="Arial"/>
                <w:sz w:val="16"/>
                <w:szCs w:val="16"/>
              </w:rPr>
            </w:pPr>
          </w:p>
        </w:tc>
      </w:tr>
      <w:tr w:rsidR="006B1857" w:rsidRPr="008E2633" w:rsidTr="006B1857">
        <w:tc>
          <w:tcPr>
            <w:tcW w:w="2972" w:type="dxa"/>
            <w:tcBorders>
              <w:top w:val="single" w:sz="4" w:space="0" w:color="auto"/>
              <w:left w:val="nil"/>
              <w:bottom w:val="nil"/>
              <w:right w:val="single" w:sz="4" w:space="0" w:color="auto"/>
            </w:tcBorders>
            <w:shd w:val="clear" w:color="auto" w:fill="auto"/>
          </w:tcPr>
          <w:p w:rsidR="006B1857" w:rsidRPr="008E2633" w:rsidRDefault="006B1857" w:rsidP="006B1857">
            <w:pPr>
              <w:ind w:right="51"/>
              <w:jc w:val="right"/>
              <w:rPr>
                <w:rFonts w:ascii="Montserrat" w:hAnsi="Montserrat" w:cs="Arial"/>
                <w:b/>
                <w:sz w:val="16"/>
                <w:szCs w:val="16"/>
              </w:rPr>
            </w:pPr>
            <w:r w:rsidRPr="008E2633">
              <w:rPr>
                <w:rFonts w:ascii="Montserrat" w:hAnsi="Montserrat" w:cs="Arial"/>
                <w:b/>
                <w:sz w:val="16"/>
                <w:szCs w:val="16"/>
              </w:rPr>
              <w:t>TOTAL:</w:t>
            </w:r>
          </w:p>
        </w:tc>
        <w:tc>
          <w:tcPr>
            <w:tcW w:w="3119" w:type="dxa"/>
            <w:tcBorders>
              <w:left w:val="single" w:sz="4" w:space="0" w:color="auto"/>
            </w:tcBorders>
            <w:shd w:val="clear" w:color="auto" w:fill="auto"/>
          </w:tcPr>
          <w:p w:rsidR="006B1857" w:rsidRPr="008E2633" w:rsidRDefault="006B1857" w:rsidP="006B1857">
            <w:pPr>
              <w:ind w:right="51"/>
              <w:jc w:val="both"/>
              <w:rPr>
                <w:rFonts w:ascii="Montserrat" w:hAnsi="Montserrat" w:cs="Arial"/>
                <w:sz w:val="16"/>
                <w:szCs w:val="16"/>
              </w:rPr>
            </w:pPr>
          </w:p>
        </w:tc>
        <w:tc>
          <w:tcPr>
            <w:tcW w:w="3260" w:type="dxa"/>
            <w:shd w:val="clear" w:color="auto" w:fill="auto"/>
          </w:tcPr>
          <w:p w:rsidR="006B1857" w:rsidRPr="008E2633" w:rsidRDefault="006B1857" w:rsidP="006B1857">
            <w:pPr>
              <w:ind w:right="51"/>
              <w:jc w:val="both"/>
              <w:rPr>
                <w:rFonts w:ascii="Montserrat" w:hAnsi="Montserrat" w:cs="Arial"/>
                <w:sz w:val="16"/>
                <w:szCs w:val="16"/>
              </w:rPr>
            </w:pPr>
          </w:p>
        </w:tc>
      </w:tr>
    </w:tbl>
    <w:p w:rsidR="006B1857" w:rsidRPr="008E2633" w:rsidRDefault="006B1857" w:rsidP="006B1857">
      <w:pPr>
        <w:ind w:right="51"/>
        <w:jc w:val="both"/>
        <w:rPr>
          <w:rFonts w:ascii="Montserrat" w:hAnsi="Montserrat" w:cs="Arial"/>
          <w:b/>
          <w:sz w:val="16"/>
          <w:szCs w:val="16"/>
        </w:rPr>
      </w:pPr>
    </w:p>
    <w:p w:rsidR="006B1857" w:rsidRPr="008E2633" w:rsidRDefault="006B1857" w:rsidP="006B1857">
      <w:pPr>
        <w:ind w:right="51"/>
        <w:jc w:val="both"/>
        <w:rPr>
          <w:rFonts w:ascii="Montserrat" w:eastAsia="Calibri" w:hAnsi="Montserrat" w:cs="Arial"/>
          <w:sz w:val="16"/>
          <w:szCs w:val="16"/>
        </w:rPr>
      </w:pPr>
      <w:r w:rsidRPr="008E2633">
        <w:rPr>
          <w:rFonts w:ascii="Montserrat" w:eastAsia="Calibri" w:hAnsi="Montserrat" w:cs="Arial"/>
          <w:sz w:val="16"/>
          <w:szCs w:val="16"/>
        </w:rPr>
        <w:t xml:space="preserve">LAS PARTES CONVIENEN EXPRESAMENTE QUE LAS OBLIGACIONES DE ESTE CONTRATO, CUYO CUMPLIMIENTO SE ENCUENTRA PREVISTO REALIZAR DURANTE LOS EJERCICIOS FISCALES DE </w:t>
      </w:r>
      <w:r w:rsidRPr="008E2633">
        <w:rPr>
          <w:rFonts w:ascii="Montserrat" w:eastAsia="Calibri" w:hAnsi="Montserrat" w:cs="Arial"/>
          <w:b/>
          <w:sz w:val="16"/>
          <w:szCs w:val="16"/>
        </w:rPr>
        <w:t>32</w:t>
      </w:r>
      <w:r w:rsidRPr="008E2633">
        <w:rPr>
          <w:rFonts w:ascii="Montserrat" w:eastAsia="Calibri" w:hAnsi="Montserrat" w:cs="Arial"/>
          <w:sz w:val="16"/>
          <w:szCs w:val="16"/>
        </w:rPr>
        <w:t>(</w:t>
      </w:r>
      <w:r w:rsidRPr="008E2633">
        <w:rPr>
          <w:rFonts w:ascii="Montserrat" w:hAnsi="Montserrat" w:cs="Arial"/>
          <w:sz w:val="16"/>
          <w:szCs w:val="16"/>
        </w:rPr>
        <w:t>COLOCAR EJERCICIO FISCAL)</w:t>
      </w:r>
      <w:r w:rsidRPr="008E2633">
        <w:rPr>
          <w:rFonts w:ascii="Montserrat" w:eastAsia="Calibri" w:hAnsi="Montserrat" w:cs="Arial"/>
          <w:sz w:val="16"/>
          <w:szCs w:val="16"/>
        </w:rPr>
        <w:t xml:space="preserve"> QUEDARÁN SUJETAS PARA FINES DE SU EJECUCIÓN Y PAGO A LA DISPONIBILIDAD PRESUPUESTARIA, CON QUE CUENTE </w:t>
      </w:r>
      <w:r w:rsidRPr="008E2633">
        <w:rPr>
          <w:rFonts w:ascii="Montserrat" w:eastAsia="Calibri" w:hAnsi="Montserrat" w:cs="Arial"/>
          <w:b/>
          <w:sz w:val="16"/>
          <w:szCs w:val="16"/>
        </w:rPr>
        <w:t>“LA DEPENDENCIA O ENTIDAD”</w:t>
      </w:r>
      <w:r w:rsidRPr="008E2633">
        <w:rPr>
          <w:rFonts w:ascii="Montserrat" w:eastAsia="Calibri" w:hAnsi="Montserrat" w:cs="Arial"/>
          <w:sz w:val="16"/>
          <w:szCs w:val="16"/>
        </w:rPr>
        <w:t>, CONFORME AL PRESUPUESTO DE EGRESOS DE LA FEDERACIÓN QUE PARA EL EJERCICIO FISCAL CORRESPONDIENTE APRUEBE LA CÁMARA DE DIPUTADOS DEL H. CONGRESO DE LA UNIÓN, SIN QUE LA NO REALIZACIÓN DE LA REFERIDA CONDICIÓN SUSPENSIVA ORIGINE RESPONSABILIDAD PARA ALGUNA DE LAS PARTES.</w:t>
      </w:r>
    </w:p>
    <w:p w:rsidR="006B1857" w:rsidRPr="008E2633" w:rsidRDefault="006B1857" w:rsidP="006B1857">
      <w:pPr>
        <w:ind w:right="51"/>
        <w:jc w:val="both"/>
        <w:rPr>
          <w:rFonts w:ascii="Montserrat" w:eastAsia="Calibri" w:hAnsi="Montserrat" w:cs="Arial"/>
          <w:sz w:val="16"/>
          <w:szCs w:val="16"/>
        </w:rPr>
      </w:pPr>
    </w:p>
    <w:p w:rsidR="006B1857" w:rsidRPr="008E2633" w:rsidRDefault="006B1857" w:rsidP="006B1857">
      <w:pPr>
        <w:ind w:right="51"/>
        <w:jc w:val="both"/>
        <w:rPr>
          <w:rFonts w:ascii="Montserrat" w:hAnsi="Montserrat" w:cs="Arial"/>
          <w:sz w:val="16"/>
          <w:szCs w:val="16"/>
        </w:rPr>
      </w:pPr>
      <w:r w:rsidRPr="008E2633">
        <w:rPr>
          <w:rFonts w:ascii="Montserrat" w:hAnsi="Montserrat" w:cs="Arial"/>
          <w:sz w:val="16"/>
          <w:szCs w:val="16"/>
        </w:rPr>
        <w:t>LOS MONTOS Y PRECIOS SE PODRÁN INDICAR EN MONEDA EXTRANJERA, CUANDO ASÍ SE HAYA DETERMINADO EN LA CONVOCATORIA, INVITACIÓN, O SOLICITUD DE COTIZACIÓN, DE CONFORMIDAD CON EL ARTÍCULO 45, FRACCIÓN XIII DE LA LAASSP.</w:t>
      </w:r>
    </w:p>
    <w:p w:rsidR="006B1857" w:rsidRPr="008E2633" w:rsidRDefault="006B1857" w:rsidP="006B1857">
      <w:pPr>
        <w:ind w:right="51"/>
        <w:jc w:val="both"/>
        <w:rPr>
          <w:rFonts w:ascii="Montserrat" w:eastAsia="Calibri" w:hAnsi="Montserrat" w:cs="Arial"/>
          <w:sz w:val="16"/>
          <w:szCs w:val="16"/>
        </w:rPr>
      </w:pPr>
    </w:p>
    <w:p w:rsidR="006B1857" w:rsidRPr="008E2633" w:rsidRDefault="006B1857" w:rsidP="006B1857">
      <w:pPr>
        <w:ind w:right="51"/>
        <w:jc w:val="both"/>
        <w:rPr>
          <w:rFonts w:ascii="Montserrat" w:hAnsi="Montserrat" w:cs="Arial"/>
          <w:sz w:val="16"/>
          <w:szCs w:val="16"/>
        </w:rPr>
      </w:pPr>
      <w:r w:rsidRPr="008E2633">
        <w:rPr>
          <w:rFonts w:ascii="Montserrat" w:hAnsi="Montserrat" w:cs="Arial"/>
          <w:sz w:val="16"/>
          <w:szCs w:val="16"/>
        </w:rPr>
        <w:t xml:space="preserve">EL(LOS) PRECIO(S) UNITARIO(S) DEL PRESENTE CONTRATO, EXPRESADO(S) EN MONEDA NACIONAL </w:t>
      </w:r>
      <w:proofErr w:type="gramStart"/>
      <w:r w:rsidRPr="008E2633">
        <w:rPr>
          <w:rFonts w:ascii="Montserrat" w:hAnsi="Montserrat" w:cs="Arial"/>
          <w:sz w:val="16"/>
          <w:szCs w:val="16"/>
        </w:rPr>
        <w:t>ES(</w:t>
      </w:r>
      <w:proofErr w:type="gramEnd"/>
      <w:r w:rsidRPr="008E2633">
        <w:rPr>
          <w:rFonts w:ascii="Montserrat" w:hAnsi="Montserrat" w:cs="Arial"/>
          <w:sz w:val="16"/>
          <w:szCs w:val="16"/>
        </w:rPr>
        <w:t>SON):</w:t>
      </w:r>
    </w:p>
    <w:p w:rsidR="006B1857" w:rsidRPr="008E2633" w:rsidRDefault="006B1857" w:rsidP="006B1857">
      <w:pPr>
        <w:ind w:right="51"/>
        <w:jc w:val="both"/>
        <w:rPr>
          <w:rFonts w:ascii="Montserrat" w:hAnsi="Montserrat" w:cs="Arial"/>
          <w:sz w:val="16"/>
          <w:szCs w:val="16"/>
        </w:rPr>
      </w:pPr>
      <w:r w:rsidRPr="008E2633">
        <w:rPr>
          <w:rFonts w:ascii="Montserrat" w:hAnsi="Montserrat" w:cs="Arial"/>
          <w:b/>
          <w:bCs/>
          <w:sz w:val="16"/>
          <w:szCs w:val="16"/>
        </w:rPr>
        <w:t>33</w:t>
      </w:r>
      <w:r w:rsidRPr="008E2633">
        <w:rPr>
          <w:rFonts w:ascii="Montserrat" w:hAnsi="Montserrat" w:cs="Arial"/>
          <w:sz w:val="16"/>
          <w:szCs w:val="16"/>
        </w:rPr>
        <w:t xml:space="preserve"> COLOCAR TABLA PRECIO UNITARIO</w:t>
      </w:r>
    </w:p>
    <w:p w:rsidR="006B1857" w:rsidRPr="008E2633" w:rsidRDefault="006B1857" w:rsidP="006B1857">
      <w:pPr>
        <w:ind w:right="51"/>
        <w:jc w:val="both"/>
        <w:rPr>
          <w:rFonts w:ascii="Montserrat" w:hAnsi="Montserrat" w:cs="Arial"/>
          <w:sz w:val="16"/>
          <w:szCs w:val="16"/>
        </w:rPr>
      </w:pPr>
    </w:p>
    <w:p w:rsidR="006B1857" w:rsidRPr="008E2633" w:rsidRDefault="006B1857" w:rsidP="006B1857">
      <w:pPr>
        <w:ind w:right="51"/>
        <w:jc w:val="both"/>
        <w:rPr>
          <w:rFonts w:ascii="Montserrat" w:hAnsi="Montserrat" w:cs="Arial"/>
          <w:sz w:val="16"/>
          <w:szCs w:val="16"/>
        </w:rPr>
      </w:pPr>
      <w:r w:rsidRPr="008E2633">
        <w:rPr>
          <w:rFonts w:ascii="Montserrat" w:hAnsi="Montserrat" w:cs="Arial"/>
          <w:sz w:val="16"/>
          <w:szCs w:val="16"/>
        </w:rPr>
        <w:t xml:space="preserve">EL PRECIO UNITARIO ES CONSIDERADO FIJO Y EN MONEDA NACIONAL </w:t>
      </w:r>
      <w:r w:rsidRPr="008E2633">
        <w:rPr>
          <w:rFonts w:ascii="Montserrat" w:eastAsia="Calibri" w:hAnsi="Montserrat" w:cs="Arial"/>
          <w:b/>
          <w:sz w:val="16"/>
          <w:szCs w:val="16"/>
        </w:rPr>
        <w:t>34</w:t>
      </w:r>
      <w:r w:rsidRPr="008E2633">
        <w:rPr>
          <w:rFonts w:ascii="Montserrat" w:hAnsi="Montserrat" w:cs="Arial"/>
          <w:sz w:val="16"/>
          <w:szCs w:val="16"/>
        </w:rPr>
        <w:t xml:space="preserve">(TIPOMONEDA) HASTA QUE CONCLUYA LA RELACIÓN CONTRACTUAL QUE SE FORMALIZA, INCLUYENDO TODOS LOS CONCEPTOS Y COSTOS INVOLUCRADOS EN LA PRESTACIÓN DEL SERVICIO DE, </w:t>
      </w:r>
      <w:r w:rsidRPr="008E2633">
        <w:rPr>
          <w:rFonts w:ascii="Montserrat" w:hAnsi="Montserrat" w:cs="Arial"/>
          <w:b/>
          <w:bCs/>
          <w:sz w:val="16"/>
          <w:szCs w:val="16"/>
        </w:rPr>
        <w:t xml:space="preserve">3 </w:t>
      </w:r>
      <w:r w:rsidRPr="008E2633">
        <w:rPr>
          <w:rFonts w:ascii="Montserrat" w:hAnsi="Montserrat" w:cs="Arial"/>
          <w:b/>
          <w:sz w:val="16"/>
          <w:szCs w:val="16"/>
          <w:u w:val="single"/>
        </w:rPr>
        <w:t>(OBJETO DEL CONTRATO SELECCIONADO)</w:t>
      </w:r>
      <w:r w:rsidRPr="008E2633">
        <w:rPr>
          <w:rFonts w:ascii="Montserrat" w:hAnsi="Montserrat" w:cs="Arial"/>
          <w:sz w:val="16"/>
          <w:szCs w:val="16"/>
        </w:rPr>
        <w:t xml:space="preserve">, POR LO QUE </w:t>
      </w:r>
      <w:r w:rsidRPr="008E2633">
        <w:rPr>
          <w:rFonts w:ascii="Montserrat" w:hAnsi="Montserrat" w:cs="Arial"/>
          <w:b/>
          <w:sz w:val="16"/>
          <w:szCs w:val="16"/>
        </w:rPr>
        <w:t>“EL PROVEEDOR”</w:t>
      </w:r>
      <w:r w:rsidRPr="008E2633">
        <w:rPr>
          <w:rFonts w:ascii="Montserrat" w:hAnsi="Montserrat" w:cs="Arial"/>
          <w:sz w:val="16"/>
          <w:szCs w:val="16"/>
        </w:rPr>
        <w:t xml:space="preserve"> NO PODRÁ AGREGAR NINGÚN COSTO EXTRA Y LOS PRECIOS SERÁN INALTERABLES DURANTE LA VIGENCIA DEL PRESENTE CONTRATO.</w:t>
      </w:r>
    </w:p>
    <w:p w:rsidR="006B1857" w:rsidRPr="008E2633" w:rsidRDefault="006B1857" w:rsidP="006B1857">
      <w:pPr>
        <w:ind w:right="51"/>
        <w:jc w:val="both"/>
        <w:rPr>
          <w:rFonts w:ascii="Montserrat" w:eastAsia="Calibri" w:hAnsi="Montserrat" w:cs="Arial"/>
          <w:sz w:val="16"/>
          <w:szCs w:val="16"/>
        </w:rPr>
      </w:pPr>
    </w:p>
    <w:p w:rsidR="006B1857" w:rsidRPr="008E2633" w:rsidRDefault="006B1857" w:rsidP="006B1857">
      <w:pPr>
        <w:ind w:right="51"/>
        <w:jc w:val="both"/>
        <w:rPr>
          <w:rFonts w:ascii="Montserrat" w:hAnsi="Montserrat" w:cs="Arial"/>
          <w:sz w:val="16"/>
          <w:szCs w:val="16"/>
        </w:rPr>
      </w:pPr>
      <w:r w:rsidRPr="008E2633">
        <w:rPr>
          <w:rFonts w:ascii="Montserrat" w:hAnsi="Montserrat" w:cs="Arial"/>
          <w:sz w:val="16"/>
          <w:szCs w:val="16"/>
        </w:rPr>
        <w:t>EN CASO DE QUE SE HAYA PREVISTO VARIACIÓN DE PRECIOS, Y SE CUENTE CON UNA FÓRMULA O MECANISMO DE AJUSTE SE CONSIDERARÁ LA SIGUIENTE REDACCIÓN:</w:t>
      </w:r>
    </w:p>
    <w:p w:rsidR="006B1857" w:rsidRPr="008E2633" w:rsidRDefault="006B1857" w:rsidP="006B1857">
      <w:pPr>
        <w:ind w:right="51"/>
        <w:jc w:val="both"/>
        <w:rPr>
          <w:rFonts w:ascii="Montserrat" w:hAnsi="Montserrat" w:cs="Arial"/>
          <w:sz w:val="16"/>
          <w:szCs w:val="16"/>
        </w:rPr>
      </w:pPr>
    </w:p>
    <w:p w:rsidR="006B1857" w:rsidRPr="008E2633" w:rsidRDefault="006B1857" w:rsidP="006B1857">
      <w:pPr>
        <w:ind w:right="51"/>
        <w:jc w:val="both"/>
        <w:rPr>
          <w:rFonts w:ascii="Montserrat" w:hAnsi="Montserrat" w:cs="Arial"/>
          <w:sz w:val="16"/>
          <w:szCs w:val="16"/>
        </w:rPr>
      </w:pPr>
      <w:r w:rsidRPr="008E2633">
        <w:rPr>
          <w:rFonts w:ascii="Montserrat" w:hAnsi="Montserrat" w:cs="Arial"/>
          <w:sz w:val="16"/>
          <w:szCs w:val="16"/>
        </w:rPr>
        <w:t>EL PRECIO UNITARIO SERÁ CONSIDERADO EN MONEDA NACIONAL, Y PODRÁ SER MODIFICADO CONFORME A LA SIGUIENTE: (ESTABLECER LA FÓRMULA O MECANISMO DE AJUSTE PUBLICADA EN LA CONVOCATORIA, INVITACIÓN O SOLICITUD DE COTIZACIÓN).</w:t>
      </w:r>
    </w:p>
    <w:p w:rsidR="006B1857" w:rsidRPr="008E2633" w:rsidRDefault="006B1857" w:rsidP="006B1857">
      <w:pPr>
        <w:ind w:right="51"/>
        <w:jc w:val="both"/>
        <w:rPr>
          <w:rFonts w:ascii="Montserrat" w:hAnsi="Montserrat" w:cs="Arial"/>
          <w:sz w:val="16"/>
          <w:szCs w:val="16"/>
        </w:rPr>
      </w:pPr>
      <w:r w:rsidRPr="008E2633">
        <w:rPr>
          <w:rFonts w:ascii="Montserrat" w:hAnsi="Montserrat" w:cs="Arial"/>
          <w:sz w:val="16"/>
          <w:szCs w:val="16"/>
        </w:rPr>
        <w:t xml:space="preserve">EN CASO DE SER ABIERTO MOSTRAR EL SIGUIENTE PÁRRAFO: </w:t>
      </w:r>
    </w:p>
    <w:p w:rsidR="006B1857" w:rsidRPr="008E2633" w:rsidRDefault="006B1857" w:rsidP="006B1857">
      <w:pPr>
        <w:ind w:right="51"/>
        <w:jc w:val="both"/>
        <w:rPr>
          <w:rFonts w:ascii="Montserrat" w:hAnsi="Montserrat" w:cs="Arial"/>
          <w:sz w:val="16"/>
          <w:szCs w:val="16"/>
        </w:rPr>
      </w:pPr>
    </w:p>
    <w:p w:rsidR="006B1857" w:rsidRPr="008E2633" w:rsidRDefault="006B1857" w:rsidP="006B1857">
      <w:pPr>
        <w:autoSpaceDE w:val="0"/>
        <w:autoSpaceDN w:val="0"/>
        <w:adjustRightInd w:val="0"/>
        <w:jc w:val="both"/>
        <w:rPr>
          <w:rFonts w:ascii="Montserrat" w:eastAsia="Calibri" w:hAnsi="Montserrat" w:cs="Arial"/>
          <w:sz w:val="16"/>
          <w:szCs w:val="16"/>
        </w:rPr>
      </w:pPr>
      <w:r w:rsidRPr="008E2633">
        <w:rPr>
          <w:rFonts w:ascii="Montserrat" w:hAnsi="Montserrat" w:cs="Arial"/>
          <w:b/>
          <w:sz w:val="16"/>
          <w:szCs w:val="16"/>
        </w:rPr>
        <w:t>“LA DEPENDENCIA O ENTIDAD”</w:t>
      </w:r>
      <w:r w:rsidRPr="008E2633">
        <w:rPr>
          <w:rFonts w:ascii="Montserrat" w:hAnsi="Montserrat" w:cs="Arial"/>
          <w:sz w:val="16"/>
          <w:szCs w:val="16"/>
        </w:rPr>
        <w:t xml:space="preserve"> </w:t>
      </w:r>
      <w:r w:rsidRPr="008E2633">
        <w:rPr>
          <w:rFonts w:ascii="Montserrat" w:eastAsia="Calibri" w:hAnsi="Montserrat" w:cs="Arial"/>
          <w:sz w:val="16"/>
          <w:szCs w:val="16"/>
        </w:rPr>
        <w:t xml:space="preserve">PAGARÁ A </w:t>
      </w:r>
      <w:r w:rsidRPr="008E2633">
        <w:rPr>
          <w:rFonts w:ascii="Montserrat" w:eastAsia="Calibri" w:hAnsi="Montserrat" w:cs="Arial"/>
          <w:b/>
          <w:sz w:val="16"/>
          <w:szCs w:val="16"/>
        </w:rPr>
        <w:t>"EL PROVEEDOR”</w:t>
      </w:r>
      <w:r w:rsidRPr="008E2633">
        <w:rPr>
          <w:rFonts w:ascii="Montserrat" w:eastAsia="Calibri" w:hAnsi="Montserrat" w:cs="Arial"/>
          <w:sz w:val="16"/>
          <w:szCs w:val="16"/>
        </w:rPr>
        <w:t xml:space="preserve"> COMO CONTRAPRESTACIÓN POR LOS SERVICIOS OBJETO DE ESTE CONTRATO, LA CANTIDAD MÍNIMA DE </w:t>
      </w:r>
      <w:r w:rsidRPr="008E2633">
        <w:rPr>
          <w:rFonts w:ascii="Montserrat" w:hAnsi="Montserrat" w:cs="Arial"/>
          <w:b/>
          <w:bCs/>
          <w:sz w:val="16"/>
          <w:szCs w:val="16"/>
        </w:rPr>
        <w:t>35</w:t>
      </w:r>
      <w:r w:rsidRPr="008E2633">
        <w:rPr>
          <w:rFonts w:ascii="Montserrat" w:hAnsi="Montserrat" w:cs="Arial"/>
          <w:sz w:val="16"/>
          <w:szCs w:val="16"/>
        </w:rPr>
        <w:t xml:space="preserve"> (MONTO MÍNIMO TOTAL DEL CONTRATO</w:t>
      </w:r>
      <w:proofErr w:type="gramStart"/>
      <w:r w:rsidRPr="008E2633">
        <w:rPr>
          <w:rFonts w:ascii="Montserrat" w:hAnsi="Montserrat" w:cs="Arial"/>
          <w:sz w:val="16"/>
          <w:szCs w:val="16"/>
        </w:rPr>
        <w:t>)_</w:t>
      </w:r>
      <w:proofErr w:type="gramEnd"/>
      <w:r w:rsidRPr="008E2633">
        <w:rPr>
          <w:rFonts w:ascii="Montserrat" w:eastAsia="Calibri" w:hAnsi="Montserrat" w:cs="Arial"/>
          <w:sz w:val="16"/>
          <w:szCs w:val="16"/>
        </w:rPr>
        <w:t xml:space="preserve"> MÁS EL IMPUESTO AL VALOR AGREGADO (I.V.A.) </w:t>
      </w:r>
      <w:r w:rsidRPr="008E2633">
        <w:rPr>
          <w:rFonts w:ascii="Montserrat" w:eastAsia="Calibri" w:hAnsi="Montserrat" w:cs="Arial"/>
          <w:b/>
          <w:sz w:val="16"/>
          <w:szCs w:val="16"/>
        </w:rPr>
        <w:t>36</w:t>
      </w:r>
      <w:r w:rsidRPr="008E2633">
        <w:rPr>
          <w:rFonts w:ascii="Montserrat" w:eastAsia="Calibri" w:hAnsi="Montserrat" w:cs="Arial"/>
          <w:sz w:val="16"/>
          <w:szCs w:val="16"/>
        </w:rPr>
        <w:t xml:space="preserve">POR $_____________ (INDICAR LA CANTIDAD EN LETRA) Y UN MONTO MÁXIMO DE </w:t>
      </w:r>
      <w:r w:rsidRPr="008E2633">
        <w:rPr>
          <w:rFonts w:ascii="Montserrat" w:hAnsi="Montserrat" w:cs="Arial"/>
          <w:b/>
          <w:bCs/>
          <w:sz w:val="16"/>
          <w:szCs w:val="16"/>
        </w:rPr>
        <w:t xml:space="preserve">37 </w:t>
      </w:r>
      <w:r w:rsidRPr="008E2633">
        <w:rPr>
          <w:rFonts w:ascii="Montserrat" w:hAnsi="Montserrat" w:cs="Arial"/>
          <w:sz w:val="16"/>
          <w:szCs w:val="16"/>
        </w:rPr>
        <w:t>_(MONTO MÁXIMO TOTAL DEL CONTRATO)_</w:t>
      </w:r>
      <w:r w:rsidRPr="008E2633">
        <w:rPr>
          <w:rFonts w:ascii="Montserrat" w:eastAsia="Calibri" w:hAnsi="Montserrat" w:cs="Arial"/>
          <w:sz w:val="16"/>
          <w:szCs w:val="16"/>
        </w:rPr>
        <w:t>, MÁS EL I.V.A.</w:t>
      </w:r>
      <w:r w:rsidRPr="008E2633">
        <w:rPr>
          <w:rFonts w:ascii="Montserrat" w:eastAsia="Calibri" w:hAnsi="Montserrat" w:cs="Arial"/>
          <w:b/>
          <w:sz w:val="16"/>
          <w:szCs w:val="16"/>
        </w:rPr>
        <w:t xml:space="preserve"> 38</w:t>
      </w:r>
      <w:r w:rsidRPr="008E2633">
        <w:rPr>
          <w:rFonts w:ascii="Montserrat" w:eastAsia="Calibri" w:hAnsi="Montserrat" w:cs="Arial"/>
          <w:sz w:val="16"/>
          <w:szCs w:val="16"/>
        </w:rPr>
        <w:t xml:space="preserve"> QUE ASCIENDE A $_______ (INDICAR LA CANTIDAD EN LETRA).</w:t>
      </w:r>
    </w:p>
    <w:p w:rsidR="006B1857" w:rsidRPr="008E2633" w:rsidRDefault="006B1857" w:rsidP="006B1857">
      <w:pPr>
        <w:autoSpaceDE w:val="0"/>
        <w:autoSpaceDN w:val="0"/>
        <w:adjustRightInd w:val="0"/>
        <w:jc w:val="both"/>
        <w:rPr>
          <w:rFonts w:ascii="Montserrat" w:eastAsia="Calibri" w:hAnsi="Montserrat" w:cs="Arial"/>
          <w:sz w:val="16"/>
          <w:szCs w:val="16"/>
        </w:rPr>
      </w:pPr>
    </w:p>
    <w:p w:rsidR="006B1857" w:rsidRPr="008E2633" w:rsidRDefault="006B1857" w:rsidP="006B1857">
      <w:pPr>
        <w:ind w:right="51"/>
        <w:jc w:val="both"/>
        <w:rPr>
          <w:rFonts w:ascii="Montserrat" w:hAnsi="Montserrat" w:cs="Arial"/>
          <w:sz w:val="16"/>
          <w:szCs w:val="16"/>
        </w:rPr>
      </w:pPr>
      <w:r w:rsidRPr="008E2633">
        <w:rPr>
          <w:rFonts w:ascii="Montserrat" w:hAnsi="Montserrat" w:cs="Arial"/>
          <w:sz w:val="16"/>
          <w:szCs w:val="16"/>
        </w:rPr>
        <w:t xml:space="preserve">EN CASO DE SER PLURIANUAL ABIERTO, </w:t>
      </w:r>
      <w:r w:rsidRPr="008E2633">
        <w:rPr>
          <w:rFonts w:ascii="Montserrat" w:hAnsi="Montserrat" w:cs="Arial"/>
          <w:sz w:val="16"/>
          <w:szCs w:val="16"/>
          <w:u w:val="single"/>
        </w:rPr>
        <w:t>MOSTRAR LA TABLA Y LOS TRES PÁRRAFOS SIGUIENTES</w:t>
      </w:r>
      <w:r w:rsidRPr="008E2633">
        <w:rPr>
          <w:rFonts w:ascii="Montserrat" w:hAnsi="Montserrat" w:cs="Arial"/>
          <w:sz w:val="16"/>
          <w:szCs w:val="16"/>
        </w:rPr>
        <w:t xml:space="preserve">. </w:t>
      </w:r>
    </w:p>
    <w:p w:rsidR="006B1857" w:rsidRPr="008E2633" w:rsidRDefault="006B1857" w:rsidP="006B1857">
      <w:pPr>
        <w:ind w:right="51"/>
        <w:jc w:val="both"/>
        <w:rPr>
          <w:rFonts w:ascii="Montserrat" w:hAnsi="Montserrat" w:cs="Arial"/>
          <w:sz w:val="16"/>
          <w:szCs w:val="16"/>
        </w:rPr>
      </w:pPr>
    </w:p>
    <w:p w:rsidR="006B1857" w:rsidRPr="008E2633" w:rsidRDefault="006B1857" w:rsidP="006B1857">
      <w:pPr>
        <w:autoSpaceDE w:val="0"/>
        <w:autoSpaceDN w:val="0"/>
        <w:adjustRightInd w:val="0"/>
        <w:jc w:val="both"/>
        <w:rPr>
          <w:rFonts w:ascii="Montserrat" w:eastAsia="Calibri" w:hAnsi="Montserrat" w:cs="Arial"/>
          <w:sz w:val="16"/>
          <w:szCs w:val="16"/>
        </w:rPr>
      </w:pPr>
      <w:r w:rsidRPr="008E2633">
        <w:rPr>
          <w:rFonts w:ascii="Montserrat" w:hAnsi="Montserrat" w:cs="Arial"/>
          <w:b/>
          <w:sz w:val="16"/>
          <w:szCs w:val="16"/>
        </w:rPr>
        <w:t>“LA DEPENDENCIA O ENTIDAD”</w:t>
      </w:r>
      <w:r w:rsidRPr="008E2633">
        <w:rPr>
          <w:rFonts w:ascii="Montserrat" w:hAnsi="Montserrat" w:cs="Arial"/>
          <w:sz w:val="16"/>
          <w:szCs w:val="16"/>
        </w:rPr>
        <w:t xml:space="preserve"> </w:t>
      </w:r>
      <w:r w:rsidRPr="008E2633">
        <w:rPr>
          <w:rFonts w:ascii="Montserrat" w:eastAsia="Calibri" w:hAnsi="Montserrat" w:cs="Arial"/>
          <w:sz w:val="16"/>
          <w:szCs w:val="16"/>
        </w:rPr>
        <w:t xml:space="preserve">CONVIENE CON </w:t>
      </w:r>
      <w:r w:rsidRPr="008E2633">
        <w:rPr>
          <w:rFonts w:ascii="Montserrat" w:eastAsia="Calibri" w:hAnsi="Montserrat" w:cs="Arial"/>
          <w:b/>
          <w:sz w:val="16"/>
          <w:szCs w:val="16"/>
        </w:rPr>
        <w:t>"EL PROVEEDOR”</w:t>
      </w:r>
      <w:r w:rsidRPr="008E2633">
        <w:rPr>
          <w:rFonts w:ascii="Montserrat" w:eastAsia="Calibri" w:hAnsi="Montserrat" w:cs="Arial"/>
          <w:sz w:val="16"/>
          <w:szCs w:val="16"/>
        </w:rPr>
        <w:t xml:space="preserve"> QUE EL </w:t>
      </w:r>
      <w:r w:rsidRPr="008E2633">
        <w:rPr>
          <w:rFonts w:ascii="Montserrat" w:eastAsia="Calibri" w:hAnsi="Montserrat" w:cs="Arial"/>
          <w:b/>
          <w:sz w:val="16"/>
          <w:szCs w:val="16"/>
        </w:rPr>
        <w:t>MONTO MÍNIMO</w:t>
      </w:r>
      <w:r w:rsidRPr="008E2633">
        <w:rPr>
          <w:rFonts w:ascii="Montserrat" w:eastAsia="Calibri" w:hAnsi="Montserrat" w:cs="Arial"/>
          <w:sz w:val="16"/>
          <w:szCs w:val="16"/>
        </w:rPr>
        <w:t xml:space="preserve"> DE LOS SERVICIOS PARA LOS EJERCICIOS FISCALES DE </w:t>
      </w:r>
      <w:r w:rsidRPr="008E2633">
        <w:rPr>
          <w:rFonts w:ascii="Montserrat" w:eastAsia="Calibri" w:hAnsi="Montserrat" w:cs="Arial"/>
          <w:b/>
          <w:sz w:val="16"/>
          <w:szCs w:val="16"/>
        </w:rPr>
        <w:t>32</w:t>
      </w:r>
      <w:r w:rsidRPr="008E2633">
        <w:rPr>
          <w:rFonts w:ascii="Montserrat" w:hAnsi="Montserrat" w:cs="Arial"/>
          <w:sz w:val="16"/>
          <w:szCs w:val="16"/>
        </w:rPr>
        <w:t xml:space="preserve">(COLOCAR EJERCICIO FISCAL) </w:t>
      </w:r>
      <w:r w:rsidRPr="008E2633">
        <w:rPr>
          <w:rFonts w:ascii="Montserrat" w:eastAsia="Calibri" w:hAnsi="Montserrat" w:cs="Arial"/>
          <w:sz w:val="16"/>
          <w:szCs w:val="16"/>
        </w:rPr>
        <w:t xml:space="preserve">ES POR LA CANTIDAD DE </w:t>
      </w:r>
      <w:r w:rsidRPr="008E2633">
        <w:rPr>
          <w:rFonts w:ascii="Montserrat" w:hAnsi="Montserrat" w:cs="Arial"/>
          <w:b/>
          <w:bCs/>
          <w:sz w:val="16"/>
          <w:szCs w:val="16"/>
        </w:rPr>
        <w:t>35</w:t>
      </w:r>
      <w:r w:rsidRPr="008E2633">
        <w:rPr>
          <w:rFonts w:ascii="Montserrat" w:hAnsi="Montserrat" w:cs="Arial"/>
          <w:sz w:val="16"/>
          <w:szCs w:val="16"/>
        </w:rPr>
        <w:t xml:space="preserve"> </w:t>
      </w:r>
      <w:proofErr w:type="gramStart"/>
      <w:r w:rsidRPr="008E2633">
        <w:rPr>
          <w:rFonts w:ascii="Montserrat" w:hAnsi="Montserrat" w:cs="Arial"/>
          <w:sz w:val="16"/>
          <w:szCs w:val="16"/>
        </w:rPr>
        <w:t>_(</w:t>
      </w:r>
      <w:proofErr w:type="gramEnd"/>
      <w:r w:rsidRPr="008E2633">
        <w:rPr>
          <w:rFonts w:ascii="Montserrat" w:hAnsi="Montserrat" w:cs="Arial"/>
          <w:sz w:val="16"/>
          <w:szCs w:val="16"/>
        </w:rPr>
        <w:t>MONTO MÍNIMO TOTAL</w:t>
      </w:r>
      <w:r w:rsidRPr="008E2633">
        <w:rPr>
          <w:rFonts w:ascii="Montserrat" w:eastAsia="Calibri" w:hAnsi="Montserrat" w:cs="Arial"/>
          <w:sz w:val="16"/>
          <w:szCs w:val="16"/>
        </w:rPr>
        <w:t xml:space="preserve"> MÁS EL IMPUESTO AL VALOR AGREGADO (I.V.A.) QUE ASCIENDE A </w:t>
      </w:r>
      <w:r w:rsidRPr="008E2633">
        <w:rPr>
          <w:rFonts w:ascii="Montserrat" w:eastAsia="Calibri" w:hAnsi="Montserrat" w:cs="Arial"/>
          <w:b/>
          <w:sz w:val="16"/>
          <w:szCs w:val="16"/>
        </w:rPr>
        <w:t>36</w:t>
      </w:r>
      <w:r w:rsidRPr="008E2633">
        <w:rPr>
          <w:rFonts w:ascii="Montserrat" w:eastAsia="Calibri" w:hAnsi="Montserrat" w:cs="Arial"/>
          <w:sz w:val="16"/>
          <w:szCs w:val="16"/>
        </w:rPr>
        <w:t>$_______ (INDICAR LA CANTIDAD EN LETRA)</w:t>
      </w:r>
    </w:p>
    <w:p w:rsidR="006B1857" w:rsidRPr="008E2633" w:rsidRDefault="006B1857" w:rsidP="006B1857">
      <w:pPr>
        <w:autoSpaceDE w:val="0"/>
        <w:autoSpaceDN w:val="0"/>
        <w:adjustRightInd w:val="0"/>
        <w:jc w:val="both"/>
        <w:rPr>
          <w:rFonts w:ascii="Montserrat" w:eastAsia="Calibri" w:hAnsi="Montserrat" w:cs="Arial"/>
          <w:sz w:val="16"/>
          <w:szCs w:val="16"/>
        </w:rPr>
      </w:pPr>
      <w:r w:rsidRPr="008E2633">
        <w:rPr>
          <w:rFonts w:ascii="Montserrat" w:hAnsi="Montserrat" w:cs="Arial"/>
          <w:sz w:val="16"/>
          <w:szCs w:val="16"/>
        </w:rPr>
        <w:t>ASIMISMO, QUE</w:t>
      </w:r>
      <w:r w:rsidRPr="008E2633">
        <w:rPr>
          <w:rFonts w:ascii="Montserrat" w:eastAsia="Calibri" w:hAnsi="Montserrat" w:cs="Arial"/>
          <w:sz w:val="16"/>
          <w:szCs w:val="16"/>
        </w:rPr>
        <w:t xml:space="preserve"> EL </w:t>
      </w:r>
      <w:r w:rsidRPr="008E2633">
        <w:rPr>
          <w:rFonts w:ascii="Montserrat" w:eastAsia="Calibri" w:hAnsi="Montserrat" w:cs="Arial"/>
          <w:b/>
          <w:sz w:val="16"/>
          <w:szCs w:val="16"/>
        </w:rPr>
        <w:t>MONTO MÁXIMO</w:t>
      </w:r>
      <w:r w:rsidRPr="008E2633">
        <w:rPr>
          <w:rFonts w:ascii="Montserrat" w:eastAsia="Calibri" w:hAnsi="Montserrat" w:cs="Arial"/>
          <w:sz w:val="16"/>
          <w:szCs w:val="16"/>
        </w:rPr>
        <w:t xml:space="preserve"> DE LOS SERVICIOS PARA LOS EJERCICIOS FISCALES DE </w:t>
      </w:r>
      <w:r w:rsidRPr="008E2633">
        <w:rPr>
          <w:rFonts w:ascii="Montserrat" w:hAnsi="Montserrat" w:cs="Arial"/>
          <w:b/>
          <w:bCs/>
          <w:sz w:val="16"/>
          <w:szCs w:val="16"/>
        </w:rPr>
        <w:t>32</w:t>
      </w:r>
      <w:r w:rsidRPr="008E2633">
        <w:rPr>
          <w:rFonts w:ascii="Montserrat" w:hAnsi="Montserrat" w:cs="Arial"/>
          <w:sz w:val="16"/>
          <w:szCs w:val="16"/>
        </w:rPr>
        <w:t xml:space="preserve">COLOCAR EJERCICIO </w:t>
      </w:r>
      <w:r w:rsidRPr="008E2633">
        <w:rPr>
          <w:rFonts w:ascii="Montserrat" w:eastAsia="Calibri" w:hAnsi="Montserrat" w:cs="Arial"/>
          <w:sz w:val="16"/>
          <w:szCs w:val="16"/>
        </w:rPr>
        <w:t xml:space="preserve">ES POR LA CANTIDAD DE </w:t>
      </w:r>
      <w:r w:rsidRPr="008E2633">
        <w:rPr>
          <w:rFonts w:ascii="Montserrat" w:hAnsi="Montserrat" w:cs="Arial"/>
          <w:b/>
          <w:bCs/>
          <w:sz w:val="16"/>
          <w:szCs w:val="16"/>
        </w:rPr>
        <w:t>37</w:t>
      </w:r>
      <w:proofErr w:type="gramStart"/>
      <w:r w:rsidRPr="008E2633">
        <w:rPr>
          <w:rFonts w:ascii="Montserrat" w:hAnsi="Montserrat" w:cs="Arial"/>
          <w:sz w:val="16"/>
          <w:szCs w:val="16"/>
        </w:rPr>
        <w:t>_(</w:t>
      </w:r>
      <w:proofErr w:type="gramEnd"/>
      <w:r w:rsidRPr="008E2633">
        <w:rPr>
          <w:rFonts w:ascii="Montserrat" w:hAnsi="Montserrat" w:cs="Arial"/>
          <w:sz w:val="16"/>
          <w:szCs w:val="16"/>
        </w:rPr>
        <w:t>MONTO MÁXIMO TOTAL DEL CONTRATO)_</w:t>
      </w:r>
      <w:r w:rsidRPr="008E2633">
        <w:rPr>
          <w:rFonts w:ascii="Montserrat" w:eastAsia="Calibri" w:hAnsi="Montserrat" w:cs="Arial"/>
          <w:sz w:val="16"/>
          <w:szCs w:val="16"/>
        </w:rPr>
        <w:t xml:space="preserve">, MÁS EL IMPUESTO AL VALOR AGREGADO (I.V.A.) </w:t>
      </w:r>
      <w:r w:rsidRPr="008E2633">
        <w:rPr>
          <w:rFonts w:ascii="Montserrat" w:eastAsia="Calibri" w:hAnsi="Montserrat" w:cs="Arial"/>
          <w:b/>
          <w:sz w:val="16"/>
          <w:szCs w:val="16"/>
        </w:rPr>
        <w:t>38</w:t>
      </w:r>
      <w:r w:rsidRPr="008E2633">
        <w:rPr>
          <w:rFonts w:ascii="Montserrat" w:eastAsia="Calibri" w:hAnsi="Montserrat" w:cs="Arial"/>
          <w:sz w:val="16"/>
          <w:szCs w:val="16"/>
        </w:rPr>
        <w:t xml:space="preserve">QUE ASCIENDE A $_______ (INDICAR LA CANTIDAD EN LETRA). </w:t>
      </w:r>
    </w:p>
    <w:p w:rsidR="006B1857" w:rsidRPr="008E2633" w:rsidRDefault="006B1857" w:rsidP="006B1857">
      <w:pPr>
        <w:autoSpaceDE w:val="0"/>
        <w:autoSpaceDN w:val="0"/>
        <w:adjustRightInd w:val="0"/>
        <w:jc w:val="both"/>
        <w:rPr>
          <w:rFonts w:ascii="Montserrat" w:eastAsia="Calibri" w:hAnsi="Montserrat" w:cs="Arial"/>
          <w:sz w:val="16"/>
          <w:szCs w:val="16"/>
        </w:rPr>
      </w:pPr>
    </w:p>
    <w:p w:rsidR="006B1857" w:rsidRPr="008E2633" w:rsidRDefault="006B1857" w:rsidP="006B1857">
      <w:pPr>
        <w:autoSpaceDE w:val="0"/>
        <w:autoSpaceDN w:val="0"/>
        <w:adjustRightInd w:val="0"/>
        <w:jc w:val="both"/>
        <w:rPr>
          <w:rFonts w:ascii="Montserrat" w:hAnsi="Montserrat" w:cs="Arial"/>
          <w:sz w:val="16"/>
          <w:szCs w:val="16"/>
        </w:rPr>
      </w:pPr>
      <w:r w:rsidRPr="008E2633">
        <w:rPr>
          <w:rFonts w:ascii="Montserrat" w:eastAsia="Calibri" w:hAnsi="Montserrat" w:cs="Arial"/>
          <w:sz w:val="16"/>
          <w:szCs w:val="16"/>
        </w:rPr>
        <w:t>IMPORTE MÍNIMOS Y MÁXIMOS A PAGAR EN CADA EJERCICIO FISCAL DE ACUERDO A LO SIGUIENTE:</w:t>
      </w:r>
    </w:p>
    <w:p w:rsidR="006B1857" w:rsidRPr="008E2633" w:rsidRDefault="006B1857" w:rsidP="006B1857">
      <w:pPr>
        <w:ind w:right="51"/>
        <w:jc w:val="both"/>
        <w:rPr>
          <w:rFonts w:ascii="Montserrat" w:hAnsi="Montserrat" w:cs="Arial"/>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9"/>
        <w:gridCol w:w="3090"/>
        <w:gridCol w:w="3090"/>
      </w:tblGrid>
      <w:tr w:rsidR="006B1857" w:rsidRPr="008E2633" w:rsidTr="006B1857">
        <w:trPr>
          <w:trHeight w:val="229"/>
        </w:trPr>
        <w:tc>
          <w:tcPr>
            <w:tcW w:w="3089" w:type="dxa"/>
            <w:shd w:val="clear" w:color="auto" w:fill="auto"/>
          </w:tcPr>
          <w:p w:rsidR="006B1857" w:rsidRPr="008E2633" w:rsidRDefault="006B1857" w:rsidP="006B1857">
            <w:pPr>
              <w:ind w:right="51"/>
              <w:jc w:val="both"/>
              <w:rPr>
                <w:rFonts w:ascii="Montserrat" w:hAnsi="Montserrat" w:cs="Arial"/>
                <w:sz w:val="16"/>
                <w:szCs w:val="16"/>
              </w:rPr>
            </w:pPr>
            <w:r w:rsidRPr="008E2633">
              <w:rPr>
                <w:rFonts w:ascii="Montserrat" w:hAnsi="Montserrat" w:cs="Arial"/>
                <w:sz w:val="16"/>
                <w:szCs w:val="16"/>
              </w:rPr>
              <w:t>EJERCICIO FISCAL</w:t>
            </w:r>
          </w:p>
        </w:tc>
        <w:tc>
          <w:tcPr>
            <w:tcW w:w="3090" w:type="dxa"/>
            <w:shd w:val="clear" w:color="auto" w:fill="auto"/>
          </w:tcPr>
          <w:p w:rsidR="006B1857" w:rsidRPr="008E2633" w:rsidRDefault="006B1857" w:rsidP="006B1857">
            <w:pPr>
              <w:ind w:right="51"/>
              <w:jc w:val="both"/>
              <w:rPr>
                <w:rFonts w:ascii="Montserrat" w:hAnsi="Montserrat" w:cs="Arial"/>
                <w:sz w:val="16"/>
                <w:szCs w:val="16"/>
              </w:rPr>
            </w:pPr>
            <w:r w:rsidRPr="008E2633">
              <w:rPr>
                <w:rFonts w:ascii="Montserrat" w:hAnsi="Montserrat" w:cs="Arial"/>
                <w:sz w:val="16"/>
                <w:szCs w:val="16"/>
              </w:rPr>
              <w:t>MONTO</w:t>
            </w:r>
          </w:p>
        </w:tc>
        <w:tc>
          <w:tcPr>
            <w:tcW w:w="3090" w:type="dxa"/>
            <w:shd w:val="clear" w:color="auto" w:fill="auto"/>
          </w:tcPr>
          <w:p w:rsidR="006B1857" w:rsidRPr="008E2633" w:rsidRDefault="006B1857" w:rsidP="006B1857">
            <w:pPr>
              <w:ind w:right="51"/>
              <w:jc w:val="both"/>
              <w:rPr>
                <w:rFonts w:ascii="Montserrat" w:hAnsi="Montserrat" w:cs="Arial"/>
                <w:sz w:val="16"/>
                <w:szCs w:val="16"/>
              </w:rPr>
            </w:pPr>
            <w:r w:rsidRPr="008E2633">
              <w:rPr>
                <w:rFonts w:ascii="Montserrat" w:hAnsi="Montserrat" w:cs="Arial"/>
                <w:sz w:val="16"/>
                <w:szCs w:val="16"/>
              </w:rPr>
              <w:t>MONTO</w:t>
            </w:r>
          </w:p>
        </w:tc>
      </w:tr>
      <w:tr w:rsidR="006B1857" w:rsidRPr="008E2633" w:rsidTr="006B1857">
        <w:trPr>
          <w:trHeight w:val="1065"/>
        </w:trPr>
        <w:tc>
          <w:tcPr>
            <w:tcW w:w="3089" w:type="dxa"/>
            <w:tcBorders>
              <w:bottom w:val="single" w:sz="4" w:space="0" w:color="auto"/>
            </w:tcBorders>
            <w:shd w:val="clear" w:color="auto" w:fill="auto"/>
          </w:tcPr>
          <w:p w:rsidR="006B1857" w:rsidRPr="008E2633" w:rsidRDefault="006B1857" w:rsidP="006B1857">
            <w:pPr>
              <w:ind w:right="51"/>
              <w:jc w:val="both"/>
              <w:rPr>
                <w:rFonts w:ascii="Montserrat" w:hAnsi="Montserrat" w:cs="Arial"/>
                <w:sz w:val="16"/>
                <w:szCs w:val="16"/>
              </w:rPr>
            </w:pPr>
            <w:r w:rsidRPr="008E2633">
              <w:rPr>
                <w:rFonts w:ascii="Montserrat" w:hAnsi="Montserrat" w:cs="Arial"/>
                <w:b/>
                <w:bCs/>
                <w:sz w:val="16"/>
                <w:szCs w:val="16"/>
              </w:rPr>
              <w:t>32</w:t>
            </w:r>
            <w:r w:rsidRPr="008E2633">
              <w:rPr>
                <w:rFonts w:ascii="Montserrat" w:hAnsi="Montserrat" w:cs="Arial"/>
                <w:sz w:val="16"/>
                <w:szCs w:val="16"/>
              </w:rPr>
              <w:t>(COLOCAR EJERCICIO FISCAL)</w:t>
            </w:r>
          </w:p>
        </w:tc>
        <w:tc>
          <w:tcPr>
            <w:tcW w:w="3090" w:type="dxa"/>
            <w:shd w:val="clear" w:color="auto" w:fill="auto"/>
          </w:tcPr>
          <w:p w:rsidR="006B1857" w:rsidRPr="008E2633" w:rsidRDefault="006B1857" w:rsidP="006B1857">
            <w:pPr>
              <w:ind w:right="51"/>
              <w:jc w:val="both"/>
              <w:rPr>
                <w:rFonts w:ascii="Montserrat" w:hAnsi="Montserrat" w:cs="Arial"/>
                <w:sz w:val="16"/>
                <w:szCs w:val="16"/>
              </w:rPr>
            </w:pPr>
            <w:r w:rsidRPr="008E2633">
              <w:rPr>
                <w:rFonts w:ascii="Montserrat" w:hAnsi="Montserrat" w:cs="Arial"/>
                <w:b/>
                <w:bCs/>
                <w:sz w:val="16"/>
                <w:szCs w:val="16"/>
              </w:rPr>
              <w:t xml:space="preserve">35 </w:t>
            </w:r>
            <w:r w:rsidRPr="008E2633">
              <w:rPr>
                <w:rFonts w:ascii="Montserrat" w:hAnsi="Montserrat" w:cs="Arial"/>
                <w:sz w:val="16"/>
                <w:szCs w:val="16"/>
              </w:rPr>
              <w:t>(MONTO MÍNIMO ANUAL SIN IMPUESTOS)</w:t>
            </w:r>
          </w:p>
        </w:tc>
        <w:tc>
          <w:tcPr>
            <w:tcW w:w="3090" w:type="dxa"/>
            <w:shd w:val="clear" w:color="auto" w:fill="auto"/>
          </w:tcPr>
          <w:p w:rsidR="006B1857" w:rsidRPr="008E2633" w:rsidRDefault="006B1857" w:rsidP="006B1857">
            <w:pPr>
              <w:ind w:right="51"/>
              <w:jc w:val="both"/>
              <w:rPr>
                <w:rFonts w:ascii="Montserrat" w:hAnsi="Montserrat" w:cs="Arial"/>
                <w:sz w:val="16"/>
                <w:szCs w:val="16"/>
              </w:rPr>
            </w:pPr>
            <w:r w:rsidRPr="008E2633">
              <w:rPr>
                <w:rFonts w:ascii="Montserrat" w:hAnsi="Montserrat" w:cs="Arial"/>
                <w:b/>
                <w:bCs/>
                <w:sz w:val="16"/>
                <w:szCs w:val="16"/>
              </w:rPr>
              <w:t>37</w:t>
            </w:r>
            <w:r w:rsidRPr="008E2633">
              <w:rPr>
                <w:rFonts w:ascii="Montserrat" w:hAnsi="Montserrat" w:cs="Arial"/>
                <w:sz w:val="16"/>
                <w:szCs w:val="16"/>
              </w:rPr>
              <w:t xml:space="preserve"> (MONTO MÁXIMO ANUAL SIN IMPUESTOS)</w:t>
            </w:r>
          </w:p>
        </w:tc>
      </w:tr>
      <w:tr w:rsidR="006B1857" w:rsidRPr="008E2633" w:rsidTr="006B1857">
        <w:trPr>
          <w:trHeight w:val="679"/>
        </w:trPr>
        <w:tc>
          <w:tcPr>
            <w:tcW w:w="3089" w:type="dxa"/>
            <w:tcBorders>
              <w:bottom w:val="single" w:sz="4" w:space="0" w:color="auto"/>
            </w:tcBorders>
            <w:shd w:val="clear" w:color="auto" w:fill="auto"/>
          </w:tcPr>
          <w:p w:rsidR="006B1857" w:rsidRPr="008E2633" w:rsidRDefault="006B1857" w:rsidP="006B1857">
            <w:pPr>
              <w:ind w:right="51"/>
              <w:jc w:val="both"/>
              <w:rPr>
                <w:rFonts w:ascii="Montserrat" w:hAnsi="Montserrat" w:cs="Arial"/>
                <w:sz w:val="16"/>
                <w:szCs w:val="16"/>
              </w:rPr>
            </w:pPr>
            <w:r w:rsidRPr="008E2633">
              <w:rPr>
                <w:rFonts w:ascii="Montserrat" w:hAnsi="Montserrat" w:cs="Arial"/>
                <w:sz w:val="16"/>
                <w:szCs w:val="16"/>
              </w:rPr>
              <w:t>SE AGREGARÁN TANTOS SE HAYAN PROGRAMADO</w:t>
            </w:r>
          </w:p>
        </w:tc>
        <w:tc>
          <w:tcPr>
            <w:tcW w:w="3090" w:type="dxa"/>
            <w:tcBorders>
              <w:bottom w:val="single" w:sz="4" w:space="0" w:color="auto"/>
            </w:tcBorders>
            <w:shd w:val="clear" w:color="auto" w:fill="auto"/>
          </w:tcPr>
          <w:p w:rsidR="006B1857" w:rsidRPr="008E2633" w:rsidRDefault="006B1857" w:rsidP="006B1857">
            <w:pPr>
              <w:ind w:right="51"/>
              <w:jc w:val="both"/>
              <w:rPr>
                <w:rFonts w:ascii="Montserrat" w:hAnsi="Montserrat" w:cs="Arial"/>
                <w:sz w:val="16"/>
                <w:szCs w:val="16"/>
              </w:rPr>
            </w:pPr>
          </w:p>
        </w:tc>
        <w:tc>
          <w:tcPr>
            <w:tcW w:w="3090" w:type="dxa"/>
            <w:shd w:val="clear" w:color="auto" w:fill="auto"/>
          </w:tcPr>
          <w:p w:rsidR="006B1857" w:rsidRPr="008E2633" w:rsidRDefault="006B1857" w:rsidP="006B1857">
            <w:pPr>
              <w:ind w:right="51"/>
              <w:jc w:val="both"/>
              <w:rPr>
                <w:rFonts w:ascii="Montserrat" w:hAnsi="Montserrat" w:cs="Arial"/>
                <w:sz w:val="16"/>
                <w:szCs w:val="16"/>
              </w:rPr>
            </w:pPr>
          </w:p>
        </w:tc>
      </w:tr>
      <w:tr w:rsidR="006B1857" w:rsidRPr="008E2633" w:rsidTr="006B1857">
        <w:trPr>
          <w:trHeight w:val="229"/>
        </w:trPr>
        <w:tc>
          <w:tcPr>
            <w:tcW w:w="3089" w:type="dxa"/>
            <w:tcBorders>
              <w:top w:val="single" w:sz="4" w:space="0" w:color="auto"/>
              <w:left w:val="nil"/>
              <w:bottom w:val="nil"/>
              <w:right w:val="single" w:sz="4" w:space="0" w:color="auto"/>
            </w:tcBorders>
            <w:shd w:val="clear" w:color="auto" w:fill="auto"/>
          </w:tcPr>
          <w:p w:rsidR="006B1857" w:rsidRPr="008E2633" w:rsidRDefault="006B1857" w:rsidP="006B1857">
            <w:pPr>
              <w:ind w:right="51"/>
              <w:jc w:val="right"/>
              <w:rPr>
                <w:rFonts w:ascii="Montserrat" w:hAnsi="Montserrat" w:cs="Arial"/>
                <w:b/>
                <w:sz w:val="16"/>
                <w:szCs w:val="16"/>
              </w:rPr>
            </w:pPr>
            <w:r w:rsidRPr="008E2633">
              <w:rPr>
                <w:rFonts w:ascii="Montserrat" w:hAnsi="Montserrat" w:cs="Arial"/>
                <w:b/>
                <w:sz w:val="16"/>
                <w:szCs w:val="16"/>
              </w:rPr>
              <w:t>TOTAL:</w:t>
            </w:r>
          </w:p>
        </w:tc>
        <w:tc>
          <w:tcPr>
            <w:tcW w:w="3090" w:type="dxa"/>
            <w:tcBorders>
              <w:left w:val="single" w:sz="4" w:space="0" w:color="auto"/>
            </w:tcBorders>
            <w:shd w:val="clear" w:color="auto" w:fill="auto"/>
          </w:tcPr>
          <w:p w:rsidR="006B1857" w:rsidRPr="008E2633" w:rsidRDefault="006B1857" w:rsidP="006B1857">
            <w:pPr>
              <w:ind w:right="51"/>
              <w:jc w:val="both"/>
              <w:rPr>
                <w:rFonts w:ascii="Montserrat" w:hAnsi="Montserrat" w:cs="Arial"/>
                <w:sz w:val="16"/>
                <w:szCs w:val="16"/>
              </w:rPr>
            </w:pPr>
          </w:p>
        </w:tc>
        <w:tc>
          <w:tcPr>
            <w:tcW w:w="3090" w:type="dxa"/>
            <w:shd w:val="clear" w:color="auto" w:fill="auto"/>
          </w:tcPr>
          <w:p w:rsidR="006B1857" w:rsidRPr="008E2633" w:rsidRDefault="006B1857" w:rsidP="006B1857">
            <w:pPr>
              <w:ind w:right="51"/>
              <w:jc w:val="both"/>
              <w:rPr>
                <w:rFonts w:ascii="Montserrat" w:hAnsi="Montserrat" w:cs="Arial"/>
                <w:sz w:val="16"/>
                <w:szCs w:val="16"/>
              </w:rPr>
            </w:pPr>
          </w:p>
        </w:tc>
      </w:tr>
    </w:tbl>
    <w:p w:rsidR="006B1857" w:rsidRPr="008E2633" w:rsidRDefault="006B1857" w:rsidP="006B1857">
      <w:pPr>
        <w:ind w:right="51"/>
        <w:jc w:val="both"/>
        <w:rPr>
          <w:rFonts w:ascii="Montserrat" w:hAnsi="Montserrat" w:cs="Arial"/>
          <w:sz w:val="16"/>
          <w:szCs w:val="16"/>
        </w:rPr>
      </w:pPr>
    </w:p>
    <w:p w:rsidR="006B1857" w:rsidRPr="008E2633" w:rsidRDefault="006B1857" w:rsidP="006B1857">
      <w:pPr>
        <w:ind w:right="51"/>
        <w:jc w:val="both"/>
        <w:rPr>
          <w:rFonts w:ascii="Montserrat" w:eastAsia="Calibri" w:hAnsi="Montserrat" w:cs="Arial"/>
          <w:sz w:val="16"/>
          <w:szCs w:val="16"/>
        </w:rPr>
      </w:pPr>
      <w:r w:rsidRPr="008E2633">
        <w:rPr>
          <w:rFonts w:ascii="Montserrat" w:eastAsia="Calibri" w:hAnsi="Montserrat" w:cs="Arial"/>
          <w:sz w:val="16"/>
          <w:szCs w:val="16"/>
        </w:rPr>
        <w:t xml:space="preserve">LAS PARTES CONVIENEN EXPRESAMENTE QUE LAS OBLIGACIONES DE ESTE CONTRATO, CUYO CUMPLIMIENTO SE ENCUENTRA PREVISTO REALIZAR DURANTE LOS EJERCICIOS FISCALES DE </w:t>
      </w:r>
      <w:r w:rsidRPr="008E2633">
        <w:rPr>
          <w:rFonts w:ascii="Montserrat" w:eastAsia="Calibri" w:hAnsi="Montserrat" w:cs="Arial"/>
          <w:b/>
          <w:sz w:val="16"/>
          <w:szCs w:val="16"/>
        </w:rPr>
        <w:t>32</w:t>
      </w:r>
      <w:r w:rsidRPr="008E2633">
        <w:rPr>
          <w:rFonts w:ascii="Montserrat" w:hAnsi="Montserrat" w:cs="Arial"/>
          <w:sz w:val="16"/>
          <w:szCs w:val="16"/>
        </w:rPr>
        <w:t>(COLOCAR EJERCICIO FISCAL)</w:t>
      </w:r>
      <w:r w:rsidRPr="008E2633">
        <w:rPr>
          <w:rFonts w:ascii="Montserrat" w:eastAsia="Calibri" w:hAnsi="Montserrat" w:cs="Arial"/>
          <w:sz w:val="16"/>
          <w:szCs w:val="16"/>
        </w:rPr>
        <w:t xml:space="preserve"> QUEDARÁN SUJETAS PARA FINES DE SU EJECUCIÓN Y PAGO A LA DISPONIBILIDAD PRESUPUESTARIA, CON QUE CUENTE </w:t>
      </w:r>
      <w:r w:rsidRPr="008E2633">
        <w:rPr>
          <w:rFonts w:ascii="Montserrat" w:eastAsia="Calibri" w:hAnsi="Montserrat" w:cs="Arial"/>
          <w:b/>
          <w:sz w:val="16"/>
          <w:szCs w:val="16"/>
        </w:rPr>
        <w:t>“LA DEPENDENCIA O ENTIDAD”</w:t>
      </w:r>
      <w:r w:rsidRPr="008E2633">
        <w:rPr>
          <w:rFonts w:ascii="Montserrat" w:eastAsia="Calibri" w:hAnsi="Montserrat" w:cs="Arial"/>
          <w:sz w:val="16"/>
          <w:szCs w:val="16"/>
        </w:rPr>
        <w:t>, CONFORME AL PRESUPUESTO DE EGRESOS DE LA FEDERACIÓN QUE PARA EL EJERCICIO FISCAL CORRESPONDIENTE APRUEBE LA CÁMARA DE DIPUTADOS DEL H. CONGRESO DE LA UNIÓN, SIN QUE LA NO REALIZACIÓN DE LA REFERIDA CONDICIÓN SUSPENSIVA ORIGINE RESPONSABILIDAD PARA ALGUNA DE LAS PARTES.</w:t>
      </w:r>
    </w:p>
    <w:p w:rsidR="006B1857" w:rsidRPr="008E2633" w:rsidRDefault="006B1857" w:rsidP="006B1857">
      <w:pPr>
        <w:ind w:right="51"/>
        <w:jc w:val="both"/>
        <w:rPr>
          <w:rFonts w:ascii="Montserrat" w:hAnsi="Montserrat" w:cs="Arial"/>
          <w:sz w:val="16"/>
          <w:szCs w:val="16"/>
        </w:rPr>
      </w:pPr>
    </w:p>
    <w:p w:rsidR="006B1857" w:rsidRPr="008E2633" w:rsidRDefault="006B1857" w:rsidP="006B1857">
      <w:pPr>
        <w:ind w:right="51"/>
        <w:jc w:val="both"/>
        <w:rPr>
          <w:rFonts w:ascii="Montserrat" w:hAnsi="Montserrat" w:cs="Arial"/>
          <w:sz w:val="16"/>
          <w:szCs w:val="16"/>
        </w:rPr>
      </w:pPr>
      <w:r w:rsidRPr="008E2633">
        <w:rPr>
          <w:rFonts w:ascii="Montserrat" w:hAnsi="Montserrat" w:cs="Arial"/>
          <w:sz w:val="16"/>
          <w:szCs w:val="16"/>
        </w:rPr>
        <w:t>LOS MONTOS Y PRECIOS SE PODRÁN INDICAR EN MONEDA EXTRANJERA, CUANDO ASÍ SE HAYA DETERMINADO EN LA CONVOCATORIA, INVITACIÓN, O SOLICITUD DE COTIZACIÓN, DE CONFORMIDAD CON EL ARTÍCULO 45, FRACCIÓN XIII DE LA LAASSP.</w:t>
      </w:r>
    </w:p>
    <w:p w:rsidR="006B1857" w:rsidRPr="008E2633" w:rsidRDefault="006B1857" w:rsidP="006B1857">
      <w:pPr>
        <w:ind w:right="51"/>
        <w:jc w:val="both"/>
        <w:rPr>
          <w:rFonts w:ascii="Montserrat" w:hAnsi="Montserrat" w:cs="Arial"/>
          <w:sz w:val="16"/>
          <w:szCs w:val="16"/>
        </w:rPr>
      </w:pPr>
    </w:p>
    <w:p w:rsidR="006B1857" w:rsidRPr="008E2633" w:rsidRDefault="006B1857" w:rsidP="006B1857">
      <w:pPr>
        <w:ind w:right="51"/>
        <w:jc w:val="both"/>
        <w:rPr>
          <w:rFonts w:ascii="Montserrat" w:hAnsi="Montserrat" w:cs="Arial"/>
          <w:sz w:val="16"/>
          <w:szCs w:val="16"/>
        </w:rPr>
      </w:pPr>
      <w:r w:rsidRPr="008E2633">
        <w:rPr>
          <w:rFonts w:ascii="Montserrat" w:hAnsi="Montserrat" w:cs="Arial"/>
          <w:sz w:val="16"/>
          <w:szCs w:val="16"/>
        </w:rPr>
        <w:t>INDICAR EL(LOS) PRECIO(S) UNITARIO(S):</w:t>
      </w:r>
    </w:p>
    <w:p w:rsidR="006B1857" w:rsidRPr="008E2633" w:rsidRDefault="006B1857" w:rsidP="006B1857">
      <w:pPr>
        <w:ind w:right="51"/>
        <w:jc w:val="both"/>
        <w:rPr>
          <w:rFonts w:ascii="Montserrat" w:hAnsi="Montserrat" w:cs="Arial"/>
          <w:sz w:val="16"/>
          <w:szCs w:val="16"/>
        </w:rPr>
      </w:pPr>
      <w:r w:rsidRPr="008E2633">
        <w:rPr>
          <w:rFonts w:ascii="Montserrat" w:hAnsi="Montserrat" w:cs="Arial"/>
          <w:sz w:val="16"/>
          <w:szCs w:val="16"/>
        </w:rPr>
        <w:t>EL(LOS) PRECIO(S) UNITARIO(S) DEL PRESENTE CONTRATO, EXPRESADO(S) EN MONEDA NACIONAL ES (SON):</w:t>
      </w:r>
    </w:p>
    <w:p w:rsidR="006B1857" w:rsidRPr="008E2633" w:rsidRDefault="006B1857" w:rsidP="006B1857">
      <w:pPr>
        <w:ind w:right="51"/>
        <w:jc w:val="both"/>
        <w:rPr>
          <w:rFonts w:ascii="Montserrat" w:hAnsi="Montserrat" w:cs="Arial"/>
          <w:sz w:val="16"/>
          <w:szCs w:val="16"/>
        </w:rPr>
      </w:pPr>
      <w:r w:rsidRPr="008E2633">
        <w:rPr>
          <w:rFonts w:ascii="Montserrat" w:hAnsi="Montserrat" w:cs="Arial"/>
          <w:b/>
          <w:bCs/>
          <w:sz w:val="16"/>
          <w:szCs w:val="16"/>
        </w:rPr>
        <w:t>38</w:t>
      </w:r>
      <w:r w:rsidRPr="008E2633">
        <w:rPr>
          <w:rFonts w:ascii="Montserrat" w:hAnsi="Montserrat" w:cs="Arial"/>
          <w:sz w:val="16"/>
          <w:szCs w:val="16"/>
        </w:rPr>
        <w:t xml:space="preserve"> COLOCAR TABLA DE PRECIOS UNITARIOS</w:t>
      </w:r>
    </w:p>
    <w:p w:rsidR="006B1857" w:rsidRPr="008E2633" w:rsidRDefault="006B1857" w:rsidP="006B1857">
      <w:pPr>
        <w:ind w:right="51"/>
        <w:jc w:val="both"/>
        <w:rPr>
          <w:rFonts w:ascii="Montserrat" w:hAnsi="Montserrat" w:cs="Arial"/>
          <w:sz w:val="16"/>
          <w:szCs w:val="16"/>
        </w:rPr>
      </w:pPr>
    </w:p>
    <w:p w:rsidR="006B1857" w:rsidRPr="008E2633" w:rsidRDefault="006B1857" w:rsidP="006B1857">
      <w:pPr>
        <w:ind w:right="51"/>
        <w:jc w:val="both"/>
        <w:rPr>
          <w:rFonts w:ascii="Montserrat" w:hAnsi="Montserrat" w:cs="Arial"/>
          <w:sz w:val="16"/>
          <w:szCs w:val="16"/>
        </w:rPr>
      </w:pPr>
      <w:r w:rsidRPr="008E2633">
        <w:rPr>
          <w:rFonts w:ascii="Montserrat" w:hAnsi="Montserrat" w:cs="Arial"/>
          <w:sz w:val="16"/>
          <w:szCs w:val="16"/>
        </w:rPr>
        <w:t xml:space="preserve">EL PRECIO UNITARIO ES CONSIDERADO FIJO Y EN MONEDA NACIONAL (PESOS MEXICANOS) HASTA QUE CONCLUYA LA RELACIÓN CONTRACTUAL QUE SE FORMALIZA, INCLUYENDO TODOS LOS CONCEPTOS Y COSTOS INVOLUCRADOS EN LA PRESTACIÓN DEL SERVICIO DE, </w:t>
      </w:r>
      <w:r w:rsidRPr="008E2633">
        <w:rPr>
          <w:rFonts w:ascii="Montserrat" w:hAnsi="Montserrat" w:cs="Arial"/>
          <w:b/>
          <w:bCs/>
          <w:sz w:val="16"/>
          <w:szCs w:val="16"/>
        </w:rPr>
        <w:t xml:space="preserve">3 </w:t>
      </w:r>
      <w:r w:rsidRPr="008E2633">
        <w:rPr>
          <w:rFonts w:ascii="Montserrat" w:hAnsi="Montserrat" w:cs="Arial"/>
          <w:b/>
          <w:sz w:val="16"/>
          <w:szCs w:val="16"/>
          <w:u w:val="single"/>
        </w:rPr>
        <w:t>(OBJETO DEL CONTRATO SELECCIONADO)</w:t>
      </w:r>
      <w:r w:rsidRPr="008E2633">
        <w:rPr>
          <w:rFonts w:ascii="Montserrat" w:hAnsi="Montserrat" w:cs="Arial"/>
          <w:sz w:val="16"/>
          <w:szCs w:val="16"/>
        </w:rPr>
        <w:t xml:space="preserve">, POR LO QUE </w:t>
      </w:r>
      <w:r w:rsidRPr="008E2633">
        <w:rPr>
          <w:rFonts w:ascii="Montserrat" w:hAnsi="Montserrat" w:cs="Arial"/>
          <w:b/>
          <w:sz w:val="16"/>
          <w:szCs w:val="16"/>
        </w:rPr>
        <w:t>“EL PROVEEDOR”</w:t>
      </w:r>
      <w:r w:rsidRPr="008E2633">
        <w:rPr>
          <w:rFonts w:ascii="Montserrat" w:hAnsi="Montserrat" w:cs="Arial"/>
          <w:sz w:val="16"/>
          <w:szCs w:val="16"/>
        </w:rPr>
        <w:t xml:space="preserve"> NO PODRÁ AGREGAR NINGÚN COSTO EXTRA Y LOS PRECIOS SERÁN INALTERABLES DURANTE LA VIGENCIA DEL PRESENTE CONTRATO.</w:t>
      </w:r>
    </w:p>
    <w:p w:rsidR="006B1857" w:rsidRPr="008E2633" w:rsidRDefault="006B1857" w:rsidP="006B1857">
      <w:pPr>
        <w:ind w:right="51"/>
        <w:jc w:val="both"/>
        <w:rPr>
          <w:rFonts w:ascii="Montserrat" w:hAnsi="Montserrat" w:cs="Arial"/>
          <w:sz w:val="16"/>
          <w:szCs w:val="16"/>
        </w:rPr>
      </w:pPr>
    </w:p>
    <w:p w:rsidR="006B1857" w:rsidRPr="008E2633" w:rsidRDefault="006B1857" w:rsidP="006B1857">
      <w:pPr>
        <w:ind w:right="51"/>
        <w:jc w:val="both"/>
        <w:rPr>
          <w:rFonts w:ascii="Montserrat" w:hAnsi="Montserrat" w:cs="Arial"/>
          <w:sz w:val="16"/>
          <w:szCs w:val="16"/>
        </w:rPr>
      </w:pPr>
      <w:r w:rsidRPr="008E2633">
        <w:rPr>
          <w:rFonts w:ascii="Montserrat" w:hAnsi="Montserrat" w:cs="Arial"/>
          <w:sz w:val="16"/>
          <w:szCs w:val="16"/>
        </w:rPr>
        <w:t>EN CASO QUE SE HAYA PREVISTO VARIACIÓN DE PRECIOS, Y SE CUENTE CON UNA FÓRMULA O MECANISMO DE AJUSTE SE CONSIDERARÁ LA SIGUIENTE REDACCIÓN Y SE ELIMINARÁ EL PÁRRAFO ANTERIOR:</w:t>
      </w:r>
    </w:p>
    <w:p w:rsidR="006B1857" w:rsidRPr="008E2633" w:rsidRDefault="006B1857" w:rsidP="006B1857">
      <w:pPr>
        <w:ind w:right="51"/>
        <w:jc w:val="both"/>
        <w:rPr>
          <w:rFonts w:ascii="Montserrat" w:hAnsi="Montserrat" w:cs="Arial"/>
          <w:sz w:val="16"/>
          <w:szCs w:val="16"/>
        </w:rPr>
      </w:pPr>
    </w:p>
    <w:p w:rsidR="006B1857" w:rsidRPr="008E2633" w:rsidRDefault="006B1857" w:rsidP="006B1857">
      <w:pPr>
        <w:ind w:right="51"/>
        <w:jc w:val="both"/>
        <w:rPr>
          <w:rFonts w:ascii="Montserrat" w:hAnsi="Montserrat" w:cs="Arial"/>
          <w:sz w:val="16"/>
          <w:szCs w:val="16"/>
        </w:rPr>
      </w:pPr>
      <w:r w:rsidRPr="008E2633">
        <w:rPr>
          <w:rFonts w:ascii="Montserrat" w:hAnsi="Montserrat" w:cs="Arial"/>
          <w:sz w:val="16"/>
          <w:szCs w:val="16"/>
        </w:rPr>
        <w:t>EL PRECIO UNITARIO SERÁ CONSIDERADO EN MONEDA NACIONAL, Y PODRÁ SER MODIFICADO CONFORME A LA SIGUIENTE: (ESTABLECER LA FÓRMULA O MECANISMO DE AJUSTE PUBLICADA EN LA CONVOCATORIA, INVITACIÓN O SOLICITUD DE COTIZACIÓN).</w:t>
      </w:r>
    </w:p>
    <w:p w:rsidR="006B1857" w:rsidRPr="008E2633" w:rsidRDefault="006B1857" w:rsidP="006B1857">
      <w:pPr>
        <w:ind w:right="51"/>
        <w:jc w:val="both"/>
        <w:rPr>
          <w:rFonts w:ascii="Montserrat" w:hAnsi="Montserrat" w:cs="Arial"/>
          <w:sz w:val="16"/>
          <w:szCs w:val="16"/>
        </w:rPr>
      </w:pPr>
    </w:p>
    <w:p w:rsidR="006B1857" w:rsidRPr="008E2633" w:rsidRDefault="006B1857" w:rsidP="006B1857">
      <w:pPr>
        <w:widowControl w:val="0"/>
        <w:jc w:val="both"/>
        <w:rPr>
          <w:rFonts w:ascii="Montserrat" w:hAnsi="Montserrat" w:cs="Arial"/>
          <w:b/>
          <w:sz w:val="16"/>
          <w:szCs w:val="16"/>
        </w:rPr>
      </w:pPr>
      <w:r w:rsidRPr="008E2633">
        <w:rPr>
          <w:rFonts w:ascii="Montserrat" w:hAnsi="Montserrat" w:cs="Arial"/>
          <w:b/>
          <w:sz w:val="16"/>
          <w:szCs w:val="16"/>
        </w:rPr>
        <w:t xml:space="preserve">TERCERA. ANTICIPO. </w:t>
      </w:r>
    </w:p>
    <w:p w:rsidR="006B1857" w:rsidRPr="008E2633" w:rsidRDefault="006B1857" w:rsidP="006B1857">
      <w:pPr>
        <w:widowControl w:val="0"/>
        <w:jc w:val="both"/>
        <w:rPr>
          <w:rFonts w:ascii="Montserrat" w:hAnsi="Montserrat" w:cs="Arial"/>
          <w:b/>
          <w:sz w:val="16"/>
          <w:szCs w:val="16"/>
        </w:rPr>
      </w:pPr>
    </w:p>
    <w:p w:rsidR="006B1857" w:rsidRPr="008E2633" w:rsidRDefault="006B1857" w:rsidP="006B1857">
      <w:pPr>
        <w:widowControl w:val="0"/>
        <w:jc w:val="both"/>
        <w:rPr>
          <w:rFonts w:ascii="Montserrat" w:hAnsi="Montserrat" w:cs="Arial"/>
          <w:b/>
          <w:sz w:val="16"/>
          <w:szCs w:val="16"/>
          <w:u w:val="single"/>
        </w:rPr>
      </w:pPr>
      <w:r w:rsidRPr="008E2633">
        <w:rPr>
          <w:rFonts w:ascii="Montserrat" w:hAnsi="Montserrat" w:cs="Arial"/>
          <w:b/>
          <w:sz w:val="16"/>
          <w:szCs w:val="16"/>
          <w:u w:val="single"/>
        </w:rPr>
        <w:t>SÓLO EN CASO DE QUE NO SE OTORGUE ANTICIPO, MOSTRAR EL SIGUIENTE TEXTO</w:t>
      </w:r>
    </w:p>
    <w:p w:rsidR="006B1857" w:rsidRPr="008E2633" w:rsidRDefault="006B1857" w:rsidP="006B1857">
      <w:pPr>
        <w:widowControl w:val="0"/>
        <w:jc w:val="both"/>
        <w:rPr>
          <w:rFonts w:ascii="Montserrat" w:hAnsi="Montserrat" w:cs="Arial"/>
          <w:b/>
          <w:sz w:val="16"/>
          <w:szCs w:val="16"/>
        </w:rPr>
      </w:pPr>
    </w:p>
    <w:p w:rsidR="006B1857" w:rsidRPr="008E2633" w:rsidRDefault="006B1857" w:rsidP="006B1857">
      <w:pPr>
        <w:widowControl w:val="0"/>
        <w:jc w:val="both"/>
        <w:rPr>
          <w:rFonts w:ascii="Montserrat" w:hAnsi="Montserrat" w:cs="Arial"/>
          <w:sz w:val="16"/>
          <w:szCs w:val="16"/>
        </w:rPr>
      </w:pPr>
      <w:r w:rsidRPr="008E2633">
        <w:rPr>
          <w:rFonts w:ascii="Montserrat" w:hAnsi="Montserrat" w:cs="Arial"/>
          <w:sz w:val="16"/>
          <w:szCs w:val="16"/>
        </w:rPr>
        <w:t xml:space="preserve">PARA EL PRESENTE CONTRATO </w:t>
      </w:r>
      <w:r w:rsidRPr="008E2633">
        <w:rPr>
          <w:rFonts w:ascii="Montserrat" w:hAnsi="Montserrat" w:cs="Arial"/>
          <w:b/>
          <w:sz w:val="16"/>
          <w:szCs w:val="16"/>
        </w:rPr>
        <w:t>“LA DEPENDENCIA O ENTIDAD”</w:t>
      </w:r>
      <w:r w:rsidRPr="008E2633">
        <w:rPr>
          <w:rFonts w:ascii="Montserrat" w:hAnsi="Montserrat" w:cs="Arial"/>
          <w:sz w:val="16"/>
          <w:szCs w:val="16"/>
        </w:rPr>
        <w:t xml:space="preserve"> NO OTORGARÁ ANTICIPO A “</w:t>
      </w:r>
      <w:r w:rsidRPr="008E2633">
        <w:rPr>
          <w:rFonts w:ascii="Montserrat" w:hAnsi="Montserrat" w:cs="Arial"/>
          <w:b/>
          <w:sz w:val="16"/>
          <w:szCs w:val="16"/>
        </w:rPr>
        <w:t>EL PROVEEDOR</w:t>
      </w:r>
      <w:r w:rsidRPr="008E2633">
        <w:rPr>
          <w:rFonts w:ascii="Montserrat" w:hAnsi="Montserrat" w:cs="Arial"/>
          <w:sz w:val="16"/>
          <w:szCs w:val="16"/>
        </w:rPr>
        <w:t>"</w:t>
      </w:r>
    </w:p>
    <w:p w:rsidR="006B1857" w:rsidRPr="008E2633" w:rsidRDefault="006B1857" w:rsidP="006B1857">
      <w:pPr>
        <w:widowControl w:val="0"/>
        <w:jc w:val="both"/>
        <w:rPr>
          <w:rFonts w:ascii="Montserrat" w:hAnsi="Montserrat" w:cs="Arial"/>
          <w:b/>
          <w:sz w:val="16"/>
          <w:szCs w:val="16"/>
        </w:rPr>
      </w:pPr>
    </w:p>
    <w:p w:rsidR="006B1857" w:rsidRPr="008E2633" w:rsidRDefault="006B1857" w:rsidP="006B1857">
      <w:pPr>
        <w:widowControl w:val="0"/>
        <w:jc w:val="both"/>
        <w:rPr>
          <w:rFonts w:ascii="Montserrat" w:hAnsi="Montserrat" w:cs="Arial"/>
          <w:b/>
          <w:sz w:val="16"/>
          <w:szCs w:val="16"/>
          <w:u w:val="single"/>
        </w:rPr>
      </w:pPr>
      <w:r w:rsidRPr="008E2633">
        <w:rPr>
          <w:rFonts w:ascii="Montserrat" w:hAnsi="Montserrat" w:cs="Arial"/>
          <w:b/>
          <w:sz w:val="16"/>
          <w:szCs w:val="16"/>
          <w:u w:val="single"/>
        </w:rPr>
        <w:t>SÓLO EN CASO DE QUE SE OTORGUE ANTICIPO, MOSTRAR LO SIGUIENTE</w:t>
      </w:r>
    </w:p>
    <w:p w:rsidR="006B1857" w:rsidRPr="008E2633" w:rsidRDefault="006B1857" w:rsidP="006B1857">
      <w:pPr>
        <w:pStyle w:val="Texto0"/>
        <w:spacing w:after="0" w:line="240" w:lineRule="auto"/>
        <w:ind w:firstLine="0"/>
        <w:rPr>
          <w:rFonts w:ascii="Montserrat" w:hAnsi="Montserrat"/>
          <w:b/>
          <w:bCs/>
          <w:sz w:val="16"/>
          <w:szCs w:val="16"/>
        </w:rPr>
      </w:pPr>
    </w:p>
    <w:p w:rsidR="006B1857" w:rsidRPr="008E2633" w:rsidRDefault="006B1857" w:rsidP="006B1857">
      <w:pPr>
        <w:pStyle w:val="Texto0"/>
        <w:spacing w:after="0" w:line="240" w:lineRule="auto"/>
        <w:ind w:firstLine="0"/>
        <w:rPr>
          <w:rFonts w:ascii="Montserrat" w:hAnsi="Montserrat"/>
          <w:sz w:val="16"/>
          <w:szCs w:val="16"/>
        </w:rPr>
      </w:pPr>
      <w:r w:rsidRPr="008E2633">
        <w:rPr>
          <w:rFonts w:ascii="Montserrat" w:hAnsi="Montserrat"/>
          <w:sz w:val="16"/>
          <w:szCs w:val="16"/>
          <w:lang w:eastAsia="es-ES"/>
        </w:rPr>
        <w:t xml:space="preserve">SE OTORGARÁN A </w:t>
      </w:r>
      <w:r w:rsidRPr="008E2633">
        <w:rPr>
          <w:rFonts w:ascii="Montserrat" w:hAnsi="Montserrat"/>
          <w:b/>
          <w:sz w:val="16"/>
          <w:szCs w:val="16"/>
          <w:lang w:eastAsia="es-ES"/>
        </w:rPr>
        <w:t>“EL PROVEEDOR”</w:t>
      </w:r>
      <w:r w:rsidRPr="008E2633">
        <w:rPr>
          <w:rFonts w:ascii="Montserrat" w:hAnsi="Montserrat"/>
          <w:sz w:val="16"/>
          <w:szCs w:val="16"/>
          <w:lang w:eastAsia="es-ES"/>
        </w:rPr>
        <w:t xml:space="preserve"> LOS SIGUIENTES ANTICIPOS, CON LA PREVIA AUTORIZACIÓN DEL (SERVIDOR PUBLICO CON FACTULTADES PARA AUTORIZAR ANTICIPO) DE </w:t>
      </w:r>
      <w:r w:rsidRPr="008E2633">
        <w:rPr>
          <w:rFonts w:ascii="Montserrat" w:hAnsi="Montserrat"/>
          <w:sz w:val="16"/>
          <w:szCs w:val="16"/>
        </w:rPr>
        <w:t>CONFORMIDAD CON EL NUMERAL ____ DE LAS POLÍTICAS BASES Y LINEAMIENTOS EN MATERIA DE ADQUISICIONES, ARRENDAMIENTOS Y SERVICIOS DE LA DEPENDENCIA O ENTIDAD __.</w:t>
      </w:r>
    </w:p>
    <w:p w:rsidR="006B1857" w:rsidRPr="008E2633" w:rsidRDefault="006B1857" w:rsidP="006B1857">
      <w:pPr>
        <w:pStyle w:val="Texto0"/>
        <w:spacing w:after="0" w:line="240" w:lineRule="auto"/>
        <w:ind w:firstLine="0"/>
        <w:rPr>
          <w:rFonts w:ascii="Montserrat" w:hAnsi="Montserrat"/>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97"/>
        <w:gridCol w:w="4697"/>
      </w:tblGrid>
      <w:tr w:rsidR="006B1857" w:rsidRPr="008E2633" w:rsidTr="006B1857">
        <w:tc>
          <w:tcPr>
            <w:tcW w:w="4697" w:type="dxa"/>
            <w:shd w:val="clear" w:color="auto" w:fill="auto"/>
          </w:tcPr>
          <w:p w:rsidR="006B1857" w:rsidRPr="008E2633" w:rsidRDefault="006B1857" w:rsidP="006B1857">
            <w:pPr>
              <w:ind w:right="51"/>
              <w:jc w:val="both"/>
              <w:rPr>
                <w:rFonts w:ascii="Montserrat" w:hAnsi="Montserrat" w:cs="Arial"/>
                <w:sz w:val="16"/>
                <w:szCs w:val="16"/>
              </w:rPr>
            </w:pPr>
            <w:r w:rsidRPr="008E2633">
              <w:rPr>
                <w:rFonts w:ascii="Montserrat" w:hAnsi="Montserrat" w:cs="Arial"/>
                <w:sz w:val="16"/>
                <w:szCs w:val="16"/>
              </w:rPr>
              <w:t>ANTICIPO (PORCENTAJE DEL MONTO TOAL)</w:t>
            </w:r>
          </w:p>
        </w:tc>
        <w:tc>
          <w:tcPr>
            <w:tcW w:w="4697" w:type="dxa"/>
            <w:shd w:val="clear" w:color="auto" w:fill="auto"/>
          </w:tcPr>
          <w:p w:rsidR="006B1857" w:rsidRPr="008E2633" w:rsidRDefault="006B1857" w:rsidP="006B1857">
            <w:pPr>
              <w:ind w:right="51"/>
              <w:jc w:val="both"/>
              <w:rPr>
                <w:rFonts w:ascii="Montserrat" w:hAnsi="Montserrat" w:cs="Arial"/>
                <w:sz w:val="16"/>
                <w:szCs w:val="16"/>
              </w:rPr>
            </w:pPr>
            <w:r w:rsidRPr="008E2633">
              <w:rPr>
                <w:rFonts w:ascii="Montserrat" w:hAnsi="Montserrat" w:cs="Arial"/>
                <w:sz w:val="16"/>
                <w:szCs w:val="16"/>
              </w:rPr>
              <w:t>FECHA A OTORGAR ANTICIPO</w:t>
            </w:r>
          </w:p>
        </w:tc>
      </w:tr>
      <w:tr w:rsidR="006B1857" w:rsidRPr="008E2633" w:rsidTr="006B1857">
        <w:tc>
          <w:tcPr>
            <w:tcW w:w="4697" w:type="dxa"/>
            <w:shd w:val="clear" w:color="auto" w:fill="auto"/>
          </w:tcPr>
          <w:p w:rsidR="006B1857" w:rsidRPr="008E2633" w:rsidRDefault="006B1857" w:rsidP="006B1857">
            <w:pPr>
              <w:ind w:right="51"/>
              <w:jc w:val="both"/>
              <w:rPr>
                <w:rFonts w:ascii="Montserrat" w:hAnsi="Montserrat" w:cs="Arial"/>
                <w:sz w:val="16"/>
                <w:szCs w:val="16"/>
              </w:rPr>
            </w:pPr>
            <w:r w:rsidRPr="008E2633">
              <w:rPr>
                <w:rFonts w:ascii="Montserrat" w:hAnsi="Montserrat" w:cs="Arial"/>
                <w:b/>
                <w:bCs/>
                <w:sz w:val="16"/>
                <w:szCs w:val="16"/>
              </w:rPr>
              <w:t>39</w:t>
            </w:r>
            <w:r w:rsidRPr="008E2633">
              <w:rPr>
                <w:rFonts w:ascii="Montserrat" w:hAnsi="Montserrat" w:cs="Arial"/>
                <w:sz w:val="16"/>
                <w:szCs w:val="16"/>
              </w:rPr>
              <w:t xml:space="preserve"> (COLOCAR EL % DE ANTICIPO)</w:t>
            </w:r>
          </w:p>
        </w:tc>
        <w:tc>
          <w:tcPr>
            <w:tcW w:w="4697" w:type="dxa"/>
            <w:shd w:val="clear" w:color="auto" w:fill="auto"/>
          </w:tcPr>
          <w:p w:rsidR="006B1857" w:rsidRPr="008E2633" w:rsidRDefault="006B1857" w:rsidP="006B1857">
            <w:pPr>
              <w:ind w:right="51"/>
              <w:jc w:val="both"/>
              <w:rPr>
                <w:rFonts w:ascii="Montserrat" w:hAnsi="Montserrat" w:cs="Arial"/>
                <w:sz w:val="16"/>
                <w:szCs w:val="16"/>
              </w:rPr>
            </w:pPr>
            <w:r w:rsidRPr="008E2633">
              <w:rPr>
                <w:rFonts w:ascii="Montserrat" w:hAnsi="Montserrat" w:cs="Arial"/>
                <w:b/>
                <w:bCs/>
                <w:sz w:val="16"/>
                <w:szCs w:val="16"/>
              </w:rPr>
              <w:t>40</w:t>
            </w:r>
            <w:r w:rsidRPr="008E2633">
              <w:rPr>
                <w:rFonts w:ascii="Montserrat" w:hAnsi="Montserrat" w:cs="Arial"/>
                <w:sz w:val="16"/>
                <w:szCs w:val="16"/>
              </w:rPr>
              <w:t xml:space="preserve"> (FECHA EN QUE SE PAGARÁ ANTICIPO)</w:t>
            </w:r>
          </w:p>
        </w:tc>
      </w:tr>
      <w:tr w:rsidR="006B1857" w:rsidRPr="008E2633" w:rsidTr="006B1857">
        <w:tc>
          <w:tcPr>
            <w:tcW w:w="4697" w:type="dxa"/>
            <w:shd w:val="clear" w:color="auto" w:fill="auto"/>
          </w:tcPr>
          <w:p w:rsidR="006B1857" w:rsidRPr="008E2633" w:rsidRDefault="006B1857" w:rsidP="006B1857">
            <w:pPr>
              <w:ind w:right="51"/>
              <w:jc w:val="both"/>
              <w:rPr>
                <w:rFonts w:ascii="Montserrat" w:hAnsi="Montserrat" w:cs="Arial"/>
                <w:sz w:val="16"/>
                <w:szCs w:val="16"/>
              </w:rPr>
            </w:pPr>
            <w:r w:rsidRPr="008E2633">
              <w:rPr>
                <w:rFonts w:ascii="Montserrat" w:hAnsi="Montserrat" w:cs="Arial"/>
                <w:sz w:val="16"/>
                <w:szCs w:val="16"/>
              </w:rPr>
              <w:t>SE AGREGARÁN TANTOS SE HAYAN PROGRAMADO</w:t>
            </w:r>
          </w:p>
        </w:tc>
        <w:tc>
          <w:tcPr>
            <w:tcW w:w="4697" w:type="dxa"/>
            <w:shd w:val="clear" w:color="auto" w:fill="auto"/>
          </w:tcPr>
          <w:p w:rsidR="006B1857" w:rsidRPr="008E2633" w:rsidRDefault="006B1857" w:rsidP="006B1857">
            <w:pPr>
              <w:ind w:right="51"/>
              <w:jc w:val="both"/>
              <w:rPr>
                <w:rFonts w:ascii="Montserrat" w:hAnsi="Montserrat" w:cs="Arial"/>
                <w:sz w:val="16"/>
                <w:szCs w:val="16"/>
              </w:rPr>
            </w:pPr>
          </w:p>
        </w:tc>
      </w:tr>
    </w:tbl>
    <w:p w:rsidR="006B1857" w:rsidRPr="008E2633" w:rsidRDefault="006B1857" w:rsidP="006B1857">
      <w:pPr>
        <w:pStyle w:val="Texto0"/>
        <w:spacing w:after="0" w:line="240" w:lineRule="auto"/>
        <w:ind w:firstLine="0"/>
        <w:rPr>
          <w:rFonts w:ascii="Montserrat" w:hAnsi="Montserrat"/>
          <w:sz w:val="16"/>
          <w:szCs w:val="16"/>
        </w:rPr>
      </w:pPr>
    </w:p>
    <w:p w:rsidR="006B1857" w:rsidRPr="008E2633" w:rsidRDefault="006B1857" w:rsidP="006B1857">
      <w:pPr>
        <w:pStyle w:val="Texto0"/>
        <w:spacing w:after="0" w:line="240" w:lineRule="auto"/>
        <w:ind w:firstLine="0"/>
        <w:rPr>
          <w:rFonts w:ascii="Montserrat" w:hAnsi="Montserrat"/>
          <w:sz w:val="16"/>
          <w:szCs w:val="16"/>
          <w:lang w:eastAsia="es-ES"/>
        </w:rPr>
      </w:pPr>
      <w:r w:rsidRPr="008E2633">
        <w:rPr>
          <w:rFonts w:ascii="Montserrat" w:hAnsi="Montserrat"/>
          <w:sz w:val="16"/>
          <w:szCs w:val="16"/>
        </w:rPr>
        <w:t>ASIMISMO, SE ESTIPULA QUE LA AMORTIZACIÓN DE LOS ANTICIPOS SE LLEVARÁ A CABO ____ (</w:t>
      </w:r>
      <w:r w:rsidRPr="008E2633">
        <w:rPr>
          <w:rFonts w:ascii="Montserrat" w:hAnsi="Montserrat"/>
          <w:sz w:val="16"/>
          <w:szCs w:val="16"/>
          <w:u w:val="single"/>
          <w:lang w:eastAsia="es-ES"/>
        </w:rPr>
        <w:t>SEÑALAR LA FORMA EN QUE SE LLEVARÁ A CABO SU AMORTIZACIÓN</w:t>
      </w:r>
      <w:r w:rsidRPr="008E2633">
        <w:rPr>
          <w:rFonts w:ascii="Montserrat" w:hAnsi="Montserrat"/>
          <w:sz w:val="16"/>
          <w:szCs w:val="16"/>
          <w:lang w:eastAsia="es-ES"/>
        </w:rPr>
        <w:t>) ____.</w:t>
      </w:r>
    </w:p>
    <w:p w:rsidR="006B1857" w:rsidRPr="008E2633" w:rsidRDefault="006B1857" w:rsidP="006B1857">
      <w:pPr>
        <w:widowControl w:val="0"/>
        <w:jc w:val="both"/>
        <w:rPr>
          <w:rFonts w:ascii="Montserrat" w:hAnsi="Montserrat" w:cs="Arial"/>
          <w:b/>
          <w:sz w:val="16"/>
          <w:szCs w:val="16"/>
        </w:rPr>
      </w:pPr>
    </w:p>
    <w:p w:rsidR="006B1857" w:rsidRPr="008E2633" w:rsidRDefault="006B1857" w:rsidP="006B1857">
      <w:pPr>
        <w:widowControl w:val="0"/>
        <w:jc w:val="both"/>
        <w:rPr>
          <w:rFonts w:ascii="Montserrat" w:hAnsi="Montserrat" w:cs="Arial"/>
          <w:b/>
          <w:sz w:val="16"/>
          <w:szCs w:val="16"/>
        </w:rPr>
      </w:pPr>
      <w:r w:rsidRPr="008E2633">
        <w:rPr>
          <w:rFonts w:ascii="Montserrat" w:hAnsi="Montserrat" w:cs="Arial"/>
          <w:b/>
          <w:sz w:val="16"/>
          <w:szCs w:val="16"/>
        </w:rPr>
        <w:t xml:space="preserve">CUARTA. FORMA Y LUGAR DE PAGO. </w:t>
      </w:r>
    </w:p>
    <w:p w:rsidR="006B1857" w:rsidRPr="008E2633" w:rsidRDefault="006B1857" w:rsidP="006B1857">
      <w:pPr>
        <w:widowControl w:val="0"/>
        <w:jc w:val="both"/>
        <w:rPr>
          <w:rFonts w:ascii="Montserrat" w:hAnsi="Montserrat" w:cs="Arial"/>
          <w:sz w:val="16"/>
          <w:szCs w:val="16"/>
        </w:rPr>
      </w:pPr>
    </w:p>
    <w:p w:rsidR="006B1857" w:rsidRPr="008E2633" w:rsidRDefault="006B1857" w:rsidP="006B1857">
      <w:pPr>
        <w:autoSpaceDE w:val="0"/>
        <w:autoSpaceDN w:val="0"/>
        <w:adjustRightInd w:val="0"/>
        <w:jc w:val="both"/>
        <w:rPr>
          <w:rFonts w:ascii="Montserrat" w:eastAsia="Calibri" w:hAnsi="Montserrat" w:cs="Arial"/>
          <w:sz w:val="16"/>
          <w:szCs w:val="16"/>
        </w:rPr>
      </w:pPr>
      <w:r w:rsidRPr="008E2633">
        <w:rPr>
          <w:rFonts w:ascii="Montserrat" w:hAnsi="Montserrat" w:cs="Arial"/>
          <w:b/>
          <w:sz w:val="16"/>
          <w:szCs w:val="16"/>
        </w:rPr>
        <w:t>“LA DEPENDENCIA O ENTIDAD”</w:t>
      </w:r>
      <w:r w:rsidRPr="008E2633">
        <w:rPr>
          <w:rFonts w:ascii="Montserrat" w:hAnsi="Montserrat" w:cs="Arial"/>
          <w:sz w:val="16"/>
          <w:szCs w:val="16"/>
        </w:rPr>
        <w:t xml:space="preserve"> </w:t>
      </w:r>
      <w:r w:rsidRPr="008E2633">
        <w:rPr>
          <w:rFonts w:ascii="Montserrat" w:eastAsia="Calibri" w:hAnsi="Montserrat" w:cs="Arial"/>
          <w:sz w:val="16"/>
          <w:szCs w:val="16"/>
        </w:rPr>
        <w:t xml:space="preserve">EFECTUARÁ EL PAGO A TRAVÉS DE TRANSFERENCIA ELECTRÓNICA EN PESOS DE LOS ESTADOS UNIDOS MEXICANOS, A MES VENCIDO (OTRA TEMPORALIDAD O CALENDARIO ESTABLECIDO) </w:t>
      </w:r>
      <w:r w:rsidRPr="008E2633">
        <w:rPr>
          <w:rFonts w:ascii="Montserrat" w:hAnsi="Montserrat" w:cs="Arial"/>
          <w:sz w:val="16"/>
          <w:szCs w:val="16"/>
        </w:rPr>
        <w:t xml:space="preserve">O PORCENTAJE DE AVANCE (PAGOS PROGRESIVOS), </w:t>
      </w:r>
      <w:r w:rsidRPr="008E2633">
        <w:rPr>
          <w:rFonts w:ascii="Montserrat" w:eastAsia="Calibri" w:hAnsi="Montserrat" w:cs="Arial"/>
          <w:sz w:val="16"/>
          <w:szCs w:val="16"/>
        </w:rPr>
        <w:t>CONFORME A LOS SERVICIOS EFECTIVAMENTE PRESTADOS Y A ENTERA SATISFACCIÓN DEL ADMINISTRADOR DEL CONTRATO Y DE ACUERDO CON LO ESTABLECIDO EN EL "ANEXO _______" QUE FORMA PARTE INTEGRANTE DE ESTE CONTRATO.</w:t>
      </w:r>
    </w:p>
    <w:p w:rsidR="006B1857" w:rsidRPr="008E2633" w:rsidRDefault="006B1857" w:rsidP="006B1857">
      <w:pPr>
        <w:autoSpaceDE w:val="0"/>
        <w:autoSpaceDN w:val="0"/>
        <w:adjustRightInd w:val="0"/>
        <w:jc w:val="both"/>
        <w:rPr>
          <w:rFonts w:ascii="Montserrat" w:eastAsia="Calibri" w:hAnsi="Montserrat" w:cs="Arial"/>
          <w:sz w:val="16"/>
          <w:szCs w:val="16"/>
        </w:rPr>
      </w:pPr>
    </w:p>
    <w:p w:rsidR="006B1857" w:rsidRPr="008E2633" w:rsidRDefault="006B1857" w:rsidP="006B1857">
      <w:pPr>
        <w:jc w:val="both"/>
        <w:rPr>
          <w:rFonts w:ascii="Montserrat" w:hAnsi="Montserrat" w:cs="Arial"/>
          <w:sz w:val="16"/>
          <w:szCs w:val="16"/>
        </w:rPr>
      </w:pPr>
      <w:r w:rsidRPr="008E2633">
        <w:rPr>
          <w:rFonts w:ascii="Montserrat" w:hAnsi="Montserrat" w:cs="Arial"/>
          <w:sz w:val="16"/>
          <w:szCs w:val="16"/>
        </w:rPr>
        <w:t xml:space="preserve">EL PAGO SE REALIZARÁ EN UN PLAZO MÁXIMO DE 20 (VEINTE) DÍAS NATURALES SIGUIENTES, CONTADOS A PARTIR DE LA FECHA EN QUE SEA ENTREGADO Y ACEPTADO EL COMPROBANTE FISCAL DIGITAL POR INTERNET (CFDI) O FACTURA ELECTRÓNICA A </w:t>
      </w:r>
      <w:r w:rsidRPr="008E2633">
        <w:rPr>
          <w:rFonts w:ascii="Montserrat" w:hAnsi="Montserrat" w:cs="Arial"/>
          <w:b/>
          <w:sz w:val="16"/>
          <w:szCs w:val="16"/>
        </w:rPr>
        <w:t>“LA DEPENDENCIA O ENTIDAD”</w:t>
      </w:r>
      <w:r w:rsidRPr="008E2633">
        <w:rPr>
          <w:rFonts w:ascii="Montserrat" w:hAnsi="Montserrat" w:cs="Arial"/>
          <w:sz w:val="16"/>
          <w:szCs w:val="16"/>
        </w:rPr>
        <w:t xml:space="preserve">, CON LA APROBACIÓN (FIRMA) DEL ADMINISTRADOR DEL PRESENTE CONTRATO A TRAVÉS DEL SISTEMA INTEGRAL DE ADMINISTRACIÓN FINANCIERA FEDERAL (SIAFF). </w:t>
      </w:r>
    </w:p>
    <w:p w:rsidR="006B1857" w:rsidRPr="008E2633" w:rsidRDefault="006B1857" w:rsidP="006B1857">
      <w:pPr>
        <w:jc w:val="both"/>
        <w:rPr>
          <w:rFonts w:ascii="Montserrat" w:hAnsi="Montserrat" w:cs="Arial"/>
          <w:sz w:val="16"/>
          <w:szCs w:val="16"/>
        </w:rPr>
      </w:pPr>
    </w:p>
    <w:p w:rsidR="006B1857" w:rsidRPr="008E2633" w:rsidRDefault="006B1857" w:rsidP="006B1857">
      <w:pPr>
        <w:jc w:val="both"/>
        <w:rPr>
          <w:rFonts w:ascii="Montserrat" w:hAnsi="Montserrat" w:cs="Arial"/>
          <w:sz w:val="16"/>
          <w:szCs w:val="16"/>
        </w:rPr>
      </w:pPr>
      <w:r w:rsidRPr="008E2633">
        <w:rPr>
          <w:rFonts w:ascii="Montserrat" w:hAnsi="Montserrat" w:cs="Arial"/>
          <w:sz w:val="16"/>
          <w:szCs w:val="16"/>
        </w:rPr>
        <w:t xml:space="preserve">EL CÓMPUTO DEL PLAZO PARA REALIZAR EL PAGO SE CONTABILIZARÁ A PARTIR DEL DÍA HÁBIL SIGUIENTE DE LA ACEPTACIÓN DEL CFDI O FACTURA ELECTRÓNICA, Y ÉSTA REÚNA LOS REQUISITOS FISCALES QUE ESTABLECE LA LEGISLACIÓN EN LA MATERIA, EL DESGLOSE DE LOS SERVICIOS PRESTADOS, LOS PRECIOS UNITARIOS, SE VERIFIQUE SU AUTENTICIDAD, NO EXISTAN ACLARACIONES AL IMPORTE Y VAYA ACOMPAÑADA CON LA DOCUMENTACIÓN SOPORTE DE LA PRESTACIÓN DE LOS SERVICIOS FACTURADOS. </w:t>
      </w:r>
    </w:p>
    <w:p w:rsidR="006B1857" w:rsidRPr="008E2633" w:rsidRDefault="006B1857" w:rsidP="006B1857">
      <w:pPr>
        <w:widowControl w:val="0"/>
        <w:jc w:val="both"/>
        <w:rPr>
          <w:rFonts w:ascii="Montserrat" w:hAnsi="Montserrat" w:cs="Arial"/>
          <w:sz w:val="16"/>
          <w:szCs w:val="16"/>
        </w:rPr>
      </w:pPr>
    </w:p>
    <w:p w:rsidR="006B1857" w:rsidRPr="008E2633" w:rsidRDefault="006B1857" w:rsidP="006B1857">
      <w:pPr>
        <w:widowControl w:val="0"/>
        <w:jc w:val="both"/>
        <w:rPr>
          <w:rFonts w:ascii="Montserrat" w:hAnsi="Montserrat" w:cs="Arial"/>
          <w:sz w:val="16"/>
          <w:szCs w:val="16"/>
        </w:rPr>
      </w:pPr>
      <w:r w:rsidRPr="008E2633">
        <w:rPr>
          <w:rFonts w:ascii="Montserrat" w:hAnsi="Montserrat" w:cs="Arial"/>
          <w:sz w:val="16"/>
          <w:szCs w:val="16"/>
        </w:rPr>
        <w:t xml:space="preserve">DE CONFORMIDAD CON EL ARTÍCULO 90, DEL REGLAMENTO DE LA </w:t>
      </w:r>
      <w:r w:rsidRPr="008E2633">
        <w:rPr>
          <w:rFonts w:ascii="Montserrat" w:hAnsi="Montserrat" w:cs="Arial"/>
          <w:b/>
          <w:sz w:val="16"/>
          <w:szCs w:val="16"/>
        </w:rPr>
        <w:t>“LAASSP”</w:t>
      </w:r>
      <w:r w:rsidRPr="008E2633">
        <w:rPr>
          <w:rFonts w:ascii="Montserrat" w:hAnsi="Montserrat" w:cs="Arial"/>
          <w:sz w:val="16"/>
          <w:szCs w:val="16"/>
        </w:rPr>
        <w:t xml:space="preserve">, EN CASO DE QUE EL CFDI O FACTURA ELECTRÓNICA ENTREGADO PRESENTE ERRORES, EL ADMINISTRADOR DEL PRESENTE CONTRATO O A QUIEN ÉSTE DESIGNE POR ESCRITO, DENTRO DE LOS 3 (TRES) DÍAS HÁBILES SIGUIENTES DE SU RECEPCIÓN, INDICARÁ A </w:t>
      </w:r>
      <w:r w:rsidRPr="008E2633">
        <w:rPr>
          <w:rFonts w:ascii="Montserrat" w:hAnsi="Montserrat" w:cs="Arial"/>
          <w:b/>
          <w:sz w:val="16"/>
          <w:szCs w:val="16"/>
        </w:rPr>
        <w:t>“EL PROVEEDOR”</w:t>
      </w:r>
      <w:r w:rsidRPr="008E2633">
        <w:rPr>
          <w:rFonts w:ascii="Montserrat" w:hAnsi="Montserrat" w:cs="Arial"/>
          <w:sz w:val="16"/>
          <w:szCs w:val="16"/>
        </w:rPr>
        <w:t xml:space="preserve"> LAS DEFICIENCIAS QUE DEBERÁ CORREGIR; POR LO QUE, EL PROCEDIMIENTO DE PAGO REINICIARÁ EN EL MOMENTO EN QUE </w:t>
      </w:r>
      <w:r w:rsidRPr="008E2633">
        <w:rPr>
          <w:rFonts w:ascii="Montserrat" w:hAnsi="Montserrat" w:cs="Arial"/>
          <w:b/>
          <w:sz w:val="16"/>
          <w:szCs w:val="16"/>
        </w:rPr>
        <w:t>“EL PROVEEDOR”</w:t>
      </w:r>
      <w:r w:rsidRPr="008E2633">
        <w:rPr>
          <w:rFonts w:ascii="Montserrat" w:hAnsi="Montserrat" w:cs="Arial"/>
          <w:sz w:val="16"/>
          <w:szCs w:val="16"/>
        </w:rPr>
        <w:t xml:space="preserve"> PRESENTE EL CFDI Y/O DOCUMENTOS SOPORTE CORREGIDAS Y SEA ACEPTADA.</w:t>
      </w:r>
    </w:p>
    <w:p w:rsidR="006B1857" w:rsidRPr="008E2633" w:rsidRDefault="006B1857" w:rsidP="006B1857">
      <w:pPr>
        <w:widowControl w:val="0"/>
        <w:jc w:val="both"/>
        <w:rPr>
          <w:rFonts w:ascii="Montserrat" w:hAnsi="Montserrat" w:cs="Arial"/>
          <w:sz w:val="16"/>
          <w:szCs w:val="16"/>
        </w:rPr>
      </w:pPr>
    </w:p>
    <w:p w:rsidR="006B1857" w:rsidRPr="008E2633" w:rsidRDefault="006B1857" w:rsidP="006B1857">
      <w:pPr>
        <w:jc w:val="both"/>
        <w:rPr>
          <w:rFonts w:ascii="Montserrat" w:hAnsi="Montserrat" w:cs="Arial"/>
          <w:sz w:val="16"/>
          <w:szCs w:val="16"/>
        </w:rPr>
      </w:pPr>
      <w:r w:rsidRPr="008E2633">
        <w:rPr>
          <w:rFonts w:ascii="Montserrat" w:hAnsi="Montserrat" w:cs="Arial"/>
          <w:sz w:val="16"/>
          <w:szCs w:val="16"/>
        </w:rPr>
        <w:t xml:space="preserve">EL TIEMPO QUE </w:t>
      </w:r>
      <w:r w:rsidRPr="008E2633">
        <w:rPr>
          <w:rFonts w:ascii="Montserrat" w:hAnsi="Montserrat" w:cs="Arial"/>
          <w:b/>
          <w:sz w:val="16"/>
          <w:szCs w:val="16"/>
        </w:rPr>
        <w:t>“EL PROVEEDOR”</w:t>
      </w:r>
      <w:r w:rsidRPr="008E2633">
        <w:rPr>
          <w:rFonts w:ascii="Montserrat" w:hAnsi="Montserrat" w:cs="Arial"/>
          <w:sz w:val="16"/>
          <w:szCs w:val="16"/>
        </w:rPr>
        <w:t xml:space="preserve"> UTILICE PARA LA CORRECCIÓN DEL CFDI Y/O DOCUMENTACIÓN SOPORTE ENTREGADA, NO SE COMPUTARÁ PARA EFECTOS DE PAGO, DE ACUERDO CON LO ESTABLECIDO EN EL ARTÍCULO 51 DE LA </w:t>
      </w:r>
      <w:r w:rsidRPr="008E2633">
        <w:rPr>
          <w:rFonts w:ascii="Montserrat" w:hAnsi="Montserrat" w:cs="Arial"/>
          <w:b/>
          <w:sz w:val="16"/>
          <w:szCs w:val="16"/>
        </w:rPr>
        <w:t>“LAASSP”</w:t>
      </w:r>
      <w:r w:rsidRPr="008E2633">
        <w:rPr>
          <w:rFonts w:ascii="Montserrat" w:hAnsi="Montserrat" w:cs="Arial"/>
          <w:sz w:val="16"/>
          <w:szCs w:val="16"/>
        </w:rPr>
        <w:t>.</w:t>
      </w:r>
    </w:p>
    <w:p w:rsidR="006B1857" w:rsidRPr="008E2633" w:rsidRDefault="006B1857" w:rsidP="006B1857">
      <w:pPr>
        <w:widowControl w:val="0"/>
        <w:jc w:val="both"/>
        <w:rPr>
          <w:rFonts w:ascii="Montserrat" w:hAnsi="Montserrat" w:cs="Arial"/>
          <w:sz w:val="16"/>
          <w:szCs w:val="16"/>
        </w:rPr>
      </w:pPr>
    </w:p>
    <w:p w:rsidR="006B1857" w:rsidRPr="008E2633" w:rsidRDefault="006B1857" w:rsidP="006B1857">
      <w:pPr>
        <w:widowControl w:val="0"/>
        <w:jc w:val="both"/>
        <w:rPr>
          <w:rFonts w:ascii="Montserrat" w:hAnsi="Montserrat" w:cs="Arial"/>
          <w:sz w:val="16"/>
          <w:szCs w:val="16"/>
          <w:u w:val="single"/>
        </w:rPr>
      </w:pPr>
      <w:r w:rsidRPr="008E2633">
        <w:rPr>
          <w:rFonts w:ascii="Montserrat" w:hAnsi="Montserrat" w:cs="Arial"/>
          <w:b/>
          <w:bCs/>
          <w:sz w:val="16"/>
          <w:szCs w:val="16"/>
        </w:rPr>
        <w:t xml:space="preserve">41 </w:t>
      </w:r>
      <w:r w:rsidRPr="008E2633">
        <w:rPr>
          <w:rFonts w:ascii="Montserrat" w:hAnsi="Montserrat" w:cs="Arial"/>
          <w:sz w:val="16"/>
          <w:szCs w:val="16"/>
        </w:rPr>
        <w:t xml:space="preserve">EL CFDI O FACTURA ELECTRÓNICA DEBERÁ SER PRESENTADA </w:t>
      </w:r>
      <w:r w:rsidRPr="008E2633">
        <w:rPr>
          <w:rFonts w:ascii="Montserrat" w:hAnsi="Montserrat" w:cs="Arial"/>
          <w:b/>
          <w:sz w:val="16"/>
          <w:szCs w:val="16"/>
          <w:u w:val="single"/>
        </w:rPr>
        <w:t>(SEÑALAR LA FORMA Y EL MEDIO MEDIANTE EL CUAL SE PRESENTARÁ)</w:t>
      </w:r>
    </w:p>
    <w:p w:rsidR="006B1857" w:rsidRPr="008E2633" w:rsidRDefault="006B1857" w:rsidP="006B1857">
      <w:pPr>
        <w:jc w:val="both"/>
        <w:rPr>
          <w:rFonts w:ascii="Montserrat" w:hAnsi="Montserrat" w:cs="Arial"/>
          <w:sz w:val="16"/>
          <w:szCs w:val="16"/>
        </w:rPr>
      </w:pPr>
    </w:p>
    <w:p w:rsidR="006B1857" w:rsidRPr="008E2633" w:rsidRDefault="006B1857" w:rsidP="006B1857">
      <w:pPr>
        <w:jc w:val="both"/>
        <w:rPr>
          <w:rFonts w:ascii="Montserrat" w:hAnsi="Montserrat" w:cs="Arial"/>
          <w:sz w:val="16"/>
          <w:szCs w:val="16"/>
        </w:rPr>
      </w:pPr>
      <w:r w:rsidRPr="008E2633">
        <w:rPr>
          <w:rFonts w:ascii="Montserrat" w:hAnsi="Montserrat" w:cs="Arial"/>
          <w:sz w:val="16"/>
          <w:szCs w:val="16"/>
        </w:rPr>
        <w:t>EL CFDI O FACTURA ELECTRÓNICA SE DEBERÁ PRESENTAR DESGLOSANDO EL IVA CUANDO APLIQUE.</w:t>
      </w:r>
    </w:p>
    <w:p w:rsidR="006B1857" w:rsidRPr="008E2633" w:rsidRDefault="006B1857" w:rsidP="006B1857">
      <w:pPr>
        <w:widowControl w:val="0"/>
        <w:jc w:val="both"/>
        <w:rPr>
          <w:rFonts w:ascii="Montserrat" w:hAnsi="Montserrat" w:cs="Arial"/>
          <w:sz w:val="16"/>
          <w:szCs w:val="16"/>
        </w:rPr>
      </w:pPr>
    </w:p>
    <w:p w:rsidR="006B1857" w:rsidRPr="008E2633" w:rsidRDefault="006B1857" w:rsidP="006B1857">
      <w:pPr>
        <w:overflowPunct w:val="0"/>
        <w:autoSpaceDE w:val="0"/>
        <w:autoSpaceDN w:val="0"/>
        <w:adjustRightInd w:val="0"/>
        <w:jc w:val="both"/>
        <w:textAlignment w:val="baseline"/>
        <w:rPr>
          <w:rFonts w:ascii="Montserrat" w:hAnsi="Montserrat" w:cs="Arial"/>
          <w:sz w:val="16"/>
          <w:szCs w:val="16"/>
        </w:rPr>
      </w:pPr>
      <w:r w:rsidRPr="008E2633">
        <w:rPr>
          <w:rFonts w:ascii="Montserrat" w:hAnsi="Montserrat" w:cs="Arial"/>
          <w:b/>
          <w:sz w:val="16"/>
          <w:szCs w:val="16"/>
        </w:rPr>
        <w:t>“EL PROVEEDOR”</w:t>
      </w:r>
      <w:r w:rsidRPr="008E2633">
        <w:rPr>
          <w:rFonts w:ascii="Montserrat" w:hAnsi="Montserrat" w:cs="Arial"/>
          <w:sz w:val="16"/>
          <w:szCs w:val="16"/>
        </w:rPr>
        <w:t xml:space="preserve"> MANIFIESTA SU CONFORMIDAD QUE, HASTA EN TANTO NO SE CUMPLA CON LA VERIFICACIÓN, SUPERVISIÓN Y ACEPTACIÓN DE LA PRESTACIÓN DE LOS SERVICIOS, NO SE TENDRÁN COMO RECIBIDOS O ACEPTADOS POR EL ADMINISTRADOR DEL PRESENTE CONTRATO. </w:t>
      </w:r>
    </w:p>
    <w:p w:rsidR="006B1857" w:rsidRPr="008E2633" w:rsidRDefault="006B1857" w:rsidP="006B1857">
      <w:pPr>
        <w:overflowPunct w:val="0"/>
        <w:autoSpaceDE w:val="0"/>
        <w:autoSpaceDN w:val="0"/>
        <w:adjustRightInd w:val="0"/>
        <w:jc w:val="both"/>
        <w:textAlignment w:val="baseline"/>
        <w:rPr>
          <w:rFonts w:ascii="Montserrat" w:hAnsi="Montserrat" w:cs="Arial"/>
          <w:sz w:val="16"/>
          <w:szCs w:val="16"/>
        </w:rPr>
      </w:pPr>
    </w:p>
    <w:p w:rsidR="006B1857" w:rsidRPr="008E2633" w:rsidRDefault="006B1857" w:rsidP="006B1857">
      <w:pPr>
        <w:jc w:val="both"/>
        <w:rPr>
          <w:rFonts w:ascii="Montserrat" w:hAnsi="Montserrat" w:cs="Arial"/>
          <w:sz w:val="16"/>
          <w:szCs w:val="16"/>
        </w:rPr>
      </w:pPr>
      <w:r w:rsidRPr="008E2633">
        <w:rPr>
          <w:rFonts w:ascii="Montserrat" w:hAnsi="Montserrat" w:cs="Arial"/>
          <w:sz w:val="16"/>
          <w:szCs w:val="16"/>
        </w:rPr>
        <w:t xml:space="preserve">PARA EFECTOS DE TRÁMITE DE PAGO, CONFORME A LO ESTABLECIDO EN EL SIAFF, </w:t>
      </w:r>
      <w:r w:rsidRPr="008E2633">
        <w:rPr>
          <w:rFonts w:ascii="Montserrat" w:hAnsi="Montserrat" w:cs="Arial"/>
          <w:b/>
          <w:sz w:val="16"/>
          <w:szCs w:val="16"/>
        </w:rPr>
        <w:t>“EL PROVEEDOR”</w:t>
      </w:r>
      <w:r w:rsidRPr="008E2633">
        <w:rPr>
          <w:rFonts w:ascii="Montserrat" w:hAnsi="Montserrat" w:cs="Arial"/>
          <w:sz w:val="16"/>
          <w:szCs w:val="16"/>
        </w:rPr>
        <w:t xml:space="preserve"> DEBERÁ SER TITULAR DE UNA CUENTA BANCARIA, EN LA QUE SE EFECTUARÁ LA TRANSFERENCIA ELECTRÓNICA DE PAGO, RESPECTO DE LA CUAL DEBERÁ PROPORCIONAR TODA LA INFORMACIÓN Y DOCUMENTACIÓN QUE LE SEA REQUERIDA POR </w:t>
      </w:r>
      <w:r w:rsidRPr="008E2633">
        <w:rPr>
          <w:rFonts w:ascii="Montserrat" w:hAnsi="Montserrat" w:cs="Arial"/>
          <w:b/>
          <w:sz w:val="16"/>
          <w:szCs w:val="16"/>
        </w:rPr>
        <w:t xml:space="preserve">“LA DEPENDENCIA O ENTIDAD”, </w:t>
      </w:r>
      <w:r w:rsidRPr="008E2633">
        <w:rPr>
          <w:rFonts w:ascii="Montserrat" w:hAnsi="Montserrat" w:cs="Arial"/>
          <w:sz w:val="16"/>
          <w:szCs w:val="16"/>
        </w:rPr>
        <w:t xml:space="preserve">PARA EFECTOS DEL PAGO. </w:t>
      </w:r>
    </w:p>
    <w:p w:rsidR="006B1857" w:rsidRPr="008E2633" w:rsidRDefault="006B1857" w:rsidP="006B1857">
      <w:pPr>
        <w:jc w:val="both"/>
        <w:rPr>
          <w:rFonts w:ascii="Montserrat" w:hAnsi="Montserrat" w:cs="Arial"/>
          <w:sz w:val="16"/>
          <w:szCs w:val="16"/>
        </w:rPr>
      </w:pPr>
    </w:p>
    <w:p w:rsidR="006B1857" w:rsidRPr="008E2633" w:rsidRDefault="006B1857" w:rsidP="006B1857">
      <w:pPr>
        <w:jc w:val="both"/>
        <w:rPr>
          <w:rFonts w:ascii="Montserrat" w:hAnsi="Montserrat" w:cs="Arial"/>
          <w:sz w:val="16"/>
          <w:szCs w:val="16"/>
        </w:rPr>
      </w:pPr>
      <w:r w:rsidRPr="008E2633">
        <w:rPr>
          <w:rFonts w:ascii="Montserrat" w:hAnsi="Montserrat" w:cs="Arial"/>
          <w:sz w:val="16"/>
          <w:szCs w:val="16"/>
        </w:rPr>
        <w:t xml:space="preserve">EL PAGO DE LA PRESTACIÓN DE LOS SERVICIOS RECIBIDOS, QUEDARÁ CONDICIONADO PROPORCIONALMENTE AL PAGO QUE </w:t>
      </w:r>
      <w:r w:rsidRPr="008E2633">
        <w:rPr>
          <w:rFonts w:ascii="Montserrat" w:hAnsi="Montserrat" w:cs="Arial"/>
          <w:b/>
          <w:sz w:val="16"/>
          <w:szCs w:val="16"/>
        </w:rPr>
        <w:t xml:space="preserve">“EL PROVEEDOR” </w:t>
      </w:r>
      <w:r w:rsidRPr="008E2633">
        <w:rPr>
          <w:rFonts w:ascii="Montserrat" w:hAnsi="Montserrat" w:cs="Arial"/>
          <w:sz w:val="16"/>
          <w:szCs w:val="16"/>
        </w:rPr>
        <w:t>DEBA EFECTUAR POR CONCEPTO DE PENAS CONVENCIONALES.</w:t>
      </w:r>
    </w:p>
    <w:p w:rsidR="006B1857" w:rsidRPr="008E2633" w:rsidRDefault="006B1857" w:rsidP="006B1857">
      <w:pPr>
        <w:jc w:val="both"/>
        <w:rPr>
          <w:rFonts w:ascii="Montserrat" w:hAnsi="Montserrat" w:cs="Arial"/>
          <w:sz w:val="16"/>
          <w:szCs w:val="16"/>
        </w:rPr>
      </w:pPr>
    </w:p>
    <w:p w:rsidR="006B1857" w:rsidRPr="008E2633" w:rsidRDefault="006B1857" w:rsidP="006B1857">
      <w:pPr>
        <w:pStyle w:val="Texto0"/>
        <w:spacing w:after="0" w:line="240" w:lineRule="auto"/>
        <w:ind w:firstLine="0"/>
        <w:rPr>
          <w:rFonts w:ascii="Montserrat" w:hAnsi="Montserrat"/>
          <w:sz w:val="16"/>
          <w:szCs w:val="16"/>
          <w:lang w:eastAsia="es-ES"/>
        </w:rPr>
      </w:pPr>
      <w:r w:rsidRPr="008E2633">
        <w:rPr>
          <w:rFonts w:ascii="Montserrat" w:hAnsi="Montserrat"/>
          <w:sz w:val="16"/>
          <w:szCs w:val="16"/>
          <w:lang w:eastAsia="es-ES"/>
        </w:rPr>
        <w:t>EN CASO DE PAGO EN MONEDA EXTRANJERA, INDICAR LA FUENTE OFICIAL QUE SE TOMARÁ PARA LLEVAR A CABO LA CONVERSIÓN Y LA TASA DE CAMBIO O LA FECHA A CONSIDERAR PARA HACERLO.</w:t>
      </w:r>
    </w:p>
    <w:p w:rsidR="006B1857" w:rsidRPr="008E2633" w:rsidRDefault="006B1857" w:rsidP="006B1857">
      <w:pPr>
        <w:jc w:val="both"/>
        <w:rPr>
          <w:rFonts w:ascii="Montserrat" w:hAnsi="Montserrat" w:cs="Arial"/>
          <w:sz w:val="16"/>
          <w:szCs w:val="16"/>
        </w:rPr>
      </w:pPr>
    </w:p>
    <w:p w:rsidR="006B1857" w:rsidRPr="008E2633" w:rsidRDefault="006B1857" w:rsidP="006B1857">
      <w:pPr>
        <w:ind w:right="51"/>
        <w:jc w:val="both"/>
        <w:rPr>
          <w:rFonts w:ascii="Montserrat" w:hAnsi="Montserrat" w:cs="Arial"/>
          <w:sz w:val="16"/>
          <w:szCs w:val="16"/>
        </w:rPr>
      </w:pPr>
      <w:r w:rsidRPr="008E2633">
        <w:rPr>
          <w:rFonts w:ascii="Montserrat" w:hAnsi="Montserrat" w:cs="Arial"/>
          <w:sz w:val="16"/>
          <w:szCs w:val="16"/>
        </w:rPr>
        <w:t xml:space="preserve">PARA EL CASO QUE SE PRESENTEN PAGOS EN EXCESO, SE ESTARÁ A LO DISPUESTO POR EL ARTÍCULO 51, PÁRRAFO TERCERO, DE LA </w:t>
      </w:r>
      <w:r w:rsidRPr="008E2633">
        <w:rPr>
          <w:rFonts w:ascii="Montserrat" w:hAnsi="Montserrat" w:cs="Arial"/>
          <w:b/>
          <w:sz w:val="16"/>
          <w:szCs w:val="16"/>
        </w:rPr>
        <w:t>“LAASSP”</w:t>
      </w:r>
      <w:r w:rsidRPr="008E2633">
        <w:rPr>
          <w:rFonts w:ascii="Montserrat" w:hAnsi="Montserrat" w:cs="Arial"/>
          <w:sz w:val="16"/>
          <w:szCs w:val="16"/>
        </w:rPr>
        <w:t>.</w:t>
      </w:r>
    </w:p>
    <w:p w:rsidR="006B1857" w:rsidRPr="008E2633" w:rsidRDefault="006B1857" w:rsidP="006B1857">
      <w:pPr>
        <w:ind w:right="51"/>
        <w:jc w:val="both"/>
        <w:rPr>
          <w:rFonts w:ascii="Montserrat" w:hAnsi="Montserrat" w:cs="Arial"/>
          <w:sz w:val="16"/>
          <w:szCs w:val="16"/>
        </w:rPr>
      </w:pPr>
    </w:p>
    <w:p w:rsidR="006B1857" w:rsidRPr="008E2633" w:rsidRDefault="006B1857" w:rsidP="006B1857">
      <w:pPr>
        <w:ind w:right="51"/>
        <w:jc w:val="both"/>
        <w:rPr>
          <w:rFonts w:ascii="Montserrat" w:hAnsi="Montserrat" w:cs="Arial"/>
          <w:b/>
          <w:sz w:val="16"/>
          <w:szCs w:val="16"/>
        </w:rPr>
      </w:pPr>
      <w:r w:rsidRPr="008E2633">
        <w:rPr>
          <w:rFonts w:ascii="Montserrat" w:hAnsi="Montserrat" w:cs="Arial"/>
          <w:b/>
          <w:sz w:val="16"/>
          <w:szCs w:val="16"/>
        </w:rPr>
        <w:t>QUINTA. LUGAR, PLAZOS Y CONDICIONES DE LA PRESTACIÓN DE LOS SERVICIOS.</w:t>
      </w:r>
    </w:p>
    <w:p w:rsidR="006B1857" w:rsidRPr="008E2633" w:rsidRDefault="006B1857" w:rsidP="006B1857">
      <w:pPr>
        <w:ind w:right="51"/>
        <w:jc w:val="both"/>
        <w:rPr>
          <w:rFonts w:ascii="Montserrat" w:hAnsi="Montserrat" w:cs="Arial"/>
          <w:sz w:val="16"/>
          <w:szCs w:val="16"/>
        </w:rPr>
      </w:pPr>
    </w:p>
    <w:p w:rsidR="006B1857" w:rsidRPr="008E2633" w:rsidRDefault="006B1857" w:rsidP="006B1857">
      <w:pPr>
        <w:ind w:right="51"/>
        <w:jc w:val="both"/>
        <w:rPr>
          <w:rFonts w:ascii="Montserrat" w:eastAsia="Calibri" w:hAnsi="Montserrat" w:cs="Arial"/>
          <w:sz w:val="16"/>
          <w:szCs w:val="16"/>
        </w:rPr>
      </w:pPr>
      <w:r w:rsidRPr="008E2633">
        <w:rPr>
          <w:rFonts w:ascii="Montserrat" w:hAnsi="Montserrat" w:cs="Arial"/>
          <w:b/>
          <w:bCs/>
          <w:sz w:val="16"/>
          <w:szCs w:val="16"/>
        </w:rPr>
        <w:t>42</w:t>
      </w:r>
      <w:r w:rsidRPr="008E2633">
        <w:rPr>
          <w:rFonts w:ascii="Montserrat" w:hAnsi="Montserrat" w:cs="Arial"/>
          <w:sz w:val="16"/>
          <w:szCs w:val="16"/>
        </w:rPr>
        <w:t xml:space="preserve">LA PRESTACIÓN DE LOS SERVICIOS, </w:t>
      </w:r>
      <w:r w:rsidRPr="008E2633">
        <w:rPr>
          <w:rFonts w:ascii="Montserrat" w:eastAsia="Calibri" w:hAnsi="Montserrat" w:cs="Arial"/>
          <w:sz w:val="16"/>
          <w:szCs w:val="16"/>
        </w:rPr>
        <w:t xml:space="preserve">SE REALIZARÁ CONFORME A LOS PLAZOS, CONDICIONES Y ENTREGABLES ESTABLECIDOS POR </w:t>
      </w:r>
      <w:r w:rsidRPr="008E2633">
        <w:rPr>
          <w:rFonts w:ascii="Montserrat" w:eastAsia="Calibri" w:hAnsi="Montserrat" w:cs="Arial"/>
          <w:b/>
          <w:sz w:val="16"/>
          <w:szCs w:val="16"/>
        </w:rPr>
        <w:t>“</w:t>
      </w:r>
      <w:r w:rsidRPr="008E2633">
        <w:rPr>
          <w:rFonts w:ascii="Montserrat" w:hAnsi="Montserrat" w:cs="Arial"/>
          <w:b/>
          <w:sz w:val="16"/>
          <w:szCs w:val="16"/>
        </w:rPr>
        <w:t>LA DEPENDENCIA O ENTIDAD</w:t>
      </w:r>
      <w:r w:rsidRPr="008E2633">
        <w:rPr>
          <w:rFonts w:ascii="Montserrat" w:eastAsia="Calibri" w:hAnsi="Montserrat" w:cs="Arial"/>
          <w:b/>
          <w:sz w:val="16"/>
          <w:szCs w:val="16"/>
        </w:rPr>
        <w:t>”</w:t>
      </w:r>
      <w:r w:rsidRPr="008E2633">
        <w:rPr>
          <w:rFonts w:ascii="Montserrat" w:eastAsia="Calibri" w:hAnsi="Montserrat" w:cs="Arial"/>
          <w:sz w:val="16"/>
          <w:szCs w:val="16"/>
        </w:rPr>
        <w:t xml:space="preserve"> EN EL </w:t>
      </w:r>
      <w:r w:rsidRPr="008E2633">
        <w:rPr>
          <w:rFonts w:ascii="Montserrat" w:eastAsia="Calibri" w:hAnsi="Montserrat" w:cs="Arial"/>
          <w:sz w:val="16"/>
          <w:szCs w:val="16"/>
          <w:u w:val="single"/>
        </w:rPr>
        <w:t>(ESTABLECER EL DOCUMENTO O ANEXO DONDE SE ENCUENTRAN DICHOS PLAZOS, CONDICIONES Y ENTREGABLES O EN SU DEFECTO REDACTARLOS, LOS CUALES FORMAN PARTE DEL PRESENTE CONTRATO)</w:t>
      </w:r>
      <w:r w:rsidRPr="008E2633">
        <w:rPr>
          <w:rFonts w:ascii="Montserrat" w:eastAsia="Calibri" w:hAnsi="Montserrat" w:cs="Arial"/>
          <w:sz w:val="16"/>
          <w:szCs w:val="16"/>
        </w:rPr>
        <w:t>.</w:t>
      </w:r>
    </w:p>
    <w:p w:rsidR="006B1857" w:rsidRPr="008E2633" w:rsidRDefault="006B1857" w:rsidP="006B1857">
      <w:pPr>
        <w:ind w:right="51"/>
        <w:jc w:val="both"/>
        <w:rPr>
          <w:rFonts w:ascii="Montserrat" w:hAnsi="Montserrat" w:cs="Arial"/>
          <w:sz w:val="16"/>
          <w:szCs w:val="16"/>
        </w:rPr>
      </w:pPr>
    </w:p>
    <w:p w:rsidR="006B1857" w:rsidRPr="008E2633" w:rsidRDefault="006B1857" w:rsidP="006B1857">
      <w:pPr>
        <w:jc w:val="both"/>
        <w:rPr>
          <w:rFonts w:ascii="Montserrat" w:eastAsia="Calibri" w:hAnsi="Montserrat" w:cs="Arial"/>
          <w:sz w:val="16"/>
          <w:szCs w:val="16"/>
        </w:rPr>
      </w:pPr>
      <w:r w:rsidRPr="008E2633">
        <w:rPr>
          <w:rFonts w:ascii="Montserrat" w:hAnsi="Montserrat" w:cs="Arial"/>
          <w:b/>
          <w:bCs/>
          <w:sz w:val="16"/>
          <w:szCs w:val="16"/>
        </w:rPr>
        <w:t xml:space="preserve">43 </w:t>
      </w:r>
      <w:r w:rsidRPr="008E2633">
        <w:rPr>
          <w:rFonts w:ascii="Montserrat" w:hAnsi="Montserrat" w:cs="Arial"/>
          <w:sz w:val="16"/>
          <w:szCs w:val="16"/>
        </w:rPr>
        <w:t xml:space="preserve">LOS SERVICIOS SERÁN PRESTADOS </w:t>
      </w:r>
      <w:r w:rsidRPr="008E2633">
        <w:rPr>
          <w:rFonts w:ascii="Montserrat" w:eastAsia="Calibri" w:hAnsi="Montserrat" w:cs="Arial"/>
          <w:sz w:val="16"/>
          <w:szCs w:val="16"/>
        </w:rPr>
        <w:t>EN LOS DOMICILIOS SEÑALADOS EN EL</w:t>
      </w:r>
      <w:proofErr w:type="gramStart"/>
      <w:r w:rsidRPr="008E2633">
        <w:rPr>
          <w:rFonts w:ascii="Montserrat" w:eastAsia="Calibri" w:hAnsi="Montserrat" w:cs="Arial"/>
          <w:sz w:val="16"/>
          <w:szCs w:val="16"/>
          <w:u w:val="single"/>
        </w:rPr>
        <w:t>_(</w:t>
      </w:r>
      <w:proofErr w:type="gramEnd"/>
      <w:r w:rsidRPr="008E2633">
        <w:rPr>
          <w:rFonts w:ascii="Montserrat" w:eastAsia="Calibri" w:hAnsi="Montserrat" w:cs="Arial"/>
          <w:sz w:val="16"/>
          <w:szCs w:val="16"/>
          <w:u w:val="single"/>
        </w:rPr>
        <w:t>ESTABLECER EL DOCUMENTO O ANEXO DONDE SE ENCUENTRAN LOS DOMICILIOS, O EN SU DEFECTO REDACTARLOS)</w:t>
      </w:r>
      <w:r w:rsidRPr="008E2633" w:rsidDel="00437DBD">
        <w:rPr>
          <w:rFonts w:ascii="Montserrat" w:eastAsia="Calibri" w:hAnsi="Montserrat" w:cs="Arial"/>
          <w:sz w:val="16"/>
          <w:szCs w:val="16"/>
        </w:rPr>
        <w:t xml:space="preserve"> </w:t>
      </w:r>
      <w:r w:rsidRPr="008E2633">
        <w:rPr>
          <w:rFonts w:ascii="Montserrat" w:eastAsia="Calibri" w:hAnsi="Montserrat" w:cs="Arial"/>
          <w:sz w:val="16"/>
          <w:szCs w:val="16"/>
        </w:rPr>
        <w:t xml:space="preserve">Y FECHAS ESTABLECIDAS EN EL MISMO; </w:t>
      </w:r>
    </w:p>
    <w:p w:rsidR="006B1857" w:rsidRPr="008E2633" w:rsidRDefault="006B1857" w:rsidP="006B1857">
      <w:pPr>
        <w:jc w:val="both"/>
        <w:rPr>
          <w:rFonts w:ascii="Montserrat" w:eastAsia="Calibri" w:hAnsi="Montserrat" w:cs="Arial"/>
          <w:sz w:val="16"/>
          <w:szCs w:val="16"/>
        </w:rPr>
      </w:pPr>
    </w:p>
    <w:p w:rsidR="006B1857" w:rsidRPr="008E2633" w:rsidRDefault="006B1857" w:rsidP="006B1857">
      <w:pPr>
        <w:ind w:right="51"/>
        <w:jc w:val="both"/>
        <w:rPr>
          <w:rFonts w:ascii="Montserrat" w:eastAsia="Calibri" w:hAnsi="Montserrat" w:cs="Arial"/>
          <w:sz w:val="16"/>
          <w:szCs w:val="16"/>
        </w:rPr>
      </w:pPr>
      <w:r w:rsidRPr="008E2633">
        <w:rPr>
          <w:rFonts w:ascii="Montserrat" w:hAnsi="Montserrat" w:cs="Arial"/>
          <w:b/>
          <w:bCs/>
          <w:sz w:val="16"/>
          <w:szCs w:val="16"/>
        </w:rPr>
        <w:t xml:space="preserve">44 </w:t>
      </w:r>
      <w:r w:rsidRPr="008E2633">
        <w:rPr>
          <w:rFonts w:ascii="Montserrat" w:eastAsia="Calibri" w:hAnsi="Montserrat" w:cs="Arial"/>
          <w:sz w:val="16"/>
          <w:szCs w:val="16"/>
        </w:rPr>
        <w:t>EN LOS CASOS QUE DERIVADO DE LA VERIFICACIÓN SE DETECTEN DEFECTOS O DISCREPANCIAS EN LA PRESTACIÓN DEL SERVICIO O INCUMPLIMIENTO EN LAS ESPECIFICACIONES TÉCNICAS, “</w:t>
      </w:r>
      <w:r w:rsidRPr="008E2633">
        <w:rPr>
          <w:rFonts w:ascii="Montserrat" w:eastAsia="Calibri" w:hAnsi="Montserrat" w:cs="Arial"/>
          <w:b/>
          <w:sz w:val="16"/>
          <w:szCs w:val="16"/>
        </w:rPr>
        <w:t>EL PROVEEDOR</w:t>
      </w:r>
      <w:r w:rsidRPr="008E2633">
        <w:rPr>
          <w:rFonts w:ascii="Montserrat" w:eastAsia="Calibri" w:hAnsi="Montserrat" w:cs="Arial"/>
          <w:sz w:val="16"/>
          <w:szCs w:val="16"/>
        </w:rPr>
        <w:t xml:space="preserve">” CONTARÁ CON UN PLAZO DE_________PARA LA REPOSICIÓN O CORRECCIÓN, CONTADOS A PARTIR DEL MOMENTO DE LA NOTIFICACIÓN POR CORREO ELECTRÓNICO Y/O ESCRITO, SIN COSTO ADICIONAL PARA </w:t>
      </w:r>
      <w:r w:rsidRPr="008E2633">
        <w:rPr>
          <w:rFonts w:ascii="Montserrat" w:eastAsia="Calibri" w:hAnsi="Montserrat" w:cs="Arial"/>
          <w:b/>
          <w:sz w:val="16"/>
          <w:szCs w:val="16"/>
        </w:rPr>
        <w:t>“</w:t>
      </w:r>
      <w:r w:rsidRPr="008E2633">
        <w:rPr>
          <w:rFonts w:ascii="Montserrat" w:hAnsi="Montserrat" w:cs="Arial"/>
          <w:b/>
          <w:sz w:val="16"/>
          <w:szCs w:val="16"/>
        </w:rPr>
        <w:t>LA DEPENDENCIA O ENTIDAD</w:t>
      </w:r>
      <w:r w:rsidRPr="008E2633">
        <w:rPr>
          <w:rFonts w:ascii="Montserrat" w:eastAsia="Calibri" w:hAnsi="Montserrat" w:cs="Arial"/>
          <w:b/>
          <w:sz w:val="16"/>
          <w:szCs w:val="16"/>
        </w:rPr>
        <w:t>”</w:t>
      </w:r>
      <w:r w:rsidRPr="008E2633">
        <w:rPr>
          <w:rFonts w:ascii="Montserrat" w:eastAsia="Calibri" w:hAnsi="Montserrat" w:cs="Arial"/>
          <w:sz w:val="16"/>
          <w:szCs w:val="16"/>
        </w:rPr>
        <w:t>.</w:t>
      </w:r>
    </w:p>
    <w:p w:rsidR="006B1857" w:rsidRPr="008E2633" w:rsidRDefault="006B1857" w:rsidP="006B1857">
      <w:pPr>
        <w:ind w:right="51"/>
        <w:jc w:val="both"/>
        <w:rPr>
          <w:rFonts w:ascii="Montserrat" w:eastAsia="Calibri" w:hAnsi="Montserrat" w:cs="Arial"/>
          <w:sz w:val="16"/>
          <w:szCs w:val="16"/>
        </w:rPr>
      </w:pPr>
    </w:p>
    <w:p w:rsidR="006B1857" w:rsidRPr="008E2633" w:rsidRDefault="006B1857" w:rsidP="006B1857">
      <w:pPr>
        <w:ind w:right="51"/>
        <w:jc w:val="both"/>
        <w:rPr>
          <w:rFonts w:ascii="Montserrat" w:hAnsi="Montserrat" w:cs="Arial"/>
          <w:sz w:val="16"/>
          <w:szCs w:val="16"/>
        </w:rPr>
      </w:pPr>
    </w:p>
    <w:p w:rsidR="006B1857" w:rsidRPr="008E2633" w:rsidRDefault="006B1857" w:rsidP="006B1857">
      <w:pPr>
        <w:jc w:val="both"/>
        <w:rPr>
          <w:rFonts w:ascii="Montserrat" w:hAnsi="Montserrat" w:cs="Arial"/>
          <w:b/>
          <w:sz w:val="16"/>
          <w:szCs w:val="16"/>
        </w:rPr>
      </w:pPr>
      <w:r w:rsidRPr="008E2633">
        <w:rPr>
          <w:rFonts w:ascii="Montserrat" w:hAnsi="Montserrat" w:cs="Arial"/>
          <w:b/>
          <w:sz w:val="16"/>
          <w:szCs w:val="16"/>
        </w:rPr>
        <w:t>SEXTA. VIGENCIA</w:t>
      </w:r>
    </w:p>
    <w:p w:rsidR="006B1857" w:rsidRPr="008E2633" w:rsidRDefault="006B1857" w:rsidP="006B1857">
      <w:pPr>
        <w:jc w:val="both"/>
        <w:rPr>
          <w:rFonts w:ascii="Montserrat" w:hAnsi="Montserrat" w:cs="Arial"/>
          <w:b/>
          <w:sz w:val="16"/>
          <w:szCs w:val="16"/>
        </w:rPr>
      </w:pPr>
    </w:p>
    <w:p w:rsidR="006B1857" w:rsidRPr="008E2633" w:rsidRDefault="006B1857" w:rsidP="006B1857">
      <w:pPr>
        <w:jc w:val="both"/>
        <w:rPr>
          <w:rFonts w:ascii="Montserrat" w:hAnsi="Montserrat" w:cs="Arial"/>
          <w:sz w:val="16"/>
          <w:szCs w:val="16"/>
        </w:rPr>
      </w:pPr>
      <w:r w:rsidRPr="008E2633">
        <w:rPr>
          <w:rFonts w:ascii="Montserrat" w:hAnsi="Montserrat" w:cs="Arial"/>
          <w:b/>
          <w:sz w:val="16"/>
          <w:szCs w:val="16"/>
        </w:rPr>
        <w:t>“LAS PARTES”</w:t>
      </w:r>
      <w:r w:rsidRPr="008E2633">
        <w:rPr>
          <w:rFonts w:ascii="Montserrat" w:hAnsi="Montserrat" w:cs="Arial"/>
          <w:sz w:val="16"/>
          <w:szCs w:val="16"/>
        </w:rPr>
        <w:t xml:space="preserve"> CONVIENEN EN QUE LA VIGENCIA DEL PRESENTE CONTRATO SERÁ DEL </w:t>
      </w:r>
      <w:r w:rsidRPr="008E2633">
        <w:rPr>
          <w:rFonts w:ascii="Montserrat" w:hAnsi="Montserrat" w:cs="Arial"/>
          <w:b/>
          <w:bCs/>
          <w:sz w:val="16"/>
          <w:szCs w:val="16"/>
        </w:rPr>
        <w:t>45</w:t>
      </w:r>
      <w:r w:rsidRPr="008E2633">
        <w:rPr>
          <w:rFonts w:ascii="Montserrat" w:hAnsi="Montserrat" w:cs="Arial"/>
          <w:b/>
          <w:sz w:val="16"/>
          <w:szCs w:val="16"/>
          <w:u w:val="single"/>
        </w:rPr>
        <w:t>(COLOCAR FECHA DE INICIO)</w:t>
      </w:r>
      <w:r w:rsidRPr="008E2633">
        <w:rPr>
          <w:rFonts w:ascii="Montserrat" w:hAnsi="Montserrat" w:cs="Arial"/>
          <w:sz w:val="16"/>
          <w:szCs w:val="16"/>
        </w:rPr>
        <w:t xml:space="preserve"> AL </w:t>
      </w:r>
      <w:r w:rsidRPr="008E2633">
        <w:rPr>
          <w:rFonts w:ascii="Montserrat" w:hAnsi="Montserrat" w:cs="Arial"/>
          <w:b/>
          <w:bCs/>
          <w:sz w:val="16"/>
          <w:szCs w:val="16"/>
        </w:rPr>
        <w:t>46</w:t>
      </w:r>
      <w:r w:rsidRPr="008E2633">
        <w:rPr>
          <w:rFonts w:ascii="Montserrat" w:hAnsi="Montserrat" w:cs="Arial"/>
          <w:sz w:val="16"/>
          <w:szCs w:val="16"/>
        </w:rPr>
        <w:t xml:space="preserve"> (</w:t>
      </w:r>
      <w:r w:rsidRPr="008E2633">
        <w:rPr>
          <w:rFonts w:ascii="Montserrat" w:hAnsi="Montserrat" w:cs="Arial"/>
          <w:b/>
          <w:sz w:val="16"/>
          <w:szCs w:val="16"/>
          <w:u w:val="single"/>
        </w:rPr>
        <w:t>COLOCAR FECHA DE TÉRMINO DEL CONTRATO)</w:t>
      </w:r>
      <w:r w:rsidRPr="008E2633">
        <w:rPr>
          <w:rFonts w:ascii="Montserrat" w:hAnsi="Montserrat" w:cs="Arial"/>
          <w:sz w:val="16"/>
          <w:szCs w:val="16"/>
        </w:rPr>
        <w:t>.</w:t>
      </w:r>
    </w:p>
    <w:p w:rsidR="006B1857" w:rsidRPr="008E2633" w:rsidRDefault="006B1857" w:rsidP="006B1857">
      <w:pPr>
        <w:ind w:right="51"/>
        <w:jc w:val="both"/>
        <w:rPr>
          <w:rFonts w:ascii="Montserrat" w:hAnsi="Montserrat" w:cs="Arial"/>
          <w:sz w:val="16"/>
          <w:szCs w:val="16"/>
        </w:rPr>
      </w:pPr>
    </w:p>
    <w:p w:rsidR="006B1857" w:rsidRPr="008E2633" w:rsidRDefault="006B1857" w:rsidP="006B1857">
      <w:pPr>
        <w:jc w:val="both"/>
        <w:rPr>
          <w:rFonts w:ascii="Montserrat" w:hAnsi="Montserrat" w:cs="Arial"/>
          <w:sz w:val="16"/>
          <w:szCs w:val="16"/>
        </w:rPr>
      </w:pPr>
      <w:r w:rsidRPr="008E2633">
        <w:rPr>
          <w:rFonts w:ascii="Montserrat" w:hAnsi="Montserrat" w:cs="Arial"/>
          <w:b/>
          <w:sz w:val="16"/>
          <w:szCs w:val="16"/>
        </w:rPr>
        <w:t>SÉPTIMA. MODIFICACIONES DEL CONTRATO.</w:t>
      </w:r>
    </w:p>
    <w:p w:rsidR="006B1857" w:rsidRPr="008E2633" w:rsidRDefault="006B1857" w:rsidP="006B1857">
      <w:pPr>
        <w:jc w:val="both"/>
        <w:rPr>
          <w:rFonts w:ascii="Montserrat" w:hAnsi="Montserrat" w:cs="Arial"/>
          <w:sz w:val="16"/>
          <w:szCs w:val="16"/>
        </w:rPr>
      </w:pPr>
    </w:p>
    <w:p w:rsidR="006B1857" w:rsidRPr="008E2633" w:rsidRDefault="006B1857" w:rsidP="006B1857">
      <w:pPr>
        <w:jc w:val="both"/>
        <w:rPr>
          <w:rFonts w:ascii="Montserrat" w:hAnsi="Montserrat" w:cs="Arial"/>
          <w:sz w:val="16"/>
          <w:szCs w:val="16"/>
        </w:rPr>
      </w:pPr>
      <w:r w:rsidRPr="008E2633">
        <w:rPr>
          <w:rFonts w:ascii="Montserrat" w:hAnsi="Montserrat" w:cs="Arial"/>
          <w:b/>
          <w:sz w:val="16"/>
          <w:szCs w:val="16"/>
        </w:rPr>
        <w:t>“LAS PARTES”</w:t>
      </w:r>
      <w:r w:rsidRPr="008E2633">
        <w:rPr>
          <w:rFonts w:ascii="Montserrat" w:hAnsi="Montserrat" w:cs="Arial"/>
          <w:sz w:val="16"/>
          <w:szCs w:val="16"/>
        </w:rPr>
        <w:t xml:space="preserve"> ESTÁN DE ACUERDO QUE LA </w:t>
      </w:r>
      <w:r w:rsidRPr="008E2633">
        <w:rPr>
          <w:rFonts w:ascii="Montserrat" w:hAnsi="Montserrat" w:cs="Arial"/>
          <w:b/>
          <w:sz w:val="16"/>
          <w:szCs w:val="16"/>
        </w:rPr>
        <w:t>“LA DEPENDENCIA O ENTIDAD”</w:t>
      </w:r>
      <w:r w:rsidRPr="008E2633">
        <w:rPr>
          <w:rFonts w:ascii="Montserrat" w:hAnsi="Montserrat" w:cs="Arial"/>
          <w:sz w:val="16"/>
          <w:szCs w:val="16"/>
        </w:rPr>
        <w:t xml:space="preserve"> POR RAZONES FUNDADAS Y EXPLÍCITAS PODRÁ AMPLIAR EL MONTO O LA CANTIDAD DE LOS SERVICIOS, DE CONFORMIDAD CON EL ARTÍCULO 52 DE LA “LAASSP”, SIEMPRE Y CUANDO LAS MODIFICACIONES NO REBASEN EN SU CONJUNTO EL 20% (VEINTE POR CIENTO) DE LOS ESTABLECIDOS ORIGINALMENTE, EL PRECIO UNITARIO SEA IGUAL AL ORIGINALMENTE PACTADO Y EL CONTRATO ESTÉ VIGENTE. LA MODIFICACIÓN SE FORMALIZARÁ MEDIANTE LA CELEBRACIÓN DE UN CONVENIO MODIFICATORIO.</w:t>
      </w:r>
    </w:p>
    <w:p w:rsidR="006B1857" w:rsidRPr="008E2633" w:rsidRDefault="006B1857" w:rsidP="006B1857">
      <w:pPr>
        <w:jc w:val="both"/>
        <w:rPr>
          <w:rFonts w:ascii="Montserrat" w:hAnsi="Montserrat" w:cs="Arial"/>
          <w:sz w:val="16"/>
          <w:szCs w:val="16"/>
        </w:rPr>
      </w:pPr>
    </w:p>
    <w:p w:rsidR="006B1857" w:rsidRPr="008E2633" w:rsidRDefault="006B1857" w:rsidP="006B1857">
      <w:pPr>
        <w:jc w:val="both"/>
        <w:rPr>
          <w:rFonts w:ascii="Montserrat" w:hAnsi="Montserrat" w:cs="Arial"/>
          <w:sz w:val="16"/>
          <w:szCs w:val="16"/>
        </w:rPr>
      </w:pPr>
      <w:r w:rsidRPr="008E2633">
        <w:rPr>
          <w:rFonts w:ascii="Montserrat" w:hAnsi="Montserrat" w:cs="Arial"/>
          <w:b/>
          <w:sz w:val="16"/>
          <w:szCs w:val="16"/>
        </w:rPr>
        <w:t>“LA DEPENDENCIA O ENTIDAD”</w:t>
      </w:r>
      <w:r w:rsidRPr="008E2633">
        <w:rPr>
          <w:rFonts w:ascii="Montserrat" w:hAnsi="Montserrat" w:cs="Arial"/>
          <w:sz w:val="16"/>
          <w:szCs w:val="16"/>
        </w:rPr>
        <w:t>, PODRÁ AMPLIAR LA VIGENCIA DEL PRESENTE INSTRUMENTO, SIEMPRE Y CUANDO, NO IMPLIQUE INCREMENTO DEL MONTO CONTRATADO O DE LA CANTIDAD DEL SERVICIO, SIENDO NECESARIO QUE SE OBTENGA EL PREVIO CONSENTIMIENTO DEL PROVEEDOR.</w:t>
      </w:r>
    </w:p>
    <w:p w:rsidR="006B1857" w:rsidRPr="008E2633" w:rsidRDefault="006B1857" w:rsidP="006B1857">
      <w:pPr>
        <w:jc w:val="both"/>
        <w:rPr>
          <w:rFonts w:ascii="Montserrat" w:hAnsi="Montserrat" w:cs="Arial"/>
          <w:sz w:val="16"/>
          <w:szCs w:val="16"/>
        </w:rPr>
      </w:pPr>
    </w:p>
    <w:p w:rsidR="006B1857" w:rsidRPr="008E2633" w:rsidRDefault="006B1857" w:rsidP="006B1857">
      <w:pPr>
        <w:jc w:val="both"/>
        <w:rPr>
          <w:rFonts w:ascii="Montserrat" w:hAnsi="Montserrat" w:cs="Arial"/>
          <w:sz w:val="16"/>
          <w:szCs w:val="16"/>
        </w:rPr>
      </w:pPr>
      <w:r w:rsidRPr="008E2633">
        <w:rPr>
          <w:rFonts w:ascii="Montserrat" w:hAnsi="Montserrat" w:cs="Arial"/>
          <w:sz w:val="16"/>
          <w:szCs w:val="16"/>
        </w:rPr>
        <w:t xml:space="preserve">DE PRESENTARSE CASO FORTUITO O FUERZA MAYOR, O POR CAUSAS ATRIBUIBLES A </w:t>
      </w:r>
      <w:r w:rsidRPr="008E2633">
        <w:rPr>
          <w:rFonts w:ascii="Montserrat" w:hAnsi="Montserrat" w:cs="Arial"/>
          <w:b/>
          <w:sz w:val="16"/>
          <w:szCs w:val="16"/>
        </w:rPr>
        <w:t>“LA DEPENDENCIA O ENTIDAD”</w:t>
      </w:r>
      <w:r w:rsidRPr="008E2633">
        <w:rPr>
          <w:rFonts w:ascii="Montserrat" w:hAnsi="Montserrat" w:cs="Arial"/>
          <w:sz w:val="16"/>
          <w:szCs w:val="16"/>
        </w:rPr>
        <w:t>, SE PODRÁ MODIFICAR EL PLAZO DEL PRESENTE INSTRUMENTO JURÍDICO, DEBIENDO ACREDITAR DICHOS SUPUESTOS CON LAS CONSTANCIAS RESPECTIVAS.</w:t>
      </w:r>
      <w:r w:rsidRPr="008E2633">
        <w:rPr>
          <w:rFonts w:ascii="Montserrat" w:hAnsi="Montserrat"/>
          <w:sz w:val="16"/>
          <w:szCs w:val="16"/>
        </w:rPr>
        <w:t xml:space="preserve"> </w:t>
      </w:r>
      <w:r w:rsidRPr="008E2633">
        <w:rPr>
          <w:rFonts w:ascii="Montserrat" w:hAnsi="Montserrat" w:cs="Arial"/>
          <w:sz w:val="16"/>
          <w:szCs w:val="16"/>
        </w:rPr>
        <w:t xml:space="preserve">LA MODIFICACIÓN DEL PLAZO POR CASO FORTUITO O FUERZA MAYOR PODRÁ SER SOLICITADA POR CUALQUIERA DE </w:t>
      </w:r>
      <w:r w:rsidRPr="008E2633">
        <w:rPr>
          <w:rFonts w:ascii="Montserrat" w:hAnsi="Montserrat" w:cs="Arial"/>
          <w:b/>
          <w:sz w:val="16"/>
          <w:szCs w:val="16"/>
        </w:rPr>
        <w:t>“LAS PARTES”.</w:t>
      </w:r>
    </w:p>
    <w:p w:rsidR="006B1857" w:rsidRPr="008E2633" w:rsidRDefault="006B1857" w:rsidP="006B1857">
      <w:pPr>
        <w:jc w:val="both"/>
        <w:rPr>
          <w:rFonts w:ascii="Montserrat" w:hAnsi="Montserrat" w:cs="Arial"/>
          <w:sz w:val="16"/>
          <w:szCs w:val="16"/>
        </w:rPr>
      </w:pPr>
    </w:p>
    <w:p w:rsidR="006B1857" w:rsidRPr="008E2633" w:rsidRDefault="006B1857" w:rsidP="006B1857">
      <w:pPr>
        <w:pStyle w:val="Texto0"/>
        <w:spacing w:after="0" w:line="240" w:lineRule="auto"/>
        <w:ind w:firstLine="0"/>
        <w:rPr>
          <w:rFonts w:ascii="Montserrat" w:hAnsi="Montserrat"/>
          <w:sz w:val="16"/>
          <w:szCs w:val="16"/>
          <w:lang w:eastAsia="es-ES"/>
        </w:rPr>
      </w:pPr>
      <w:r w:rsidRPr="008E2633">
        <w:rPr>
          <w:rFonts w:ascii="Montserrat" w:hAnsi="Montserrat"/>
          <w:sz w:val="16"/>
          <w:szCs w:val="16"/>
          <w:lang w:eastAsia="es-ES"/>
        </w:rPr>
        <w:t xml:space="preserve">EN LOS SUPUESTOS PREVISTOS EN LOS DOS PÁRRAFOS ANTERIORES, NO PROCEDERÁ LA APLICACIÓN DE PENAS CONVENCIONALES POR ATRASO. </w:t>
      </w:r>
    </w:p>
    <w:p w:rsidR="006B1857" w:rsidRPr="008E2633" w:rsidRDefault="006B1857" w:rsidP="006B1857">
      <w:pPr>
        <w:jc w:val="both"/>
        <w:rPr>
          <w:rFonts w:ascii="Montserrat" w:hAnsi="Montserrat" w:cs="Arial"/>
          <w:sz w:val="16"/>
          <w:szCs w:val="16"/>
        </w:rPr>
      </w:pPr>
    </w:p>
    <w:p w:rsidR="006B1857" w:rsidRPr="008E2633" w:rsidRDefault="006B1857" w:rsidP="006B1857">
      <w:pPr>
        <w:spacing w:line="276" w:lineRule="auto"/>
        <w:jc w:val="both"/>
        <w:rPr>
          <w:rFonts w:ascii="Montserrat" w:hAnsi="Montserrat" w:cs="Arial"/>
          <w:sz w:val="16"/>
          <w:szCs w:val="16"/>
        </w:rPr>
      </w:pPr>
      <w:r w:rsidRPr="008E2633">
        <w:rPr>
          <w:rFonts w:ascii="Montserrat" w:hAnsi="Montserrat" w:cs="Arial"/>
          <w:sz w:val="16"/>
          <w:szCs w:val="16"/>
        </w:rPr>
        <w:t xml:space="preserve">CUALQUIER MODIFICACIÓN AL PRESENTE CONTRATO DEBERÁ FORMALIZARSE POR ESCRITO, Y DEBERÁ SUSCRIBIRSE POR EL SERVIDOR PÚBLICO DE </w:t>
      </w:r>
      <w:r w:rsidRPr="008E2633">
        <w:rPr>
          <w:rFonts w:ascii="Montserrat" w:hAnsi="Montserrat" w:cs="Arial"/>
          <w:b/>
          <w:sz w:val="16"/>
          <w:szCs w:val="16"/>
        </w:rPr>
        <w:t>“LA DEPENDENCIA O ENTIDAD”</w:t>
      </w:r>
      <w:r w:rsidRPr="008E2633">
        <w:rPr>
          <w:rFonts w:ascii="Montserrat" w:hAnsi="Montserrat" w:cs="Arial"/>
          <w:sz w:val="16"/>
          <w:szCs w:val="16"/>
        </w:rPr>
        <w:t xml:space="preserve"> QUE LO HAYA HECHO, O QUIEN LO SUSTITUYA O ESTÉ FACULTADO PARA ELLO, PARA LO CUAL </w:t>
      </w:r>
      <w:r w:rsidRPr="008E2633">
        <w:rPr>
          <w:rFonts w:ascii="Montserrat" w:hAnsi="Montserrat" w:cs="Arial"/>
          <w:b/>
          <w:sz w:val="16"/>
          <w:szCs w:val="16"/>
        </w:rPr>
        <w:t>“EL PROVEEDOR”</w:t>
      </w:r>
      <w:r w:rsidRPr="008E2633">
        <w:rPr>
          <w:rFonts w:ascii="Montserrat" w:hAnsi="Montserrat" w:cs="Arial"/>
          <w:sz w:val="16"/>
          <w:szCs w:val="16"/>
        </w:rPr>
        <w:t xml:space="preserve"> REALIZARÁ EL AJUSTE RESPECTIVO DE LA GARANTÍA DE CUMPLIMIENTO, EN TÉRMINOS DEL ARTÍCULO 91, ÚLTIMO PÁRRAFO DEL REGLAMENTO DE LA LAASSP. </w:t>
      </w:r>
    </w:p>
    <w:p w:rsidR="006B1857" w:rsidRPr="008E2633" w:rsidRDefault="006B1857" w:rsidP="006B1857">
      <w:pPr>
        <w:ind w:right="51"/>
        <w:jc w:val="both"/>
        <w:rPr>
          <w:rFonts w:ascii="Montserrat" w:hAnsi="Montserrat" w:cs="Arial"/>
          <w:sz w:val="16"/>
          <w:szCs w:val="16"/>
        </w:rPr>
      </w:pPr>
    </w:p>
    <w:p w:rsidR="006B1857" w:rsidRPr="008E2633" w:rsidRDefault="006B1857" w:rsidP="006B1857">
      <w:pPr>
        <w:ind w:right="51"/>
        <w:jc w:val="both"/>
        <w:rPr>
          <w:rFonts w:ascii="Montserrat" w:hAnsi="Montserrat" w:cs="Arial"/>
          <w:bCs/>
          <w:sz w:val="16"/>
          <w:szCs w:val="16"/>
        </w:rPr>
      </w:pPr>
      <w:r w:rsidRPr="008E2633">
        <w:rPr>
          <w:rFonts w:ascii="Montserrat" w:hAnsi="Montserrat" w:cs="Arial"/>
          <w:b/>
          <w:sz w:val="16"/>
          <w:szCs w:val="16"/>
        </w:rPr>
        <w:t xml:space="preserve">“LA DEPENDENCIA O ENTIDAD” </w:t>
      </w:r>
      <w:r w:rsidRPr="008E2633">
        <w:rPr>
          <w:rFonts w:ascii="Montserrat" w:hAnsi="Montserrat" w:cs="Arial"/>
          <w:bCs/>
          <w:sz w:val="16"/>
          <w:szCs w:val="16"/>
        </w:rPr>
        <w:t>SE ABSTENDRÁ DE HACER MODIFICACIONES QUE SE REFIERAN A PRECIOS, ANTICIPOS, PAGOS PROGRESIVOS, ESPECIFICACIONES Y, EN GENERAL, CUALQUIER CAMBIO QUE IMPLIQUE OTORGAR CONDICIONES MÁS VENTAJOSAS A UN PROVEEDOR COMPARADAS CON LAS ESTABLECIDAS ORIGINALMENTE.</w:t>
      </w:r>
    </w:p>
    <w:p w:rsidR="006B1857" w:rsidRPr="008E2633" w:rsidRDefault="006B1857" w:rsidP="006B1857">
      <w:pPr>
        <w:jc w:val="both"/>
        <w:rPr>
          <w:rFonts w:ascii="Montserrat" w:hAnsi="Montserrat" w:cs="Arial"/>
          <w:b/>
          <w:sz w:val="16"/>
          <w:szCs w:val="16"/>
        </w:rPr>
      </w:pPr>
      <w:r w:rsidRPr="008E2633">
        <w:rPr>
          <w:rFonts w:ascii="Montserrat" w:hAnsi="Montserrat" w:cs="Arial"/>
          <w:b/>
          <w:sz w:val="16"/>
          <w:szCs w:val="16"/>
        </w:rPr>
        <w:t>OCTAVA. GARANTÍAS DE LOS SERVICIOS</w:t>
      </w:r>
    </w:p>
    <w:p w:rsidR="006B1857" w:rsidRPr="008E2633" w:rsidRDefault="006B1857" w:rsidP="006B1857">
      <w:pPr>
        <w:jc w:val="both"/>
        <w:rPr>
          <w:rFonts w:ascii="Montserrat" w:hAnsi="Montserrat" w:cs="Arial"/>
          <w:sz w:val="16"/>
          <w:szCs w:val="16"/>
        </w:rPr>
      </w:pPr>
    </w:p>
    <w:p w:rsidR="006B1857" w:rsidRPr="008E2633" w:rsidRDefault="006B1857" w:rsidP="006B1857">
      <w:pPr>
        <w:ind w:right="51"/>
        <w:jc w:val="both"/>
        <w:rPr>
          <w:rFonts w:ascii="Montserrat" w:hAnsi="Montserrat" w:cs="Arial"/>
          <w:sz w:val="16"/>
          <w:szCs w:val="16"/>
        </w:rPr>
      </w:pPr>
      <w:r w:rsidRPr="008E2633">
        <w:rPr>
          <w:rFonts w:ascii="Montserrat" w:hAnsi="Montserrat" w:cs="Arial"/>
          <w:sz w:val="16"/>
          <w:szCs w:val="16"/>
        </w:rPr>
        <w:t xml:space="preserve">EN CASO DE </w:t>
      </w:r>
      <w:r w:rsidRPr="008E2633">
        <w:rPr>
          <w:rFonts w:ascii="Montserrat" w:hAnsi="Montserrat" w:cs="Arial"/>
          <w:b/>
          <w:sz w:val="16"/>
          <w:szCs w:val="16"/>
          <w:u w:val="single"/>
        </w:rPr>
        <w:t>NO</w:t>
      </w:r>
      <w:r w:rsidRPr="008E2633">
        <w:rPr>
          <w:rFonts w:ascii="Montserrat" w:hAnsi="Montserrat" w:cs="Arial"/>
          <w:sz w:val="16"/>
          <w:szCs w:val="16"/>
        </w:rPr>
        <w:t xml:space="preserve"> SELECCIONAR GARANTÍA SOBRE LA CALIDAD DEL SERVICIO, MOSTRAR LO SIGUIENTE.</w:t>
      </w:r>
    </w:p>
    <w:p w:rsidR="006B1857" w:rsidRPr="008E2633" w:rsidRDefault="006B1857" w:rsidP="006B1857">
      <w:pPr>
        <w:jc w:val="both"/>
        <w:rPr>
          <w:rFonts w:ascii="Montserrat" w:hAnsi="Montserrat" w:cs="Arial"/>
          <w:sz w:val="16"/>
          <w:szCs w:val="16"/>
        </w:rPr>
      </w:pPr>
    </w:p>
    <w:p w:rsidR="006B1857" w:rsidRPr="008E2633" w:rsidRDefault="006B1857" w:rsidP="006B1857">
      <w:pPr>
        <w:jc w:val="both"/>
        <w:rPr>
          <w:rFonts w:ascii="Montserrat" w:hAnsi="Montserrat" w:cs="Arial"/>
          <w:sz w:val="16"/>
          <w:szCs w:val="16"/>
        </w:rPr>
      </w:pPr>
      <w:r w:rsidRPr="008E2633">
        <w:rPr>
          <w:rFonts w:ascii="Montserrat" w:hAnsi="Montserrat" w:cs="Arial"/>
          <w:sz w:val="16"/>
          <w:szCs w:val="16"/>
        </w:rPr>
        <w:t xml:space="preserve">PARA LA PRESTACIÓN DE LOS SERVICIOS MATERIA DEL PRESENTE CONTRATO, NO SE REQUIERE QUE </w:t>
      </w:r>
      <w:r w:rsidRPr="008E2633">
        <w:rPr>
          <w:rFonts w:ascii="Montserrat" w:hAnsi="Montserrat" w:cs="Arial"/>
          <w:b/>
          <w:sz w:val="16"/>
          <w:szCs w:val="16"/>
        </w:rPr>
        <w:t>“EL PROVEEDOR”</w:t>
      </w:r>
      <w:r w:rsidRPr="008E2633">
        <w:rPr>
          <w:rFonts w:ascii="Montserrat" w:hAnsi="Montserrat" w:cs="Arial"/>
          <w:sz w:val="16"/>
          <w:szCs w:val="16"/>
        </w:rPr>
        <w:t xml:space="preserve"> PRESENTE UNA GARANTÍA POR LA CALIDAD DE LOS SERVICIOS CONTRATADOS.</w:t>
      </w:r>
    </w:p>
    <w:p w:rsidR="006B1857" w:rsidRPr="008E2633" w:rsidRDefault="006B1857" w:rsidP="006B1857">
      <w:pPr>
        <w:jc w:val="both"/>
        <w:rPr>
          <w:rFonts w:ascii="Montserrat" w:hAnsi="Montserrat" w:cs="Arial"/>
          <w:sz w:val="16"/>
          <w:szCs w:val="16"/>
        </w:rPr>
      </w:pPr>
    </w:p>
    <w:p w:rsidR="006B1857" w:rsidRPr="008E2633" w:rsidRDefault="006B1857" w:rsidP="006B1857">
      <w:pPr>
        <w:ind w:right="51"/>
        <w:jc w:val="both"/>
        <w:rPr>
          <w:rFonts w:ascii="Montserrat" w:hAnsi="Montserrat" w:cs="Arial"/>
          <w:sz w:val="16"/>
          <w:szCs w:val="16"/>
        </w:rPr>
      </w:pPr>
      <w:r w:rsidRPr="008E2633">
        <w:rPr>
          <w:rFonts w:ascii="Montserrat" w:hAnsi="Montserrat" w:cs="Arial"/>
          <w:sz w:val="16"/>
          <w:szCs w:val="16"/>
        </w:rPr>
        <w:t>EN CASO DE SELECCIONAR GARANTÍA SOBRE LA CALIDAD DE LOS SERVICIOS, MOSTRAR LO SIGUIENTE.</w:t>
      </w:r>
    </w:p>
    <w:p w:rsidR="006B1857" w:rsidRPr="008E2633" w:rsidRDefault="006B1857" w:rsidP="006B1857">
      <w:pPr>
        <w:jc w:val="both"/>
        <w:rPr>
          <w:rFonts w:ascii="Montserrat" w:hAnsi="Montserrat" w:cs="Arial"/>
          <w:sz w:val="16"/>
          <w:szCs w:val="16"/>
        </w:rPr>
      </w:pPr>
    </w:p>
    <w:p w:rsidR="006B1857" w:rsidRPr="008E2633" w:rsidRDefault="006B1857" w:rsidP="006B1857">
      <w:pPr>
        <w:ind w:right="51"/>
        <w:jc w:val="both"/>
        <w:rPr>
          <w:rFonts w:ascii="Montserrat" w:hAnsi="Montserrat" w:cs="Arial"/>
          <w:sz w:val="16"/>
          <w:szCs w:val="16"/>
        </w:rPr>
      </w:pPr>
      <w:r w:rsidRPr="008E2633">
        <w:rPr>
          <w:rFonts w:ascii="Montserrat" w:hAnsi="Montserrat" w:cs="Arial"/>
          <w:sz w:val="16"/>
          <w:szCs w:val="16"/>
        </w:rPr>
        <w:t>“</w:t>
      </w:r>
      <w:r w:rsidRPr="008E2633">
        <w:rPr>
          <w:rFonts w:ascii="Montserrat" w:hAnsi="Montserrat" w:cs="Arial"/>
          <w:b/>
          <w:sz w:val="16"/>
          <w:szCs w:val="16"/>
        </w:rPr>
        <w:t>EL PROVEEDOR</w:t>
      </w:r>
      <w:r w:rsidRPr="008E2633">
        <w:rPr>
          <w:rFonts w:ascii="Montserrat" w:hAnsi="Montserrat" w:cs="Arial"/>
          <w:sz w:val="16"/>
          <w:szCs w:val="16"/>
        </w:rPr>
        <w:t>” SE OBLIGA A OTORGAR A “</w:t>
      </w:r>
      <w:r w:rsidRPr="008E2633">
        <w:rPr>
          <w:rFonts w:ascii="Montserrat" w:hAnsi="Montserrat" w:cs="Arial"/>
          <w:b/>
          <w:sz w:val="16"/>
          <w:szCs w:val="16"/>
        </w:rPr>
        <w:t>LA DEPENDENCIA O ENTIDAD</w:t>
      </w:r>
      <w:r w:rsidRPr="008E2633">
        <w:rPr>
          <w:rFonts w:ascii="Montserrat" w:hAnsi="Montserrat" w:cs="Arial"/>
          <w:sz w:val="16"/>
          <w:szCs w:val="16"/>
        </w:rPr>
        <w:t>”, LAS SIGUIENTES GARANTÍAS:</w:t>
      </w:r>
    </w:p>
    <w:p w:rsidR="006B1857" w:rsidRPr="008E2633" w:rsidRDefault="006B1857" w:rsidP="006B1857">
      <w:pPr>
        <w:ind w:right="51"/>
        <w:jc w:val="both"/>
        <w:rPr>
          <w:rFonts w:ascii="Montserrat" w:hAnsi="Montserrat" w:cs="Arial"/>
          <w:b/>
          <w:sz w:val="16"/>
          <w:szCs w:val="16"/>
        </w:rPr>
      </w:pPr>
    </w:p>
    <w:p w:rsidR="006B1857" w:rsidRPr="008E2633" w:rsidRDefault="006B1857" w:rsidP="006B1857">
      <w:pPr>
        <w:ind w:right="51"/>
        <w:jc w:val="both"/>
        <w:rPr>
          <w:rFonts w:ascii="Montserrat" w:hAnsi="Montserrat" w:cs="Arial"/>
          <w:sz w:val="16"/>
          <w:szCs w:val="16"/>
        </w:rPr>
      </w:pPr>
      <w:r w:rsidRPr="008E2633">
        <w:rPr>
          <w:rFonts w:ascii="Montserrat" w:hAnsi="Montserrat" w:cs="Arial"/>
          <w:b/>
          <w:sz w:val="16"/>
          <w:szCs w:val="16"/>
        </w:rPr>
        <w:t>GARANTÍA DE LOS SERVICIOS</w:t>
      </w:r>
      <w:r w:rsidRPr="008E2633">
        <w:rPr>
          <w:rFonts w:ascii="Montserrat" w:hAnsi="Montserrat" w:cs="Arial"/>
          <w:sz w:val="16"/>
          <w:szCs w:val="16"/>
        </w:rPr>
        <w:t>. - “</w:t>
      </w:r>
      <w:r w:rsidRPr="008E2633">
        <w:rPr>
          <w:rFonts w:ascii="Montserrat" w:hAnsi="Montserrat" w:cs="Arial"/>
          <w:b/>
          <w:sz w:val="16"/>
          <w:szCs w:val="16"/>
        </w:rPr>
        <w:t>EL PROVEEDOR</w:t>
      </w:r>
      <w:r w:rsidRPr="008E2633">
        <w:rPr>
          <w:rFonts w:ascii="Montserrat" w:hAnsi="Montserrat" w:cs="Arial"/>
          <w:sz w:val="16"/>
          <w:szCs w:val="16"/>
        </w:rPr>
        <w:t>” SE OBLIGA CON “</w:t>
      </w:r>
      <w:r w:rsidRPr="008E2633">
        <w:rPr>
          <w:rFonts w:ascii="Montserrat" w:hAnsi="Montserrat" w:cs="Arial"/>
          <w:b/>
          <w:sz w:val="16"/>
          <w:szCs w:val="16"/>
        </w:rPr>
        <w:t>LA DEPENDENCIA O ENTIDAD</w:t>
      </w:r>
      <w:r w:rsidRPr="008E2633">
        <w:rPr>
          <w:rFonts w:ascii="Montserrat" w:hAnsi="Montserrat" w:cs="Arial"/>
          <w:sz w:val="16"/>
          <w:szCs w:val="16"/>
        </w:rPr>
        <w:t xml:space="preserve">” A ENTREGAR AL INICIO DE LA PRESTACIÓN DEL SERVICIO, UNA GARANTÍA POR LA CALIDAD DE LOS SERVICIOS PRESTADOS, POR </w:t>
      </w:r>
      <w:r w:rsidRPr="008E2633">
        <w:rPr>
          <w:rFonts w:ascii="Montserrat" w:hAnsi="Montserrat" w:cs="Arial"/>
          <w:b/>
          <w:bCs/>
          <w:sz w:val="16"/>
          <w:szCs w:val="16"/>
        </w:rPr>
        <w:t>47</w:t>
      </w:r>
      <w:r w:rsidRPr="008E2633">
        <w:rPr>
          <w:rFonts w:ascii="Montserrat" w:hAnsi="Montserrat" w:cs="Arial"/>
          <w:sz w:val="16"/>
          <w:szCs w:val="16"/>
        </w:rPr>
        <w:t xml:space="preserve"> </w:t>
      </w:r>
      <w:r w:rsidRPr="008E2633">
        <w:rPr>
          <w:rFonts w:ascii="Montserrat" w:hAnsi="Montserrat" w:cs="Arial"/>
          <w:b/>
          <w:sz w:val="16"/>
          <w:szCs w:val="16"/>
          <w:u w:val="single"/>
        </w:rPr>
        <w:t>(COLOCAR NUMERO DE MESES)</w:t>
      </w:r>
      <w:r w:rsidRPr="008E2633">
        <w:rPr>
          <w:rFonts w:ascii="Montserrat" w:hAnsi="Montserrat" w:cs="Arial"/>
          <w:sz w:val="16"/>
          <w:szCs w:val="16"/>
        </w:rPr>
        <w:t xml:space="preserve"> MESES, LA CUAL SE CONSTITUIRÁ (INDICAR LA FORMA DE GARANTIZARLA), PUDIENDO SER MEDIANTE LA PÓLIZA DE GARANTÍA, EN TÉRMINOS DE LOS ARTÍCULOS</w:t>
      </w:r>
      <w:r w:rsidRPr="008E2633">
        <w:rPr>
          <w:rFonts w:ascii="Montserrat" w:hAnsi="Montserrat"/>
          <w:sz w:val="16"/>
          <w:szCs w:val="16"/>
        </w:rPr>
        <w:t xml:space="preserve"> </w:t>
      </w:r>
      <w:r w:rsidRPr="008E2633">
        <w:rPr>
          <w:rFonts w:ascii="Montserrat" w:hAnsi="Montserrat" w:cs="Arial"/>
          <w:sz w:val="16"/>
          <w:szCs w:val="16"/>
        </w:rPr>
        <w:t>77 Y 78 DE LA LEY FEDERAL DE PROTECCIÓN AL CONSUMIDOR.</w:t>
      </w:r>
    </w:p>
    <w:p w:rsidR="006B1857" w:rsidRPr="008E2633" w:rsidRDefault="006B1857" w:rsidP="006B1857">
      <w:pPr>
        <w:ind w:right="51"/>
        <w:jc w:val="both"/>
        <w:rPr>
          <w:rFonts w:ascii="Montserrat" w:hAnsi="Montserrat" w:cs="Arial"/>
          <w:sz w:val="16"/>
          <w:szCs w:val="16"/>
        </w:rPr>
      </w:pPr>
    </w:p>
    <w:p w:rsidR="006B1857" w:rsidRPr="008E2633" w:rsidRDefault="006B1857" w:rsidP="006B1857">
      <w:pPr>
        <w:ind w:right="51"/>
        <w:jc w:val="both"/>
        <w:rPr>
          <w:rFonts w:ascii="Montserrat" w:hAnsi="Montserrat" w:cs="Arial"/>
          <w:b/>
          <w:sz w:val="16"/>
          <w:szCs w:val="16"/>
        </w:rPr>
      </w:pPr>
      <w:r w:rsidRPr="008E2633">
        <w:rPr>
          <w:rFonts w:ascii="Montserrat" w:hAnsi="Montserrat" w:cs="Arial"/>
          <w:b/>
          <w:sz w:val="16"/>
          <w:szCs w:val="16"/>
        </w:rPr>
        <w:t xml:space="preserve">NOVENA. GARANTÍA(S) </w:t>
      </w:r>
    </w:p>
    <w:p w:rsidR="006B1857" w:rsidRPr="008E2633" w:rsidRDefault="006B1857" w:rsidP="006B1857">
      <w:pPr>
        <w:ind w:right="51"/>
        <w:jc w:val="both"/>
        <w:rPr>
          <w:rFonts w:ascii="Montserrat" w:hAnsi="Montserrat" w:cs="Arial"/>
          <w:sz w:val="16"/>
          <w:szCs w:val="16"/>
        </w:rPr>
      </w:pPr>
    </w:p>
    <w:p w:rsidR="006B1857" w:rsidRPr="008E2633" w:rsidRDefault="006B1857" w:rsidP="007D13FD">
      <w:pPr>
        <w:pStyle w:val="Prrafodelista"/>
        <w:numPr>
          <w:ilvl w:val="0"/>
          <w:numId w:val="55"/>
        </w:numPr>
        <w:tabs>
          <w:tab w:val="left" w:pos="0"/>
        </w:tabs>
        <w:jc w:val="both"/>
        <w:rPr>
          <w:rFonts w:ascii="Montserrat" w:hAnsi="Montserrat"/>
          <w:sz w:val="16"/>
          <w:szCs w:val="16"/>
        </w:rPr>
      </w:pPr>
      <w:r w:rsidRPr="008E2633">
        <w:rPr>
          <w:rFonts w:ascii="Montserrat" w:hAnsi="Montserrat"/>
          <w:b/>
          <w:sz w:val="16"/>
          <w:szCs w:val="16"/>
        </w:rPr>
        <w:t>CUMPLIMIENTO DEL CONTRATO.</w:t>
      </w:r>
    </w:p>
    <w:p w:rsidR="006B1857" w:rsidRPr="008E2633" w:rsidRDefault="006B1857" w:rsidP="006B1857">
      <w:pPr>
        <w:tabs>
          <w:tab w:val="left" w:pos="0"/>
        </w:tabs>
        <w:jc w:val="both"/>
        <w:rPr>
          <w:rFonts w:ascii="Montserrat" w:hAnsi="Montserrat" w:cs="Arial"/>
          <w:sz w:val="16"/>
          <w:szCs w:val="16"/>
        </w:rPr>
      </w:pPr>
    </w:p>
    <w:p w:rsidR="006B1857" w:rsidRPr="008E2633" w:rsidRDefault="006B1857" w:rsidP="006B1857">
      <w:pPr>
        <w:jc w:val="both"/>
        <w:rPr>
          <w:rFonts w:ascii="Montserrat" w:hAnsi="Montserrat" w:cs="Arial"/>
          <w:sz w:val="16"/>
          <w:szCs w:val="16"/>
        </w:rPr>
      </w:pPr>
      <w:r w:rsidRPr="008E2633">
        <w:rPr>
          <w:rFonts w:ascii="Montserrat" w:hAnsi="Montserrat" w:cs="Arial"/>
          <w:sz w:val="16"/>
          <w:szCs w:val="16"/>
        </w:rPr>
        <w:t xml:space="preserve">CONFORME A LOS ARTÍCULOS 48, FRACCIÓN II, 49, FRACCIÓN I, DE LA </w:t>
      </w:r>
      <w:r w:rsidRPr="008E2633">
        <w:rPr>
          <w:rFonts w:ascii="Montserrat" w:hAnsi="Montserrat" w:cs="Arial"/>
          <w:b/>
          <w:sz w:val="16"/>
          <w:szCs w:val="16"/>
        </w:rPr>
        <w:t>“LAASSP”;</w:t>
      </w:r>
      <w:r w:rsidRPr="008E2633">
        <w:rPr>
          <w:rFonts w:ascii="Montserrat" w:hAnsi="Montserrat" w:cs="Arial"/>
          <w:sz w:val="16"/>
          <w:szCs w:val="16"/>
        </w:rPr>
        <w:t xml:space="preserve"> 85, FRACCIÓN III, Y 103 DE SU REGLAMENTO; Y 166 DE LA LEY DE INSTITUCIONES DE SEGUROS Y DE FIANZAS, “</w:t>
      </w:r>
      <w:r w:rsidRPr="008E2633">
        <w:rPr>
          <w:rFonts w:ascii="Montserrat" w:hAnsi="Montserrat" w:cs="Arial"/>
          <w:b/>
          <w:sz w:val="16"/>
          <w:szCs w:val="16"/>
        </w:rPr>
        <w:t>EL PROVEEDOR</w:t>
      </w:r>
      <w:r w:rsidRPr="008E2633">
        <w:rPr>
          <w:rFonts w:ascii="Montserrat" w:hAnsi="Montserrat" w:cs="Arial"/>
          <w:sz w:val="16"/>
          <w:szCs w:val="16"/>
        </w:rPr>
        <w:t xml:space="preserve">” SE OBLIGA A CONSTITUIR UNA GARANTÍA LA CUAL PODRÁ SER, </w:t>
      </w:r>
      <w:r w:rsidRPr="008E2633">
        <w:rPr>
          <w:rFonts w:ascii="Montserrat" w:hAnsi="Montserrat" w:cs="Arial"/>
          <w:b/>
          <w:sz w:val="16"/>
          <w:szCs w:val="16"/>
        </w:rPr>
        <w:t>INDIVISIBLE</w:t>
      </w:r>
      <w:r w:rsidRPr="008E2633">
        <w:rPr>
          <w:rFonts w:ascii="Montserrat" w:hAnsi="Montserrat" w:cs="Arial"/>
          <w:sz w:val="16"/>
          <w:szCs w:val="16"/>
        </w:rPr>
        <w:t xml:space="preserve"> POR EL CUMPLIMIENTO FIEL Y EXACTO DE TODAS LAS OBLIGACIONES DERIVADAS DE ESTE CONTRATO; O PODRÁ SER </w:t>
      </w:r>
      <w:r w:rsidRPr="008E2633">
        <w:rPr>
          <w:rFonts w:ascii="Montserrat" w:hAnsi="Montserrat" w:cs="Arial"/>
          <w:b/>
          <w:sz w:val="16"/>
          <w:szCs w:val="16"/>
        </w:rPr>
        <w:t>DIVISIBLE,</w:t>
      </w:r>
      <w:r w:rsidRPr="008E2633">
        <w:rPr>
          <w:rFonts w:ascii="Montserrat" w:hAnsi="Montserrat" w:cs="Arial"/>
          <w:sz w:val="16"/>
          <w:szCs w:val="16"/>
        </w:rPr>
        <w:t xml:space="preserve"> LA CUAL SÓLO SE HARÁ EFECTIVA EN LA PROPORCIÓN CORRESPONDIENTE AL INCUMPLIMIENTO DE LA OBLIGACIÓN PRINCIPAL, MEDIANTE FIANZA EXPEDIDA POR COMPAÑÍA AFIANZADORA MEXICANA AUTORIZADA POR LA COMISIÓN NACIONAL DE SEGUROS Y DE FIANZAS, A FAVOR DE LA </w:t>
      </w:r>
      <w:r w:rsidRPr="008E2633">
        <w:rPr>
          <w:rFonts w:ascii="Montserrat" w:hAnsi="Montserrat" w:cs="Arial"/>
          <w:b/>
          <w:bCs/>
          <w:sz w:val="16"/>
          <w:szCs w:val="16"/>
        </w:rPr>
        <w:t>48</w:t>
      </w:r>
      <w:r w:rsidRPr="008E2633">
        <w:rPr>
          <w:rFonts w:ascii="Montserrat" w:hAnsi="Montserrat" w:cs="Arial"/>
          <w:sz w:val="16"/>
          <w:szCs w:val="16"/>
        </w:rPr>
        <w:t>_(</w:t>
      </w:r>
      <w:r w:rsidRPr="008E2633">
        <w:rPr>
          <w:rFonts w:ascii="Montserrat" w:hAnsi="Montserrat" w:cs="Arial"/>
          <w:sz w:val="16"/>
          <w:szCs w:val="16"/>
          <w:u w:val="single"/>
        </w:rPr>
        <w:t>TESORERÍA DE LA FEDERACIÓN O DE LA ENTIDAD</w:t>
      </w:r>
      <w:r w:rsidRPr="008E2633">
        <w:rPr>
          <w:rFonts w:ascii="Montserrat" w:hAnsi="Montserrat" w:cs="Arial"/>
          <w:sz w:val="16"/>
          <w:szCs w:val="16"/>
        </w:rPr>
        <w:t xml:space="preserve">), POR UN IMPORTE EQUIVALENTE AL </w:t>
      </w:r>
      <w:r w:rsidRPr="008E2633">
        <w:rPr>
          <w:rFonts w:ascii="Montserrat" w:hAnsi="Montserrat" w:cs="Arial"/>
          <w:b/>
          <w:bCs/>
          <w:sz w:val="16"/>
          <w:szCs w:val="16"/>
        </w:rPr>
        <w:t>49</w:t>
      </w:r>
      <w:r w:rsidRPr="008E2633">
        <w:rPr>
          <w:rFonts w:ascii="Montserrat" w:hAnsi="Montserrat" w:cs="Arial"/>
          <w:b/>
          <w:sz w:val="16"/>
          <w:szCs w:val="16"/>
          <w:u w:val="single"/>
        </w:rPr>
        <w:t>(COLOCAR EL PORCENTAJE DE LA GARANTÍA DE CUMPLIMIENTO)</w:t>
      </w:r>
      <w:r w:rsidRPr="008E2633">
        <w:rPr>
          <w:rFonts w:ascii="Montserrat" w:hAnsi="Montserrat" w:cs="Arial"/>
          <w:sz w:val="16"/>
          <w:szCs w:val="16"/>
        </w:rPr>
        <w:t xml:space="preserve"> DEL MONTO TOTAL DEL CONTRATO, SIN INCLUIR EL IVA. </w:t>
      </w:r>
      <w:r w:rsidRPr="008E2633">
        <w:rPr>
          <w:rFonts w:ascii="Montserrat" w:hAnsi="Montserrat" w:cs="Arial"/>
          <w:bCs/>
          <w:sz w:val="16"/>
          <w:szCs w:val="16"/>
        </w:rPr>
        <w:t>DICHA FIANZA DEBERÁ SER ENTREGADA A</w:t>
      </w:r>
      <w:r w:rsidRPr="008E2633">
        <w:rPr>
          <w:rFonts w:ascii="Montserrat" w:hAnsi="Montserrat" w:cs="Arial"/>
          <w:sz w:val="16"/>
          <w:szCs w:val="16"/>
        </w:rPr>
        <w:t xml:space="preserve"> </w:t>
      </w:r>
      <w:r w:rsidRPr="008E2633">
        <w:rPr>
          <w:rFonts w:ascii="Montserrat" w:hAnsi="Montserrat" w:cs="Arial"/>
          <w:b/>
          <w:sz w:val="16"/>
          <w:szCs w:val="16"/>
        </w:rPr>
        <w:t>“LA DEPENDENCIA O ENTIDAD”</w:t>
      </w:r>
      <w:r w:rsidRPr="008E2633">
        <w:rPr>
          <w:rFonts w:ascii="Montserrat" w:hAnsi="Montserrat" w:cs="Arial"/>
          <w:sz w:val="16"/>
          <w:szCs w:val="16"/>
        </w:rPr>
        <w:t>, A MÁS TARDAR DENTRO DE LOS 10 (DIEZ) DÍAS NATURALES POSTERIORES A LA FIRMA DEL PRESENTE CONTRATO.</w:t>
      </w:r>
    </w:p>
    <w:p w:rsidR="006B1857" w:rsidRPr="008E2633" w:rsidRDefault="006B1857" w:rsidP="006B1857">
      <w:pPr>
        <w:jc w:val="both"/>
        <w:rPr>
          <w:rFonts w:ascii="Montserrat" w:hAnsi="Montserrat" w:cs="Arial"/>
          <w:sz w:val="16"/>
          <w:szCs w:val="16"/>
        </w:rPr>
      </w:pPr>
    </w:p>
    <w:p w:rsidR="006B1857" w:rsidRPr="008E2633" w:rsidRDefault="006B1857" w:rsidP="006B1857">
      <w:pPr>
        <w:pStyle w:val="Texto0"/>
        <w:spacing w:after="0" w:line="240" w:lineRule="auto"/>
        <w:ind w:firstLine="0"/>
        <w:rPr>
          <w:rFonts w:ascii="Montserrat" w:hAnsi="Montserrat"/>
          <w:sz w:val="16"/>
          <w:szCs w:val="16"/>
          <w:lang w:eastAsia="es-ES"/>
        </w:rPr>
      </w:pPr>
      <w:r w:rsidRPr="008E2633">
        <w:rPr>
          <w:rFonts w:ascii="Montserrat" w:hAnsi="Montserrat"/>
          <w:sz w:val="16"/>
          <w:szCs w:val="16"/>
          <w:lang w:eastAsia="es-ES"/>
        </w:rPr>
        <w:t>SI LAS DISPOSICIONES JURÍDICAS APLICABLES LO PERMITEN, LA ENTREGA DE LA GARANTÍA DE CUMPLIMIENTO SE PODRÁ REALIZAR DE MANERA ELECTRÓNICA.</w:t>
      </w:r>
    </w:p>
    <w:p w:rsidR="006B1857" w:rsidRPr="008E2633" w:rsidRDefault="006B1857" w:rsidP="006B1857">
      <w:pPr>
        <w:pStyle w:val="Texto0"/>
        <w:spacing w:after="0" w:line="240" w:lineRule="auto"/>
        <w:ind w:firstLine="0"/>
        <w:rPr>
          <w:rFonts w:ascii="Montserrat" w:hAnsi="Montserrat"/>
          <w:sz w:val="16"/>
          <w:szCs w:val="16"/>
          <w:lang w:eastAsia="es-ES"/>
        </w:rPr>
      </w:pPr>
    </w:p>
    <w:p w:rsidR="006B1857" w:rsidRPr="008E2633" w:rsidRDefault="006B1857" w:rsidP="006B1857">
      <w:pPr>
        <w:jc w:val="both"/>
        <w:rPr>
          <w:rFonts w:ascii="Montserrat" w:hAnsi="Montserrat" w:cs="Arial"/>
          <w:sz w:val="16"/>
          <w:szCs w:val="16"/>
        </w:rPr>
      </w:pPr>
      <w:r w:rsidRPr="008E2633">
        <w:rPr>
          <w:rFonts w:ascii="Montserrat" w:hAnsi="Montserrat" w:cs="Arial"/>
          <w:sz w:val="16"/>
          <w:szCs w:val="16"/>
        </w:rPr>
        <w:t>(PARA EL CASO DE QUE LA “LA DEPENDENCIA O ENTIDAD” CONSIDERE EFECTUAR UNA REDUCCIÓN EN LOS MONTOS DE GARANTÍAS DE CUMPLIMIENTO, SE DEBERÁ OBSERVAR LO ESTABLECIDO EN EL “ACUERDO POR EL QUE SE EMITEN DIVERSOS LINEAMIENTOS EN MATERIA DE ADQUISICIONES, ARRENDAMIENTOS Y SERVICIOS Y DE OBRAS PÚBLICAS Y SERVICIOS RELACIONADOS CON LAS MISMAS DEL SECTOR PÚBLICO”, PUBLICADOS EN EL DIARIO OFICIAL DE LA FEDERACIÓN EL 9 DE SEPTIEMBRE DE 2010, INDICANDO LOS MOTIVOS POR LOS CUALES SE DETERMINÓ LA REDUCCIÓN DEL MONTO DE LA GARANTÍA).</w:t>
      </w:r>
    </w:p>
    <w:p w:rsidR="006B1857" w:rsidRPr="008E2633" w:rsidRDefault="006B1857" w:rsidP="006B1857">
      <w:pPr>
        <w:pStyle w:val="Texto0"/>
        <w:spacing w:after="0" w:line="240" w:lineRule="auto"/>
        <w:ind w:firstLine="0"/>
        <w:rPr>
          <w:rFonts w:ascii="Montserrat" w:hAnsi="Montserrat"/>
          <w:sz w:val="16"/>
          <w:szCs w:val="16"/>
          <w:lang w:eastAsia="es-ES"/>
        </w:rPr>
      </w:pPr>
    </w:p>
    <w:p w:rsidR="006B1857" w:rsidRPr="008E2633" w:rsidRDefault="006B1857" w:rsidP="006B1857">
      <w:pPr>
        <w:jc w:val="both"/>
        <w:rPr>
          <w:rFonts w:ascii="Montserrat" w:hAnsi="Montserrat" w:cs="Arial"/>
          <w:sz w:val="16"/>
          <w:szCs w:val="16"/>
        </w:rPr>
      </w:pPr>
    </w:p>
    <w:p w:rsidR="006B1857" w:rsidRPr="008E2633" w:rsidRDefault="006B1857" w:rsidP="006B1857">
      <w:pPr>
        <w:ind w:right="51"/>
        <w:jc w:val="both"/>
        <w:rPr>
          <w:rFonts w:ascii="Montserrat" w:hAnsi="Montserrat" w:cs="Arial"/>
          <w:sz w:val="16"/>
          <w:szCs w:val="16"/>
        </w:rPr>
      </w:pPr>
      <w:r w:rsidRPr="008E2633">
        <w:rPr>
          <w:rFonts w:ascii="Montserrat" w:hAnsi="Montserrat" w:cs="Arial"/>
          <w:b/>
          <w:bCs/>
          <w:sz w:val="16"/>
          <w:szCs w:val="16"/>
        </w:rPr>
        <w:t xml:space="preserve">50 </w:t>
      </w:r>
      <w:r w:rsidRPr="008E2633">
        <w:rPr>
          <w:rFonts w:ascii="Montserrat" w:hAnsi="Montserrat" w:cs="Arial"/>
          <w:sz w:val="16"/>
          <w:szCs w:val="16"/>
        </w:rPr>
        <w:t xml:space="preserve">CUANDO LA GARANTÍA DE CUMPLIMIENTO SE PRESENTE A TRAVÉS DE UNA FIANZA, SE DEBERÁ OBSERVAR EL “MODELO DE PÓLIZA DE FIANZA DE CUMPLIMIENTO”, APROBADO EN LAS DISPOSICIONES DE CARÁCTER GENERAL PUBLICADAS EN EL DIARIO OFICIAL DE LA FEDERACIÓN, EL 15 DE ABRIL DE </w:t>
      </w:r>
      <w:r w:rsidR="00566EAC">
        <w:rPr>
          <w:rFonts w:ascii="Montserrat" w:hAnsi="Montserrat" w:cs="Arial"/>
          <w:sz w:val="16"/>
          <w:szCs w:val="16"/>
        </w:rPr>
        <w:t>2023</w:t>
      </w:r>
      <w:r w:rsidRPr="008E2633">
        <w:rPr>
          <w:rFonts w:ascii="Montserrat" w:hAnsi="Montserrat" w:cs="Arial"/>
          <w:sz w:val="16"/>
          <w:szCs w:val="16"/>
        </w:rPr>
        <w:t>, QUE SE ENCUENTRA DISPONIBLE EN COMPRANET.</w:t>
      </w:r>
    </w:p>
    <w:p w:rsidR="006B1857" w:rsidRPr="008E2633" w:rsidRDefault="006B1857" w:rsidP="006B1857">
      <w:pPr>
        <w:ind w:right="51"/>
        <w:jc w:val="both"/>
        <w:rPr>
          <w:rFonts w:ascii="Montserrat" w:hAnsi="Montserrat" w:cs="Arial"/>
          <w:sz w:val="16"/>
          <w:szCs w:val="16"/>
        </w:rPr>
      </w:pPr>
    </w:p>
    <w:p w:rsidR="006B1857" w:rsidRPr="008E2633" w:rsidRDefault="006B1857" w:rsidP="006B1857">
      <w:pPr>
        <w:jc w:val="both"/>
        <w:rPr>
          <w:rFonts w:ascii="Montserrat" w:hAnsi="Montserrat" w:cs="Arial"/>
          <w:bCs/>
          <w:sz w:val="16"/>
          <w:szCs w:val="16"/>
        </w:rPr>
      </w:pPr>
      <w:r w:rsidRPr="008E2633">
        <w:rPr>
          <w:rFonts w:ascii="Montserrat" w:hAnsi="Montserrat" w:cs="Arial"/>
          <w:bCs/>
          <w:sz w:val="16"/>
          <w:szCs w:val="16"/>
        </w:rPr>
        <w:t xml:space="preserve">EN CASO DE QUE </w:t>
      </w:r>
      <w:r w:rsidRPr="008E2633">
        <w:rPr>
          <w:rFonts w:ascii="Montserrat" w:hAnsi="Montserrat" w:cs="Arial"/>
          <w:b/>
          <w:bCs/>
          <w:sz w:val="16"/>
          <w:szCs w:val="16"/>
        </w:rPr>
        <w:t>“EL PROVEEDOR”</w:t>
      </w:r>
      <w:r w:rsidRPr="008E2633">
        <w:rPr>
          <w:rFonts w:ascii="Montserrat" w:hAnsi="Montserrat" w:cs="Arial"/>
          <w:bCs/>
          <w:sz w:val="16"/>
          <w:szCs w:val="16"/>
        </w:rPr>
        <w:t xml:space="preserve"> INCUMPLA CON LA ENTREGA DE LA GARANTÍA EN EL PLAZO ESTABLECIDO, </w:t>
      </w:r>
      <w:r w:rsidRPr="008E2633">
        <w:rPr>
          <w:rFonts w:ascii="Montserrat" w:hAnsi="Montserrat" w:cs="Arial"/>
          <w:b/>
          <w:bCs/>
          <w:sz w:val="16"/>
          <w:szCs w:val="16"/>
        </w:rPr>
        <w:t>“</w:t>
      </w:r>
      <w:r w:rsidRPr="008E2633">
        <w:rPr>
          <w:rFonts w:ascii="Montserrat" w:hAnsi="Montserrat" w:cs="Arial"/>
          <w:b/>
          <w:sz w:val="16"/>
          <w:szCs w:val="16"/>
        </w:rPr>
        <w:t>LA DEPENDENCIA O ENTIDAD</w:t>
      </w:r>
      <w:r w:rsidRPr="008E2633">
        <w:rPr>
          <w:rFonts w:ascii="Montserrat" w:hAnsi="Montserrat" w:cs="Arial"/>
          <w:b/>
          <w:bCs/>
          <w:sz w:val="16"/>
          <w:szCs w:val="16"/>
        </w:rPr>
        <w:t xml:space="preserve">” </w:t>
      </w:r>
      <w:r w:rsidRPr="008E2633">
        <w:rPr>
          <w:rFonts w:ascii="Montserrat" w:hAnsi="Montserrat" w:cs="Arial"/>
          <w:bCs/>
          <w:sz w:val="16"/>
          <w:szCs w:val="16"/>
        </w:rPr>
        <w:t>PODRÁ RESCINDIR EL CONTRATO Y DARÁ VISTA AL ÓRGANO INTERNO DE CONTROL PARA QUE PROCEDA EN AL ÁMBITO DE SUS FACULTADES.</w:t>
      </w:r>
    </w:p>
    <w:p w:rsidR="006B1857" w:rsidRPr="008E2633" w:rsidRDefault="006B1857" w:rsidP="006B1857">
      <w:pPr>
        <w:jc w:val="both"/>
        <w:rPr>
          <w:rFonts w:ascii="Montserrat" w:hAnsi="Montserrat" w:cs="Arial"/>
          <w:bCs/>
          <w:sz w:val="16"/>
          <w:szCs w:val="16"/>
        </w:rPr>
      </w:pPr>
    </w:p>
    <w:p w:rsidR="006B1857" w:rsidRPr="008E2633" w:rsidRDefault="006B1857" w:rsidP="006B1857">
      <w:pPr>
        <w:jc w:val="both"/>
        <w:rPr>
          <w:rFonts w:ascii="Montserrat" w:hAnsi="Montserrat" w:cs="Arial"/>
          <w:bCs/>
          <w:sz w:val="16"/>
          <w:szCs w:val="16"/>
        </w:rPr>
      </w:pPr>
      <w:r w:rsidRPr="008E2633">
        <w:rPr>
          <w:rFonts w:ascii="Montserrat" w:hAnsi="Montserrat" w:cs="Arial"/>
          <w:bCs/>
          <w:sz w:val="16"/>
          <w:szCs w:val="16"/>
        </w:rPr>
        <w:t xml:space="preserve">LA GARANTÍA DE CUMPLIMIENTO NO SERÁ CONSIDERADA COMO UNA LIMITANTE DE RESPONSABILIDAD DE </w:t>
      </w:r>
      <w:r w:rsidRPr="008E2633">
        <w:rPr>
          <w:rFonts w:ascii="Montserrat" w:hAnsi="Montserrat" w:cs="Arial"/>
          <w:b/>
          <w:bCs/>
          <w:sz w:val="16"/>
          <w:szCs w:val="16"/>
        </w:rPr>
        <w:t>“EL PROVEEDOR”</w:t>
      </w:r>
      <w:r w:rsidRPr="008E2633">
        <w:rPr>
          <w:rFonts w:ascii="Montserrat" w:hAnsi="Montserrat" w:cs="Arial"/>
          <w:bCs/>
          <w:sz w:val="16"/>
          <w:szCs w:val="16"/>
        </w:rPr>
        <w:t xml:space="preserve">, DERIVADA DE SUS OBLIGACIONES Y GARANTÍAS ESTIPULADAS EN EL PRESENTE INSTRUMENTO JURÍDICO, Y NO IMPEDIRÁ QUE </w:t>
      </w:r>
      <w:r w:rsidRPr="008E2633">
        <w:rPr>
          <w:rFonts w:ascii="Montserrat" w:hAnsi="Montserrat" w:cs="Arial"/>
          <w:b/>
          <w:bCs/>
          <w:sz w:val="16"/>
          <w:szCs w:val="16"/>
        </w:rPr>
        <w:t>“</w:t>
      </w:r>
      <w:r w:rsidRPr="008E2633">
        <w:rPr>
          <w:rFonts w:ascii="Montserrat" w:hAnsi="Montserrat" w:cs="Arial"/>
          <w:b/>
          <w:sz w:val="16"/>
          <w:szCs w:val="16"/>
        </w:rPr>
        <w:t>LA DEPENDENCIA O ENTIDAD</w:t>
      </w:r>
      <w:r w:rsidRPr="008E2633">
        <w:rPr>
          <w:rFonts w:ascii="Montserrat" w:hAnsi="Montserrat" w:cs="Arial"/>
          <w:b/>
          <w:bCs/>
          <w:sz w:val="16"/>
          <w:szCs w:val="16"/>
        </w:rPr>
        <w:t>”</w:t>
      </w:r>
      <w:r w:rsidRPr="008E2633">
        <w:rPr>
          <w:rFonts w:ascii="Montserrat" w:hAnsi="Montserrat" w:cs="Arial"/>
          <w:bCs/>
          <w:sz w:val="16"/>
          <w:szCs w:val="16"/>
        </w:rPr>
        <w:t xml:space="preserve"> RECLAME LA INDEMNIZACIÓN POR CUALQUIER INCUMPLIMIENTO QUE PUEDA EXCEDER EL VALOR DE LA GARANTÍA DE CUMPLIMIENTO.</w:t>
      </w:r>
    </w:p>
    <w:p w:rsidR="006B1857" w:rsidRPr="008E2633" w:rsidRDefault="006B1857" w:rsidP="006B1857">
      <w:pPr>
        <w:jc w:val="both"/>
        <w:rPr>
          <w:rFonts w:ascii="Montserrat" w:hAnsi="Montserrat" w:cs="Arial"/>
          <w:bCs/>
          <w:sz w:val="16"/>
          <w:szCs w:val="16"/>
        </w:rPr>
      </w:pPr>
    </w:p>
    <w:p w:rsidR="006B1857" w:rsidRPr="008E2633" w:rsidRDefault="006B1857" w:rsidP="006B1857">
      <w:pPr>
        <w:jc w:val="both"/>
        <w:rPr>
          <w:rFonts w:ascii="Montserrat" w:hAnsi="Montserrat" w:cs="Arial"/>
          <w:sz w:val="16"/>
          <w:szCs w:val="16"/>
        </w:rPr>
      </w:pPr>
      <w:r w:rsidRPr="008E2633">
        <w:rPr>
          <w:rFonts w:ascii="Montserrat" w:hAnsi="Montserrat" w:cs="Arial"/>
          <w:sz w:val="16"/>
          <w:szCs w:val="16"/>
        </w:rPr>
        <w:t xml:space="preserve">EN CASO DE INCREMENTO AL MONTO DEL PRESENTE INSTRUMENTO JURÍDICO O MODIFICACIÓN AL PLAZO, </w:t>
      </w:r>
      <w:r w:rsidRPr="008E2633">
        <w:rPr>
          <w:rFonts w:ascii="Montserrat" w:hAnsi="Montserrat" w:cs="Arial"/>
          <w:b/>
          <w:sz w:val="16"/>
          <w:szCs w:val="16"/>
        </w:rPr>
        <w:t>“EL PROVEEDOR”</w:t>
      </w:r>
      <w:r w:rsidRPr="008E2633">
        <w:rPr>
          <w:rFonts w:ascii="Montserrat" w:hAnsi="Montserrat" w:cs="Arial"/>
          <w:sz w:val="16"/>
          <w:szCs w:val="16"/>
        </w:rPr>
        <w:t xml:space="preserve"> SE OBLIGA A ENTREGAR A </w:t>
      </w:r>
      <w:r w:rsidRPr="008E2633">
        <w:rPr>
          <w:rFonts w:ascii="Montserrat" w:hAnsi="Montserrat" w:cs="Arial"/>
          <w:b/>
          <w:sz w:val="16"/>
          <w:szCs w:val="16"/>
        </w:rPr>
        <w:t>“LA DEPENDENCIA O ENTIDAD”,</w:t>
      </w:r>
      <w:r w:rsidRPr="008E2633">
        <w:rPr>
          <w:rFonts w:ascii="Montserrat" w:hAnsi="Montserrat" w:cs="Arial"/>
          <w:sz w:val="16"/>
          <w:szCs w:val="16"/>
        </w:rPr>
        <w:t xml:space="preserve"> DENTRO DE LOS 10 (DIEZ DÍAS) NATURALES SIGUIENTES A LA FORMALIZACIÓN DEL MISMO, DE CONFORMIDAD CON EL ÚLTIMO PÁRRAFO DEL ARTÍCULO 91, DEL REGLAMENTO DE LA </w:t>
      </w:r>
      <w:r w:rsidRPr="008E2633">
        <w:rPr>
          <w:rFonts w:ascii="Montserrat" w:hAnsi="Montserrat" w:cs="Arial"/>
          <w:b/>
          <w:sz w:val="16"/>
          <w:szCs w:val="16"/>
        </w:rPr>
        <w:t>“LAASSP”</w:t>
      </w:r>
      <w:r w:rsidRPr="008E2633">
        <w:rPr>
          <w:rFonts w:ascii="Montserrat" w:hAnsi="Montserrat" w:cs="Arial"/>
          <w:sz w:val="16"/>
          <w:szCs w:val="16"/>
        </w:rPr>
        <w:t>, LOS DOCUMENTOS MODIFICATORIOS O ENDOSOS CORRESPONDIENTES, DEBIENDO CONTENER EN EL DOCUMENTO LA ESTIPULACIÓN DE QUE SE OTORGA DE MANERA CONJUNTA, SOLIDARIA E INSEPARABLE DE LA GARANTÍA OTORGADA INICIALMENTE.</w:t>
      </w:r>
    </w:p>
    <w:p w:rsidR="006B1857" w:rsidRPr="008E2633" w:rsidRDefault="006B1857" w:rsidP="006B1857">
      <w:pPr>
        <w:jc w:val="both"/>
        <w:rPr>
          <w:rFonts w:ascii="Montserrat" w:hAnsi="Montserrat" w:cs="Arial"/>
          <w:sz w:val="16"/>
          <w:szCs w:val="16"/>
        </w:rPr>
      </w:pPr>
    </w:p>
    <w:p w:rsidR="006B1857" w:rsidRPr="008E2633" w:rsidRDefault="006B1857" w:rsidP="006B1857">
      <w:pPr>
        <w:pStyle w:val="Texto0"/>
        <w:spacing w:after="0" w:line="240" w:lineRule="auto"/>
        <w:ind w:firstLine="0"/>
        <w:rPr>
          <w:rFonts w:ascii="Montserrat" w:hAnsi="Montserrat"/>
          <w:b/>
          <w:sz w:val="16"/>
          <w:szCs w:val="16"/>
        </w:rPr>
      </w:pPr>
      <w:r w:rsidRPr="008E2633">
        <w:rPr>
          <w:rFonts w:ascii="Montserrat" w:hAnsi="Montserrat"/>
          <w:sz w:val="16"/>
          <w:szCs w:val="16"/>
        </w:rPr>
        <w:t>UNA VEZ CUMPLIDAS LAS OBLIGACIONES A SATISFACCIÓN, EL SERVIDOR PÚBLICO FACULTADO POR “</w:t>
      </w:r>
      <w:r w:rsidRPr="008E2633">
        <w:rPr>
          <w:rFonts w:ascii="Montserrat" w:hAnsi="Montserrat"/>
          <w:b/>
          <w:sz w:val="16"/>
          <w:szCs w:val="16"/>
        </w:rPr>
        <w:t>LA DEPENDENCIA O ENTIDAD</w:t>
      </w:r>
      <w:r w:rsidRPr="008E2633">
        <w:rPr>
          <w:rFonts w:ascii="Montserrat" w:hAnsi="Montserrat"/>
          <w:sz w:val="16"/>
          <w:szCs w:val="16"/>
        </w:rPr>
        <w:t xml:space="preserve">” PROCEDERÁ INMEDIATAMENTE A EXTENDER LA CONSTANCIA DE CUMPLIMIENTO DE LAS OBLIGACIONES CONTRACTUALES Y DARÁ INICIO A LOS TRÁMITES PARA LA CANCELACIÓN DE LAS GARANTÍAS DE ANTICIPO Y CUMPLIMIENTO DEL CONTRATO, LO QUE COMUNICARÁ A </w:t>
      </w:r>
      <w:r w:rsidRPr="008E2633">
        <w:rPr>
          <w:rFonts w:ascii="Montserrat" w:hAnsi="Montserrat"/>
          <w:b/>
          <w:sz w:val="16"/>
          <w:szCs w:val="16"/>
        </w:rPr>
        <w:t>“EL PROVEEDOR”.</w:t>
      </w:r>
    </w:p>
    <w:p w:rsidR="006B1857" w:rsidRPr="008E2633" w:rsidRDefault="006B1857" w:rsidP="006B1857">
      <w:pPr>
        <w:pStyle w:val="Texto0"/>
        <w:spacing w:after="0" w:line="240" w:lineRule="auto"/>
        <w:ind w:firstLine="0"/>
        <w:rPr>
          <w:rFonts w:ascii="Montserrat" w:hAnsi="Montserrat"/>
          <w:b/>
          <w:sz w:val="16"/>
          <w:szCs w:val="16"/>
        </w:rPr>
      </w:pPr>
    </w:p>
    <w:p w:rsidR="006B1857" w:rsidRPr="008E2633" w:rsidRDefault="006B1857" w:rsidP="006B1857">
      <w:pPr>
        <w:autoSpaceDE w:val="0"/>
        <w:autoSpaceDN w:val="0"/>
        <w:adjustRightInd w:val="0"/>
        <w:jc w:val="both"/>
        <w:rPr>
          <w:rFonts w:ascii="Montserrat" w:hAnsi="Montserrat" w:cs="Arial"/>
          <w:sz w:val="16"/>
          <w:szCs w:val="16"/>
        </w:rPr>
      </w:pPr>
      <w:r w:rsidRPr="008E2633">
        <w:rPr>
          <w:rFonts w:ascii="Montserrat" w:hAnsi="Montserrat" w:cs="Arial"/>
          <w:sz w:val="16"/>
          <w:szCs w:val="16"/>
        </w:rPr>
        <w:t xml:space="preserve">CUANDO LA PRESTACIÓN DE LOS SERVICIOS, SE REALICE EN UN PLAZO MENOR A DIEZ DÍAS NATURALES, </w:t>
      </w:r>
      <w:r w:rsidRPr="008E2633">
        <w:rPr>
          <w:rFonts w:ascii="Montserrat" w:hAnsi="Montserrat" w:cs="Arial"/>
          <w:b/>
          <w:sz w:val="16"/>
          <w:szCs w:val="16"/>
        </w:rPr>
        <w:t>“EL PROVEEDOR”</w:t>
      </w:r>
      <w:r w:rsidRPr="008E2633">
        <w:rPr>
          <w:rFonts w:ascii="Montserrat" w:hAnsi="Montserrat" w:cs="Arial"/>
          <w:sz w:val="16"/>
          <w:szCs w:val="16"/>
        </w:rPr>
        <w:t xml:space="preserve"> QUEDARÁ EXCEPTUADO DE LA PRESENTACIÓN DE LA GARANTÍA DE CUMPLIMIENTO, DE CONFORMIDAD CON LO ESTABLECIDO EN EL ARTÍCULO 48 ÚLTIMO PÁRRAFO DE LA </w:t>
      </w:r>
      <w:r w:rsidRPr="008E2633">
        <w:rPr>
          <w:rFonts w:ascii="Montserrat" w:hAnsi="Montserrat" w:cs="Arial"/>
          <w:b/>
          <w:sz w:val="16"/>
          <w:szCs w:val="16"/>
        </w:rPr>
        <w:t>"LAASSP".</w:t>
      </w:r>
    </w:p>
    <w:p w:rsidR="006B1857" w:rsidRPr="008E2633" w:rsidRDefault="006B1857" w:rsidP="006B1857">
      <w:pPr>
        <w:autoSpaceDE w:val="0"/>
        <w:autoSpaceDN w:val="0"/>
        <w:adjustRightInd w:val="0"/>
        <w:jc w:val="both"/>
        <w:rPr>
          <w:rFonts w:ascii="Montserrat" w:hAnsi="Montserrat" w:cs="Arial"/>
          <w:sz w:val="16"/>
          <w:szCs w:val="16"/>
        </w:rPr>
      </w:pPr>
    </w:p>
    <w:p w:rsidR="006B1857" w:rsidRPr="008E2633" w:rsidRDefault="006B1857" w:rsidP="006B1857">
      <w:pPr>
        <w:autoSpaceDE w:val="0"/>
        <w:autoSpaceDN w:val="0"/>
        <w:adjustRightInd w:val="0"/>
        <w:jc w:val="both"/>
        <w:rPr>
          <w:rFonts w:ascii="Montserrat" w:hAnsi="Montserrat" w:cs="Arial"/>
          <w:sz w:val="16"/>
          <w:szCs w:val="16"/>
        </w:rPr>
      </w:pPr>
      <w:r w:rsidRPr="008E2633">
        <w:rPr>
          <w:rFonts w:ascii="Montserrat" w:hAnsi="Montserrat" w:cs="Arial"/>
          <w:sz w:val="16"/>
          <w:szCs w:val="16"/>
        </w:rPr>
        <w:t>PARA EL CASO DE EXCEPTUAR LA GARANTÍA DE CUMPLIMIENTO POR LOS SUPUESTOS DE LOS ARTÍCULOS 41, FRACCIONES II, IV, V, XI Y XIV Y 42 DE LA LAASSP.</w:t>
      </w:r>
    </w:p>
    <w:p w:rsidR="006B1857" w:rsidRPr="008E2633" w:rsidRDefault="006B1857" w:rsidP="006B1857">
      <w:pPr>
        <w:autoSpaceDE w:val="0"/>
        <w:autoSpaceDN w:val="0"/>
        <w:adjustRightInd w:val="0"/>
        <w:jc w:val="both"/>
        <w:rPr>
          <w:rFonts w:ascii="Montserrat" w:hAnsi="Montserrat" w:cs="Arial"/>
          <w:sz w:val="16"/>
          <w:szCs w:val="16"/>
        </w:rPr>
      </w:pPr>
    </w:p>
    <w:p w:rsidR="006B1857" w:rsidRPr="008E2633" w:rsidRDefault="006B1857" w:rsidP="006B1857">
      <w:pPr>
        <w:autoSpaceDE w:val="0"/>
        <w:autoSpaceDN w:val="0"/>
        <w:adjustRightInd w:val="0"/>
        <w:jc w:val="both"/>
        <w:rPr>
          <w:rFonts w:ascii="Montserrat" w:hAnsi="Montserrat" w:cs="Arial"/>
          <w:sz w:val="16"/>
          <w:szCs w:val="16"/>
        </w:rPr>
      </w:pPr>
      <w:r w:rsidRPr="008E2633">
        <w:rPr>
          <w:rFonts w:ascii="Montserrat" w:hAnsi="Montserrat" w:cs="Arial"/>
          <w:sz w:val="16"/>
          <w:szCs w:val="16"/>
        </w:rPr>
        <w:t xml:space="preserve">EN TÉRMINOS DE LO ESTABLECIDO EN EL ARTÍCULO 48, SEGUNDO PÁRRAFO DE LA </w:t>
      </w:r>
      <w:r w:rsidRPr="008E2633">
        <w:rPr>
          <w:rFonts w:ascii="Montserrat" w:hAnsi="Montserrat" w:cs="Arial"/>
          <w:b/>
          <w:sz w:val="16"/>
          <w:szCs w:val="16"/>
        </w:rPr>
        <w:t>"LAASSP"</w:t>
      </w:r>
      <w:r w:rsidRPr="008E2633">
        <w:rPr>
          <w:rFonts w:ascii="Montserrat" w:hAnsi="Montserrat" w:cs="Arial"/>
          <w:sz w:val="16"/>
          <w:szCs w:val="16"/>
        </w:rPr>
        <w:t xml:space="preserve"> SE EXCEPTÚA A </w:t>
      </w:r>
      <w:r w:rsidRPr="008E2633">
        <w:rPr>
          <w:rFonts w:ascii="Montserrat" w:hAnsi="Montserrat" w:cs="Arial"/>
          <w:b/>
          <w:sz w:val="16"/>
          <w:szCs w:val="16"/>
        </w:rPr>
        <w:t>“EL PROVEEDOR”</w:t>
      </w:r>
      <w:r w:rsidRPr="008E2633">
        <w:rPr>
          <w:rFonts w:ascii="Montserrat" w:hAnsi="Montserrat" w:cs="Arial"/>
          <w:sz w:val="16"/>
          <w:szCs w:val="16"/>
        </w:rPr>
        <w:t xml:space="preserve"> DE LA PRESENTACIÓN DE LA GARANTÍA DE CUMPLIMIENTO, YA QUE LA CONTRATACIÓN SE FUNDAMENTA EN EL ARTÍCULO 41, FRACCIÓN ___ Y 42 DE LA </w:t>
      </w:r>
      <w:r w:rsidRPr="008E2633">
        <w:rPr>
          <w:rFonts w:ascii="Montserrat" w:hAnsi="Montserrat" w:cs="Arial"/>
          <w:b/>
          <w:sz w:val="16"/>
          <w:szCs w:val="16"/>
        </w:rPr>
        <w:t>"LAASSP".</w:t>
      </w:r>
    </w:p>
    <w:p w:rsidR="006B1857" w:rsidRPr="008E2633" w:rsidRDefault="006B1857" w:rsidP="006B1857">
      <w:pPr>
        <w:ind w:right="51"/>
        <w:jc w:val="both"/>
        <w:rPr>
          <w:rFonts w:ascii="Montserrat" w:hAnsi="Montserrat" w:cs="Arial"/>
          <w:sz w:val="16"/>
          <w:szCs w:val="16"/>
        </w:rPr>
      </w:pPr>
    </w:p>
    <w:p w:rsidR="006B1857" w:rsidRPr="008E2633" w:rsidRDefault="006B1857" w:rsidP="006B1857">
      <w:pPr>
        <w:ind w:right="51"/>
        <w:jc w:val="both"/>
        <w:rPr>
          <w:rFonts w:ascii="Montserrat" w:hAnsi="Montserrat" w:cs="Arial"/>
          <w:sz w:val="16"/>
          <w:szCs w:val="16"/>
        </w:rPr>
      </w:pPr>
      <w:r w:rsidRPr="008E2633">
        <w:rPr>
          <w:rFonts w:ascii="Montserrat" w:hAnsi="Montserrat" w:cs="Arial"/>
          <w:sz w:val="16"/>
          <w:szCs w:val="16"/>
        </w:rPr>
        <w:t>EN CASO DE OTORGAR ANTICIPO, MOSTRAR LO SIGUIENTE</w:t>
      </w:r>
    </w:p>
    <w:p w:rsidR="006B1857" w:rsidRPr="008E2633" w:rsidRDefault="006B1857" w:rsidP="006B1857">
      <w:pPr>
        <w:pStyle w:val="Prrafodelista"/>
        <w:ind w:right="51"/>
        <w:jc w:val="both"/>
        <w:rPr>
          <w:rFonts w:ascii="Montserrat" w:hAnsi="Montserrat"/>
          <w:sz w:val="16"/>
          <w:szCs w:val="16"/>
        </w:rPr>
      </w:pPr>
    </w:p>
    <w:p w:rsidR="006B1857" w:rsidRPr="008E2633" w:rsidRDefault="006B1857" w:rsidP="007D13FD">
      <w:pPr>
        <w:pStyle w:val="Prrafodelista"/>
        <w:numPr>
          <w:ilvl w:val="0"/>
          <w:numId w:val="55"/>
        </w:numPr>
        <w:suppressAutoHyphens w:val="0"/>
        <w:ind w:right="51"/>
        <w:jc w:val="both"/>
        <w:rPr>
          <w:rFonts w:ascii="Montserrat" w:hAnsi="Montserrat"/>
          <w:sz w:val="16"/>
          <w:szCs w:val="16"/>
        </w:rPr>
      </w:pPr>
      <w:r w:rsidRPr="008E2633">
        <w:rPr>
          <w:rFonts w:ascii="Montserrat" w:hAnsi="Montserrat"/>
          <w:sz w:val="16"/>
          <w:szCs w:val="16"/>
        </w:rPr>
        <w:t>DEL ANTICIPO</w:t>
      </w:r>
    </w:p>
    <w:p w:rsidR="006B1857" w:rsidRPr="008E2633" w:rsidRDefault="006B1857" w:rsidP="006B1857">
      <w:pPr>
        <w:ind w:right="51"/>
        <w:jc w:val="both"/>
        <w:rPr>
          <w:rFonts w:ascii="Montserrat" w:hAnsi="Montserrat" w:cs="Arial"/>
          <w:sz w:val="16"/>
          <w:szCs w:val="16"/>
        </w:rPr>
      </w:pPr>
      <w:r w:rsidRPr="008E2633">
        <w:rPr>
          <w:rFonts w:ascii="Montserrat" w:hAnsi="Montserrat" w:cs="Arial"/>
          <w:sz w:val="16"/>
          <w:szCs w:val="16"/>
        </w:rPr>
        <w:t>“</w:t>
      </w:r>
      <w:r w:rsidRPr="008E2633">
        <w:rPr>
          <w:rFonts w:ascii="Montserrat" w:hAnsi="Montserrat" w:cs="Arial"/>
          <w:b/>
          <w:sz w:val="16"/>
          <w:szCs w:val="16"/>
        </w:rPr>
        <w:t>EL PROVEEDOR</w:t>
      </w:r>
      <w:r w:rsidRPr="008E2633">
        <w:rPr>
          <w:rFonts w:ascii="Montserrat" w:hAnsi="Montserrat" w:cs="Arial"/>
          <w:sz w:val="16"/>
          <w:szCs w:val="16"/>
        </w:rPr>
        <w:t>” ENTREGARÁ A “</w:t>
      </w:r>
      <w:r w:rsidRPr="008E2633">
        <w:rPr>
          <w:rFonts w:ascii="Montserrat" w:hAnsi="Montserrat" w:cs="Arial"/>
          <w:b/>
          <w:sz w:val="16"/>
          <w:szCs w:val="16"/>
        </w:rPr>
        <w:t>LA DEPENDENCIA O ENTIDAD</w:t>
      </w:r>
      <w:r w:rsidRPr="008E2633">
        <w:rPr>
          <w:rFonts w:ascii="Montserrat" w:hAnsi="Montserrat" w:cs="Arial"/>
          <w:sz w:val="16"/>
          <w:szCs w:val="16"/>
        </w:rPr>
        <w:t xml:space="preserve">”, A MÁS TARDAR EL </w:t>
      </w:r>
      <w:r w:rsidRPr="008E2633">
        <w:rPr>
          <w:rFonts w:ascii="Montserrat" w:hAnsi="Montserrat" w:cs="Arial"/>
          <w:b/>
          <w:bCs/>
          <w:sz w:val="16"/>
          <w:szCs w:val="16"/>
        </w:rPr>
        <w:t>51</w:t>
      </w:r>
      <w:r w:rsidRPr="008E2633">
        <w:rPr>
          <w:rFonts w:ascii="Montserrat" w:hAnsi="Montserrat" w:cs="Arial"/>
          <w:b/>
          <w:sz w:val="16"/>
          <w:szCs w:val="16"/>
          <w:u w:val="single"/>
        </w:rPr>
        <w:t xml:space="preserve"> (COLOCAR FECHA DE ENTREGA DE GARANTÍA DE ANTICIPO)</w:t>
      </w:r>
      <w:r w:rsidRPr="008E2633">
        <w:rPr>
          <w:rFonts w:ascii="Montserrat" w:hAnsi="Montserrat" w:cs="Arial"/>
          <w:sz w:val="16"/>
          <w:szCs w:val="16"/>
        </w:rPr>
        <w:t xml:space="preserve"> Y PREVIAMENTE A LA ENTREGA DEL ANTICIPO UNA GARANTÍA CONSTITUIDA POR LA TOTALIDAD DEL MONTO DEL(OS) ANTICIPO(S) RECIBIDO(S).</w:t>
      </w:r>
    </w:p>
    <w:p w:rsidR="006B1857" w:rsidRPr="008E2633" w:rsidRDefault="006B1857" w:rsidP="006B1857">
      <w:pPr>
        <w:ind w:right="51"/>
        <w:jc w:val="both"/>
        <w:rPr>
          <w:rFonts w:ascii="Montserrat" w:hAnsi="Montserrat" w:cs="Arial"/>
          <w:sz w:val="16"/>
          <w:szCs w:val="16"/>
        </w:rPr>
      </w:pPr>
    </w:p>
    <w:p w:rsidR="006B1857" w:rsidRPr="008E2633" w:rsidRDefault="006B1857" w:rsidP="006B1857">
      <w:pPr>
        <w:pStyle w:val="Texto0"/>
        <w:spacing w:after="0" w:line="240" w:lineRule="auto"/>
        <w:ind w:firstLine="0"/>
        <w:rPr>
          <w:rFonts w:ascii="Montserrat" w:hAnsi="Montserrat"/>
          <w:sz w:val="16"/>
          <w:szCs w:val="16"/>
        </w:rPr>
      </w:pPr>
      <w:r w:rsidRPr="008E2633">
        <w:rPr>
          <w:rFonts w:ascii="Montserrat" w:hAnsi="Montserrat"/>
          <w:sz w:val="16"/>
          <w:szCs w:val="16"/>
          <w:lang w:eastAsia="es-ES"/>
        </w:rPr>
        <w:t xml:space="preserve">EL OTORGAMIENTO DE ANTICIPO, DEBERÁ GARANTIZARSE EN LOS TÉRMINOS DE LOS ARTÍCULOS 48, DE LA </w:t>
      </w:r>
      <w:r w:rsidRPr="008E2633">
        <w:rPr>
          <w:rFonts w:ascii="Montserrat" w:hAnsi="Montserrat"/>
          <w:b/>
          <w:sz w:val="16"/>
          <w:szCs w:val="16"/>
          <w:lang w:eastAsia="es-ES"/>
        </w:rPr>
        <w:t xml:space="preserve">“LAASSP”; </w:t>
      </w:r>
      <w:r w:rsidRPr="008E2633">
        <w:rPr>
          <w:rFonts w:ascii="Montserrat" w:hAnsi="Montserrat"/>
          <w:sz w:val="16"/>
          <w:szCs w:val="16"/>
          <w:lang w:eastAsia="es-ES"/>
        </w:rPr>
        <w:t>81, PÁRRAFO PRIMERO Y FRACCIÓN V, DE SU REGLAMENTO.</w:t>
      </w:r>
      <w:r w:rsidRPr="008E2633">
        <w:rPr>
          <w:rFonts w:ascii="Montserrat" w:hAnsi="Montserrat"/>
          <w:sz w:val="16"/>
          <w:szCs w:val="16"/>
        </w:rPr>
        <w:t xml:space="preserve"> </w:t>
      </w:r>
    </w:p>
    <w:p w:rsidR="006B1857" w:rsidRPr="008E2633" w:rsidRDefault="006B1857" w:rsidP="006B1857">
      <w:pPr>
        <w:ind w:right="51"/>
        <w:jc w:val="both"/>
        <w:rPr>
          <w:rFonts w:ascii="Montserrat" w:hAnsi="Montserrat" w:cs="Arial"/>
          <w:sz w:val="16"/>
          <w:szCs w:val="16"/>
        </w:rPr>
      </w:pPr>
    </w:p>
    <w:p w:rsidR="006B1857" w:rsidRPr="008E2633" w:rsidRDefault="006B1857" w:rsidP="006B1857">
      <w:pPr>
        <w:ind w:right="51"/>
        <w:jc w:val="both"/>
        <w:rPr>
          <w:rFonts w:ascii="Montserrat" w:hAnsi="Montserrat" w:cs="Arial"/>
          <w:sz w:val="16"/>
          <w:szCs w:val="16"/>
        </w:rPr>
      </w:pPr>
      <w:r w:rsidRPr="008E2633">
        <w:rPr>
          <w:rFonts w:ascii="Montserrat" w:hAnsi="Montserrat" w:cs="Arial"/>
          <w:sz w:val="16"/>
          <w:szCs w:val="16"/>
        </w:rPr>
        <w:t>SI LAS DISPOSICIONES JURÍDICAS APLICABLES LO PERMITEN, LA ENTREGA DE LA GARANTÍA DE ANTICIPO PODRÁ REALIZARSE DE MANERA ELECTRÓNICA.</w:t>
      </w:r>
    </w:p>
    <w:p w:rsidR="006B1857" w:rsidRPr="008E2633" w:rsidRDefault="006B1857" w:rsidP="006B1857">
      <w:pPr>
        <w:ind w:right="51"/>
        <w:jc w:val="both"/>
        <w:rPr>
          <w:rFonts w:ascii="Montserrat" w:hAnsi="Montserrat" w:cs="Arial"/>
          <w:sz w:val="16"/>
          <w:szCs w:val="16"/>
        </w:rPr>
      </w:pPr>
    </w:p>
    <w:p w:rsidR="006B1857" w:rsidRPr="008E2633" w:rsidRDefault="006B1857" w:rsidP="006B1857">
      <w:pPr>
        <w:pStyle w:val="Texto0"/>
        <w:spacing w:after="0" w:line="240" w:lineRule="auto"/>
        <w:ind w:firstLine="0"/>
        <w:rPr>
          <w:rFonts w:ascii="Montserrat" w:hAnsi="Montserrat"/>
          <w:sz w:val="16"/>
          <w:szCs w:val="16"/>
        </w:rPr>
      </w:pPr>
      <w:r w:rsidRPr="008E2633">
        <w:rPr>
          <w:rFonts w:ascii="Montserrat" w:hAnsi="Montserrat"/>
          <w:sz w:val="16"/>
          <w:szCs w:val="16"/>
        </w:rPr>
        <w:t>UNA VEZ AMORTIZADO EL CIEN POR CIENTO DEL ANTICIPO, EL SERVIDOR PÚBLICO FACULTADO POR “</w:t>
      </w:r>
      <w:r w:rsidRPr="008E2633">
        <w:rPr>
          <w:rFonts w:ascii="Montserrat" w:hAnsi="Montserrat"/>
          <w:b/>
          <w:sz w:val="16"/>
          <w:szCs w:val="16"/>
        </w:rPr>
        <w:t>LA DEPENDENCIA O ENTIDAD</w:t>
      </w:r>
      <w:r w:rsidRPr="008E2633">
        <w:rPr>
          <w:rFonts w:ascii="Montserrat" w:hAnsi="Montserrat"/>
          <w:sz w:val="16"/>
          <w:szCs w:val="16"/>
        </w:rPr>
        <w:t xml:space="preserve">” PROCEDERÁ INMEDIATAMENTE A EXTENDER LA CONSTANCIA DE CUMPLIMIENTO DE DICHA OBLIGACIÓN CONTRACTUAL Y DARÁ INICIO A LOS TRÁMITES PARA LA CANCELACIÓN DE LA GARANTÍA, LO QUE COMUNICARÁ A </w:t>
      </w:r>
      <w:r w:rsidRPr="008E2633">
        <w:rPr>
          <w:rFonts w:ascii="Montserrat" w:hAnsi="Montserrat"/>
          <w:b/>
          <w:sz w:val="16"/>
          <w:szCs w:val="16"/>
        </w:rPr>
        <w:t>“EL PROVEEDOR”.</w:t>
      </w:r>
    </w:p>
    <w:p w:rsidR="006B1857" w:rsidRPr="008E2633" w:rsidRDefault="006B1857" w:rsidP="006B1857">
      <w:pPr>
        <w:ind w:right="51"/>
        <w:jc w:val="both"/>
        <w:rPr>
          <w:rFonts w:ascii="Montserrat" w:hAnsi="Montserrat" w:cs="Arial"/>
          <w:sz w:val="16"/>
          <w:szCs w:val="16"/>
        </w:rPr>
      </w:pPr>
    </w:p>
    <w:p w:rsidR="006B1857" w:rsidRPr="008E2633" w:rsidRDefault="006B1857" w:rsidP="006B1857">
      <w:pPr>
        <w:ind w:right="51"/>
        <w:jc w:val="both"/>
        <w:rPr>
          <w:rFonts w:ascii="Montserrat" w:hAnsi="Montserrat" w:cs="Arial"/>
          <w:sz w:val="16"/>
          <w:szCs w:val="16"/>
        </w:rPr>
      </w:pPr>
      <w:r w:rsidRPr="008E2633">
        <w:rPr>
          <w:rFonts w:ascii="Montserrat" w:hAnsi="Montserrat" w:cs="Arial"/>
          <w:b/>
          <w:bCs/>
          <w:sz w:val="16"/>
          <w:szCs w:val="16"/>
        </w:rPr>
        <w:t>52</w:t>
      </w:r>
      <w:r w:rsidRPr="008E2633">
        <w:rPr>
          <w:rFonts w:ascii="Montserrat" w:hAnsi="Montserrat" w:cs="Arial"/>
          <w:sz w:val="16"/>
          <w:szCs w:val="16"/>
        </w:rPr>
        <w:t xml:space="preserve">CUANDO LA GARANTÍA DE ANTICIPO SE PRESENTE A TRAVÉS DE UNA FIANZA, SE DEBERÁ OBSERVAR EL “MODELO DE PÓLIZA DE FIANZA DE ANTICIPO”, APROBADO EN LAS DISPOSICIONES DE CARÁCTER GENERAL PUBLICADAS EN EL DIARIO OFICIAL DE LA FEDERACIÓN, EL 15 DE ABRIL DE </w:t>
      </w:r>
      <w:r w:rsidR="00566EAC">
        <w:rPr>
          <w:rFonts w:ascii="Montserrat" w:hAnsi="Montserrat" w:cs="Arial"/>
          <w:sz w:val="16"/>
          <w:szCs w:val="16"/>
        </w:rPr>
        <w:t>2023</w:t>
      </w:r>
      <w:r w:rsidRPr="008E2633">
        <w:rPr>
          <w:rFonts w:ascii="Montserrat" w:hAnsi="Montserrat" w:cs="Arial"/>
          <w:sz w:val="16"/>
          <w:szCs w:val="16"/>
        </w:rPr>
        <w:t>, QUE SE ENCUENTRA DISPONIBLE EN COMPRANET.</w:t>
      </w:r>
    </w:p>
    <w:p w:rsidR="006B1857" w:rsidRPr="008E2633" w:rsidRDefault="006B1857" w:rsidP="006B1857">
      <w:pPr>
        <w:tabs>
          <w:tab w:val="left" w:pos="2520"/>
        </w:tabs>
        <w:jc w:val="both"/>
        <w:rPr>
          <w:rFonts w:ascii="Montserrat" w:hAnsi="Montserrat" w:cs="Arial"/>
          <w:b/>
          <w:sz w:val="16"/>
          <w:szCs w:val="16"/>
        </w:rPr>
      </w:pPr>
    </w:p>
    <w:p w:rsidR="006B1857" w:rsidRPr="008E2633" w:rsidRDefault="006B1857" w:rsidP="006B1857">
      <w:pPr>
        <w:tabs>
          <w:tab w:val="left" w:pos="2520"/>
        </w:tabs>
        <w:jc w:val="both"/>
        <w:rPr>
          <w:rFonts w:ascii="Montserrat" w:hAnsi="Montserrat" w:cs="Arial"/>
          <w:b/>
          <w:sz w:val="16"/>
          <w:szCs w:val="16"/>
        </w:rPr>
      </w:pPr>
      <w:r w:rsidRPr="008E2633">
        <w:rPr>
          <w:rFonts w:ascii="Montserrat" w:hAnsi="Montserrat" w:cs="Arial"/>
          <w:b/>
          <w:sz w:val="16"/>
          <w:szCs w:val="16"/>
        </w:rPr>
        <w:t>DÉCIMA. OBLIGACIONES DE “EL PROVEEDOR”.</w:t>
      </w:r>
    </w:p>
    <w:p w:rsidR="006B1857" w:rsidRPr="008E2633" w:rsidRDefault="006B1857" w:rsidP="006B1857">
      <w:pPr>
        <w:ind w:right="-1"/>
        <w:jc w:val="both"/>
        <w:rPr>
          <w:rFonts w:ascii="Montserrat" w:hAnsi="Montserrat" w:cs="Arial"/>
          <w:sz w:val="16"/>
          <w:szCs w:val="16"/>
        </w:rPr>
      </w:pPr>
    </w:p>
    <w:p w:rsidR="006B1857" w:rsidRPr="008E2633" w:rsidRDefault="006B1857" w:rsidP="007D13FD">
      <w:pPr>
        <w:pStyle w:val="Prrafodelista"/>
        <w:numPr>
          <w:ilvl w:val="0"/>
          <w:numId w:val="52"/>
        </w:numPr>
        <w:suppressAutoHyphens w:val="0"/>
        <w:jc w:val="both"/>
        <w:rPr>
          <w:rFonts w:ascii="Montserrat" w:hAnsi="Montserrat"/>
          <w:sz w:val="16"/>
          <w:szCs w:val="16"/>
        </w:rPr>
      </w:pPr>
      <w:r w:rsidRPr="008E2633">
        <w:rPr>
          <w:rFonts w:ascii="Montserrat" w:hAnsi="Montserrat"/>
          <w:b/>
          <w:bCs/>
          <w:sz w:val="16"/>
          <w:szCs w:val="16"/>
        </w:rPr>
        <w:t xml:space="preserve">53 </w:t>
      </w:r>
      <w:r w:rsidRPr="008E2633">
        <w:rPr>
          <w:rFonts w:ascii="Montserrat" w:hAnsi="Montserrat"/>
          <w:sz w:val="16"/>
          <w:szCs w:val="16"/>
        </w:rPr>
        <w:t>PRESTAR LOS SERVICIOS EN LAS FECHAS O PLAZOS Y LUGARES ESTABLECIDOS CONFORME A LO PACTADO EN EL PRESENTE CONTRATO Y ANEXOS RESPECTIVOS.</w:t>
      </w:r>
    </w:p>
    <w:p w:rsidR="006B1857" w:rsidRPr="008E2633" w:rsidRDefault="006B1857" w:rsidP="007D13FD">
      <w:pPr>
        <w:pStyle w:val="Prrafodelista"/>
        <w:numPr>
          <w:ilvl w:val="0"/>
          <w:numId w:val="52"/>
        </w:numPr>
        <w:suppressAutoHyphens w:val="0"/>
        <w:jc w:val="both"/>
        <w:rPr>
          <w:rFonts w:ascii="Montserrat" w:hAnsi="Montserrat"/>
          <w:sz w:val="16"/>
          <w:szCs w:val="16"/>
        </w:rPr>
      </w:pPr>
      <w:r w:rsidRPr="008E2633">
        <w:rPr>
          <w:rFonts w:ascii="Montserrat" w:hAnsi="Montserrat"/>
          <w:sz w:val="16"/>
          <w:szCs w:val="16"/>
        </w:rPr>
        <w:t>CUMPLIR CON LAS ESPECIFICACIONES TÉCNICAS, DE CALIDAD Y DEMÁS CONDICIONES ESTABLECIDAS EN EL PRESENTE CONTRATO Y SUS RESPECTIVOS ANEXOS.</w:t>
      </w:r>
    </w:p>
    <w:p w:rsidR="006B1857" w:rsidRPr="008E2633" w:rsidRDefault="006B1857" w:rsidP="007D13FD">
      <w:pPr>
        <w:pStyle w:val="Prrafodelista"/>
        <w:numPr>
          <w:ilvl w:val="0"/>
          <w:numId w:val="52"/>
        </w:numPr>
        <w:suppressAutoHyphens w:val="0"/>
        <w:jc w:val="both"/>
        <w:rPr>
          <w:rFonts w:ascii="Montserrat" w:hAnsi="Montserrat"/>
          <w:sz w:val="16"/>
          <w:szCs w:val="16"/>
        </w:rPr>
      </w:pPr>
      <w:r w:rsidRPr="008E2633">
        <w:rPr>
          <w:rFonts w:ascii="Montserrat" w:hAnsi="Montserrat"/>
          <w:sz w:val="16"/>
          <w:szCs w:val="16"/>
        </w:rPr>
        <w:t xml:space="preserve">ASUMIR LA RESPONSABILIDAD DE CUALQUIER DAÑO QUE LLEGUE A OCASIONAR A </w:t>
      </w:r>
      <w:r w:rsidRPr="008E2633">
        <w:rPr>
          <w:rFonts w:ascii="Montserrat" w:hAnsi="Montserrat"/>
          <w:b/>
          <w:sz w:val="16"/>
          <w:szCs w:val="16"/>
        </w:rPr>
        <w:t>“LA DEPENDENCIA O ENTIDAD”</w:t>
      </w:r>
      <w:r w:rsidRPr="008E2633">
        <w:rPr>
          <w:rFonts w:ascii="Montserrat" w:hAnsi="Montserrat"/>
          <w:sz w:val="16"/>
          <w:szCs w:val="16"/>
        </w:rPr>
        <w:t xml:space="preserve"> O A TERCEROS CON MOTIVO DE LA EJECUCIÓN Y CUMPLIMIENTO DEL PRESENTE CONTRATO.</w:t>
      </w:r>
    </w:p>
    <w:p w:rsidR="006B1857" w:rsidRPr="008E2633" w:rsidRDefault="006B1857" w:rsidP="007D13FD">
      <w:pPr>
        <w:pStyle w:val="Prrafodelista"/>
        <w:numPr>
          <w:ilvl w:val="0"/>
          <w:numId w:val="52"/>
        </w:numPr>
        <w:suppressAutoHyphens w:val="0"/>
        <w:jc w:val="both"/>
        <w:rPr>
          <w:rFonts w:ascii="Montserrat" w:hAnsi="Montserrat"/>
          <w:sz w:val="16"/>
          <w:szCs w:val="16"/>
        </w:rPr>
      </w:pPr>
      <w:r w:rsidRPr="008E2633">
        <w:rPr>
          <w:rFonts w:ascii="Montserrat" w:hAnsi="Montserrat"/>
          <w:sz w:val="16"/>
          <w:szCs w:val="16"/>
        </w:rPr>
        <w:t xml:space="preserve">PROPORCIONAR LA INFORMACIÓN QUE LE SEA REQUERIDA POR LA SECRETARÍA DE LA FUNCIÓN PÚBLICA Y EL ÓRGANO INTERNO DE CONTROL, DE CONFORMIDAD CON EL ARTÍCULO 107 DEL REGLAMENTO DE LA </w:t>
      </w:r>
      <w:r w:rsidRPr="008E2633">
        <w:rPr>
          <w:rFonts w:ascii="Montserrat" w:hAnsi="Montserrat"/>
          <w:b/>
          <w:sz w:val="16"/>
          <w:szCs w:val="16"/>
        </w:rPr>
        <w:t>“LAASSP”</w:t>
      </w:r>
      <w:r w:rsidRPr="008E2633">
        <w:rPr>
          <w:rFonts w:ascii="Montserrat" w:hAnsi="Montserrat"/>
          <w:sz w:val="16"/>
          <w:szCs w:val="16"/>
        </w:rPr>
        <w:t>.</w:t>
      </w:r>
    </w:p>
    <w:p w:rsidR="006B1857" w:rsidRPr="008E2633" w:rsidRDefault="006B1857" w:rsidP="006B1857">
      <w:pPr>
        <w:ind w:right="51"/>
        <w:jc w:val="both"/>
        <w:rPr>
          <w:rFonts w:ascii="Montserrat" w:hAnsi="Montserrat" w:cs="Arial"/>
          <w:sz w:val="16"/>
          <w:szCs w:val="16"/>
        </w:rPr>
      </w:pPr>
    </w:p>
    <w:p w:rsidR="006B1857" w:rsidRPr="008E2633" w:rsidRDefault="006B1857" w:rsidP="006B1857">
      <w:pPr>
        <w:ind w:right="51"/>
        <w:jc w:val="both"/>
        <w:rPr>
          <w:rFonts w:ascii="Montserrat" w:hAnsi="Montserrat" w:cs="Arial"/>
          <w:sz w:val="16"/>
          <w:szCs w:val="16"/>
        </w:rPr>
      </w:pPr>
    </w:p>
    <w:p w:rsidR="006B1857" w:rsidRPr="008E2633" w:rsidRDefault="006B1857" w:rsidP="006B1857">
      <w:pPr>
        <w:ind w:right="51"/>
        <w:jc w:val="both"/>
        <w:rPr>
          <w:rFonts w:ascii="Montserrat" w:hAnsi="Montserrat" w:cs="Arial"/>
          <w:b/>
          <w:sz w:val="16"/>
          <w:szCs w:val="16"/>
        </w:rPr>
      </w:pPr>
      <w:r w:rsidRPr="008E2633">
        <w:rPr>
          <w:rFonts w:ascii="Montserrat" w:hAnsi="Montserrat" w:cs="Arial"/>
          <w:b/>
          <w:sz w:val="16"/>
          <w:szCs w:val="16"/>
        </w:rPr>
        <w:t>DÉCIMA PRIMERA. OBLIGACIONES DE “LA DEPENDENCIA O ENTIDAD”</w:t>
      </w:r>
    </w:p>
    <w:p w:rsidR="006B1857" w:rsidRPr="008E2633" w:rsidRDefault="006B1857" w:rsidP="006B1857">
      <w:pPr>
        <w:ind w:right="51"/>
        <w:jc w:val="both"/>
        <w:rPr>
          <w:rFonts w:ascii="Montserrat" w:hAnsi="Montserrat" w:cs="Arial"/>
          <w:sz w:val="16"/>
          <w:szCs w:val="16"/>
        </w:rPr>
      </w:pPr>
    </w:p>
    <w:p w:rsidR="006B1857" w:rsidRPr="008E2633" w:rsidRDefault="006B1857" w:rsidP="007D13FD">
      <w:pPr>
        <w:pStyle w:val="Prrafodelista"/>
        <w:numPr>
          <w:ilvl w:val="0"/>
          <w:numId w:val="54"/>
        </w:numPr>
        <w:suppressAutoHyphens w:val="0"/>
        <w:ind w:right="51"/>
        <w:jc w:val="both"/>
        <w:rPr>
          <w:rFonts w:ascii="Montserrat" w:hAnsi="Montserrat"/>
          <w:sz w:val="16"/>
          <w:szCs w:val="16"/>
        </w:rPr>
      </w:pPr>
      <w:r w:rsidRPr="008E2633">
        <w:rPr>
          <w:rFonts w:ascii="Montserrat" w:hAnsi="Montserrat"/>
          <w:sz w:val="16"/>
          <w:szCs w:val="16"/>
        </w:rPr>
        <w:lastRenderedPageBreak/>
        <w:t xml:space="preserve">OTORGAR TODAS LAS FACILIDADES NECESARIAS, A EFECTO DE QUE </w:t>
      </w:r>
      <w:r w:rsidRPr="008E2633">
        <w:rPr>
          <w:rFonts w:ascii="Montserrat" w:hAnsi="Montserrat"/>
          <w:b/>
          <w:sz w:val="16"/>
          <w:szCs w:val="16"/>
        </w:rPr>
        <w:t>“EL PROVEEDOR”</w:t>
      </w:r>
      <w:r w:rsidRPr="008E2633">
        <w:rPr>
          <w:rFonts w:ascii="Montserrat" w:hAnsi="Montserrat"/>
          <w:sz w:val="16"/>
          <w:szCs w:val="16"/>
        </w:rPr>
        <w:t xml:space="preserve"> LLEVE A CABO EN LOS TÉRMINOS CONVENIDOS EN LA PRESTACIÓN DE LOS SERVICIOS OBJETO DEL CONTRATO.</w:t>
      </w:r>
    </w:p>
    <w:p w:rsidR="006B1857" w:rsidRPr="008E2633" w:rsidRDefault="006B1857" w:rsidP="006B1857">
      <w:pPr>
        <w:pStyle w:val="Prrafodelista"/>
        <w:ind w:right="51"/>
        <w:jc w:val="both"/>
        <w:rPr>
          <w:rFonts w:ascii="Montserrat" w:hAnsi="Montserrat"/>
          <w:sz w:val="16"/>
          <w:szCs w:val="16"/>
        </w:rPr>
      </w:pPr>
    </w:p>
    <w:p w:rsidR="006B1857" w:rsidRPr="008E2633" w:rsidRDefault="006B1857" w:rsidP="007D13FD">
      <w:pPr>
        <w:pStyle w:val="Prrafodelista"/>
        <w:numPr>
          <w:ilvl w:val="0"/>
          <w:numId w:val="54"/>
        </w:numPr>
        <w:suppressAutoHyphens w:val="0"/>
        <w:ind w:right="51"/>
        <w:jc w:val="both"/>
        <w:rPr>
          <w:rFonts w:ascii="Montserrat" w:hAnsi="Montserrat"/>
          <w:sz w:val="16"/>
          <w:szCs w:val="16"/>
        </w:rPr>
      </w:pPr>
      <w:r w:rsidRPr="008E2633">
        <w:rPr>
          <w:rFonts w:ascii="Montserrat" w:hAnsi="Montserrat"/>
          <w:sz w:val="16"/>
          <w:szCs w:val="16"/>
        </w:rPr>
        <w:t>REALIZAR EL PAGO CORRESPONDIENTE EN TIEMPO Y FORMA.</w:t>
      </w:r>
    </w:p>
    <w:p w:rsidR="006B1857" w:rsidRPr="008E2633" w:rsidRDefault="006B1857" w:rsidP="006B1857">
      <w:pPr>
        <w:pStyle w:val="Prrafodelista"/>
        <w:ind w:left="0" w:right="51"/>
        <w:jc w:val="both"/>
        <w:rPr>
          <w:rFonts w:ascii="Montserrat" w:hAnsi="Montserrat"/>
          <w:sz w:val="16"/>
          <w:szCs w:val="16"/>
        </w:rPr>
      </w:pPr>
    </w:p>
    <w:p w:rsidR="006B1857" w:rsidRPr="008E2633" w:rsidRDefault="006B1857" w:rsidP="006B1857">
      <w:pPr>
        <w:tabs>
          <w:tab w:val="left" w:pos="2160"/>
        </w:tabs>
        <w:jc w:val="both"/>
        <w:rPr>
          <w:rFonts w:ascii="Montserrat" w:hAnsi="Montserrat" w:cs="Arial"/>
          <w:b/>
          <w:sz w:val="16"/>
          <w:szCs w:val="16"/>
          <w:lang w:eastAsia="es-MX"/>
        </w:rPr>
      </w:pPr>
      <w:r w:rsidRPr="008E2633">
        <w:rPr>
          <w:rFonts w:ascii="Montserrat" w:hAnsi="Montserrat" w:cs="Arial"/>
          <w:b/>
          <w:sz w:val="16"/>
          <w:szCs w:val="16"/>
        </w:rPr>
        <w:t>DÉCIMA SEGUNDA</w:t>
      </w:r>
      <w:r w:rsidRPr="008E2633">
        <w:rPr>
          <w:rFonts w:ascii="Montserrat" w:hAnsi="Montserrat" w:cs="Arial"/>
          <w:b/>
          <w:sz w:val="16"/>
          <w:szCs w:val="16"/>
          <w:lang w:eastAsia="es-MX"/>
        </w:rPr>
        <w:t xml:space="preserve">. ADMINISTRACIÓN, VERIFICACIÓN, SUPERVISIÓN Y ACEPTACIÓN DE LOS SERVICIOS </w:t>
      </w:r>
    </w:p>
    <w:p w:rsidR="006B1857" w:rsidRPr="008E2633" w:rsidRDefault="006B1857" w:rsidP="006B1857">
      <w:pPr>
        <w:tabs>
          <w:tab w:val="left" w:pos="2160"/>
        </w:tabs>
        <w:jc w:val="both"/>
        <w:rPr>
          <w:rFonts w:ascii="Montserrat" w:hAnsi="Montserrat" w:cs="Arial"/>
          <w:sz w:val="16"/>
          <w:szCs w:val="16"/>
        </w:rPr>
      </w:pPr>
    </w:p>
    <w:p w:rsidR="006B1857" w:rsidRPr="008E2633" w:rsidRDefault="006B1857" w:rsidP="006B1857">
      <w:pPr>
        <w:tabs>
          <w:tab w:val="left" w:pos="2340"/>
        </w:tabs>
        <w:jc w:val="both"/>
        <w:rPr>
          <w:rFonts w:ascii="Montserrat" w:hAnsi="Montserrat" w:cs="Arial"/>
          <w:sz w:val="16"/>
          <w:szCs w:val="16"/>
        </w:rPr>
      </w:pPr>
      <w:r w:rsidRPr="008E2633">
        <w:rPr>
          <w:rFonts w:ascii="Montserrat" w:hAnsi="Montserrat" w:cs="Arial"/>
          <w:b/>
          <w:sz w:val="16"/>
          <w:szCs w:val="16"/>
        </w:rPr>
        <w:t>“LA DEPENDENCIA O ENTIDAD”</w:t>
      </w:r>
      <w:r w:rsidRPr="008E2633">
        <w:rPr>
          <w:rFonts w:ascii="Montserrat" w:hAnsi="Montserrat" w:cs="Arial"/>
          <w:sz w:val="16"/>
          <w:szCs w:val="16"/>
        </w:rPr>
        <w:t xml:space="preserve"> DESIGNA COMO ADMINISTRADOR(ES) DEL PRESENTE CONTRATO A </w:t>
      </w:r>
      <w:r w:rsidRPr="008E2633">
        <w:rPr>
          <w:rFonts w:ascii="Montserrat" w:hAnsi="Montserrat" w:cs="Arial"/>
          <w:b/>
          <w:bCs/>
          <w:sz w:val="16"/>
          <w:szCs w:val="16"/>
        </w:rPr>
        <w:t>54</w:t>
      </w:r>
      <w:r w:rsidRPr="008E2633">
        <w:rPr>
          <w:rFonts w:ascii="Montserrat" w:hAnsi="Montserrat" w:cs="Arial"/>
          <w:sz w:val="16"/>
          <w:szCs w:val="16"/>
        </w:rPr>
        <w:t xml:space="preserve"> (</w:t>
      </w:r>
      <w:r w:rsidRPr="008E2633">
        <w:rPr>
          <w:rFonts w:ascii="Montserrat" w:hAnsi="Montserrat" w:cs="Arial"/>
          <w:b/>
          <w:sz w:val="16"/>
          <w:szCs w:val="16"/>
          <w:u w:val="single"/>
        </w:rPr>
        <w:t xml:space="preserve">COLOCAR NOMBRE DE LA, EL O LOS ADMINISTRADORES DEL CONTRATO), CON RFC </w:t>
      </w:r>
      <w:r w:rsidRPr="008E2633">
        <w:rPr>
          <w:rFonts w:ascii="Montserrat" w:hAnsi="Montserrat" w:cs="Arial"/>
          <w:b/>
          <w:bCs/>
          <w:sz w:val="16"/>
          <w:szCs w:val="16"/>
        </w:rPr>
        <w:t>55</w:t>
      </w:r>
      <w:r w:rsidRPr="008E2633">
        <w:rPr>
          <w:rFonts w:ascii="Montserrat" w:hAnsi="Montserrat" w:cs="Arial"/>
          <w:b/>
          <w:sz w:val="16"/>
          <w:szCs w:val="16"/>
          <w:u w:val="single"/>
        </w:rPr>
        <w:t xml:space="preserve"> (COLOCAR RFC)</w:t>
      </w:r>
      <w:r w:rsidRPr="008E2633">
        <w:rPr>
          <w:rFonts w:ascii="Montserrat" w:hAnsi="Montserrat" w:cs="Arial"/>
          <w:sz w:val="16"/>
          <w:szCs w:val="16"/>
        </w:rPr>
        <w:t xml:space="preserve">, </w:t>
      </w:r>
      <w:r w:rsidRPr="008E2633">
        <w:rPr>
          <w:rFonts w:ascii="Montserrat" w:hAnsi="Montserrat" w:cs="Arial"/>
          <w:b/>
          <w:bCs/>
          <w:sz w:val="16"/>
          <w:szCs w:val="16"/>
        </w:rPr>
        <w:t xml:space="preserve">56 </w:t>
      </w:r>
      <w:r w:rsidRPr="008E2633">
        <w:rPr>
          <w:rFonts w:ascii="Montserrat" w:hAnsi="Montserrat" w:cs="Arial"/>
          <w:sz w:val="16"/>
          <w:szCs w:val="16"/>
        </w:rPr>
        <w:t>(</w:t>
      </w:r>
      <w:r w:rsidRPr="008E2633">
        <w:rPr>
          <w:rFonts w:ascii="Montserrat" w:hAnsi="Montserrat" w:cs="Arial"/>
          <w:b/>
          <w:sz w:val="16"/>
          <w:szCs w:val="16"/>
          <w:u w:val="single"/>
        </w:rPr>
        <w:t>COLOCAR CARGO DEL ADMINISTRADOR DEL CONTRATO)</w:t>
      </w:r>
      <w:r w:rsidRPr="008E2633">
        <w:rPr>
          <w:rFonts w:ascii="Montserrat" w:hAnsi="Montserrat" w:cs="Arial"/>
          <w:sz w:val="16"/>
          <w:szCs w:val="16"/>
        </w:rPr>
        <w:t>, QUIEN DARÁ SEGUIMIENTO Y VERIFICARÁ EL CUMPLIMIENTO DE LOS DERECHOS Y OBLIGACIONES ESTABLECIDOS EN ESTE INSTRUMENTO.</w:t>
      </w:r>
    </w:p>
    <w:p w:rsidR="006B1857" w:rsidRPr="008E2633" w:rsidRDefault="006B1857" w:rsidP="006B1857">
      <w:pPr>
        <w:tabs>
          <w:tab w:val="left" w:pos="2340"/>
        </w:tabs>
        <w:jc w:val="both"/>
        <w:rPr>
          <w:rFonts w:ascii="Montserrat" w:hAnsi="Montserrat" w:cs="Arial"/>
          <w:sz w:val="16"/>
          <w:szCs w:val="16"/>
        </w:rPr>
      </w:pPr>
    </w:p>
    <w:p w:rsidR="006B1857" w:rsidRPr="008E2633" w:rsidRDefault="006B1857" w:rsidP="006B1857">
      <w:pPr>
        <w:jc w:val="both"/>
        <w:rPr>
          <w:rFonts w:ascii="Montserrat" w:eastAsia="Calibri" w:hAnsi="Montserrat" w:cs="Arial"/>
          <w:sz w:val="16"/>
          <w:szCs w:val="16"/>
        </w:rPr>
      </w:pPr>
      <w:r w:rsidRPr="008E2633">
        <w:rPr>
          <w:rFonts w:ascii="Montserrat" w:eastAsia="Calibri" w:hAnsi="Montserrat" w:cs="Arial"/>
          <w:sz w:val="16"/>
          <w:szCs w:val="16"/>
        </w:rPr>
        <w:t xml:space="preserve">LOS SERVICIOS SE TENDRÁN POR RECIBIDOS PREVIA REVISIÓN DEL ADMINISTRADOR DEL PRESENTE CONTRATO, LA CUAL CONSISTIRÁ EN LA VERIFICACIÓN DEL CUMPLIMIENTO DE LAS ESPECIFICACIONES ESTABLECIDAS </w:t>
      </w:r>
      <w:r w:rsidRPr="008E2633">
        <w:rPr>
          <w:rFonts w:ascii="Montserrat" w:hAnsi="Montserrat" w:cs="Arial"/>
          <w:sz w:val="16"/>
          <w:szCs w:val="16"/>
        </w:rPr>
        <w:t>Y EN SU CASO EN LOS ANEXOS RESPECTIVOS, ASÍ COMO LAS CONTENIDAS EN LA PROPUESTA TÉCNICA</w:t>
      </w:r>
      <w:r w:rsidRPr="008E2633">
        <w:rPr>
          <w:rFonts w:ascii="Montserrat" w:eastAsia="Calibri" w:hAnsi="Montserrat" w:cs="Arial"/>
          <w:sz w:val="16"/>
          <w:szCs w:val="16"/>
        </w:rPr>
        <w:t>.</w:t>
      </w:r>
    </w:p>
    <w:p w:rsidR="006B1857" w:rsidRPr="008E2633" w:rsidRDefault="006B1857" w:rsidP="006B1857">
      <w:pPr>
        <w:tabs>
          <w:tab w:val="left" w:pos="2340"/>
        </w:tabs>
        <w:jc w:val="both"/>
        <w:rPr>
          <w:rFonts w:ascii="Montserrat" w:hAnsi="Montserrat" w:cs="Arial"/>
          <w:sz w:val="16"/>
          <w:szCs w:val="16"/>
        </w:rPr>
      </w:pPr>
    </w:p>
    <w:p w:rsidR="006B1857" w:rsidRPr="008E2633" w:rsidRDefault="006B1857" w:rsidP="006B1857">
      <w:pPr>
        <w:tabs>
          <w:tab w:val="left" w:pos="2340"/>
        </w:tabs>
        <w:jc w:val="both"/>
        <w:rPr>
          <w:rFonts w:ascii="Montserrat" w:eastAsia="Calibri" w:hAnsi="Montserrat" w:cs="Arial"/>
          <w:sz w:val="16"/>
          <w:szCs w:val="16"/>
        </w:rPr>
      </w:pPr>
      <w:r w:rsidRPr="008E2633">
        <w:rPr>
          <w:rFonts w:ascii="Montserrat" w:hAnsi="Montserrat" w:cs="Arial"/>
          <w:b/>
          <w:sz w:val="16"/>
          <w:szCs w:val="16"/>
        </w:rPr>
        <w:t>“LA DEPENDENCIA O ENTIDAD”</w:t>
      </w:r>
      <w:r w:rsidRPr="008E2633">
        <w:rPr>
          <w:rFonts w:ascii="Montserrat" w:hAnsi="Montserrat" w:cs="Arial"/>
          <w:sz w:val="16"/>
          <w:szCs w:val="16"/>
        </w:rPr>
        <w:t xml:space="preserve">, A TRAVÉS DEL </w:t>
      </w:r>
      <w:r w:rsidRPr="008E2633">
        <w:rPr>
          <w:rFonts w:ascii="Montserrat" w:eastAsia="Calibri" w:hAnsi="Montserrat" w:cs="Arial"/>
          <w:sz w:val="16"/>
          <w:szCs w:val="16"/>
        </w:rPr>
        <w:t>ADMINISTRADOR DEL CONTRATO</w:t>
      </w:r>
      <w:r w:rsidRPr="008E2633">
        <w:rPr>
          <w:rFonts w:ascii="Montserrat" w:hAnsi="Montserrat" w:cs="Arial"/>
          <w:sz w:val="16"/>
          <w:szCs w:val="16"/>
        </w:rPr>
        <w:t xml:space="preserve">, RECHAZARÁ LOS SERVICIOS, QUE NO CUMPLAN LAS ESPECIFICACIONES ESTABLECIDAS EN ESTE CONTRATO Y EN SUS ANEXOS, OBLIGÁNDOSE </w:t>
      </w:r>
      <w:r w:rsidRPr="008E2633">
        <w:rPr>
          <w:rFonts w:ascii="Montserrat" w:hAnsi="Montserrat" w:cs="Arial"/>
          <w:b/>
          <w:sz w:val="16"/>
          <w:szCs w:val="16"/>
        </w:rPr>
        <w:t>“EL PROVEEDOR”</w:t>
      </w:r>
      <w:r w:rsidRPr="008E2633">
        <w:rPr>
          <w:rFonts w:ascii="Montserrat" w:hAnsi="Montserrat" w:cs="Arial"/>
          <w:sz w:val="16"/>
          <w:szCs w:val="16"/>
        </w:rPr>
        <w:t xml:space="preserve"> EN ESTE SUPUESTO A REALIZARLOS NUEVAMENTE BAJO SU RESPONSABILIDAD Y SIN COSTO ADICIONAL PARA </w:t>
      </w:r>
      <w:r w:rsidRPr="008E2633">
        <w:rPr>
          <w:rFonts w:ascii="Montserrat" w:hAnsi="Montserrat" w:cs="Arial"/>
          <w:b/>
          <w:sz w:val="16"/>
          <w:szCs w:val="16"/>
        </w:rPr>
        <w:t xml:space="preserve">“LA DEPENDENCIA O ENTIDAD”, </w:t>
      </w:r>
      <w:r w:rsidRPr="008E2633">
        <w:rPr>
          <w:rFonts w:ascii="Montserrat" w:eastAsia="Calibri" w:hAnsi="Montserrat" w:cs="Arial"/>
          <w:sz w:val="16"/>
          <w:szCs w:val="16"/>
        </w:rPr>
        <w:t>SIN PERJUICIO DE LA APLICACIÓN DE LAS PENAS CONVENCIONALES O DEDUCCIONES AL COBRO CORRESPONDIENTES.</w:t>
      </w:r>
    </w:p>
    <w:p w:rsidR="006B1857" w:rsidRPr="008E2633" w:rsidRDefault="006B1857" w:rsidP="006B1857">
      <w:pPr>
        <w:tabs>
          <w:tab w:val="left" w:pos="2340"/>
        </w:tabs>
        <w:jc w:val="both"/>
        <w:rPr>
          <w:rFonts w:ascii="Montserrat" w:eastAsia="Calibri" w:hAnsi="Montserrat" w:cs="Arial"/>
          <w:sz w:val="16"/>
          <w:szCs w:val="16"/>
        </w:rPr>
      </w:pPr>
    </w:p>
    <w:p w:rsidR="006B1857" w:rsidRPr="008E2633" w:rsidRDefault="006B1857" w:rsidP="006B1857">
      <w:pPr>
        <w:tabs>
          <w:tab w:val="left" w:pos="2340"/>
        </w:tabs>
        <w:jc w:val="both"/>
        <w:rPr>
          <w:rFonts w:ascii="Montserrat" w:hAnsi="Montserrat" w:cs="Arial"/>
          <w:sz w:val="16"/>
          <w:szCs w:val="16"/>
        </w:rPr>
      </w:pPr>
      <w:r w:rsidRPr="008E2633">
        <w:rPr>
          <w:rFonts w:ascii="Montserrat" w:hAnsi="Montserrat" w:cs="Arial"/>
          <w:b/>
          <w:sz w:val="16"/>
          <w:szCs w:val="16"/>
        </w:rPr>
        <w:t>“LA DEPENDENCIA O ENTIDAD”</w:t>
      </w:r>
      <w:r w:rsidRPr="008E2633">
        <w:rPr>
          <w:rFonts w:ascii="Montserrat" w:hAnsi="Montserrat" w:cs="Arial"/>
          <w:sz w:val="16"/>
          <w:szCs w:val="16"/>
        </w:rPr>
        <w:t xml:space="preserve">, A TRAVÉS DEL </w:t>
      </w:r>
      <w:r w:rsidRPr="008E2633">
        <w:rPr>
          <w:rFonts w:ascii="Montserrat" w:eastAsia="Calibri" w:hAnsi="Montserrat" w:cs="Arial"/>
          <w:sz w:val="16"/>
          <w:szCs w:val="16"/>
        </w:rPr>
        <w:t>ADMINISTRADOR DEL CONTRATO</w:t>
      </w:r>
      <w:r w:rsidRPr="008E2633">
        <w:rPr>
          <w:rFonts w:ascii="Montserrat" w:hAnsi="Montserrat" w:cs="Arial"/>
          <w:sz w:val="16"/>
          <w:szCs w:val="16"/>
        </w:rPr>
        <w:t xml:space="preserve">, PODRÁ ACEPTAR LOS SERVICIOS QUE INCUMPLAN DE MANERA PARCIAL O DEFICIENTE LAS ESPECIFICACIONES ESTABLECIDAS EN ESTE CONTRATO Y EN LOS ANEXOS RESPECTIVOS, </w:t>
      </w:r>
      <w:r w:rsidRPr="008E2633">
        <w:rPr>
          <w:rFonts w:ascii="Montserrat" w:eastAsia="Calibri" w:hAnsi="Montserrat" w:cs="Arial"/>
          <w:sz w:val="16"/>
          <w:szCs w:val="16"/>
        </w:rPr>
        <w:t>SIN PERJUICIO DE LA APLICACIÓN DE LAS DEDUCCIONES AL PAGO QUE PROCEDAN, Y REPOSICIÓN DEL SERVICIO, CUANDO LA NATURALEZA PROPIA DE ÉSTOS LO PERMITA.</w:t>
      </w:r>
    </w:p>
    <w:p w:rsidR="006B1857" w:rsidRPr="008E2633" w:rsidRDefault="006B1857" w:rsidP="006B1857">
      <w:pPr>
        <w:jc w:val="both"/>
        <w:rPr>
          <w:rFonts w:ascii="Montserrat" w:hAnsi="Montserrat" w:cs="Arial"/>
          <w:b/>
          <w:sz w:val="16"/>
          <w:szCs w:val="16"/>
          <w:lang w:eastAsia="es-MX"/>
        </w:rPr>
      </w:pPr>
    </w:p>
    <w:p w:rsidR="006B1857" w:rsidRPr="008E2633" w:rsidRDefault="006B1857" w:rsidP="006B1857">
      <w:pPr>
        <w:jc w:val="both"/>
        <w:rPr>
          <w:rFonts w:ascii="Montserrat" w:hAnsi="Montserrat" w:cs="Arial"/>
          <w:b/>
          <w:sz w:val="16"/>
          <w:szCs w:val="16"/>
          <w:lang w:eastAsia="es-MX"/>
        </w:rPr>
      </w:pPr>
      <w:r w:rsidRPr="008E2633">
        <w:rPr>
          <w:rFonts w:ascii="Montserrat" w:hAnsi="Montserrat" w:cs="Arial"/>
          <w:b/>
          <w:sz w:val="16"/>
          <w:szCs w:val="16"/>
        </w:rPr>
        <w:t>DÉCIMA TERCERA</w:t>
      </w:r>
      <w:r w:rsidRPr="008E2633">
        <w:rPr>
          <w:rFonts w:ascii="Montserrat" w:hAnsi="Montserrat" w:cs="Arial"/>
          <w:b/>
          <w:sz w:val="16"/>
          <w:szCs w:val="16"/>
          <w:lang w:eastAsia="es-MX"/>
        </w:rPr>
        <w:t>. DEDUCCIONES</w:t>
      </w:r>
    </w:p>
    <w:p w:rsidR="006B1857" w:rsidRPr="008E2633" w:rsidRDefault="006B1857" w:rsidP="006B1857">
      <w:pPr>
        <w:jc w:val="both"/>
        <w:rPr>
          <w:rFonts w:ascii="Montserrat" w:hAnsi="Montserrat" w:cs="Arial"/>
          <w:b/>
          <w:sz w:val="16"/>
          <w:szCs w:val="16"/>
          <w:lang w:eastAsia="es-MX"/>
        </w:rPr>
      </w:pPr>
    </w:p>
    <w:p w:rsidR="006B1857" w:rsidRPr="008E2633" w:rsidRDefault="006B1857" w:rsidP="006B1857">
      <w:pPr>
        <w:pStyle w:val="Textoindependiente"/>
        <w:tabs>
          <w:tab w:val="left" w:pos="2520"/>
        </w:tabs>
        <w:rPr>
          <w:rFonts w:ascii="Montserrat" w:hAnsi="Montserrat"/>
          <w:spacing w:val="-2"/>
          <w:sz w:val="16"/>
          <w:szCs w:val="16"/>
        </w:rPr>
      </w:pPr>
      <w:r w:rsidRPr="008E2633">
        <w:rPr>
          <w:rFonts w:ascii="Montserrat" w:hAnsi="Montserrat"/>
          <w:spacing w:val="-2"/>
          <w:sz w:val="16"/>
          <w:szCs w:val="16"/>
        </w:rPr>
        <w:t>“</w:t>
      </w:r>
      <w:r w:rsidRPr="008E2633">
        <w:rPr>
          <w:rFonts w:ascii="Montserrat" w:hAnsi="Montserrat"/>
          <w:sz w:val="16"/>
          <w:szCs w:val="16"/>
        </w:rPr>
        <w:t>LA DEPENDENCIA O ENTIDAD</w:t>
      </w:r>
      <w:r w:rsidRPr="008E2633">
        <w:rPr>
          <w:rFonts w:ascii="Montserrat" w:hAnsi="Montserrat"/>
          <w:spacing w:val="-2"/>
          <w:sz w:val="16"/>
          <w:szCs w:val="16"/>
        </w:rPr>
        <w:t>” APLICARÁ DEDUCCIONES AL PAGO POR EL INCUMPLIMIENTO PARCIAL O DEFICIENTE, EN QUE INCURRA “EL PROVEEDOR” CONFORME A LO ESTIPULADO EN LAS CLÁUSULAS DEL PRESENTE C</w:t>
      </w:r>
      <w:r w:rsidRPr="008E2633">
        <w:rPr>
          <w:rFonts w:ascii="Montserrat" w:hAnsi="Montserrat"/>
          <w:sz w:val="16"/>
          <w:szCs w:val="16"/>
        </w:rPr>
        <w:t>ONTRATO Y SUS ANEXOS RESPECTIVOS,</w:t>
      </w:r>
      <w:r w:rsidRPr="008E2633">
        <w:rPr>
          <w:rFonts w:ascii="Montserrat" w:hAnsi="Montserrat"/>
          <w:spacing w:val="-2"/>
          <w:sz w:val="16"/>
          <w:szCs w:val="16"/>
        </w:rPr>
        <w:t xml:space="preserve"> LAS CUALES SE CALCULARÁN POR UN </w:t>
      </w:r>
      <w:r w:rsidRPr="008E2633">
        <w:rPr>
          <w:rFonts w:ascii="Montserrat" w:hAnsi="Montserrat"/>
          <w:sz w:val="16"/>
          <w:szCs w:val="16"/>
        </w:rPr>
        <w:t>57</w:t>
      </w:r>
      <w:r w:rsidRPr="008E2633">
        <w:rPr>
          <w:rFonts w:ascii="Montserrat" w:hAnsi="Montserrat"/>
          <w:spacing w:val="-2"/>
          <w:sz w:val="16"/>
          <w:szCs w:val="16"/>
        </w:rPr>
        <w:t xml:space="preserve"> </w:t>
      </w:r>
      <w:r w:rsidRPr="008E2633">
        <w:rPr>
          <w:rFonts w:ascii="Montserrat" w:hAnsi="Montserrat"/>
          <w:spacing w:val="-2"/>
          <w:sz w:val="16"/>
          <w:szCs w:val="16"/>
          <w:u w:val="single"/>
        </w:rPr>
        <w:t>(SEÑALAR PORCENTAJE DE DEDUCTIVA</w:t>
      </w:r>
      <w:proofErr w:type="gramStart"/>
      <w:r w:rsidRPr="008E2633">
        <w:rPr>
          <w:rFonts w:ascii="Montserrat" w:hAnsi="Montserrat"/>
          <w:spacing w:val="-2"/>
          <w:sz w:val="16"/>
          <w:szCs w:val="16"/>
          <w:u w:val="single"/>
        </w:rPr>
        <w:t>)</w:t>
      </w:r>
      <w:r w:rsidRPr="008E2633">
        <w:rPr>
          <w:rFonts w:ascii="Montserrat" w:hAnsi="Montserrat"/>
          <w:spacing w:val="-2"/>
          <w:sz w:val="16"/>
          <w:szCs w:val="16"/>
        </w:rPr>
        <w:t>%</w:t>
      </w:r>
      <w:proofErr w:type="gramEnd"/>
      <w:r w:rsidRPr="008E2633">
        <w:rPr>
          <w:rFonts w:ascii="Montserrat" w:hAnsi="Montserrat"/>
          <w:spacing w:val="-2"/>
          <w:sz w:val="16"/>
          <w:szCs w:val="16"/>
        </w:rPr>
        <w:t xml:space="preserve"> SOBRE EL MONTO DE LOS SERVICIOS, PROPORCIONADOS EN FORMA PARCIAL O DEFICIENTE. LAS CANTIDADES A DEDUCIR SE APLICARÁN EN EL CFDI O FACTURA ELECTRÓNICA QUE “EL PROVEEDOR” PRESENTE PARA SU COBRO, EN EL PAGO QUE SE ENCUENTRE EN TRÁMITE O BIEN EN EL SIGUIENTE PAGO.</w:t>
      </w:r>
    </w:p>
    <w:p w:rsidR="006B1857" w:rsidRPr="008E2633" w:rsidRDefault="006B1857" w:rsidP="006B1857">
      <w:pPr>
        <w:pStyle w:val="Textoindependiente"/>
        <w:tabs>
          <w:tab w:val="left" w:pos="2520"/>
        </w:tabs>
        <w:rPr>
          <w:rFonts w:ascii="Montserrat" w:hAnsi="Montserrat"/>
          <w:spacing w:val="-2"/>
          <w:sz w:val="16"/>
          <w:szCs w:val="16"/>
        </w:rPr>
      </w:pPr>
      <w:r w:rsidRPr="008E2633">
        <w:rPr>
          <w:rFonts w:ascii="Montserrat" w:hAnsi="Montserrat"/>
          <w:spacing w:val="-2"/>
          <w:sz w:val="16"/>
          <w:szCs w:val="16"/>
        </w:rPr>
        <w:t xml:space="preserve">DE NO EXISTIR PAGOS PENDIENTES, SE REQUERIRÁ A “EL PROVEEDOR” QUE REALICE EL PAGO DE LA DEDUCTIVA A TRAVÉS DEL ESQUEMA E5CINCO PAGO ELECTRÓNICO DE DERECHOS, PRODUCTOS Y APROVECHAMIENTOS (DPA´S), A FAVOR DE LA </w:t>
      </w:r>
      <w:r w:rsidRPr="008E2633">
        <w:rPr>
          <w:rFonts w:ascii="Montserrat" w:hAnsi="Montserrat"/>
          <w:sz w:val="16"/>
          <w:szCs w:val="16"/>
        </w:rPr>
        <w:t>48</w:t>
      </w:r>
      <w:r w:rsidRPr="008E2633">
        <w:rPr>
          <w:rFonts w:ascii="Montserrat" w:hAnsi="Montserrat"/>
          <w:spacing w:val="-2"/>
          <w:sz w:val="16"/>
          <w:szCs w:val="16"/>
        </w:rPr>
        <w:t>TESORERÍA DE LA FEDERACIÓN, O DE LA ENTIDAD. EN CASO DE NEGATIVA SE PROCEDERÁ A HACER EFECTIVA LA GARANTÍA DE CUMPLIMIENTO DEL CONTRATO.</w:t>
      </w:r>
    </w:p>
    <w:p w:rsidR="006B1857" w:rsidRPr="008E2633" w:rsidRDefault="006B1857" w:rsidP="006B1857">
      <w:pPr>
        <w:jc w:val="both"/>
        <w:rPr>
          <w:rFonts w:ascii="Montserrat" w:hAnsi="Montserrat" w:cs="Arial"/>
          <w:spacing w:val="-2"/>
          <w:sz w:val="16"/>
          <w:szCs w:val="16"/>
        </w:rPr>
      </w:pPr>
    </w:p>
    <w:p w:rsidR="006B1857" w:rsidRPr="008E2633" w:rsidRDefault="006B1857" w:rsidP="006B1857">
      <w:pPr>
        <w:pStyle w:val="Textoindependiente"/>
        <w:tabs>
          <w:tab w:val="left" w:pos="2520"/>
        </w:tabs>
        <w:rPr>
          <w:rFonts w:ascii="Montserrat" w:hAnsi="Montserrat"/>
          <w:bCs/>
          <w:spacing w:val="-2"/>
          <w:sz w:val="16"/>
          <w:szCs w:val="16"/>
        </w:rPr>
      </w:pPr>
      <w:r w:rsidRPr="008E2633">
        <w:rPr>
          <w:rFonts w:ascii="Montserrat" w:hAnsi="Montserrat"/>
          <w:spacing w:val="-2"/>
          <w:sz w:val="16"/>
          <w:szCs w:val="16"/>
        </w:rPr>
        <w:t>LAS DEDUCCIONES ECONÓMICAS SE APLICARÁN SOBRE LA CANTIDAD INDICADA SIN INCLUIR EL IVA.</w:t>
      </w:r>
    </w:p>
    <w:p w:rsidR="006B1857" w:rsidRPr="008E2633" w:rsidRDefault="006B1857" w:rsidP="006B1857">
      <w:pPr>
        <w:pStyle w:val="Textoindependiente"/>
        <w:tabs>
          <w:tab w:val="left" w:pos="2520"/>
        </w:tabs>
        <w:rPr>
          <w:rFonts w:ascii="Montserrat" w:hAnsi="Montserrat"/>
          <w:b/>
          <w:bCs/>
          <w:spacing w:val="-2"/>
          <w:sz w:val="16"/>
          <w:szCs w:val="16"/>
        </w:rPr>
      </w:pPr>
      <w:r w:rsidRPr="008E2633">
        <w:rPr>
          <w:rFonts w:ascii="Montserrat" w:hAnsi="Montserrat"/>
          <w:spacing w:val="-2"/>
          <w:sz w:val="16"/>
          <w:szCs w:val="16"/>
        </w:rPr>
        <w:t xml:space="preserve">LA NOTIFICACIÓN Y CÁLCULO DE LAS DEDUCCIONES CORRESPONDIENTES LAS REALIZARÁ EL </w:t>
      </w:r>
      <w:r w:rsidRPr="008E2633">
        <w:rPr>
          <w:rFonts w:ascii="Montserrat" w:eastAsia="Calibri" w:hAnsi="Montserrat"/>
          <w:sz w:val="16"/>
          <w:szCs w:val="16"/>
          <w:lang w:eastAsia="en-US"/>
        </w:rPr>
        <w:t>ADMINISTRADOR DEL CONTRATO</w:t>
      </w:r>
      <w:r w:rsidRPr="008E2633">
        <w:rPr>
          <w:rFonts w:ascii="Montserrat" w:hAnsi="Montserrat"/>
          <w:spacing w:val="-2"/>
          <w:sz w:val="16"/>
          <w:szCs w:val="16"/>
        </w:rPr>
        <w:t xml:space="preserve"> DE “</w:t>
      </w:r>
      <w:r w:rsidRPr="008E2633">
        <w:rPr>
          <w:rFonts w:ascii="Montserrat" w:hAnsi="Montserrat"/>
          <w:sz w:val="16"/>
          <w:szCs w:val="16"/>
        </w:rPr>
        <w:t>LA DEPENDENCIA O ENTIDAD</w:t>
      </w:r>
      <w:r w:rsidRPr="008E2633">
        <w:rPr>
          <w:rFonts w:ascii="Montserrat" w:hAnsi="Montserrat"/>
          <w:spacing w:val="-2"/>
          <w:sz w:val="16"/>
          <w:szCs w:val="16"/>
        </w:rPr>
        <w:t xml:space="preserve">”, POR ESCRITO O VÍA CORREO ELECTRÓNICO, DENTRO DE LOS </w:t>
      </w:r>
      <w:proofErr w:type="gramStart"/>
      <w:r w:rsidRPr="008E2633">
        <w:rPr>
          <w:rFonts w:ascii="Montserrat" w:hAnsi="Montserrat"/>
          <w:spacing w:val="-2"/>
          <w:sz w:val="16"/>
          <w:szCs w:val="16"/>
          <w:u w:val="single"/>
        </w:rPr>
        <w:t>_(</w:t>
      </w:r>
      <w:proofErr w:type="gramEnd"/>
      <w:r w:rsidRPr="008E2633">
        <w:rPr>
          <w:rFonts w:ascii="Montserrat" w:hAnsi="Montserrat"/>
          <w:spacing w:val="-2"/>
          <w:sz w:val="16"/>
          <w:szCs w:val="16"/>
          <w:u w:val="single"/>
        </w:rPr>
        <w:t>DÍAS)_____</w:t>
      </w:r>
      <w:r w:rsidRPr="008E2633">
        <w:rPr>
          <w:rFonts w:ascii="Montserrat" w:hAnsi="Montserrat"/>
          <w:spacing w:val="-2"/>
          <w:sz w:val="16"/>
          <w:szCs w:val="16"/>
        </w:rPr>
        <w:t xml:space="preserve"> POSTERIORES AL INCUMPLIMIENTO PARCIAL O DEFICIENTE.</w:t>
      </w:r>
    </w:p>
    <w:p w:rsidR="006B1857" w:rsidRPr="008E2633" w:rsidRDefault="006B1857" w:rsidP="006B1857">
      <w:pPr>
        <w:jc w:val="both"/>
        <w:rPr>
          <w:rFonts w:ascii="Montserrat" w:hAnsi="Montserrat" w:cs="Arial"/>
          <w:b/>
          <w:sz w:val="16"/>
          <w:szCs w:val="16"/>
          <w:lang w:eastAsia="es-MX"/>
        </w:rPr>
      </w:pPr>
      <w:r w:rsidRPr="008E2633">
        <w:rPr>
          <w:rFonts w:ascii="Montserrat" w:hAnsi="Montserrat" w:cs="Arial"/>
          <w:b/>
          <w:sz w:val="16"/>
          <w:szCs w:val="16"/>
        </w:rPr>
        <w:t>DÉCIMA CUARTA</w:t>
      </w:r>
      <w:r w:rsidRPr="008E2633">
        <w:rPr>
          <w:rFonts w:ascii="Montserrat" w:hAnsi="Montserrat" w:cs="Arial"/>
          <w:b/>
          <w:sz w:val="16"/>
          <w:szCs w:val="16"/>
          <w:lang w:eastAsia="es-MX"/>
        </w:rPr>
        <w:t>. PENAS CONVENCIONALES</w:t>
      </w:r>
    </w:p>
    <w:p w:rsidR="006B1857" w:rsidRPr="008E2633" w:rsidRDefault="006B1857" w:rsidP="006B1857">
      <w:pPr>
        <w:autoSpaceDE w:val="0"/>
        <w:autoSpaceDN w:val="0"/>
        <w:adjustRightInd w:val="0"/>
        <w:jc w:val="both"/>
        <w:rPr>
          <w:rFonts w:ascii="Montserrat" w:hAnsi="Montserrat" w:cs="Arial"/>
          <w:sz w:val="16"/>
          <w:szCs w:val="16"/>
        </w:rPr>
      </w:pPr>
    </w:p>
    <w:p w:rsidR="006B1857" w:rsidRPr="008E2633" w:rsidRDefault="006B1857" w:rsidP="006B1857">
      <w:pPr>
        <w:jc w:val="both"/>
        <w:rPr>
          <w:rFonts w:ascii="Montserrat" w:hAnsi="Montserrat" w:cs="Arial"/>
          <w:bCs/>
          <w:spacing w:val="-2"/>
          <w:sz w:val="16"/>
          <w:szCs w:val="16"/>
        </w:rPr>
      </w:pPr>
      <w:r w:rsidRPr="008E2633">
        <w:rPr>
          <w:rFonts w:ascii="Montserrat" w:hAnsi="Montserrat" w:cs="Arial"/>
          <w:sz w:val="16"/>
          <w:szCs w:val="16"/>
        </w:rPr>
        <w:t xml:space="preserve">EN CASO </w:t>
      </w:r>
      <w:r w:rsidRPr="008E2633">
        <w:rPr>
          <w:rFonts w:ascii="Montserrat" w:hAnsi="Montserrat" w:cs="Arial"/>
          <w:bCs/>
          <w:spacing w:val="-2"/>
          <w:sz w:val="16"/>
          <w:szCs w:val="16"/>
        </w:rPr>
        <w:t xml:space="preserve">QUE </w:t>
      </w:r>
      <w:r w:rsidRPr="008E2633">
        <w:rPr>
          <w:rFonts w:ascii="Montserrat" w:hAnsi="Montserrat" w:cs="Arial"/>
          <w:b/>
          <w:sz w:val="16"/>
          <w:szCs w:val="16"/>
        </w:rPr>
        <w:t xml:space="preserve">“EL PROVEEDOR” </w:t>
      </w:r>
      <w:r w:rsidRPr="008E2633">
        <w:rPr>
          <w:rFonts w:ascii="Montserrat" w:hAnsi="Montserrat" w:cs="Arial"/>
          <w:bCs/>
          <w:spacing w:val="-2"/>
          <w:sz w:val="16"/>
          <w:szCs w:val="16"/>
        </w:rPr>
        <w:t xml:space="preserve">INCURRA EN </w:t>
      </w:r>
      <w:r w:rsidRPr="008E2633">
        <w:rPr>
          <w:rFonts w:ascii="Montserrat" w:hAnsi="Montserrat" w:cs="Arial"/>
          <w:sz w:val="16"/>
          <w:szCs w:val="16"/>
        </w:rPr>
        <w:t>ATRASO EN EL CUMPLIMIENTO DE LAS FECHAS PACTADAS</w:t>
      </w:r>
      <w:r w:rsidRPr="008E2633">
        <w:rPr>
          <w:rFonts w:ascii="Montserrat" w:hAnsi="Montserrat" w:cs="Arial"/>
          <w:bCs/>
          <w:spacing w:val="-2"/>
          <w:sz w:val="16"/>
          <w:szCs w:val="16"/>
        </w:rPr>
        <w:t xml:space="preserve"> </w:t>
      </w:r>
      <w:r w:rsidRPr="008E2633">
        <w:rPr>
          <w:rFonts w:ascii="Montserrat" w:hAnsi="Montserrat" w:cs="Arial"/>
          <w:sz w:val="16"/>
          <w:szCs w:val="16"/>
        </w:rPr>
        <w:t>PARA LA PRESTACIÓN DE LOS SERVICIOS, OBJETO DEL</w:t>
      </w:r>
      <w:r w:rsidRPr="008E2633">
        <w:rPr>
          <w:rFonts w:ascii="Montserrat" w:hAnsi="Montserrat" w:cs="Arial"/>
          <w:bCs/>
          <w:spacing w:val="-2"/>
          <w:sz w:val="16"/>
          <w:szCs w:val="16"/>
        </w:rPr>
        <w:t xml:space="preserve"> PRESENTE CONTRATO, CONFORME A LO ESTABLECIDO EN EL ANEXO (NO.___) PARTE INTEGRAL DEL PRESENTE CONTRATO, </w:t>
      </w:r>
      <w:r w:rsidRPr="008E2633">
        <w:rPr>
          <w:rFonts w:ascii="Montserrat" w:hAnsi="Montserrat" w:cs="Arial"/>
          <w:b/>
          <w:bCs/>
          <w:spacing w:val="-2"/>
          <w:sz w:val="16"/>
          <w:szCs w:val="16"/>
        </w:rPr>
        <w:t>“</w:t>
      </w:r>
      <w:r w:rsidRPr="008E2633">
        <w:rPr>
          <w:rFonts w:ascii="Montserrat" w:hAnsi="Montserrat" w:cs="Arial"/>
          <w:b/>
          <w:sz w:val="16"/>
          <w:szCs w:val="16"/>
        </w:rPr>
        <w:t>LA DEPENDENCIA O ENTIDAD</w:t>
      </w:r>
      <w:r w:rsidRPr="008E2633">
        <w:rPr>
          <w:rFonts w:ascii="Montserrat" w:hAnsi="Montserrat" w:cs="Arial"/>
          <w:b/>
          <w:bCs/>
          <w:spacing w:val="-2"/>
          <w:sz w:val="16"/>
          <w:szCs w:val="16"/>
        </w:rPr>
        <w:t>”</w:t>
      </w:r>
      <w:r w:rsidRPr="008E2633">
        <w:rPr>
          <w:rFonts w:ascii="Montserrat" w:hAnsi="Montserrat" w:cs="Arial"/>
          <w:bCs/>
          <w:spacing w:val="-2"/>
          <w:sz w:val="16"/>
          <w:szCs w:val="16"/>
        </w:rPr>
        <w:t xml:space="preserve"> POR CONDUCTO DEL </w:t>
      </w:r>
      <w:r w:rsidRPr="008E2633">
        <w:rPr>
          <w:rFonts w:ascii="Montserrat" w:eastAsia="Calibri" w:hAnsi="Montserrat" w:cs="Arial"/>
          <w:sz w:val="16"/>
          <w:szCs w:val="16"/>
        </w:rPr>
        <w:t>ADMINISTRADOR DEL CONTRATO</w:t>
      </w:r>
      <w:r w:rsidRPr="008E2633">
        <w:rPr>
          <w:rFonts w:ascii="Montserrat" w:hAnsi="Montserrat" w:cs="Arial"/>
          <w:bCs/>
          <w:spacing w:val="-2"/>
          <w:sz w:val="16"/>
          <w:szCs w:val="16"/>
        </w:rPr>
        <w:t xml:space="preserve"> APLICARÁ LA PENA CONVENCIONAL EQUIVALENTE AL </w:t>
      </w:r>
      <w:r w:rsidRPr="008E2633">
        <w:rPr>
          <w:rFonts w:ascii="Montserrat" w:hAnsi="Montserrat" w:cs="Arial"/>
          <w:b/>
          <w:bCs/>
          <w:sz w:val="16"/>
          <w:szCs w:val="16"/>
        </w:rPr>
        <w:t>58</w:t>
      </w:r>
      <w:r w:rsidRPr="008E2633">
        <w:rPr>
          <w:rFonts w:ascii="Montserrat" w:hAnsi="Montserrat" w:cs="Arial"/>
          <w:bCs/>
          <w:spacing w:val="-2"/>
          <w:sz w:val="16"/>
          <w:szCs w:val="16"/>
        </w:rPr>
        <w:t xml:space="preserve"> </w:t>
      </w:r>
      <w:r w:rsidRPr="008E2633">
        <w:rPr>
          <w:rFonts w:ascii="Montserrat" w:hAnsi="Montserrat" w:cs="Arial"/>
          <w:bCs/>
          <w:spacing w:val="-2"/>
          <w:sz w:val="16"/>
          <w:szCs w:val="16"/>
          <w:u w:val="single"/>
        </w:rPr>
        <w:t>(COLOCAR PORCENTAJE DE PENA CONVENCIONAL</w:t>
      </w:r>
      <w:r w:rsidRPr="008E2633">
        <w:rPr>
          <w:rFonts w:ascii="Montserrat" w:hAnsi="Montserrat" w:cs="Arial"/>
          <w:bCs/>
          <w:spacing w:val="-2"/>
          <w:sz w:val="16"/>
          <w:szCs w:val="16"/>
        </w:rPr>
        <w:t>)</w:t>
      </w:r>
      <w:r w:rsidRPr="008E2633">
        <w:rPr>
          <w:rFonts w:ascii="Montserrat" w:hAnsi="Montserrat" w:cs="Arial"/>
          <w:b/>
          <w:bCs/>
          <w:spacing w:val="-2"/>
          <w:sz w:val="16"/>
          <w:szCs w:val="16"/>
        </w:rPr>
        <w:t>%</w:t>
      </w:r>
      <w:r w:rsidRPr="008E2633">
        <w:rPr>
          <w:rFonts w:ascii="Montserrat" w:hAnsi="Montserrat" w:cs="Arial"/>
          <w:sz w:val="16"/>
          <w:szCs w:val="16"/>
        </w:rPr>
        <w:t xml:space="preserve">, </w:t>
      </w:r>
      <w:r w:rsidRPr="008E2633">
        <w:rPr>
          <w:rFonts w:ascii="Montserrat" w:hAnsi="Montserrat" w:cs="Arial"/>
          <w:b/>
          <w:bCs/>
          <w:sz w:val="16"/>
          <w:szCs w:val="16"/>
        </w:rPr>
        <w:t>59</w:t>
      </w:r>
      <w:r w:rsidRPr="008E2633">
        <w:rPr>
          <w:rFonts w:ascii="Montserrat" w:hAnsi="Montserrat" w:cs="Arial"/>
          <w:bCs/>
          <w:spacing w:val="-2"/>
          <w:sz w:val="16"/>
          <w:szCs w:val="16"/>
        </w:rPr>
        <w:t xml:space="preserve">POR CADA </w:t>
      </w:r>
      <w:r w:rsidRPr="008E2633">
        <w:rPr>
          <w:rFonts w:ascii="Montserrat" w:hAnsi="Montserrat" w:cs="Arial"/>
          <w:b/>
          <w:bCs/>
          <w:spacing w:val="-2"/>
          <w:sz w:val="16"/>
          <w:szCs w:val="16"/>
          <w:u w:val="single"/>
        </w:rPr>
        <w:t>(CALCULAR PERIODICIDAD DE PENA)</w:t>
      </w:r>
      <w:r w:rsidRPr="008E2633">
        <w:rPr>
          <w:rFonts w:ascii="Montserrat" w:hAnsi="Montserrat" w:cs="Arial"/>
          <w:bCs/>
          <w:spacing w:val="-2"/>
          <w:sz w:val="16"/>
          <w:szCs w:val="16"/>
        </w:rPr>
        <w:t xml:space="preserve"> DE ATRASO SOBRE LA PARTE DE LOS SERVICIOS NO PRESTADOS, DE CONFORMIDAD CON </w:t>
      </w:r>
      <w:r w:rsidRPr="008E2633">
        <w:rPr>
          <w:rFonts w:ascii="Montserrat" w:hAnsi="Montserrat" w:cs="Arial"/>
          <w:sz w:val="16"/>
          <w:szCs w:val="16"/>
        </w:rPr>
        <w:t>ESTE INSTRUMENTO LEGAL</w:t>
      </w:r>
      <w:r w:rsidRPr="008E2633">
        <w:rPr>
          <w:rFonts w:ascii="Montserrat" w:hAnsi="Montserrat" w:cs="Arial"/>
          <w:bCs/>
          <w:spacing w:val="-2"/>
          <w:sz w:val="16"/>
          <w:szCs w:val="16"/>
        </w:rPr>
        <w:t xml:space="preserve"> </w:t>
      </w:r>
      <w:r w:rsidRPr="008E2633">
        <w:rPr>
          <w:rFonts w:ascii="Montserrat" w:hAnsi="Montserrat" w:cs="Arial"/>
          <w:sz w:val="16"/>
          <w:szCs w:val="16"/>
        </w:rPr>
        <w:t>Y SUS RESPECTIVOS ANEXOS.</w:t>
      </w:r>
      <w:r w:rsidRPr="008E2633">
        <w:rPr>
          <w:rFonts w:ascii="Montserrat" w:hAnsi="Montserrat" w:cs="Arial"/>
          <w:bCs/>
          <w:spacing w:val="-2"/>
          <w:sz w:val="16"/>
          <w:szCs w:val="16"/>
        </w:rPr>
        <w:t xml:space="preserve"> </w:t>
      </w:r>
    </w:p>
    <w:p w:rsidR="006B1857" w:rsidRPr="008E2633" w:rsidRDefault="006B1857" w:rsidP="006B1857">
      <w:pPr>
        <w:jc w:val="both"/>
        <w:rPr>
          <w:rFonts w:ascii="Montserrat" w:hAnsi="Montserrat" w:cs="Arial"/>
          <w:bCs/>
          <w:spacing w:val="-2"/>
          <w:sz w:val="16"/>
          <w:szCs w:val="16"/>
        </w:rPr>
      </w:pPr>
    </w:p>
    <w:p w:rsidR="006B1857" w:rsidRPr="008E2633" w:rsidRDefault="006B1857" w:rsidP="006B1857">
      <w:pPr>
        <w:ind w:right="51"/>
        <w:jc w:val="both"/>
        <w:rPr>
          <w:rFonts w:ascii="Montserrat" w:hAnsi="Montserrat" w:cs="Arial"/>
          <w:sz w:val="16"/>
          <w:szCs w:val="16"/>
        </w:rPr>
      </w:pPr>
      <w:r w:rsidRPr="008E2633">
        <w:rPr>
          <w:rFonts w:ascii="Montserrat" w:hAnsi="Montserrat" w:cs="Arial"/>
          <w:sz w:val="16"/>
          <w:szCs w:val="16"/>
        </w:rPr>
        <w:t xml:space="preserve">EL ADMINISTRADOR DEL CONTRATO, NOTIFICARÁ A </w:t>
      </w:r>
      <w:r w:rsidRPr="008E2633">
        <w:rPr>
          <w:rFonts w:ascii="Montserrat" w:hAnsi="Montserrat" w:cs="Arial"/>
          <w:b/>
          <w:sz w:val="16"/>
          <w:szCs w:val="16"/>
        </w:rPr>
        <w:t>“EL PROVEEDOR”</w:t>
      </w:r>
      <w:r w:rsidRPr="008E2633">
        <w:rPr>
          <w:rFonts w:ascii="Montserrat" w:hAnsi="Montserrat" w:cs="Arial"/>
          <w:sz w:val="16"/>
          <w:szCs w:val="16"/>
        </w:rPr>
        <w:t xml:space="preserve"> POR ESCRITO O VÍA CORREO ELECTRÓNICO EL CÁLCULO DE LA PENA CONVENCIONAL, </w:t>
      </w:r>
      <w:r w:rsidRPr="008E2633">
        <w:rPr>
          <w:rFonts w:ascii="Montserrat" w:hAnsi="Montserrat" w:cs="Arial"/>
          <w:bCs/>
          <w:spacing w:val="-2"/>
          <w:sz w:val="16"/>
          <w:szCs w:val="16"/>
        </w:rPr>
        <w:t xml:space="preserve">DENTRO DE LOS </w:t>
      </w:r>
      <w:proofErr w:type="gramStart"/>
      <w:r w:rsidRPr="008E2633">
        <w:rPr>
          <w:rFonts w:ascii="Montserrat" w:hAnsi="Montserrat" w:cs="Arial"/>
          <w:bCs/>
          <w:spacing w:val="-2"/>
          <w:sz w:val="16"/>
          <w:szCs w:val="16"/>
          <w:u w:val="single"/>
        </w:rPr>
        <w:t>_(</w:t>
      </w:r>
      <w:proofErr w:type="gramEnd"/>
      <w:r w:rsidRPr="008E2633">
        <w:rPr>
          <w:rFonts w:ascii="Montserrat" w:hAnsi="Montserrat" w:cs="Arial"/>
          <w:bCs/>
          <w:spacing w:val="-2"/>
          <w:sz w:val="16"/>
          <w:szCs w:val="16"/>
          <w:u w:val="single"/>
        </w:rPr>
        <w:t>DÍAS)_____</w:t>
      </w:r>
      <w:r w:rsidRPr="008E2633">
        <w:rPr>
          <w:rFonts w:ascii="Montserrat" w:hAnsi="Montserrat" w:cs="Arial"/>
          <w:bCs/>
          <w:spacing w:val="-2"/>
          <w:sz w:val="16"/>
          <w:szCs w:val="16"/>
        </w:rPr>
        <w:t xml:space="preserve"> POSTERIORES AL ATRASO EN EL CUMPLIMIENTO DE LA OBLIGACIÓN DE QUE SE TRATE.</w:t>
      </w:r>
    </w:p>
    <w:p w:rsidR="006B1857" w:rsidRPr="008E2633" w:rsidRDefault="006B1857" w:rsidP="006B1857">
      <w:pPr>
        <w:jc w:val="both"/>
        <w:rPr>
          <w:rFonts w:ascii="Montserrat" w:hAnsi="Montserrat" w:cs="Arial"/>
          <w:sz w:val="16"/>
          <w:szCs w:val="16"/>
        </w:rPr>
      </w:pPr>
    </w:p>
    <w:p w:rsidR="006B1857" w:rsidRPr="008E2633" w:rsidRDefault="006B1857" w:rsidP="006B1857">
      <w:pPr>
        <w:tabs>
          <w:tab w:val="left" w:pos="708"/>
        </w:tabs>
        <w:jc w:val="both"/>
        <w:rPr>
          <w:rFonts w:ascii="Montserrat" w:hAnsi="Montserrat" w:cs="Arial"/>
          <w:sz w:val="16"/>
          <w:szCs w:val="16"/>
        </w:rPr>
      </w:pPr>
      <w:r w:rsidRPr="008E2633">
        <w:rPr>
          <w:rFonts w:ascii="Montserrat" w:hAnsi="Montserrat" w:cs="Arial"/>
          <w:sz w:val="16"/>
          <w:szCs w:val="16"/>
        </w:rPr>
        <w:t>EL PAGO DE LOS SERVICIOS QUEDARÁ CONDICIONADO, PROPORCIONALMENTE, AL PAGO QUE EL PROVEEDOR DEBA EFECTUAR POR CONCEPTO DE PENAS CONVENCIONALES POR ATRASO; EN EL SUPUESTO QUE EL CONTRATO SEA RESCINDIDO EN TÉRMINOS DE LO PREVISTO EN LA CLÁUSULA VIGÉSIMA CUARTA DE RESCISIÓN, NO PROCEDERÁ EL COBRO DE DICHAS PENAS NI LA CONTABILIZACIÓN DE LAS MISMAS AL HACER EFECTIVA LA GARANTÍA DE CUMPLIMIENTO DEL CONTRATO.</w:t>
      </w:r>
    </w:p>
    <w:p w:rsidR="006B1857" w:rsidRPr="008E2633" w:rsidRDefault="006B1857" w:rsidP="006B1857">
      <w:pPr>
        <w:jc w:val="both"/>
        <w:rPr>
          <w:rFonts w:ascii="Montserrat" w:hAnsi="Montserrat" w:cs="Arial"/>
          <w:sz w:val="16"/>
          <w:szCs w:val="16"/>
        </w:rPr>
      </w:pPr>
    </w:p>
    <w:p w:rsidR="006B1857" w:rsidRPr="008E2633" w:rsidRDefault="006B1857" w:rsidP="006B1857">
      <w:pPr>
        <w:tabs>
          <w:tab w:val="left" w:pos="708"/>
        </w:tabs>
        <w:jc w:val="both"/>
        <w:rPr>
          <w:rFonts w:ascii="Montserrat" w:hAnsi="Montserrat" w:cs="Arial"/>
          <w:sz w:val="16"/>
          <w:szCs w:val="16"/>
        </w:rPr>
      </w:pPr>
      <w:r w:rsidRPr="008E2633">
        <w:rPr>
          <w:rFonts w:ascii="Montserrat" w:hAnsi="Montserrat" w:cs="Arial"/>
          <w:sz w:val="16"/>
          <w:szCs w:val="16"/>
        </w:rPr>
        <w:lastRenderedPageBreak/>
        <w:t xml:space="preserve">EL PAGO DE LA PENA PODRÁ EFECTUARSE </w:t>
      </w:r>
      <w:r w:rsidRPr="008E2633">
        <w:rPr>
          <w:rFonts w:ascii="Montserrat" w:hAnsi="Montserrat" w:cs="Arial"/>
          <w:bCs/>
          <w:spacing w:val="-2"/>
          <w:sz w:val="16"/>
          <w:szCs w:val="16"/>
        </w:rPr>
        <w:t>A TRAVÉS DEL ESQUEMA E5CINCO</w:t>
      </w:r>
      <w:r w:rsidRPr="008E2633">
        <w:rPr>
          <w:rFonts w:ascii="Montserrat" w:hAnsi="Montserrat" w:cs="Arial"/>
          <w:spacing w:val="-2"/>
          <w:sz w:val="16"/>
          <w:szCs w:val="16"/>
        </w:rPr>
        <w:t xml:space="preserve"> PAGO ELECTRÓNICO DE DERECHOS, PRODUCTOS Y APROVECHAMIENTOS (DPA´S),</w:t>
      </w:r>
      <w:r w:rsidRPr="008E2633">
        <w:rPr>
          <w:rFonts w:ascii="Montserrat" w:hAnsi="Montserrat" w:cs="Arial"/>
          <w:sz w:val="16"/>
          <w:szCs w:val="16"/>
        </w:rPr>
        <w:t xml:space="preserve"> </w:t>
      </w:r>
      <w:r w:rsidRPr="008E2633">
        <w:rPr>
          <w:rFonts w:ascii="Montserrat" w:hAnsi="Montserrat" w:cs="Arial"/>
          <w:spacing w:val="-2"/>
          <w:sz w:val="16"/>
          <w:szCs w:val="16"/>
        </w:rPr>
        <w:t>A FAVOR DE LA TESORERÍA DE LA FEDERACIÓN,</w:t>
      </w:r>
      <w:r w:rsidRPr="008E2633">
        <w:rPr>
          <w:rFonts w:ascii="Montserrat" w:hAnsi="Montserrat" w:cs="Arial"/>
          <w:sz w:val="16"/>
          <w:szCs w:val="16"/>
        </w:rPr>
        <w:t xml:space="preserve"> O LA ENTIDAD; </w:t>
      </w:r>
      <w:r w:rsidRPr="008E2633">
        <w:rPr>
          <w:rFonts w:ascii="Montserrat" w:hAnsi="Montserrat" w:cs="Arial"/>
          <w:spacing w:val="-2"/>
          <w:sz w:val="16"/>
          <w:szCs w:val="16"/>
        </w:rPr>
        <w:t>O BIEN, A TRAVÉS DE UN COMPROBANTE DE EGRESO (CFDI DE EGRESO) CONOCIDO COMÚNMENTE COMO NOTA DE CRÉDITO, EN EL MOMENTO EN EL QUE EMITA EL COMPROBANTE DE INGRESO (FACTURA O CFDI DE INGRESO) POR CONCEPTO DE LOS SERVICIOS, EN TÉRMINOS DE LAS DISPOSICIONES JURÍDICAS APLICABLES.</w:t>
      </w:r>
    </w:p>
    <w:p w:rsidR="006B1857" w:rsidRPr="008E2633" w:rsidRDefault="006B1857" w:rsidP="006B1857">
      <w:pPr>
        <w:tabs>
          <w:tab w:val="left" w:pos="708"/>
        </w:tabs>
        <w:jc w:val="both"/>
        <w:rPr>
          <w:rFonts w:ascii="Montserrat" w:hAnsi="Montserrat" w:cs="Arial"/>
          <w:sz w:val="16"/>
          <w:szCs w:val="16"/>
        </w:rPr>
      </w:pPr>
    </w:p>
    <w:p w:rsidR="006B1857" w:rsidRPr="008E2633" w:rsidRDefault="006B1857" w:rsidP="006B1857">
      <w:pPr>
        <w:tabs>
          <w:tab w:val="left" w:pos="708"/>
        </w:tabs>
        <w:jc w:val="both"/>
        <w:rPr>
          <w:rFonts w:ascii="Montserrat" w:hAnsi="Montserrat" w:cs="Arial"/>
          <w:spacing w:val="-2"/>
          <w:sz w:val="16"/>
          <w:szCs w:val="16"/>
        </w:rPr>
      </w:pPr>
      <w:r w:rsidRPr="008E2633">
        <w:rPr>
          <w:rFonts w:ascii="Montserrat" w:hAnsi="Montserrat" w:cs="Arial"/>
          <w:sz w:val="16"/>
          <w:szCs w:val="16"/>
        </w:rPr>
        <w:t>EL IMPORTE DE LA PENA CONVENCIONAL, NO PODRÁ EXCEDER EL EQUIVALENTE AL MONTO TOTAL DE LA GARANTÍA DE CUMPLIMIENTO DEL CONTRATO, Y EN EL CASO DE NO HABERSE REQUERIDO ESTA GARANTÍA, NO DEBERÁ EXCEDER DEL 20% (VEINTE POR CIENTO) DEL MONTO TOTAL DEL CONTRATO</w:t>
      </w:r>
      <w:r w:rsidRPr="008E2633">
        <w:rPr>
          <w:rFonts w:ascii="Montserrat" w:hAnsi="Montserrat" w:cs="Arial"/>
          <w:spacing w:val="-2"/>
          <w:sz w:val="16"/>
          <w:szCs w:val="16"/>
        </w:rPr>
        <w:t xml:space="preserve">. </w:t>
      </w:r>
    </w:p>
    <w:p w:rsidR="006B1857" w:rsidRPr="008E2633" w:rsidRDefault="006B1857" w:rsidP="006B1857">
      <w:pPr>
        <w:pStyle w:val="Texto0"/>
        <w:spacing w:after="0" w:line="240" w:lineRule="auto"/>
        <w:ind w:firstLine="0"/>
        <w:rPr>
          <w:rFonts w:ascii="Montserrat" w:eastAsia="Calibri" w:hAnsi="Montserrat"/>
          <w:sz w:val="16"/>
          <w:szCs w:val="16"/>
          <w:lang w:eastAsia="en-US"/>
        </w:rPr>
      </w:pPr>
    </w:p>
    <w:p w:rsidR="006B1857" w:rsidRPr="008E2633" w:rsidRDefault="006B1857" w:rsidP="006B1857">
      <w:pPr>
        <w:autoSpaceDE w:val="0"/>
        <w:autoSpaceDN w:val="0"/>
        <w:adjustRightInd w:val="0"/>
        <w:jc w:val="both"/>
        <w:rPr>
          <w:rFonts w:ascii="Montserrat" w:hAnsi="Montserrat" w:cs="Arial"/>
          <w:sz w:val="16"/>
          <w:szCs w:val="16"/>
        </w:rPr>
      </w:pPr>
      <w:r w:rsidRPr="008E2633">
        <w:rPr>
          <w:rFonts w:ascii="Montserrat" w:hAnsi="Montserrat" w:cs="Arial"/>
          <w:sz w:val="16"/>
          <w:szCs w:val="16"/>
        </w:rPr>
        <w:t xml:space="preserve">CUANDO </w:t>
      </w:r>
      <w:r w:rsidRPr="008E2633">
        <w:rPr>
          <w:rFonts w:ascii="Montserrat" w:hAnsi="Montserrat" w:cs="Arial"/>
          <w:b/>
          <w:sz w:val="16"/>
          <w:szCs w:val="16"/>
        </w:rPr>
        <w:t>“EL PROVEEDOR”</w:t>
      </w:r>
      <w:r w:rsidRPr="008E2633">
        <w:rPr>
          <w:rFonts w:ascii="Montserrat" w:hAnsi="Montserrat" w:cs="Arial"/>
          <w:sz w:val="16"/>
          <w:szCs w:val="16"/>
        </w:rPr>
        <w:t xml:space="preserve"> QUEDE EXCEPTUADO DE LA PRESENTACIÓN DE LA GARANTÍA DE CUMPLIMIENTO, EN LOS SUPUESTOS PREVISTO EN LA “LAASSP”, EL MONTO MÁXIMO DE LAS PENAS CONVENCIONALES POR ATRASO QUE SE PUEDE APLICAR, SERÁ DEL 20% (VEINTE POR CIENTO) DEL MONTO DE LOS SERVICIOS PRESTADOS FUERA DE LA FECHA CONVENIDA, DE CONFORMIDAD CON LO ESTABLECIDO EN EL TERCER PÁRRAFO DEL ARTÍCULO 96 DEL REGLAMENTO DE LA LEY DE ADQUISICIONES, ARRENDAMIENTOS Y SERVICIOS DEL SECTOR PÚBLICO.</w:t>
      </w:r>
    </w:p>
    <w:p w:rsidR="006B1857" w:rsidRPr="008E2633" w:rsidRDefault="006B1857" w:rsidP="006B1857">
      <w:pPr>
        <w:autoSpaceDE w:val="0"/>
        <w:autoSpaceDN w:val="0"/>
        <w:adjustRightInd w:val="0"/>
        <w:jc w:val="both"/>
        <w:rPr>
          <w:rFonts w:ascii="Montserrat" w:hAnsi="Montserrat" w:cs="Arial"/>
          <w:sz w:val="16"/>
          <w:szCs w:val="16"/>
        </w:rPr>
      </w:pPr>
    </w:p>
    <w:p w:rsidR="006B1857" w:rsidRPr="008E2633" w:rsidRDefault="006B1857" w:rsidP="006B1857">
      <w:pPr>
        <w:autoSpaceDE w:val="0"/>
        <w:autoSpaceDN w:val="0"/>
        <w:adjustRightInd w:val="0"/>
        <w:jc w:val="both"/>
        <w:rPr>
          <w:rFonts w:ascii="Montserrat" w:hAnsi="Montserrat" w:cs="Arial"/>
          <w:sz w:val="16"/>
          <w:szCs w:val="16"/>
        </w:rPr>
      </w:pPr>
      <w:r w:rsidRPr="008E2633">
        <w:rPr>
          <w:rFonts w:ascii="Montserrat" w:hAnsi="Montserrat" w:cs="Arial"/>
          <w:sz w:val="16"/>
          <w:szCs w:val="16"/>
        </w:rPr>
        <w:t>PARA EL CASO DE CONTRATACIONES CON CAMPESINOS O GRUPOS URBANOS MARGINADOS, COMO PERSONAS FÍSICAS O MORALES, AL AMPARO DEL ARTÍCULO 41, FRACCIÓN XI, DE LA LAASSP, EL ÁREA CONTRATANTE DEBERÁ CONSIDERAR QUE EL MONTO MÁXIMO DE LAS PENAS CONVENCIONALES POR ATRASO SERÁ DEL 10% (DIEZ POR CIENTO), CONFORME LO ESTABLECIDO EN EL ARTÍCULO 96 DEL REGLAMENTO DE LA LAASSP)</w:t>
      </w:r>
    </w:p>
    <w:p w:rsidR="006B1857" w:rsidRPr="008E2633" w:rsidRDefault="006B1857" w:rsidP="006B1857">
      <w:pPr>
        <w:autoSpaceDE w:val="0"/>
        <w:autoSpaceDN w:val="0"/>
        <w:adjustRightInd w:val="0"/>
        <w:jc w:val="both"/>
        <w:rPr>
          <w:rFonts w:ascii="Montserrat" w:hAnsi="Montserrat" w:cs="Arial"/>
          <w:sz w:val="16"/>
          <w:szCs w:val="16"/>
        </w:rPr>
      </w:pPr>
    </w:p>
    <w:p w:rsidR="006B1857" w:rsidRPr="008E2633" w:rsidRDefault="006B1857" w:rsidP="006B1857">
      <w:pPr>
        <w:pStyle w:val="Texto0"/>
        <w:spacing w:after="0" w:line="240" w:lineRule="auto"/>
        <w:ind w:firstLine="0"/>
        <w:rPr>
          <w:rFonts w:ascii="Montserrat" w:hAnsi="Montserrat"/>
          <w:b/>
          <w:sz w:val="16"/>
          <w:szCs w:val="16"/>
        </w:rPr>
      </w:pPr>
      <w:r w:rsidRPr="008E2633">
        <w:rPr>
          <w:rFonts w:ascii="Montserrat" w:hAnsi="Montserrat"/>
          <w:b/>
          <w:sz w:val="16"/>
          <w:szCs w:val="16"/>
        </w:rPr>
        <w:t>DÉCIMA QUINTA</w:t>
      </w:r>
      <w:r w:rsidRPr="008E2633">
        <w:rPr>
          <w:rFonts w:ascii="Montserrat" w:eastAsia="Calibri" w:hAnsi="Montserrat"/>
          <w:b/>
          <w:sz w:val="16"/>
          <w:szCs w:val="16"/>
          <w:lang w:eastAsia="en-US"/>
        </w:rPr>
        <w:t>. LICENCIAS, AUTORIZACIONES Y PERMISOS</w:t>
      </w:r>
    </w:p>
    <w:p w:rsidR="006B1857" w:rsidRPr="008E2633" w:rsidRDefault="006B1857" w:rsidP="006B1857">
      <w:pPr>
        <w:pStyle w:val="Texto0"/>
        <w:spacing w:after="0" w:line="240" w:lineRule="auto"/>
        <w:ind w:firstLine="0"/>
        <w:rPr>
          <w:rFonts w:ascii="Montserrat" w:hAnsi="Montserrat"/>
          <w:b/>
          <w:sz w:val="16"/>
          <w:szCs w:val="16"/>
        </w:rPr>
      </w:pPr>
    </w:p>
    <w:p w:rsidR="006B1857" w:rsidRPr="008E2633" w:rsidRDefault="006B1857" w:rsidP="006B1857">
      <w:pPr>
        <w:pStyle w:val="Texto0"/>
        <w:spacing w:after="0" w:line="240" w:lineRule="auto"/>
        <w:ind w:firstLine="0"/>
        <w:rPr>
          <w:rFonts w:ascii="Montserrat" w:eastAsia="Calibri" w:hAnsi="Montserrat"/>
          <w:sz w:val="16"/>
          <w:szCs w:val="16"/>
          <w:lang w:eastAsia="en-US"/>
        </w:rPr>
      </w:pPr>
      <w:r w:rsidRPr="008E2633">
        <w:rPr>
          <w:rFonts w:ascii="Montserrat" w:eastAsia="Calibri" w:hAnsi="Montserrat"/>
          <w:sz w:val="16"/>
          <w:szCs w:val="16"/>
          <w:lang w:eastAsia="en-US"/>
        </w:rPr>
        <w:t>“</w:t>
      </w:r>
      <w:r w:rsidRPr="008E2633">
        <w:rPr>
          <w:rFonts w:ascii="Montserrat" w:eastAsia="Calibri" w:hAnsi="Montserrat"/>
          <w:b/>
          <w:sz w:val="16"/>
          <w:szCs w:val="16"/>
          <w:lang w:eastAsia="en-US"/>
        </w:rPr>
        <w:t>EL PROVEEDOR</w:t>
      </w:r>
      <w:r w:rsidRPr="008E2633">
        <w:rPr>
          <w:rFonts w:ascii="Montserrat" w:eastAsia="Calibri" w:hAnsi="Montserrat"/>
          <w:sz w:val="16"/>
          <w:szCs w:val="16"/>
          <w:lang w:eastAsia="en-US"/>
        </w:rPr>
        <w:t>” SE OBLIGA A OBSERVAR Y MANTENER VIGENTES LAS LICENCIAS, AUTORIZACIONES, PERMISOS O REGISTROS REQUERIDOS PARA EL CUMPLIMIENTO DE SUS OBLIGACIONES.</w:t>
      </w:r>
    </w:p>
    <w:p w:rsidR="006B1857" w:rsidRPr="008E2633" w:rsidRDefault="006B1857" w:rsidP="006B1857">
      <w:pPr>
        <w:pStyle w:val="Texto0"/>
        <w:spacing w:after="0" w:line="240" w:lineRule="auto"/>
        <w:ind w:firstLine="0"/>
        <w:rPr>
          <w:rFonts w:ascii="Montserrat" w:eastAsia="Calibri" w:hAnsi="Montserrat"/>
          <w:sz w:val="16"/>
          <w:szCs w:val="16"/>
          <w:lang w:eastAsia="en-US"/>
        </w:rPr>
      </w:pPr>
    </w:p>
    <w:p w:rsidR="006B1857" w:rsidRPr="008E2633" w:rsidRDefault="006B1857" w:rsidP="006B1857">
      <w:pPr>
        <w:pStyle w:val="Texto0"/>
        <w:spacing w:after="0" w:line="240" w:lineRule="auto"/>
        <w:ind w:firstLine="0"/>
        <w:rPr>
          <w:rFonts w:ascii="Montserrat" w:eastAsia="Calibri" w:hAnsi="Montserrat"/>
          <w:b/>
          <w:sz w:val="16"/>
          <w:szCs w:val="16"/>
          <w:lang w:eastAsia="en-US"/>
        </w:rPr>
      </w:pPr>
      <w:r w:rsidRPr="008E2633">
        <w:rPr>
          <w:rFonts w:ascii="Montserrat" w:hAnsi="Montserrat"/>
          <w:b/>
          <w:sz w:val="16"/>
          <w:szCs w:val="16"/>
        </w:rPr>
        <w:t>DÉCIMA SEXTA</w:t>
      </w:r>
      <w:r w:rsidRPr="008E2633">
        <w:rPr>
          <w:rFonts w:ascii="Montserrat" w:eastAsia="Calibri" w:hAnsi="Montserrat"/>
          <w:b/>
          <w:sz w:val="16"/>
          <w:szCs w:val="16"/>
          <w:lang w:eastAsia="en-US"/>
        </w:rPr>
        <w:t>. SEGUROS</w:t>
      </w:r>
    </w:p>
    <w:p w:rsidR="006B1857" w:rsidRPr="008E2633" w:rsidRDefault="006B1857" w:rsidP="006B1857">
      <w:pPr>
        <w:ind w:right="51"/>
        <w:jc w:val="both"/>
        <w:rPr>
          <w:rFonts w:ascii="Montserrat" w:hAnsi="Montserrat" w:cs="Arial"/>
          <w:sz w:val="16"/>
          <w:szCs w:val="16"/>
        </w:rPr>
      </w:pPr>
    </w:p>
    <w:p w:rsidR="006B1857" w:rsidRPr="008E2633" w:rsidRDefault="006B1857" w:rsidP="006B1857">
      <w:pPr>
        <w:jc w:val="both"/>
        <w:rPr>
          <w:rFonts w:ascii="Montserrat" w:hAnsi="Montserrat" w:cs="Arial"/>
          <w:sz w:val="16"/>
          <w:szCs w:val="16"/>
        </w:rPr>
      </w:pPr>
      <w:r w:rsidRPr="008E2633">
        <w:rPr>
          <w:rFonts w:ascii="Montserrat" w:hAnsi="Montserrat" w:cs="Arial"/>
          <w:sz w:val="16"/>
          <w:szCs w:val="16"/>
        </w:rPr>
        <w:t xml:space="preserve">PARA LA PRESTACIÓN DE LOS SERVICIOS MATERIA DEL PRESENTE CONTRATO, NO SE REQUIERE QUE </w:t>
      </w:r>
      <w:r w:rsidRPr="008E2633">
        <w:rPr>
          <w:rFonts w:ascii="Montserrat" w:hAnsi="Montserrat" w:cs="Arial"/>
          <w:b/>
          <w:sz w:val="16"/>
          <w:szCs w:val="16"/>
        </w:rPr>
        <w:t>“EL PROVEEDOR”</w:t>
      </w:r>
      <w:r w:rsidRPr="008E2633">
        <w:rPr>
          <w:rFonts w:ascii="Montserrat" w:hAnsi="Montserrat" w:cs="Arial"/>
          <w:sz w:val="16"/>
          <w:szCs w:val="16"/>
        </w:rPr>
        <w:t xml:space="preserve"> CONTRATE UNA PÓLIZA DE SEGURO POR RESPONSABILIDAD CIVIL.</w:t>
      </w:r>
    </w:p>
    <w:p w:rsidR="006B1857" w:rsidRPr="008E2633" w:rsidRDefault="006B1857" w:rsidP="006B1857">
      <w:pPr>
        <w:ind w:right="51"/>
        <w:jc w:val="both"/>
        <w:rPr>
          <w:rFonts w:ascii="Montserrat" w:hAnsi="Montserrat" w:cs="Arial"/>
          <w:sz w:val="16"/>
          <w:szCs w:val="16"/>
        </w:rPr>
      </w:pPr>
    </w:p>
    <w:p w:rsidR="006B1857" w:rsidRPr="008E2633" w:rsidRDefault="006B1857" w:rsidP="006B1857">
      <w:pPr>
        <w:ind w:right="51"/>
        <w:jc w:val="both"/>
        <w:rPr>
          <w:rFonts w:ascii="Montserrat" w:hAnsi="Montserrat" w:cs="Arial"/>
          <w:b/>
          <w:sz w:val="16"/>
          <w:szCs w:val="16"/>
        </w:rPr>
      </w:pPr>
      <w:r w:rsidRPr="008E2633">
        <w:rPr>
          <w:rFonts w:ascii="Montserrat" w:hAnsi="Montserrat" w:cs="Arial"/>
          <w:b/>
          <w:sz w:val="16"/>
          <w:szCs w:val="16"/>
        </w:rPr>
        <w:t>CUANDO SE REQUIERA LA CONTRATACIÓN DE SEGURO</w:t>
      </w:r>
    </w:p>
    <w:p w:rsidR="006B1857" w:rsidRPr="008E2633" w:rsidRDefault="006B1857" w:rsidP="006B1857">
      <w:pPr>
        <w:ind w:right="51"/>
        <w:jc w:val="both"/>
        <w:rPr>
          <w:rFonts w:ascii="Montserrat" w:hAnsi="Montserrat" w:cs="Arial"/>
          <w:sz w:val="16"/>
          <w:szCs w:val="16"/>
        </w:rPr>
      </w:pPr>
    </w:p>
    <w:p w:rsidR="006B1857" w:rsidRPr="008E2633" w:rsidRDefault="006B1857" w:rsidP="006B1857">
      <w:pPr>
        <w:ind w:right="51"/>
        <w:jc w:val="both"/>
        <w:rPr>
          <w:rFonts w:ascii="Montserrat" w:hAnsi="Montserrat" w:cs="Arial"/>
          <w:sz w:val="16"/>
          <w:szCs w:val="16"/>
        </w:rPr>
      </w:pPr>
      <w:r w:rsidRPr="008E2633">
        <w:rPr>
          <w:rFonts w:ascii="Montserrat" w:hAnsi="Montserrat" w:cs="Arial"/>
          <w:b/>
          <w:sz w:val="16"/>
          <w:szCs w:val="16"/>
        </w:rPr>
        <w:t>“EL PROVEEDOR”</w:t>
      </w:r>
      <w:r w:rsidRPr="008E2633">
        <w:rPr>
          <w:rFonts w:ascii="Montserrat" w:hAnsi="Montserrat" w:cs="Arial"/>
          <w:sz w:val="16"/>
          <w:szCs w:val="16"/>
        </w:rPr>
        <w:t xml:space="preserve"> SE OBLIGA A CONTRATAR UNA PÓLIZA DE SEGURO POR SU CUENTA Y A SU COSTA, EXPEDIDA POR UNA INSTITUCIÓN NACIONAL DE SEGUROS, DEBIDAMENTE AUTORIZADA, EN LA CUAL SE INCLUYA LA COBERTURA DE RESPONSABILIDAD CIVIL, QUE AMPARE LOS DAÑOS Y PERJUICIOS Y QUE OCASIONES A LOS BIENES Y PERSONAL DE </w:t>
      </w:r>
      <w:r w:rsidRPr="008E2633">
        <w:rPr>
          <w:rFonts w:ascii="Montserrat" w:hAnsi="Montserrat" w:cs="Arial"/>
          <w:b/>
          <w:sz w:val="16"/>
          <w:szCs w:val="16"/>
        </w:rPr>
        <w:t>“LA DEPENDENCIA O ENTIDAD”</w:t>
      </w:r>
      <w:r w:rsidRPr="008E2633">
        <w:rPr>
          <w:rFonts w:ascii="Montserrat" w:hAnsi="Montserrat" w:cs="Arial"/>
          <w:sz w:val="16"/>
          <w:szCs w:val="16"/>
        </w:rPr>
        <w:t>, ASÍ COMO, LOS QUE CAUSE A TERCEROS EN SUS BIENES O PERSONAS, CON MOTIVO DE LA PRESTACIÓN DEL SERVICIO MATERIA DEL PRESENTE CONTRATO.</w:t>
      </w:r>
    </w:p>
    <w:p w:rsidR="006B1857" w:rsidRPr="008E2633" w:rsidRDefault="006B1857" w:rsidP="006B1857">
      <w:pPr>
        <w:ind w:right="51"/>
        <w:jc w:val="both"/>
        <w:rPr>
          <w:rFonts w:ascii="Montserrat" w:hAnsi="Montserrat" w:cs="Arial"/>
          <w:sz w:val="16"/>
          <w:szCs w:val="16"/>
        </w:rPr>
      </w:pPr>
    </w:p>
    <w:p w:rsidR="006B1857" w:rsidRPr="008E2633" w:rsidRDefault="006B1857" w:rsidP="006B1857">
      <w:pPr>
        <w:ind w:right="51"/>
        <w:jc w:val="both"/>
        <w:rPr>
          <w:rFonts w:ascii="Montserrat" w:hAnsi="Montserrat" w:cs="Arial"/>
          <w:sz w:val="16"/>
          <w:szCs w:val="16"/>
        </w:rPr>
      </w:pPr>
      <w:r w:rsidRPr="008E2633">
        <w:rPr>
          <w:rFonts w:ascii="Montserrat" w:hAnsi="Montserrat" w:cs="Arial"/>
          <w:sz w:val="16"/>
          <w:szCs w:val="16"/>
        </w:rPr>
        <w:t>LA PÓLIZA DEBERÁ CONTENER LAS SIGUIENTES COBERTURAS:</w:t>
      </w:r>
    </w:p>
    <w:p w:rsidR="006B1857" w:rsidRPr="008E2633" w:rsidRDefault="006B1857" w:rsidP="006B1857">
      <w:pPr>
        <w:ind w:right="51"/>
        <w:jc w:val="both"/>
        <w:rPr>
          <w:rFonts w:ascii="Montserrat" w:hAnsi="Montserrat" w:cs="Arial"/>
          <w:sz w:val="16"/>
          <w:szCs w:val="16"/>
        </w:rPr>
      </w:pPr>
      <w:r w:rsidRPr="008E2633">
        <w:rPr>
          <w:rFonts w:ascii="Montserrat" w:hAnsi="Montserrat" w:cs="Arial"/>
          <w:b/>
          <w:sz w:val="16"/>
          <w:szCs w:val="16"/>
        </w:rPr>
        <w:t>(DESCRIBIR LAS COBERTURAS, ATENDIENDO A LAS NECESIDADES, TIPO Y CARACTERÍSTICAS DEL SERVICIO)</w:t>
      </w:r>
    </w:p>
    <w:p w:rsidR="006B1857" w:rsidRPr="008E2633" w:rsidRDefault="006B1857" w:rsidP="006B1857">
      <w:pPr>
        <w:ind w:right="51"/>
        <w:jc w:val="both"/>
        <w:rPr>
          <w:rFonts w:ascii="Montserrat" w:hAnsi="Montserrat" w:cs="Arial"/>
          <w:sz w:val="16"/>
          <w:szCs w:val="16"/>
        </w:rPr>
      </w:pPr>
    </w:p>
    <w:p w:rsidR="006B1857" w:rsidRPr="008E2633" w:rsidRDefault="006B1857" w:rsidP="006B1857">
      <w:pPr>
        <w:jc w:val="both"/>
        <w:rPr>
          <w:rFonts w:ascii="Montserrat" w:eastAsia="Calibri" w:hAnsi="Montserrat" w:cs="Arial"/>
          <w:sz w:val="16"/>
          <w:szCs w:val="16"/>
        </w:rPr>
      </w:pPr>
      <w:r w:rsidRPr="008E2633">
        <w:rPr>
          <w:rFonts w:ascii="Montserrat" w:eastAsia="Calibri" w:hAnsi="Montserrat" w:cs="Arial"/>
          <w:b/>
          <w:sz w:val="16"/>
          <w:szCs w:val="16"/>
        </w:rPr>
        <w:t>DÉCIMA SÉPTIMA. TRANSPORTE</w:t>
      </w:r>
    </w:p>
    <w:p w:rsidR="006B1857" w:rsidRPr="008E2633" w:rsidRDefault="006B1857" w:rsidP="006B1857">
      <w:pPr>
        <w:jc w:val="both"/>
        <w:rPr>
          <w:rFonts w:ascii="Montserrat" w:eastAsia="Calibri" w:hAnsi="Montserrat" w:cs="Arial"/>
          <w:sz w:val="16"/>
          <w:szCs w:val="16"/>
        </w:rPr>
      </w:pPr>
    </w:p>
    <w:p w:rsidR="006B1857" w:rsidRPr="008E2633" w:rsidRDefault="006B1857" w:rsidP="006B1857">
      <w:pPr>
        <w:ind w:right="51"/>
        <w:jc w:val="both"/>
        <w:rPr>
          <w:rFonts w:ascii="Montserrat" w:hAnsi="Montserrat" w:cs="Arial"/>
          <w:sz w:val="16"/>
          <w:szCs w:val="16"/>
        </w:rPr>
      </w:pPr>
      <w:r w:rsidRPr="008E2633">
        <w:rPr>
          <w:rFonts w:ascii="Montserrat" w:hAnsi="Montserrat" w:cs="Arial"/>
          <w:b/>
          <w:bCs/>
          <w:sz w:val="16"/>
          <w:szCs w:val="16"/>
        </w:rPr>
        <w:t xml:space="preserve">60 </w:t>
      </w:r>
      <w:r w:rsidRPr="008E2633">
        <w:rPr>
          <w:rFonts w:ascii="Montserrat" w:eastAsia="Calibri" w:hAnsi="Montserrat" w:cs="Arial"/>
          <w:b/>
          <w:sz w:val="16"/>
          <w:szCs w:val="16"/>
        </w:rPr>
        <w:t>“EL PROVEEDOR”</w:t>
      </w:r>
      <w:r w:rsidRPr="008E2633">
        <w:rPr>
          <w:rFonts w:ascii="Montserrat" w:eastAsia="Calibri" w:hAnsi="Montserrat" w:cs="Arial"/>
          <w:sz w:val="16"/>
          <w:szCs w:val="16"/>
        </w:rPr>
        <w:t xml:space="preserve"> SE OBLIGA BAJO SU COSTA Y RIESGO, A TRASPORTAR LOS BIENES E INSUMOS NECESARIOS PARA LA PRESTACIÓN DEL SERVICIO, DESDE SU LUGAR DE ORIGEN, HASTA LAS INSTALACIONES SEÑALADAS EN EL </w:t>
      </w:r>
      <w:r w:rsidRPr="008E2633">
        <w:rPr>
          <w:rFonts w:ascii="Montserrat" w:eastAsia="Calibri" w:hAnsi="Montserrat" w:cs="Arial"/>
          <w:sz w:val="16"/>
          <w:szCs w:val="16"/>
          <w:u w:val="single"/>
        </w:rPr>
        <w:t>(ESTABLECER EL DOCUMENTO O ANEXO DONDE SE ENCUENTRAN LOS DOMICILIOS</w:t>
      </w:r>
      <w:proofErr w:type="gramStart"/>
      <w:r w:rsidRPr="008E2633">
        <w:rPr>
          <w:rFonts w:ascii="Montserrat" w:eastAsia="Calibri" w:hAnsi="Montserrat" w:cs="Arial"/>
          <w:sz w:val="16"/>
          <w:szCs w:val="16"/>
          <w:u w:val="single"/>
        </w:rPr>
        <w:t>,O</w:t>
      </w:r>
      <w:proofErr w:type="gramEnd"/>
      <w:r w:rsidRPr="008E2633">
        <w:rPr>
          <w:rFonts w:ascii="Montserrat" w:eastAsia="Calibri" w:hAnsi="Montserrat" w:cs="Arial"/>
          <w:sz w:val="16"/>
          <w:szCs w:val="16"/>
          <w:u w:val="single"/>
        </w:rPr>
        <w:t xml:space="preserve"> EN SU DEFECTO REDACTARLOS)</w:t>
      </w:r>
      <w:r w:rsidRPr="008E2633">
        <w:rPr>
          <w:rFonts w:ascii="Montserrat" w:eastAsia="Calibri" w:hAnsi="Montserrat" w:cs="Arial"/>
          <w:sz w:val="16"/>
          <w:szCs w:val="16"/>
        </w:rPr>
        <w:t xml:space="preserve"> DEL PRESENTE CONTRATO.</w:t>
      </w:r>
    </w:p>
    <w:p w:rsidR="006B1857" w:rsidRPr="008E2633" w:rsidRDefault="006B1857" w:rsidP="006B1857">
      <w:pPr>
        <w:ind w:right="51"/>
        <w:jc w:val="both"/>
        <w:rPr>
          <w:rFonts w:ascii="Montserrat" w:hAnsi="Montserrat" w:cs="Arial"/>
          <w:sz w:val="16"/>
          <w:szCs w:val="16"/>
        </w:rPr>
      </w:pPr>
    </w:p>
    <w:p w:rsidR="006B1857" w:rsidRPr="008E2633" w:rsidRDefault="006B1857" w:rsidP="006B1857">
      <w:pPr>
        <w:jc w:val="both"/>
        <w:rPr>
          <w:rFonts w:ascii="Montserrat" w:hAnsi="Montserrat" w:cs="Arial"/>
          <w:sz w:val="16"/>
          <w:szCs w:val="16"/>
        </w:rPr>
      </w:pPr>
      <w:r w:rsidRPr="008E2633">
        <w:rPr>
          <w:rFonts w:ascii="Montserrat" w:hAnsi="Montserrat" w:cs="Arial"/>
          <w:b/>
          <w:sz w:val="16"/>
          <w:szCs w:val="16"/>
        </w:rPr>
        <w:t>DÉCIMA OCTAVA. IMPUESTOS Y DERECHOS</w:t>
      </w:r>
    </w:p>
    <w:p w:rsidR="006B1857" w:rsidRPr="008E2633" w:rsidRDefault="006B1857" w:rsidP="006B1857">
      <w:pPr>
        <w:jc w:val="both"/>
        <w:rPr>
          <w:rFonts w:ascii="Montserrat" w:hAnsi="Montserrat" w:cs="Arial"/>
          <w:sz w:val="16"/>
          <w:szCs w:val="16"/>
        </w:rPr>
      </w:pPr>
    </w:p>
    <w:p w:rsidR="006B1857" w:rsidRPr="008E2633" w:rsidRDefault="006B1857" w:rsidP="006B1857">
      <w:pPr>
        <w:ind w:right="51"/>
        <w:jc w:val="both"/>
        <w:rPr>
          <w:rFonts w:ascii="Montserrat" w:hAnsi="Montserrat" w:cs="Arial"/>
          <w:sz w:val="16"/>
          <w:szCs w:val="16"/>
        </w:rPr>
      </w:pPr>
      <w:r w:rsidRPr="008E2633">
        <w:rPr>
          <w:rFonts w:ascii="Montserrat" w:hAnsi="Montserrat" w:cs="Arial"/>
          <w:sz w:val="16"/>
          <w:szCs w:val="16"/>
        </w:rPr>
        <w:t xml:space="preserve">LOS IMPUESTOS, DERECHOS Y GASTOS QUE PROCEDAN CON MOTIVO DE LA PRESTACIÓN DE LOS SERVICIOS, OBJETO DEL PRESENTE CONTRATO, SERÁN PAGADOS POR </w:t>
      </w:r>
      <w:r w:rsidRPr="008E2633">
        <w:rPr>
          <w:rFonts w:ascii="Montserrat" w:hAnsi="Montserrat" w:cs="Arial"/>
          <w:b/>
          <w:sz w:val="16"/>
          <w:szCs w:val="16"/>
        </w:rPr>
        <w:t>“EL PROVEEDOR”</w:t>
      </w:r>
      <w:r w:rsidRPr="008E2633">
        <w:rPr>
          <w:rFonts w:ascii="Montserrat" w:hAnsi="Montserrat" w:cs="Arial"/>
          <w:sz w:val="16"/>
          <w:szCs w:val="16"/>
        </w:rPr>
        <w:t xml:space="preserve">, MISMOS QUE NO SERÁN REPERCUTIDOS A </w:t>
      </w:r>
      <w:r w:rsidRPr="008E2633">
        <w:rPr>
          <w:rFonts w:ascii="Montserrat" w:hAnsi="Montserrat" w:cs="Arial"/>
          <w:b/>
          <w:sz w:val="16"/>
          <w:szCs w:val="16"/>
        </w:rPr>
        <w:t>“LA DEPENDENCIA O ENTIDAD”</w:t>
      </w:r>
      <w:r w:rsidRPr="008E2633">
        <w:rPr>
          <w:rFonts w:ascii="Montserrat" w:hAnsi="Montserrat" w:cs="Arial"/>
          <w:sz w:val="16"/>
          <w:szCs w:val="16"/>
        </w:rPr>
        <w:t>.</w:t>
      </w:r>
    </w:p>
    <w:p w:rsidR="006B1857" w:rsidRPr="008E2633" w:rsidRDefault="006B1857" w:rsidP="006B1857">
      <w:pPr>
        <w:ind w:right="51"/>
        <w:jc w:val="both"/>
        <w:rPr>
          <w:rFonts w:ascii="Montserrat" w:hAnsi="Montserrat" w:cs="Arial"/>
          <w:b/>
          <w:sz w:val="16"/>
          <w:szCs w:val="16"/>
        </w:rPr>
      </w:pPr>
    </w:p>
    <w:p w:rsidR="006B1857" w:rsidRPr="008E2633" w:rsidRDefault="006B1857" w:rsidP="006B1857">
      <w:pPr>
        <w:ind w:right="51"/>
        <w:jc w:val="both"/>
        <w:rPr>
          <w:rFonts w:ascii="Montserrat" w:hAnsi="Montserrat" w:cs="Arial"/>
          <w:sz w:val="16"/>
          <w:szCs w:val="16"/>
        </w:rPr>
      </w:pPr>
      <w:r w:rsidRPr="008E2633">
        <w:rPr>
          <w:rFonts w:ascii="Montserrat" w:hAnsi="Montserrat" w:cs="Arial"/>
          <w:b/>
          <w:sz w:val="16"/>
          <w:szCs w:val="16"/>
        </w:rPr>
        <w:t>“LA DEPENDENCIA O ENTIDAD”</w:t>
      </w:r>
      <w:r w:rsidRPr="008E2633">
        <w:rPr>
          <w:rFonts w:ascii="Montserrat" w:hAnsi="Montserrat" w:cs="Arial"/>
          <w:sz w:val="16"/>
          <w:szCs w:val="16"/>
        </w:rPr>
        <w:t xml:space="preserve"> SÓLO CUBRIRÁ, CUANDO APLIQUE, LO CORRESPONDIENTE AL IMPUESTO AL VALOR AGREGADO (IVA), EN LOS TÉRMINOS DE LA NORMATIVIDAD APLICABLE Y DE CONFORMIDAD CON LAS DISPOSICIONES FISCALES VIGENTES.</w:t>
      </w:r>
    </w:p>
    <w:p w:rsidR="006B1857" w:rsidRPr="008E2633" w:rsidRDefault="006B1857" w:rsidP="006B1857">
      <w:pPr>
        <w:ind w:right="51"/>
        <w:jc w:val="both"/>
        <w:rPr>
          <w:rFonts w:ascii="Montserrat" w:hAnsi="Montserrat" w:cs="Arial"/>
          <w:sz w:val="16"/>
          <w:szCs w:val="16"/>
        </w:rPr>
      </w:pPr>
    </w:p>
    <w:p w:rsidR="006B1857" w:rsidRPr="008E2633" w:rsidRDefault="006B1857" w:rsidP="006B1857">
      <w:pPr>
        <w:tabs>
          <w:tab w:val="left" w:pos="2340"/>
        </w:tabs>
        <w:jc w:val="both"/>
        <w:rPr>
          <w:rFonts w:ascii="Montserrat" w:hAnsi="Montserrat" w:cs="Arial"/>
          <w:b/>
          <w:sz w:val="16"/>
          <w:szCs w:val="16"/>
        </w:rPr>
      </w:pPr>
      <w:r w:rsidRPr="008E2633">
        <w:rPr>
          <w:rFonts w:ascii="Montserrat" w:hAnsi="Montserrat" w:cs="Arial"/>
          <w:b/>
          <w:sz w:val="16"/>
          <w:szCs w:val="16"/>
        </w:rPr>
        <w:t>DÉCIMA NOVENA.</w:t>
      </w:r>
      <w:r w:rsidRPr="008E2633">
        <w:rPr>
          <w:rFonts w:ascii="Montserrat" w:hAnsi="Montserrat" w:cs="Arial"/>
          <w:sz w:val="16"/>
          <w:szCs w:val="16"/>
        </w:rPr>
        <w:t xml:space="preserve"> </w:t>
      </w:r>
      <w:r w:rsidRPr="008E2633">
        <w:rPr>
          <w:rFonts w:ascii="Montserrat" w:hAnsi="Montserrat" w:cs="Arial"/>
          <w:b/>
          <w:sz w:val="16"/>
          <w:szCs w:val="16"/>
        </w:rPr>
        <w:t>PROHIBICIÓN DE CESIÓN DE DERECHOS Y OBLIGACIONES</w:t>
      </w:r>
    </w:p>
    <w:p w:rsidR="006B1857" w:rsidRPr="008E2633" w:rsidRDefault="006B1857" w:rsidP="006B1857">
      <w:pPr>
        <w:tabs>
          <w:tab w:val="left" w:pos="2340"/>
        </w:tabs>
        <w:jc w:val="both"/>
        <w:rPr>
          <w:rFonts w:ascii="Montserrat" w:hAnsi="Montserrat" w:cs="Arial"/>
          <w:b/>
          <w:sz w:val="16"/>
          <w:szCs w:val="16"/>
        </w:rPr>
      </w:pPr>
    </w:p>
    <w:p w:rsidR="006B1857" w:rsidRPr="008E2633" w:rsidRDefault="006B1857" w:rsidP="006B1857">
      <w:pPr>
        <w:ind w:right="51"/>
        <w:jc w:val="both"/>
        <w:rPr>
          <w:rFonts w:ascii="Montserrat" w:hAnsi="Montserrat" w:cs="Arial"/>
          <w:sz w:val="16"/>
          <w:szCs w:val="16"/>
        </w:rPr>
      </w:pPr>
      <w:r w:rsidRPr="008E2633">
        <w:rPr>
          <w:rFonts w:ascii="Montserrat" w:hAnsi="Montserrat" w:cs="Arial"/>
          <w:b/>
          <w:sz w:val="16"/>
          <w:szCs w:val="16"/>
        </w:rPr>
        <w:t>“EL PROVEEDOR”</w:t>
      </w:r>
      <w:r w:rsidRPr="008E2633">
        <w:rPr>
          <w:rFonts w:ascii="Montserrat" w:hAnsi="Montserrat" w:cs="Arial"/>
          <w:sz w:val="16"/>
          <w:szCs w:val="16"/>
        </w:rPr>
        <w:t xml:space="preserve"> NO PODRÁ CEDER TOTAL O PARCIALMENTE LOS DERECHOS Y OBLIGACIONES DERIVADOS DEL PRESENTE CONTRATO, A FAVOR DE CUALQUIER OTRA PERSONA FÍSICA O MORAL, CON EXCEPCIÓN DE LOS DERECHOS DE COBRO, EN CUYO CASO SE DEBERÁ CONTAR CON LA CONFORMIDAD PREVIA Y POR ESCRITO DE </w:t>
      </w:r>
      <w:r w:rsidRPr="008E2633">
        <w:rPr>
          <w:rFonts w:ascii="Montserrat" w:hAnsi="Montserrat" w:cs="Arial"/>
          <w:b/>
          <w:sz w:val="16"/>
          <w:szCs w:val="16"/>
        </w:rPr>
        <w:t>“LA DEPENDENCIA O ENTIDAD”</w:t>
      </w:r>
      <w:r w:rsidRPr="008E2633">
        <w:rPr>
          <w:rFonts w:ascii="Montserrat" w:hAnsi="Montserrat" w:cs="Arial"/>
          <w:sz w:val="16"/>
          <w:szCs w:val="16"/>
        </w:rPr>
        <w:t>.</w:t>
      </w:r>
    </w:p>
    <w:p w:rsidR="006B1857" w:rsidRPr="008E2633" w:rsidRDefault="006B1857" w:rsidP="006B1857">
      <w:pPr>
        <w:ind w:right="51"/>
        <w:jc w:val="both"/>
        <w:rPr>
          <w:rFonts w:ascii="Montserrat" w:hAnsi="Montserrat" w:cs="Arial"/>
          <w:sz w:val="16"/>
          <w:szCs w:val="16"/>
        </w:rPr>
      </w:pPr>
    </w:p>
    <w:p w:rsidR="006B1857" w:rsidRPr="008E2633" w:rsidRDefault="006B1857" w:rsidP="006B1857">
      <w:pPr>
        <w:tabs>
          <w:tab w:val="left" w:pos="2340"/>
        </w:tabs>
        <w:jc w:val="both"/>
        <w:rPr>
          <w:rFonts w:ascii="Montserrat" w:hAnsi="Montserrat" w:cs="Arial"/>
          <w:sz w:val="16"/>
          <w:szCs w:val="16"/>
        </w:rPr>
      </w:pPr>
      <w:r w:rsidRPr="008E2633">
        <w:rPr>
          <w:rFonts w:ascii="Montserrat" w:hAnsi="Montserrat" w:cs="Arial"/>
          <w:b/>
          <w:sz w:val="16"/>
          <w:szCs w:val="16"/>
        </w:rPr>
        <w:lastRenderedPageBreak/>
        <w:t>VIGÉSIMA. DERECHOS DE AUTOR, PATENTES Y/O MARCAS</w:t>
      </w:r>
    </w:p>
    <w:p w:rsidR="006B1857" w:rsidRPr="008E2633" w:rsidRDefault="006B1857" w:rsidP="006B1857">
      <w:pPr>
        <w:tabs>
          <w:tab w:val="left" w:pos="2340"/>
        </w:tabs>
        <w:jc w:val="both"/>
        <w:rPr>
          <w:rFonts w:ascii="Montserrat" w:hAnsi="Montserrat" w:cs="Arial"/>
          <w:sz w:val="16"/>
          <w:szCs w:val="16"/>
        </w:rPr>
      </w:pPr>
    </w:p>
    <w:p w:rsidR="006B1857" w:rsidRPr="008E2633" w:rsidRDefault="006B1857" w:rsidP="006B1857">
      <w:pPr>
        <w:tabs>
          <w:tab w:val="left" w:pos="2340"/>
        </w:tabs>
        <w:jc w:val="both"/>
        <w:rPr>
          <w:rFonts w:ascii="Montserrat" w:hAnsi="Montserrat" w:cs="Arial"/>
          <w:sz w:val="16"/>
          <w:szCs w:val="16"/>
        </w:rPr>
      </w:pPr>
      <w:r w:rsidRPr="008E2633">
        <w:rPr>
          <w:rFonts w:ascii="Montserrat" w:hAnsi="Montserrat" w:cs="Arial"/>
          <w:b/>
          <w:sz w:val="16"/>
          <w:szCs w:val="16"/>
        </w:rPr>
        <w:t>“EL PROVEEDOR”</w:t>
      </w:r>
      <w:r w:rsidRPr="008E2633">
        <w:rPr>
          <w:rFonts w:ascii="Montserrat" w:hAnsi="Montserrat" w:cs="Arial"/>
          <w:sz w:val="16"/>
          <w:szCs w:val="16"/>
        </w:rPr>
        <w:t xml:space="preserve"> SERÁ RESPONSABLE EN CASO DE INFRINGIR PATENTES, MARCAS O VIOLE OTROS REGISTROS DE DERECHOS DE PROPIEDAD INDUSTRIAL A NIVEL NACIONAL E INTERNACIONAL, CON MOTIVO DEL CUMPLIMIENTO DE LAS OBLIGACIONES DEL PRESENTE CONTRATO, POR LO QUE SE OBLIGA A RESPONDER PERSONAL E ILIMITADAMENTE DE LOS DAÑOS Y PERJUICIOS QUE PUDIERA CAUSAR A </w:t>
      </w:r>
      <w:r w:rsidRPr="008E2633">
        <w:rPr>
          <w:rFonts w:ascii="Montserrat" w:hAnsi="Montserrat" w:cs="Arial"/>
          <w:b/>
          <w:sz w:val="16"/>
          <w:szCs w:val="16"/>
        </w:rPr>
        <w:t>“LA DEPENDENCIA O ENTIDAD”</w:t>
      </w:r>
      <w:r w:rsidRPr="008E2633">
        <w:rPr>
          <w:rFonts w:ascii="Montserrat" w:hAnsi="Montserrat" w:cs="Arial"/>
          <w:sz w:val="16"/>
          <w:szCs w:val="16"/>
        </w:rPr>
        <w:t xml:space="preserve"> O A TERCEROS.</w:t>
      </w:r>
    </w:p>
    <w:p w:rsidR="006B1857" w:rsidRPr="008E2633" w:rsidRDefault="006B1857" w:rsidP="006B1857">
      <w:pPr>
        <w:tabs>
          <w:tab w:val="left" w:pos="2340"/>
        </w:tabs>
        <w:jc w:val="both"/>
        <w:rPr>
          <w:rFonts w:ascii="Montserrat" w:hAnsi="Montserrat" w:cs="Arial"/>
          <w:sz w:val="16"/>
          <w:szCs w:val="16"/>
        </w:rPr>
      </w:pPr>
    </w:p>
    <w:p w:rsidR="006B1857" w:rsidRPr="008E2633" w:rsidRDefault="006B1857" w:rsidP="006B1857">
      <w:pPr>
        <w:tabs>
          <w:tab w:val="left" w:pos="2340"/>
        </w:tabs>
        <w:jc w:val="both"/>
        <w:rPr>
          <w:rFonts w:ascii="Montserrat" w:hAnsi="Montserrat" w:cs="Arial"/>
          <w:sz w:val="16"/>
          <w:szCs w:val="16"/>
        </w:rPr>
      </w:pPr>
      <w:r w:rsidRPr="008E2633">
        <w:rPr>
          <w:rFonts w:ascii="Montserrat" w:hAnsi="Montserrat" w:cs="Arial"/>
          <w:sz w:val="16"/>
          <w:szCs w:val="16"/>
        </w:rPr>
        <w:t xml:space="preserve">DE PRESENTARSE ALGUNA RECLAMACIÓN EN CONTRA DE </w:t>
      </w:r>
      <w:r w:rsidRPr="008E2633">
        <w:rPr>
          <w:rFonts w:ascii="Montserrat" w:hAnsi="Montserrat" w:cs="Arial"/>
          <w:b/>
          <w:sz w:val="16"/>
          <w:szCs w:val="16"/>
        </w:rPr>
        <w:t>“LA DEPENDENCIA O ENTIDAD”</w:t>
      </w:r>
      <w:r w:rsidRPr="008E2633">
        <w:rPr>
          <w:rFonts w:ascii="Montserrat" w:hAnsi="Montserrat" w:cs="Arial"/>
          <w:sz w:val="16"/>
          <w:szCs w:val="16"/>
        </w:rPr>
        <w:t xml:space="preserve">, POR CUALQUIERA DE LAS CAUSAS ANTES MENCIONADAS, </w:t>
      </w:r>
      <w:r w:rsidRPr="008E2633">
        <w:rPr>
          <w:rFonts w:ascii="Montserrat" w:hAnsi="Montserrat" w:cs="Arial"/>
          <w:b/>
          <w:sz w:val="16"/>
          <w:szCs w:val="16"/>
        </w:rPr>
        <w:t>“EL PROVEEDOR”</w:t>
      </w:r>
      <w:r w:rsidRPr="008E2633">
        <w:rPr>
          <w:rFonts w:ascii="Montserrat" w:hAnsi="Montserrat" w:cs="Arial"/>
          <w:sz w:val="16"/>
          <w:szCs w:val="16"/>
        </w:rPr>
        <w:t xml:space="preserve">, SE OBLIGA A SALVAGUARDAR LOS DERECHOS E INTERESES DE </w:t>
      </w:r>
      <w:r w:rsidRPr="008E2633">
        <w:rPr>
          <w:rFonts w:ascii="Montserrat" w:hAnsi="Montserrat" w:cs="Arial"/>
          <w:b/>
          <w:sz w:val="16"/>
          <w:szCs w:val="16"/>
        </w:rPr>
        <w:t>“LA DEPENDENCIA O ENTIDAD”</w:t>
      </w:r>
      <w:r w:rsidRPr="008E2633">
        <w:rPr>
          <w:rFonts w:ascii="Montserrat" w:hAnsi="Montserrat" w:cs="Arial"/>
          <w:sz w:val="16"/>
          <w:szCs w:val="16"/>
        </w:rPr>
        <w:t xml:space="preserve"> DE CUALQUIER CONTROVERSIA, LIBERÁNDOLA DE TODA RESPONSABILIDAD DE CARÁCTER CIVIL, PENAL, MERCANTIL, FISCAL O DE CUALQUIER OTRA ÍNDOLE, SACÁNDOLA EN PAZ Y A SALVO.</w:t>
      </w:r>
    </w:p>
    <w:p w:rsidR="006B1857" w:rsidRPr="008E2633" w:rsidRDefault="006B1857" w:rsidP="006B1857">
      <w:pPr>
        <w:ind w:right="51"/>
        <w:jc w:val="both"/>
        <w:rPr>
          <w:rFonts w:ascii="Montserrat" w:hAnsi="Montserrat" w:cs="Arial"/>
          <w:strike/>
          <w:sz w:val="16"/>
          <w:szCs w:val="16"/>
        </w:rPr>
      </w:pPr>
    </w:p>
    <w:p w:rsidR="006B1857" w:rsidRPr="008E2633" w:rsidRDefault="006B1857" w:rsidP="006B1857">
      <w:pPr>
        <w:tabs>
          <w:tab w:val="center" w:pos="567"/>
        </w:tabs>
        <w:autoSpaceDE w:val="0"/>
        <w:autoSpaceDN w:val="0"/>
        <w:adjustRightInd w:val="0"/>
        <w:ind w:right="48"/>
        <w:jc w:val="both"/>
        <w:rPr>
          <w:rFonts w:ascii="Montserrat" w:hAnsi="Montserrat" w:cs="Arial"/>
          <w:b/>
          <w:bCs/>
          <w:sz w:val="16"/>
          <w:szCs w:val="16"/>
        </w:rPr>
      </w:pPr>
      <w:r w:rsidRPr="008E2633">
        <w:rPr>
          <w:rFonts w:ascii="Montserrat" w:hAnsi="Montserrat" w:cs="Arial"/>
          <w:b/>
          <w:bCs/>
          <w:sz w:val="16"/>
          <w:szCs w:val="16"/>
        </w:rPr>
        <w:t>VIGÉSIMA PRIMERA. CONFIDENCIALIDAD Y PROTECCIÓN DE DATOS PERSONALES.</w:t>
      </w:r>
    </w:p>
    <w:p w:rsidR="006B1857" w:rsidRPr="008E2633" w:rsidRDefault="006B1857" w:rsidP="006B1857">
      <w:pPr>
        <w:tabs>
          <w:tab w:val="center" w:pos="567"/>
        </w:tabs>
        <w:autoSpaceDE w:val="0"/>
        <w:autoSpaceDN w:val="0"/>
        <w:adjustRightInd w:val="0"/>
        <w:ind w:right="48"/>
        <w:jc w:val="both"/>
        <w:rPr>
          <w:rFonts w:ascii="Montserrat" w:hAnsi="Montserrat" w:cs="Arial"/>
          <w:b/>
          <w:bCs/>
          <w:sz w:val="16"/>
          <w:szCs w:val="16"/>
        </w:rPr>
      </w:pPr>
    </w:p>
    <w:p w:rsidR="006B1857" w:rsidRPr="008E2633" w:rsidRDefault="006B1857" w:rsidP="006B1857">
      <w:pPr>
        <w:tabs>
          <w:tab w:val="center" w:pos="567"/>
        </w:tabs>
        <w:autoSpaceDE w:val="0"/>
        <w:autoSpaceDN w:val="0"/>
        <w:adjustRightInd w:val="0"/>
        <w:ind w:right="48"/>
        <w:jc w:val="both"/>
        <w:rPr>
          <w:rFonts w:ascii="Montserrat" w:hAnsi="Montserrat" w:cs="Arial"/>
          <w:b/>
          <w:bCs/>
          <w:sz w:val="16"/>
          <w:szCs w:val="16"/>
        </w:rPr>
      </w:pPr>
      <w:r w:rsidRPr="008E2633">
        <w:rPr>
          <w:rFonts w:ascii="Montserrat" w:hAnsi="Montserrat" w:cs="Arial"/>
          <w:b/>
          <w:bCs/>
          <w:sz w:val="16"/>
          <w:szCs w:val="16"/>
        </w:rPr>
        <w:t xml:space="preserve">"LAS PARTES" </w:t>
      </w:r>
      <w:r w:rsidRPr="008E2633">
        <w:rPr>
          <w:rFonts w:ascii="Montserrat" w:hAnsi="Montserrat" w:cs="Arial"/>
          <w:sz w:val="16"/>
          <w:szCs w:val="16"/>
        </w:rPr>
        <w:t xml:space="preserve">ACUERDAN QUE LA INFORMACIÓN QUE SE INTERCAMBIE DE CONFORMIDAD CON LAS DISPOSICIONES DEL PRESENTE INSTRUMENTO, SE TRATARÁN DE MANERA CONFIDENCIAL, SIENDO DE USO EXCLUSIVO PARA LA CONSECUCIÓN DEL OBJETO DEL PRESENTE CONTRATO Y NO PODRÁ DIFUNDIRSE A TERCEROS DE CONFORMIDAD CON LO ESTABLECIDO EN LAS LEYES GENERAL Y FEDERAL, RESPECTIVAMENTE, DE TRANSPARENCIA Y ACCESO A LA INFORMACIÓN PÚBLICA, LEY GENERAL DE PROTECCIÓN DE DATOS PERSONALES EN POSESIÓN DE SUJETOS OBLIGADOS, Y DEMÁS LEGISLACIÓN APLICABLE. </w:t>
      </w:r>
    </w:p>
    <w:p w:rsidR="006B1857" w:rsidRPr="008E2633" w:rsidRDefault="006B1857" w:rsidP="006B1857">
      <w:pPr>
        <w:jc w:val="both"/>
        <w:rPr>
          <w:rFonts w:ascii="Montserrat" w:hAnsi="Montserrat" w:cs="Arial"/>
          <w:sz w:val="16"/>
          <w:szCs w:val="16"/>
        </w:rPr>
      </w:pPr>
    </w:p>
    <w:p w:rsidR="006B1857" w:rsidRPr="008E2633" w:rsidRDefault="006B1857" w:rsidP="006B1857">
      <w:pPr>
        <w:jc w:val="both"/>
        <w:rPr>
          <w:rFonts w:ascii="Montserrat" w:hAnsi="Montserrat" w:cs="Arial"/>
          <w:sz w:val="16"/>
          <w:szCs w:val="16"/>
        </w:rPr>
      </w:pPr>
      <w:r w:rsidRPr="008E2633">
        <w:rPr>
          <w:rFonts w:ascii="Montserrat" w:hAnsi="Montserrat" w:cs="Arial"/>
          <w:sz w:val="16"/>
          <w:szCs w:val="16"/>
        </w:rPr>
        <w:t xml:space="preserve">PARA EL TRATAMIENTO DE LOS DATOS PERSONALES QUE </w:t>
      </w:r>
      <w:r w:rsidRPr="008E2633">
        <w:rPr>
          <w:rFonts w:ascii="Montserrat" w:hAnsi="Montserrat" w:cs="Arial"/>
          <w:b/>
          <w:bCs/>
          <w:sz w:val="16"/>
          <w:szCs w:val="16"/>
        </w:rPr>
        <w:t xml:space="preserve">“LAS PARTES” </w:t>
      </w:r>
      <w:r w:rsidRPr="008E2633">
        <w:rPr>
          <w:rFonts w:ascii="Montserrat" w:hAnsi="Montserrat" w:cs="Arial"/>
          <w:sz w:val="16"/>
          <w:szCs w:val="16"/>
        </w:rPr>
        <w:t>RECABEN CON MOTIVO DE LA CELEBRACIÓN DEL PRESENTE CONTRATO, DEBERÁ DE REALIZARSE CON BASE EN LO PREVISTO EN LOS AVISOS DE PRIVACIDAD RESPECTIVOS.</w:t>
      </w:r>
    </w:p>
    <w:p w:rsidR="006B1857" w:rsidRPr="008E2633" w:rsidRDefault="006B1857" w:rsidP="006B1857">
      <w:pPr>
        <w:jc w:val="both"/>
        <w:rPr>
          <w:rFonts w:ascii="Montserrat" w:hAnsi="Montserrat" w:cs="Arial"/>
          <w:sz w:val="16"/>
          <w:szCs w:val="16"/>
        </w:rPr>
      </w:pPr>
    </w:p>
    <w:p w:rsidR="006B1857" w:rsidRPr="008E2633" w:rsidRDefault="006B1857" w:rsidP="006B1857">
      <w:pPr>
        <w:tabs>
          <w:tab w:val="center" w:pos="567"/>
        </w:tabs>
        <w:autoSpaceDE w:val="0"/>
        <w:autoSpaceDN w:val="0"/>
        <w:adjustRightInd w:val="0"/>
        <w:ind w:right="48"/>
        <w:jc w:val="both"/>
        <w:rPr>
          <w:rFonts w:ascii="Montserrat" w:hAnsi="Montserrat" w:cs="Arial"/>
          <w:sz w:val="16"/>
          <w:szCs w:val="16"/>
        </w:rPr>
      </w:pPr>
      <w:r w:rsidRPr="008E2633">
        <w:rPr>
          <w:rFonts w:ascii="Montserrat" w:hAnsi="Montserrat" w:cs="Arial"/>
          <w:sz w:val="16"/>
          <w:szCs w:val="16"/>
        </w:rPr>
        <w:t xml:space="preserve">POR TAL MOTIVO, </w:t>
      </w:r>
      <w:r w:rsidRPr="008E2633">
        <w:rPr>
          <w:rFonts w:ascii="Montserrat" w:hAnsi="Montserrat" w:cs="Arial"/>
          <w:b/>
          <w:sz w:val="16"/>
          <w:szCs w:val="16"/>
        </w:rPr>
        <w:t>“EL PROVEEDOR”</w:t>
      </w:r>
      <w:r w:rsidRPr="008E2633">
        <w:rPr>
          <w:rFonts w:ascii="Montserrat" w:hAnsi="Montserrat" w:cs="Arial"/>
          <w:sz w:val="16"/>
          <w:szCs w:val="16"/>
        </w:rPr>
        <w:t xml:space="preserve"> ASUME CUALQUIER RESPONSABILIDAD QUE SE DERIVE DEL INCUMPLIMIENTO DE SU PARTE, O DE SUS EMPLEADOS, A LAS OBLIGACIONES DE CONFIDENCIALIDAD DESCRITAS EN EL PRESENTE CONTRATO. </w:t>
      </w:r>
    </w:p>
    <w:p w:rsidR="006B1857" w:rsidRPr="008E2633" w:rsidRDefault="006B1857" w:rsidP="006B1857">
      <w:pPr>
        <w:jc w:val="both"/>
        <w:rPr>
          <w:rFonts w:ascii="Montserrat" w:hAnsi="Montserrat" w:cs="Arial"/>
          <w:sz w:val="16"/>
          <w:szCs w:val="16"/>
        </w:rPr>
      </w:pPr>
    </w:p>
    <w:p w:rsidR="006B1857" w:rsidRPr="008E2633" w:rsidRDefault="006B1857" w:rsidP="006B1857">
      <w:pPr>
        <w:jc w:val="both"/>
        <w:rPr>
          <w:rFonts w:ascii="Montserrat" w:hAnsi="Montserrat" w:cs="Arial"/>
          <w:b/>
          <w:sz w:val="16"/>
          <w:szCs w:val="16"/>
          <w:lang w:eastAsia="es-MX"/>
        </w:rPr>
      </w:pPr>
      <w:r w:rsidRPr="008E2633">
        <w:rPr>
          <w:rFonts w:ascii="Montserrat" w:hAnsi="Montserrat" w:cs="Arial"/>
          <w:b/>
          <w:sz w:val="16"/>
          <w:szCs w:val="16"/>
          <w:lang w:eastAsia="es-MX"/>
        </w:rPr>
        <w:t>VIGÉSIMA SEGUNDA. SUSPENSIÓN TEMPORAL DE LA PRESTACIÓN DE LOS SERVICIOS.</w:t>
      </w:r>
    </w:p>
    <w:p w:rsidR="006B1857" w:rsidRPr="008E2633" w:rsidRDefault="006B1857" w:rsidP="006B1857">
      <w:pPr>
        <w:jc w:val="both"/>
        <w:rPr>
          <w:rFonts w:ascii="Montserrat" w:hAnsi="Montserrat" w:cs="Arial"/>
          <w:sz w:val="16"/>
          <w:szCs w:val="16"/>
        </w:rPr>
      </w:pPr>
    </w:p>
    <w:p w:rsidR="006B1857" w:rsidRPr="008E2633" w:rsidRDefault="006B1857" w:rsidP="006B1857">
      <w:pPr>
        <w:tabs>
          <w:tab w:val="center" w:pos="567"/>
        </w:tabs>
        <w:autoSpaceDE w:val="0"/>
        <w:autoSpaceDN w:val="0"/>
        <w:adjustRightInd w:val="0"/>
        <w:ind w:right="48"/>
        <w:jc w:val="both"/>
        <w:rPr>
          <w:rFonts w:ascii="Montserrat" w:hAnsi="Montserrat" w:cs="Arial"/>
          <w:bCs/>
          <w:sz w:val="16"/>
          <w:szCs w:val="16"/>
        </w:rPr>
      </w:pPr>
      <w:r w:rsidRPr="008E2633">
        <w:rPr>
          <w:rFonts w:ascii="Montserrat" w:hAnsi="Montserrat" w:cs="Arial"/>
          <w:bCs/>
          <w:sz w:val="16"/>
          <w:szCs w:val="16"/>
        </w:rPr>
        <w:t>CON FUNDAMENTO EN EL ARTÍCULO 55 BIS DE</w:t>
      </w:r>
      <w:r w:rsidRPr="008E2633">
        <w:rPr>
          <w:rFonts w:ascii="Montserrat" w:hAnsi="Montserrat" w:cs="Arial"/>
          <w:b/>
          <w:bCs/>
          <w:sz w:val="16"/>
          <w:szCs w:val="16"/>
        </w:rPr>
        <w:t xml:space="preserve"> </w:t>
      </w:r>
      <w:r w:rsidRPr="008E2633">
        <w:rPr>
          <w:rFonts w:ascii="Montserrat" w:hAnsi="Montserrat" w:cs="Arial"/>
          <w:bCs/>
          <w:sz w:val="16"/>
          <w:szCs w:val="16"/>
        </w:rPr>
        <w:t>LA LEY DE ADQUISICIONES, ARRENDAMIENTOS Y SERVICIOS DEL SECTOR PÚBLICO</w:t>
      </w:r>
      <w:r w:rsidRPr="008E2633">
        <w:rPr>
          <w:rFonts w:ascii="Montserrat" w:hAnsi="Montserrat" w:cs="Arial"/>
          <w:b/>
          <w:bCs/>
          <w:sz w:val="16"/>
          <w:szCs w:val="16"/>
        </w:rPr>
        <w:t xml:space="preserve"> </w:t>
      </w:r>
      <w:r w:rsidRPr="008E2633">
        <w:rPr>
          <w:rFonts w:ascii="Montserrat" w:hAnsi="Montserrat" w:cs="Arial"/>
          <w:bCs/>
          <w:sz w:val="16"/>
          <w:szCs w:val="16"/>
        </w:rPr>
        <w:t>Y</w:t>
      </w:r>
      <w:r w:rsidRPr="008E2633">
        <w:rPr>
          <w:rFonts w:ascii="Montserrat" w:hAnsi="Montserrat" w:cs="Arial"/>
          <w:b/>
          <w:bCs/>
          <w:sz w:val="16"/>
          <w:szCs w:val="16"/>
        </w:rPr>
        <w:t xml:space="preserve"> </w:t>
      </w:r>
      <w:r w:rsidRPr="008E2633">
        <w:rPr>
          <w:rFonts w:ascii="Montserrat" w:hAnsi="Montserrat" w:cs="Arial"/>
          <w:bCs/>
          <w:sz w:val="16"/>
          <w:szCs w:val="16"/>
        </w:rPr>
        <w:t xml:space="preserve">102, FRACCIÓN II, DE SU REGLAMENTO, LA </w:t>
      </w:r>
      <w:r w:rsidRPr="008E2633">
        <w:rPr>
          <w:rFonts w:ascii="Montserrat" w:hAnsi="Montserrat" w:cs="Arial"/>
          <w:b/>
          <w:sz w:val="16"/>
          <w:szCs w:val="16"/>
        </w:rPr>
        <w:t>“LA DEPENDENCIA O ENTIDAD”</w:t>
      </w:r>
      <w:r w:rsidRPr="008E2633">
        <w:rPr>
          <w:rFonts w:ascii="Montserrat" w:hAnsi="Montserrat" w:cs="Arial"/>
          <w:sz w:val="16"/>
          <w:szCs w:val="16"/>
        </w:rPr>
        <w:t xml:space="preserve"> </w:t>
      </w:r>
      <w:r w:rsidRPr="008E2633">
        <w:rPr>
          <w:rFonts w:ascii="Montserrat" w:hAnsi="Montserrat" w:cs="Arial"/>
          <w:bCs/>
          <w:sz w:val="16"/>
          <w:szCs w:val="16"/>
        </w:rPr>
        <w:t xml:space="preserve">EN EL SUPUESTO DE CASO FORTUITO O DE FUERZA MAYOR O POR CAUSAS QUE LE RESULTEN IMPUTABLES, PODRÁ SUSPENDER LA PRESTACIÓN DE LOS SERVICIOS, DE MANERA TEMPORAL, QUEDANDO OBLIGADO A PAGAR A </w:t>
      </w:r>
      <w:r w:rsidRPr="008E2633">
        <w:rPr>
          <w:rFonts w:ascii="Montserrat" w:hAnsi="Montserrat" w:cs="Arial"/>
          <w:b/>
          <w:bCs/>
          <w:sz w:val="16"/>
          <w:szCs w:val="16"/>
        </w:rPr>
        <w:t>“EL PROVEEDOR”</w:t>
      </w:r>
      <w:r w:rsidRPr="008E2633">
        <w:rPr>
          <w:rFonts w:ascii="Montserrat" w:hAnsi="Montserrat" w:cs="Arial"/>
          <w:bCs/>
          <w:sz w:val="16"/>
          <w:szCs w:val="16"/>
        </w:rPr>
        <w:t xml:space="preserve">, </w:t>
      </w:r>
      <w:r w:rsidRPr="008E2633">
        <w:rPr>
          <w:rFonts w:ascii="Montserrat" w:hAnsi="Montserrat" w:cs="Arial"/>
          <w:sz w:val="16"/>
          <w:szCs w:val="16"/>
        </w:rPr>
        <w:t>AQUELLOS SERVICIOS QUE HUBIESEN SIDO EFECTIVAMENTE PRESTADOS, ASÍ COMO, AL PAGO DE GASTOS NO RECUPERABLES PREVIA</w:t>
      </w:r>
      <w:r w:rsidRPr="008E2633">
        <w:rPr>
          <w:rFonts w:ascii="Montserrat" w:hAnsi="Montserrat" w:cs="Arial"/>
          <w:bCs/>
          <w:sz w:val="16"/>
          <w:szCs w:val="16"/>
        </w:rPr>
        <w:t xml:space="preserve"> SOLICITUD Y ACREDITAMIENTO.</w:t>
      </w:r>
    </w:p>
    <w:p w:rsidR="006B1857" w:rsidRPr="008E2633" w:rsidRDefault="006B1857" w:rsidP="006B1857">
      <w:pPr>
        <w:tabs>
          <w:tab w:val="center" w:pos="567"/>
        </w:tabs>
        <w:autoSpaceDE w:val="0"/>
        <w:autoSpaceDN w:val="0"/>
        <w:adjustRightInd w:val="0"/>
        <w:ind w:left="284" w:right="423"/>
        <w:jc w:val="both"/>
        <w:rPr>
          <w:rFonts w:ascii="Montserrat" w:hAnsi="Montserrat" w:cs="Arial"/>
          <w:bCs/>
          <w:sz w:val="16"/>
          <w:szCs w:val="16"/>
        </w:rPr>
      </w:pPr>
    </w:p>
    <w:p w:rsidR="006B1857" w:rsidRPr="008E2633" w:rsidRDefault="006B1857" w:rsidP="006B1857">
      <w:pPr>
        <w:tabs>
          <w:tab w:val="center" w:pos="567"/>
        </w:tabs>
        <w:autoSpaceDE w:val="0"/>
        <w:autoSpaceDN w:val="0"/>
        <w:adjustRightInd w:val="0"/>
        <w:ind w:right="48"/>
        <w:jc w:val="both"/>
        <w:rPr>
          <w:rFonts w:ascii="Montserrat" w:hAnsi="Montserrat" w:cs="Arial"/>
          <w:bCs/>
          <w:sz w:val="16"/>
          <w:szCs w:val="16"/>
        </w:rPr>
      </w:pPr>
      <w:r w:rsidRPr="008E2633">
        <w:rPr>
          <w:rFonts w:ascii="Montserrat" w:hAnsi="Montserrat" w:cs="Arial"/>
          <w:bCs/>
          <w:sz w:val="16"/>
          <w:szCs w:val="16"/>
        </w:rPr>
        <w:t>UNA VEZ QUE HAYAN DESAPARECIDO LAS CAUSAS QUE MOTIVARON LA SUSPENSIÓN,</w:t>
      </w:r>
      <w:r w:rsidRPr="008E2633">
        <w:rPr>
          <w:rFonts w:ascii="Montserrat" w:hAnsi="Montserrat" w:cs="Arial"/>
          <w:b/>
          <w:bCs/>
          <w:sz w:val="16"/>
          <w:szCs w:val="16"/>
        </w:rPr>
        <w:t xml:space="preserve"> </w:t>
      </w:r>
      <w:r w:rsidRPr="008E2633">
        <w:rPr>
          <w:rFonts w:ascii="Montserrat" w:hAnsi="Montserrat" w:cs="Arial"/>
          <w:bCs/>
          <w:sz w:val="16"/>
          <w:szCs w:val="16"/>
        </w:rPr>
        <w:t>EL CONTRATO</w:t>
      </w:r>
      <w:r w:rsidRPr="008E2633">
        <w:rPr>
          <w:rFonts w:ascii="Montserrat" w:hAnsi="Montserrat" w:cs="Arial"/>
          <w:b/>
          <w:bCs/>
          <w:sz w:val="16"/>
          <w:szCs w:val="16"/>
        </w:rPr>
        <w:t xml:space="preserve"> </w:t>
      </w:r>
      <w:r w:rsidRPr="008E2633">
        <w:rPr>
          <w:rFonts w:ascii="Montserrat" w:hAnsi="Montserrat" w:cs="Arial"/>
          <w:bCs/>
          <w:sz w:val="16"/>
          <w:szCs w:val="16"/>
        </w:rPr>
        <w:t xml:space="preserve">PODRÁ CONTINUAR PRODUCIENDO TODOS SUS EFECTOS LEGALES, SI LA </w:t>
      </w:r>
      <w:r w:rsidRPr="008E2633">
        <w:rPr>
          <w:rFonts w:ascii="Montserrat" w:hAnsi="Montserrat" w:cs="Arial"/>
          <w:b/>
          <w:sz w:val="16"/>
          <w:szCs w:val="16"/>
        </w:rPr>
        <w:t>“LA DEPENDENCIA O ENTIDAD”</w:t>
      </w:r>
      <w:r w:rsidRPr="008E2633">
        <w:rPr>
          <w:rFonts w:ascii="Montserrat" w:hAnsi="Montserrat" w:cs="Arial"/>
          <w:sz w:val="16"/>
          <w:szCs w:val="16"/>
        </w:rPr>
        <w:t xml:space="preserve"> </w:t>
      </w:r>
      <w:r w:rsidRPr="008E2633">
        <w:rPr>
          <w:rFonts w:ascii="Montserrat" w:hAnsi="Montserrat" w:cs="Arial"/>
          <w:bCs/>
          <w:sz w:val="16"/>
          <w:szCs w:val="16"/>
        </w:rPr>
        <w:t>ASÍ LO DETERMINA; Y EN CASO QUE SUBSISTAN LOS SUPUESTOS QUE DIERON ORIGEN A LA SUSPENSIÓN, SE PODRÁ INICIAR LA TERMINACIÓN ANTICIPADA DEL CONTRATO, CONFORME LO DISPUESTO EN LA CLÁUSULA SIGUIENTE.</w:t>
      </w:r>
    </w:p>
    <w:p w:rsidR="006B1857" w:rsidRPr="008E2633" w:rsidRDefault="006B1857" w:rsidP="006B1857">
      <w:pPr>
        <w:jc w:val="both"/>
        <w:rPr>
          <w:rFonts w:ascii="Montserrat" w:hAnsi="Montserrat" w:cs="Arial"/>
          <w:sz w:val="16"/>
          <w:szCs w:val="16"/>
        </w:rPr>
      </w:pPr>
    </w:p>
    <w:p w:rsidR="006B1857" w:rsidRPr="008E2633" w:rsidRDefault="006B1857" w:rsidP="006B1857">
      <w:pPr>
        <w:jc w:val="both"/>
        <w:rPr>
          <w:rFonts w:ascii="Montserrat" w:hAnsi="Montserrat" w:cs="Arial"/>
          <w:sz w:val="16"/>
          <w:szCs w:val="16"/>
          <w:lang w:eastAsia="es-MX"/>
        </w:rPr>
      </w:pPr>
      <w:r w:rsidRPr="008E2633">
        <w:rPr>
          <w:rFonts w:ascii="Montserrat" w:hAnsi="Montserrat" w:cs="Arial"/>
          <w:b/>
          <w:sz w:val="16"/>
          <w:szCs w:val="16"/>
          <w:lang w:eastAsia="es-MX"/>
        </w:rPr>
        <w:t>VIGÉSIMA TERCERA. TERMINACIÓN ANTICIPADA DEL CONTRATO</w:t>
      </w:r>
    </w:p>
    <w:p w:rsidR="006B1857" w:rsidRPr="008E2633" w:rsidRDefault="006B1857" w:rsidP="006B1857">
      <w:pPr>
        <w:jc w:val="both"/>
        <w:rPr>
          <w:rFonts w:ascii="Montserrat" w:hAnsi="Montserrat" w:cs="Arial"/>
          <w:sz w:val="16"/>
          <w:szCs w:val="16"/>
          <w:lang w:eastAsia="es-MX"/>
        </w:rPr>
      </w:pPr>
    </w:p>
    <w:p w:rsidR="006B1857" w:rsidRPr="008E2633" w:rsidRDefault="006B1857" w:rsidP="006B1857">
      <w:pPr>
        <w:tabs>
          <w:tab w:val="center" w:pos="567"/>
        </w:tabs>
        <w:autoSpaceDE w:val="0"/>
        <w:autoSpaceDN w:val="0"/>
        <w:adjustRightInd w:val="0"/>
        <w:ind w:right="48"/>
        <w:jc w:val="both"/>
        <w:rPr>
          <w:rFonts w:ascii="Montserrat" w:hAnsi="Montserrat" w:cs="Arial"/>
          <w:bCs/>
          <w:sz w:val="16"/>
          <w:szCs w:val="16"/>
        </w:rPr>
      </w:pPr>
      <w:r w:rsidRPr="008E2633">
        <w:rPr>
          <w:rFonts w:ascii="Montserrat" w:hAnsi="Montserrat" w:cs="Arial"/>
          <w:bCs/>
          <w:sz w:val="16"/>
          <w:szCs w:val="16"/>
        </w:rPr>
        <w:t xml:space="preserve">LA </w:t>
      </w:r>
      <w:r w:rsidRPr="008E2633">
        <w:rPr>
          <w:rFonts w:ascii="Montserrat" w:hAnsi="Montserrat" w:cs="Arial"/>
          <w:b/>
          <w:sz w:val="16"/>
          <w:szCs w:val="16"/>
        </w:rPr>
        <w:t>“DEPENDENCIA O ENTIDAD”</w:t>
      </w:r>
      <w:r w:rsidRPr="008E2633">
        <w:rPr>
          <w:rFonts w:ascii="Montserrat" w:hAnsi="Montserrat" w:cs="Arial"/>
          <w:b/>
          <w:bCs/>
          <w:sz w:val="16"/>
          <w:szCs w:val="16"/>
        </w:rPr>
        <w:t xml:space="preserve"> </w:t>
      </w:r>
      <w:r w:rsidRPr="008E2633">
        <w:rPr>
          <w:rFonts w:ascii="Montserrat" w:hAnsi="Montserrat" w:cs="Arial"/>
          <w:bCs/>
          <w:sz w:val="16"/>
          <w:szCs w:val="16"/>
        </w:rPr>
        <w:t>CUANDO CONCURRAN RAZONES DE INTERÉS GENERAL, O BIEN, CUANDO POR CAUSAS JUSTIFICADAS SE EXTINGA LA NECESIDAD DE REQUERIR</w:t>
      </w:r>
      <w:r w:rsidRPr="008E2633">
        <w:rPr>
          <w:rFonts w:ascii="Montserrat" w:hAnsi="Montserrat" w:cs="Arial"/>
          <w:b/>
          <w:bCs/>
          <w:sz w:val="16"/>
          <w:szCs w:val="16"/>
        </w:rPr>
        <w:t xml:space="preserve"> </w:t>
      </w:r>
      <w:r w:rsidRPr="008E2633">
        <w:rPr>
          <w:rFonts w:ascii="Montserrat" w:hAnsi="Montserrat" w:cs="Arial"/>
          <w:bCs/>
          <w:sz w:val="16"/>
          <w:szCs w:val="16"/>
        </w:rPr>
        <w:t>LOS SERVICIOS</w:t>
      </w:r>
      <w:r w:rsidRPr="008E2633">
        <w:rPr>
          <w:rFonts w:ascii="Montserrat" w:hAnsi="Montserrat" w:cs="Arial"/>
          <w:b/>
          <w:bCs/>
          <w:sz w:val="16"/>
          <w:szCs w:val="16"/>
        </w:rPr>
        <w:t xml:space="preserve"> </w:t>
      </w:r>
      <w:r w:rsidRPr="008E2633">
        <w:rPr>
          <w:rFonts w:ascii="Montserrat" w:hAnsi="Montserrat" w:cs="Arial"/>
          <w:bCs/>
          <w:sz w:val="16"/>
          <w:szCs w:val="16"/>
        </w:rPr>
        <w:t xml:space="preserve">ORIGINALMENTE CONTRATADOS Y SE DEMUESTRE QUE DE CONTINUAR CON EL CUMPLIMIENTO DE LAS OBLIGACIONES PACTADAS, SE OCASIONARÍA ALGÚN DAÑO O PERJUICIO A LA </w:t>
      </w:r>
      <w:r w:rsidRPr="008E2633">
        <w:rPr>
          <w:rFonts w:ascii="Montserrat" w:hAnsi="Montserrat" w:cs="Arial"/>
          <w:b/>
          <w:sz w:val="16"/>
          <w:szCs w:val="16"/>
        </w:rPr>
        <w:t>“DEPENDENCIA O ENTIDAD”</w:t>
      </w:r>
      <w:r w:rsidRPr="008E2633">
        <w:rPr>
          <w:rFonts w:ascii="Montserrat" w:hAnsi="Montserrat" w:cs="Arial"/>
          <w:bCs/>
          <w:sz w:val="16"/>
          <w:szCs w:val="16"/>
        </w:rPr>
        <w:t>, O SE DETERMINE LA NULIDAD TOTAL O PARCIAL DE LOS ACTOS QUE DIERON ORIGEN AL PRESENTE CONTRATO, CON MOTIVO DE LA RESOLUCIÓN DE UNA INCONFORMIDAD O INTERVENCIÓN DE OFICIO, EMITIDA POR LA SECRETARÍA DE LA FUNCIÓN PÚBLICA, PODRÁ DAR POR TERMINADO ANTICIPADAMENTE EL PRESENTE CONTRATO</w:t>
      </w:r>
      <w:r w:rsidRPr="008E2633">
        <w:rPr>
          <w:rFonts w:ascii="Montserrat" w:hAnsi="Montserrat" w:cs="Arial"/>
          <w:b/>
          <w:bCs/>
          <w:sz w:val="16"/>
          <w:szCs w:val="16"/>
        </w:rPr>
        <w:t xml:space="preserve"> </w:t>
      </w:r>
      <w:r w:rsidRPr="008E2633">
        <w:rPr>
          <w:rFonts w:ascii="Montserrat" w:hAnsi="Montserrat" w:cs="Arial"/>
          <w:bCs/>
          <w:sz w:val="16"/>
          <w:szCs w:val="16"/>
        </w:rPr>
        <w:t xml:space="preserve">SIN RESPONSABILIDAD ALGUNA PARA LA </w:t>
      </w:r>
      <w:r w:rsidRPr="008E2633">
        <w:rPr>
          <w:rFonts w:ascii="Montserrat" w:hAnsi="Montserrat" w:cs="Arial"/>
          <w:b/>
          <w:sz w:val="16"/>
          <w:szCs w:val="16"/>
        </w:rPr>
        <w:t>“DEPENDENCIA O ENTIDAD”</w:t>
      </w:r>
      <w:r w:rsidRPr="008E2633">
        <w:rPr>
          <w:rFonts w:ascii="Montserrat" w:hAnsi="Montserrat" w:cs="Arial"/>
          <w:bCs/>
          <w:sz w:val="16"/>
          <w:szCs w:val="16"/>
        </w:rPr>
        <w:t xml:space="preserve">, ELLO CON INDEPENDENCIA DE LO ESTABLECIDO EN LA CLÁUSULA QUE ANTECEDE. </w:t>
      </w:r>
    </w:p>
    <w:p w:rsidR="006B1857" w:rsidRPr="008E2633" w:rsidRDefault="006B1857" w:rsidP="006B1857">
      <w:pPr>
        <w:tabs>
          <w:tab w:val="center" w:pos="567"/>
        </w:tabs>
        <w:autoSpaceDE w:val="0"/>
        <w:autoSpaceDN w:val="0"/>
        <w:adjustRightInd w:val="0"/>
        <w:ind w:left="284" w:right="423"/>
        <w:jc w:val="both"/>
        <w:rPr>
          <w:rFonts w:ascii="Montserrat" w:hAnsi="Montserrat" w:cs="Arial"/>
          <w:bCs/>
          <w:sz w:val="16"/>
          <w:szCs w:val="16"/>
        </w:rPr>
      </w:pPr>
    </w:p>
    <w:p w:rsidR="006B1857" w:rsidRPr="008E2633" w:rsidRDefault="006B1857" w:rsidP="006B1857">
      <w:pPr>
        <w:tabs>
          <w:tab w:val="center" w:pos="567"/>
        </w:tabs>
        <w:autoSpaceDE w:val="0"/>
        <w:autoSpaceDN w:val="0"/>
        <w:adjustRightInd w:val="0"/>
        <w:ind w:right="48"/>
        <w:jc w:val="both"/>
        <w:rPr>
          <w:rFonts w:ascii="Montserrat" w:hAnsi="Montserrat" w:cs="Arial"/>
          <w:bCs/>
          <w:sz w:val="16"/>
          <w:szCs w:val="16"/>
        </w:rPr>
      </w:pPr>
      <w:r w:rsidRPr="008E2633">
        <w:rPr>
          <w:rFonts w:ascii="Montserrat" w:hAnsi="Montserrat" w:cs="Arial"/>
          <w:bCs/>
          <w:sz w:val="16"/>
          <w:szCs w:val="16"/>
        </w:rPr>
        <w:t xml:space="preserve">CUANDO LA </w:t>
      </w:r>
      <w:r w:rsidRPr="008E2633">
        <w:rPr>
          <w:rFonts w:ascii="Montserrat" w:hAnsi="Montserrat" w:cs="Arial"/>
          <w:b/>
          <w:sz w:val="16"/>
          <w:szCs w:val="16"/>
        </w:rPr>
        <w:t>“DEPENDENCIA O ENTIDAD”</w:t>
      </w:r>
      <w:r w:rsidRPr="008E2633">
        <w:rPr>
          <w:rFonts w:ascii="Montserrat" w:hAnsi="Montserrat" w:cs="Arial"/>
          <w:bCs/>
          <w:sz w:val="16"/>
          <w:szCs w:val="16"/>
        </w:rPr>
        <w:t xml:space="preserve"> DETERMINE DAR POR TERMINADO ANTICIPADAMENTE EL CONTRATO, LO NOTIFICARÁ A </w:t>
      </w:r>
      <w:r w:rsidRPr="008E2633">
        <w:rPr>
          <w:rFonts w:ascii="Montserrat" w:hAnsi="Montserrat" w:cs="Arial"/>
          <w:b/>
          <w:bCs/>
          <w:sz w:val="16"/>
          <w:szCs w:val="16"/>
        </w:rPr>
        <w:t>“EL PROVEEDOR”</w:t>
      </w:r>
      <w:r w:rsidRPr="008E2633">
        <w:rPr>
          <w:rFonts w:ascii="Montserrat" w:hAnsi="Montserrat" w:cs="Arial"/>
          <w:bCs/>
          <w:sz w:val="16"/>
          <w:szCs w:val="16"/>
        </w:rPr>
        <w:t>, DEBIENDO SUSTENTARLO EN UN DICTAMEN FUNDADO Y MOTIVADO, EN EL QUE, SE PRECISARÁN LAS RAZONES O CAUSAS QUE DIERON ORIGEN A LA MISMA Y PAGARÁ A</w:t>
      </w:r>
      <w:r w:rsidRPr="008E2633">
        <w:rPr>
          <w:rFonts w:ascii="Montserrat" w:hAnsi="Montserrat" w:cs="Arial"/>
          <w:b/>
          <w:bCs/>
          <w:sz w:val="16"/>
          <w:szCs w:val="16"/>
        </w:rPr>
        <w:t xml:space="preserve"> “EL PROVEEDOR” </w:t>
      </w:r>
      <w:r w:rsidRPr="008E2633">
        <w:rPr>
          <w:rFonts w:ascii="Montserrat" w:hAnsi="Montserrat" w:cs="Arial"/>
          <w:bCs/>
          <w:sz w:val="16"/>
          <w:szCs w:val="16"/>
        </w:rPr>
        <w:t>LA PARTE PROPORCIONAL DE LOS SERVICIOS</w:t>
      </w:r>
      <w:r w:rsidRPr="008E2633">
        <w:rPr>
          <w:rFonts w:ascii="Montserrat" w:hAnsi="Montserrat" w:cs="Arial"/>
          <w:b/>
          <w:bCs/>
          <w:sz w:val="16"/>
          <w:szCs w:val="16"/>
        </w:rPr>
        <w:t xml:space="preserve"> </w:t>
      </w:r>
      <w:r w:rsidRPr="008E2633">
        <w:rPr>
          <w:rFonts w:ascii="Montserrat" w:hAnsi="Montserrat" w:cs="Arial"/>
          <w:bCs/>
          <w:sz w:val="16"/>
          <w:szCs w:val="16"/>
        </w:rPr>
        <w:t>PRESTADOS, ASÍ COMO LOS GASTOS NO RECUPERABLES EN QUE HAYA INCURRIDO, PREVIA SOLICITUD POR ESCRITO, SIEMPRE QUE ÉSTOS SEAN RAZONABLES, ESTÉN DEBIDAMENTE COMPROBADOS Y SE RELACIONEN DIRECTAMENTE CON EL PRESENTE CONTRATO, LIMITÁNDOSE SEGÚN CORRESPONDA A LOS CONCEPTOS ESTABLECIDOS EN LA FRACCIÓN I, DEL ARTÍCULO 102 DEL REGLAMENTO DE LA LEY DE ADQUISICIONES, ARRENDAMIENTOS Y SERVICIOS DEL SECTOR PÚBLICO.</w:t>
      </w:r>
    </w:p>
    <w:p w:rsidR="006B1857" w:rsidRPr="008E2633" w:rsidRDefault="006B1857" w:rsidP="006B1857">
      <w:pPr>
        <w:tabs>
          <w:tab w:val="center" w:pos="567"/>
        </w:tabs>
        <w:autoSpaceDE w:val="0"/>
        <w:autoSpaceDN w:val="0"/>
        <w:adjustRightInd w:val="0"/>
        <w:ind w:left="284" w:right="423"/>
        <w:jc w:val="both"/>
        <w:rPr>
          <w:rFonts w:ascii="Montserrat" w:hAnsi="Montserrat" w:cs="Arial"/>
          <w:bCs/>
          <w:sz w:val="16"/>
          <w:szCs w:val="16"/>
        </w:rPr>
      </w:pPr>
    </w:p>
    <w:p w:rsidR="006B1857" w:rsidRPr="008E2633" w:rsidRDefault="006B1857" w:rsidP="006B1857">
      <w:pPr>
        <w:ind w:right="51"/>
        <w:jc w:val="both"/>
        <w:rPr>
          <w:rFonts w:ascii="Montserrat" w:hAnsi="Montserrat" w:cs="Arial"/>
          <w:sz w:val="16"/>
          <w:szCs w:val="16"/>
        </w:rPr>
      </w:pPr>
      <w:r w:rsidRPr="008E2633">
        <w:rPr>
          <w:rFonts w:ascii="Montserrat" w:hAnsi="Montserrat" w:cs="Arial"/>
          <w:b/>
          <w:sz w:val="16"/>
          <w:szCs w:val="16"/>
          <w:lang w:eastAsia="es-MX"/>
        </w:rPr>
        <w:t>VIGÉSIMA CUARTA. RESCISIÓN</w:t>
      </w:r>
    </w:p>
    <w:p w:rsidR="006B1857" w:rsidRPr="008E2633" w:rsidRDefault="006B1857" w:rsidP="006B1857">
      <w:pPr>
        <w:ind w:right="51"/>
        <w:jc w:val="both"/>
        <w:rPr>
          <w:rFonts w:ascii="Montserrat" w:hAnsi="Montserrat" w:cs="Arial"/>
          <w:sz w:val="16"/>
          <w:szCs w:val="16"/>
        </w:rPr>
      </w:pPr>
    </w:p>
    <w:p w:rsidR="006B1857" w:rsidRPr="008E2633" w:rsidRDefault="006B1857" w:rsidP="006B1857">
      <w:pPr>
        <w:tabs>
          <w:tab w:val="left" w:pos="2700"/>
        </w:tabs>
        <w:ind w:right="-1"/>
        <w:jc w:val="both"/>
        <w:rPr>
          <w:rFonts w:ascii="Montserrat" w:hAnsi="Montserrat" w:cs="Arial"/>
          <w:sz w:val="16"/>
          <w:szCs w:val="16"/>
        </w:rPr>
      </w:pPr>
      <w:r w:rsidRPr="008E2633">
        <w:rPr>
          <w:rFonts w:ascii="Montserrat" w:hAnsi="Montserrat" w:cs="Arial"/>
          <w:b/>
          <w:sz w:val="16"/>
          <w:szCs w:val="16"/>
        </w:rPr>
        <w:t>“LA DEPENDENCIA O ENTIDAD”</w:t>
      </w:r>
      <w:r w:rsidRPr="008E2633">
        <w:rPr>
          <w:rFonts w:ascii="Montserrat" w:hAnsi="Montserrat" w:cs="Arial"/>
          <w:sz w:val="16"/>
          <w:szCs w:val="16"/>
        </w:rPr>
        <w:t xml:space="preserve"> PODRÁ EN CUALQUIER MOMENTO RESCINDIR ADMINISTRATIVAMENTE EL PRESENTE CONTRATO Y HACER EFECTIVA LA FIANZA DE CUMPLIMIENTO, CUANDO “EL PROVEEDOR” INCURRA EN INCUMPLIMIENTO DE </w:t>
      </w:r>
      <w:r w:rsidRPr="008E2633">
        <w:rPr>
          <w:rFonts w:ascii="Montserrat" w:hAnsi="Montserrat" w:cs="Arial"/>
          <w:sz w:val="16"/>
          <w:szCs w:val="16"/>
        </w:rPr>
        <w:lastRenderedPageBreak/>
        <w:t>SUS OBLIGACIONES CONTRACTUALES, SIN NECESIDAD DE ACUDIR A LOS TRIBUNALES COMPETENTES EN LA MATERIA, POR LO QUE, DE MANERA ENUNCIATIVA, MÁS NO LIMITATIVA, SE ENTENDERÁ POR INCUMPLIMIENTO:</w:t>
      </w:r>
    </w:p>
    <w:p w:rsidR="006B1857" w:rsidRPr="008E2633" w:rsidRDefault="006B1857" w:rsidP="006B1857">
      <w:pPr>
        <w:ind w:right="51"/>
        <w:jc w:val="both"/>
        <w:rPr>
          <w:rFonts w:ascii="Montserrat" w:hAnsi="Montserrat" w:cs="Arial"/>
          <w:sz w:val="16"/>
          <w:szCs w:val="16"/>
        </w:rPr>
      </w:pPr>
    </w:p>
    <w:p w:rsidR="006B1857" w:rsidRPr="008E2633" w:rsidRDefault="006B1857" w:rsidP="007D13FD">
      <w:pPr>
        <w:pStyle w:val="Prrafodelista"/>
        <w:numPr>
          <w:ilvl w:val="0"/>
          <w:numId w:val="53"/>
        </w:numPr>
        <w:tabs>
          <w:tab w:val="left" w:pos="284"/>
        </w:tabs>
        <w:suppressAutoHyphens w:val="0"/>
        <w:ind w:left="567" w:right="-1" w:hanging="283"/>
        <w:contextualSpacing/>
        <w:jc w:val="both"/>
        <w:rPr>
          <w:rFonts w:ascii="Montserrat" w:hAnsi="Montserrat"/>
          <w:b/>
          <w:sz w:val="16"/>
          <w:szCs w:val="16"/>
        </w:rPr>
      </w:pPr>
      <w:r w:rsidRPr="008E2633">
        <w:rPr>
          <w:rFonts w:ascii="Montserrat" w:hAnsi="Montserrat"/>
          <w:sz w:val="16"/>
          <w:szCs w:val="16"/>
        </w:rPr>
        <w:t>LA CONTRAVENCIÓN A LOS TÉRMINOS PACTADOS PARA LA PRESTACIÓN DE LOS SERVICIOS, ESTABLECIDOS EN EL PRESENTE CONTRATO</w:t>
      </w:r>
      <w:r w:rsidRPr="008E2633">
        <w:rPr>
          <w:rFonts w:ascii="Montserrat" w:hAnsi="Montserrat"/>
          <w:b/>
          <w:sz w:val="16"/>
          <w:szCs w:val="16"/>
        </w:rPr>
        <w:t>.</w:t>
      </w:r>
    </w:p>
    <w:p w:rsidR="006B1857" w:rsidRPr="008E2633" w:rsidRDefault="006B1857" w:rsidP="007D13FD">
      <w:pPr>
        <w:pStyle w:val="Prrafodelista"/>
        <w:numPr>
          <w:ilvl w:val="0"/>
          <w:numId w:val="53"/>
        </w:numPr>
        <w:tabs>
          <w:tab w:val="left" w:pos="284"/>
        </w:tabs>
        <w:suppressAutoHyphens w:val="0"/>
        <w:ind w:left="567" w:right="-1" w:hanging="283"/>
        <w:contextualSpacing/>
        <w:jc w:val="both"/>
        <w:rPr>
          <w:rFonts w:ascii="Montserrat" w:hAnsi="Montserrat"/>
          <w:sz w:val="16"/>
          <w:szCs w:val="16"/>
        </w:rPr>
      </w:pPr>
      <w:r w:rsidRPr="008E2633">
        <w:rPr>
          <w:rFonts w:ascii="Montserrat" w:hAnsi="Montserrat"/>
          <w:sz w:val="16"/>
          <w:szCs w:val="16"/>
        </w:rPr>
        <w:t>SI TRANSFIERE EN TODO O EN PARTE LAS OBLIGACIONES QUE DERIVEN DEL PRESENTE CONTRATO A UN TERCERO AJENO A LA RELACIÓN CONTRACTUAL.</w:t>
      </w:r>
    </w:p>
    <w:p w:rsidR="006B1857" w:rsidRPr="008E2633" w:rsidRDefault="006B1857" w:rsidP="007D13FD">
      <w:pPr>
        <w:pStyle w:val="Prrafodelista"/>
        <w:numPr>
          <w:ilvl w:val="0"/>
          <w:numId w:val="53"/>
        </w:numPr>
        <w:tabs>
          <w:tab w:val="left" w:pos="284"/>
        </w:tabs>
        <w:suppressAutoHyphens w:val="0"/>
        <w:ind w:left="567" w:right="-1" w:hanging="283"/>
        <w:contextualSpacing/>
        <w:jc w:val="both"/>
        <w:rPr>
          <w:rFonts w:ascii="Montserrat" w:hAnsi="Montserrat"/>
          <w:sz w:val="16"/>
          <w:szCs w:val="16"/>
        </w:rPr>
      </w:pPr>
      <w:r w:rsidRPr="008E2633">
        <w:rPr>
          <w:rFonts w:ascii="Montserrat" w:hAnsi="Montserrat"/>
          <w:sz w:val="16"/>
          <w:szCs w:val="16"/>
        </w:rPr>
        <w:t xml:space="preserve">SI CEDE LOS DERECHOS DE COBRO DERIVADOS DEL CONTRATO, SIN CONTAR CON LA CONFORMIDAD PREVIA Y POR ESCRITO DE </w:t>
      </w:r>
      <w:r w:rsidRPr="008E2633">
        <w:rPr>
          <w:rFonts w:ascii="Montserrat" w:hAnsi="Montserrat"/>
          <w:b/>
          <w:sz w:val="16"/>
          <w:szCs w:val="16"/>
        </w:rPr>
        <w:t>“LA DEPENDENCIA O ENTIDAD”</w:t>
      </w:r>
      <w:r w:rsidRPr="008E2633">
        <w:rPr>
          <w:rFonts w:ascii="Montserrat" w:hAnsi="Montserrat"/>
          <w:sz w:val="16"/>
          <w:szCs w:val="16"/>
        </w:rPr>
        <w:t>.</w:t>
      </w:r>
    </w:p>
    <w:p w:rsidR="006B1857" w:rsidRPr="008E2633" w:rsidRDefault="006B1857" w:rsidP="007D13FD">
      <w:pPr>
        <w:pStyle w:val="Prrafodelista"/>
        <w:numPr>
          <w:ilvl w:val="0"/>
          <w:numId w:val="53"/>
        </w:numPr>
        <w:tabs>
          <w:tab w:val="left" w:pos="284"/>
        </w:tabs>
        <w:suppressAutoHyphens w:val="0"/>
        <w:ind w:left="567" w:right="-1" w:hanging="283"/>
        <w:contextualSpacing/>
        <w:jc w:val="both"/>
        <w:rPr>
          <w:rFonts w:ascii="Montserrat" w:hAnsi="Montserrat"/>
          <w:sz w:val="16"/>
          <w:szCs w:val="16"/>
        </w:rPr>
      </w:pPr>
      <w:r w:rsidRPr="008E2633">
        <w:rPr>
          <w:rFonts w:ascii="Montserrat" w:hAnsi="Montserrat"/>
          <w:sz w:val="16"/>
          <w:szCs w:val="16"/>
        </w:rPr>
        <w:t>SI SUSPENDE TOTAL O PARCIALMENTE Y SIN CAUSA JUSTIFICADA LA PRESTACIÓN DE LOS SERVICIOS DEL PRESENTE CONTRATO.</w:t>
      </w:r>
    </w:p>
    <w:p w:rsidR="006B1857" w:rsidRPr="008E2633" w:rsidRDefault="006B1857" w:rsidP="007D13FD">
      <w:pPr>
        <w:pStyle w:val="Prrafodelista"/>
        <w:numPr>
          <w:ilvl w:val="0"/>
          <w:numId w:val="53"/>
        </w:numPr>
        <w:suppressAutoHyphens w:val="0"/>
        <w:ind w:left="567" w:hanging="283"/>
        <w:contextualSpacing/>
        <w:jc w:val="both"/>
        <w:rPr>
          <w:rFonts w:ascii="Montserrat" w:hAnsi="Montserrat"/>
          <w:sz w:val="16"/>
          <w:szCs w:val="16"/>
        </w:rPr>
      </w:pPr>
      <w:r w:rsidRPr="008E2633">
        <w:rPr>
          <w:rFonts w:ascii="Montserrat" w:hAnsi="Montserrat"/>
          <w:sz w:val="16"/>
          <w:szCs w:val="16"/>
        </w:rPr>
        <w:t>SI NO SE REALIZA LA PRESTACIÓN DE LOS SERVICIOS EN TIEMPO Y FORMA CONFORME A LO ESTABLECIDO EN EL PRESENTE CONTRATO Y SUS RESPECTIVOS ANEXOS.</w:t>
      </w:r>
    </w:p>
    <w:p w:rsidR="006B1857" w:rsidRPr="008E2633" w:rsidRDefault="006B1857" w:rsidP="007D13FD">
      <w:pPr>
        <w:pStyle w:val="Prrafodelista"/>
        <w:numPr>
          <w:ilvl w:val="0"/>
          <w:numId w:val="53"/>
        </w:numPr>
        <w:tabs>
          <w:tab w:val="left" w:pos="284"/>
        </w:tabs>
        <w:suppressAutoHyphens w:val="0"/>
        <w:ind w:left="567" w:right="-1" w:hanging="283"/>
        <w:contextualSpacing/>
        <w:jc w:val="both"/>
        <w:rPr>
          <w:rFonts w:ascii="Montserrat" w:hAnsi="Montserrat"/>
          <w:sz w:val="16"/>
          <w:szCs w:val="16"/>
        </w:rPr>
      </w:pPr>
      <w:r w:rsidRPr="008E2633">
        <w:rPr>
          <w:rFonts w:ascii="Montserrat" w:hAnsi="Montserrat"/>
          <w:sz w:val="16"/>
          <w:szCs w:val="16"/>
        </w:rPr>
        <w:t>SI NO PROPORCIONA A LOS ÓRGANOS DE FISCALIZACIÓN, LA INFORMACIÓN QUE LE SEA REQUERIDA CON MOTIVO DE LAS AUDITORÍAS, VISITAS E INSPECCIONES QUE REALICEN.</w:t>
      </w:r>
    </w:p>
    <w:p w:rsidR="006B1857" w:rsidRPr="008E2633" w:rsidRDefault="006B1857" w:rsidP="007D13FD">
      <w:pPr>
        <w:pStyle w:val="Prrafodelista"/>
        <w:numPr>
          <w:ilvl w:val="0"/>
          <w:numId w:val="53"/>
        </w:numPr>
        <w:tabs>
          <w:tab w:val="left" w:pos="284"/>
        </w:tabs>
        <w:suppressAutoHyphens w:val="0"/>
        <w:ind w:left="567" w:right="-1" w:hanging="283"/>
        <w:contextualSpacing/>
        <w:jc w:val="both"/>
        <w:rPr>
          <w:rFonts w:ascii="Montserrat" w:hAnsi="Montserrat"/>
          <w:sz w:val="16"/>
          <w:szCs w:val="16"/>
        </w:rPr>
      </w:pPr>
      <w:r w:rsidRPr="008E2633">
        <w:rPr>
          <w:rFonts w:ascii="Montserrat" w:hAnsi="Montserrat"/>
          <w:sz w:val="16"/>
          <w:szCs w:val="16"/>
        </w:rPr>
        <w:t>SI ES DECLARADO EN CONCURSO MERCANTIL, O POR CUALQUIER OTRA CAUSA DISTINTA O ANÁLOGA QUE AFECTE SU PATRIMONIO.</w:t>
      </w:r>
    </w:p>
    <w:p w:rsidR="006B1857" w:rsidRPr="008E2633" w:rsidRDefault="006B1857" w:rsidP="007D13FD">
      <w:pPr>
        <w:pStyle w:val="Prrafodelista"/>
        <w:numPr>
          <w:ilvl w:val="0"/>
          <w:numId w:val="53"/>
        </w:numPr>
        <w:tabs>
          <w:tab w:val="left" w:pos="284"/>
        </w:tabs>
        <w:suppressAutoHyphens w:val="0"/>
        <w:ind w:left="567" w:right="-1" w:hanging="283"/>
        <w:contextualSpacing/>
        <w:jc w:val="both"/>
        <w:rPr>
          <w:rFonts w:ascii="Montserrat" w:hAnsi="Montserrat"/>
          <w:sz w:val="16"/>
          <w:szCs w:val="16"/>
        </w:rPr>
      </w:pPr>
      <w:r w:rsidRPr="008E2633">
        <w:rPr>
          <w:rFonts w:ascii="Montserrat" w:hAnsi="Montserrat"/>
          <w:sz w:val="16"/>
          <w:szCs w:val="16"/>
        </w:rPr>
        <w:t>SI NO ENTREGA DENTRO DE LOS 10 (DIEZ) DÍAS NATURALES SIGUIENTES A LA FECHA DE FIRMA DEL PRESENTE CONTRATO, LA GARANTÍA DE CUMPLIMIENTO DEL MISMO.</w:t>
      </w:r>
    </w:p>
    <w:p w:rsidR="006B1857" w:rsidRPr="008E2633" w:rsidRDefault="006B1857" w:rsidP="007D13FD">
      <w:pPr>
        <w:pStyle w:val="Prrafodelista"/>
        <w:numPr>
          <w:ilvl w:val="0"/>
          <w:numId w:val="53"/>
        </w:numPr>
        <w:suppressAutoHyphens w:val="0"/>
        <w:ind w:left="567" w:right="-1" w:hanging="283"/>
        <w:contextualSpacing/>
        <w:jc w:val="both"/>
        <w:rPr>
          <w:rFonts w:ascii="Montserrat" w:hAnsi="Montserrat"/>
          <w:sz w:val="16"/>
          <w:szCs w:val="16"/>
        </w:rPr>
      </w:pPr>
      <w:r w:rsidRPr="008E2633">
        <w:rPr>
          <w:rFonts w:ascii="Montserrat" w:hAnsi="Montserrat"/>
          <w:sz w:val="16"/>
          <w:szCs w:val="16"/>
        </w:rPr>
        <w:t xml:space="preserve">SI LA SUMA DE LAS PENAS CONVENCIONALES O LAS DEDUCCIONES AL PAGO, IGUALAN EL MONTO TOTAL DE LA GARANTÍA DE CUMPLIMIENTO DEL CONTRATO Y/O ALCANZAN EL 20% (VEINTE POR CIENTO) DEL MONTO TOTAL DE ESTE CONTRATO CUANDO NO SE HAYA REQUERIDO LA GARANTÍA DE CUMPLIMIENTO; </w:t>
      </w:r>
    </w:p>
    <w:p w:rsidR="006B1857" w:rsidRPr="008E2633" w:rsidRDefault="006B1857" w:rsidP="007D13FD">
      <w:pPr>
        <w:pStyle w:val="Prrafodelista"/>
        <w:numPr>
          <w:ilvl w:val="0"/>
          <w:numId w:val="53"/>
        </w:numPr>
        <w:suppressAutoHyphens w:val="0"/>
        <w:ind w:left="567" w:right="-1" w:hanging="283"/>
        <w:contextualSpacing/>
        <w:jc w:val="both"/>
        <w:rPr>
          <w:rFonts w:ascii="Montserrat" w:hAnsi="Montserrat"/>
          <w:sz w:val="16"/>
          <w:szCs w:val="16"/>
        </w:rPr>
      </w:pPr>
      <w:r w:rsidRPr="008E2633">
        <w:rPr>
          <w:rFonts w:ascii="Montserrat" w:hAnsi="Montserrat"/>
          <w:sz w:val="16"/>
          <w:szCs w:val="16"/>
        </w:rPr>
        <w:t xml:space="preserve">SI DIVULGA, TRANSFIERE O UTILIZA LA INFORMACIÓN QUE CONOZCA EN EL DESARROLLO DEL CUMPLIMIENTO DEL OBJETO DEL PRESENTE CONTRATO, SIN CONTAR CON LA AUTORIZACIÓN DE </w:t>
      </w:r>
      <w:r w:rsidRPr="008E2633">
        <w:rPr>
          <w:rFonts w:ascii="Montserrat" w:hAnsi="Montserrat"/>
          <w:b/>
          <w:sz w:val="16"/>
          <w:szCs w:val="16"/>
        </w:rPr>
        <w:t>“LA DEPENDENCIA O ENTIDAD”</w:t>
      </w:r>
      <w:r w:rsidRPr="008E2633">
        <w:rPr>
          <w:rFonts w:ascii="Montserrat" w:hAnsi="Montserrat"/>
          <w:sz w:val="16"/>
          <w:szCs w:val="16"/>
        </w:rPr>
        <w:t xml:space="preserve"> EN LOS TÉRMINOS DE LO DISPUESTO EN LA CLÁUSULA VIGÉSIMA PRIMERA DE CONFIDENCIALIDAD Y PROTECIÓN DE DATOS PERSONALES DEL PRESENTE INSTRUMENTO JURÍDICO;</w:t>
      </w:r>
    </w:p>
    <w:p w:rsidR="006B1857" w:rsidRPr="008E2633" w:rsidRDefault="006B1857" w:rsidP="007D13FD">
      <w:pPr>
        <w:pStyle w:val="Prrafodelista"/>
        <w:numPr>
          <w:ilvl w:val="0"/>
          <w:numId w:val="53"/>
        </w:numPr>
        <w:suppressAutoHyphens w:val="0"/>
        <w:ind w:left="567" w:right="-1" w:hanging="283"/>
        <w:contextualSpacing/>
        <w:jc w:val="both"/>
        <w:rPr>
          <w:rFonts w:ascii="Montserrat" w:hAnsi="Montserrat"/>
          <w:sz w:val="16"/>
          <w:szCs w:val="16"/>
        </w:rPr>
      </w:pPr>
      <w:r w:rsidRPr="008E2633">
        <w:rPr>
          <w:rFonts w:ascii="Montserrat" w:hAnsi="Montserrat"/>
          <w:sz w:val="16"/>
          <w:szCs w:val="16"/>
        </w:rPr>
        <w:t>SI SE COMPRUEBA LA FALSEDAD DE ALGUNA MANIFESTACIÓN, INFORMACIÓN O DOCUMENTACIÓN PROPORCIONADA PARA EFECTO DEL PRESENTE CONTRATO;</w:t>
      </w:r>
    </w:p>
    <w:p w:rsidR="006B1857" w:rsidRPr="008E2633" w:rsidRDefault="006B1857" w:rsidP="007D13FD">
      <w:pPr>
        <w:pStyle w:val="Prrafodelista"/>
        <w:numPr>
          <w:ilvl w:val="0"/>
          <w:numId w:val="53"/>
        </w:numPr>
        <w:suppressAutoHyphens w:val="0"/>
        <w:ind w:left="567" w:right="-1" w:hanging="283"/>
        <w:contextualSpacing/>
        <w:jc w:val="both"/>
        <w:rPr>
          <w:rFonts w:ascii="Montserrat" w:hAnsi="Montserrat"/>
          <w:sz w:val="16"/>
          <w:szCs w:val="16"/>
        </w:rPr>
      </w:pPr>
      <w:r w:rsidRPr="008E2633">
        <w:rPr>
          <w:rFonts w:ascii="Montserrat" w:hAnsi="Montserrat"/>
          <w:sz w:val="16"/>
          <w:szCs w:val="16"/>
        </w:rPr>
        <w:t xml:space="preserve">CUANDO </w:t>
      </w:r>
      <w:r w:rsidRPr="008E2633">
        <w:rPr>
          <w:rFonts w:ascii="Montserrat" w:hAnsi="Montserrat"/>
          <w:b/>
          <w:sz w:val="16"/>
          <w:szCs w:val="16"/>
        </w:rPr>
        <w:t>“EL PROVEEDOR”</w:t>
      </w:r>
      <w:r w:rsidRPr="008E2633">
        <w:rPr>
          <w:rFonts w:ascii="Montserrat" w:hAnsi="Montserrat"/>
          <w:sz w:val="16"/>
          <w:szCs w:val="16"/>
        </w:rPr>
        <w:t xml:space="preserve"> Y/O SU PERSONAL, IMPIDAN EL DESEMPEÑO NORMAL DE LABORES DE </w:t>
      </w:r>
      <w:r w:rsidRPr="008E2633">
        <w:rPr>
          <w:rFonts w:ascii="Montserrat" w:hAnsi="Montserrat"/>
          <w:b/>
          <w:sz w:val="16"/>
          <w:szCs w:val="16"/>
        </w:rPr>
        <w:t>“LA DEPENDENCIA O ENTIDAD”</w:t>
      </w:r>
      <w:r w:rsidRPr="008E2633">
        <w:rPr>
          <w:rFonts w:ascii="Montserrat" w:hAnsi="Montserrat"/>
          <w:sz w:val="16"/>
          <w:szCs w:val="16"/>
        </w:rPr>
        <w:t>;</w:t>
      </w:r>
    </w:p>
    <w:p w:rsidR="006B1857" w:rsidRPr="008E2633" w:rsidRDefault="006B1857" w:rsidP="007D13FD">
      <w:pPr>
        <w:pStyle w:val="Prrafodelista"/>
        <w:numPr>
          <w:ilvl w:val="0"/>
          <w:numId w:val="53"/>
        </w:numPr>
        <w:suppressAutoHyphens w:val="0"/>
        <w:ind w:left="567" w:right="-1" w:hanging="283"/>
        <w:contextualSpacing/>
        <w:jc w:val="both"/>
        <w:rPr>
          <w:rFonts w:ascii="Montserrat" w:hAnsi="Montserrat"/>
          <w:sz w:val="16"/>
          <w:szCs w:val="16"/>
        </w:rPr>
      </w:pPr>
      <w:r w:rsidRPr="008E2633">
        <w:rPr>
          <w:rFonts w:ascii="Montserrat" w:hAnsi="Montserrat"/>
          <w:sz w:val="16"/>
          <w:szCs w:val="16"/>
        </w:rPr>
        <w:t xml:space="preserve">EN GENERAL, INCURRA EN INCUMPLIMIENTO TOTAL O PARCIAL DE LAS OBLIGACIONES QUE SE ESTIPULEN EN EL PRESENTE CONTRATO O DE LAS DISPOSICIONES DE LA </w:t>
      </w:r>
      <w:r w:rsidRPr="008E2633">
        <w:rPr>
          <w:rFonts w:ascii="Montserrat" w:hAnsi="Montserrat"/>
          <w:b/>
          <w:sz w:val="16"/>
          <w:szCs w:val="16"/>
        </w:rPr>
        <w:t>“LAASSP”</w:t>
      </w:r>
      <w:r w:rsidRPr="008E2633">
        <w:rPr>
          <w:rFonts w:ascii="Montserrat" w:hAnsi="Montserrat"/>
          <w:sz w:val="16"/>
          <w:szCs w:val="16"/>
        </w:rPr>
        <w:t xml:space="preserve"> Y SU REGLAMENTO.</w:t>
      </w:r>
    </w:p>
    <w:p w:rsidR="006B1857" w:rsidRPr="008E2633" w:rsidRDefault="006B1857" w:rsidP="007D13FD">
      <w:pPr>
        <w:pStyle w:val="Prrafodelista"/>
        <w:numPr>
          <w:ilvl w:val="0"/>
          <w:numId w:val="53"/>
        </w:numPr>
        <w:tabs>
          <w:tab w:val="left" w:pos="284"/>
        </w:tabs>
        <w:suppressAutoHyphens w:val="0"/>
        <w:ind w:left="567" w:right="-1" w:hanging="283"/>
        <w:contextualSpacing/>
        <w:jc w:val="both"/>
        <w:rPr>
          <w:rFonts w:ascii="Montserrat" w:hAnsi="Montserrat"/>
          <w:sz w:val="16"/>
          <w:szCs w:val="16"/>
        </w:rPr>
      </w:pPr>
      <w:r w:rsidRPr="008E2633">
        <w:rPr>
          <w:rFonts w:ascii="Montserrat" w:hAnsi="Montserrat"/>
          <w:sz w:val="16"/>
          <w:szCs w:val="16"/>
        </w:rPr>
        <w:t xml:space="preserve">SOLO PARA PROVEEDORES EXTRANJEROS. SI CAMBIA DE NACIONALIDAD E INVOCA LA PROTECCIÓN DE SU GOBIERNO CONTRA RECLAMACIONES Y ÓRDENES DE </w:t>
      </w:r>
      <w:r w:rsidRPr="008E2633">
        <w:rPr>
          <w:rFonts w:ascii="Montserrat" w:hAnsi="Montserrat"/>
          <w:b/>
          <w:sz w:val="16"/>
          <w:szCs w:val="16"/>
        </w:rPr>
        <w:t>“LA DEPENDENCIA O ENTIDAD”</w:t>
      </w:r>
      <w:r w:rsidRPr="008E2633">
        <w:rPr>
          <w:rFonts w:ascii="Montserrat" w:hAnsi="Montserrat"/>
          <w:sz w:val="16"/>
          <w:szCs w:val="16"/>
        </w:rPr>
        <w:t>.</w:t>
      </w:r>
    </w:p>
    <w:p w:rsidR="006B1857" w:rsidRPr="008E2633" w:rsidRDefault="006B1857" w:rsidP="006B1857">
      <w:pPr>
        <w:ind w:right="51"/>
        <w:jc w:val="both"/>
        <w:rPr>
          <w:rFonts w:ascii="Montserrat" w:hAnsi="Montserrat" w:cs="Arial"/>
          <w:sz w:val="16"/>
          <w:szCs w:val="16"/>
        </w:rPr>
      </w:pPr>
    </w:p>
    <w:p w:rsidR="006B1857" w:rsidRPr="008E2633" w:rsidRDefault="006B1857" w:rsidP="006B1857">
      <w:pPr>
        <w:jc w:val="both"/>
        <w:rPr>
          <w:rFonts w:ascii="Montserrat" w:hAnsi="Montserrat" w:cs="Arial"/>
          <w:sz w:val="16"/>
          <w:szCs w:val="16"/>
        </w:rPr>
      </w:pPr>
      <w:r w:rsidRPr="008E2633">
        <w:rPr>
          <w:rFonts w:ascii="Montserrat" w:hAnsi="Montserrat" w:cs="Arial"/>
          <w:sz w:val="16"/>
          <w:szCs w:val="16"/>
        </w:rPr>
        <w:t xml:space="preserve">PARA EL CASO DE OPTAR POR LA RESCISIÓN DEL CONTRATO, </w:t>
      </w:r>
      <w:r w:rsidRPr="008E2633">
        <w:rPr>
          <w:rFonts w:ascii="Montserrat" w:hAnsi="Montserrat" w:cs="Arial"/>
          <w:b/>
          <w:sz w:val="16"/>
          <w:szCs w:val="16"/>
        </w:rPr>
        <w:t>“LA DEPENDENCIA O ENTIDAD”</w:t>
      </w:r>
      <w:r w:rsidRPr="008E2633">
        <w:rPr>
          <w:rFonts w:ascii="Montserrat" w:hAnsi="Montserrat" w:cs="Arial"/>
          <w:sz w:val="16"/>
          <w:szCs w:val="16"/>
        </w:rPr>
        <w:t xml:space="preserve"> COMUNICARÁ POR ESCRITO A </w:t>
      </w:r>
      <w:r w:rsidRPr="008E2633">
        <w:rPr>
          <w:rFonts w:ascii="Montserrat" w:hAnsi="Montserrat" w:cs="Arial"/>
          <w:b/>
          <w:sz w:val="16"/>
          <w:szCs w:val="16"/>
        </w:rPr>
        <w:t>“EL PROVEEDOR”</w:t>
      </w:r>
      <w:r w:rsidRPr="008E2633">
        <w:rPr>
          <w:rFonts w:ascii="Montserrat" w:hAnsi="Montserrat" w:cs="Arial"/>
          <w:sz w:val="16"/>
          <w:szCs w:val="16"/>
        </w:rPr>
        <w:t xml:space="preserve"> EL INCUMPLIMIENTO EN QUE HAYA INCURRIDO, PARA QUE EN UN TÉRMINO DE 5 (CINCO) DÍAS HÁBILES CONTADOS A PARTIR DEL DÍA SIGUIENTE DE LA NOTIFICACIÓN, EXPONGA LO QUE A SU DERECHO CONVENGA Y APORTE EN SU CASO LAS PRUEBAS QUE ESTIME PERTINENTES.</w:t>
      </w:r>
    </w:p>
    <w:p w:rsidR="006B1857" w:rsidRPr="008E2633" w:rsidRDefault="006B1857" w:rsidP="006B1857">
      <w:pPr>
        <w:ind w:right="-1"/>
        <w:jc w:val="both"/>
        <w:rPr>
          <w:rFonts w:ascii="Montserrat" w:hAnsi="Montserrat" w:cs="Arial"/>
          <w:sz w:val="16"/>
          <w:szCs w:val="16"/>
        </w:rPr>
      </w:pPr>
    </w:p>
    <w:p w:rsidR="006B1857" w:rsidRPr="008E2633" w:rsidRDefault="006B1857" w:rsidP="006B1857">
      <w:pPr>
        <w:tabs>
          <w:tab w:val="left" w:pos="2700"/>
        </w:tabs>
        <w:ind w:right="-1"/>
        <w:jc w:val="both"/>
        <w:rPr>
          <w:rFonts w:ascii="Montserrat" w:hAnsi="Montserrat" w:cs="Arial"/>
          <w:b/>
          <w:sz w:val="16"/>
          <w:szCs w:val="16"/>
        </w:rPr>
      </w:pPr>
      <w:r w:rsidRPr="008E2633">
        <w:rPr>
          <w:rFonts w:ascii="Montserrat" w:hAnsi="Montserrat" w:cs="Arial"/>
          <w:sz w:val="16"/>
          <w:szCs w:val="16"/>
        </w:rPr>
        <w:t xml:space="preserve">TRANSCURRIDO DICHO TÉRMINO </w:t>
      </w:r>
      <w:r w:rsidRPr="008E2633">
        <w:rPr>
          <w:rFonts w:ascii="Montserrat" w:hAnsi="Montserrat" w:cs="Arial"/>
          <w:b/>
          <w:sz w:val="16"/>
          <w:szCs w:val="16"/>
        </w:rPr>
        <w:t>“LA DEPENDENCIA O ENTIDAD”</w:t>
      </w:r>
      <w:r w:rsidRPr="008E2633">
        <w:rPr>
          <w:rFonts w:ascii="Montserrat" w:hAnsi="Montserrat" w:cs="Arial"/>
          <w:sz w:val="16"/>
          <w:szCs w:val="16"/>
        </w:rPr>
        <w:t xml:space="preserve">, EN UN PLAZO DE 15 (QUINCE) DÍAS HÁBILES SIGUIENTES, TOMANDO EN CONSIDERACIÓN LOS ARGUMENTOS Y PRUEBAS QUE HUBIERE HECHO VALER </w:t>
      </w:r>
      <w:r w:rsidRPr="008E2633">
        <w:rPr>
          <w:rFonts w:ascii="Montserrat" w:hAnsi="Montserrat" w:cs="Arial"/>
          <w:b/>
          <w:sz w:val="16"/>
          <w:szCs w:val="16"/>
        </w:rPr>
        <w:t>“EL PROVEEDOR”</w:t>
      </w:r>
      <w:r w:rsidRPr="008E2633">
        <w:rPr>
          <w:rFonts w:ascii="Montserrat" w:hAnsi="Montserrat" w:cs="Arial"/>
          <w:sz w:val="16"/>
          <w:szCs w:val="16"/>
        </w:rPr>
        <w:t xml:space="preserve">, DETERMINARÁ DE MANERA FUNDADA Y MOTIVADA DAR O NO POR RESCINDIDO EL CONTRATO, Y COMUNICARÁ A </w:t>
      </w:r>
      <w:r w:rsidRPr="008E2633">
        <w:rPr>
          <w:rFonts w:ascii="Montserrat" w:hAnsi="Montserrat" w:cs="Arial"/>
          <w:b/>
          <w:sz w:val="16"/>
          <w:szCs w:val="16"/>
        </w:rPr>
        <w:t>“EL PROVEEDOR”</w:t>
      </w:r>
      <w:r w:rsidRPr="008E2633">
        <w:rPr>
          <w:rFonts w:ascii="Montserrat" w:hAnsi="Montserrat" w:cs="Arial"/>
          <w:sz w:val="16"/>
          <w:szCs w:val="16"/>
        </w:rPr>
        <w:t xml:space="preserve"> DICHA DETERMINACIÓN DENTRO DEL CITADO PLAZO.</w:t>
      </w:r>
    </w:p>
    <w:p w:rsidR="006B1857" w:rsidRPr="008E2633" w:rsidRDefault="006B1857" w:rsidP="006B1857">
      <w:pPr>
        <w:tabs>
          <w:tab w:val="left" w:pos="2700"/>
        </w:tabs>
        <w:ind w:right="-1"/>
        <w:jc w:val="both"/>
        <w:rPr>
          <w:rFonts w:ascii="Montserrat" w:hAnsi="Montserrat" w:cs="Arial"/>
          <w:sz w:val="16"/>
          <w:szCs w:val="16"/>
        </w:rPr>
      </w:pPr>
    </w:p>
    <w:p w:rsidR="006B1857" w:rsidRPr="008E2633" w:rsidRDefault="006B1857" w:rsidP="006B1857">
      <w:pPr>
        <w:tabs>
          <w:tab w:val="left" w:pos="2700"/>
        </w:tabs>
        <w:ind w:right="-1"/>
        <w:jc w:val="both"/>
        <w:rPr>
          <w:rFonts w:ascii="Montserrat" w:hAnsi="Montserrat" w:cs="Arial"/>
          <w:sz w:val="16"/>
          <w:szCs w:val="16"/>
        </w:rPr>
      </w:pPr>
      <w:r w:rsidRPr="008E2633">
        <w:rPr>
          <w:rFonts w:ascii="Montserrat" w:hAnsi="Montserrat" w:cs="Arial"/>
          <w:sz w:val="16"/>
          <w:szCs w:val="16"/>
        </w:rPr>
        <w:t xml:space="preserve">CUANDO SE RESCINDA EL CONTRATO, SE FORMULARÁ EL FINIQUITO CORRESPONDIENTE, A EFECTO DE HACER CONSTAR LOS PAGOS QUE DEBA EFECTUAR </w:t>
      </w:r>
      <w:r w:rsidRPr="008E2633">
        <w:rPr>
          <w:rFonts w:ascii="Montserrat" w:hAnsi="Montserrat" w:cs="Arial"/>
          <w:b/>
          <w:sz w:val="16"/>
          <w:szCs w:val="16"/>
        </w:rPr>
        <w:t>“LA DEPENDENCIA O ENTIDAD”</w:t>
      </w:r>
      <w:r w:rsidRPr="008E2633">
        <w:rPr>
          <w:rFonts w:ascii="Montserrat" w:hAnsi="Montserrat" w:cs="Arial"/>
          <w:sz w:val="16"/>
          <w:szCs w:val="16"/>
        </w:rPr>
        <w:t xml:space="preserve"> POR CONCEPTO DEL CONTRATO HASTA EL MOMENTO DE RESCISIÓN, O LOS QUE RESULTEN A CARGO DE </w:t>
      </w:r>
      <w:r w:rsidRPr="008E2633">
        <w:rPr>
          <w:rFonts w:ascii="Montserrat" w:hAnsi="Montserrat" w:cs="Arial"/>
          <w:b/>
          <w:sz w:val="16"/>
          <w:szCs w:val="16"/>
        </w:rPr>
        <w:t>“EL PROVEEDOR”.</w:t>
      </w:r>
      <w:r w:rsidRPr="008E2633">
        <w:rPr>
          <w:rFonts w:ascii="Montserrat" w:hAnsi="Montserrat" w:cs="Arial"/>
          <w:sz w:val="16"/>
          <w:szCs w:val="16"/>
        </w:rPr>
        <w:t xml:space="preserve"> </w:t>
      </w:r>
    </w:p>
    <w:p w:rsidR="006B1857" w:rsidRPr="008E2633" w:rsidRDefault="006B1857" w:rsidP="006B1857">
      <w:pPr>
        <w:tabs>
          <w:tab w:val="left" w:pos="2700"/>
        </w:tabs>
        <w:ind w:right="-1"/>
        <w:jc w:val="both"/>
        <w:rPr>
          <w:rFonts w:ascii="Montserrat" w:hAnsi="Montserrat" w:cs="Arial"/>
          <w:sz w:val="16"/>
          <w:szCs w:val="16"/>
        </w:rPr>
      </w:pPr>
    </w:p>
    <w:p w:rsidR="006B1857" w:rsidRPr="008E2633" w:rsidRDefault="006B1857" w:rsidP="006B1857">
      <w:pPr>
        <w:tabs>
          <w:tab w:val="left" w:pos="2700"/>
        </w:tabs>
        <w:ind w:right="-1"/>
        <w:jc w:val="both"/>
        <w:rPr>
          <w:rFonts w:ascii="Montserrat" w:hAnsi="Montserrat" w:cs="Arial"/>
          <w:sz w:val="16"/>
          <w:szCs w:val="16"/>
        </w:rPr>
      </w:pPr>
      <w:r w:rsidRPr="008E2633">
        <w:rPr>
          <w:rFonts w:ascii="Montserrat" w:hAnsi="Montserrat" w:cs="Arial"/>
          <w:sz w:val="16"/>
          <w:szCs w:val="16"/>
        </w:rPr>
        <w:t xml:space="preserve">INICIADO UN PROCEDIMIENTO DE CONCILIACIÓN </w:t>
      </w:r>
      <w:r w:rsidRPr="008E2633">
        <w:rPr>
          <w:rFonts w:ascii="Montserrat" w:hAnsi="Montserrat" w:cs="Arial"/>
          <w:b/>
          <w:sz w:val="16"/>
          <w:szCs w:val="16"/>
        </w:rPr>
        <w:t>“LA DEPENDENCIA O ENTIDAD”</w:t>
      </w:r>
      <w:r w:rsidRPr="008E2633">
        <w:rPr>
          <w:rFonts w:ascii="Montserrat" w:hAnsi="Montserrat" w:cs="Arial"/>
          <w:sz w:val="16"/>
          <w:szCs w:val="16"/>
        </w:rPr>
        <w:t xml:space="preserve"> PODRÁ SUSPENDER EL TRÁMITE DEL PROCEDIMIENTO DE RESCISIÓN.</w:t>
      </w:r>
    </w:p>
    <w:p w:rsidR="006B1857" w:rsidRPr="008E2633" w:rsidRDefault="006B1857" w:rsidP="006B1857">
      <w:pPr>
        <w:tabs>
          <w:tab w:val="left" w:pos="2700"/>
        </w:tabs>
        <w:ind w:right="-1"/>
        <w:jc w:val="both"/>
        <w:rPr>
          <w:rFonts w:ascii="Montserrat" w:hAnsi="Montserrat" w:cs="Arial"/>
          <w:sz w:val="16"/>
          <w:szCs w:val="16"/>
        </w:rPr>
      </w:pPr>
    </w:p>
    <w:p w:rsidR="006B1857" w:rsidRPr="008E2633" w:rsidRDefault="006B1857" w:rsidP="006B1857">
      <w:pPr>
        <w:tabs>
          <w:tab w:val="left" w:pos="2700"/>
        </w:tabs>
        <w:ind w:right="-1"/>
        <w:jc w:val="both"/>
        <w:rPr>
          <w:rFonts w:ascii="Montserrat" w:hAnsi="Montserrat" w:cs="Arial"/>
          <w:sz w:val="16"/>
          <w:szCs w:val="16"/>
        </w:rPr>
      </w:pPr>
      <w:r w:rsidRPr="008E2633">
        <w:rPr>
          <w:rFonts w:ascii="Montserrat" w:hAnsi="Montserrat" w:cs="Arial"/>
          <w:sz w:val="16"/>
          <w:szCs w:val="16"/>
        </w:rPr>
        <w:t xml:space="preserve">SI PREVIAMENTE A LA DETERMINACIÓN DE DAR POR RESCINDIDO EL CONTRATO SE REALIZA LA PRESTACIÓN DE LOS SERVICIOS, EL PROCEDIMIENTO INICIADO QUEDARÁ SIN EFECTO, PREVIA ACEPTACIÓN Y VERIFICACIÓN DE </w:t>
      </w:r>
      <w:r w:rsidRPr="008E2633">
        <w:rPr>
          <w:rFonts w:ascii="Montserrat" w:hAnsi="Montserrat" w:cs="Arial"/>
          <w:b/>
          <w:sz w:val="16"/>
          <w:szCs w:val="16"/>
        </w:rPr>
        <w:t>“LA DEPENDENCIA O ENTIDAD”</w:t>
      </w:r>
      <w:r w:rsidRPr="008E2633">
        <w:rPr>
          <w:rFonts w:ascii="Montserrat" w:hAnsi="Montserrat" w:cs="Arial"/>
          <w:sz w:val="16"/>
          <w:szCs w:val="16"/>
        </w:rPr>
        <w:t xml:space="preserve"> DE QUE CONTINÚA VIGENTE LA NECESIDAD DE LA PRESTACIÓN DE LOS SERVICIOS, APLICANDO, EN SU CASO, LAS PENAS CONVENCIONALES CORRESPONDIENTES.</w:t>
      </w:r>
    </w:p>
    <w:p w:rsidR="006B1857" w:rsidRPr="008E2633" w:rsidRDefault="006B1857" w:rsidP="006B1857">
      <w:pPr>
        <w:tabs>
          <w:tab w:val="left" w:pos="2700"/>
        </w:tabs>
        <w:ind w:right="-1"/>
        <w:jc w:val="both"/>
        <w:rPr>
          <w:rFonts w:ascii="Montserrat" w:hAnsi="Montserrat" w:cs="Arial"/>
          <w:sz w:val="16"/>
          <w:szCs w:val="16"/>
        </w:rPr>
      </w:pPr>
    </w:p>
    <w:p w:rsidR="006B1857" w:rsidRPr="008E2633" w:rsidRDefault="006B1857" w:rsidP="006B1857">
      <w:pPr>
        <w:tabs>
          <w:tab w:val="left" w:pos="2700"/>
        </w:tabs>
        <w:ind w:right="-1"/>
        <w:jc w:val="both"/>
        <w:rPr>
          <w:rFonts w:ascii="Montserrat" w:hAnsi="Montserrat" w:cs="Arial"/>
          <w:sz w:val="16"/>
          <w:szCs w:val="16"/>
        </w:rPr>
      </w:pPr>
      <w:r w:rsidRPr="008E2633">
        <w:rPr>
          <w:rFonts w:ascii="Montserrat" w:hAnsi="Montserrat" w:cs="Arial"/>
          <w:b/>
          <w:sz w:val="16"/>
          <w:szCs w:val="16"/>
        </w:rPr>
        <w:t>“LA DEPENDENCIA O ENTIDAD”</w:t>
      </w:r>
      <w:r w:rsidRPr="008E2633">
        <w:rPr>
          <w:rFonts w:ascii="Montserrat" w:hAnsi="Montserrat" w:cs="Arial"/>
          <w:sz w:val="16"/>
          <w:szCs w:val="16"/>
        </w:rPr>
        <w:t xml:space="preserve"> PODRÁ DETERMINAR NO DAR POR RESCINDIDO EL CONTRATO, CUANDO DURANTE EL PROCEDIMIENTO ADVIERTA QUE LA RESCISIÓN DEL MISMO PUDIERA OCASIONAR ALGÚN DAÑO O AFECTACIÓN A LAS FUNCIONES QUE TIENE ENCOMENDADAS. EN ESTE SUPUESTO, </w:t>
      </w:r>
      <w:r w:rsidRPr="008E2633">
        <w:rPr>
          <w:rFonts w:ascii="Montserrat" w:hAnsi="Montserrat" w:cs="Arial"/>
          <w:b/>
          <w:sz w:val="16"/>
          <w:szCs w:val="16"/>
        </w:rPr>
        <w:t>“LA DEPENDENCIA O ENTIDAD”</w:t>
      </w:r>
      <w:r w:rsidRPr="008E2633">
        <w:rPr>
          <w:rFonts w:ascii="Montserrat" w:hAnsi="Montserrat" w:cs="Arial"/>
          <w:sz w:val="16"/>
          <w:szCs w:val="16"/>
        </w:rPr>
        <w:t xml:space="preserve"> ELABORARÁ UN DICTAMEN EN EL CUAL JUSTIFIQUE QUE LOS IMPACTOS ECONÓMICOS O DE OPERACIÓN QUE SE OCASIONARÍAN CON LA RESCISIÓN DEL CONTRATO RESULTARÍAN MÁS INCONVENIENTES. </w:t>
      </w:r>
    </w:p>
    <w:p w:rsidR="006B1857" w:rsidRPr="008E2633" w:rsidRDefault="006B1857" w:rsidP="006B1857">
      <w:pPr>
        <w:tabs>
          <w:tab w:val="left" w:pos="2700"/>
        </w:tabs>
        <w:ind w:right="-1"/>
        <w:jc w:val="both"/>
        <w:rPr>
          <w:rFonts w:ascii="Montserrat" w:hAnsi="Montserrat" w:cs="Arial"/>
          <w:sz w:val="16"/>
          <w:szCs w:val="16"/>
        </w:rPr>
      </w:pPr>
      <w:r w:rsidRPr="008E2633">
        <w:rPr>
          <w:rFonts w:ascii="Montserrat" w:hAnsi="Montserrat" w:cs="Arial"/>
          <w:sz w:val="16"/>
          <w:szCs w:val="16"/>
        </w:rPr>
        <w:t xml:space="preserve"> </w:t>
      </w:r>
    </w:p>
    <w:p w:rsidR="006B1857" w:rsidRPr="008E2633" w:rsidRDefault="006B1857" w:rsidP="006B1857">
      <w:pPr>
        <w:tabs>
          <w:tab w:val="left" w:pos="2700"/>
        </w:tabs>
        <w:ind w:right="-1"/>
        <w:jc w:val="both"/>
        <w:rPr>
          <w:rFonts w:ascii="Montserrat" w:hAnsi="Montserrat" w:cs="Arial"/>
          <w:sz w:val="16"/>
          <w:szCs w:val="16"/>
        </w:rPr>
      </w:pPr>
      <w:r w:rsidRPr="008E2633">
        <w:rPr>
          <w:rFonts w:ascii="Montserrat" w:hAnsi="Montserrat" w:cs="Arial"/>
          <w:sz w:val="16"/>
          <w:szCs w:val="16"/>
        </w:rPr>
        <w:t xml:space="preserve">DE NO RESCINDIRSE EL CONTRATO, </w:t>
      </w:r>
      <w:r w:rsidRPr="008E2633">
        <w:rPr>
          <w:rFonts w:ascii="Montserrat" w:hAnsi="Montserrat" w:cs="Arial"/>
          <w:b/>
          <w:sz w:val="16"/>
          <w:szCs w:val="16"/>
        </w:rPr>
        <w:t>“LA DEPENDENCIA O ENTIDAD”</w:t>
      </w:r>
      <w:r w:rsidRPr="008E2633">
        <w:rPr>
          <w:rFonts w:ascii="Montserrat" w:hAnsi="Montserrat" w:cs="Arial"/>
          <w:sz w:val="16"/>
          <w:szCs w:val="16"/>
        </w:rPr>
        <w:t xml:space="preserve"> ESTABLECERÁ CON </w:t>
      </w:r>
      <w:r w:rsidRPr="008E2633">
        <w:rPr>
          <w:rFonts w:ascii="Montserrat" w:hAnsi="Montserrat" w:cs="Arial"/>
          <w:b/>
          <w:sz w:val="16"/>
          <w:szCs w:val="16"/>
        </w:rPr>
        <w:t>“EL PROVEEDOR”</w:t>
      </w:r>
      <w:r w:rsidRPr="008E2633">
        <w:rPr>
          <w:rFonts w:ascii="Montserrat" w:hAnsi="Montserrat" w:cs="Arial"/>
          <w:sz w:val="16"/>
          <w:szCs w:val="16"/>
        </w:rPr>
        <w:t xml:space="preserve">, OTRO PLAZO, QUE LE PERMITA SUBSANAR EL INCUMPLIMIENTO QUE HUBIERE MOTIVADO EL INICIO DEL PROCEDIMIENTO, APLICANDO LAS </w:t>
      </w:r>
      <w:r w:rsidRPr="008E2633">
        <w:rPr>
          <w:rFonts w:ascii="Montserrat" w:hAnsi="Montserrat" w:cs="Arial"/>
          <w:sz w:val="16"/>
          <w:szCs w:val="16"/>
        </w:rPr>
        <w:lastRenderedPageBreak/>
        <w:t xml:space="preserve">SANCIONES CORRESPONDIENTES. EL CONVENIO MODIFICATORIO QUE AL EFECTO SE CELEBRE DEBERÁ ATENDER A LAS CONDICIONES PREVISTAS POR LOS DOS ÚLTIMOS PÁRRAFOS DEL ARTÍCULO 52 DE LA </w:t>
      </w:r>
      <w:r w:rsidRPr="008E2633">
        <w:rPr>
          <w:rFonts w:ascii="Montserrat" w:hAnsi="Montserrat" w:cs="Arial"/>
          <w:b/>
          <w:sz w:val="16"/>
          <w:szCs w:val="16"/>
        </w:rPr>
        <w:t>“LAASSP”</w:t>
      </w:r>
      <w:r w:rsidRPr="008E2633">
        <w:rPr>
          <w:rFonts w:ascii="Montserrat" w:hAnsi="Montserrat" w:cs="Arial"/>
          <w:sz w:val="16"/>
          <w:szCs w:val="16"/>
        </w:rPr>
        <w:t>.</w:t>
      </w:r>
    </w:p>
    <w:p w:rsidR="006B1857" w:rsidRPr="008E2633" w:rsidRDefault="006B1857" w:rsidP="006B1857">
      <w:pPr>
        <w:tabs>
          <w:tab w:val="left" w:pos="2700"/>
        </w:tabs>
        <w:ind w:right="-1"/>
        <w:jc w:val="both"/>
        <w:rPr>
          <w:rFonts w:ascii="Montserrat" w:hAnsi="Montserrat" w:cs="Arial"/>
          <w:sz w:val="16"/>
          <w:szCs w:val="16"/>
        </w:rPr>
      </w:pPr>
    </w:p>
    <w:p w:rsidR="006B1857" w:rsidRPr="008E2633" w:rsidRDefault="006B1857" w:rsidP="006B1857">
      <w:pPr>
        <w:tabs>
          <w:tab w:val="left" w:pos="2700"/>
        </w:tabs>
        <w:ind w:right="-1"/>
        <w:jc w:val="both"/>
        <w:rPr>
          <w:rFonts w:ascii="Montserrat" w:hAnsi="Montserrat" w:cs="Arial"/>
          <w:sz w:val="16"/>
          <w:szCs w:val="16"/>
        </w:rPr>
      </w:pPr>
      <w:r w:rsidRPr="008E2633">
        <w:rPr>
          <w:rFonts w:ascii="Montserrat" w:hAnsi="Montserrat" w:cs="Arial"/>
          <w:sz w:val="16"/>
          <w:szCs w:val="16"/>
        </w:rPr>
        <w:t xml:space="preserve">NO OBSTANTE, DE QUE SE HUBIERE FIRMADO EL CONVENIO MODIFICATORIO A QUE SE REFIERE EL PÁRRAFO ANTERIOR, SI SE PRESENTA DE NUEVA CUENTA EL INCUMPLIMIENTO, </w:t>
      </w:r>
      <w:r w:rsidRPr="008E2633">
        <w:rPr>
          <w:rFonts w:ascii="Montserrat" w:hAnsi="Montserrat" w:cs="Arial"/>
          <w:b/>
          <w:sz w:val="16"/>
          <w:szCs w:val="16"/>
        </w:rPr>
        <w:t>“LA DEPENDENCIA O ENTIDAD”</w:t>
      </w:r>
      <w:r w:rsidRPr="008E2633">
        <w:rPr>
          <w:rFonts w:ascii="Montserrat" w:hAnsi="Montserrat" w:cs="Arial"/>
          <w:sz w:val="16"/>
          <w:szCs w:val="16"/>
        </w:rPr>
        <w:t xml:space="preserve"> QUEDARÁ EXPRESAMENTE FACULTADA PARA OPTAR POR EXIGIR EL CUMPLIMIENTO DEL CONTRATO, O RESCINDIRLO, APLICANDO LAS SANCIONES QUE PROCEDAN.</w:t>
      </w:r>
    </w:p>
    <w:p w:rsidR="006B1857" w:rsidRPr="008E2633" w:rsidRDefault="006B1857" w:rsidP="006B1857">
      <w:pPr>
        <w:tabs>
          <w:tab w:val="left" w:pos="2700"/>
        </w:tabs>
        <w:ind w:right="-1"/>
        <w:jc w:val="both"/>
        <w:rPr>
          <w:rFonts w:ascii="Montserrat" w:hAnsi="Montserrat" w:cs="Arial"/>
          <w:sz w:val="16"/>
          <w:szCs w:val="16"/>
        </w:rPr>
      </w:pPr>
    </w:p>
    <w:p w:rsidR="006B1857" w:rsidRPr="008E2633" w:rsidRDefault="006B1857" w:rsidP="006B1857">
      <w:pPr>
        <w:tabs>
          <w:tab w:val="left" w:pos="2700"/>
        </w:tabs>
        <w:ind w:right="-1"/>
        <w:jc w:val="both"/>
        <w:rPr>
          <w:rFonts w:ascii="Montserrat" w:hAnsi="Montserrat" w:cs="Arial"/>
          <w:sz w:val="16"/>
          <w:szCs w:val="16"/>
        </w:rPr>
      </w:pPr>
      <w:r w:rsidRPr="008E2633">
        <w:rPr>
          <w:rFonts w:ascii="Montserrat" w:hAnsi="Montserrat" w:cs="Arial"/>
          <w:sz w:val="16"/>
          <w:szCs w:val="16"/>
        </w:rPr>
        <w:t xml:space="preserve">SI SE LLEVARA A CABO LA RESCISIÓN DEL CONTRATO, Y EN EL CASO DE QUE A </w:t>
      </w:r>
      <w:r w:rsidRPr="008E2633">
        <w:rPr>
          <w:rFonts w:ascii="Montserrat" w:hAnsi="Montserrat" w:cs="Arial"/>
          <w:b/>
          <w:sz w:val="16"/>
          <w:szCs w:val="16"/>
        </w:rPr>
        <w:t>“EL PROVEEDOR”</w:t>
      </w:r>
      <w:r w:rsidRPr="008E2633">
        <w:rPr>
          <w:rFonts w:ascii="Montserrat" w:hAnsi="Montserrat" w:cs="Arial"/>
          <w:sz w:val="16"/>
          <w:szCs w:val="16"/>
        </w:rPr>
        <w:t xml:space="preserve"> SE LE HUBIERAN ENTREGADO PAGOS PROGRESIVOS, ÉSTE DEBERÁ DE REINTEGRARLOS MÁS LOS INTERESES CORRESPONDIENTES, CONFORME A LO INDICADO EN EL ARTÍCULO 51, PÁRRAFO CUARTO, DE LA </w:t>
      </w:r>
      <w:r w:rsidRPr="008E2633">
        <w:rPr>
          <w:rFonts w:ascii="Montserrat" w:hAnsi="Montserrat" w:cs="Arial"/>
          <w:b/>
          <w:sz w:val="16"/>
          <w:szCs w:val="16"/>
        </w:rPr>
        <w:t>“LAASSP”</w:t>
      </w:r>
      <w:r w:rsidRPr="008E2633">
        <w:rPr>
          <w:rFonts w:ascii="Montserrat" w:hAnsi="Montserrat" w:cs="Arial"/>
          <w:sz w:val="16"/>
          <w:szCs w:val="16"/>
        </w:rPr>
        <w:t xml:space="preserve">. </w:t>
      </w:r>
    </w:p>
    <w:p w:rsidR="006B1857" w:rsidRPr="008E2633" w:rsidRDefault="006B1857" w:rsidP="006B1857">
      <w:pPr>
        <w:tabs>
          <w:tab w:val="left" w:pos="2700"/>
        </w:tabs>
        <w:ind w:right="-1"/>
        <w:jc w:val="both"/>
        <w:rPr>
          <w:rFonts w:ascii="Montserrat" w:hAnsi="Montserrat" w:cs="Arial"/>
          <w:sz w:val="16"/>
          <w:szCs w:val="16"/>
        </w:rPr>
      </w:pPr>
    </w:p>
    <w:p w:rsidR="006B1857" w:rsidRPr="008E2633" w:rsidRDefault="006B1857" w:rsidP="006B1857">
      <w:pPr>
        <w:ind w:right="51"/>
        <w:jc w:val="both"/>
        <w:rPr>
          <w:rFonts w:ascii="Montserrat" w:hAnsi="Montserrat" w:cs="Arial"/>
          <w:sz w:val="16"/>
          <w:szCs w:val="16"/>
        </w:rPr>
      </w:pPr>
      <w:r w:rsidRPr="008E2633">
        <w:rPr>
          <w:rFonts w:ascii="Montserrat" w:hAnsi="Montserrat" w:cs="Arial"/>
          <w:sz w:val="16"/>
          <w:szCs w:val="16"/>
        </w:rPr>
        <w:t xml:space="preserve">LOS INTERESES SE CALCULARÁN SOBRE EL MONTO DE LOS PAGOS PROGRESIVOS EFECTUADOS Y SE COMPUTARÁN POR DÍAS NATURALES DESDE LA FECHA DE SU ENTREGA HASTA LA FECHA EN QUE SE PONGAN EFECTIVAMENTE LAS CANTIDADES A DISPOSICIÓN DE </w:t>
      </w:r>
      <w:r w:rsidRPr="008E2633">
        <w:rPr>
          <w:rFonts w:ascii="Montserrat" w:hAnsi="Montserrat" w:cs="Arial"/>
          <w:b/>
          <w:sz w:val="16"/>
          <w:szCs w:val="16"/>
        </w:rPr>
        <w:t>“LA DEPENDENCIA O ENTIDAD”</w:t>
      </w:r>
      <w:r w:rsidRPr="008E2633">
        <w:rPr>
          <w:rFonts w:ascii="Montserrat" w:hAnsi="Montserrat" w:cs="Arial"/>
          <w:sz w:val="16"/>
          <w:szCs w:val="16"/>
        </w:rPr>
        <w:t>.</w:t>
      </w:r>
    </w:p>
    <w:p w:rsidR="006B1857" w:rsidRPr="008E2633" w:rsidRDefault="006B1857" w:rsidP="006B1857">
      <w:pPr>
        <w:jc w:val="both"/>
        <w:rPr>
          <w:rFonts w:ascii="Montserrat" w:hAnsi="Montserrat" w:cs="Arial"/>
          <w:sz w:val="16"/>
          <w:szCs w:val="16"/>
        </w:rPr>
      </w:pPr>
    </w:p>
    <w:p w:rsidR="006B1857" w:rsidRPr="008E2633" w:rsidRDefault="006B1857" w:rsidP="006B1857">
      <w:pPr>
        <w:jc w:val="both"/>
        <w:rPr>
          <w:rFonts w:ascii="Montserrat" w:hAnsi="Montserrat" w:cs="Arial"/>
          <w:sz w:val="16"/>
          <w:szCs w:val="16"/>
          <w:lang w:eastAsia="es-MX"/>
        </w:rPr>
      </w:pPr>
      <w:r w:rsidRPr="008E2633">
        <w:rPr>
          <w:rFonts w:ascii="Montserrat" w:hAnsi="Montserrat" w:cs="Arial"/>
          <w:b/>
          <w:sz w:val="16"/>
          <w:szCs w:val="16"/>
          <w:lang w:eastAsia="es-MX"/>
        </w:rPr>
        <w:t>VIGÉSIMA QUINTA. RELACIÓN Y EXCLUSIÓN LABORAL</w:t>
      </w:r>
    </w:p>
    <w:p w:rsidR="006B1857" w:rsidRPr="008E2633" w:rsidRDefault="006B1857" w:rsidP="006B1857">
      <w:pPr>
        <w:jc w:val="both"/>
        <w:rPr>
          <w:rFonts w:ascii="Montserrat" w:hAnsi="Montserrat" w:cs="Arial"/>
          <w:sz w:val="16"/>
          <w:szCs w:val="16"/>
          <w:lang w:eastAsia="es-MX"/>
        </w:rPr>
      </w:pPr>
    </w:p>
    <w:p w:rsidR="006B1857" w:rsidRPr="008E2633" w:rsidRDefault="006B1857" w:rsidP="006B1857">
      <w:pPr>
        <w:pStyle w:val="Textoindependiente"/>
        <w:tabs>
          <w:tab w:val="center" w:pos="567"/>
        </w:tabs>
        <w:ind w:right="48"/>
        <w:rPr>
          <w:rFonts w:ascii="Montserrat" w:hAnsi="Montserrat"/>
          <w:sz w:val="16"/>
          <w:szCs w:val="16"/>
        </w:rPr>
      </w:pPr>
      <w:r w:rsidRPr="008E2633">
        <w:rPr>
          <w:rFonts w:ascii="Montserrat" w:hAnsi="Montserrat"/>
          <w:sz w:val="16"/>
          <w:szCs w:val="16"/>
        </w:rPr>
        <w:t>“EL PROVEEDOR” RECONOCE Y ACEPTA SER EL ÚNICO PATRÓN DE TODOS Y CADA UNO DE LOS TRABAJADORES QUE INTERVIENEN EN LA PRESTACIÓN DEL SERVICIO, DESLINDANDO DE TODA RESPONSABILIDAD A “LA DEPENDENCIA O ENTIDAD” RESPECTO DE CUALQUIER RECLAMO QUE EN SU CASO PUEDAN EFECTUAR SUS TRABAJADORES, SEA DE ÍNDOLE LABORAL, FISCAL O DE SEGURIDAD SOCIAL Y EN NINGÚN CASO SE LE PODRÁ CONSIDERAR PATRÓN SUSTITUTO, PATRÓN SOLIDARIO, BENEFICIARIO O INTERMEDIARIO.</w:t>
      </w:r>
    </w:p>
    <w:p w:rsidR="006B1857" w:rsidRPr="008E2633" w:rsidRDefault="006B1857" w:rsidP="006B1857">
      <w:pPr>
        <w:pStyle w:val="Textoindependiente"/>
        <w:tabs>
          <w:tab w:val="center" w:pos="567"/>
        </w:tabs>
        <w:ind w:right="48"/>
        <w:rPr>
          <w:rFonts w:ascii="Montserrat" w:hAnsi="Montserrat"/>
          <w:sz w:val="16"/>
          <w:szCs w:val="16"/>
        </w:rPr>
      </w:pPr>
      <w:r w:rsidRPr="008E2633">
        <w:rPr>
          <w:rFonts w:ascii="Montserrat" w:hAnsi="Montserrat"/>
          <w:sz w:val="16"/>
          <w:szCs w:val="16"/>
        </w:rPr>
        <w:t>“EL PROVEEDOR” ASUME EN FORMA TOTAL Y EXCLUSIVA LAS OBLIGACIONES PROPIAS DE PATRÓN RESPECTO DE CUALQUIER RELACIÓN LABORAL, QUE EL MISMO CONTRAIGA CON EL PERSONAL QUE LABORE BAJO SUS ÓRDENES O INTERVENGA O CONTRATE PARA LA ATENCIÓN DE LOS ASUNTOS ENCOMENDADOS POR “LA DEPENDENCIA O ENTIDAD”, ASÍ COMO EN LA EJECUCIÓN DE LOS SERVICIOS.</w:t>
      </w:r>
    </w:p>
    <w:p w:rsidR="006B1857" w:rsidRPr="008E2633" w:rsidRDefault="006B1857" w:rsidP="006B1857">
      <w:pPr>
        <w:pStyle w:val="Textoindependiente"/>
        <w:tabs>
          <w:tab w:val="center" w:pos="567"/>
        </w:tabs>
        <w:ind w:right="48"/>
        <w:rPr>
          <w:rFonts w:ascii="Montserrat" w:hAnsi="Montserrat"/>
          <w:sz w:val="16"/>
          <w:szCs w:val="16"/>
        </w:rPr>
      </w:pPr>
      <w:r w:rsidRPr="008E2633">
        <w:rPr>
          <w:rFonts w:ascii="Montserrat" w:hAnsi="Montserrat"/>
          <w:sz w:val="16"/>
          <w:szCs w:val="16"/>
        </w:rPr>
        <w:t>PARA CUALQUIER CASO NO PREVISTO, “EL PROVEEDOR” EXIME EXPRESAMENTE A “LA DEPENDENCIA O ENTIDAD” DE CUALQUIER RESPONSABILIDAD LABORAL, CIVIL O PENAL O DE CUALQUIER OTRA ESPECIE QUE EN SU CASO PUDIERA LLEGAR A GENERARSE, RELACIONADO CON EL PRESENTE CONTRATO.</w:t>
      </w:r>
    </w:p>
    <w:p w:rsidR="006B1857" w:rsidRPr="008E2633" w:rsidRDefault="006B1857" w:rsidP="006B1857">
      <w:pPr>
        <w:ind w:right="51"/>
        <w:jc w:val="both"/>
        <w:rPr>
          <w:rFonts w:ascii="Montserrat" w:hAnsi="Montserrat" w:cs="Arial"/>
          <w:sz w:val="16"/>
          <w:szCs w:val="16"/>
        </w:rPr>
      </w:pPr>
      <w:r w:rsidRPr="008E2633">
        <w:rPr>
          <w:rFonts w:ascii="Montserrat" w:hAnsi="Montserrat" w:cs="Arial"/>
          <w:sz w:val="16"/>
          <w:szCs w:val="16"/>
        </w:rPr>
        <w:t xml:space="preserve">PARA EL CASO QUE, CON POSTERIORIDAD A LA CONCLUSIÓN DEL PRESENTE CONTRATO, </w:t>
      </w:r>
      <w:r w:rsidRPr="008E2633">
        <w:rPr>
          <w:rFonts w:ascii="Montserrat" w:hAnsi="Montserrat" w:cs="Arial"/>
          <w:b/>
          <w:sz w:val="16"/>
          <w:szCs w:val="16"/>
        </w:rPr>
        <w:t>“LA DEPENDENCIA O ENTIDAD”</w:t>
      </w:r>
      <w:r w:rsidRPr="008E2633">
        <w:rPr>
          <w:rFonts w:ascii="Montserrat" w:hAnsi="Montserrat" w:cs="Arial"/>
          <w:sz w:val="16"/>
          <w:szCs w:val="16"/>
        </w:rPr>
        <w:t xml:space="preserve"> RECIBA UNA DEMANDA LABORAL POR PARTE DE TRABAJADORES DE </w:t>
      </w:r>
      <w:r w:rsidRPr="008E2633">
        <w:rPr>
          <w:rFonts w:ascii="Montserrat" w:hAnsi="Montserrat" w:cs="Arial"/>
          <w:b/>
          <w:sz w:val="16"/>
          <w:szCs w:val="16"/>
        </w:rPr>
        <w:t>“EL PROVEEDOR”</w:t>
      </w:r>
      <w:r w:rsidRPr="008E2633">
        <w:rPr>
          <w:rFonts w:ascii="Montserrat" w:hAnsi="Montserrat" w:cs="Arial"/>
          <w:sz w:val="16"/>
          <w:szCs w:val="16"/>
        </w:rPr>
        <w:t xml:space="preserve">, EN LA QUE SE DEMANDE LA SOLIDARIDAD Y/O SUSTITUCIÓN PATRONAL A </w:t>
      </w:r>
      <w:r w:rsidRPr="008E2633">
        <w:rPr>
          <w:rFonts w:ascii="Montserrat" w:hAnsi="Montserrat" w:cs="Arial"/>
          <w:b/>
          <w:sz w:val="16"/>
          <w:szCs w:val="16"/>
        </w:rPr>
        <w:t>“LA DEPENDENCIA O ENTIDAD”</w:t>
      </w:r>
      <w:r w:rsidRPr="008E2633">
        <w:rPr>
          <w:rFonts w:ascii="Montserrat" w:hAnsi="Montserrat" w:cs="Arial"/>
          <w:sz w:val="16"/>
          <w:szCs w:val="16"/>
        </w:rPr>
        <w:t xml:space="preserve">, </w:t>
      </w:r>
      <w:r w:rsidRPr="008E2633">
        <w:rPr>
          <w:rFonts w:ascii="Montserrat" w:hAnsi="Montserrat" w:cs="Arial"/>
          <w:b/>
          <w:sz w:val="16"/>
          <w:szCs w:val="16"/>
        </w:rPr>
        <w:t>“EL PROVEEDOR”</w:t>
      </w:r>
      <w:r w:rsidRPr="008E2633">
        <w:rPr>
          <w:rFonts w:ascii="Montserrat" w:hAnsi="Montserrat" w:cs="Arial"/>
          <w:sz w:val="16"/>
          <w:szCs w:val="16"/>
        </w:rPr>
        <w:t xml:space="preserve"> QUEDA OBLIGADO A DAR CUMPLIMIENTO A LO ESTABLECIDO EN LA PRESENTE CLÁUSULA.</w:t>
      </w:r>
    </w:p>
    <w:p w:rsidR="006B1857" w:rsidRPr="008E2633" w:rsidRDefault="006B1857" w:rsidP="006B1857">
      <w:pPr>
        <w:ind w:right="51"/>
        <w:jc w:val="both"/>
        <w:rPr>
          <w:rFonts w:ascii="Montserrat" w:hAnsi="Montserrat" w:cs="Arial"/>
          <w:sz w:val="16"/>
          <w:szCs w:val="16"/>
        </w:rPr>
      </w:pPr>
    </w:p>
    <w:p w:rsidR="006B1857" w:rsidRPr="008E2633" w:rsidRDefault="006B1857" w:rsidP="006B1857">
      <w:pPr>
        <w:tabs>
          <w:tab w:val="left" w:pos="2520"/>
        </w:tabs>
        <w:jc w:val="both"/>
        <w:rPr>
          <w:rFonts w:ascii="Montserrat" w:hAnsi="Montserrat" w:cs="Arial"/>
          <w:b/>
          <w:sz w:val="16"/>
          <w:szCs w:val="16"/>
        </w:rPr>
      </w:pPr>
      <w:r w:rsidRPr="008E2633">
        <w:rPr>
          <w:rFonts w:ascii="Montserrat" w:hAnsi="Montserrat" w:cs="Arial"/>
          <w:b/>
          <w:sz w:val="16"/>
          <w:szCs w:val="16"/>
        </w:rPr>
        <w:t>VIGÉSIMA SEXTA. DISCREPANCIAS</w:t>
      </w:r>
    </w:p>
    <w:p w:rsidR="006B1857" w:rsidRPr="008E2633" w:rsidRDefault="006B1857" w:rsidP="006B1857">
      <w:pPr>
        <w:tabs>
          <w:tab w:val="left" w:pos="2520"/>
        </w:tabs>
        <w:jc w:val="both"/>
        <w:rPr>
          <w:rFonts w:ascii="Montserrat" w:hAnsi="Montserrat" w:cs="Arial"/>
          <w:sz w:val="16"/>
          <w:szCs w:val="16"/>
        </w:rPr>
      </w:pPr>
    </w:p>
    <w:p w:rsidR="006B1857" w:rsidRPr="008E2633" w:rsidRDefault="006B1857" w:rsidP="006B1857">
      <w:pPr>
        <w:ind w:right="51"/>
        <w:jc w:val="both"/>
        <w:rPr>
          <w:rFonts w:ascii="Montserrat" w:hAnsi="Montserrat" w:cs="Arial"/>
          <w:sz w:val="16"/>
          <w:szCs w:val="16"/>
        </w:rPr>
      </w:pPr>
      <w:r w:rsidRPr="008E2633">
        <w:rPr>
          <w:rFonts w:ascii="Montserrat" w:hAnsi="Montserrat" w:cs="Arial"/>
          <w:b/>
          <w:sz w:val="16"/>
          <w:szCs w:val="16"/>
        </w:rPr>
        <w:t xml:space="preserve">“LAS PARTES” </w:t>
      </w:r>
      <w:r w:rsidRPr="008E2633">
        <w:rPr>
          <w:rFonts w:ascii="Montserrat" w:hAnsi="Montserrat" w:cs="Arial"/>
          <w:sz w:val="16"/>
          <w:szCs w:val="16"/>
        </w:rPr>
        <w:t xml:space="preserve">CONVIENEN QUE, EN CASO DE DISCREPANCIA ENTRE LA CONVOCATORIA A LA </w:t>
      </w:r>
      <w:r>
        <w:rPr>
          <w:rFonts w:ascii="Montserrat" w:hAnsi="Montserrat" w:cs="Arial"/>
          <w:sz w:val="16"/>
          <w:szCs w:val="16"/>
        </w:rPr>
        <w:t xml:space="preserve">ADJUDICACIÓN </w:t>
      </w:r>
      <w:r w:rsidRPr="008E2633">
        <w:rPr>
          <w:rFonts w:ascii="Montserrat" w:hAnsi="Montserrat" w:cs="Arial"/>
          <w:sz w:val="16"/>
          <w:szCs w:val="16"/>
        </w:rPr>
        <w:t xml:space="preserve"> PÚBLICA, LA INVITACIÓN A CUANDO MENOS TRES PERSONAS, O LA SOLICITUD DE COTIZACIÓN Y EL MODELO DE CONTRATO, PREVALECERÁ LO ESTABLECIDO EN LA CONVOCATORIA, INVITACIÓN O SOLICITUD RESPECTIVA, DE CONFORMIDAD CON EL ARTÍCULO 81, FRACCIÓN IV, DEL REGLAMENTO DE LA </w:t>
      </w:r>
      <w:r w:rsidRPr="008E2633">
        <w:rPr>
          <w:rFonts w:ascii="Montserrat" w:hAnsi="Montserrat" w:cs="Arial"/>
          <w:b/>
          <w:bCs/>
          <w:sz w:val="16"/>
          <w:szCs w:val="16"/>
        </w:rPr>
        <w:t>“LAASSP”</w:t>
      </w:r>
      <w:r w:rsidRPr="008E2633">
        <w:rPr>
          <w:rFonts w:ascii="Montserrat" w:hAnsi="Montserrat" w:cs="Arial"/>
          <w:sz w:val="16"/>
          <w:szCs w:val="16"/>
        </w:rPr>
        <w:t>.</w:t>
      </w:r>
    </w:p>
    <w:p w:rsidR="006B1857" w:rsidRPr="008E2633" w:rsidRDefault="006B1857" w:rsidP="006B1857">
      <w:pPr>
        <w:ind w:right="51"/>
        <w:jc w:val="both"/>
        <w:rPr>
          <w:rFonts w:ascii="Montserrat" w:hAnsi="Montserrat" w:cs="Arial"/>
          <w:sz w:val="16"/>
          <w:szCs w:val="16"/>
        </w:rPr>
      </w:pPr>
    </w:p>
    <w:p w:rsidR="006B1857" w:rsidRPr="008E2633" w:rsidRDefault="006B1857" w:rsidP="006B1857">
      <w:pPr>
        <w:tabs>
          <w:tab w:val="left" w:pos="2520"/>
        </w:tabs>
        <w:jc w:val="both"/>
        <w:rPr>
          <w:rFonts w:ascii="Montserrat" w:hAnsi="Montserrat" w:cs="Arial"/>
          <w:b/>
          <w:sz w:val="16"/>
          <w:szCs w:val="16"/>
        </w:rPr>
      </w:pPr>
      <w:r w:rsidRPr="008E2633">
        <w:rPr>
          <w:rFonts w:ascii="Montserrat" w:hAnsi="Montserrat" w:cs="Arial"/>
          <w:b/>
          <w:sz w:val="16"/>
          <w:szCs w:val="16"/>
        </w:rPr>
        <w:t>VIGÉSIMA SÉPTIMA. CONCILIACIÓN.</w:t>
      </w:r>
    </w:p>
    <w:p w:rsidR="006B1857" w:rsidRPr="008E2633" w:rsidRDefault="006B1857" w:rsidP="006B1857">
      <w:pPr>
        <w:tabs>
          <w:tab w:val="left" w:pos="2520"/>
        </w:tabs>
        <w:jc w:val="both"/>
        <w:rPr>
          <w:rFonts w:ascii="Montserrat" w:hAnsi="Montserrat" w:cs="Arial"/>
          <w:sz w:val="16"/>
          <w:szCs w:val="16"/>
        </w:rPr>
      </w:pPr>
    </w:p>
    <w:p w:rsidR="006B1857" w:rsidRPr="008E2633" w:rsidRDefault="006B1857" w:rsidP="006B1857">
      <w:pPr>
        <w:tabs>
          <w:tab w:val="left" w:pos="2520"/>
        </w:tabs>
        <w:jc w:val="both"/>
        <w:rPr>
          <w:rFonts w:ascii="Montserrat" w:eastAsia="Cambria" w:hAnsi="Montserrat" w:cs="Arial"/>
          <w:sz w:val="16"/>
          <w:szCs w:val="16"/>
        </w:rPr>
      </w:pPr>
      <w:r w:rsidRPr="008E2633">
        <w:rPr>
          <w:rFonts w:ascii="Montserrat" w:hAnsi="Montserrat" w:cs="Arial"/>
          <w:b/>
          <w:sz w:val="16"/>
          <w:szCs w:val="16"/>
        </w:rPr>
        <w:t>“LAS PARTES”</w:t>
      </w:r>
      <w:r w:rsidRPr="008E2633">
        <w:rPr>
          <w:rFonts w:ascii="Montserrat" w:hAnsi="Montserrat" w:cs="Arial"/>
          <w:sz w:val="16"/>
          <w:szCs w:val="16"/>
        </w:rPr>
        <w:t xml:space="preserve"> </w:t>
      </w:r>
      <w:r w:rsidRPr="008E2633">
        <w:rPr>
          <w:rFonts w:ascii="Montserrat" w:eastAsia="Cambria" w:hAnsi="Montserrat" w:cs="Arial"/>
          <w:sz w:val="16"/>
          <w:szCs w:val="16"/>
        </w:rPr>
        <w:t>ACUERDAN QUE PARA EL CASO DE QUE SE PRESENTEN DESAVENENCIAS DERIVADAS DE LA EJECUCIÓN Y CUMPLIMIENTO DEL PRESENTE CONTRATO PODRÁN SOMETERSE AL PROCEDIMIENTO DE CONCILIACIÓN ESTABLECIDO EN LOS ARTÍCULOS 77, 78 Y 79 DE LA LEY DE ADQUISICIONES, ARRENDAMIENTOS Y SERVICIOS DEL SECTOR PÚBLICO, Y 126 AL 136 DE SU REGLAMENTO.</w:t>
      </w:r>
    </w:p>
    <w:p w:rsidR="006B1857" w:rsidRPr="008E2633" w:rsidRDefault="006B1857" w:rsidP="006B1857">
      <w:pPr>
        <w:tabs>
          <w:tab w:val="left" w:pos="2520"/>
        </w:tabs>
        <w:jc w:val="both"/>
        <w:rPr>
          <w:rFonts w:ascii="Montserrat" w:eastAsia="Cambria" w:hAnsi="Montserrat" w:cs="Arial"/>
          <w:sz w:val="16"/>
          <w:szCs w:val="16"/>
        </w:rPr>
      </w:pPr>
    </w:p>
    <w:p w:rsidR="006B1857" w:rsidRPr="008E2633" w:rsidRDefault="006B1857" w:rsidP="006B1857">
      <w:pPr>
        <w:tabs>
          <w:tab w:val="left" w:pos="2520"/>
        </w:tabs>
        <w:jc w:val="both"/>
        <w:rPr>
          <w:rFonts w:ascii="Montserrat" w:hAnsi="Montserrat" w:cs="Arial"/>
          <w:b/>
          <w:sz w:val="16"/>
          <w:szCs w:val="16"/>
        </w:rPr>
      </w:pPr>
      <w:r w:rsidRPr="008E2633">
        <w:rPr>
          <w:rFonts w:ascii="Montserrat" w:hAnsi="Montserrat" w:cs="Arial"/>
          <w:b/>
          <w:sz w:val="16"/>
          <w:szCs w:val="16"/>
        </w:rPr>
        <w:t>VIGÉSIMA OCTAVA. DOMICILIOS</w:t>
      </w:r>
    </w:p>
    <w:p w:rsidR="006B1857" w:rsidRPr="008E2633" w:rsidRDefault="006B1857" w:rsidP="006B1857">
      <w:pPr>
        <w:tabs>
          <w:tab w:val="left" w:pos="2520"/>
        </w:tabs>
        <w:jc w:val="both"/>
        <w:rPr>
          <w:rFonts w:ascii="Montserrat" w:hAnsi="Montserrat" w:cs="Arial"/>
          <w:sz w:val="16"/>
          <w:szCs w:val="16"/>
        </w:rPr>
      </w:pPr>
    </w:p>
    <w:p w:rsidR="006B1857" w:rsidRPr="008E2633" w:rsidRDefault="006B1857" w:rsidP="006B1857">
      <w:pPr>
        <w:shd w:val="clear" w:color="auto" w:fill="FFFFFF"/>
        <w:jc w:val="both"/>
        <w:textAlignment w:val="baseline"/>
        <w:rPr>
          <w:rFonts w:ascii="Montserrat" w:hAnsi="Montserrat" w:cs="Arial"/>
          <w:b/>
          <w:sz w:val="16"/>
          <w:szCs w:val="16"/>
          <w:lang w:eastAsia="es-MX"/>
        </w:rPr>
      </w:pPr>
      <w:r w:rsidRPr="008E2633">
        <w:rPr>
          <w:rFonts w:ascii="Montserrat" w:hAnsi="Montserrat" w:cs="Arial"/>
          <w:b/>
          <w:sz w:val="16"/>
          <w:szCs w:val="16"/>
        </w:rPr>
        <w:t>“LAS PARTES”</w:t>
      </w:r>
      <w:r w:rsidRPr="008E2633">
        <w:rPr>
          <w:rFonts w:ascii="Montserrat" w:hAnsi="Montserrat" w:cs="Arial"/>
          <w:sz w:val="16"/>
          <w:szCs w:val="16"/>
        </w:rPr>
        <w:t xml:space="preserve"> SEÑALAN COMO SUS DOMICILIOS LEGALES PARA TODOS LOS EFECTOS A QUE HAYA LUGAR Y QUE SE RELACIONAN EN EL PRESENTE </w:t>
      </w:r>
      <w:r w:rsidRPr="008E2633">
        <w:rPr>
          <w:rFonts w:ascii="Montserrat" w:eastAsia="Cambria" w:hAnsi="Montserrat" w:cs="Arial"/>
          <w:sz w:val="16"/>
          <w:szCs w:val="16"/>
        </w:rPr>
        <w:t>CONTRATO</w:t>
      </w:r>
      <w:r w:rsidRPr="008E2633">
        <w:rPr>
          <w:rFonts w:ascii="Montserrat" w:hAnsi="Montserrat" w:cs="Arial"/>
          <w:sz w:val="16"/>
          <w:szCs w:val="16"/>
        </w:rPr>
        <w:t xml:space="preserve">, LOS QUE SE INDICAN EN EL APARTADO DE DECLARACIONES, POR LO QUE CUALQUIER NOTIFICACIÓN JUDICIAL O EXTRAJUDICIAL, EMPLAZAMIENTO, REQUERIMIENTO O DILIGENCIA QUE EN DICHOS DOMICILIOS SE PRACTIQUE, SERÁ ENTERAMENTE VÁLIDA, AL TENOR DE LO DISPUESTO EN EL TÍTULO TERCERO DEL CÓDIGO CIVIL FEDERAL. </w:t>
      </w:r>
    </w:p>
    <w:p w:rsidR="006B1857" w:rsidRPr="008E2633" w:rsidRDefault="006B1857" w:rsidP="006B1857">
      <w:pPr>
        <w:pStyle w:val="Prrafodelista"/>
        <w:shd w:val="clear" w:color="auto" w:fill="FFFFFF"/>
        <w:ind w:left="0"/>
        <w:jc w:val="both"/>
        <w:textAlignment w:val="baseline"/>
        <w:rPr>
          <w:rFonts w:ascii="Montserrat" w:hAnsi="Montserrat"/>
          <w:b/>
          <w:sz w:val="16"/>
          <w:szCs w:val="16"/>
          <w:lang w:eastAsia="es-MX"/>
        </w:rPr>
      </w:pPr>
    </w:p>
    <w:p w:rsidR="006B1857" w:rsidRPr="008E2633" w:rsidRDefault="006B1857" w:rsidP="006B1857">
      <w:pPr>
        <w:shd w:val="clear" w:color="auto" w:fill="FFFFFF"/>
        <w:jc w:val="both"/>
        <w:textAlignment w:val="baseline"/>
        <w:rPr>
          <w:rFonts w:ascii="Montserrat" w:hAnsi="Montserrat" w:cs="Arial"/>
          <w:b/>
          <w:sz w:val="16"/>
          <w:szCs w:val="16"/>
          <w:lang w:eastAsia="es-MX"/>
        </w:rPr>
      </w:pPr>
      <w:r w:rsidRPr="008E2633">
        <w:rPr>
          <w:rFonts w:ascii="Montserrat" w:hAnsi="Montserrat" w:cs="Arial"/>
          <w:b/>
          <w:sz w:val="16"/>
          <w:szCs w:val="16"/>
        </w:rPr>
        <w:t>VIGÉSIMA NOVENA. LEGISLACIÓN APLICABLE</w:t>
      </w:r>
    </w:p>
    <w:p w:rsidR="006B1857" w:rsidRPr="008E2633" w:rsidRDefault="006B1857" w:rsidP="006B1857">
      <w:pPr>
        <w:tabs>
          <w:tab w:val="left" w:pos="2520"/>
        </w:tabs>
        <w:jc w:val="both"/>
        <w:rPr>
          <w:rFonts w:ascii="Montserrat" w:hAnsi="Montserrat" w:cs="Arial"/>
          <w:sz w:val="16"/>
          <w:szCs w:val="16"/>
        </w:rPr>
      </w:pPr>
      <w:r w:rsidRPr="008E2633">
        <w:rPr>
          <w:rFonts w:ascii="Montserrat" w:hAnsi="Montserrat" w:cs="Arial"/>
          <w:b/>
          <w:sz w:val="16"/>
          <w:szCs w:val="16"/>
        </w:rPr>
        <w:t xml:space="preserve">“LAS PARTES” </w:t>
      </w:r>
      <w:r w:rsidRPr="008E2633">
        <w:rPr>
          <w:rFonts w:ascii="Montserrat" w:hAnsi="Montserrat" w:cs="Arial"/>
          <w:sz w:val="16"/>
          <w:szCs w:val="16"/>
        </w:rPr>
        <w:t>SE OBLIGAN A SUJETARSE ESTRICTAMENTE PARA LA PRESTACIÓN DE LOS SERVICIOS OBJETO DEL PRESENTE CONTRATO A TODAS Y CADA UNA DE LAS CLÁUSULAS QUE LO INTEGRAN, SUS ANEXOS QUE FORMAN PARTE INTEGRAL DEL MISMO, A LA LEY DE ADQUISICIONES, ARRENDAMIENTOS Y SERVICIOS DEL SECTOR PÚBLICO, SU REGLAMENTO; CÓDIGO CIVIL FEDERAL; LEY FEDERAL DE PROCEDIMIENTO ADMINISTRATIVO, CÓDIGO FEDERAL DE PROCEDIMIENTOS CIVILES; LEY FEDERAL DE PRESUPUESTO Y RESPONSABILIDAD HACENDARIA Y SU REGLAMENTO.</w:t>
      </w:r>
    </w:p>
    <w:p w:rsidR="006B1857" w:rsidRPr="008E2633" w:rsidRDefault="006B1857" w:rsidP="006B1857">
      <w:pPr>
        <w:shd w:val="clear" w:color="auto" w:fill="FFFFFF"/>
        <w:jc w:val="both"/>
        <w:textAlignment w:val="baseline"/>
        <w:rPr>
          <w:rFonts w:ascii="Montserrat" w:hAnsi="Montserrat" w:cs="Arial"/>
          <w:b/>
          <w:sz w:val="16"/>
          <w:szCs w:val="16"/>
          <w:lang w:eastAsia="es-MX"/>
        </w:rPr>
      </w:pPr>
    </w:p>
    <w:p w:rsidR="006B1857" w:rsidRPr="008E2633" w:rsidRDefault="006B1857" w:rsidP="006B1857">
      <w:pPr>
        <w:tabs>
          <w:tab w:val="left" w:pos="2520"/>
        </w:tabs>
        <w:jc w:val="both"/>
        <w:rPr>
          <w:rFonts w:ascii="Montserrat" w:hAnsi="Montserrat" w:cs="Arial"/>
          <w:b/>
          <w:sz w:val="16"/>
          <w:szCs w:val="16"/>
        </w:rPr>
      </w:pPr>
      <w:r w:rsidRPr="008E2633">
        <w:rPr>
          <w:rFonts w:ascii="Montserrat" w:hAnsi="Montserrat" w:cs="Arial"/>
          <w:b/>
          <w:sz w:val="16"/>
          <w:szCs w:val="16"/>
        </w:rPr>
        <w:t>TRIGÉSIMA. JURISDICCIÓN</w:t>
      </w:r>
    </w:p>
    <w:p w:rsidR="006B1857" w:rsidRPr="008E2633" w:rsidRDefault="006B1857" w:rsidP="006B1857">
      <w:pPr>
        <w:tabs>
          <w:tab w:val="left" w:pos="2520"/>
        </w:tabs>
        <w:jc w:val="both"/>
        <w:rPr>
          <w:rFonts w:ascii="Montserrat" w:hAnsi="Montserrat" w:cs="Arial"/>
          <w:b/>
          <w:sz w:val="16"/>
          <w:szCs w:val="16"/>
        </w:rPr>
      </w:pPr>
    </w:p>
    <w:p w:rsidR="006B1857" w:rsidRPr="008E2633" w:rsidRDefault="006B1857" w:rsidP="006B1857">
      <w:pPr>
        <w:shd w:val="clear" w:color="auto" w:fill="FFFFFF"/>
        <w:jc w:val="both"/>
        <w:textAlignment w:val="baseline"/>
        <w:rPr>
          <w:rFonts w:ascii="Montserrat" w:hAnsi="Montserrat" w:cs="Arial"/>
          <w:b/>
          <w:sz w:val="16"/>
          <w:szCs w:val="16"/>
          <w:lang w:eastAsia="es-MX"/>
        </w:rPr>
      </w:pPr>
      <w:r w:rsidRPr="008E2633">
        <w:rPr>
          <w:rFonts w:ascii="Montserrat" w:hAnsi="Montserrat" w:cs="Arial"/>
          <w:b/>
          <w:sz w:val="16"/>
          <w:szCs w:val="16"/>
        </w:rPr>
        <w:t>“LAS PARTES”</w:t>
      </w:r>
      <w:r w:rsidRPr="008E2633">
        <w:rPr>
          <w:rFonts w:ascii="Montserrat" w:hAnsi="Montserrat" w:cs="Arial"/>
          <w:sz w:val="16"/>
          <w:szCs w:val="16"/>
        </w:rPr>
        <w:t xml:space="preserve"> CONVIENEN QUE, PARA LA INTERPRETACIÓN Y CUMPLIMIENTO DE ESTE CONTRATO, ASÍ COMO PARA LO NO PREVISTO EN EL MISMO, SE SOMETERÁN A LA JURISDICCIÓN Y COMPETENCIA DE LOS TRIBUNALES FEDERALES EN LA CIUDAD DE MÉXICO, RENUNCIANDO EXPRESAMENTE AL FUERO QUE PUDIERA CORRESPONDERLES EN RAZÓN DE SU DOMICILIO ACTUAL O FUTURO.</w:t>
      </w:r>
    </w:p>
    <w:p w:rsidR="006B1857" w:rsidRPr="008E2633" w:rsidRDefault="006B1857" w:rsidP="006B1857">
      <w:pPr>
        <w:shd w:val="clear" w:color="auto" w:fill="FFFFFF"/>
        <w:jc w:val="both"/>
        <w:rPr>
          <w:rFonts w:ascii="Montserrat" w:hAnsi="Montserrat" w:cs="Arial"/>
          <w:sz w:val="16"/>
          <w:szCs w:val="16"/>
          <w:lang w:eastAsia="es-MX"/>
        </w:rPr>
      </w:pPr>
    </w:p>
    <w:p w:rsidR="006B1857" w:rsidRPr="008E2633" w:rsidRDefault="006B1857" w:rsidP="006B1857">
      <w:pPr>
        <w:pStyle w:val="Prrafodelista"/>
        <w:jc w:val="center"/>
        <w:rPr>
          <w:rFonts w:ascii="Montserrat" w:hAnsi="Montserrat"/>
          <w:sz w:val="16"/>
          <w:szCs w:val="16"/>
        </w:rPr>
      </w:pPr>
      <w:r w:rsidRPr="008E2633">
        <w:rPr>
          <w:rFonts w:ascii="Montserrat" w:hAnsi="Montserrat"/>
          <w:b/>
          <w:sz w:val="16"/>
          <w:szCs w:val="16"/>
        </w:rPr>
        <w:t>FIRMANTES O SUSCRIPCIÓN.</w:t>
      </w:r>
    </w:p>
    <w:p w:rsidR="006B1857" w:rsidRPr="008E2633" w:rsidRDefault="006B1857" w:rsidP="006B1857">
      <w:pPr>
        <w:tabs>
          <w:tab w:val="left" w:pos="2520"/>
        </w:tabs>
        <w:jc w:val="both"/>
        <w:rPr>
          <w:rFonts w:ascii="Montserrat" w:hAnsi="Montserrat" w:cs="Arial"/>
          <w:sz w:val="16"/>
          <w:szCs w:val="16"/>
        </w:rPr>
      </w:pPr>
      <w:r w:rsidRPr="008E2633">
        <w:rPr>
          <w:rFonts w:ascii="Montserrat" w:hAnsi="Montserrat" w:cs="Arial"/>
          <w:sz w:val="16"/>
          <w:szCs w:val="16"/>
        </w:rPr>
        <w:t>EN ESTA PARTE SE FORMALIZA EL DOCUMENTO SUSCRIBIÉNDOLO, SEÑALANDO EN FORMA CLARA EL LUGAR Y LA FECHA EN QUE SE SUSCRIBE, EL NOMBRE, CARGO Y FIRMA DE LAS PARTES Y REPRESENTANTES, TIENE RELACIÓN CON LO ESTABLECIDO EN EL PROEMIO, EN LAS DECLARACIONES EN LOS PUNTOS I.2 Y II.2.</w:t>
      </w:r>
    </w:p>
    <w:p w:rsidR="006B1857" w:rsidRPr="008E2633" w:rsidRDefault="006B1857" w:rsidP="006B1857">
      <w:pPr>
        <w:tabs>
          <w:tab w:val="left" w:pos="2520"/>
        </w:tabs>
        <w:jc w:val="both"/>
        <w:rPr>
          <w:rFonts w:ascii="Montserrat" w:hAnsi="Montserrat" w:cs="Arial"/>
          <w:sz w:val="16"/>
          <w:szCs w:val="16"/>
        </w:rPr>
      </w:pPr>
    </w:p>
    <w:p w:rsidR="006B1857" w:rsidRPr="008E2633" w:rsidRDefault="006B1857" w:rsidP="006B1857">
      <w:pPr>
        <w:jc w:val="both"/>
        <w:rPr>
          <w:rFonts w:ascii="Montserrat" w:hAnsi="Montserrat" w:cs="Arial"/>
          <w:b/>
          <w:sz w:val="16"/>
          <w:szCs w:val="16"/>
          <w:u w:val="single"/>
        </w:rPr>
      </w:pPr>
      <w:r w:rsidRPr="008E2633">
        <w:rPr>
          <w:rFonts w:ascii="Montserrat" w:hAnsi="Montserrat" w:cs="Arial"/>
          <w:sz w:val="16"/>
          <w:szCs w:val="16"/>
        </w:rPr>
        <w:t xml:space="preserve">POR LO ANTERIOR EXPUESTO, </w:t>
      </w:r>
      <w:r w:rsidRPr="008E2633">
        <w:rPr>
          <w:rFonts w:ascii="Montserrat" w:hAnsi="Montserrat" w:cs="Arial"/>
          <w:b/>
          <w:sz w:val="16"/>
          <w:szCs w:val="16"/>
        </w:rPr>
        <w:t>“LA DEPENDENCIA O ENTIDAD”</w:t>
      </w:r>
      <w:r w:rsidRPr="008E2633">
        <w:rPr>
          <w:rFonts w:ascii="Montserrat" w:hAnsi="Montserrat" w:cs="Arial"/>
          <w:sz w:val="16"/>
          <w:szCs w:val="16"/>
        </w:rPr>
        <w:t xml:space="preserve"> Y </w:t>
      </w:r>
      <w:r w:rsidRPr="008E2633">
        <w:rPr>
          <w:rFonts w:ascii="Montserrat" w:hAnsi="Montserrat" w:cs="Arial"/>
          <w:b/>
          <w:sz w:val="16"/>
          <w:szCs w:val="16"/>
        </w:rPr>
        <w:t>“EL PROVEEDOR”</w:t>
      </w:r>
      <w:r w:rsidRPr="008E2633">
        <w:rPr>
          <w:rFonts w:ascii="Montserrat" w:hAnsi="Montserrat" w:cs="Arial"/>
          <w:sz w:val="16"/>
          <w:szCs w:val="16"/>
        </w:rPr>
        <w:t>, MANIFIESTAN ESTAR CONFORMES Y ENTERADOS DE LAS CONSECUENCIAS, VALOR Y ALCANCE LEGAL DE TODAS Y CADA UNA DE LAS ESTIPULACIONES QUE EL PRESENTE INSTRUMENTO JURÍDICO CONTIENE, POR LO QUE LO RATIFICAN Y FIRMAN ELECTRÓNICAMENTE EN LAS FECHAS ESPECIFICADAS EN CADA FIRMA ELECTRÓNICA.</w:t>
      </w:r>
    </w:p>
    <w:p w:rsidR="006B1857" w:rsidRPr="008E2633" w:rsidRDefault="006B1857" w:rsidP="006B1857">
      <w:pPr>
        <w:jc w:val="both"/>
        <w:rPr>
          <w:rFonts w:ascii="Montserrat" w:hAnsi="Montserrat" w:cs="Arial"/>
          <w:sz w:val="16"/>
          <w:szCs w:val="16"/>
        </w:rPr>
      </w:pPr>
    </w:p>
    <w:p w:rsidR="006B1857" w:rsidRPr="008E2633" w:rsidRDefault="006B1857" w:rsidP="006B1857">
      <w:pPr>
        <w:jc w:val="center"/>
        <w:rPr>
          <w:rFonts w:ascii="Montserrat" w:hAnsi="Montserrat" w:cs="Arial"/>
          <w:b/>
          <w:sz w:val="16"/>
          <w:szCs w:val="16"/>
        </w:rPr>
      </w:pPr>
      <w:r w:rsidRPr="008E2633">
        <w:rPr>
          <w:rFonts w:ascii="Montserrat" w:hAnsi="Montserrat" w:cs="Arial"/>
          <w:b/>
          <w:sz w:val="16"/>
          <w:szCs w:val="16"/>
        </w:rPr>
        <w:t xml:space="preserve">POR: </w:t>
      </w:r>
    </w:p>
    <w:p w:rsidR="006B1857" w:rsidRPr="008E2633" w:rsidRDefault="006B1857" w:rsidP="006B1857">
      <w:pPr>
        <w:jc w:val="center"/>
        <w:rPr>
          <w:rFonts w:ascii="Montserrat" w:hAnsi="Montserrat" w:cs="Arial"/>
          <w:b/>
          <w:sz w:val="16"/>
          <w:szCs w:val="16"/>
        </w:rPr>
      </w:pPr>
      <w:r w:rsidRPr="008E2633">
        <w:rPr>
          <w:rFonts w:ascii="Montserrat" w:hAnsi="Montserrat" w:cs="Arial"/>
          <w:b/>
          <w:sz w:val="16"/>
          <w:szCs w:val="16"/>
        </w:rPr>
        <w:t>“LA DEPENDENCIA O ENTIDAD”</w:t>
      </w:r>
    </w:p>
    <w:p w:rsidR="006B1857" w:rsidRPr="008E2633" w:rsidRDefault="006B1857" w:rsidP="006B1857">
      <w:pPr>
        <w:jc w:val="center"/>
        <w:rPr>
          <w:rFonts w:ascii="Montserrat" w:hAnsi="Montserrat" w:cs="Arial"/>
          <w:b/>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26"/>
        <w:gridCol w:w="3458"/>
        <w:gridCol w:w="2510"/>
      </w:tblGrid>
      <w:tr w:rsidR="006B1857" w:rsidRPr="008E2633" w:rsidTr="006B1857">
        <w:tc>
          <w:tcPr>
            <w:tcW w:w="3426" w:type="dxa"/>
            <w:shd w:val="clear" w:color="auto" w:fill="auto"/>
          </w:tcPr>
          <w:p w:rsidR="006B1857" w:rsidRPr="008E2633" w:rsidRDefault="006B1857" w:rsidP="006B1857">
            <w:pPr>
              <w:jc w:val="center"/>
              <w:rPr>
                <w:rFonts w:ascii="Montserrat" w:hAnsi="Montserrat" w:cs="Arial"/>
                <w:b/>
                <w:sz w:val="16"/>
                <w:szCs w:val="16"/>
              </w:rPr>
            </w:pPr>
          </w:p>
          <w:p w:rsidR="006B1857" w:rsidRPr="008E2633" w:rsidRDefault="006B1857" w:rsidP="006B1857">
            <w:pPr>
              <w:jc w:val="center"/>
              <w:rPr>
                <w:rFonts w:ascii="Montserrat" w:hAnsi="Montserrat" w:cs="Arial"/>
                <w:b/>
                <w:sz w:val="16"/>
                <w:szCs w:val="16"/>
              </w:rPr>
            </w:pPr>
            <w:r w:rsidRPr="008E2633">
              <w:rPr>
                <w:rFonts w:ascii="Montserrat" w:hAnsi="Montserrat" w:cs="Arial"/>
                <w:b/>
                <w:sz w:val="16"/>
                <w:szCs w:val="16"/>
              </w:rPr>
              <w:t>NOMBRE</w:t>
            </w:r>
          </w:p>
          <w:p w:rsidR="006B1857" w:rsidRPr="008E2633" w:rsidRDefault="006B1857" w:rsidP="006B1857">
            <w:pPr>
              <w:rPr>
                <w:rFonts w:ascii="Montserrat" w:hAnsi="Montserrat" w:cs="Arial"/>
                <w:b/>
                <w:sz w:val="16"/>
                <w:szCs w:val="16"/>
              </w:rPr>
            </w:pPr>
          </w:p>
        </w:tc>
        <w:tc>
          <w:tcPr>
            <w:tcW w:w="3458" w:type="dxa"/>
            <w:shd w:val="clear" w:color="auto" w:fill="auto"/>
          </w:tcPr>
          <w:p w:rsidR="006B1857" w:rsidRPr="008E2633" w:rsidRDefault="006B1857" w:rsidP="006B1857">
            <w:pPr>
              <w:jc w:val="center"/>
              <w:rPr>
                <w:rFonts w:ascii="Montserrat" w:hAnsi="Montserrat" w:cs="Arial"/>
                <w:b/>
                <w:sz w:val="16"/>
                <w:szCs w:val="16"/>
              </w:rPr>
            </w:pPr>
          </w:p>
          <w:p w:rsidR="006B1857" w:rsidRPr="008E2633" w:rsidRDefault="006B1857" w:rsidP="006B1857">
            <w:pPr>
              <w:jc w:val="center"/>
              <w:rPr>
                <w:rFonts w:ascii="Montserrat" w:hAnsi="Montserrat" w:cs="Arial"/>
                <w:b/>
                <w:sz w:val="16"/>
                <w:szCs w:val="16"/>
              </w:rPr>
            </w:pPr>
            <w:r w:rsidRPr="008E2633">
              <w:rPr>
                <w:rFonts w:ascii="Montserrat" w:hAnsi="Montserrat" w:cs="Arial"/>
                <w:b/>
                <w:sz w:val="16"/>
                <w:szCs w:val="16"/>
              </w:rPr>
              <w:t xml:space="preserve">CARGO </w:t>
            </w:r>
          </w:p>
        </w:tc>
        <w:tc>
          <w:tcPr>
            <w:tcW w:w="2510" w:type="dxa"/>
            <w:shd w:val="clear" w:color="auto" w:fill="auto"/>
          </w:tcPr>
          <w:p w:rsidR="006B1857" w:rsidRPr="008E2633" w:rsidRDefault="006B1857" w:rsidP="006B1857">
            <w:pPr>
              <w:jc w:val="center"/>
              <w:rPr>
                <w:rFonts w:ascii="Montserrat" w:hAnsi="Montserrat" w:cs="Arial"/>
                <w:b/>
                <w:sz w:val="16"/>
                <w:szCs w:val="16"/>
              </w:rPr>
            </w:pPr>
          </w:p>
          <w:p w:rsidR="006B1857" w:rsidRPr="008E2633" w:rsidRDefault="006B1857" w:rsidP="006B1857">
            <w:pPr>
              <w:jc w:val="center"/>
              <w:rPr>
                <w:rFonts w:ascii="Montserrat" w:hAnsi="Montserrat" w:cs="Arial"/>
                <w:b/>
                <w:sz w:val="16"/>
                <w:szCs w:val="16"/>
              </w:rPr>
            </w:pPr>
            <w:r w:rsidRPr="008E2633">
              <w:rPr>
                <w:rFonts w:ascii="Montserrat" w:hAnsi="Montserrat" w:cs="Arial"/>
                <w:b/>
                <w:sz w:val="16"/>
                <w:szCs w:val="16"/>
              </w:rPr>
              <w:t>R.F.C.</w:t>
            </w:r>
          </w:p>
        </w:tc>
      </w:tr>
      <w:tr w:rsidR="006B1857" w:rsidRPr="008E2633" w:rsidTr="006B1857">
        <w:tc>
          <w:tcPr>
            <w:tcW w:w="3426" w:type="dxa"/>
            <w:shd w:val="clear" w:color="auto" w:fill="auto"/>
          </w:tcPr>
          <w:p w:rsidR="006B1857" w:rsidRPr="008E2633" w:rsidRDefault="006B1857" w:rsidP="006B1857">
            <w:pPr>
              <w:jc w:val="center"/>
              <w:rPr>
                <w:rFonts w:ascii="Montserrat" w:hAnsi="Montserrat" w:cs="Arial"/>
                <w:b/>
                <w:sz w:val="16"/>
                <w:szCs w:val="16"/>
              </w:rPr>
            </w:pPr>
            <w:r w:rsidRPr="008E2633">
              <w:rPr>
                <w:rFonts w:ascii="Montserrat" w:hAnsi="Montserrat" w:cs="Arial"/>
                <w:b/>
                <w:bCs/>
                <w:sz w:val="16"/>
                <w:szCs w:val="16"/>
              </w:rPr>
              <w:t>11</w:t>
            </w:r>
            <w:r w:rsidRPr="008E2633">
              <w:rPr>
                <w:rFonts w:ascii="Montserrat" w:hAnsi="Montserrat" w:cs="Arial"/>
                <w:sz w:val="16"/>
                <w:szCs w:val="16"/>
                <w:u w:val="single"/>
              </w:rPr>
              <w:t xml:space="preserve"> (NOMBRE DEL REPRESENTANTE DE LA DEPENDENCIA O ENTIDAD</w:t>
            </w:r>
          </w:p>
          <w:p w:rsidR="006B1857" w:rsidRPr="008E2633" w:rsidRDefault="006B1857" w:rsidP="006B1857">
            <w:pPr>
              <w:jc w:val="center"/>
              <w:rPr>
                <w:rFonts w:ascii="Montserrat" w:hAnsi="Montserrat" w:cs="Arial"/>
                <w:b/>
                <w:sz w:val="16"/>
                <w:szCs w:val="16"/>
              </w:rPr>
            </w:pPr>
          </w:p>
        </w:tc>
        <w:tc>
          <w:tcPr>
            <w:tcW w:w="3458" w:type="dxa"/>
            <w:shd w:val="clear" w:color="auto" w:fill="auto"/>
          </w:tcPr>
          <w:p w:rsidR="006B1857" w:rsidRPr="008E2633" w:rsidRDefault="006B1857" w:rsidP="006B1857">
            <w:pPr>
              <w:jc w:val="center"/>
              <w:rPr>
                <w:rFonts w:ascii="Montserrat" w:hAnsi="Montserrat" w:cs="Arial"/>
                <w:b/>
                <w:sz w:val="16"/>
                <w:szCs w:val="16"/>
              </w:rPr>
            </w:pPr>
            <w:r w:rsidRPr="008E2633">
              <w:rPr>
                <w:rFonts w:ascii="Montserrat" w:hAnsi="Montserrat" w:cs="Arial"/>
                <w:b/>
                <w:bCs/>
                <w:sz w:val="16"/>
                <w:szCs w:val="16"/>
              </w:rPr>
              <w:t>12</w:t>
            </w:r>
            <w:r w:rsidRPr="008E2633">
              <w:rPr>
                <w:rFonts w:ascii="Montserrat" w:hAnsi="Montserrat" w:cs="Arial"/>
                <w:sz w:val="16"/>
                <w:szCs w:val="16"/>
                <w:u w:val="single"/>
              </w:rPr>
              <w:t xml:space="preserve"> (CARGO DEL REPRESENTANTE DE LA DEPENDENCIA O ENTIDAD</w:t>
            </w:r>
          </w:p>
          <w:p w:rsidR="006B1857" w:rsidRPr="008E2633" w:rsidRDefault="006B1857" w:rsidP="006B1857">
            <w:pPr>
              <w:jc w:val="center"/>
              <w:rPr>
                <w:rFonts w:ascii="Montserrat" w:hAnsi="Montserrat" w:cs="Arial"/>
                <w:b/>
                <w:sz w:val="16"/>
                <w:szCs w:val="16"/>
              </w:rPr>
            </w:pPr>
          </w:p>
        </w:tc>
        <w:tc>
          <w:tcPr>
            <w:tcW w:w="2510" w:type="dxa"/>
            <w:shd w:val="clear" w:color="auto" w:fill="auto"/>
          </w:tcPr>
          <w:p w:rsidR="006B1857" w:rsidRPr="008E2633" w:rsidRDefault="006B1857" w:rsidP="006B1857">
            <w:pPr>
              <w:jc w:val="center"/>
              <w:rPr>
                <w:rFonts w:ascii="Montserrat" w:hAnsi="Montserrat" w:cs="Arial"/>
                <w:b/>
                <w:sz w:val="16"/>
                <w:szCs w:val="16"/>
              </w:rPr>
            </w:pPr>
            <w:r w:rsidRPr="008E2633">
              <w:rPr>
                <w:rFonts w:ascii="Montserrat" w:hAnsi="Montserrat" w:cs="Arial"/>
                <w:b/>
                <w:bCs/>
                <w:sz w:val="16"/>
                <w:szCs w:val="16"/>
              </w:rPr>
              <w:t>61</w:t>
            </w:r>
            <w:r w:rsidRPr="008E2633">
              <w:rPr>
                <w:rFonts w:ascii="Montserrat" w:hAnsi="Montserrat" w:cs="Arial"/>
                <w:sz w:val="16"/>
                <w:szCs w:val="16"/>
                <w:u w:val="single"/>
              </w:rPr>
              <w:t xml:space="preserve"> (R.F.C. DEL REPRESENTANTE DE LA DEPENDENCIA O ENTIDAD</w:t>
            </w:r>
          </w:p>
        </w:tc>
      </w:tr>
    </w:tbl>
    <w:p w:rsidR="006B1857" w:rsidRPr="008E2633" w:rsidRDefault="006B1857" w:rsidP="006B1857">
      <w:pPr>
        <w:jc w:val="center"/>
        <w:rPr>
          <w:rFonts w:ascii="Montserrat" w:hAnsi="Montserrat" w:cs="Arial"/>
          <w:b/>
          <w:sz w:val="16"/>
          <w:szCs w:val="16"/>
        </w:rPr>
      </w:pPr>
    </w:p>
    <w:p w:rsidR="006B1857" w:rsidRPr="008E2633" w:rsidRDefault="006B1857" w:rsidP="006B1857">
      <w:pPr>
        <w:jc w:val="center"/>
        <w:rPr>
          <w:rFonts w:ascii="Montserrat" w:hAnsi="Montserrat" w:cs="Arial"/>
          <w:b/>
          <w:sz w:val="16"/>
          <w:szCs w:val="16"/>
        </w:rPr>
      </w:pPr>
      <w:r w:rsidRPr="008E2633">
        <w:rPr>
          <w:rFonts w:ascii="Montserrat" w:hAnsi="Montserrat" w:cs="Arial"/>
          <w:b/>
          <w:sz w:val="16"/>
          <w:szCs w:val="16"/>
        </w:rPr>
        <w:t xml:space="preserve">POR: </w:t>
      </w:r>
    </w:p>
    <w:p w:rsidR="006B1857" w:rsidRPr="008E2633" w:rsidRDefault="006B1857" w:rsidP="006B1857">
      <w:pPr>
        <w:jc w:val="center"/>
        <w:rPr>
          <w:rFonts w:ascii="Montserrat" w:hAnsi="Montserrat" w:cs="Arial"/>
          <w:b/>
          <w:sz w:val="16"/>
          <w:szCs w:val="16"/>
        </w:rPr>
      </w:pPr>
      <w:r w:rsidRPr="008E2633">
        <w:rPr>
          <w:rFonts w:ascii="Montserrat" w:hAnsi="Montserrat" w:cs="Arial"/>
          <w:b/>
          <w:sz w:val="16"/>
          <w:szCs w:val="16"/>
        </w:rPr>
        <w:t>“EL PROVEEDOR”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31"/>
        <w:gridCol w:w="4763"/>
      </w:tblGrid>
      <w:tr w:rsidR="006B1857" w:rsidRPr="008E2633" w:rsidTr="006B1857">
        <w:tc>
          <w:tcPr>
            <w:tcW w:w="4631" w:type="dxa"/>
            <w:shd w:val="clear" w:color="auto" w:fill="auto"/>
          </w:tcPr>
          <w:p w:rsidR="006B1857" w:rsidRPr="008E2633" w:rsidRDefault="006B1857" w:rsidP="006B1857">
            <w:pPr>
              <w:jc w:val="center"/>
              <w:rPr>
                <w:rFonts w:ascii="Montserrat" w:hAnsi="Montserrat" w:cs="Arial"/>
                <w:b/>
                <w:sz w:val="16"/>
                <w:szCs w:val="16"/>
              </w:rPr>
            </w:pPr>
          </w:p>
          <w:p w:rsidR="006B1857" w:rsidRPr="008E2633" w:rsidRDefault="006B1857" w:rsidP="006B1857">
            <w:pPr>
              <w:jc w:val="center"/>
              <w:rPr>
                <w:rFonts w:ascii="Montserrat" w:hAnsi="Montserrat" w:cs="Arial"/>
                <w:b/>
                <w:sz w:val="16"/>
                <w:szCs w:val="16"/>
              </w:rPr>
            </w:pPr>
            <w:r w:rsidRPr="008E2633">
              <w:rPr>
                <w:rFonts w:ascii="Montserrat" w:hAnsi="Montserrat" w:cs="Arial"/>
                <w:b/>
                <w:sz w:val="16"/>
                <w:szCs w:val="16"/>
              </w:rPr>
              <w:t>NOMBRE</w:t>
            </w:r>
          </w:p>
        </w:tc>
        <w:tc>
          <w:tcPr>
            <w:tcW w:w="4763" w:type="dxa"/>
            <w:shd w:val="clear" w:color="auto" w:fill="auto"/>
          </w:tcPr>
          <w:p w:rsidR="006B1857" w:rsidRPr="008E2633" w:rsidRDefault="006B1857" w:rsidP="006B1857">
            <w:pPr>
              <w:jc w:val="center"/>
              <w:rPr>
                <w:rFonts w:ascii="Montserrat" w:hAnsi="Montserrat" w:cs="Arial"/>
                <w:b/>
                <w:sz w:val="16"/>
                <w:szCs w:val="16"/>
              </w:rPr>
            </w:pPr>
          </w:p>
          <w:p w:rsidR="006B1857" w:rsidRPr="008E2633" w:rsidRDefault="006B1857" w:rsidP="006B1857">
            <w:pPr>
              <w:jc w:val="center"/>
              <w:rPr>
                <w:rFonts w:ascii="Montserrat" w:hAnsi="Montserrat" w:cs="Arial"/>
                <w:b/>
                <w:sz w:val="16"/>
                <w:szCs w:val="16"/>
              </w:rPr>
            </w:pPr>
            <w:r w:rsidRPr="008E2633">
              <w:rPr>
                <w:rFonts w:ascii="Montserrat" w:hAnsi="Montserrat" w:cs="Arial"/>
                <w:b/>
                <w:sz w:val="16"/>
                <w:szCs w:val="16"/>
              </w:rPr>
              <w:t>R.F.C.</w:t>
            </w:r>
          </w:p>
        </w:tc>
      </w:tr>
      <w:tr w:rsidR="006B1857" w:rsidRPr="008E2633" w:rsidTr="006B1857">
        <w:tc>
          <w:tcPr>
            <w:tcW w:w="4631" w:type="dxa"/>
            <w:shd w:val="clear" w:color="auto" w:fill="auto"/>
          </w:tcPr>
          <w:p w:rsidR="006B1857" w:rsidRPr="008E2633" w:rsidRDefault="006B1857" w:rsidP="006B1857">
            <w:pPr>
              <w:jc w:val="center"/>
              <w:rPr>
                <w:rFonts w:ascii="Montserrat" w:hAnsi="Montserrat" w:cs="Arial"/>
                <w:b/>
                <w:sz w:val="16"/>
                <w:szCs w:val="16"/>
              </w:rPr>
            </w:pPr>
          </w:p>
          <w:p w:rsidR="006B1857" w:rsidRPr="008E2633" w:rsidRDefault="006B1857" w:rsidP="006B1857">
            <w:pPr>
              <w:jc w:val="center"/>
              <w:rPr>
                <w:rFonts w:ascii="Montserrat" w:hAnsi="Montserrat" w:cs="Arial"/>
                <w:sz w:val="16"/>
                <w:szCs w:val="16"/>
                <w:u w:val="single"/>
              </w:rPr>
            </w:pPr>
            <w:r w:rsidRPr="008E2633">
              <w:rPr>
                <w:rFonts w:ascii="Montserrat" w:hAnsi="Montserrat" w:cs="Arial"/>
                <w:b/>
                <w:bCs/>
                <w:sz w:val="16"/>
                <w:szCs w:val="16"/>
              </w:rPr>
              <w:t>24</w:t>
            </w:r>
            <w:r w:rsidRPr="008E2633">
              <w:rPr>
                <w:rFonts w:ascii="Montserrat" w:hAnsi="Montserrat" w:cs="Arial"/>
                <w:b/>
                <w:sz w:val="16"/>
                <w:szCs w:val="16"/>
              </w:rPr>
              <w:t xml:space="preserve"> (</w:t>
            </w:r>
            <w:r w:rsidRPr="008E2633">
              <w:rPr>
                <w:rFonts w:ascii="Montserrat" w:hAnsi="Montserrat" w:cs="Arial"/>
                <w:sz w:val="16"/>
                <w:szCs w:val="16"/>
                <w:u w:val="single"/>
              </w:rPr>
              <w:t>RAZÓN SOCIAL DE LA PERSONA FÍSICA O MORAL)</w:t>
            </w:r>
          </w:p>
          <w:p w:rsidR="006B1857" w:rsidRPr="008E2633" w:rsidRDefault="006B1857" w:rsidP="006B1857">
            <w:pPr>
              <w:jc w:val="center"/>
              <w:rPr>
                <w:rFonts w:ascii="Montserrat" w:hAnsi="Montserrat" w:cs="Arial"/>
                <w:b/>
                <w:sz w:val="16"/>
                <w:szCs w:val="16"/>
              </w:rPr>
            </w:pPr>
          </w:p>
        </w:tc>
        <w:tc>
          <w:tcPr>
            <w:tcW w:w="4763" w:type="dxa"/>
            <w:shd w:val="clear" w:color="auto" w:fill="auto"/>
          </w:tcPr>
          <w:p w:rsidR="006B1857" w:rsidRPr="008E2633" w:rsidRDefault="006B1857" w:rsidP="006B1857">
            <w:pPr>
              <w:jc w:val="center"/>
              <w:rPr>
                <w:rFonts w:ascii="Montserrat" w:hAnsi="Montserrat" w:cs="Arial"/>
                <w:b/>
                <w:sz w:val="16"/>
                <w:szCs w:val="16"/>
              </w:rPr>
            </w:pPr>
          </w:p>
          <w:p w:rsidR="006B1857" w:rsidRPr="008E2633" w:rsidRDefault="006B1857" w:rsidP="006B1857">
            <w:pPr>
              <w:jc w:val="center"/>
              <w:rPr>
                <w:rFonts w:ascii="Montserrat" w:hAnsi="Montserrat" w:cs="Arial"/>
                <w:sz w:val="16"/>
                <w:szCs w:val="16"/>
                <w:u w:val="single"/>
              </w:rPr>
            </w:pPr>
            <w:r w:rsidRPr="008E2633">
              <w:rPr>
                <w:rFonts w:ascii="Montserrat" w:hAnsi="Montserrat" w:cs="Arial"/>
                <w:b/>
                <w:bCs/>
                <w:sz w:val="16"/>
                <w:szCs w:val="16"/>
              </w:rPr>
              <w:t>27</w:t>
            </w:r>
            <w:r w:rsidRPr="008E2633">
              <w:rPr>
                <w:rFonts w:ascii="Montserrat" w:hAnsi="Montserrat" w:cs="Arial"/>
                <w:b/>
                <w:sz w:val="16"/>
                <w:szCs w:val="16"/>
              </w:rPr>
              <w:t xml:space="preserve"> (</w:t>
            </w:r>
            <w:r w:rsidRPr="008E2633">
              <w:rPr>
                <w:rFonts w:ascii="Montserrat" w:hAnsi="Montserrat" w:cs="Arial"/>
                <w:sz w:val="16"/>
                <w:szCs w:val="16"/>
                <w:u w:val="single"/>
              </w:rPr>
              <w:t>R.F.C.  DE LA PERSONA FÍSICA O MORAL)</w:t>
            </w:r>
          </w:p>
          <w:p w:rsidR="006B1857" w:rsidRPr="008E2633" w:rsidRDefault="006B1857" w:rsidP="006B1857">
            <w:pPr>
              <w:jc w:val="center"/>
              <w:rPr>
                <w:rFonts w:ascii="Montserrat" w:hAnsi="Montserrat" w:cs="Arial"/>
                <w:b/>
                <w:sz w:val="16"/>
                <w:szCs w:val="16"/>
              </w:rPr>
            </w:pPr>
          </w:p>
        </w:tc>
      </w:tr>
    </w:tbl>
    <w:p w:rsidR="006B1857" w:rsidRPr="008B1B65" w:rsidRDefault="006B1857" w:rsidP="006B1857">
      <w:pPr>
        <w:jc w:val="center"/>
        <w:rPr>
          <w:rFonts w:ascii="Tahoma" w:hAnsi="Tahoma" w:cs="Tahoma"/>
          <w:b/>
          <w:sz w:val="22"/>
        </w:rPr>
      </w:pPr>
      <w:r w:rsidRPr="008B1B65">
        <w:rPr>
          <w:rFonts w:ascii="Tahoma" w:hAnsi="Tahoma" w:cs="Tahoma"/>
          <w:b/>
          <w:sz w:val="22"/>
        </w:rPr>
        <w:t>ANEXO NÚMERO 12 (DOCE)</w:t>
      </w:r>
    </w:p>
    <w:p w:rsidR="006B1857" w:rsidRPr="008B1B65" w:rsidRDefault="006B1857" w:rsidP="006B1857">
      <w:pPr>
        <w:jc w:val="center"/>
        <w:rPr>
          <w:rFonts w:ascii="Tahoma" w:hAnsi="Tahoma" w:cs="Tahoma"/>
          <w:b/>
          <w:sz w:val="22"/>
        </w:rPr>
      </w:pPr>
    </w:p>
    <w:p w:rsidR="006B1857" w:rsidRPr="008B1B65" w:rsidRDefault="006B1857" w:rsidP="006B1857">
      <w:pPr>
        <w:widowControl w:val="0"/>
        <w:autoSpaceDE w:val="0"/>
        <w:autoSpaceDN w:val="0"/>
        <w:adjustRightInd w:val="0"/>
        <w:jc w:val="both"/>
        <w:rPr>
          <w:rFonts w:ascii="Tahoma" w:hAnsi="Tahoma" w:cs="Tahoma"/>
          <w:b/>
          <w:sz w:val="20"/>
        </w:rPr>
      </w:pPr>
      <w:r w:rsidRPr="008B1B65">
        <w:rPr>
          <w:rFonts w:ascii="Tahoma" w:hAnsi="Tahoma" w:cs="Tahoma"/>
          <w:b/>
          <w:sz w:val="20"/>
        </w:rPr>
        <w:t>FORMATO PARA LA MANIFESTACIÓN QUE DEBERÁN PRESENTAR LOS</w:t>
      </w:r>
      <w:r>
        <w:rPr>
          <w:rFonts w:ascii="Tahoma" w:hAnsi="Tahoma" w:cs="Tahoma"/>
          <w:b/>
          <w:sz w:val="20"/>
        </w:rPr>
        <w:t>participante</w:t>
      </w:r>
      <w:r w:rsidRPr="008B1B65">
        <w:rPr>
          <w:rFonts w:ascii="Tahoma" w:hAnsi="Tahoma" w:cs="Tahoma"/>
          <w:b/>
          <w:sz w:val="20"/>
        </w:rPr>
        <w:t>S QUE PARTICIPEN EN LOS PROCEDIMIENTOS DE CONTRATACIÓN PARA DAR CUMPLIMIENTO A LO DISPUESTO EN LOS LINEAMIENTOS PARA FOMENTAR LA PARTICIPACIÓN DE LAS MICRO, PEQUEÑAS y MEDIANAS EMPRESAS EN LOS PROCEDIMIENTOS DE ADQUISICIÓN Y ARRENDAMIENTO DE BIENES MUEBLES, ASÍ COMO LA CONTRATACIÓN DE SERVICIOS QUE REALICEN LAS DEPENDENCIAS Y ENTIDADES DE LA ADMINISTRACIÓN PÚBLICA FEDERAL.</w:t>
      </w:r>
    </w:p>
    <w:p w:rsidR="006B1857" w:rsidRPr="008B1B65" w:rsidRDefault="006B1857" w:rsidP="006B1857">
      <w:pPr>
        <w:widowControl w:val="0"/>
        <w:autoSpaceDE w:val="0"/>
        <w:autoSpaceDN w:val="0"/>
        <w:adjustRightInd w:val="0"/>
        <w:jc w:val="both"/>
        <w:rPr>
          <w:rFonts w:ascii="Tahoma" w:hAnsi="Tahoma" w:cs="Tahoma"/>
          <w:sz w:val="20"/>
        </w:rPr>
      </w:pPr>
    </w:p>
    <w:p w:rsidR="006B1857" w:rsidRPr="008B1B65" w:rsidRDefault="006B1857" w:rsidP="006B1857">
      <w:pPr>
        <w:widowControl w:val="0"/>
        <w:autoSpaceDE w:val="0"/>
        <w:autoSpaceDN w:val="0"/>
        <w:adjustRightInd w:val="0"/>
        <w:ind w:left="6120" w:firstLine="720"/>
        <w:jc w:val="center"/>
        <w:rPr>
          <w:rFonts w:ascii="Tahoma" w:hAnsi="Tahoma" w:cs="Tahoma"/>
          <w:sz w:val="18"/>
          <w:szCs w:val="18"/>
        </w:rPr>
      </w:pPr>
      <w:r w:rsidRPr="008B1B65">
        <w:rPr>
          <w:rFonts w:ascii="Tahoma" w:hAnsi="Tahoma" w:cs="Tahoma"/>
          <w:sz w:val="18"/>
          <w:szCs w:val="18"/>
        </w:rPr>
        <w:t>______de___________de____________</w:t>
      </w:r>
      <w:proofErr w:type="gramStart"/>
      <w:r w:rsidRPr="008B1B65">
        <w:rPr>
          <w:rFonts w:ascii="Tahoma" w:hAnsi="Tahoma" w:cs="Tahoma"/>
          <w:sz w:val="18"/>
          <w:szCs w:val="18"/>
        </w:rPr>
        <w:t>_(</w:t>
      </w:r>
      <w:proofErr w:type="gramEnd"/>
      <w:r w:rsidRPr="008B1B65">
        <w:rPr>
          <w:rFonts w:ascii="Tahoma" w:hAnsi="Tahoma" w:cs="Tahoma"/>
          <w:sz w:val="18"/>
          <w:szCs w:val="18"/>
        </w:rPr>
        <w:t>1)</w:t>
      </w:r>
    </w:p>
    <w:p w:rsidR="006B1857" w:rsidRPr="008B1B65" w:rsidRDefault="006B1857" w:rsidP="006B1857">
      <w:pPr>
        <w:widowControl w:val="0"/>
        <w:autoSpaceDE w:val="0"/>
        <w:autoSpaceDN w:val="0"/>
        <w:adjustRightInd w:val="0"/>
        <w:jc w:val="both"/>
        <w:rPr>
          <w:rFonts w:ascii="Tahoma" w:hAnsi="Tahoma" w:cs="Tahoma"/>
          <w:sz w:val="18"/>
          <w:szCs w:val="18"/>
        </w:rPr>
      </w:pPr>
      <w:r w:rsidRPr="008B1B65">
        <w:rPr>
          <w:rFonts w:ascii="Tahoma" w:hAnsi="Tahoma" w:cs="Tahoma"/>
          <w:sz w:val="18"/>
          <w:szCs w:val="18"/>
        </w:rPr>
        <w:t>________</w:t>
      </w:r>
      <w:proofErr w:type="gramStart"/>
      <w:r w:rsidRPr="008B1B65">
        <w:rPr>
          <w:rFonts w:ascii="Tahoma" w:hAnsi="Tahoma" w:cs="Tahoma"/>
          <w:sz w:val="18"/>
          <w:szCs w:val="18"/>
        </w:rPr>
        <w:t>_(</w:t>
      </w:r>
      <w:proofErr w:type="gramEnd"/>
      <w:r w:rsidRPr="008B1B65">
        <w:rPr>
          <w:rFonts w:ascii="Tahoma" w:hAnsi="Tahoma" w:cs="Tahoma"/>
          <w:sz w:val="18"/>
          <w:szCs w:val="18"/>
        </w:rPr>
        <w:t>2)______________</w:t>
      </w:r>
    </w:p>
    <w:p w:rsidR="006B1857" w:rsidRPr="008B1B65" w:rsidRDefault="006B1857" w:rsidP="006B1857">
      <w:pPr>
        <w:widowControl w:val="0"/>
        <w:autoSpaceDE w:val="0"/>
        <w:autoSpaceDN w:val="0"/>
        <w:adjustRightInd w:val="0"/>
        <w:rPr>
          <w:rFonts w:ascii="Tahoma" w:hAnsi="Tahoma" w:cs="Tahoma"/>
          <w:sz w:val="18"/>
          <w:szCs w:val="18"/>
        </w:rPr>
      </w:pPr>
      <w:r w:rsidRPr="008B1B65">
        <w:rPr>
          <w:rFonts w:ascii="Tahoma" w:hAnsi="Tahoma" w:cs="Tahoma"/>
          <w:sz w:val="18"/>
          <w:szCs w:val="18"/>
        </w:rPr>
        <w:t>Presente.</w:t>
      </w:r>
    </w:p>
    <w:p w:rsidR="006B1857" w:rsidRPr="008B1B65" w:rsidRDefault="006B1857" w:rsidP="006B1857">
      <w:pPr>
        <w:widowControl w:val="0"/>
        <w:autoSpaceDE w:val="0"/>
        <w:autoSpaceDN w:val="0"/>
        <w:adjustRightInd w:val="0"/>
        <w:jc w:val="both"/>
        <w:rPr>
          <w:rFonts w:ascii="Tahoma" w:hAnsi="Tahoma" w:cs="Tahoma"/>
          <w:sz w:val="18"/>
          <w:szCs w:val="18"/>
        </w:rPr>
      </w:pPr>
    </w:p>
    <w:p w:rsidR="006B1857" w:rsidRPr="008B1B65" w:rsidRDefault="006B1857" w:rsidP="006B1857">
      <w:pPr>
        <w:widowControl w:val="0"/>
        <w:autoSpaceDE w:val="0"/>
        <w:autoSpaceDN w:val="0"/>
        <w:adjustRightInd w:val="0"/>
        <w:jc w:val="both"/>
        <w:rPr>
          <w:rFonts w:ascii="Tahoma" w:hAnsi="Tahoma" w:cs="Tahoma"/>
          <w:sz w:val="18"/>
          <w:szCs w:val="18"/>
        </w:rPr>
      </w:pPr>
      <w:r w:rsidRPr="008B1B65">
        <w:rPr>
          <w:rFonts w:ascii="Tahoma" w:hAnsi="Tahoma" w:cs="Tahoma"/>
          <w:sz w:val="18"/>
          <w:szCs w:val="18"/>
        </w:rPr>
        <w:t>Me refiero al procedimiento _________</w:t>
      </w:r>
      <w:proofErr w:type="gramStart"/>
      <w:r w:rsidRPr="008B1B65">
        <w:rPr>
          <w:rFonts w:ascii="Tahoma" w:hAnsi="Tahoma" w:cs="Tahoma"/>
          <w:sz w:val="18"/>
          <w:szCs w:val="18"/>
        </w:rPr>
        <w:t>_</w:t>
      </w:r>
      <w:r w:rsidRPr="008B1B65">
        <w:rPr>
          <w:rFonts w:ascii="Tahoma" w:hAnsi="Tahoma" w:cs="Tahoma"/>
          <w:sz w:val="18"/>
          <w:szCs w:val="18"/>
          <w:u w:val="single"/>
        </w:rPr>
        <w:t>(</w:t>
      </w:r>
      <w:proofErr w:type="gramEnd"/>
      <w:r w:rsidRPr="008B1B65">
        <w:rPr>
          <w:rFonts w:ascii="Tahoma" w:hAnsi="Tahoma" w:cs="Tahoma"/>
          <w:sz w:val="18"/>
          <w:szCs w:val="18"/>
          <w:u w:val="single"/>
        </w:rPr>
        <w:t>3</w:t>
      </w:r>
      <w:r w:rsidRPr="008B1B65">
        <w:rPr>
          <w:rFonts w:ascii="Tahoma" w:hAnsi="Tahoma" w:cs="Tahoma"/>
          <w:sz w:val="18"/>
          <w:szCs w:val="18"/>
        </w:rPr>
        <w:t>)______No. ______</w:t>
      </w:r>
      <w:proofErr w:type="gramStart"/>
      <w:r w:rsidRPr="008B1B65">
        <w:rPr>
          <w:rFonts w:ascii="Tahoma" w:hAnsi="Tahoma" w:cs="Tahoma"/>
          <w:sz w:val="18"/>
          <w:szCs w:val="18"/>
        </w:rPr>
        <w:t>_(</w:t>
      </w:r>
      <w:proofErr w:type="gramEnd"/>
      <w:r w:rsidRPr="008B1B65">
        <w:rPr>
          <w:rFonts w:ascii="Tahoma" w:hAnsi="Tahoma" w:cs="Tahoma"/>
          <w:sz w:val="18"/>
          <w:szCs w:val="18"/>
          <w:u w:val="single"/>
        </w:rPr>
        <w:t>4)</w:t>
      </w:r>
      <w:r w:rsidRPr="008B1B65">
        <w:rPr>
          <w:rFonts w:ascii="Tahoma" w:hAnsi="Tahoma" w:cs="Tahoma"/>
          <w:sz w:val="18"/>
          <w:szCs w:val="18"/>
        </w:rPr>
        <w:t xml:space="preserve">___________en el que mi representada. </w:t>
      </w:r>
      <w:proofErr w:type="gramStart"/>
      <w:r w:rsidRPr="008B1B65">
        <w:rPr>
          <w:rFonts w:ascii="Tahoma" w:hAnsi="Tahoma" w:cs="Tahoma"/>
          <w:sz w:val="18"/>
          <w:szCs w:val="18"/>
        </w:rPr>
        <w:t>la</w:t>
      </w:r>
      <w:proofErr w:type="gramEnd"/>
      <w:r w:rsidRPr="008B1B65">
        <w:rPr>
          <w:rFonts w:ascii="Tahoma" w:hAnsi="Tahoma" w:cs="Tahoma"/>
          <w:sz w:val="18"/>
          <w:szCs w:val="18"/>
        </w:rPr>
        <w:t xml:space="preserve"> empresa ____________</w:t>
      </w:r>
      <w:r w:rsidRPr="008B1B65">
        <w:rPr>
          <w:rFonts w:ascii="Tahoma" w:hAnsi="Tahoma" w:cs="Tahoma"/>
          <w:sz w:val="18"/>
          <w:szCs w:val="18"/>
          <w:u w:val="single"/>
        </w:rPr>
        <w:t>(5)</w:t>
      </w:r>
      <w:r w:rsidRPr="008B1B65">
        <w:rPr>
          <w:rFonts w:ascii="Tahoma" w:hAnsi="Tahoma" w:cs="Tahoma"/>
          <w:sz w:val="18"/>
          <w:szCs w:val="18"/>
        </w:rPr>
        <w:t>___________ participa a través de fa propuesta que se contiene en el presente sobre.</w:t>
      </w:r>
    </w:p>
    <w:p w:rsidR="006B1857" w:rsidRPr="008B1B65" w:rsidRDefault="006B1857" w:rsidP="006B1857">
      <w:pPr>
        <w:widowControl w:val="0"/>
        <w:autoSpaceDE w:val="0"/>
        <w:autoSpaceDN w:val="0"/>
        <w:adjustRightInd w:val="0"/>
        <w:jc w:val="both"/>
        <w:rPr>
          <w:rFonts w:ascii="Tahoma" w:hAnsi="Tahoma" w:cs="Tahoma"/>
          <w:sz w:val="18"/>
          <w:szCs w:val="18"/>
        </w:rPr>
      </w:pPr>
    </w:p>
    <w:p w:rsidR="006B1857" w:rsidRPr="008B1B65" w:rsidRDefault="006B1857" w:rsidP="006B1857">
      <w:pPr>
        <w:widowControl w:val="0"/>
        <w:autoSpaceDE w:val="0"/>
        <w:autoSpaceDN w:val="0"/>
        <w:adjustRightInd w:val="0"/>
        <w:jc w:val="both"/>
        <w:rPr>
          <w:rFonts w:ascii="Tahoma" w:hAnsi="Tahoma" w:cs="Tahoma"/>
          <w:sz w:val="18"/>
          <w:szCs w:val="18"/>
        </w:rPr>
      </w:pPr>
      <w:r w:rsidRPr="008B1B65">
        <w:rPr>
          <w:rFonts w:ascii="Tahoma" w:hAnsi="Tahoma" w:cs="Tahoma"/>
          <w:sz w:val="18"/>
          <w:szCs w:val="18"/>
        </w:rPr>
        <w:t xml:space="preserve">Sobre el particular, y en los términos de lo previsto por los </w:t>
      </w:r>
      <w:r w:rsidRPr="008B1B65">
        <w:rPr>
          <w:rFonts w:ascii="Tahoma" w:hAnsi="Tahoma" w:cs="Tahoma"/>
          <w:i/>
          <w:iCs/>
          <w:sz w:val="18"/>
          <w:szCs w:val="18"/>
        </w:rPr>
        <w:t xml:space="preserve">"Lineamientos para fomentar la participación de las micro, pequeñas </w:t>
      </w:r>
      <w:r w:rsidRPr="008B1B65">
        <w:rPr>
          <w:rFonts w:ascii="Tahoma" w:hAnsi="Tahoma" w:cs="Tahoma"/>
          <w:i/>
          <w:sz w:val="18"/>
          <w:szCs w:val="18"/>
        </w:rPr>
        <w:t xml:space="preserve">y </w:t>
      </w:r>
      <w:r w:rsidRPr="008B1B65">
        <w:rPr>
          <w:rFonts w:ascii="Tahoma" w:hAnsi="Tahoma" w:cs="Tahoma"/>
          <w:i/>
          <w:iCs/>
          <w:sz w:val="18"/>
          <w:szCs w:val="18"/>
        </w:rPr>
        <w:t xml:space="preserve">medianas empresas en los procedimientos de adquisición y arrendamiento de bienes muebles así como la contratación de servicios que realicen las dependencias y entidades de la Administración Pública Federal", </w:t>
      </w:r>
      <w:r w:rsidRPr="008B1B65">
        <w:rPr>
          <w:rFonts w:ascii="Tahoma" w:hAnsi="Tahoma" w:cs="Tahoma"/>
          <w:sz w:val="18"/>
          <w:szCs w:val="18"/>
        </w:rPr>
        <w:t>declaro bajo protesta decir verdad, que mi representada pertenece al sector</w:t>
      </w:r>
      <w:r w:rsidRPr="008B1B65">
        <w:rPr>
          <w:rFonts w:ascii="Tahoma" w:hAnsi="Tahoma" w:cs="Tahoma"/>
          <w:sz w:val="18"/>
          <w:szCs w:val="18"/>
          <w:u w:val="single"/>
        </w:rPr>
        <w:t xml:space="preserve"> </w:t>
      </w:r>
      <w:r w:rsidRPr="008B1B65">
        <w:rPr>
          <w:rFonts w:ascii="Tahoma" w:hAnsi="Tahoma" w:cs="Tahoma"/>
          <w:sz w:val="18"/>
          <w:szCs w:val="18"/>
        </w:rPr>
        <w:t>_______(6)_______, cuenta con _________</w:t>
      </w:r>
      <w:r w:rsidRPr="008B1B65">
        <w:rPr>
          <w:rFonts w:ascii="Tahoma" w:hAnsi="Tahoma" w:cs="Tahoma"/>
          <w:sz w:val="18"/>
          <w:szCs w:val="18"/>
          <w:u w:val="single"/>
        </w:rPr>
        <w:t>(</w:t>
      </w:r>
      <w:r w:rsidRPr="008B1B65">
        <w:rPr>
          <w:rFonts w:ascii="Tahoma" w:hAnsi="Tahoma" w:cs="Tahoma"/>
          <w:sz w:val="18"/>
          <w:szCs w:val="18"/>
        </w:rPr>
        <w:t xml:space="preserve">7)_____________empleados de planta registrados ante el IMSS y con ______(8)________ personas subcontratadas y que el monto de las ventas anuales de mi representada es de __________(9)_____________ obtenido en el ejercicio fiscal correspondiente a la última declaración anual de impuestos federales. Considerando lo anterior, </w:t>
      </w:r>
      <w:r w:rsidRPr="008B1B65">
        <w:rPr>
          <w:rFonts w:ascii="Tahoma" w:hAnsi="Tahoma" w:cs="Tahoma"/>
          <w:i/>
          <w:iCs/>
          <w:sz w:val="18"/>
          <w:szCs w:val="18"/>
        </w:rPr>
        <w:t xml:space="preserve">mi </w:t>
      </w:r>
      <w:r w:rsidRPr="008B1B65">
        <w:rPr>
          <w:rFonts w:ascii="Tahoma" w:hAnsi="Tahoma" w:cs="Tahoma"/>
          <w:sz w:val="18"/>
          <w:szCs w:val="18"/>
        </w:rPr>
        <w:t>representada se encuentra en el rango de una empresa ______</w:t>
      </w:r>
      <w:proofErr w:type="gramStart"/>
      <w:r w:rsidRPr="008B1B65">
        <w:rPr>
          <w:rFonts w:ascii="Tahoma" w:hAnsi="Tahoma" w:cs="Tahoma"/>
          <w:sz w:val="18"/>
          <w:szCs w:val="18"/>
        </w:rPr>
        <w:t>_(</w:t>
      </w:r>
      <w:proofErr w:type="gramEnd"/>
      <w:r w:rsidRPr="008B1B65">
        <w:rPr>
          <w:rFonts w:ascii="Tahoma" w:hAnsi="Tahoma" w:cs="Tahoma"/>
          <w:sz w:val="18"/>
          <w:szCs w:val="18"/>
        </w:rPr>
        <w:t>10)__________ atendiendo a lo siguiente:</w:t>
      </w:r>
    </w:p>
    <w:p w:rsidR="006B1857" w:rsidRPr="008B1B65" w:rsidRDefault="006B1857" w:rsidP="006B1857">
      <w:pPr>
        <w:widowControl w:val="0"/>
        <w:autoSpaceDE w:val="0"/>
        <w:autoSpaceDN w:val="0"/>
        <w:adjustRightInd w:val="0"/>
        <w:ind w:firstLine="648"/>
        <w:rPr>
          <w:rFonts w:ascii="Tahoma" w:hAnsi="Tahoma" w:cs="Tahoma"/>
          <w:sz w:val="18"/>
          <w:szCs w:val="18"/>
        </w:rPr>
      </w:pPr>
    </w:p>
    <w:tbl>
      <w:tblPr>
        <w:tblW w:w="102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33"/>
        <w:gridCol w:w="2061"/>
        <w:gridCol w:w="2455"/>
        <w:gridCol w:w="2977"/>
        <w:gridCol w:w="1625"/>
      </w:tblGrid>
      <w:tr w:rsidR="006B1857" w:rsidRPr="008B1B65" w:rsidTr="006B1857">
        <w:trPr>
          <w:trHeight w:val="223"/>
        </w:trPr>
        <w:tc>
          <w:tcPr>
            <w:tcW w:w="10251" w:type="dxa"/>
            <w:gridSpan w:val="5"/>
            <w:shd w:val="clear" w:color="auto" w:fill="auto"/>
          </w:tcPr>
          <w:p w:rsidR="006B1857" w:rsidRPr="008B1B65" w:rsidRDefault="006B1857" w:rsidP="006B1857">
            <w:pPr>
              <w:widowControl w:val="0"/>
              <w:autoSpaceDE w:val="0"/>
              <w:autoSpaceDN w:val="0"/>
              <w:adjustRightInd w:val="0"/>
              <w:jc w:val="center"/>
              <w:rPr>
                <w:rFonts w:ascii="Tahoma" w:hAnsi="Tahoma" w:cs="Tahoma"/>
                <w:b/>
                <w:sz w:val="18"/>
                <w:szCs w:val="18"/>
              </w:rPr>
            </w:pPr>
            <w:r w:rsidRPr="008B1B65">
              <w:rPr>
                <w:rFonts w:ascii="Tahoma" w:hAnsi="Tahoma" w:cs="Tahoma"/>
                <w:b/>
                <w:sz w:val="18"/>
                <w:szCs w:val="18"/>
              </w:rPr>
              <w:lastRenderedPageBreak/>
              <w:t>Estratificación</w:t>
            </w:r>
          </w:p>
        </w:tc>
      </w:tr>
      <w:tr w:rsidR="006B1857" w:rsidRPr="008B1B65" w:rsidTr="006B1857">
        <w:trPr>
          <w:trHeight w:val="693"/>
        </w:trPr>
        <w:tc>
          <w:tcPr>
            <w:tcW w:w="1133" w:type="dxa"/>
            <w:shd w:val="clear" w:color="auto" w:fill="auto"/>
          </w:tcPr>
          <w:p w:rsidR="006B1857" w:rsidRPr="008B1B65" w:rsidRDefault="006B1857" w:rsidP="006B1857">
            <w:pPr>
              <w:widowControl w:val="0"/>
              <w:autoSpaceDE w:val="0"/>
              <w:autoSpaceDN w:val="0"/>
              <w:adjustRightInd w:val="0"/>
              <w:jc w:val="center"/>
              <w:rPr>
                <w:rFonts w:ascii="Tahoma" w:hAnsi="Tahoma" w:cs="Tahoma"/>
                <w:sz w:val="18"/>
                <w:szCs w:val="18"/>
              </w:rPr>
            </w:pPr>
          </w:p>
          <w:p w:rsidR="006B1857" w:rsidRPr="008B1B65" w:rsidRDefault="006B1857" w:rsidP="006B1857">
            <w:pPr>
              <w:widowControl w:val="0"/>
              <w:autoSpaceDE w:val="0"/>
              <w:autoSpaceDN w:val="0"/>
              <w:adjustRightInd w:val="0"/>
              <w:jc w:val="center"/>
              <w:rPr>
                <w:rFonts w:ascii="Tahoma" w:hAnsi="Tahoma" w:cs="Tahoma"/>
                <w:sz w:val="18"/>
                <w:szCs w:val="18"/>
              </w:rPr>
            </w:pPr>
            <w:r w:rsidRPr="008B1B65">
              <w:rPr>
                <w:rFonts w:ascii="Tahoma" w:hAnsi="Tahoma" w:cs="Tahoma"/>
                <w:sz w:val="18"/>
                <w:szCs w:val="18"/>
              </w:rPr>
              <w:t>Tamaño</w:t>
            </w:r>
          </w:p>
          <w:p w:rsidR="006B1857" w:rsidRPr="008B1B65" w:rsidRDefault="006B1857" w:rsidP="006B1857">
            <w:pPr>
              <w:widowControl w:val="0"/>
              <w:autoSpaceDE w:val="0"/>
              <w:autoSpaceDN w:val="0"/>
              <w:adjustRightInd w:val="0"/>
              <w:jc w:val="center"/>
              <w:rPr>
                <w:rFonts w:ascii="Tahoma" w:hAnsi="Tahoma" w:cs="Tahoma"/>
                <w:sz w:val="18"/>
                <w:szCs w:val="18"/>
              </w:rPr>
            </w:pPr>
            <w:r w:rsidRPr="008B1B65">
              <w:rPr>
                <w:rFonts w:ascii="Tahoma" w:hAnsi="Tahoma" w:cs="Tahoma"/>
                <w:sz w:val="18"/>
                <w:szCs w:val="18"/>
              </w:rPr>
              <w:t>(10)</w:t>
            </w:r>
          </w:p>
        </w:tc>
        <w:tc>
          <w:tcPr>
            <w:tcW w:w="2061" w:type="dxa"/>
            <w:shd w:val="clear" w:color="auto" w:fill="auto"/>
          </w:tcPr>
          <w:p w:rsidR="006B1857" w:rsidRPr="008B1B65" w:rsidRDefault="006B1857" w:rsidP="006B1857">
            <w:pPr>
              <w:widowControl w:val="0"/>
              <w:autoSpaceDE w:val="0"/>
              <w:autoSpaceDN w:val="0"/>
              <w:adjustRightInd w:val="0"/>
              <w:jc w:val="center"/>
              <w:rPr>
                <w:rFonts w:ascii="Tahoma" w:hAnsi="Tahoma" w:cs="Tahoma"/>
                <w:sz w:val="18"/>
                <w:szCs w:val="18"/>
              </w:rPr>
            </w:pPr>
          </w:p>
          <w:p w:rsidR="006B1857" w:rsidRPr="008B1B65" w:rsidRDefault="006B1857" w:rsidP="006B1857">
            <w:pPr>
              <w:widowControl w:val="0"/>
              <w:autoSpaceDE w:val="0"/>
              <w:autoSpaceDN w:val="0"/>
              <w:adjustRightInd w:val="0"/>
              <w:jc w:val="center"/>
              <w:rPr>
                <w:rFonts w:ascii="Tahoma" w:hAnsi="Tahoma" w:cs="Tahoma"/>
                <w:sz w:val="18"/>
                <w:szCs w:val="18"/>
              </w:rPr>
            </w:pPr>
            <w:r w:rsidRPr="008B1B65">
              <w:rPr>
                <w:rFonts w:ascii="Tahoma" w:hAnsi="Tahoma" w:cs="Tahoma"/>
                <w:sz w:val="18"/>
                <w:szCs w:val="18"/>
              </w:rPr>
              <w:t>Sector</w:t>
            </w:r>
          </w:p>
          <w:p w:rsidR="006B1857" w:rsidRPr="008B1B65" w:rsidRDefault="006B1857" w:rsidP="006B1857">
            <w:pPr>
              <w:widowControl w:val="0"/>
              <w:autoSpaceDE w:val="0"/>
              <w:autoSpaceDN w:val="0"/>
              <w:adjustRightInd w:val="0"/>
              <w:jc w:val="center"/>
              <w:rPr>
                <w:rFonts w:ascii="Tahoma" w:hAnsi="Tahoma" w:cs="Tahoma"/>
                <w:sz w:val="18"/>
                <w:szCs w:val="18"/>
              </w:rPr>
            </w:pPr>
            <w:r w:rsidRPr="008B1B65">
              <w:rPr>
                <w:rFonts w:ascii="Tahoma" w:hAnsi="Tahoma" w:cs="Tahoma"/>
                <w:sz w:val="18"/>
                <w:szCs w:val="18"/>
              </w:rPr>
              <w:t>(6)</w:t>
            </w:r>
          </w:p>
        </w:tc>
        <w:tc>
          <w:tcPr>
            <w:tcW w:w="2455" w:type="dxa"/>
            <w:shd w:val="clear" w:color="auto" w:fill="auto"/>
          </w:tcPr>
          <w:p w:rsidR="006B1857" w:rsidRPr="008B1B65" w:rsidRDefault="006B1857" w:rsidP="006B1857">
            <w:pPr>
              <w:widowControl w:val="0"/>
              <w:autoSpaceDE w:val="0"/>
              <w:autoSpaceDN w:val="0"/>
              <w:adjustRightInd w:val="0"/>
              <w:jc w:val="center"/>
              <w:rPr>
                <w:rFonts w:ascii="Tahoma" w:hAnsi="Tahoma" w:cs="Tahoma"/>
                <w:sz w:val="18"/>
                <w:szCs w:val="18"/>
              </w:rPr>
            </w:pPr>
            <w:r w:rsidRPr="008B1B65">
              <w:rPr>
                <w:rFonts w:ascii="Tahoma" w:hAnsi="Tahoma" w:cs="Tahoma"/>
                <w:sz w:val="18"/>
                <w:szCs w:val="18"/>
              </w:rPr>
              <w:t xml:space="preserve">Rango de número de trabajadores </w:t>
            </w:r>
          </w:p>
          <w:p w:rsidR="006B1857" w:rsidRPr="008B1B65" w:rsidRDefault="006B1857" w:rsidP="006B1857">
            <w:pPr>
              <w:widowControl w:val="0"/>
              <w:autoSpaceDE w:val="0"/>
              <w:autoSpaceDN w:val="0"/>
              <w:adjustRightInd w:val="0"/>
              <w:jc w:val="center"/>
              <w:rPr>
                <w:rFonts w:ascii="Tahoma" w:hAnsi="Tahoma" w:cs="Tahoma"/>
                <w:sz w:val="18"/>
                <w:szCs w:val="18"/>
              </w:rPr>
            </w:pPr>
            <w:r w:rsidRPr="008B1B65">
              <w:rPr>
                <w:rFonts w:ascii="Tahoma" w:hAnsi="Tahoma" w:cs="Tahoma"/>
                <w:sz w:val="18"/>
                <w:szCs w:val="18"/>
              </w:rPr>
              <w:t>(7) + (8)</w:t>
            </w:r>
          </w:p>
        </w:tc>
        <w:tc>
          <w:tcPr>
            <w:tcW w:w="2977" w:type="dxa"/>
            <w:shd w:val="clear" w:color="auto" w:fill="auto"/>
          </w:tcPr>
          <w:p w:rsidR="006B1857" w:rsidRPr="008B1B65" w:rsidRDefault="006B1857" w:rsidP="006B1857">
            <w:pPr>
              <w:widowControl w:val="0"/>
              <w:autoSpaceDE w:val="0"/>
              <w:autoSpaceDN w:val="0"/>
              <w:adjustRightInd w:val="0"/>
              <w:jc w:val="center"/>
              <w:rPr>
                <w:rFonts w:ascii="Tahoma" w:hAnsi="Tahoma" w:cs="Tahoma"/>
                <w:sz w:val="18"/>
                <w:szCs w:val="18"/>
              </w:rPr>
            </w:pPr>
            <w:r w:rsidRPr="008B1B65">
              <w:rPr>
                <w:rFonts w:ascii="Tahoma" w:hAnsi="Tahoma" w:cs="Tahoma"/>
                <w:sz w:val="18"/>
                <w:szCs w:val="18"/>
              </w:rPr>
              <w:t>Rango de monto de ventas anuales (mdp)</w:t>
            </w:r>
          </w:p>
          <w:p w:rsidR="006B1857" w:rsidRPr="008B1B65" w:rsidRDefault="006B1857" w:rsidP="006B1857">
            <w:pPr>
              <w:widowControl w:val="0"/>
              <w:autoSpaceDE w:val="0"/>
              <w:autoSpaceDN w:val="0"/>
              <w:adjustRightInd w:val="0"/>
              <w:jc w:val="center"/>
              <w:rPr>
                <w:rFonts w:ascii="Tahoma" w:hAnsi="Tahoma" w:cs="Tahoma"/>
                <w:sz w:val="18"/>
                <w:szCs w:val="18"/>
              </w:rPr>
            </w:pPr>
            <w:r w:rsidRPr="008B1B65">
              <w:rPr>
                <w:rFonts w:ascii="Tahoma" w:hAnsi="Tahoma" w:cs="Tahoma"/>
                <w:sz w:val="18"/>
                <w:szCs w:val="18"/>
              </w:rPr>
              <w:t>(9)</w:t>
            </w:r>
          </w:p>
        </w:tc>
        <w:tc>
          <w:tcPr>
            <w:tcW w:w="1624" w:type="dxa"/>
            <w:shd w:val="clear" w:color="auto" w:fill="auto"/>
          </w:tcPr>
          <w:p w:rsidR="006B1857" w:rsidRPr="008B1B65" w:rsidRDefault="006B1857" w:rsidP="006B1857">
            <w:pPr>
              <w:widowControl w:val="0"/>
              <w:autoSpaceDE w:val="0"/>
              <w:autoSpaceDN w:val="0"/>
              <w:adjustRightInd w:val="0"/>
              <w:jc w:val="center"/>
              <w:rPr>
                <w:rFonts w:ascii="Tahoma" w:hAnsi="Tahoma" w:cs="Tahoma"/>
                <w:sz w:val="18"/>
                <w:szCs w:val="18"/>
              </w:rPr>
            </w:pPr>
            <w:r w:rsidRPr="008B1B65">
              <w:rPr>
                <w:rFonts w:ascii="Tahoma" w:hAnsi="Tahoma" w:cs="Tahoma"/>
                <w:sz w:val="18"/>
                <w:szCs w:val="18"/>
              </w:rPr>
              <w:t>Tope máximo combinado</w:t>
            </w:r>
          </w:p>
        </w:tc>
      </w:tr>
      <w:tr w:rsidR="006B1857" w:rsidRPr="008B1B65" w:rsidTr="006B1857">
        <w:trPr>
          <w:trHeight w:val="236"/>
        </w:trPr>
        <w:tc>
          <w:tcPr>
            <w:tcW w:w="1133" w:type="dxa"/>
            <w:shd w:val="clear" w:color="auto" w:fill="auto"/>
          </w:tcPr>
          <w:p w:rsidR="006B1857" w:rsidRPr="008B1B65" w:rsidRDefault="006B1857" w:rsidP="006B1857">
            <w:pPr>
              <w:widowControl w:val="0"/>
              <w:autoSpaceDE w:val="0"/>
              <w:autoSpaceDN w:val="0"/>
              <w:adjustRightInd w:val="0"/>
              <w:jc w:val="center"/>
              <w:rPr>
                <w:rFonts w:ascii="Tahoma" w:hAnsi="Tahoma" w:cs="Tahoma"/>
                <w:sz w:val="18"/>
                <w:szCs w:val="18"/>
              </w:rPr>
            </w:pPr>
            <w:r w:rsidRPr="008B1B65">
              <w:rPr>
                <w:rFonts w:ascii="Tahoma" w:hAnsi="Tahoma" w:cs="Tahoma"/>
                <w:sz w:val="18"/>
                <w:szCs w:val="18"/>
              </w:rPr>
              <w:t xml:space="preserve">Micro </w:t>
            </w:r>
          </w:p>
        </w:tc>
        <w:tc>
          <w:tcPr>
            <w:tcW w:w="2061" w:type="dxa"/>
            <w:shd w:val="clear" w:color="auto" w:fill="auto"/>
          </w:tcPr>
          <w:p w:rsidR="006B1857" w:rsidRPr="008B1B65" w:rsidRDefault="006B1857" w:rsidP="006B1857">
            <w:pPr>
              <w:widowControl w:val="0"/>
              <w:autoSpaceDE w:val="0"/>
              <w:autoSpaceDN w:val="0"/>
              <w:adjustRightInd w:val="0"/>
              <w:jc w:val="center"/>
              <w:rPr>
                <w:rFonts w:ascii="Tahoma" w:hAnsi="Tahoma" w:cs="Tahoma"/>
                <w:sz w:val="18"/>
                <w:szCs w:val="18"/>
              </w:rPr>
            </w:pPr>
            <w:r w:rsidRPr="008B1B65">
              <w:rPr>
                <w:rFonts w:ascii="Tahoma" w:hAnsi="Tahoma" w:cs="Tahoma"/>
                <w:sz w:val="18"/>
                <w:szCs w:val="18"/>
              </w:rPr>
              <w:t>Todas</w:t>
            </w:r>
          </w:p>
        </w:tc>
        <w:tc>
          <w:tcPr>
            <w:tcW w:w="2455" w:type="dxa"/>
            <w:shd w:val="clear" w:color="auto" w:fill="auto"/>
          </w:tcPr>
          <w:p w:rsidR="006B1857" w:rsidRPr="008B1B65" w:rsidRDefault="006B1857" w:rsidP="006B1857">
            <w:pPr>
              <w:widowControl w:val="0"/>
              <w:autoSpaceDE w:val="0"/>
              <w:autoSpaceDN w:val="0"/>
              <w:adjustRightInd w:val="0"/>
              <w:jc w:val="center"/>
              <w:rPr>
                <w:rFonts w:ascii="Tahoma" w:hAnsi="Tahoma" w:cs="Tahoma"/>
                <w:sz w:val="18"/>
                <w:szCs w:val="18"/>
              </w:rPr>
            </w:pPr>
            <w:r w:rsidRPr="008B1B65">
              <w:rPr>
                <w:rFonts w:ascii="Tahoma" w:hAnsi="Tahoma" w:cs="Tahoma"/>
                <w:sz w:val="18"/>
                <w:szCs w:val="18"/>
              </w:rPr>
              <w:t>Hasta 10</w:t>
            </w:r>
          </w:p>
        </w:tc>
        <w:tc>
          <w:tcPr>
            <w:tcW w:w="2977" w:type="dxa"/>
            <w:shd w:val="clear" w:color="auto" w:fill="auto"/>
          </w:tcPr>
          <w:p w:rsidR="006B1857" w:rsidRPr="008B1B65" w:rsidRDefault="006B1857" w:rsidP="006B1857">
            <w:pPr>
              <w:widowControl w:val="0"/>
              <w:autoSpaceDE w:val="0"/>
              <w:autoSpaceDN w:val="0"/>
              <w:adjustRightInd w:val="0"/>
              <w:jc w:val="center"/>
              <w:rPr>
                <w:rFonts w:ascii="Tahoma" w:hAnsi="Tahoma" w:cs="Tahoma"/>
                <w:sz w:val="18"/>
                <w:szCs w:val="18"/>
              </w:rPr>
            </w:pPr>
            <w:r w:rsidRPr="008B1B65">
              <w:rPr>
                <w:rFonts w:ascii="Tahoma" w:hAnsi="Tahoma" w:cs="Tahoma"/>
                <w:sz w:val="18"/>
                <w:szCs w:val="18"/>
              </w:rPr>
              <w:t>Hasta $4</w:t>
            </w:r>
          </w:p>
        </w:tc>
        <w:tc>
          <w:tcPr>
            <w:tcW w:w="1624" w:type="dxa"/>
            <w:shd w:val="clear" w:color="auto" w:fill="auto"/>
          </w:tcPr>
          <w:p w:rsidR="006B1857" w:rsidRPr="008B1B65" w:rsidRDefault="006B1857" w:rsidP="006B1857">
            <w:pPr>
              <w:widowControl w:val="0"/>
              <w:autoSpaceDE w:val="0"/>
              <w:autoSpaceDN w:val="0"/>
              <w:adjustRightInd w:val="0"/>
              <w:jc w:val="center"/>
              <w:rPr>
                <w:rFonts w:ascii="Tahoma" w:hAnsi="Tahoma" w:cs="Tahoma"/>
                <w:sz w:val="18"/>
                <w:szCs w:val="18"/>
              </w:rPr>
            </w:pPr>
            <w:r w:rsidRPr="008B1B65">
              <w:rPr>
                <w:rFonts w:ascii="Tahoma" w:hAnsi="Tahoma" w:cs="Tahoma"/>
                <w:sz w:val="18"/>
                <w:szCs w:val="18"/>
              </w:rPr>
              <w:t>4.6</w:t>
            </w:r>
          </w:p>
        </w:tc>
      </w:tr>
      <w:tr w:rsidR="006B1857" w:rsidRPr="008B1B65" w:rsidTr="006B1857">
        <w:trPr>
          <w:trHeight w:val="223"/>
        </w:trPr>
        <w:tc>
          <w:tcPr>
            <w:tcW w:w="1133" w:type="dxa"/>
            <w:vMerge w:val="restart"/>
            <w:shd w:val="clear" w:color="auto" w:fill="auto"/>
          </w:tcPr>
          <w:p w:rsidR="006B1857" w:rsidRPr="008B1B65" w:rsidRDefault="006B1857" w:rsidP="006B1857">
            <w:pPr>
              <w:widowControl w:val="0"/>
              <w:autoSpaceDE w:val="0"/>
              <w:autoSpaceDN w:val="0"/>
              <w:adjustRightInd w:val="0"/>
              <w:jc w:val="center"/>
              <w:rPr>
                <w:rFonts w:ascii="Tahoma" w:hAnsi="Tahoma" w:cs="Tahoma"/>
                <w:sz w:val="18"/>
                <w:szCs w:val="18"/>
              </w:rPr>
            </w:pPr>
          </w:p>
          <w:p w:rsidR="006B1857" w:rsidRPr="008B1B65" w:rsidRDefault="006B1857" w:rsidP="006B1857">
            <w:pPr>
              <w:widowControl w:val="0"/>
              <w:autoSpaceDE w:val="0"/>
              <w:autoSpaceDN w:val="0"/>
              <w:adjustRightInd w:val="0"/>
              <w:jc w:val="center"/>
              <w:rPr>
                <w:rFonts w:ascii="Tahoma" w:hAnsi="Tahoma" w:cs="Tahoma"/>
                <w:sz w:val="18"/>
                <w:szCs w:val="18"/>
              </w:rPr>
            </w:pPr>
            <w:r w:rsidRPr="008B1B65">
              <w:rPr>
                <w:rFonts w:ascii="Tahoma" w:hAnsi="Tahoma" w:cs="Tahoma"/>
                <w:sz w:val="18"/>
                <w:szCs w:val="18"/>
              </w:rPr>
              <w:t>Pequeña</w:t>
            </w:r>
          </w:p>
        </w:tc>
        <w:tc>
          <w:tcPr>
            <w:tcW w:w="2061" w:type="dxa"/>
            <w:shd w:val="clear" w:color="auto" w:fill="auto"/>
          </w:tcPr>
          <w:p w:rsidR="006B1857" w:rsidRPr="008B1B65" w:rsidRDefault="006B1857" w:rsidP="006B1857">
            <w:pPr>
              <w:widowControl w:val="0"/>
              <w:autoSpaceDE w:val="0"/>
              <w:autoSpaceDN w:val="0"/>
              <w:adjustRightInd w:val="0"/>
              <w:jc w:val="center"/>
              <w:rPr>
                <w:rFonts w:ascii="Tahoma" w:hAnsi="Tahoma" w:cs="Tahoma"/>
                <w:sz w:val="18"/>
                <w:szCs w:val="18"/>
              </w:rPr>
            </w:pPr>
            <w:r w:rsidRPr="008B1B65">
              <w:rPr>
                <w:rFonts w:ascii="Tahoma" w:hAnsi="Tahoma" w:cs="Tahoma"/>
                <w:sz w:val="18"/>
                <w:szCs w:val="18"/>
              </w:rPr>
              <w:t xml:space="preserve">Comercio </w:t>
            </w:r>
          </w:p>
        </w:tc>
        <w:tc>
          <w:tcPr>
            <w:tcW w:w="2455" w:type="dxa"/>
            <w:shd w:val="clear" w:color="auto" w:fill="auto"/>
          </w:tcPr>
          <w:p w:rsidR="006B1857" w:rsidRPr="008B1B65" w:rsidRDefault="006B1857" w:rsidP="006B1857">
            <w:pPr>
              <w:widowControl w:val="0"/>
              <w:autoSpaceDE w:val="0"/>
              <w:autoSpaceDN w:val="0"/>
              <w:adjustRightInd w:val="0"/>
              <w:jc w:val="center"/>
              <w:rPr>
                <w:rFonts w:ascii="Tahoma" w:hAnsi="Tahoma" w:cs="Tahoma"/>
                <w:sz w:val="18"/>
                <w:szCs w:val="18"/>
              </w:rPr>
            </w:pPr>
            <w:r w:rsidRPr="008B1B65">
              <w:rPr>
                <w:rFonts w:ascii="Tahoma" w:hAnsi="Tahoma" w:cs="Tahoma"/>
                <w:sz w:val="18"/>
                <w:szCs w:val="18"/>
              </w:rPr>
              <w:t xml:space="preserve">11 hasta 30 </w:t>
            </w:r>
          </w:p>
        </w:tc>
        <w:tc>
          <w:tcPr>
            <w:tcW w:w="2977" w:type="dxa"/>
            <w:shd w:val="clear" w:color="auto" w:fill="auto"/>
          </w:tcPr>
          <w:p w:rsidR="006B1857" w:rsidRPr="008B1B65" w:rsidRDefault="006B1857" w:rsidP="006B1857">
            <w:pPr>
              <w:widowControl w:val="0"/>
              <w:autoSpaceDE w:val="0"/>
              <w:autoSpaceDN w:val="0"/>
              <w:adjustRightInd w:val="0"/>
              <w:jc w:val="center"/>
              <w:rPr>
                <w:rFonts w:ascii="Tahoma" w:hAnsi="Tahoma" w:cs="Tahoma"/>
                <w:sz w:val="18"/>
                <w:szCs w:val="18"/>
              </w:rPr>
            </w:pPr>
            <w:r w:rsidRPr="008B1B65">
              <w:rPr>
                <w:rFonts w:ascii="Tahoma" w:hAnsi="Tahoma" w:cs="Tahoma"/>
                <w:sz w:val="18"/>
                <w:szCs w:val="18"/>
              </w:rPr>
              <w:t xml:space="preserve">Desde $4.01 hasta $100 </w:t>
            </w:r>
          </w:p>
        </w:tc>
        <w:tc>
          <w:tcPr>
            <w:tcW w:w="1624" w:type="dxa"/>
            <w:shd w:val="clear" w:color="auto" w:fill="auto"/>
          </w:tcPr>
          <w:p w:rsidR="006B1857" w:rsidRPr="008B1B65" w:rsidRDefault="006B1857" w:rsidP="006B1857">
            <w:pPr>
              <w:widowControl w:val="0"/>
              <w:autoSpaceDE w:val="0"/>
              <w:autoSpaceDN w:val="0"/>
              <w:adjustRightInd w:val="0"/>
              <w:jc w:val="center"/>
              <w:rPr>
                <w:rFonts w:ascii="Tahoma" w:hAnsi="Tahoma" w:cs="Tahoma"/>
                <w:sz w:val="18"/>
                <w:szCs w:val="18"/>
              </w:rPr>
            </w:pPr>
            <w:r w:rsidRPr="008B1B65">
              <w:rPr>
                <w:rFonts w:ascii="Tahoma" w:hAnsi="Tahoma" w:cs="Tahoma"/>
                <w:sz w:val="18"/>
                <w:szCs w:val="18"/>
              </w:rPr>
              <w:t>93</w:t>
            </w:r>
          </w:p>
        </w:tc>
      </w:tr>
      <w:tr w:rsidR="006B1857" w:rsidRPr="008B1B65" w:rsidTr="006B1857">
        <w:trPr>
          <w:trHeight w:val="138"/>
        </w:trPr>
        <w:tc>
          <w:tcPr>
            <w:tcW w:w="1133" w:type="dxa"/>
            <w:vMerge/>
            <w:shd w:val="clear" w:color="auto" w:fill="auto"/>
          </w:tcPr>
          <w:p w:rsidR="006B1857" w:rsidRPr="008B1B65" w:rsidRDefault="006B1857" w:rsidP="006B1857">
            <w:pPr>
              <w:widowControl w:val="0"/>
              <w:autoSpaceDE w:val="0"/>
              <w:autoSpaceDN w:val="0"/>
              <w:adjustRightInd w:val="0"/>
              <w:jc w:val="center"/>
              <w:rPr>
                <w:rFonts w:ascii="Tahoma" w:hAnsi="Tahoma" w:cs="Tahoma"/>
                <w:sz w:val="18"/>
                <w:szCs w:val="18"/>
              </w:rPr>
            </w:pPr>
          </w:p>
        </w:tc>
        <w:tc>
          <w:tcPr>
            <w:tcW w:w="2061" w:type="dxa"/>
            <w:shd w:val="clear" w:color="auto" w:fill="auto"/>
          </w:tcPr>
          <w:p w:rsidR="006B1857" w:rsidRPr="008B1B65" w:rsidRDefault="006B1857" w:rsidP="006B1857">
            <w:pPr>
              <w:widowControl w:val="0"/>
              <w:autoSpaceDE w:val="0"/>
              <w:autoSpaceDN w:val="0"/>
              <w:adjustRightInd w:val="0"/>
              <w:jc w:val="center"/>
              <w:rPr>
                <w:rFonts w:ascii="Tahoma" w:hAnsi="Tahoma" w:cs="Tahoma"/>
                <w:sz w:val="18"/>
                <w:szCs w:val="18"/>
              </w:rPr>
            </w:pPr>
            <w:r w:rsidRPr="008B1B65">
              <w:rPr>
                <w:rFonts w:ascii="Tahoma" w:hAnsi="Tahoma" w:cs="Tahoma"/>
                <w:sz w:val="18"/>
                <w:szCs w:val="18"/>
              </w:rPr>
              <w:t>Industria y Servicios</w:t>
            </w:r>
          </w:p>
        </w:tc>
        <w:tc>
          <w:tcPr>
            <w:tcW w:w="2455" w:type="dxa"/>
            <w:shd w:val="clear" w:color="auto" w:fill="auto"/>
          </w:tcPr>
          <w:p w:rsidR="006B1857" w:rsidRPr="008B1B65" w:rsidRDefault="006B1857" w:rsidP="006B1857">
            <w:pPr>
              <w:widowControl w:val="0"/>
              <w:autoSpaceDE w:val="0"/>
              <w:autoSpaceDN w:val="0"/>
              <w:adjustRightInd w:val="0"/>
              <w:jc w:val="center"/>
              <w:rPr>
                <w:rFonts w:ascii="Tahoma" w:hAnsi="Tahoma" w:cs="Tahoma"/>
                <w:sz w:val="18"/>
                <w:szCs w:val="18"/>
              </w:rPr>
            </w:pPr>
            <w:r w:rsidRPr="008B1B65">
              <w:rPr>
                <w:rFonts w:ascii="Tahoma" w:hAnsi="Tahoma" w:cs="Tahoma"/>
                <w:sz w:val="18"/>
                <w:szCs w:val="18"/>
              </w:rPr>
              <w:t xml:space="preserve">Desde 11 hasta 50 </w:t>
            </w:r>
          </w:p>
        </w:tc>
        <w:tc>
          <w:tcPr>
            <w:tcW w:w="2977" w:type="dxa"/>
            <w:shd w:val="clear" w:color="auto" w:fill="auto"/>
          </w:tcPr>
          <w:p w:rsidR="006B1857" w:rsidRPr="008B1B65" w:rsidRDefault="006B1857" w:rsidP="006B1857">
            <w:pPr>
              <w:widowControl w:val="0"/>
              <w:autoSpaceDE w:val="0"/>
              <w:autoSpaceDN w:val="0"/>
              <w:adjustRightInd w:val="0"/>
              <w:jc w:val="center"/>
              <w:rPr>
                <w:rFonts w:ascii="Tahoma" w:hAnsi="Tahoma" w:cs="Tahoma"/>
                <w:sz w:val="18"/>
                <w:szCs w:val="18"/>
              </w:rPr>
            </w:pPr>
            <w:r w:rsidRPr="008B1B65">
              <w:rPr>
                <w:rFonts w:ascii="Tahoma" w:hAnsi="Tahoma" w:cs="Tahoma"/>
                <w:sz w:val="18"/>
                <w:szCs w:val="18"/>
              </w:rPr>
              <w:t>Desde $4.01 hasta $100</w:t>
            </w:r>
          </w:p>
        </w:tc>
        <w:tc>
          <w:tcPr>
            <w:tcW w:w="1624" w:type="dxa"/>
            <w:shd w:val="clear" w:color="auto" w:fill="auto"/>
          </w:tcPr>
          <w:p w:rsidR="006B1857" w:rsidRPr="008B1B65" w:rsidRDefault="006B1857" w:rsidP="006B1857">
            <w:pPr>
              <w:widowControl w:val="0"/>
              <w:autoSpaceDE w:val="0"/>
              <w:autoSpaceDN w:val="0"/>
              <w:adjustRightInd w:val="0"/>
              <w:jc w:val="center"/>
              <w:rPr>
                <w:rFonts w:ascii="Tahoma" w:hAnsi="Tahoma" w:cs="Tahoma"/>
                <w:sz w:val="18"/>
                <w:szCs w:val="18"/>
              </w:rPr>
            </w:pPr>
            <w:r w:rsidRPr="008B1B65">
              <w:rPr>
                <w:rFonts w:ascii="Tahoma" w:hAnsi="Tahoma" w:cs="Tahoma"/>
                <w:sz w:val="18"/>
                <w:szCs w:val="18"/>
              </w:rPr>
              <w:t>95</w:t>
            </w:r>
          </w:p>
        </w:tc>
      </w:tr>
      <w:tr w:rsidR="006B1857" w:rsidRPr="008B1B65" w:rsidTr="006B1857">
        <w:trPr>
          <w:trHeight w:val="236"/>
        </w:trPr>
        <w:tc>
          <w:tcPr>
            <w:tcW w:w="1133" w:type="dxa"/>
            <w:vMerge w:val="restart"/>
            <w:shd w:val="clear" w:color="auto" w:fill="auto"/>
          </w:tcPr>
          <w:p w:rsidR="006B1857" w:rsidRPr="008B1B65" w:rsidRDefault="006B1857" w:rsidP="006B1857">
            <w:pPr>
              <w:widowControl w:val="0"/>
              <w:autoSpaceDE w:val="0"/>
              <w:autoSpaceDN w:val="0"/>
              <w:adjustRightInd w:val="0"/>
              <w:jc w:val="center"/>
              <w:rPr>
                <w:rFonts w:ascii="Tahoma" w:hAnsi="Tahoma" w:cs="Tahoma"/>
                <w:sz w:val="18"/>
                <w:szCs w:val="18"/>
              </w:rPr>
            </w:pPr>
          </w:p>
          <w:p w:rsidR="006B1857" w:rsidRPr="008B1B65" w:rsidRDefault="006B1857" w:rsidP="006B1857">
            <w:pPr>
              <w:widowControl w:val="0"/>
              <w:autoSpaceDE w:val="0"/>
              <w:autoSpaceDN w:val="0"/>
              <w:adjustRightInd w:val="0"/>
              <w:jc w:val="center"/>
              <w:rPr>
                <w:rFonts w:ascii="Tahoma" w:hAnsi="Tahoma" w:cs="Tahoma"/>
                <w:sz w:val="18"/>
                <w:szCs w:val="18"/>
              </w:rPr>
            </w:pPr>
            <w:r w:rsidRPr="008B1B65">
              <w:rPr>
                <w:rFonts w:ascii="Tahoma" w:hAnsi="Tahoma" w:cs="Tahoma"/>
                <w:sz w:val="18"/>
                <w:szCs w:val="18"/>
              </w:rPr>
              <w:t>Mediana</w:t>
            </w:r>
          </w:p>
        </w:tc>
        <w:tc>
          <w:tcPr>
            <w:tcW w:w="2061" w:type="dxa"/>
            <w:shd w:val="clear" w:color="auto" w:fill="auto"/>
          </w:tcPr>
          <w:p w:rsidR="006B1857" w:rsidRPr="008B1B65" w:rsidRDefault="006B1857" w:rsidP="006B1857">
            <w:pPr>
              <w:widowControl w:val="0"/>
              <w:autoSpaceDE w:val="0"/>
              <w:autoSpaceDN w:val="0"/>
              <w:adjustRightInd w:val="0"/>
              <w:jc w:val="center"/>
              <w:rPr>
                <w:rFonts w:ascii="Tahoma" w:hAnsi="Tahoma" w:cs="Tahoma"/>
                <w:sz w:val="18"/>
                <w:szCs w:val="18"/>
              </w:rPr>
            </w:pPr>
            <w:r w:rsidRPr="008B1B65">
              <w:rPr>
                <w:rFonts w:ascii="Tahoma" w:hAnsi="Tahoma" w:cs="Tahoma"/>
                <w:sz w:val="18"/>
                <w:szCs w:val="18"/>
              </w:rPr>
              <w:t xml:space="preserve">Comercio, </w:t>
            </w:r>
          </w:p>
        </w:tc>
        <w:tc>
          <w:tcPr>
            <w:tcW w:w="2455" w:type="dxa"/>
            <w:shd w:val="clear" w:color="auto" w:fill="auto"/>
          </w:tcPr>
          <w:p w:rsidR="006B1857" w:rsidRPr="008B1B65" w:rsidRDefault="006B1857" w:rsidP="006B1857">
            <w:pPr>
              <w:widowControl w:val="0"/>
              <w:autoSpaceDE w:val="0"/>
              <w:autoSpaceDN w:val="0"/>
              <w:adjustRightInd w:val="0"/>
              <w:jc w:val="center"/>
              <w:rPr>
                <w:rFonts w:ascii="Tahoma" w:hAnsi="Tahoma" w:cs="Tahoma"/>
                <w:sz w:val="18"/>
                <w:szCs w:val="18"/>
              </w:rPr>
            </w:pPr>
            <w:r w:rsidRPr="008B1B65">
              <w:rPr>
                <w:rFonts w:ascii="Tahoma" w:hAnsi="Tahoma" w:cs="Tahoma"/>
                <w:sz w:val="18"/>
                <w:szCs w:val="18"/>
              </w:rPr>
              <w:t>Desde 31 hasta 100</w:t>
            </w:r>
          </w:p>
        </w:tc>
        <w:tc>
          <w:tcPr>
            <w:tcW w:w="2977" w:type="dxa"/>
            <w:vMerge w:val="restart"/>
            <w:shd w:val="clear" w:color="auto" w:fill="auto"/>
          </w:tcPr>
          <w:p w:rsidR="006B1857" w:rsidRPr="008B1B65" w:rsidRDefault="006B1857" w:rsidP="006B1857">
            <w:pPr>
              <w:widowControl w:val="0"/>
              <w:autoSpaceDE w:val="0"/>
              <w:autoSpaceDN w:val="0"/>
              <w:adjustRightInd w:val="0"/>
              <w:jc w:val="center"/>
              <w:rPr>
                <w:rFonts w:ascii="Tahoma" w:hAnsi="Tahoma" w:cs="Tahoma"/>
                <w:sz w:val="18"/>
                <w:szCs w:val="18"/>
              </w:rPr>
            </w:pPr>
          </w:p>
          <w:p w:rsidR="006B1857" w:rsidRPr="008B1B65" w:rsidRDefault="006B1857" w:rsidP="006B1857">
            <w:pPr>
              <w:widowControl w:val="0"/>
              <w:autoSpaceDE w:val="0"/>
              <w:autoSpaceDN w:val="0"/>
              <w:adjustRightInd w:val="0"/>
              <w:jc w:val="center"/>
              <w:rPr>
                <w:rFonts w:ascii="Tahoma" w:hAnsi="Tahoma" w:cs="Tahoma"/>
                <w:sz w:val="18"/>
                <w:szCs w:val="18"/>
              </w:rPr>
            </w:pPr>
            <w:r w:rsidRPr="008B1B65">
              <w:rPr>
                <w:rFonts w:ascii="Tahoma" w:hAnsi="Tahoma" w:cs="Tahoma"/>
                <w:sz w:val="18"/>
                <w:szCs w:val="18"/>
              </w:rPr>
              <w:t>$100.01 Hasta $250</w:t>
            </w:r>
          </w:p>
        </w:tc>
        <w:tc>
          <w:tcPr>
            <w:tcW w:w="1624" w:type="dxa"/>
            <w:vMerge w:val="restart"/>
            <w:shd w:val="clear" w:color="auto" w:fill="auto"/>
          </w:tcPr>
          <w:p w:rsidR="006B1857" w:rsidRPr="008B1B65" w:rsidRDefault="006B1857" w:rsidP="006B1857">
            <w:pPr>
              <w:widowControl w:val="0"/>
              <w:autoSpaceDE w:val="0"/>
              <w:autoSpaceDN w:val="0"/>
              <w:adjustRightInd w:val="0"/>
              <w:jc w:val="center"/>
              <w:rPr>
                <w:rFonts w:ascii="Tahoma" w:hAnsi="Tahoma" w:cs="Tahoma"/>
                <w:sz w:val="18"/>
                <w:szCs w:val="18"/>
              </w:rPr>
            </w:pPr>
          </w:p>
          <w:p w:rsidR="006B1857" w:rsidRPr="008B1B65" w:rsidRDefault="006B1857" w:rsidP="006B1857">
            <w:pPr>
              <w:widowControl w:val="0"/>
              <w:autoSpaceDE w:val="0"/>
              <w:autoSpaceDN w:val="0"/>
              <w:adjustRightInd w:val="0"/>
              <w:jc w:val="center"/>
              <w:rPr>
                <w:rFonts w:ascii="Tahoma" w:hAnsi="Tahoma" w:cs="Tahoma"/>
                <w:sz w:val="18"/>
                <w:szCs w:val="18"/>
              </w:rPr>
            </w:pPr>
            <w:r w:rsidRPr="008B1B65">
              <w:rPr>
                <w:rFonts w:ascii="Tahoma" w:hAnsi="Tahoma" w:cs="Tahoma"/>
                <w:sz w:val="18"/>
                <w:szCs w:val="18"/>
              </w:rPr>
              <w:t>235</w:t>
            </w:r>
          </w:p>
        </w:tc>
      </w:tr>
      <w:tr w:rsidR="006B1857" w:rsidRPr="008B1B65" w:rsidTr="006B1857">
        <w:trPr>
          <w:trHeight w:val="138"/>
        </w:trPr>
        <w:tc>
          <w:tcPr>
            <w:tcW w:w="1133" w:type="dxa"/>
            <w:vMerge/>
            <w:shd w:val="clear" w:color="auto" w:fill="auto"/>
          </w:tcPr>
          <w:p w:rsidR="006B1857" w:rsidRPr="008B1B65" w:rsidRDefault="006B1857" w:rsidP="006B1857">
            <w:pPr>
              <w:widowControl w:val="0"/>
              <w:autoSpaceDE w:val="0"/>
              <w:autoSpaceDN w:val="0"/>
              <w:adjustRightInd w:val="0"/>
              <w:jc w:val="center"/>
              <w:rPr>
                <w:rFonts w:ascii="Tahoma" w:hAnsi="Tahoma" w:cs="Tahoma"/>
                <w:sz w:val="18"/>
                <w:szCs w:val="18"/>
              </w:rPr>
            </w:pPr>
          </w:p>
        </w:tc>
        <w:tc>
          <w:tcPr>
            <w:tcW w:w="2061" w:type="dxa"/>
            <w:shd w:val="clear" w:color="auto" w:fill="auto"/>
          </w:tcPr>
          <w:p w:rsidR="006B1857" w:rsidRPr="008B1B65" w:rsidRDefault="006B1857" w:rsidP="006B1857">
            <w:pPr>
              <w:widowControl w:val="0"/>
              <w:autoSpaceDE w:val="0"/>
              <w:autoSpaceDN w:val="0"/>
              <w:adjustRightInd w:val="0"/>
              <w:jc w:val="center"/>
              <w:rPr>
                <w:rFonts w:ascii="Tahoma" w:hAnsi="Tahoma" w:cs="Tahoma"/>
                <w:sz w:val="18"/>
                <w:szCs w:val="18"/>
              </w:rPr>
            </w:pPr>
            <w:r w:rsidRPr="008B1B65">
              <w:rPr>
                <w:rFonts w:ascii="Tahoma" w:hAnsi="Tahoma" w:cs="Tahoma"/>
                <w:sz w:val="18"/>
                <w:szCs w:val="18"/>
              </w:rPr>
              <w:t>Servicios</w:t>
            </w:r>
          </w:p>
        </w:tc>
        <w:tc>
          <w:tcPr>
            <w:tcW w:w="2455" w:type="dxa"/>
            <w:shd w:val="clear" w:color="auto" w:fill="auto"/>
          </w:tcPr>
          <w:p w:rsidR="006B1857" w:rsidRPr="008B1B65" w:rsidRDefault="006B1857" w:rsidP="006B1857">
            <w:pPr>
              <w:widowControl w:val="0"/>
              <w:autoSpaceDE w:val="0"/>
              <w:autoSpaceDN w:val="0"/>
              <w:adjustRightInd w:val="0"/>
              <w:jc w:val="center"/>
              <w:rPr>
                <w:rFonts w:ascii="Tahoma" w:hAnsi="Tahoma" w:cs="Tahoma"/>
                <w:sz w:val="18"/>
                <w:szCs w:val="18"/>
              </w:rPr>
            </w:pPr>
            <w:r w:rsidRPr="008B1B65">
              <w:rPr>
                <w:rFonts w:ascii="Tahoma" w:hAnsi="Tahoma" w:cs="Tahoma"/>
                <w:sz w:val="18"/>
                <w:szCs w:val="18"/>
              </w:rPr>
              <w:t>Desde 51 hasta 100</w:t>
            </w:r>
          </w:p>
        </w:tc>
        <w:tc>
          <w:tcPr>
            <w:tcW w:w="2977" w:type="dxa"/>
            <w:vMerge/>
            <w:shd w:val="clear" w:color="auto" w:fill="auto"/>
          </w:tcPr>
          <w:p w:rsidR="006B1857" w:rsidRPr="008B1B65" w:rsidRDefault="006B1857" w:rsidP="006B1857">
            <w:pPr>
              <w:widowControl w:val="0"/>
              <w:autoSpaceDE w:val="0"/>
              <w:autoSpaceDN w:val="0"/>
              <w:adjustRightInd w:val="0"/>
              <w:jc w:val="center"/>
              <w:rPr>
                <w:rFonts w:ascii="Tahoma" w:hAnsi="Tahoma" w:cs="Tahoma"/>
                <w:sz w:val="18"/>
                <w:szCs w:val="18"/>
              </w:rPr>
            </w:pPr>
          </w:p>
        </w:tc>
        <w:tc>
          <w:tcPr>
            <w:tcW w:w="1624" w:type="dxa"/>
            <w:vMerge/>
            <w:shd w:val="clear" w:color="auto" w:fill="auto"/>
          </w:tcPr>
          <w:p w:rsidR="006B1857" w:rsidRPr="008B1B65" w:rsidRDefault="006B1857" w:rsidP="006B1857">
            <w:pPr>
              <w:widowControl w:val="0"/>
              <w:autoSpaceDE w:val="0"/>
              <w:autoSpaceDN w:val="0"/>
              <w:adjustRightInd w:val="0"/>
              <w:jc w:val="center"/>
              <w:rPr>
                <w:rFonts w:ascii="Tahoma" w:hAnsi="Tahoma" w:cs="Tahoma"/>
                <w:sz w:val="18"/>
                <w:szCs w:val="18"/>
              </w:rPr>
            </w:pPr>
          </w:p>
        </w:tc>
      </w:tr>
      <w:tr w:rsidR="006B1857" w:rsidRPr="008B1B65" w:rsidTr="006B1857">
        <w:trPr>
          <w:trHeight w:val="138"/>
        </w:trPr>
        <w:tc>
          <w:tcPr>
            <w:tcW w:w="1133" w:type="dxa"/>
            <w:vMerge/>
            <w:shd w:val="clear" w:color="auto" w:fill="auto"/>
          </w:tcPr>
          <w:p w:rsidR="006B1857" w:rsidRPr="008B1B65" w:rsidRDefault="006B1857" w:rsidP="006B1857">
            <w:pPr>
              <w:widowControl w:val="0"/>
              <w:autoSpaceDE w:val="0"/>
              <w:autoSpaceDN w:val="0"/>
              <w:adjustRightInd w:val="0"/>
              <w:jc w:val="center"/>
              <w:rPr>
                <w:rFonts w:ascii="Tahoma" w:hAnsi="Tahoma" w:cs="Tahoma"/>
                <w:sz w:val="18"/>
                <w:szCs w:val="18"/>
              </w:rPr>
            </w:pPr>
          </w:p>
        </w:tc>
        <w:tc>
          <w:tcPr>
            <w:tcW w:w="2061" w:type="dxa"/>
            <w:shd w:val="clear" w:color="auto" w:fill="auto"/>
          </w:tcPr>
          <w:p w:rsidR="006B1857" w:rsidRPr="008B1B65" w:rsidRDefault="006B1857" w:rsidP="006B1857">
            <w:pPr>
              <w:widowControl w:val="0"/>
              <w:autoSpaceDE w:val="0"/>
              <w:autoSpaceDN w:val="0"/>
              <w:adjustRightInd w:val="0"/>
              <w:jc w:val="center"/>
              <w:rPr>
                <w:rFonts w:ascii="Tahoma" w:hAnsi="Tahoma" w:cs="Tahoma"/>
                <w:sz w:val="18"/>
                <w:szCs w:val="18"/>
              </w:rPr>
            </w:pPr>
            <w:r w:rsidRPr="008B1B65">
              <w:rPr>
                <w:rFonts w:ascii="Tahoma" w:hAnsi="Tahoma" w:cs="Tahoma"/>
                <w:sz w:val="18"/>
                <w:szCs w:val="18"/>
              </w:rPr>
              <w:t xml:space="preserve">Industria </w:t>
            </w:r>
          </w:p>
        </w:tc>
        <w:tc>
          <w:tcPr>
            <w:tcW w:w="2455" w:type="dxa"/>
            <w:shd w:val="clear" w:color="auto" w:fill="auto"/>
          </w:tcPr>
          <w:p w:rsidR="006B1857" w:rsidRPr="008B1B65" w:rsidRDefault="006B1857" w:rsidP="006B1857">
            <w:pPr>
              <w:widowControl w:val="0"/>
              <w:autoSpaceDE w:val="0"/>
              <w:autoSpaceDN w:val="0"/>
              <w:adjustRightInd w:val="0"/>
              <w:jc w:val="center"/>
              <w:rPr>
                <w:rFonts w:ascii="Tahoma" w:hAnsi="Tahoma" w:cs="Tahoma"/>
                <w:sz w:val="18"/>
                <w:szCs w:val="18"/>
              </w:rPr>
            </w:pPr>
            <w:r w:rsidRPr="008B1B65">
              <w:rPr>
                <w:rFonts w:ascii="Tahoma" w:hAnsi="Tahoma" w:cs="Tahoma"/>
                <w:sz w:val="18"/>
                <w:szCs w:val="18"/>
              </w:rPr>
              <w:t>Desde 51 hasta 250</w:t>
            </w:r>
          </w:p>
        </w:tc>
        <w:tc>
          <w:tcPr>
            <w:tcW w:w="2977" w:type="dxa"/>
            <w:shd w:val="clear" w:color="auto" w:fill="auto"/>
          </w:tcPr>
          <w:p w:rsidR="006B1857" w:rsidRPr="008B1B65" w:rsidRDefault="006B1857" w:rsidP="006B1857">
            <w:pPr>
              <w:widowControl w:val="0"/>
              <w:autoSpaceDE w:val="0"/>
              <w:autoSpaceDN w:val="0"/>
              <w:adjustRightInd w:val="0"/>
              <w:jc w:val="center"/>
              <w:rPr>
                <w:rFonts w:ascii="Tahoma" w:hAnsi="Tahoma" w:cs="Tahoma"/>
                <w:sz w:val="18"/>
                <w:szCs w:val="18"/>
              </w:rPr>
            </w:pPr>
            <w:r w:rsidRPr="008B1B65">
              <w:rPr>
                <w:rFonts w:ascii="Tahoma" w:hAnsi="Tahoma" w:cs="Tahoma"/>
                <w:sz w:val="18"/>
                <w:szCs w:val="18"/>
              </w:rPr>
              <w:t>$100.01 Hasta $250</w:t>
            </w:r>
          </w:p>
        </w:tc>
        <w:tc>
          <w:tcPr>
            <w:tcW w:w="1624" w:type="dxa"/>
            <w:shd w:val="clear" w:color="auto" w:fill="auto"/>
          </w:tcPr>
          <w:p w:rsidR="006B1857" w:rsidRPr="008B1B65" w:rsidRDefault="006B1857" w:rsidP="006B1857">
            <w:pPr>
              <w:widowControl w:val="0"/>
              <w:autoSpaceDE w:val="0"/>
              <w:autoSpaceDN w:val="0"/>
              <w:adjustRightInd w:val="0"/>
              <w:jc w:val="center"/>
              <w:rPr>
                <w:rFonts w:ascii="Tahoma" w:hAnsi="Tahoma" w:cs="Tahoma"/>
                <w:sz w:val="18"/>
                <w:szCs w:val="18"/>
              </w:rPr>
            </w:pPr>
            <w:r w:rsidRPr="008B1B65">
              <w:rPr>
                <w:rFonts w:ascii="Tahoma" w:hAnsi="Tahoma" w:cs="Tahoma"/>
                <w:sz w:val="18"/>
                <w:szCs w:val="18"/>
              </w:rPr>
              <w:t>250</w:t>
            </w:r>
          </w:p>
        </w:tc>
      </w:tr>
    </w:tbl>
    <w:p w:rsidR="006B1857" w:rsidRPr="008B1B65" w:rsidRDefault="006B1857" w:rsidP="006B1857">
      <w:pPr>
        <w:widowControl w:val="0"/>
        <w:autoSpaceDE w:val="0"/>
        <w:autoSpaceDN w:val="0"/>
        <w:adjustRightInd w:val="0"/>
        <w:rPr>
          <w:rFonts w:ascii="Tahoma" w:hAnsi="Tahoma" w:cs="Tahoma"/>
          <w:sz w:val="18"/>
          <w:szCs w:val="18"/>
        </w:rPr>
      </w:pPr>
      <w:r w:rsidRPr="008B1B65">
        <w:rPr>
          <w:rFonts w:ascii="Tahoma" w:hAnsi="Tahoma" w:cs="Tahoma"/>
          <w:sz w:val="18"/>
          <w:szCs w:val="18"/>
        </w:rPr>
        <w:t>*Tope Máximo Combinado = (Trabajadores) X 10% + (Ventas Anuales) X 90%)</w:t>
      </w:r>
    </w:p>
    <w:p w:rsidR="006B1857" w:rsidRPr="008B1B65" w:rsidRDefault="006B1857" w:rsidP="006B1857">
      <w:pPr>
        <w:widowControl w:val="0"/>
        <w:autoSpaceDE w:val="0"/>
        <w:autoSpaceDN w:val="0"/>
        <w:adjustRightInd w:val="0"/>
        <w:jc w:val="both"/>
        <w:rPr>
          <w:rFonts w:ascii="Tahoma" w:hAnsi="Tahoma" w:cs="Tahoma"/>
          <w:sz w:val="18"/>
          <w:szCs w:val="18"/>
        </w:rPr>
      </w:pPr>
      <w:r w:rsidRPr="008B1B65">
        <w:rPr>
          <w:rFonts w:ascii="Tahoma" w:hAnsi="Tahoma" w:cs="Tahoma"/>
          <w:sz w:val="18"/>
          <w:szCs w:val="18"/>
        </w:rPr>
        <w:t xml:space="preserve"> (7) (8) El número de trabajadores será el que resulte de la sumatoria de los puntos (7) y (8)</w:t>
      </w:r>
    </w:p>
    <w:p w:rsidR="006B1857" w:rsidRPr="008B1B65" w:rsidRDefault="006B1857" w:rsidP="006B1857">
      <w:pPr>
        <w:widowControl w:val="0"/>
        <w:autoSpaceDE w:val="0"/>
        <w:autoSpaceDN w:val="0"/>
        <w:adjustRightInd w:val="0"/>
        <w:ind w:firstLine="1512"/>
        <w:rPr>
          <w:rFonts w:ascii="Tahoma" w:hAnsi="Tahoma" w:cs="Tahoma"/>
          <w:sz w:val="18"/>
          <w:szCs w:val="18"/>
        </w:rPr>
      </w:pPr>
    </w:p>
    <w:p w:rsidR="006B1857" w:rsidRPr="008B1B65" w:rsidRDefault="006B1857" w:rsidP="006B1857">
      <w:pPr>
        <w:widowControl w:val="0"/>
        <w:autoSpaceDE w:val="0"/>
        <w:autoSpaceDN w:val="0"/>
        <w:adjustRightInd w:val="0"/>
        <w:jc w:val="both"/>
        <w:rPr>
          <w:rFonts w:ascii="Tahoma" w:hAnsi="Tahoma" w:cs="Tahoma"/>
          <w:sz w:val="18"/>
          <w:szCs w:val="18"/>
        </w:rPr>
      </w:pPr>
      <w:r w:rsidRPr="008B1B65">
        <w:rPr>
          <w:rFonts w:ascii="Tahoma" w:hAnsi="Tahoma" w:cs="Tahoma"/>
          <w:sz w:val="18"/>
          <w:szCs w:val="18"/>
        </w:rPr>
        <w:t>(10) El Tamaño de la empresa se determinará a partir del puntaje obtenido conforme a la siguiente fórmula: Puntaje de la empresa = (Número de trabajadores) X 10% + (Monto de Ventas Anuales) X 90% el cual debe ser igual o menor al Tope Máximo Combinado de su categoría.</w:t>
      </w:r>
    </w:p>
    <w:p w:rsidR="006B1857" w:rsidRPr="008B1B65" w:rsidRDefault="006B1857" w:rsidP="006B1857">
      <w:pPr>
        <w:widowControl w:val="0"/>
        <w:autoSpaceDE w:val="0"/>
        <w:autoSpaceDN w:val="0"/>
        <w:adjustRightInd w:val="0"/>
        <w:jc w:val="both"/>
        <w:rPr>
          <w:rFonts w:ascii="Tahoma" w:hAnsi="Tahoma" w:cs="Tahoma"/>
          <w:sz w:val="18"/>
          <w:szCs w:val="18"/>
        </w:rPr>
      </w:pPr>
    </w:p>
    <w:p w:rsidR="006B1857" w:rsidRPr="008B1B65" w:rsidRDefault="006B1857" w:rsidP="006B1857">
      <w:pPr>
        <w:widowControl w:val="0"/>
        <w:autoSpaceDE w:val="0"/>
        <w:autoSpaceDN w:val="0"/>
        <w:adjustRightInd w:val="0"/>
        <w:jc w:val="both"/>
        <w:rPr>
          <w:rFonts w:ascii="Tahoma" w:hAnsi="Tahoma" w:cs="Tahoma"/>
          <w:sz w:val="18"/>
          <w:szCs w:val="18"/>
          <w:u w:val="single"/>
        </w:rPr>
      </w:pPr>
      <w:r w:rsidRPr="008B1B65">
        <w:rPr>
          <w:rFonts w:ascii="Tahoma" w:hAnsi="Tahoma" w:cs="Tahoma"/>
          <w:sz w:val="18"/>
          <w:szCs w:val="18"/>
        </w:rPr>
        <w:t>Asimismo, manifiesto, bajo protesta de .decir verdad, que el Registro Federal de Contribuyentes de mi representada es:</w:t>
      </w:r>
      <w:r w:rsidRPr="008B1B65">
        <w:rPr>
          <w:rFonts w:ascii="Tahoma" w:hAnsi="Tahoma" w:cs="Tahoma"/>
          <w:sz w:val="18"/>
          <w:szCs w:val="18"/>
          <w:u w:val="single"/>
        </w:rPr>
        <w:t xml:space="preserve"> </w:t>
      </w:r>
      <w:r w:rsidRPr="008B1B65">
        <w:rPr>
          <w:rFonts w:ascii="Tahoma" w:hAnsi="Tahoma" w:cs="Tahoma"/>
          <w:sz w:val="18"/>
          <w:szCs w:val="18"/>
        </w:rPr>
        <w:t>___</w:t>
      </w:r>
      <w:proofErr w:type="gramStart"/>
      <w:r w:rsidRPr="008B1B65">
        <w:rPr>
          <w:rFonts w:ascii="Tahoma" w:hAnsi="Tahoma" w:cs="Tahoma"/>
          <w:sz w:val="18"/>
          <w:szCs w:val="18"/>
        </w:rPr>
        <w:t>_(</w:t>
      </w:r>
      <w:proofErr w:type="gramEnd"/>
      <w:r w:rsidRPr="008B1B65">
        <w:rPr>
          <w:rFonts w:ascii="Tahoma" w:hAnsi="Tahoma" w:cs="Tahoma"/>
          <w:sz w:val="18"/>
          <w:szCs w:val="18"/>
        </w:rPr>
        <w:t>11)_______y que el Registro Federal de Contribuyentes del (los) fabricante(s) de los bienes que integran mi oferta, es (son</w:t>
      </w:r>
      <w:r w:rsidRPr="008B1B65">
        <w:rPr>
          <w:rFonts w:ascii="Tahoma" w:hAnsi="Tahoma" w:cs="Tahoma"/>
          <w:sz w:val="18"/>
          <w:szCs w:val="18"/>
          <w:u w:val="single"/>
        </w:rPr>
        <w:t xml:space="preserve">): </w:t>
      </w:r>
      <w:r w:rsidRPr="008B1B65">
        <w:rPr>
          <w:rFonts w:ascii="Tahoma" w:hAnsi="Tahoma" w:cs="Tahoma"/>
          <w:sz w:val="18"/>
          <w:szCs w:val="18"/>
        </w:rPr>
        <w:t>______</w:t>
      </w:r>
      <w:r w:rsidRPr="008B1B65">
        <w:rPr>
          <w:rFonts w:ascii="Tahoma" w:hAnsi="Tahoma" w:cs="Tahoma"/>
          <w:sz w:val="18"/>
          <w:szCs w:val="18"/>
          <w:u w:val="single"/>
        </w:rPr>
        <w:t xml:space="preserve">( 12 </w:t>
      </w:r>
      <w:r w:rsidRPr="008B1B65">
        <w:rPr>
          <w:rFonts w:ascii="Tahoma" w:hAnsi="Tahoma" w:cs="Tahoma"/>
          <w:sz w:val="18"/>
          <w:szCs w:val="18"/>
        </w:rPr>
        <w:t>)_______.</w:t>
      </w:r>
    </w:p>
    <w:p w:rsidR="006B1857" w:rsidRPr="008B1B65" w:rsidRDefault="006B1857" w:rsidP="006B1857">
      <w:pPr>
        <w:widowControl w:val="0"/>
        <w:autoSpaceDE w:val="0"/>
        <w:autoSpaceDN w:val="0"/>
        <w:adjustRightInd w:val="0"/>
        <w:ind w:firstLine="4253"/>
        <w:rPr>
          <w:rFonts w:ascii="Tahoma" w:hAnsi="Tahoma" w:cs="Tahoma"/>
          <w:sz w:val="18"/>
          <w:szCs w:val="18"/>
        </w:rPr>
      </w:pPr>
    </w:p>
    <w:p w:rsidR="006B1857" w:rsidRPr="008B1B65" w:rsidRDefault="006B1857" w:rsidP="006B1857">
      <w:pPr>
        <w:widowControl w:val="0"/>
        <w:autoSpaceDE w:val="0"/>
        <w:autoSpaceDN w:val="0"/>
        <w:adjustRightInd w:val="0"/>
        <w:ind w:firstLine="4253"/>
        <w:rPr>
          <w:rFonts w:ascii="Tahoma" w:hAnsi="Tahoma" w:cs="Tahoma"/>
          <w:sz w:val="18"/>
          <w:szCs w:val="18"/>
        </w:rPr>
      </w:pPr>
      <w:r w:rsidRPr="008B1B65">
        <w:rPr>
          <w:rFonts w:ascii="Tahoma" w:hAnsi="Tahoma" w:cs="Tahoma"/>
          <w:sz w:val="18"/>
          <w:szCs w:val="18"/>
        </w:rPr>
        <w:t>ATENTAMENTE</w:t>
      </w:r>
    </w:p>
    <w:p w:rsidR="006B1857" w:rsidRPr="008B1B65" w:rsidRDefault="006B1857" w:rsidP="006B1857">
      <w:pPr>
        <w:widowControl w:val="0"/>
        <w:autoSpaceDE w:val="0"/>
        <w:autoSpaceDN w:val="0"/>
        <w:adjustRightInd w:val="0"/>
        <w:ind w:firstLine="4820"/>
        <w:rPr>
          <w:rFonts w:ascii="Tahoma" w:hAnsi="Tahoma" w:cs="Tahoma"/>
          <w:sz w:val="18"/>
          <w:szCs w:val="18"/>
          <w:u w:val="single"/>
        </w:rPr>
      </w:pPr>
      <w:r w:rsidRPr="008B1B65">
        <w:rPr>
          <w:rFonts w:ascii="Tahoma" w:hAnsi="Tahoma" w:cs="Tahoma"/>
          <w:sz w:val="18"/>
          <w:szCs w:val="18"/>
          <w:u w:val="single"/>
        </w:rPr>
        <w:t>(13)</w:t>
      </w:r>
    </w:p>
    <w:p w:rsidR="006B1857" w:rsidRPr="008B1B65" w:rsidRDefault="006B1857" w:rsidP="006B1857">
      <w:pPr>
        <w:jc w:val="center"/>
        <w:rPr>
          <w:rFonts w:ascii="Tahoma" w:hAnsi="Tahoma" w:cs="Tahoma"/>
          <w:b/>
          <w:sz w:val="20"/>
        </w:rPr>
      </w:pPr>
    </w:p>
    <w:p w:rsidR="006B1857" w:rsidRPr="008B1B65" w:rsidRDefault="006B1857" w:rsidP="006B1857">
      <w:pPr>
        <w:jc w:val="center"/>
        <w:rPr>
          <w:rFonts w:ascii="Tahoma" w:hAnsi="Tahoma" w:cs="Tahoma"/>
          <w:b/>
          <w:sz w:val="20"/>
        </w:rPr>
      </w:pPr>
    </w:p>
    <w:p w:rsidR="006B1857" w:rsidRPr="008B1B65" w:rsidRDefault="006B1857" w:rsidP="006B1857">
      <w:pPr>
        <w:jc w:val="center"/>
        <w:rPr>
          <w:rFonts w:ascii="Tahoma" w:hAnsi="Tahoma" w:cs="Tahoma"/>
          <w:b/>
          <w:sz w:val="20"/>
        </w:rPr>
      </w:pPr>
    </w:p>
    <w:p w:rsidR="006B1857" w:rsidRPr="008B1B65" w:rsidRDefault="006B1857" w:rsidP="006B1857">
      <w:pPr>
        <w:jc w:val="center"/>
        <w:rPr>
          <w:rFonts w:ascii="Tahoma" w:hAnsi="Tahoma" w:cs="Tahoma"/>
          <w:b/>
          <w:sz w:val="20"/>
        </w:rPr>
      </w:pPr>
    </w:p>
    <w:p w:rsidR="006B1857" w:rsidRPr="008B1B65" w:rsidRDefault="006B1857" w:rsidP="006B1857">
      <w:pPr>
        <w:jc w:val="center"/>
        <w:rPr>
          <w:rFonts w:ascii="Tahoma" w:hAnsi="Tahoma" w:cs="Tahoma"/>
          <w:b/>
          <w:sz w:val="22"/>
        </w:rPr>
      </w:pPr>
      <w:r w:rsidRPr="008B1B65">
        <w:rPr>
          <w:rFonts w:ascii="Tahoma" w:hAnsi="Tahoma" w:cs="Tahoma"/>
          <w:b/>
          <w:sz w:val="22"/>
        </w:rPr>
        <w:t>ANEXO NUMERO 12  (DOCE)</w:t>
      </w:r>
    </w:p>
    <w:p w:rsidR="006B1857" w:rsidRPr="008B1B65" w:rsidRDefault="006B1857" w:rsidP="006B1857">
      <w:pPr>
        <w:widowControl w:val="0"/>
        <w:autoSpaceDE w:val="0"/>
        <w:autoSpaceDN w:val="0"/>
        <w:adjustRightInd w:val="0"/>
        <w:ind w:firstLine="4032"/>
        <w:rPr>
          <w:rFonts w:ascii="Tahoma" w:hAnsi="Tahoma" w:cs="Tahoma"/>
          <w:sz w:val="20"/>
        </w:rPr>
      </w:pPr>
    </w:p>
    <w:p w:rsidR="006B1857" w:rsidRPr="008B1B65" w:rsidRDefault="006B1857" w:rsidP="006B1857">
      <w:pPr>
        <w:widowControl w:val="0"/>
        <w:autoSpaceDE w:val="0"/>
        <w:autoSpaceDN w:val="0"/>
        <w:adjustRightInd w:val="0"/>
        <w:jc w:val="both"/>
        <w:rPr>
          <w:rFonts w:ascii="Tahoma" w:hAnsi="Tahoma" w:cs="Tahoma"/>
          <w:b/>
          <w:sz w:val="20"/>
        </w:rPr>
      </w:pPr>
      <w:r w:rsidRPr="008B1B65">
        <w:rPr>
          <w:rFonts w:ascii="Tahoma" w:hAnsi="Tahoma" w:cs="Tahoma"/>
          <w:b/>
          <w:sz w:val="20"/>
        </w:rPr>
        <w:t>INSTRUCTIVO PARA EL LLENADO DEL FORMATO PARA LA MANIFESTACIÓN QUE DEBERÁN PRESENTAR LOS</w:t>
      </w:r>
      <w:r>
        <w:rPr>
          <w:rFonts w:ascii="Tahoma" w:hAnsi="Tahoma" w:cs="Tahoma"/>
          <w:b/>
          <w:sz w:val="20"/>
        </w:rPr>
        <w:t>participante</w:t>
      </w:r>
      <w:r w:rsidRPr="008B1B65">
        <w:rPr>
          <w:rFonts w:ascii="Tahoma" w:hAnsi="Tahoma" w:cs="Tahoma"/>
          <w:b/>
          <w:sz w:val="20"/>
        </w:rPr>
        <w:t>S PARA DAR CUMPLIMIENTO A LO DISPUESTO EN LOS LINEAMIENTOS PARA FOMENTAR LA PARTICIPACIÓN DE LAS MICRO, PEQUEÑAS y MEDIANAS EMPRESAS EN LOS PROCEDIMIENTOS DE ADQUISICIÓN Y ARRENDAMIENTO DE BIENES MUEBLES ASÍ COMO LA CONTRATACIÓN DE SERVICIOS QUE REALICEN LAS DEPENDENCIAS y ENTIDADES DE LA ADMINISTRACIÓN PÚBLICA FEDERAL</w:t>
      </w:r>
    </w:p>
    <w:p w:rsidR="006B1857" w:rsidRPr="008B1B65" w:rsidRDefault="006B1857" w:rsidP="006B1857">
      <w:pPr>
        <w:widowControl w:val="0"/>
        <w:autoSpaceDE w:val="0"/>
        <w:autoSpaceDN w:val="0"/>
        <w:adjustRightInd w:val="0"/>
        <w:ind w:firstLine="648"/>
        <w:rPr>
          <w:rFonts w:ascii="Tahoma" w:hAnsi="Tahoma" w:cs="Tahoma"/>
          <w:sz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6"/>
        <w:gridCol w:w="9803"/>
      </w:tblGrid>
      <w:tr w:rsidR="006B1857" w:rsidRPr="008B1B65" w:rsidTr="006B1857">
        <w:tc>
          <w:tcPr>
            <w:tcW w:w="828" w:type="dxa"/>
            <w:shd w:val="clear" w:color="auto" w:fill="auto"/>
          </w:tcPr>
          <w:p w:rsidR="006B1857" w:rsidRPr="008B1B65" w:rsidRDefault="006B1857" w:rsidP="006B1857">
            <w:pPr>
              <w:widowControl w:val="0"/>
              <w:autoSpaceDE w:val="0"/>
              <w:autoSpaceDN w:val="0"/>
              <w:adjustRightInd w:val="0"/>
              <w:jc w:val="both"/>
              <w:rPr>
                <w:rFonts w:ascii="Tahoma" w:hAnsi="Tahoma" w:cs="Tahoma"/>
                <w:sz w:val="20"/>
              </w:rPr>
            </w:pPr>
            <w:r w:rsidRPr="008B1B65">
              <w:rPr>
                <w:rFonts w:ascii="Tahoma" w:hAnsi="Tahoma" w:cs="Tahoma"/>
                <w:sz w:val="20"/>
              </w:rPr>
              <w:t>1</w:t>
            </w:r>
          </w:p>
          <w:p w:rsidR="006B1857" w:rsidRPr="008B1B65" w:rsidRDefault="006B1857" w:rsidP="006B1857">
            <w:pPr>
              <w:widowControl w:val="0"/>
              <w:autoSpaceDE w:val="0"/>
              <w:autoSpaceDN w:val="0"/>
              <w:adjustRightInd w:val="0"/>
              <w:jc w:val="both"/>
              <w:rPr>
                <w:rFonts w:ascii="Tahoma" w:hAnsi="Tahoma" w:cs="Tahoma"/>
                <w:sz w:val="20"/>
              </w:rPr>
            </w:pPr>
          </w:p>
        </w:tc>
        <w:tc>
          <w:tcPr>
            <w:tcW w:w="10053" w:type="dxa"/>
            <w:shd w:val="clear" w:color="auto" w:fill="auto"/>
          </w:tcPr>
          <w:p w:rsidR="006B1857" w:rsidRPr="008B1B65" w:rsidRDefault="006B1857" w:rsidP="006B1857">
            <w:pPr>
              <w:widowControl w:val="0"/>
              <w:autoSpaceDE w:val="0"/>
              <w:autoSpaceDN w:val="0"/>
              <w:adjustRightInd w:val="0"/>
              <w:jc w:val="both"/>
              <w:rPr>
                <w:rFonts w:ascii="Tahoma" w:hAnsi="Tahoma" w:cs="Tahoma"/>
                <w:sz w:val="20"/>
              </w:rPr>
            </w:pPr>
            <w:r w:rsidRPr="008B1B65">
              <w:rPr>
                <w:rFonts w:ascii="Tahoma" w:hAnsi="Tahoma" w:cs="Tahoma"/>
                <w:sz w:val="20"/>
              </w:rPr>
              <w:t>Señalar la fecha de suscripción del documento.</w:t>
            </w:r>
          </w:p>
        </w:tc>
      </w:tr>
      <w:tr w:rsidR="006B1857" w:rsidRPr="008B1B65" w:rsidTr="006B1857">
        <w:tc>
          <w:tcPr>
            <w:tcW w:w="828" w:type="dxa"/>
            <w:shd w:val="clear" w:color="auto" w:fill="auto"/>
          </w:tcPr>
          <w:p w:rsidR="006B1857" w:rsidRPr="008B1B65" w:rsidRDefault="006B1857" w:rsidP="006B1857">
            <w:pPr>
              <w:widowControl w:val="0"/>
              <w:autoSpaceDE w:val="0"/>
              <w:autoSpaceDN w:val="0"/>
              <w:adjustRightInd w:val="0"/>
              <w:jc w:val="both"/>
              <w:rPr>
                <w:rFonts w:ascii="Tahoma" w:hAnsi="Tahoma" w:cs="Tahoma"/>
                <w:sz w:val="20"/>
              </w:rPr>
            </w:pPr>
            <w:r w:rsidRPr="008B1B65">
              <w:rPr>
                <w:rFonts w:ascii="Tahoma" w:hAnsi="Tahoma" w:cs="Tahoma"/>
                <w:sz w:val="20"/>
              </w:rPr>
              <w:t>2.</w:t>
            </w:r>
          </w:p>
          <w:p w:rsidR="006B1857" w:rsidRPr="008B1B65" w:rsidRDefault="006B1857" w:rsidP="006B1857">
            <w:pPr>
              <w:widowControl w:val="0"/>
              <w:autoSpaceDE w:val="0"/>
              <w:autoSpaceDN w:val="0"/>
              <w:adjustRightInd w:val="0"/>
              <w:jc w:val="both"/>
              <w:rPr>
                <w:rFonts w:ascii="Tahoma" w:hAnsi="Tahoma" w:cs="Tahoma"/>
                <w:sz w:val="20"/>
              </w:rPr>
            </w:pPr>
          </w:p>
        </w:tc>
        <w:tc>
          <w:tcPr>
            <w:tcW w:w="10053" w:type="dxa"/>
            <w:shd w:val="clear" w:color="auto" w:fill="auto"/>
          </w:tcPr>
          <w:p w:rsidR="006B1857" w:rsidRPr="008B1B65" w:rsidRDefault="006B1857" w:rsidP="006B1857">
            <w:pPr>
              <w:widowControl w:val="0"/>
              <w:autoSpaceDE w:val="0"/>
              <w:autoSpaceDN w:val="0"/>
              <w:adjustRightInd w:val="0"/>
              <w:jc w:val="both"/>
              <w:rPr>
                <w:rFonts w:ascii="Tahoma" w:hAnsi="Tahoma" w:cs="Tahoma"/>
                <w:sz w:val="20"/>
              </w:rPr>
            </w:pPr>
            <w:r w:rsidRPr="008B1B65">
              <w:rPr>
                <w:rFonts w:ascii="Tahoma" w:hAnsi="Tahoma" w:cs="Tahoma"/>
                <w:sz w:val="20"/>
              </w:rPr>
              <w:t>Anotar el nombre de la dependencia o entidad convocante</w:t>
            </w:r>
          </w:p>
        </w:tc>
      </w:tr>
      <w:tr w:rsidR="006B1857" w:rsidRPr="008B1B65" w:rsidTr="006B1857">
        <w:tc>
          <w:tcPr>
            <w:tcW w:w="828" w:type="dxa"/>
            <w:shd w:val="clear" w:color="auto" w:fill="auto"/>
          </w:tcPr>
          <w:p w:rsidR="006B1857" w:rsidRPr="008B1B65" w:rsidRDefault="006B1857" w:rsidP="006B1857">
            <w:pPr>
              <w:widowControl w:val="0"/>
              <w:autoSpaceDE w:val="0"/>
              <w:autoSpaceDN w:val="0"/>
              <w:adjustRightInd w:val="0"/>
              <w:jc w:val="both"/>
              <w:rPr>
                <w:rFonts w:ascii="Tahoma" w:hAnsi="Tahoma" w:cs="Tahoma"/>
                <w:sz w:val="20"/>
              </w:rPr>
            </w:pPr>
            <w:r w:rsidRPr="008B1B65">
              <w:rPr>
                <w:rFonts w:ascii="Tahoma" w:hAnsi="Tahoma" w:cs="Tahoma"/>
                <w:sz w:val="20"/>
              </w:rPr>
              <w:t>3.</w:t>
            </w:r>
          </w:p>
        </w:tc>
        <w:tc>
          <w:tcPr>
            <w:tcW w:w="10053" w:type="dxa"/>
            <w:shd w:val="clear" w:color="auto" w:fill="auto"/>
          </w:tcPr>
          <w:p w:rsidR="006B1857" w:rsidRPr="008B1B65" w:rsidRDefault="006B1857" w:rsidP="006B1857">
            <w:pPr>
              <w:widowControl w:val="0"/>
              <w:autoSpaceDE w:val="0"/>
              <w:autoSpaceDN w:val="0"/>
              <w:adjustRightInd w:val="0"/>
              <w:jc w:val="both"/>
              <w:rPr>
                <w:rFonts w:ascii="Tahoma" w:hAnsi="Tahoma" w:cs="Tahoma"/>
                <w:sz w:val="20"/>
              </w:rPr>
            </w:pPr>
            <w:r w:rsidRPr="008B1B65">
              <w:rPr>
                <w:rFonts w:ascii="Tahoma" w:hAnsi="Tahoma" w:cs="Tahoma"/>
                <w:sz w:val="20"/>
              </w:rPr>
              <w:t xml:space="preserve">Precisar el procedimiento de que se trate, </w:t>
            </w:r>
            <w:r>
              <w:rPr>
                <w:rFonts w:ascii="Tahoma" w:hAnsi="Tahoma" w:cs="Tahoma"/>
                <w:sz w:val="20"/>
              </w:rPr>
              <w:t xml:space="preserve">Adjudicación </w:t>
            </w:r>
            <w:r w:rsidRPr="008B1B65">
              <w:rPr>
                <w:rFonts w:ascii="Tahoma" w:hAnsi="Tahoma" w:cs="Tahoma"/>
                <w:sz w:val="20"/>
              </w:rPr>
              <w:t xml:space="preserve"> pública, invitación a cuando menos tres personas o adjudicación directa</w:t>
            </w:r>
          </w:p>
        </w:tc>
      </w:tr>
      <w:tr w:rsidR="006B1857" w:rsidRPr="008B1B65" w:rsidTr="006B1857">
        <w:tc>
          <w:tcPr>
            <w:tcW w:w="828" w:type="dxa"/>
            <w:shd w:val="clear" w:color="auto" w:fill="auto"/>
          </w:tcPr>
          <w:p w:rsidR="006B1857" w:rsidRPr="008B1B65" w:rsidRDefault="006B1857" w:rsidP="006B1857">
            <w:pPr>
              <w:widowControl w:val="0"/>
              <w:autoSpaceDE w:val="0"/>
              <w:autoSpaceDN w:val="0"/>
              <w:adjustRightInd w:val="0"/>
              <w:jc w:val="both"/>
              <w:rPr>
                <w:rFonts w:ascii="Tahoma" w:hAnsi="Tahoma" w:cs="Tahoma"/>
                <w:sz w:val="20"/>
              </w:rPr>
            </w:pPr>
          </w:p>
          <w:p w:rsidR="006B1857" w:rsidRPr="008B1B65" w:rsidRDefault="006B1857" w:rsidP="006B1857">
            <w:pPr>
              <w:widowControl w:val="0"/>
              <w:autoSpaceDE w:val="0"/>
              <w:autoSpaceDN w:val="0"/>
              <w:adjustRightInd w:val="0"/>
              <w:jc w:val="both"/>
              <w:rPr>
                <w:rFonts w:ascii="Tahoma" w:hAnsi="Tahoma" w:cs="Tahoma"/>
                <w:sz w:val="20"/>
              </w:rPr>
            </w:pPr>
            <w:r w:rsidRPr="008B1B65">
              <w:rPr>
                <w:rFonts w:ascii="Tahoma" w:hAnsi="Tahoma" w:cs="Tahoma"/>
                <w:sz w:val="20"/>
              </w:rPr>
              <w:t>4.</w:t>
            </w:r>
          </w:p>
        </w:tc>
        <w:tc>
          <w:tcPr>
            <w:tcW w:w="10053" w:type="dxa"/>
            <w:shd w:val="clear" w:color="auto" w:fill="auto"/>
          </w:tcPr>
          <w:p w:rsidR="006B1857" w:rsidRPr="008B1B65" w:rsidRDefault="006B1857" w:rsidP="006B1857">
            <w:pPr>
              <w:widowControl w:val="0"/>
              <w:autoSpaceDE w:val="0"/>
              <w:autoSpaceDN w:val="0"/>
              <w:adjustRightInd w:val="0"/>
              <w:jc w:val="both"/>
              <w:rPr>
                <w:rFonts w:ascii="Tahoma" w:hAnsi="Tahoma" w:cs="Tahoma"/>
                <w:sz w:val="20"/>
              </w:rPr>
            </w:pPr>
          </w:p>
          <w:p w:rsidR="006B1857" w:rsidRPr="008B1B65" w:rsidRDefault="006B1857" w:rsidP="006B1857">
            <w:pPr>
              <w:widowControl w:val="0"/>
              <w:autoSpaceDE w:val="0"/>
              <w:autoSpaceDN w:val="0"/>
              <w:adjustRightInd w:val="0"/>
              <w:jc w:val="both"/>
              <w:rPr>
                <w:rFonts w:ascii="Tahoma" w:hAnsi="Tahoma" w:cs="Tahoma"/>
                <w:sz w:val="20"/>
              </w:rPr>
            </w:pPr>
            <w:r w:rsidRPr="008B1B65">
              <w:rPr>
                <w:rFonts w:ascii="Tahoma" w:hAnsi="Tahoma" w:cs="Tahoma"/>
                <w:sz w:val="20"/>
              </w:rPr>
              <w:t>Indicar el número respectivo del procedimiento</w:t>
            </w:r>
          </w:p>
        </w:tc>
      </w:tr>
      <w:tr w:rsidR="006B1857" w:rsidRPr="008B1B65" w:rsidTr="006B1857">
        <w:tc>
          <w:tcPr>
            <w:tcW w:w="828" w:type="dxa"/>
            <w:shd w:val="clear" w:color="auto" w:fill="auto"/>
          </w:tcPr>
          <w:p w:rsidR="006B1857" w:rsidRPr="008B1B65" w:rsidRDefault="006B1857" w:rsidP="006B1857">
            <w:pPr>
              <w:widowControl w:val="0"/>
              <w:autoSpaceDE w:val="0"/>
              <w:autoSpaceDN w:val="0"/>
              <w:adjustRightInd w:val="0"/>
              <w:jc w:val="both"/>
              <w:rPr>
                <w:rFonts w:ascii="Tahoma" w:hAnsi="Tahoma" w:cs="Tahoma"/>
                <w:sz w:val="20"/>
              </w:rPr>
            </w:pPr>
          </w:p>
          <w:p w:rsidR="006B1857" w:rsidRPr="008B1B65" w:rsidRDefault="006B1857" w:rsidP="006B1857">
            <w:pPr>
              <w:widowControl w:val="0"/>
              <w:autoSpaceDE w:val="0"/>
              <w:autoSpaceDN w:val="0"/>
              <w:adjustRightInd w:val="0"/>
              <w:jc w:val="both"/>
              <w:rPr>
                <w:rFonts w:ascii="Tahoma" w:hAnsi="Tahoma" w:cs="Tahoma"/>
                <w:sz w:val="20"/>
              </w:rPr>
            </w:pPr>
            <w:r w:rsidRPr="008B1B65">
              <w:rPr>
                <w:rFonts w:ascii="Tahoma" w:hAnsi="Tahoma" w:cs="Tahoma"/>
                <w:sz w:val="20"/>
              </w:rPr>
              <w:t xml:space="preserve">5 </w:t>
            </w:r>
          </w:p>
        </w:tc>
        <w:tc>
          <w:tcPr>
            <w:tcW w:w="10053" w:type="dxa"/>
            <w:shd w:val="clear" w:color="auto" w:fill="auto"/>
          </w:tcPr>
          <w:p w:rsidR="006B1857" w:rsidRPr="008B1B65" w:rsidRDefault="006B1857" w:rsidP="006B1857">
            <w:pPr>
              <w:widowControl w:val="0"/>
              <w:autoSpaceDE w:val="0"/>
              <w:autoSpaceDN w:val="0"/>
              <w:adjustRightInd w:val="0"/>
              <w:jc w:val="both"/>
              <w:rPr>
                <w:rFonts w:ascii="Tahoma" w:hAnsi="Tahoma" w:cs="Tahoma"/>
                <w:sz w:val="20"/>
              </w:rPr>
            </w:pPr>
          </w:p>
          <w:p w:rsidR="006B1857" w:rsidRPr="008B1B65" w:rsidRDefault="006B1857" w:rsidP="006B1857">
            <w:pPr>
              <w:widowControl w:val="0"/>
              <w:autoSpaceDE w:val="0"/>
              <w:autoSpaceDN w:val="0"/>
              <w:adjustRightInd w:val="0"/>
              <w:jc w:val="both"/>
              <w:rPr>
                <w:rFonts w:ascii="Tahoma" w:hAnsi="Tahoma" w:cs="Tahoma"/>
                <w:sz w:val="20"/>
              </w:rPr>
            </w:pPr>
            <w:r w:rsidRPr="008B1B65">
              <w:rPr>
                <w:rFonts w:ascii="Tahoma" w:hAnsi="Tahoma" w:cs="Tahoma"/>
                <w:sz w:val="20"/>
              </w:rPr>
              <w:t>Citar el nombre o razón social o denominación de la empresa.</w:t>
            </w:r>
          </w:p>
        </w:tc>
      </w:tr>
      <w:tr w:rsidR="006B1857" w:rsidRPr="008B1B65" w:rsidTr="006B1857">
        <w:tc>
          <w:tcPr>
            <w:tcW w:w="828" w:type="dxa"/>
            <w:shd w:val="clear" w:color="auto" w:fill="auto"/>
          </w:tcPr>
          <w:p w:rsidR="006B1857" w:rsidRPr="008B1B65" w:rsidRDefault="006B1857" w:rsidP="006B1857">
            <w:pPr>
              <w:widowControl w:val="0"/>
              <w:autoSpaceDE w:val="0"/>
              <w:autoSpaceDN w:val="0"/>
              <w:adjustRightInd w:val="0"/>
              <w:jc w:val="both"/>
              <w:rPr>
                <w:rFonts w:ascii="Tahoma" w:hAnsi="Tahoma" w:cs="Tahoma"/>
                <w:sz w:val="20"/>
              </w:rPr>
            </w:pPr>
            <w:r w:rsidRPr="008B1B65">
              <w:rPr>
                <w:rFonts w:ascii="Tahoma" w:hAnsi="Tahoma" w:cs="Tahoma"/>
                <w:sz w:val="20"/>
              </w:rPr>
              <w:t>6</w:t>
            </w:r>
          </w:p>
        </w:tc>
        <w:tc>
          <w:tcPr>
            <w:tcW w:w="10053" w:type="dxa"/>
            <w:shd w:val="clear" w:color="auto" w:fill="auto"/>
          </w:tcPr>
          <w:p w:rsidR="006B1857" w:rsidRPr="008B1B65" w:rsidRDefault="006B1857" w:rsidP="006B1857">
            <w:pPr>
              <w:widowControl w:val="0"/>
              <w:autoSpaceDE w:val="0"/>
              <w:autoSpaceDN w:val="0"/>
              <w:adjustRightInd w:val="0"/>
              <w:jc w:val="both"/>
              <w:rPr>
                <w:rFonts w:ascii="Tahoma" w:hAnsi="Tahoma" w:cs="Tahoma"/>
                <w:sz w:val="20"/>
              </w:rPr>
            </w:pPr>
            <w:r w:rsidRPr="008B1B65">
              <w:rPr>
                <w:rFonts w:ascii="Tahoma" w:hAnsi="Tahoma" w:cs="Tahoma"/>
                <w:sz w:val="20"/>
              </w:rPr>
              <w:t>Indicar con letra el sector al que pertenece (Industria, Comercio o Servicios)</w:t>
            </w:r>
          </w:p>
          <w:p w:rsidR="006B1857" w:rsidRPr="008B1B65" w:rsidRDefault="006B1857" w:rsidP="006B1857">
            <w:pPr>
              <w:widowControl w:val="0"/>
              <w:autoSpaceDE w:val="0"/>
              <w:autoSpaceDN w:val="0"/>
              <w:adjustRightInd w:val="0"/>
              <w:jc w:val="both"/>
              <w:rPr>
                <w:rFonts w:ascii="Tahoma" w:hAnsi="Tahoma" w:cs="Tahoma"/>
                <w:sz w:val="20"/>
              </w:rPr>
            </w:pPr>
          </w:p>
        </w:tc>
      </w:tr>
      <w:tr w:rsidR="006B1857" w:rsidRPr="008B1B65" w:rsidTr="006B1857">
        <w:tc>
          <w:tcPr>
            <w:tcW w:w="828" w:type="dxa"/>
            <w:shd w:val="clear" w:color="auto" w:fill="auto"/>
          </w:tcPr>
          <w:p w:rsidR="006B1857" w:rsidRPr="008B1B65" w:rsidRDefault="006B1857" w:rsidP="006B1857">
            <w:pPr>
              <w:widowControl w:val="0"/>
              <w:autoSpaceDE w:val="0"/>
              <w:autoSpaceDN w:val="0"/>
              <w:adjustRightInd w:val="0"/>
              <w:jc w:val="both"/>
              <w:rPr>
                <w:rFonts w:ascii="Tahoma" w:hAnsi="Tahoma" w:cs="Tahoma"/>
                <w:sz w:val="20"/>
              </w:rPr>
            </w:pPr>
            <w:r w:rsidRPr="008B1B65">
              <w:rPr>
                <w:rFonts w:ascii="Tahoma" w:hAnsi="Tahoma" w:cs="Tahoma"/>
                <w:sz w:val="20"/>
              </w:rPr>
              <w:t>7</w:t>
            </w:r>
          </w:p>
        </w:tc>
        <w:tc>
          <w:tcPr>
            <w:tcW w:w="10053" w:type="dxa"/>
            <w:shd w:val="clear" w:color="auto" w:fill="auto"/>
          </w:tcPr>
          <w:p w:rsidR="006B1857" w:rsidRPr="008B1B65" w:rsidRDefault="006B1857" w:rsidP="006B1857">
            <w:pPr>
              <w:widowControl w:val="0"/>
              <w:autoSpaceDE w:val="0"/>
              <w:autoSpaceDN w:val="0"/>
              <w:adjustRightInd w:val="0"/>
              <w:jc w:val="both"/>
              <w:rPr>
                <w:rFonts w:ascii="Tahoma" w:hAnsi="Tahoma" w:cs="Tahoma"/>
                <w:sz w:val="20"/>
              </w:rPr>
            </w:pPr>
            <w:r w:rsidRPr="008B1B65">
              <w:rPr>
                <w:rFonts w:ascii="Tahoma" w:hAnsi="Tahoma" w:cs="Tahoma"/>
                <w:sz w:val="20"/>
              </w:rPr>
              <w:t>Anotar el número de trabajadores de planta inscritos en eI IMSS.</w:t>
            </w:r>
          </w:p>
          <w:p w:rsidR="006B1857" w:rsidRPr="008B1B65" w:rsidRDefault="006B1857" w:rsidP="006B1857">
            <w:pPr>
              <w:widowControl w:val="0"/>
              <w:autoSpaceDE w:val="0"/>
              <w:autoSpaceDN w:val="0"/>
              <w:adjustRightInd w:val="0"/>
              <w:jc w:val="both"/>
              <w:rPr>
                <w:rFonts w:ascii="Tahoma" w:hAnsi="Tahoma" w:cs="Tahoma"/>
                <w:sz w:val="20"/>
              </w:rPr>
            </w:pPr>
          </w:p>
        </w:tc>
      </w:tr>
      <w:tr w:rsidR="006B1857" w:rsidRPr="008B1B65" w:rsidTr="006B1857">
        <w:tc>
          <w:tcPr>
            <w:tcW w:w="828" w:type="dxa"/>
            <w:shd w:val="clear" w:color="auto" w:fill="auto"/>
          </w:tcPr>
          <w:p w:rsidR="006B1857" w:rsidRPr="008B1B65" w:rsidRDefault="006B1857" w:rsidP="006B1857">
            <w:pPr>
              <w:widowControl w:val="0"/>
              <w:autoSpaceDE w:val="0"/>
              <w:autoSpaceDN w:val="0"/>
              <w:adjustRightInd w:val="0"/>
              <w:jc w:val="both"/>
              <w:rPr>
                <w:rFonts w:ascii="Tahoma" w:hAnsi="Tahoma" w:cs="Tahoma"/>
                <w:sz w:val="20"/>
              </w:rPr>
            </w:pPr>
            <w:r w:rsidRPr="008B1B65">
              <w:rPr>
                <w:rFonts w:ascii="Tahoma" w:hAnsi="Tahoma" w:cs="Tahoma"/>
                <w:sz w:val="20"/>
              </w:rPr>
              <w:t xml:space="preserve">8 </w:t>
            </w:r>
          </w:p>
        </w:tc>
        <w:tc>
          <w:tcPr>
            <w:tcW w:w="10053" w:type="dxa"/>
            <w:shd w:val="clear" w:color="auto" w:fill="auto"/>
          </w:tcPr>
          <w:p w:rsidR="006B1857" w:rsidRPr="008B1B65" w:rsidRDefault="006B1857" w:rsidP="006B1857">
            <w:pPr>
              <w:widowControl w:val="0"/>
              <w:autoSpaceDE w:val="0"/>
              <w:autoSpaceDN w:val="0"/>
              <w:adjustRightInd w:val="0"/>
              <w:jc w:val="both"/>
              <w:rPr>
                <w:rFonts w:ascii="Tahoma" w:hAnsi="Tahoma" w:cs="Tahoma"/>
                <w:sz w:val="20"/>
              </w:rPr>
            </w:pPr>
            <w:r w:rsidRPr="008B1B65">
              <w:rPr>
                <w:rFonts w:ascii="Tahoma" w:hAnsi="Tahoma" w:cs="Tahoma"/>
                <w:sz w:val="20"/>
              </w:rPr>
              <w:t>En su caso, anotar el número de personas subcontratadas.</w:t>
            </w:r>
          </w:p>
          <w:p w:rsidR="006B1857" w:rsidRPr="008B1B65" w:rsidRDefault="006B1857" w:rsidP="006B1857">
            <w:pPr>
              <w:widowControl w:val="0"/>
              <w:autoSpaceDE w:val="0"/>
              <w:autoSpaceDN w:val="0"/>
              <w:adjustRightInd w:val="0"/>
              <w:jc w:val="both"/>
              <w:rPr>
                <w:rFonts w:ascii="Tahoma" w:hAnsi="Tahoma" w:cs="Tahoma"/>
                <w:sz w:val="20"/>
              </w:rPr>
            </w:pPr>
          </w:p>
        </w:tc>
      </w:tr>
      <w:tr w:rsidR="006B1857" w:rsidRPr="008B1B65" w:rsidTr="006B1857">
        <w:tc>
          <w:tcPr>
            <w:tcW w:w="828" w:type="dxa"/>
            <w:shd w:val="clear" w:color="auto" w:fill="auto"/>
          </w:tcPr>
          <w:p w:rsidR="006B1857" w:rsidRPr="008B1B65" w:rsidRDefault="006B1857" w:rsidP="006B1857">
            <w:pPr>
              <w:widowControl w:val="0"/>
              <w:autoSpaceDE w:val="0"/>
              <w:autoSpaceDN w:val="0"/>
              <w:adjustRightInd w:val="0"/>
              <w:jc w:val="both"/>
              <w:rPr>
                <w:rFonts w:ascii="Tahoma" w:hAnsi="Tahoma" w:cs="Tahoma"/>
                <w:sz w:val="20"/>
              </w:rPr>
            </w:pPr>
            <w:r w:rsidRPr="008B1B65">
              <w:rPr>
                <w:rFonts w:ascii="Tahoma" w:hAnsi="Tahoma" w:cs="Tahoma"/>
                <w:sz w:val="20"/>
              </w:rPr>
              <w:t xml:space="preserve">9 </w:t>
            </w:r>
          </w:p>
        </w:tc>
        <w:tc>
          <w:tcPr>
            <w:tcW w:w="10053" w:type="dxa"/>
            <w:shd w:val="clear" w:color="auto" w:fill="auto"/>
          </w:tcPr>
          <w:p w:rsidR="006B1857" w:rsidRPr="008B1B65" w:rsidRDefault="006B1857" w:rsidP="006B1857">
            <w:pPr>
              <w:widowControl w:val="0"/>
              <w:autoSpaceDE w:val="0"/>
              <w:autoSpaceDN w:val="0"/>
              <w:adjustRightInd w:val="0"/>
              <w:jc w:val="both"/>
              <w:rPr>
                <w:rFonts w:ascii="Tahoma" w:hAnsi="Tahoma" w:cs="Tahoma"/>
                <w:sz w:val="20"/>
              </w:rPr>
            </w:pPr>
            <w:r w:rsidRPr="008B1B65">
              <w:rPr>
                <w:rFonts w:ascii="Tahoma" w:hAnsi="Tahoma" w:cs="Tahoma"/>
                <w:sz w:val="20"/>
              </w:rPr>
              <w:t>Señalar el rango de monto de ventas anuales en millones de pesos (mdp), conforme al reporte de su ejercicio fiscal correspondiente a la última declaración anual de impuestos federales.</w:t>
            </w:r>
          </w:p>
        </w:tc>
      </w:tr>
      <w:tr w:rsidR="006B1857" w:rsidRPr="008B1B65" w:rsidTr="006B1857">
        <w:tc>
          <w:tcPr>
            <w:tcW w:w="828" w:type="dxa"/>
            <w:shd w:val="clear" w:color="auto" w:fill="auto"/>
          </w:tcPr>
          <w:p w:rsidR="006B1857" w:rsidRPr="008B1B65" w:rsidRDefault="006B1857" w:rsidP="006B1857">
            <w:pPr>
              <w:widowControl w:val="0"/>
              <w:autoSpaceDE w:val="0"/>
              <w:autoSpaceDN w:val="0"/>
              <w:adjustRightInd w:val="0"/>
              <w:jc w:val="both"/>
              <w:rPr>
                <w:rFonts w:ascii="Tahoma" w:hAnsi="Tahoma" w:cs="Tahoma"/>
                <w:sz w:val="20"/>
              </w:rPr>
            </w:pPr>
            <w:r w:rsidRPr="008B1B65">
              <w:rPr>
                <w:rFonts w:ascii="Tahoma" w:hAnsi="Tahoma" w:cs="Tahoma"/>
                <w:sz w:val="20"/>
              </w:rPr>
              <w:lastRenderedPageBreak/>
              <w:t xml:space="preserve">10 </w:t>
            </w:r>
          </w:p>
        </w:tc>
        <w:tc>
          <w:tcPr>
            <w:tcW w:w="10053" w:type="dxa"/>
            <w:shd w:val="clear" w:color="auto" w:fill="auto"/>
          </w:tcPr>
          <w:p w:rsidR="006B1857" w:rsidRPr="008B1B65" w:rsidRDefault="006B1857" w:rsidP="006B1857">
            <w:pPr>
              <w:widowControl w:val="0"/>
              <w:autoSpaceDE w:val="0"/>
              <w:autoSpaceDN w:val="0"/>
              <w:adjustRightInd w:val="0"/>
              <w:jc w:val="both"/>
              <w:rPr>
                <w:rFonts w:ascii="Tahoma" w:hAnsi="Tahoma" w:cs="Tahoma"/>
                <w:sz w:val="20"/>
              </w:rPr>
            </w:pPr>
            <w:r w:rsidRPr="008B1B65">
              <w:rPr>
                <w:rFonts w:ascii="Tahoma" w:hAnsi="Tahoma" w:cs="Tahoma"/>
                <w:sz w:val="20"/>
              </w:rPr>
              <w:t>Señalar con letra el tamaño de la empresa (Micro, Pequeña o Mediana), conforme a la fórmula anotada al pie del cuadro de estratificación.</w:t>
            </w:r>
          </w:p>
        </w:tc>
      </w:tr>
      <w:tr w:rsidR="006B1857" w:rsidRPr="008B1B65" w:rsidTr="006B1857">
        <w:tc>
          <w:tcPr>
            <w:tcW w:w="828" w:type="dxa"/>
            <w:shd w:val="clear" w:color="auto" w:fill="auto"/>
          </w:tcPr>
          <w:p w:rsidR="006B1857" w:rsidRPr="008B1B65" w:rsidRDefault="006B1857" w:rsidP="006B1857">
            <w:pPr>
              <w:widowControl w:val="0"/>
              <w:autoSpaceDE w:val="0"/>
              <w:autoSpaceDN w:val="0"/>
              <w:adjustRightInd w:val="0"/>
              <w:jc w:val="both"/>
              <w:rPr>
                <w:rFonts w:ascii="Tahoma" w:hAnsi="Tahoma" w:cs="Tahoma"/>
                <w:sz w:val="20"/>
              </w:rPr>
            </w:pPr>
            <w:r w:rsidRPr="008B1B65">
              <w:rPr>
                <w:rFonts w:ascii="Tahoma" w:hAnsi="Tahoma" w:cs="Tahoma"/>
                <w:sz w:val="20"/>
              </w:rPr>
              <w:t xml:space="preserve">11 </w:t>
            </w:r>
          </w:p>
        </w:tc>
        <w:tc>
          <w:tcPr>
            <w:tcW w:w="10053" w:type="dxa"/>
            <w:shd w:val="clear" w:color="auto" w:fill="auto"/>
          </w:tcPr>
          <w:p w:rsidR="006B1857" w:rsidRPr="008B1B65" w:rsidRDefault="006B1857" w:rsidP="006B1857">
            <w:pPr>
              <w:widowControl w:val="0"/>
              <w:autoSpaceDE w:val="0"/>
              <w:autoSpaceDN w:val="0"/>
              <w:adjustRightInd w:val="0"/>
              <w:jc w:val="both"/>
              <w:rPr>
                <w:rFonts w:ascii="Tahoma" w:hAnsi="Tahoma" w:cs="Tahoma"/>
                <w:sz w:val="20"/>
              </w:rPr>
            </w:pPr>
            <w:r w:rsidRPr="008B1B65">
              <w:rPr>
                <w:rFonts w:ascii="Tahoma" w:hAnsi="Tahoma" w:cs="Tahoma"/>
                <w:sz w:val="20"/>
              </w:rPr>
              <w:t>Indicar el Registro Federal de Contribuyentes del</w:t>
            </w:r>
            <w:r>
              <w:rPr>
                <w:rFonts w:ascii="Tahoma" w:hAnsi="Tahoma" w:cs="Tahoma"/>
                <w:sz w:val="20"/>
              </w:rPr>
              <w:t>participante</w:t>
            </w:r>
          </w:p>
          <w:p w:rsidR="006B1857" w:rsidRPr="008B1B65" w:rsidRDefault="006B1857" w:rsidP="006B1857">
            <w:pPr>
              <w:widowControl w:val="0"/>
              <w:autoSpaceDE w:val="0"/>
              <w:autoSpaceDN w:val="0"/>
              <w:adjustRightInd w:val="0"/>
              <w:jc w:val="both"/>
              <w:rPr>
                <w:rFonts w:ascii="Tahoma" w:hAnsi="Tahoma" w:cs="Tahoma"/>
                <w:sz w:val="20"/>
              </w:rPr>
            </w:pPr>
          </w:p>
        </w:tc>
      </w:tr>
      <w:tr w:rsidR="006B1857" w:rsidRPr="008B1B65" w:rsidTr="006B1857">
        <w:tc>
          <w:tcPr>
            <w:tcW w:w="828" w:type="dxa"/>
            <w:shd w:val="clear" w:color="auto" w:fill="auto"/>
          </w:tcPr>
          <w:p w:rsidR="006B1857" w:rsidRPr="008B1B65" w:rsidRDefault="006B1857" w:rsidP="006B1857">
            <w:pPr>
              <w:widowControl w:val="0"/>
              <w:autoSpaceDE w:val="0"/>
              <w:autoSpaceDN w:val="0"/>
              <w:adjustRightInd w:val="0"/>
              <w:jc w:val="both"/>
              <w:rPr>
                <w:rFonts w:ascii="Tahoma" w:hAnsi="Tahoma" w:cs="Tahoma"/>
                <w:sz w:val="20"/>
              </w:rPr>
            </w:pPr>
            <w:r w:rsidRPr="008B1B65">
              <w:rPr>
                <w:rFonts w:ascii="Tahoma" w:hAnsi="Tahoma" w:cs="Tahoma"/>
                <w:sz w:val="20"/>
              </w:rPr>
              <w:t>12</w:t>
            </w:r>
          </w:p>
        </w:tc>
        <w:tc>
          <w:tcPr>
            <w:tcW w:w="10053" w:type="dxa"/>
            <w:shd w:val="clear" w:color="auto" w:fill="auto"/>
          </w:tcPr>
          <w:p w:rsidR="006B1857" w:rsidRPr="008B1B65" w:rsidRDefault="006B1857" w:rsidP="006B1857">
            <w:pPr>
              <w:widowControl w:val="0"/>
              <w:autoSpaceDE w:val="0"/>
              <w:autoSpaceDN w:val="0"/>
              <w:adjustRightInd w:val="0"/>
              <w:jc w:val="both"/>
              <w:rPr>
                <w:rFonts w:ascii="Tahoma" w:hAnsi="Tahoma" w:cs="Tahoma"/>
                <w:sz w:val="20"/>
              </w:rPr>
            </w:pPr>
            <w:r w:rsidRPr="008B1B65">
              <w:rPr>
                <w:rFonts w:ascii="Tahoma" w:hAnsi="Tahoma" w:cs="Tahoma"/>
                <w:sz w:val="20"/>
              </w:rPr>
              <w:t>Cuando el procedimiento tenga por objeto la adquisición de bienes y el</w:t>
            </w:r>
            <w:r>
              <w:rPr>
                <w:rFonts w:ascii="Tahoma" w:hAnsi="Tahoma" w:cs="Tahoma"/>
                <w:sz w:val="20"/>
              </w:rPr>
              <w:t>participante</w:t>
            </w:r>
            <w:r w:rsidRPr="008B1B65">
              <w:rPr>
                <w:rFonts w:ascii="Tahoma" w:hAnsi="Tahoma" w:cs="Tahoma"/>
                <w:sz w:val="20"/>
              </w:rPr>
              <w:t xml:space="preserve"> y fabricante sean personas distintas, indicar el Registro Federal de Contribuyentes del (los) fabricante(s) de los bienes que integran la oferta.</w:t>
            </w:r>
          </w:p>
        </w:tc>
      </w:tr>
      <w:tr w:rsidR="006B1857" w:rsidRPr="008B1B65" w:rsidTr="006B1857">
        <w:tc>
          <w:tcPr>
            <w:tcW w:w="828" w:type="dxa"/>
            <w:shd w:val="clear" w:color="auto" w:fill="auto"/>
          </w:tcPr>
          <w:p w:rsidR="006B1857" w:rsidRPr="008B1B65" w:rsidRDefault="006B1857" w:rsidP="006B1857">
            <w:pPr>
              <w:widowControl w:val="0"/>
              <w:autoSpaceDE w:val="0"/>
              <w:autoSpaceDN w:val="0"/>
              <w:adjustRightInd w:val="0"/>
              <w:jc w:val="both"/>
              <w:rPr>
                <w:rFonts w:ascii="Tahoma" w:hAnsi="Tahoma" w:cs="Tahoma"/>
                <w:sz w:val="20"/>
              </w:rPr>
            </w:pPr>
            <w:r w:rsidRPr="008B1B65">
              <w:rPr>
                <w:rFonts w:ascii="Tahoma" w:hAnsi="Tahoma" w:cs="Tahoma"/>
                <w:sz w:val="20"/>
              </w:rPr>
              <w:t xml:space="preserve">13 </w:t>
            </w:r>
          </w:p>
        </w:tc>
        <w:tc>
          <w:tcPr>
            <w:tcW w:w="10053" w:type="dxa"/>
            <w:shd w:val="clear" w:color="auto" w:fill="auto"/>
          </w:tcPr>
          <w:p w:rsidR="006B1857" w:rsidRPr="008B1B65" w:rsidRDefault="006B1857" w:rsidP="006B1857">
            <w:pPr>
              <w:widowControl w:val="0"/>
              <w:autoSpaceDE w:val="0"/>
              <w:autoSpaceDN w:val="0"/>
              <w:adjustRightInd w:val="0"/>
              <w:jc w:val="both"/>
              <w:rPr>
                <w:rFonts w:ascii="Tahoma" w:hAnsi="Tahoma" w:cs="Tahoma"/>
                <w:sz w:val="20"/>
              </w:rPr>
            </w:pPr>
            <w:r w:rsidRPr="008B1B65">
              <w:rPr>
                <w:rFonts w:ascii="Tahoma" w:hAnsi="Tahoma" w:cs="Tahoma"/>
                <w:sz w:val="20"/>
              </w:rPr>
              <w:t>Anotar el nombre y firma del representante de la empresa</w:t>
            </w:r>
            <w:r>
              <w:rPr>
                <w:rFonts w:ascii="Tahoma" w:hAnsi="Tahoma" w:cs="Tahoma"/>
                <w:sz w:val="20"/>
              </w:rPr>
              <w:t>participante</w:t>
            </w:r>
            <w:r w:rsidRPr="008B1B65">
              <w:rPr>
                <w:rFonts w:ascii="Tahoma" w:hAnsi="Tahoma" w:cs="Tahoma"/>
                <w:sz w:val="20"/>
              </w:rPr>
              <w:t>.</w:t>
            </w:r>
          </w:p>
          <w:p w:rsidR="006B1857" w:rsidRPr="008B1B65" w:rsidRDefault="006B1857" w:rsidP="006B1857">
            <w:pPr>
              <w:widowControl w:val="0"/>
              <w:autoSpaceDE w:val="0"/>
              <w:autoSpaceDN w:val="0"/>
              <w:adjustRightInd w:val="0"/>
              <w:jc w:val="both"/>
              <w:rPr>
                <w:rFonts w:ascii="Tahoma" w:hAnsi="Tahoma" w:cs="Tahoma"/>
                <w:sz w:val="20"/>
              </w:rPr>
            </w:pPr>
          </w:p>
        </w:tc>
      </w:tr>
    </w:tbl>
    <w:p w:rsidR="006B1857" w:rsidRPr="008B1B65" w:rsidRDefault="006B1857" w:rsidP="006B1857">
      <w:pPr>
        <w:jc w:val="center"/>
        <w:rPr>
          <w:rFonts w:ascii="Tahoma" w:hAnsi="Tahoma" w:cs="Tahoma"/>
          <w:b/>
          <w:sz w:val="20"/>
        </w:rPr>
      </w:pPr>
    </w:p>
    <w:p w:rsidR="006B1857" w:rsidRPr="008B1B65" w:rsidRDefault="006B1857" w:rsidP="006B1857">
      <w:pPr>
        <w:jc w:val="center"/>
        <w:rPr>
          <w:rFonts w:ascii="Tahoma" w:hAnsi="Tahoma" w:cs="Tahoma"/>
          <w:b/>
          <w:sz w:val="20"/>
        </w:rPr>
      </w:pPr>
    </w:p>
    <w:p w:rsidR="006B1857" w:rsidRDefault="006B1857" w:rsidP="006B1857">
      <w:pPr>
        <w:jc w:val="center"/>
        <w:rPr>
          <w:rFonts w:ascii="Montserrat Medium" w:hAnsi="Montserrat Medium" w:cs="Arial"/>
          <w:b/>
          <w:bCs/>
          <w:sz w:val="20"/>
          <w:szCs w:val="22"/>
        </w:rPr>
      </w:pPr>
    </w:p>
    <w:p w:rsidR="006B1857" w:rsidRDefault="006B1857" w:rsidP="006B1857">
      <w:pPr>
        <w:jc w:val="center"/>
        <w:rPr>
          <w:rFonts w:ascii="Montserrat Medium" w:hAnsi="Montserrat Medium" w:cs="Arial"/>
          <w:b/>
          <w:bCs/>
          <w:sz w:val="20"/>
          <w:szCs w:val="22"/>
        </w:rPr>
      </w:pPr>
    </w:p>
    <w:p w:rsidR="006B1857" w:rsidRDefault="006B1857" w:rsidP="006B1857">
      <w:pPr>
        <w:jc w:val="center"/>
        <w:rPr>
          <w:rFonts w:ascii="Montserrat Medium" w:hAnsi="Montserrat Medium" w:cs="Arial"/>
          <w:b/>
          <w:bCs/>
          <w:sz w:val="20"/>
          <w:szCs w:val="22"/>
        </w:rPr>
      </w:pPr>
    </w:p>
    <w:p w:rsidR="006B1857" w:rsidRDefault="006B1857" w:rsidP="006B1857">
      <w:pPr>
        <w:jc w:val="center"/>
        <w:rPr>
          <w:rFonts w:ascii="Montserrat Medium" w:hAnsi="Montserrat Medium" w:cs="Arial"/>
          <w:b/>
          <w:bCs/>
          <w:sz w:val="20"/>
          <w:szCs w:val="22"/>
        </w:rPr>
      </w:pPr>
    </w:p>
    <w:p w:rsidR="006B1857" w:rsidRDefault="006B1857" w:rsidP="006B1857">
      <w:pPr>
        <w:jc w:val="center"/>
        <w:rPr>
          <w:rFonts w:ascii="Montserrat Medium" w:hAnsi="Montserrat Medium" w:cs="Arial"/>
          <w:b/>
          <w:bCs/>
          <w:sz w:val="20"/>
          <w:szCs w:val="22"/>
        </w:rPr>
      </w:pPr>
    </w:p>
    <w:p w:rsidR="006B1857" w:rsidRDefault="006B1857" w:rsidP="006B1857">
      <w:pPr>
        <w:jc w:val="center"/>
        <w:rPr>
          <w:rFonts w:ascii="Montserrat Medium" w:hAnsi="Montserrat Medium" w:cs="Arial"/>
          <w:b/>
          <w:bCs/>
          <w:sz w:val="20"/>
          <w:szCs w:val="22"/>
        </w:rPr>
      </w:pPr>
    </w:p>
    <w:p w:rsidR="006B1857" w:rsidRDefault="006B1857" w:rsidP="006B1857">
      <w:pPr>
        <w:jc w:val="center"/>
        <w:rPr>
          <w:rFonts w:ascii="Montserrat Medium" w:hAnsi="Montserrat Medium" w:cs="Arial"/>
          <w:b/>
          <w:bCs/>
          <w:sz w:val="20"/>
          <w:szCs w:val="22"/>
        </w:rPr>
      </w:pPr>
    </w:p>
    <w:p w:rsidR="006B1857" w:rsidRDefault="006B1857" w:rsidP="006B1857">
      <w:pPr>
        <w:jc w:val="center"/>
        <w:rPr>
          <w:rFonts w:ascii="Montserrat Medium" w:hAnsi="Montserrat Medium" w:cs="Arial"/>
          <w:b/>
          <w:bCs/>
          <w:sz w:val="20"/>
          <w:szCs w:val="22"/>
        </w:rPr>
      </w:pPr>
    </w:p>
    <w:p w:rsidR="006B1857" w:rsidRDefault="006B1857" w:rsidP="006B1857">
      <w:pPr>
        <w:jc w:val="center"/>
        <w:rPr>
          <w:rFonts w:ascii="Montserrat Medium" w:hAnsi="Montserrat Medium" w:cs="Arial"/>
          <w:b/>
          <w:bCs/>
          <w:sz w:val="20"/>
          <w:szCs w:val="22"/>
        </w:rPr>
      </w:pPr>
    </w:p>
    <w:p w:rsidR="006B1857" w:rsidRDefault="006B1857" w:rsidP="006B1857">
      <w:pPr>
        <w:jc w:val="center"/>
        <w:rPr>
          <w:rFonts w:ascii="Montserrat Medium" w:hAnsi="Montserrat Medium" w:cs="Arial"/>
          <w:b/>
          <w:bCs/>
          <w:sz w:val="20"/>
          <w:szCs w:val="22"/>
        </w:rPr>
      </w:pPr>
    </w:p>
    <w:p w:rsidR="00AD19D4" w:rsidRDefault="00AD19D4" w:rsidP="006B1857">
      <w:pPr>
        <w:jc w:val="center"/>
        <w:rPr>
          <w:rFonts w:ascii="Montserrat Medium" w:hAnsi="Montserrat Medium" w:cs="Arial"/>
          <w:b/>
          <w:bCs/>
          <w:sz w:val="20"/>
          <w:szCs w:val="22"/>
        </w:rPr>
      </w:pPr>
    </w:p>
    <w:p w:rsidR="00AD19D4" w:rsidRDefault="00AD19D4" w:rsidP="006B1857">
      <w:pPr>
        <w:jc w:val="center"/>
        <w:rPr>
          <w:rFonts w:ascii="Montserrat Medium" w:hAnsi="Montserrat Medium" w:cs="Arial"/>
          <w:b/>
          <w:bCs/>
          <w:sz w:val="20"/>
          <w:szCs w:val="22"/>
        </w:rPr>
      </w:pPr>
    </w:p>
    <w:p w:rsidR="00AD19D4" w:rsidRDefault="00AD19D4" w:rsidP="006B1857">
      <w:pPr>
        <w:jc w:val="center"/>
        <w:rPr>
          <w:rFonts w:ascii="Montserrat Medium" w:hAnsi="Montserrat Medium" w:cs="Arial"/>
          <w:b/>
          <w:bCs/>
          <w:sz w:val="20"/>
          <w:szCs w:val="22"/>
        </w:rPr>
      </w:pPr>
    </w:p>
    <w:p w:rsidR="00AD19D4" w:rsidRDefault="00AD19D4" w:rsidP="006B1857">
      <w:pPr>
        <w:jc w:val="center"/>
        <w:rPr>
          <w:rFonts w:ascii="Montserrat Medium" w:hAnsi="Montserrat Medium" w:cs="Arial"/>
          <w:b/>
          <w:bCs/>
          <w:sz w:val="20"/>
          <w:szCs w:val="22"/>
        </w:rPr>
      </w:pPr>
    </w:p>
    <w:p w:rsidR="00AD19D4" w:rsidRDefault="00AD19D4" w:rsidP="006B1857">
      <w:pPr>
        <w:jc w:val="center"/>
        <w:rPr>
          <w:rFonts w:ascii="Montserrat Medium" w:hAnsi="Montserrat Medium" w:cs="Arial"/>
          <w:b/>
          <w:bCs/>
          <w:sz w:val="20"/>
          <w:szCs w:val="22"/>
        </w:rPr>
      </w:pPr>
    </w:p>
    <w:p w:rsidR="00AD19D4" w:rsidRDefault="00AD19D4" w:rsidP="006B1857">
      <w:pPr>
        <w:jc w:val="center"/>
        <w:rPr>
          <w:rFonts w:ascii="Montserrat Medium" w:hAnsi="Montserrat Medium" w:cs="Arial"/>
          <w:b/>
          <w:bCs/>
          <w:sz w:val="20"/>
          <w:szCs w:val="22"/>
        </w:rPr>
      </w:pPr>
    </w:p>
    <w:p w:rsidR="00AD19D4" w:rsidRDefault="00AD19D4" w:rsidP="006B1857">
      <w:pPr>
        <w:jc w:val="center"/>
        <w:rPr>
          <w:rFonts w:ascii="Montserrat Medium" w:hAnsi="Montserrat Medium" w:cs="Arial"/>
          <w:b/>
          <w:bCs/>
          <w:sz w:val="20"/>
          <w:szCs w:val="22"/>
        </w:rPr>
      </w:pPr>
    </w:p>
    <w:p w:rsidR="00AD19D4" w:rsidRDefault="00AD19D4" w:rsidP="006B1857">
      <w:pPr>
        <w:jc w:val="center"/>
        <w:rPr>
          <w:rFonts w:ascii="Montserrat Medium" w:hAnsi="Montserrat Medium" w:cs="Arial"/>
          <w:b/>
          <w:bCs/>
          <w:sz w:val="20"/>
          <w:szCs w:val="22"/>
        </w:rPr>
      </w:pPr>
    </w:p>
    <w:p w:rsidR="00AD19D4" w:rsidRDefault="00AD19D4" w:rsidP="006B1857">
      <w:pPr>
        <w:jc w:val="center"/>
        <w:rPr>
          <w:rFonts w:ascii="Montserrat Medium" w:hAnsi="Montserrat Medium" w:cs="Arial"/>
          <w:b/>
          <w:bCs/>
          <w:sz w:val="20"/>
          <w:szCs w:val="22"/>
        </w:rPr>
      </w:pPr>
    </w:p>
    <w:p w:rsidR="00AD19D4" w:rsidRDefault="00AD19D4" w:rsidP="006B1857">
      <w:pPr>
        <w:jc w:val="center"/>
        <w:rPr>
          <w:rFonts w:ascii="Montserrat Medium" w:hAnsi="Montserrat Medium" w:cs="Arial"/>
          <w:b/>
          <w:bCs/>
          <w:sz w:val="20"/>
          <w:szCs w:val="22"/>
        </w:rPr>
      </w:pPr>
    </w:p>
    <w:p w:rsidR="00AD19D4" w:rsidRDefault="00AD19D4" w:rsidP="006B1857">
      <w:pPr>
        <w:jc w:val="center"/>
        <w:rPr>
          <w:rFonts w:ascii="Montserrat Medium" w:hAnsi="Montserrat Medium" w:cs="Arial"/>
          <w:b/>
          <w:bCs/>
          <w:sz w:val="20"/>
          <w:szCs w:val="22"/>
        </w:rPr>
      </w:pPr>
    </w:p>
    <w:p w:rsidR="00AD19D4" w:rsidRDefault="00AD19D4" w:rsidP="006B1857">
      <w:pPr>
        <w:jc w:val="center"/>
        <w:rPr>
          <w:rFonts w:ascii="Montserrat Medium" w:hAnsi="Montserrat Medium" w:cs="Arial"/>
          <w:b/>
          <w:bCs/>
          <w:sz w:val="20"/>
          <w:szCs w:val="22"/>
        </w:rPr>
      </w:pPr>
    </w:p>
    <w:p w:rsidR="00AD19D4" w:rsidRDefault="00AD19D4" w:rsidP="006B1857">
      <w:pPr>
        <w:jc w:val="center"/>
        <w:rPr>
          <w:rFonts w:ascii="Montserrat Medium" w:hAnsi="Montserrat Medium" w:cs="Arial"/>
          <w:b/>
          <w:bCs/>
          <w:sz w:val="20"/>
          <w:szCs w:val="22"/>
        </w:rPr>
      </w:pPr>
    </w:p>
    <w:p w:rsidR="00AD19D4" w:rsidRDefault="00AD19D4" w:rsidP="006B1857">
      <w:pPr>
        <w:jc w:val="center"/>
        <w:rPr>
          <w:rFonts w:ascii="Montserrat Medium" w:hAnsi="Montserrat Medium" w:cs="Arial"/>
          <w:b/>
          <w:bCs/>
          <w:sz w:val="20"/>
          <w:szCs w:val="22"/>
        </w:rPr>
      </w:pPr>
    </w:p>
    <w:p w:rsidR="00AD19D4" w:rsidRDefault="00AD19D4" w:rsidP="006B1857">
      <w:pPr>
        <w:jc w:val="center"/>
        <w:rPr>
          <w:rFonts w:ascii="Montserrat Medium" w:hAnsi="Montserrat Medium" w:cs="Arial"/>
          <w:b/>
          <w:bCs/>
          <w:sz w:val="20"/>
          <w:szCs w:val="22"/>
        </w:rPr>
      </w:pPr>
    </w:p>
    <w:p w:rsidR="00AD19D4" w:rsidRDefault="00AD19D4" w:rsidP="006B1857">
      <w:pPr>
        <w:jc w:val="center"/>
        <w:rPr>
          <w:rFonts w:ascii="Montserrat Medium" w:hAnsi="Montserrat Medium" w:cs="Arial"/>
          <w:b/>
          <w:bCs/>
          <w:sz w:val="20"/>
          <w:szCs w:val="22"/>
        </w:rPr>
      </w:pPr>
    </w:p>
    <w:p w:rsidR="00AD19D4" w:rsidRDefault="00AD19D4" w:rsidP="006B1857">
      <w:pPr>
        <w:jc w:val="center"/>
        <w:rPr>
          <w:rFonts w:ascii="Montserrat Medium" w:hAnsi="Montserrat Medium" w:cs="Arial"/>
          <w:b/>
          <w:bCs/>
          <w:sz w:val="20"/>
          <w:szCs w:val="22"/>
        </w:rPr>
      </w:pPr>
    </w:p>
    <w:p w:rsidR="00AD19D4" w:rsidRDefault="00AD19D4" w:rsidP="006B1857">
      <w:pPr>
        <w:jc w:val="center"/>
        <w:rPr>
          <w:rFonts w:ascii="Montserrat Medium" w:hAnsi="Montserrat Medium" w:cs="Arial"/>
          <w:b/>
          <w:bCs/>
          <w:sz w:val="20"/>
          <w:szCs w:val="22"/>
        </w:rPr>
      </w:pPr>
    </w:p>
    <w:p w:rsidR="00AD19D4" w:rsidRDefault="00AD19D4" w:rsidP="006B1857">
      <w:pPr>
        <w:jc w:val="center"/>
        <w:rPr>
          <w:rFonts w:ascii="Montserrat Medium" w:hAnsi="Montserrat Medium" w:cs="Arial"/>
          <w:b/>
          <w:bCs/>
          <w:sz w:val="20"/>
          <w:szCs w:val="22"/>
        </w:rPr>
      </w:pPr>
    </w:p>
    <w:p w:rsidR="00AD19D4" w:rsidRDefault="00AD19D4" w:rsidP="006B1857">
      <w:pPr>
        <w:jc w:val="center"/>
        <w:rPr>
          <w:rFonts w:ascii="Montserrat Medium" w:hAnsi="Montserrat Medium" w:cs="Arial"/>
          <w:b/>
          <w:bCs/>
          <w:sz w:val="20"/>
          <w:szCs w:val="22"/>
        </w:rPr>
      </w:pPr>
    </w:p>
    <w:p w:rsidR="00AD19D4" w:rsidRDefault="00AD19D4" w:rsidP="006B1857">
      <w:pPr>
        <w:jc w:val="center"/>
        <w:rPr>
          <w:rFonts w:ascii="Montserrat Medium" w:hAnsi="Montserrat Medium" w:cs="Arial"/>
          <w:b/>
          <w:bCs/>
          <w:sz w:val="20"/>
          <w:szCs w:val="22"/>
        </w:rPr>
      </w:pPr>
    </w:p>
    <w:p w:rsidR="00AD19D4" w:rsidRDefault="00AD19D4" w:rsidP="006B1857">
      <w:pPr>
        <w:jc w:val="center"/>
        <w:rPr>
          <w:rFonts w:ascii="Montserrat Medium" w:hAnsi="Montserrat Medium" w:cs="Arial"/>
          <w:b/>
          <w:bCs/>
          <w:sz w:val="20"/>
          <w:szCs w:val="22"/>
        </w:rPr>
      </w:pPr>
    </w:p>
    <w:p w:rsidR="00AD19D4" w:rsidRDefault="00AD19D4" w:rsidP="006B1857">
      <w:pPr>
        <w:jc w:val="center"/>
        <w:rPr>
          <w:rFonts w:ascii="Montserrat Medium" w:hAnsi="Montserrat Medium" w:cs="Arial"/>
          <w:b/>
          <w:bCs/>
          <w:sz w:val="20"/>
          <w:szCs w:val="22"/>
        </w:rPr>
      </w:pPr>
    </w:p>
    <w:p w:rsidR="00AD19D4" w:rsidRDefault="00AD19D4" w:rsidP="006B1857">
      <w:pPr>
        <w:jc w:val="center"/>
        <w:rPr>
          <w:rFonts w:ascii="Montserrat Medium" w:hAnsi="Montserrat Medium" w:cs="Arial"/>
          <w:b/>
          <w:bCs/>
          <w:sz w:val="20"/>
          <w:szCs w:val="22"/>
        </w:rPr>
      </w:pPr>
    </w:p>
    <w:p w:rsidR="00AD19D4" w:rsidRDefault="00AD19D4" w:rsidP="006B1857">
      <w:pPr>
        <w:jc w:val="center"/>
        <w:rPr>
          <w:rFonts w:ascii="Montserrat Medium" w:hAnsi="Montserrat Medium" w:cs="Arial"/>
          <w:b/>
          <w:bCs/>
          <w:sz w:val="20"/>
          <w:szCs w:val="22"/>
        </w:rPr>
      </w:pPr>
    </w:p>
    <w:p w:rsidR="00AD19D4" w:rsidRDefault="00AD19D4" w:rsidP="006B1857">
      <w:pPr>
        <w:jc w:val="center"/>
        <w:rPr>
          <w:rFonts w:ascii="Montserrat Medium" w:hAnsi="Montserrat Medium" w:cs="Arial"/>
          <w:b/>
          <w:bCs/>
          <w:sz w:val="20"/>
          <w:szCs w:val="22"/>
        </w:rPr>
      </w:pPr>
    </w:p>
    <w:p w:rsidR="00AD19D4" w:rsidRDefault="00AD19D4" w:rsidP="006B1857">
      <w:pPr>
        <w:jc w:val="center"/>
        <w:rPr>
          <w:rFonts w:ascii="Montserrat Medium" w:hAnsi="Montserrat Medium" w:cs="Arial"/>
          <w:b/>
          <w:bCs/>
          <w:sz w:val="20"/>
          <w:szCs w:val="22"/>
        </w:rPr>
      </w:pPr>
    </w:p>
    <w:p w:rsidR="00AD19D4" w:rsidRDefault="00AD19D4" w:rsidP="006B1857">
      <w:pPr>
        <w:jc w:val="center"/>
        <w:rPr>
          <w:rFonts w:ascii="Montserrat Medium" w:hAnsi="Montserrat Medium" w:cs="Arial"/>
          <w:b/>
          <w:bCs/>
          <w:sz w:val="20"/>
          <w:szCs w:val="22"/>
        </w:rPr>
      </w:pPr>
    </w:p>
    <w:p w:rsidR="00AD19D4" w:rsidRDefault="00AD19D4" w:rsidP="006B1857">
      <w:pPr>
        <w:jc w:val="center"/>
        <w:rPr>
          <w:rFonts w:ascii="Montserrat Medium" w:hAnsi="Montserrat Medium" w:cs="Arial"/>
          <w:b/>
          <w:bCs/>
          <w:sz w:val="20"/>
          <w:szCs w:val="22"/>
        </w:rPr>
      </w:pPr>
    </w:p>
    <w:p w:rsidR="00AD19D4" w:rsidRDefault="00AD19D4" w:rsidP="006B1857">
      <w:pPr>
        <w:jc w:val="center"/>
        <w:rPr>
          <w:rFonts w:ascii="Montserrat Medium" w:hAnsi="Montserrat Medium" w:cs="Arial"/>
          <w:b/>
          <w:bCs/>
          <w:sz w:val="20"/>
          <w:szCs w:val="22"/>
        </w:rPr>
      </w:pPr>
    </w:p>
    <w:p w:rsidR="00AD19D4" w:rsidRDefault="00AD19D4" w:rsidP="006B1857">
      <w:pPr>
        <w:jc w:val="center"/>
        <w:rPr>
          <w:rFonts w:ascii="Montserrat Medium" w:hAnsi="Montserrat Medium" w:cs="Arial"/>
          <w:b/>
          <w:bCs/>
          <w:sz w:val="20"/>
          <w:szCs w:val="22"/>
        </w:rPr>
      </w:pPr>
    </w:p>
    <w:p w:rsidR="006B1857" w:rsidRPr="003B1DDF" w:rsidRDefault="006B1857" w:rsidP="006B1857">
      <w:pPr>
        <w:jc w:val="center"/>
        <w:rPr>
          <w:rFonts w:ascii="Montserrat Medium" w:hAnsi="Montserrat Medium" w:cs="Arial"/>
          <w:b/>
          <w:bCs/>
          <w:sz w:val="20"/>
          <w:szCs w:val="22"/>
        </w:rPr>
      </w:pPr>
    </w:p>
    <w:p w:rsidR="006B1857" w:rsidRPr="00DD5B7B" w:rsidRDefault="006B1857" w:rsidP="006B1857">
      <w:pPr>
        <w:pStyle w:val="Textonormal"/>
        <w:jc w:val="center"/>
        <w:rPr>
          <w:rFonts w:ascii="Tahoma" w:hAnsi="Tahoma" w:cs="Tahoma"/>
          <w:b/>
          <w:sz w:val="22"/>
          <w:szCs w:val="22"/>
        </w:rPr>
      </w:pPr>
      <w:r>
        <w:rPr>
          <w:rFonts w:ascii="Tahoma" w:hAnsi="Tahoma" w:cs="Tahoma"/>
          <w:b/>
          <w:sz w:val="22"/>
          <w:szCs w:val="22"/>
        </w:rPr>
        <w:t>A</w:t>
      </w:r>
      <w:r w:rsidRPr="00DD5B7B">
        <w:rPr>
          <w:rFonts w:ascii="Tahoma" w:hAnsi="Tahoma" w:cs="Tahoma"/>
          <w:b/>
          <w:sz w:val="22"/>
          <w:szCs w:val="22"/>
        </w:rPr>
        <w:t>NEXO N</w:t>
      </w:r>
      <w:r>
        <w:rPr>
          <w:rFonts w:ascii="Tahoma" w:hAnsi="Tahoma" w:cs="Tahoma"/>
          <w:b/>
          <w:sz w:val="22"/>
          <w:szCs w:val="22"/>
        </w:rPr>
        <w:t>UMERO 13</w:t>
      </w:r>
      <w:r w:rsidRPr="00DD5B7B">
        <w:rPr>
          <w:rFonts w:ascii="Tahoma" w:hAnsi="Tahoma" w:cs="Tahoma"/>
          <w:b/>
          <w:sz w:val="22"/>
          <w:szCs w:val="22"/>
        </w:rPr>
        <w:t xml:space="preserve"> (</w:t>
      </w:r>
      <w:r>
        <w:rPr>
          <w:rFonts w:ascii="Tahoma" w:hAnsi="Tahoma" w:cs="Tahoma"/>
          <w:b/>
          <w:sz w:val="22"/>
          <w:szCs w:val="22"/>
        </w:rPr>
        <w:t>TRECE</w:t>
      </w:r>
      <w:r w:rsidRPr="00DD5B7B">
        <w:rPr>
          <w:rFonts w:ascii="Tahoma" w:hAnsi="Tahoma" w:cs="Tahoma"/>
          <w:b/>
          <w:sz w:val="22"/>
          <w:szCs w:val="22"/>
        </w:rPr>
        <w:t>)</w:t>
      </w:r>
    </w:p>
    <w:tbl>
      <w:tblPr>
        <w:tblW w:w="0" w:type="auto"/>
        <w:tblInd w:w="1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A6A6A6" w:themeFill="background1" w:themeFillShade="A6"/>
        <w:tblLayout w:type="fixed"/>
        <w:tblCellMar>
          <w:left w:w="70" w:type="dxa"/>
          <w:right w:w="70" w:type="dxa"/>
        </w:tblCellMar>
        <w:tblLook w:val="0000" w:firstRow="0" w:lastRow="0" w:firstColumn="0" w:lastColumn="0" w:noHBand="0" w:noVBand="0"/>
      </w:tblPr>
      <w:tblGrid>
        <w:gridCol w:w="9803"/>
      </w:tblGrid>
      <w:tr w:rsidR="006B1857" w:rsidRPr="003B1DDF" w:rsidTr="006B1857">
        <w:tc>
          <w:tcPr>
            <w:tcW w:w="9803" w:type="dxa"/>
            <w:shd w:val="clear" w:color="auto" w:fill="A6A6A6" w:themeFill="background1" w:themeFillShade="A6"/>
          </w:tcPr>
          <w:p w:rsidR="006B1857" w:rsidRPr="003B1DDF" w:rsidRDefault="006B1857" w:rsidP="006B1857">
            <w:pPr>
              <w:snapToGrid w:val="0"/>
              <w:jc w:val="center"/>
              <w:rPr>
                <w:rFonts w:ascii="Montserrat Medium" w:hAnsi="Montserrat Medium" w:cs="Arial"/>
                <w:b/>
                <w:sz w:val="20"/>
                <w:szCs w:val="22"/>
              </w:rPr>
            </w:pPr>
            <w:r w:rsidRPr="003B1DDF">
              <w:rPr>
                <w:rFonts w:ascii="Montserrat Medium" w:hAnsi="Montserrat Medium" w:cs="Arial"/>
                <w:b/>
                <w:sz w:val="20"/>
                <w:szCs w:val="22"/>
              </w:rPr>
              <w:t>PROPOSICIÓN ECONÓMICA</w:t>
            </w:r>
          </w:p>
        </w:tc>
      </w:tr>
    </w:tbl>
    <w:p w:rsidR="006B1857" w:rsidRPr="003B1DDF" w:rsidRDefault="006B1857" w:rsidP="006B1857">
      <w:pPr>
        <w:pStyle w:val="Piedepgina"/>
        <w:rPr>
          <w:rFonts w:ascii="Montserrat Medium" w:hAnsi="Montserrat Medium"/>
          <w:sz w:val="22"/>
        </w:rPr>
      </w:pPr>
    </w:p>
    <w:tbl>
      <w:tblPr>
        <w:tblW w:w="0" w:type="auto"/>
        <w:tblInd w:w="1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809"/>
        <w:gridCol w:w="3450"/>
        <w:gridCol w:w="630"/>
        <w:gridCol w:w="540"/>
        <w:gridCol w:w="119"/>
        <w:gridCol w:w="851"/>
      </w:tblGrid>
      <w:tr w:rsidR="006B1857" w:rsidRPr="003B1DDF" w:rsidTr="006B1857">
        <w:tc>
          <w:tcPr>
            <w:tcW w:w="7259" w:type="dxa"/>
            <w:gridSpan w:val="2"/>
          </w:tcPr>
          <w:p w:rsidR="006B1857" w:rsidRPr="003B1DDF" w:rsidRDefault="006B1857" w:rsidP="006B1857">
            <w:pPr>
              <w:snapToGrid w:val="0"/>
              <w:jc w:val="right"/>
              <w:rPr>
                <w:rFonts w:ascii="Montserrat Medium" w:hAnsi="Montserrat Medium"/>
                <w:sz w:val="16"/>
                <w:szCs w:val="18"/>
              </w:rPr>
            </w:pPr>
            <w:r w:rsidRPr="003B1DDF">
              <w:rPr>
                <w:rFonts w:ascii="Montserrat Medium" w:hAnsi="Montserrat Medium"/>
                <w:sz w:val="16"/>
                <w:szCs w:val="18"/>
              </w:rPr>
              <w:t>FECHA</w:t>
            </w:r>
          </w:p>
        </w:tc>
        <w:tc>
          <w:tcPr>
            <w:tcW w:w="630" w:type="dxa"/>
          </w:tcPr>
          <w:p w:rsidR="006B1857" w:rsidRPr="003B1DDF" w:rsidRDefault="006B1857" w:rsidP="006B1857">
            <w:pPr>
              <w:snapToGrid w:val="0"/>
              <w:jc w:val="center"/>
              <w:rPr>
                <w:rFonts w:ascii="Montserrat Medium" w:hAnsi="Montserrat Medium"/>
                <w:sz w:val="16"/>
                <w:szCs w:val="18"/>
              </w:rPr>
            </w:pPr>
            <w:r w:rsidRPr="003B1DDF">
              <w:rPr>
                <w:rFonts w:ascii="Montserrat Medium" w:hAnsi="Montserrat Medium"/>
                <w:sz w:val="16"/>
                <w:szCs w:val="18"/>
              </w:rPr>
              <w:t>DIA</w:t>
            </w:r>
          </w:p>
        </w:tc>
        <w:tc>
          <w:tcPr>
            <w:tcW w:w="540" w:type="dxa"/>
          </w:tcPr>
          <w:p w:rsidR="006B1857" w:rsidRPr="003B1DDF" w:rsidRDefault="006B1857" w:rsidP="006B1857">
            <w:pPr>
              <w:snapToGrid w:val="0"/>
              <w:jc w:val="center"/>
              <w:rPr>
                <w:rFonts w:ascii="Montserrat Medium" w:hAnsi="Montserrat Medium"/>
                <w:sz w:val="16"/>
                <w:szCs w:val="18"/>
              </w:rPr>
            </w:pPr>
            <w:r w:rsidRPr="003B1DDF">
              <w:rPr>
                <w:rFonts w:ascii="Montserrat Medium" w:hAnsi="Montserrat Medium"/>
                <w:sz w:val="16"/>
                <w:szCs w:val="18"/>
              </w:rPr>
              <w:t>MES</w:t>
            </w:r>
          </w:p>
        </w:tc>
        <w:tc>
          <w:tcPr>
            <w:tcW w:w="970" w:type="dxa"/>
            <w:gridSpan w:val="2"/>
          </w:tcPr>
          <w:p w:rsidR="006B1857" w:rsidRPr="003B1DDF" w:rsidRDefault="006B1857" w:rsidP="006B1857">
            <w:pPr>
              <w:snapToGrid w:val="0"/>
              <w:jc w:val="center"/>
              <w:rPr>
                <w:rFonts w:ascii="Montserrat Medium" w:hAnsi="Montserrat Medium"/>
                <w:sz w:val="16"/>
                <w:szCs w:val="18"/>
              </w:rPr>
            </w:pPr>
            <w:r w:rsidRPr="003B1DDF">
              <w:rPr>
                <w:rFonts w:ascii="Montserrat Medium" w:hAnsi="Montserrat Medium"/>
                <w:sz w:val="16"/>
                <w:szCs w:val="18"/>
              </w:rPr>
              <w:t>AÑO</w:t>
            </w:r>
          </w:p>
          <w:p w:rsidR="006B1857" w:rsidRPr="003B1DDF" w:rsidRDefault="006B1857" w:rsidP="006B1857">
            <w:pPr>
              <w:jc w:val="center"/>
              <w:rPr>
                <w:rFonts w:ascii="Montserrat Medium" w:hAnsi="Montserrat Medium"/>
                <w:sz w:val="16"/>
                <w:szCs w:val="18"/>
              </w:rPr>
            </w:pPr>
          </w:p>
        </w:tc>
      </w:tr>
      <w:tr w:rsidR="006B1857" w:rsidRPr="003B1DDF" w:rsidTr="006B1857">
        <w:tblPrEx>
          <w:tblCellMar>
            <w:left w:w="0" w:type="dxa"/>
            <w:right w:w="0" w:type="dxa"/>
          </w:tblCellMar>
        </w:tblPrEx>
        <w:tc>
          <w:tcPr>
            <w:tcW w:w="8548" w:type="dxa"/>
            <w:gridSpan w:val="5"/>
          </w:tcPr>
          <w:p w:rsidR="006B1857" w:rsidRPr="003B1DDF" w:rsidRDefault="006B1857" w:rsidP="006B1857">
            <w:pPr>
              <w:snapToGrid w:val="0"/>
              <w:rPr>
                <w:rFonts w:ascii="Montserrat Medium" w:hAnsi="Montserrat Medium"/>
                <w:sz w:val="16"/>
                <w:szCs w:val="18"/>
              </w:rPr>
            </w:pPr>
            <w:r w:rsidRPr="003B1DDF">
              <w:rPr>
                <w:rFonts w:ascii="Montserrat Medium" w:hAnsi="Montserrat Medium"/>
                <w:sz w:val="16"/>
                <w:szCs w:val="18"/>
              </w:rPr>
              <w:t>NOMBRE O RAZON SOCIAL DEL</w:t>
            </w:r>
            <w:r>
              <w:rPr>
                <w:rFonts w:ascii="Montserrat Medium" w:hAnsi="Montserrat Medium"/>
                <w:sz w:val="16"/>
                <w:szCs w:val="18"/>
              </w:rPr>
              <w:t>participante</w:t>
            </w:r>
            <w:r w:rsidRPr="003B1DDF">
              <w:rPr>
                <w:rFonts w:ascii="Montserrat Medium" w:hAnsi="Montserrat Medium"/>
                <w:sz w:val="16"/>
                <w:szCs w:val="18"/>
              </w:rPr>
              <w:t xml:space="preserve"> _________________________________________________R.F.C._________________________________</w:t>
            </w:r>
          </w:p>
        </w:tc>
        <w:tc>
          <w:tcPr>
            <w:tcW w:w="851" w:type="dxa"/>
          </w:tcPr>
          <w:p w:rsidR="006B1857" w:rsidRPr="003B1DDF" w:rsidRDefault="006B1857" w:rsidP="006B1857">
            <w:pPr>
              <w:snapToGrid w:val="0"/>
              <w:rPr>
                <w:rFonts w:ascii="Montserrat Medium" w:hAnsi="Montserrat Medium"/>
                <w:sz w:val="16"/>
                <w:szCs w:val="18"/>
              </w:rPr>
            </w:pPr>
          </w:p>
        </w:tc>
      </w:tr>
      <w:tr w:rsidR="006B1857" w:rsidRPr="003B1DDF" w:rsidTr="006B1857">
        <w:tblPrEx>
          <w:tblCellMar>
            <w:left w:w="0" w:type="dxa"/>
            <w:right w:w="0" w:type="dxa"/>
          </w:tblCellMar>
        </w:tblPrEx>
        <w:tc>
          <w:tcPr>
            <w:tcW w:w="3809" w:type="dxa"/>
          </w:tcPr>
          <w:p w:rsidR="006B1857" w:rsidRPr="003B1DDF" w:rsidRDefault="006B1857" w:rsidP="006B1857">
            <w:pPr>
              <w:snapToGrid w:val="0"/>
              <w:rPr>
                <w:rFonts w:ascii="Montserrat Medium" w:hAnsi="Montserrat Medium"/>
                <w:sz w:val="16"/>
                <w:szCs w:val="18"/>
              </w:rPr>
            </w:pPr>
            <w:r w:rsidRPr="003B1DDF">
              <w:rPr>
                <w:rFonts w:ascii="Montserrat Medium" w:hAnsi="Montserrat Medium"/>
                <w:sz w:val="16"/>
                <w:szCs w:val="18"/>
              </w:rPr>
              <w:t>DOMICILIO ____________________________________</w:t>
            </w:r>
          </w:p>
        </w:tc>
        <w:tc>
          <w:tcPr>
            <w:tcW w:w="4739" w:type="dxa"/>
            <w:gridSpan w:val="4"/>
          </w:tcPr>
          <w:p w:rsidR="006B1857" w:rsidRPr="003B1DDF" w:rsidRDefault="006B1857" w:rsidP="006B1857">
            <w:pPr>
              <w:snapToGrid w:val="0"/>
              <w:rPr>
                <w:rFonts w:ascii="Montserrat Medium" w:hAnsi="Montserrat Medium"/>
                <w:sz w:val="16"/>
                <w:szCs w:val="18"/>
              </w:rPr>
            </w:pPr>
          </w:p>
          <w:p w:rsidR="006B1857" w:rsidRPr="003B1DDF" w:rsidRDefault="006B1857" w:rsidP="006B1857">
            <w:pPr>
              <w:snapToGrid w:val="0"/>
              <w:rPr>
                <w:rFonts w:ascii="Montserrat Medium" w:hAnsi="Montserrat Medium"/>
                <w:sz w:val="16"/>
                <w:szCs w:val="18"/>
              </w:rPr>
            </w:pPr>
            <w:r w:rsidRPr="003B1DDF">
              <w:rPr>
                <w:rFonts w:ascii="Montserrat Medium" w:hAnsi="Montserrat Medium"/>
                <w:sz w:val="16"/>
                <w:szCs w:val="18"/>
              </w:rPr>
              <w:t>NÚMERO DE PROVEEDOR IMSS __________________</w:t>
            </w:r>
          </w:p>
        </w:tc>
        <w:tc>
          <w:tcPr>
            <w:tcW w:w="851" w:type="dxa"/>
          </w:tcPr>
          <w:p w:rsidR="006B1857" w:rsidRPr="003B1DDF" w:rsidRDefault="006B1857" w:rsidP="006B1857">
            <w:pPr>
              <w:snapToGrid w:val="0"/>
              <w:rPr>
                <w:rFonts w:ascii="Montserrat Medium" w:hAnsi="Montserrat Medium"/>
                <w:sz w:val="16"/>
                <w:szCs w:val="18"/>
              </w:rPr>
            </w:pPr>
          </w:p>
        </w:tc>
      </w:tr>
      <w:tr w:rsidR="006B1857" w:rsidRPr="003B1DDF" w:rsidTr="006B1857">
        <w:tblPrEx>
          <w:tblCellMar>
            <w:left w:w="0" w:type="dxa"/>
            <w:right w:w="0" w:type="dxa"/>
          </w:tblCellMar>
        </w:tblPrEx>
        <w:tc>
          <w:tcPr>
            <w:tcW w:w="3809" w:type="dxa"/>
          </w:tcPr>
          <w:p w:rsidR="006B1857" w:rsidRPr="003B1DDF" w:rsidRDefault="006B1857" w:rsidP="006B1857">
            <w:pPr>
              <w:snapToGrid w:val="0"/>
              <w:rPr>
                <w:rFonts w:ascii="Montserrat Medium" w:hAnsi="Montserrat Medium"/>
                <w:sz w:val="16"/>
                <w:szCs w:val="18"/>
              </w:rPr>
            </w:pPr>
            <w:r w:rsidRPr="003B1DDF">
              <w:rPr>
                <w:rFonts w:ascii="Montserrat Medium" w:hAnsi="Montserrat Medium"/>
                <w:sz w:val="16"/>
                <w:szCs w:val="18"/>
              </w:rPr>
              <w:t>TELEFONO____________ _______________</w:t>
            </w:r>
          </w:p>
          <w:p w:rsidR="006B1857" w:rsidRPr="003B1DDF" w:rsidRDefault="006B1857" w:rsidP="006B1857">
            <w:pPr>
              <w:snapToGrid w:val="0"/>
              <w:rPr>
                <w:rFonts w:ascii="Montserrat Medium" w:hAnsi="Montserrat Medium"/>
                <w:sz w:val="16"/>
                <w:szCs w:val="18"/>
              </w:rPr>
            </w:pPr>
            <w:r w:rsidRPr="003B1DDF">
              <w:rPr>
                <w:rFonts w:ascii="Montserrat Medium" w:hAnsi="Montserrat Medium"/>
                <w:sz w:val="16"/>
                <w:szCs w:val="18"/>
              </w:rPr>
              <w:t>MAIL _______________________________</w:t>
            </w:r>
          </w:p>
        </w:tc>
        <w:tc>
          <w:tcPr>
            <w:tcW w:w="4739" w:type="dxa"/>
            <w:gridSpan w:val="4"/>
          </w:tcPr>
          <w:p w:rsidR="006B1857" w:rsidRPr="003B1DDF" w:rsidRDefault="006B1857" w:rsidP="006B1857">
            <w:pPr>
              <w:snapToGrid w:val="0"/>
              <w:rPr>
                <w:rFonts w:ascii="Montserrat Medium" w:hAnsi="Montserrat Medium"/>
                <w:sz w:val="16"/>
                <w:szCs w:val="18"/>
              </w:rPr>
            </w:pPr>
          </w:p>
          <w:p w:rsidR="006B1857" w:rsidRPr="003B1DDF" w:rsidRDefault="006B1857" w:rsidP="006B1857">
            <w:pPr>
              <w:snapToGrid w:val="0"/>
              <w:rPr>
                <w:rFonts w:ascii="Montserrat Medium" w:hAnsi="Montserrat Medium"/>
                <w:sz w:val="16"/>
                <w:szCs w:val="18"/>
              </w:rPr>
            </w:pPr>
            <w:r w:rsidRPr="003B1DDF">
              <w:rPr>
                <w:rFonts w:ascii="Montserrat Medium" w:hAnsi="Montserrat Medium"/>
                <w:sz w:val="16"/>
                <w:szCs w:val="18"/>
              </w:rPr>
              <w:t>FAX ________________________________________</w:t>
            </w:r>
          </w:p>
        </w:tc>
        <w:tc>
          <w:tcPr>
            <w:tcW w:w="851" w:type="dxa"/>
          </w:tcPr>
          <w:p w:rsidR="006B1857" w:rsidRPr="003B1DDF" w:rsidRDefault="006B1857" w:rsidP="006B1857">
            <w:pPr>
              <w:snapToGrid w:val="0"/>
              <w:rPr>
                <w:rFonts w:ascii="Montserrat Medium" w:hAnsi="Montserrat Medium"/>
                <w:sz w:val="16"/>
                <w:szCs w:val="18"/>
              </w:rPr>
            </w:pPr>
          </w:p>
        </w:tc>
      </w:tr>
    </w:tbl>
    <w:p w:rsidR="006B1857" w:rsidRPr="003B1DDF" w:rsidRDefault="006B1857" w:rsidP="006B1857">
      <w:pPr>
        <w:jc w:val="center"/>
        <w:rPr>
          <w:rFonts w:ascii="Montserrat Medium" w:hAnsi="Montserrat Medium" w:cs="Arial"/>
          <w:b/>
          <w:sz w:val="20"/>
          <w:szCs w:val="28"/>
          <w:u w:val="single"/>
          <w:lang w:eastAsia="es-ES"/>
        </w:rPr>
      </w:pPr>
    </w:p>
    <w:p w:rsidR="006B1857" w:rsidRPr="003B1DDF" w:rsidRDefault="006B1857" w:rsidP="006B1857">
      <w:pPr>
        <w:shd w:val="clear" w:color="auto" w:fill="B2A1C7"/>
        <w:spacing w:after="200" w:line="276" w:lineRule="auto"/>
        <w:rPr>
          <w:rFonts w:ascii="Montserrat Medium" w:hAnsi="Montserrat Medium" w:cs="Arial"/>
          <w:b/>
          <w:bCs/>
          <w:sz w:val="20"/>
          <w:szCs w:val="18"/>
        </w:rPr>
      </w:pPr>
      <w:r w:rsidRPr="003B1DDF">
        <w:rPr>
          <w:rFonts w:ascii="Montserrat Medium" w:hAnsi="Montserrat Medium" w:cs="Arial"/>
          <w:b/>
          <w:bCs/>
          <w:sz w:val="20"/>
          <w:szCs w:val="18"/>
        </w:rPr>
        <w:t xml:space="preserve">PARTIDA </w:t>
      </w:r>
      <w:r>
        <w:rPr>
          <w:rFonts w:ascii="Montserrat Medium" w:hAnsi="Montserrat Medium" w:cs="Arial"/>
          <w:b/>
          <w:bCs/>
          <w:sz w:val="20"/>
          <w:szCs w:val="18"/>
        </w:rPr>
        <w:t>UNICA</w:t>
      </w:r>
    </w:p>
    <w:p w:rsidR="006B1857" w:rsidRPr="003B1DDF" w:rsidRDefault="006B1857" w:rsidP="006B1857">
      <w:pPr>
        <w:spacing w:after="200" w:line="276" w:lineRule="auto"/>
        <w:rPr>
          <w:rFonts w:ascii="Montserrat Medium" w:hAnsi="Montserrat Medium" w:cs="Arial"/>
          <w:b/>
          <w:bCs/>
          <w:sz w:val="20"/>
          <w:szCs w:val="18"/>
        </w:rPr>
      </w:pPr>
    </w:p>
    <w:tbl>
      <w:tblPr>
        <w:tblW w:w="10164" w:type="dxa"/>
        <w:jc w:val="center"/>
        <w:tblInd w:w="-4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93"/>
        <w:gridCol w:w="1559"/>
        <w:gridCol w:w="1559"/>
        <w:gridCol w:w="1559"/>
        <w:gridCol w:w="1843"/>
        <w:gridCol w:w="1233"/>
        <w:gridCol w:w="1418"/>
      </w:tblGrid>
      <w:tr w:rsidR="006B1857" w:rsidRPr="003B1DDF" w:rsidTr="006B1857">
        <w:trPr>
          <w:trHeight w:val="20"/>
          <w:jc w:val="center"/>
        </w:trPr>
        <w:tc>
          <w:tcPr>
            <w:tcW w:w="993" w:type="dxa"/>
            <w:shd w:val="clear" w:color="auto" w:fill="A6A6A6" w:themeFill="background1" w:themeFillShade="A6"/>
            <w:vAlign w:val="center"/>
            <w:hideMark/>
          </w:tcPr>
          <w:p w:rsidR="006B1857" w:rsidRPr="003B1DDF" w:rsidRDefault="006B1857" w:rsidP="006B1857">
            <w:pPr>
              <w:jc w:val="center"/>
              <w:rPr>
                <w:rFonts w:ascii="Montserrat Medium" w:hAnsi="Montserrat Medium"/>
                <w:b/>
                <w:bCs/>
                <w:color w:val="000000"/>
                <w:sz w:val="14"/>
                <w:szCs w:val="14"/>
                <w:lang w:val="es-MX" w:eastAsia="es-MX"/>
              </w:rPr>
            </w:pPr>
            <w:r>
              <w:rPr>
                <w:rFonts w:ascii="Montserrat Medium" w:hAnsi="Montserrat Medium"/>
                <w:b/>
                <w:bCs/>
                <w:color w:val="000000"/>
                <w:sz w:val="14"/>
                <w:szCs w:val="14"/>
                <w:lang w:eastAsia="es-MX"/>
              </w:rPr>
              <w:t>RENGLON</w:t>
            </w:r>
          </w:p>
        </w:tc>
        <w:tc>
          <w:tcPr>
            <w:tcW w:w="1559" w:type="dxa"/>
            <w:shd w:val="clear" w:color="auto" w:fill="A6A6A6" w:themeFill="background1" w:themeFillShade="A6"/>
            <w:vAlign w:val="center"/>
            <w:hideMark/>
          </w:tcPr>
          <w:p w:rsidR="006B1857" w:rsidRPr="003B1DDF" w:rsidRDefault="006B1857" w:rsidP="006B1857">
            <w:pPr>
              <w:jc w:val="center"/>
              <w:rPr>
                <w:rFonts w:ascii="Montserrat Medium" w:hAnsi="Montserrat Medium"/>
                <w:b/>
                <w:bCs/>
                <w:color w:val="000000"/>
                <w:sz w:val="14"/>
                <w:szCs w:val="14"/>
                <w:lang w:val="es-MX" w:eastAsia="es-MX"/>
              </w:rPr>
            </w:pPr>
            <w:r>
              <w:rPr>
                <w:rFonts w:ascii="Montserrat Medium" w:hAnsi="Montserrat Medium"/>
                <w:b/>
                <w:bCs/>
                <w:color w:val="000000"/>
                <w:sz w:val="14"/>
                <w:szCs w:val="14"/>
                <w:lang w:eastAsia="es-MX"/>
              </w:rPr>
              <w:t>ESPECIALIDAD</w:t>
            </w:r>
          </w:p>
        </w:tc>
        <w:tc>
          <w:tcPr>
            <w:tcW w:w="1559" w:type="dxa"/>
            <w:shd w:val="clear" w:color="auto" w:fill="A6A6A6" w:themeFill="background1" w:themeFillShade="A6"/>
            <w:vAlign w:val="center"/>
            <w:hideMark/>
          </w:tcPr>
          <w:p w:rsidR="006B1857" w:rsidRPr="00D26449" w:rsidRDefault="006B1857" w:rsidP="00AD19D4">
            <w:pPr>
              <w:jc w:val="center"/>
              <w:rPr>
                <w:rFonts w:ascii="Montserrat Medium" w:hAnsi="Montserrat Medium"/>
                <w:b/>
                <w:bCs/>
                <w:color w:val="000000"/>
                <w:sz w:val="14"/>
                <w:szCs w:val="14"/>
                <w:lang w:eastAsia="es-MX"/>
              </w:rPr>
            </w:pPr>
            <w:r w:rsidRPr="00D26449">
              <w:rPr>
                <w:rFonts w:ascii="Montserrat Medium" w:hAnsi="Montserrat Medium"/>
                <w:b/>
                <w:bCs/>
                <w:color w:val="000000"/>
                <w:sz w:val="14"/>
                <w:szCs w:val="14"/>
                <w:lang w:eastAsia="es-MX"/>
              </w:rPr>
              <w:t xml:space="preserve">PROCEDIMIENTOS ANESTÉSICOS MÍNIMOS </w:t>
            </w:r>
          </w:p>
        </w:tc>
        <w:tc>
          <w:tcPr>
            <w:tcW w:w="1559" w:type="dxa"/>
            <w:shd w:val="clear" w:color="auto" w:fill="A6A6A6" w:themeFill="background1" w:themeFillShade="A6"/>
            <w:vAlign w:val="center"/>
          </w:tcPr>
          <w:p w:rsidR="006B1857" w:rsidRPr="00D26449" w:rsidRDefault="006B1857" w:rsidP="00AD19D4">
            <w:pPr>
              <w:jc w:val="center"/>
              <w:rPr>
                <w:rFonts w:ascii="Montserrat Medium" w:hAnsi="Montserrat Medium"/>
                <w:b/>
                <w:bCs/>
                <w:color w:val="000000"/>
                <w:sz w:val="14"/>
                <w:szCs w:val="14"/>
                <w:lang w:eastAsia="es-MX"/>
              </w:rPr>
            </w:pPr>
            <w:r w:rsidRPr="00D26449">
              <w:rPr>
                <w:rFonts w:ascii="Montserrat Medium" w:hAnsi="Montserrat Medium"/>
                <w:b/>
                <w:bCs/>
                <w:color w:val="000000"/>
                <w:sz w:val="14"/>
                <w:szCs w:val="14"/>
                <w:lang w:eastAsia="es-MX"/>
              </w:rPr>
              <w:t xml:space="preserve">PROCEDIMIENTOS ANESTÉSICOS MÁXIMOS </w:t>
            </w:r>
          </w:p>
        </w:tc>
        <w:tc>
          <w:tcPr>
            <w:tcW w:w="1843" w:type="dxa"/>
            <w:shd w:val="clear" w:color="auto" w:fill="A6A6A6" w:themeFill="background1" w:themeFillShade="A6"/>
            <w:vAlign w:val="center"/>
            <w:hideMark/>
          </w:tcPr>
          <w:p w:rsidR="006B1857" w:rsidRPr="003B1DDF" w:rsidRDefault="006B1857" w:rsidP="006B1857">
            <w:pPr>
              <w:jc w:val="center"/>
              <w:rPr>
                <w:rFonts w:ascii="Montserrat Medium" w:hAnsi="Montserrat Medium"/>
                <w:b/>
                <w:bCs/>
                <w:color w:val="000000"/>
                <w:sz w:val="14"/>
                <w:szCs w:val="14"/>
                <w:lang w:val="es-MX" w:eastAsia="es-MX"/>
              </w:rPr>
            </w:pPr>
            <w:r w:rsidRPr="003B1DDF">
              <w:rPr>
                <w:rFonts w:ascii="Montserrat Medium" w:hAnsi="Montserrat Medium"/>
                <w:b/>
                <w:bCs/>
                <w:color w:val="000000"/>
                <w:sz w:val="14"/>
                <w:szCs w:val="14"/>
                <w:lang w:val="es-MX" w:eastAsia="es-MX"/>
              </w:rPr>
              <w:t>PRECIO UNITARIO OFERTADO SIN I.V.A.</w:t>
            </w:r>
          </w:p>
        </w:tc>
        <w:tc>
          <w:tcPr>
            <w:tcW w:w="1233" w:type="dxa"/>
            <w:shd w:val="clear" w:color="auto" w:fill="A6A6A6" w:themeFill="background1" w:themeFillShade="A6"/>
            <w:vAlign w:val="center"/>
          </w:tcPr>
          <w:p w:rsidR="006B1857" w:rsidRPr="003B1DDF" w:rsidRDefault="006B1857" w:rsidP="006B1857">
            <w:pPr>
              <w:jc w:val="center"/>
              <w:rPr>
                <w:rFonts w:ascii="Montserrat Medium" w:hAnsi="Montserrat Medium"/>
                <w:b/>
                <w:bCs/>
                <w:color w:val="000000"/>
                <w:sz w:val="14"/>
                <w:szCs w:val="14"/>
                <w:lang w:val="es-MX" w:eastAsia="es-MX"/>
              </w:rPr>
            </w:pPr>
            <w:r>
              <w:rPr>
                <w:rFonts w:ascii="Montserrat Medium" w:hAnsi="Montserrat Medium"/>
                <w:b/>
                <w:bCs/>
                <w:color w:val="000000"/>
                <w:sz w:val="14"/>
                <w:szCs w:val="14"/>
                <w:lang w:val="es-MX" w:eastAsia="es-MX"/>
              </w:rPr>
              <w:t>IMPORTE MINIMO MENSUALES</w:t>
            </w:r>
          </w:p>
        </w:tc>
        <w:tc>
          <w:tcPr>
            <w:tcW w:w="1418" w:type="dxa"/>
            <w:shd w:val="clear" w:color="auto" w:fill="A6A6A6" w:themeFill="background1" w:themeFillShade="A6"/>
            <w:vAlign w:val="center"/>
          </w:tcPr>
          <w:p w:rsidR="006B1857" w:rsidRPr="003B1DDF" w:rsidRDefault="006B1857" w:rsidP="006B1857">
            <w:pPr>
              <w:jc w:val="center"/>
              <w:rPr>
                <w:rFonts w:ascii="Montserrat Medium" w:hAnsi="Montserrat Medium"/>
                <w:b/>
                <w:bCs/>
                <w:color w:val="000000"/>
                <w:sz w:val="14"/>
                <w:szCs w:val="14"/>
                <w:lang w:val="es-MX" w:eastAsia="es-MX"/>
              </w:rPr>
            </w:pPr>
            <w:r>
              <w:rPr>
                <w:rFonts w:ascii="Montserrat Medium" w:hAnsi="Montserrat Medium"/>
                <w:b/>
                <w:bCs/>
                <w:color w:val="000000"/>
                <w:sz w:val="14"/>
                <w:szCs w:val="14"/>
                <w:lang w:val="es-MX" w:eastAsia="es-MX"/>
              </w:rPr>
              <w:t>IMPORTE MAXIMOS MENSUALES</w:t>
            </w:r>
          </w:p>
        </w:tc>
      </w:tr>
      <w:tr w:rsidR="006B1857" w:rsidRPr="003B1DDF" w:rsidTr="006B1857">
        <w:trPr>
          <w:trHeight w:val="20"/>
          <w:jc w:val="center"/>
        </w:trPr>
        <w:tc>
          <w:tcPr>
            <w:tcW w:w="993" w:type="dxa"/>
            <w:shd w:val="clear" w:color="auto" w:fill="auto"/>
            <w:vAlign w:val="center"/>
          </w:tcPr>
          <w:p w:rsidR="006B1857" w:rsidRDefault="006B1857" w:rsidP="006B1857">
            <w:pPr>
              <w:jc w:val="center"/>
              <w:rPr>
                <w:rFonts w:ascii="Montserrat Medium" w:hAnsi="Montserrat Medium"/>
                <w:b/>
                <w:bCs/>
                <w:color w:val="000000"/>
                <w:sz w:val="14"/>
                <w:szCs w:val="14"/>
                <w:lang w:eastAsia="es-MX"/>
              </w:rPr>
            </w:pPr>
          </w:p>
        </w:tc>
        <w:tc>
          <w:tcPr>
            <w:tcW w:w="1559" w:type="dxa"/>
            <w:shd w:val="clear" w:color="auto" w:fill="auto"/>
            <w:vAlign w:val="center"/>
          </w:tcPr>
          <w:p w:rsidR="006B1857" w:rsidRPr="00D26449" w:rsidRDefault="006B1857" w:rsidP="006B1857">
            <w:pPr>
              <w:jc w:val="center"/>
              <w:rPr>
                <w:rFonts w:ascii="Montserrat Medium" w:hAnsi="Montserrat Medium"/>
                <w:b/>
                <w:bCs/>
                <w:color w:val="000000"/>
                <w:sz w:val="14"/>
                <w:szCs w:val="14"/>
                <w:lang w:eastAsia="es-MX"/>
              </w:rPr>
            </w:pPr>
          </w:p>
        </w:tc>
        <w:tc>
          <w:tcPr>
            <w:tcW w:w="1559" w:type="dxa"/>
            <w:shd w:val="clear" w:color="auto" w:fill="auto"/>
            <w:vAlign w:val="center"/>
          </w:tcPr>
          <w:p w:rsidR="006B1857" w:rsidRPr="003B1DDF" w:rsidRDefault="006B1857" w:rsidP="006B1857">
            <w:pPr>
              <w:jc w:val="center"/>
              <w:rPr>
                <w:rFonts w:ascii="Montserrat Medium" w:hAnsi="Montserrat Medium"/>
                <w:b/>
                <w:bCs/>
                <w:color w:val="000000"/>
                <w:sz w:val="14"/>
                <w:szCs w:val="14"/>
                <w:lang w:eastAsia="es-MX"/>
              </w:rPr>
            </w:pPr>
          </w:p>
        </w:tc>
        <w:tc>
          <w:tcPr>
            <w:tcW w:w="1559" w:type="dxa"/>
            <w:shd w:val="clear" w:color="auto" w:fill="auto"/>
          </w:tcPr>
          <w:p w:rsidR="006B1857" w:rsidRPr="003B1DDF" w:rsidRDefault="006B1857" w:rsidP="006B1857">
            <w:pPr>
              <w:jc w:val="center"/>
              <w:rPr>
                <w:rFonts w:ascii="Montserrat Medium" w:hAnsi="Montserrat Medium"/>
                <w:b/>
                <w:bCs/>
                <w:color w:val="000000"/>
                <w:sz w:val="14"/>
                <w:szCs w:val="14"/>
                <w:lang w:val="es-MX" w:eastAsia="es-MX"/>
              </w:rPr>
            </w:pPr>
          </w:p>
        </w:tc>
        <w:tc>
          <w:tcPr>
            <w:tcW w:w="1843" w:type="dxa"/>
            <w:shd w:val="clear" w:color="auto" w:fill="auto"/>
            <w:vAlign w:val="center"/>
          </w:tcPr>
          <w:p w:rsidR="006B1857" w:rsidRPr="003B1DDF" w:rsidRDefault="006B1857" w:rsidP="006B1857">
            <w:pPr>
              <w:jc w:val="center"/>
              <w:rPr>
                <w:rFonts w:ascii="Montserrat Medium" w:hAnsi="Montserrat Medium"/>
                <w:b/>
                <w:bCs/>
                <w:color w:val="000000"/>
                <w:sz w:val="14"/>
                <w:szCs w:val="14"/>
                <w:lang w:val="es-MX" w:eastAsia="es-MX"/>
              </w:rPr>
            </w:pPr>
          </w:p>
        </w:tc>
        <w:tc>
          <w:tcPr>
            <w:tcW w:w="1233" w:type="dxa"/>
          </w:tcPr>
          <w:p w:rsidR="006B1857" w:rsidRPr="003B1DDF" w:rsidRDefault="006B1857" w:rsidP="006B1857">
            <w:pPr>
              <w:jc w:val="center"/>
              <w:rPr>
                <w:rFonts w:ascii="Montserrat Medium" w:hAnsi="Montserrat Medium"/>
                <w:b/>
                <w:bCs/>
                <w:color w:val="000000"/>
                <w:sz w:val="14"/>
                <w:szCs w:val="14"/>
                <w:lang w:val="es-MX" w:eastAsia="es-MX"/>
              </w:rPr>
            </w:pPr>
          </w:p>
        </w:tc>
        <w:tc>
          <w:tcPr>
            <w:tcW w:w="1418" w:type="dxa"/>
          </w:tcPr>
          <w:p w:rsidR="006B1857" w:rsidRPr="003B1DDF" w:rsidRDefault="006B1857" w:rsidP="006B1857">
            <w:pPr>
              <w:jc w:val="center"/>
              <w:rPr>
                <w:rFonts w:ascii="Montserrat Medium" w:hAnsi="Montserrat Medium"/>
                <w:b/>
                <w:bCs/>
                <w:color w:val="000000"/>
                <w:sz w:val="14"/>
                <w:szCs w:val="14"/>
                <w:lang w:val="es-MX" w:eastAsia="es-MX"/>
              </w:rPr>
            </w:pPr>
          </w:p>
        </w:tc>
      </w:tr>
      <w:tr w:rsidR="006B1857" w:rsidRPr="003B1DDF" w:rsidTr="006B1857">
        <w:trPr>
          <w:trHeight w:val="20"/>
          <w:jc w:val="center"/>
        </w:trPr>
        <w:tc>
          <w:tcPr>
            <w:tcW w:w="993" w:type="dxa"/>
            <w:shd w:val="clear" w:color="auto" w:fill="auto"/>
            <w:vAlign w:val="center"/>
          </w:tcPr>
          <w:p w:rsidR="006B1857" w:rsidRDefault="006B1857" w:rsidP="006B1857">
            <w:pPr>
              <w:jc w:val="center"/>
              <w:rPr>
                <w:rFonts w:ascii="Montserrat Medium" w:hAnsi="Montserrat Medium"/>
                <w:b/>
                <w:bCs/>
                <w:color w:val="000000"/>
                <w:sz w:val="14"/>
                <w:szCs w:val="14"/>
                <w:lang w:eastAsia="es-MX"/>
              </w:rPr>
            </w:pPr>
          </w:p>
        </w:tc>
        <w:tc>
          <w:tcPr>
            <w:tcW w:w="1559" w:type="dxa"/>
            <w:shd w:val="clear" w:color="auto" w:fill="auto"/>
            <w:vAlign w:val="center"/>
          </w:tcPr>
          <w:p w:rsidR="006B1857" w:rsidRPr="00D26449" w:rsidRDefault="006B1857" w:rsidP="006B1857">
            <w:pPr>
              <w:jc w:val="center"/>
              <w:rPr>
                <w:rFonts w:ascii="Montserrat Medium" w:hAnsi="Montserrat Medium"/>
                <w:b/>
                <w:bCs/>
                <w:color w:val="000000"/>
                <w:sz w:val="14"/>
                <w:szCs w:val="14"/>
                <w:lang w:eastAsia="es-MX"/>
              </w:rPr>
            </w:pPr>
          </w:p>
        </w:tc>
        <w:tc>
          <w:tcPr>
            <w:tcW w:w="1559" w:type="dxa"/>
            <w:shd w:val="clear" w:color="auto" w:fill="auto"/>
            <w:vAlign w:val="center"/>
          </w:tcPr>
          <w:p w:rsidR="006B1857" w:rsidRPr="003B1DDF" w:rsidRDefault="006B1857" w:rsidP="006B1857">
            <w:pPr>
              <w:jc w:val="center"/>
              <w:rPr>
                <w:rFonts w:ascii="Montserrat Medium" w:hAnsi="Montserrat Medium"/>
                <w:b/>
                <w:bCs/>
                <w:color w:val="000000"/>
                <w:sz w:val="14"/>
                <w:szCs w:val="14"/>
                <w:lang w:eastAsia="es-MX"/>
              </w:rPr>
            </w:pPr>
          </w:p>
        </w:tc>
        <w:tc>
          <w:tcPr>
            <w:tcW w:w="1559" w:type="dxa"/>
            <w:shd w:val="clear" w:color="auto" w:fill="auto"/>
          </w:tcPr>
          <w:p w:rsidR="006B1857" w:rsidRPr="003B1DDF" w:rsidRDefault="006B1857" w:rsidP="006B1857">
            <w:pPr>
              <w:jc w:val="center"/>
              <w:rPr>
                <w:rFonts w:ascii="Montserrat Medium" w:hAnsi="Montserrat Medium"/>
                <w:b/>
                <w:bCs/>
                <w:color w:val="000000"/>
                <w:sz w:val="14"/>
                <w:szCs w:val="14"/>
                <w:lang w:val="es-MX" w:eastAsia="es-MX"/>
              </w:rPr>
            </w:pPr>
          </w:p>
        </w:tc>
        <w:tc>
          <w:tcPr>
            <w:tcW w:w="1843" w:type="dxa"/>
            <w:shd w:val="clear" w:color="auto" w:fill="auto"/>
            <w:vAlign w:val="center"/>
          </w:tcPr>
          <w:p w:rsidR="006B1857" w:rsidRPr="003B1DDF" w:rsidRDefault="006B1857" w:rsidP="006B1857">
            <w:pPr>
              <w:jc w:val="center"/>
              <w:rPr>
                <w:rFonts w:ascii="Montserrat Medium" w:hAnsi="Montserrat Medium"/>
                <w:b/>
                <w:bCs/>
                <w:color w:val="000000"/>
                <w:sz w:val="14"/>
                <w:szCs w:val="14"/>
                <w:lang w:val="es-MX" w:eastAsia="es-MX"/>
              </w:rPr>
            </w:pPr>
          </w:p>
        </w:tc>
        <w:tc>
          <w:tcPr>
            <w:tcW w:w="1233" w:type="dxa"/>
          </w:tcPr>
          <w:p w:rsidR="006B1857" w:rsidRPr="003B1DDF" w:rsidRDefault="006B1857" w:rsidP="006B1857">
            <w:pPr>
              <w:jc w:val="center"/>
              <w:rPr>
                <w:rFonts w:ascii="Montserrat Medium" w:hAnsi="Montserrat Medium"/>
                <w:b/>
                <w:bCs/>
                <w:color w:val="000000"/>
                <w:sz w:val="14"/>
                <w:szCs w:val="14"/>
                <w:lang w:val="es-MX" w:eastAsia="es-MX"/>
              </w:rPr>
            </w:pPr>
          </w:p>
        </w:tc>
        <w:tc>
          <w:tcPr>
            <w:tcW w:w="1418" w:type="dxa"/>
          </w:tcPr>
          <w:p w:rsidR="006B1857" w:rsidRPr="003B1DDF" w:rsidRDefault="006B1857" w:rsidP="006B1857">
            <w:pPr>
              <w:jc w:val="center"/>
              <w:rPr>
                <w:rFonts w:ascii="Montserrat Medium" w:hAnsi="Montserrat Medium"/>
                <w:b/>
                <w:bCs/>
                <w:color w:val="000000"/>
                <w:sz w:val="14"/>
                <w:szCs w:val="14"/>
                <w:lang w:val="es-MX" w:eastAsia="es-MX"/>
              </w:rPr>
            </w:pPr>
          </w:p>
        </w:tc>
      </w:tr>
      <w:tr w:rsidR="006B1857" w:rsidRPr="003B1DDF" w:rsidTr="006B1857">
        <w:trPr>
          <w:trHeight w:val="20"/>
          <w:jc w:val="center"/>
        </w:trPr>
        <w:tc>
          <w:tcPr>
            <w:tcW w:w="993" w:type="dxa"/>
            <w:shd w:val="clear" w:color="auto" w:fill="auto"/>
            <w:vAlign w:val="center"/>
          </w:tcPr>
          <w:p w:rsidR="006B1857" w:rsidRDefault="006B1857" w:rsidP="006B1857">
            <w:pPr>
              <w:jc w:val="center"/>
              <w:rPr>
                <w:rFonts w:ascii="Montserrat Medium" w:hAnsi="Montserrat Medium"/>
                <w:b/>
                <w:bCs/>
                <w:color w:val="000000"/>
                <w:sz w:val="14"/>
                <w:szCs w:val="14"/>
                <w:lang w:eastAsia="es-MX"/>
              </w:rPr>
            </w:pPr>
          </w:p>
        </w:tc>
        <w:tc>
          <w:tcPr>
            <w:tcW w:w="1559" w:type="dxa"/>
            <w:shd w:val="clear" w:color="auto" w:fill="auto"/>
            <w:vAlign w:val="center"/>
          </w:tcPr>
          <w:p w:rsidR="006B1857" w:rsidRPr="00D26449" w:rsidRDefault="006B1857" w:rsidP="006B1857">
            <w:pPr>
              <w:jc w:val="center"/>
              <w:rPr>
                <w:rFonts w:ascii="Montserrat Medium" w:hAnsi="Montserrat Medium"/>
                <w:b/>
                <w:bCs/>
                <w:color w:val="000000"/>
                <w:sz w:val="14"/>
                <w:szCs w:val="14"/>
                <w:lang w:eastAsia="es-MX"/>
              </w:rPr>
            </w:pPr>
          </w:p>
        </w:tc>
        <w:tc>
          <w:tcPr>
            <w:tcW w:w="1559" w:type="dxa"/>
            <w:shd w:val="clear" w:color="auto" w:fill="auto"/>
            <w:vAlign w:val="center"/>
          </w:tcPr>
          <w:p w:rsidR="006B1857" w:rsidRPr="003B1DDF" w:rsidRDefault="006B1857" w:rsidP="006B1857">
            <w:pPr>
              <w:jc w:val="center"/>
              <w:rPr>
                <w:rFonts w:ascii="Montserrat Medium" w:hAnsi="Montserrat Medium"/>
                <w:b/>
                <w:bCs/>
                <w:color w:val="000000"/>
                <w:sz w:val="14"/>
                <w:szCs w:val="14"/>
                <w:lang w:eastAsia="es-MX"/>
              </w:rPr>
            </w:pPr>
          </w:p>
        </w:tc>
        <w:tc>
          <w:tcPr>
            <w:tcW w:w="1559" w:type="dxa"/>
            <w:shd w:val="clear" w:color="auto" w:fill="auto"/>
          </w:tcPr>
          <w:p w:rsidR="006B1857" w:rsidRPr="003B1DDF" w:rsidRDefault="006B1857" w:rsidP="006B1857">
            <w:pPr>
              <w:jc w:val="center"/>
              <w:rPr>
                <w:rFonts w:ascii="Montserrat Medium" w:hAnsi="Montserrat Medium"/>
                <w:b/>
                <w:bCs/>
                <w:color w:val="000000"/>
                <w:sz w:val="14"/>
                <w:szCs w:val="14"/>
                <w:lang w:val="es-MX" w:eastAsia="es-MX"/>
              </w:rPr>
            </w:pPr>
          </w:p>
        </w:tc>
        <w:tc>
          <w:tcPr>
            <w:tcW w:w="1843" w:type="dxa"/>
            <w:shd w:val="clear" w:color="auto" w:fill="auto"/>
            <w:vAlign w:val="center"/>
          </w:tcPr>
          <w:p w:rsidR="006B1857" w:rsidRPr="003B1DDF" w:rsidRDefault="006B1857" w:rsidP="006B1857">
            <w:pPr>
              <w:jc w:val="center"/>
              <w:rPr>
                <w:rFonts w:ascii="Montserrat Medium" w:hAnsi="Montserrat Medium"/>
                <w:b/>
                <w:bCs/>
                <w:color w:val="000000"/>
                <w:sz w:val="14"/>
                <w:szCs w:val="14"/>
                <w:lang w:val="es-MX" w:eastAsia="es-MX"/>
              </w:rPr>
            </w:pPr>
          </w:p>
        </w:tc>
        <w:tc>
          <w:tcPr>
            <w:tcW w:w="1233" w:type="dxa"/>
          </w:tcPr>
          <w:p w:rsidR="006B1857" w:rsidRPr="003B1DDF" w:rsidRDefault="006B1857" w:rsidP="006B1857">
            <w:pPr>
              <w:jc w:val="center"/>
              <w:rPr>
                <w:rFonts w:ascii="Montserrat Medium" w:hAnsi="Montserrat Medium"/>
                <w:b/>
                <w:bCs/>
                <w:color w:val="000000"/>
                <w:sz w:val="14"/>
                <w:szCs w:val="14"/>
                <w:lang w:val="es-MX" w:eastAsia="es-MX"/>
              </w:rPr>
            </w:pPr>
          </w:p>
        </w:tc>
        <w:tc>
          <w:tcPr>
            <w:tcW w:w="1418" w:type="dxa"/>
          </w:tcPr>
          <w:p w:rsidR="006B1857" w:rsidRPr="003B1DDF" w:rsidRDefault="006B1857" w:rsidP="006B1857">
            <w:pPr>
              <w:jc w:val="center"/>
              <w:rPr>
                <w:rFonts w:ascii="Montserrat Medium" w:hAnsi="Montserrat Medium"/>
                <w:b/>
                <w:bCs/>
                <w:color w:val="000000"/>
                <w:sz w:val="14"/>
                <w:szCs w:val="14"/>
                <w:lang w:val="es-MX" w:eastAsia="es-MX"/>
              </w:rPr>
            </w:pPr>
          </w:p>
        </w:tc>
      </w:tr>
      <w:tr w:rsidR="006B1857" w:rsidRPr="003B1DDF" w:rsidTr="006B1857">
        <w:trPr>
          <w:trHeight w:val="20"/>
          <w:jc w:val="center"/>
        </w:trPr>
        <w:tc>
          <w:tcPr>
            <w:tcW w:w="7513" w:type="dxa"/>
            <w:gridSpan w:val="5"/>
            <w:shd w:val="clear" w:color="auto" w:fill="auto"/>
            <w:vAlign w:val="center"/>
          </w:tcPr>
          <w:p w:rsidR="006B1857" w:rsidRPr="003B1DDF" w:rsidRDefault="006B1857" w:rsidP="006B1857">
            <w:pPr>
              <w:jc w:val="right"/>
              <w:rPr>
                <w:rFonts w:ascii="Montserrat Medium" w:hAnsi="Montserrat Medium"/>
                <w:b/>
                <w:bCs/>
                <w:color w:val="000000"/>
                <w:sz w:val="14"/>
                <w:szCs w:val="14"/>
                <w:lang w:val="es-MX" w:eastAsia="es-MX"/>
              </w:rPr>
            </w:pPr>
            <w:r>
              <w:rPr>
                <w:rFonts w:ascii="Montserrat Medium" w:hAnsi="Montserrat Medium"/>
                <w:b/>
                <w:bCs/>
                <w:color w:val="000000"/>
                <w:sz w:val="14"/>
                <w:szCs w:val="14"/>
                <w:lang w:val="es-MX" w:eastAsia="es-MX"/>
              </w:rPr>
              <w:t>SUBTOTAL</w:t>
            </w:r>
          </w:p>
        </w:tc>
        <w:tc>
          <w:tcPr>
            <w:tcW w:w="1233" w:type="dxa"/>
          </w:tcPr>
          <w:p w:rsidR="006B1857" w:rsidRPr="003B1DDF" w:rsidRDefault="006B1857" w:rsidP="006B1857">
            <w:pPr>
              <w:jc w:val="center"/>
              <w:rPr>
                <w:rFonts w:ascii="Montserrat Medium" w:hAnsi="Montserrat Medium"/>
                <w:b/>
                <w:bCs/>
                <w:color w:val="000000"/>
                <w:sz w:val="14"/>
                <w:szCs w:val="14"/>
                <w:lang w:val="es-MX" w:eastAsia="es-MX"/>
              </w:rPr>
            </w:pPr>
          </w:p>
        </w:tc>
        <w:tc>
          <w:tcPr>
            <w:tcW w:w="1418" w:type="dxa"/>
          </w:tcPr>
          <w:p w:rsidR="006B1857" w:rsidRPr="003B1DDF" w:rsidRDefault="006B1857" w:rsidP="006B1857">
            <w:pPr>
              <w:jc w:val="center"/>
              <w:rPr>
                <w:rFonts w:ascii="Montserrat Medium" w:hAnsi="Montserrat Medium"/>
                <w:b/>
                <w:bCs/>
                <w:color w:val="000000"/>
                <w:sz w:val="14"/>
                <w:szCs w:val="14"/>
                <w:lang w:val="es-MX" w:eastAsia="es-MX"/>
              </w:rPr>
            </w:pPr>
          </w:p>
        </w:tc>
      </w:tr>
      <w:tr w:rsidR="006B1857" w:rsidRPr="003B1DDF" w:rsidTr="006B1857">
        <w:trPr>
          <w:trHeight w:val="20"/>
          <w:jc w:val="center"/>
        </w:trPr>
        <w:tc>
          <w:tcPr>
            <w:tcW w:w="7513" w:type="dxa"/>
            <w:gridSpan w:val="5"/>
            <w:shd w:val="clear" w:color="auto" w:fill="auto"/>
            <w:vAlign w:val="center"/>
          </w:tcPr>
          <w:p w:rsidR="006B1857" w:rsidRPr="003B1DDF" w:rsidRDefault="006B1857" w:rsidP="006B1857">
            <w:pPr>
              <w:jc w:val="right"/>
              <w:rPr>
                <w:rFonts w:ascii="Montserrat Medium" w:hAnsi="Montserrat Medium"/>
                <w:b/>
                <w:bCs/>
                <w:color w:val="000000"/>
                <w:sz w:val="14"/>
                <w:szCs w:val="14"/>
                <w:lang w:val="es-MX" w:eastAsia="es-MX"/>
              </w:rPr>
            </w:pPr>
            <w:r>
              <w:rPr>
                <w:rFonts w:ascii="Montserrat Medium" w:hAnsi="Montserrat Medium"/>
                <w:b/>
                <w:bCs/>
                <w:color w:val="000000"/>
                <w:sz w:val="14"/>
                <w:szCs w:val="14"/>
                <w:lang w:val="es-MX" w:eastAsia="es-MX"/>
              </w:rPr>
              <w:t>I.V.A.</w:t>
            </w:r>
          </w:p>
        </w:tc>
        <w:tc>
          <w:tcPr>
            <w:tcW w:w="1233" w:type="dxa"/>
          </w:tcPr>
          <w:p w:rsidR="006B1857" w:rsidRPr="003B1DDF" w:rsidRDefault="006B1857" w:rsidP="006B1857">
            <w:pPr>
              <w:jc w:val="center"/>
              <w:rPr>
                <w:rFonts w:ascii="Montserrat Medium" w:hAnsi="Montserrat Medium"/>
                <w:b/>
                <w:bCs/>
                <w:color w:val="000000"/>
                <w:sz w:val="14"/>
                <w:szCs w:val="14"/>
                <w:lang w:val="es-MX" w:eastAsia="es-MX"/>
              </w:rPr>
            </w:pPr>
          </w:p>
        </w:tc>
        <w:tc>
          <w:tcPr>
            <w:tcW w:w="1418" w:type="dxa"/>
          </w:tcPr>
          <w:p w:rsidR="006B1857" w:rsidRPr="003B1DDF" w:rsidRDefault="006B1857" w:rsidP="006B1857">
            <w:pPr>
              <w:jc w:val="center"/>
              <w:rPr>
                <w:rFonts w:ascii="Montserrat Medium" w:hAnsi="Montserrat Medium"/>
                <w:b/>
                <w:bCs/>
                <w:color w:val="000000"/>
                <w:sz w:val="14"/>
                <w:szCs w:val="14"/>
                <w:lang w:val="es-MX" w:eastAsia="es-MX"/>
              </w:rPr>
            </w:pPr>
          </w:p>
        </w:tc>
      </w:tr>
      <w:tr w:rsidR="006B1857" w:rsidRPr="003B1DDF" w:rsidTr="006B1857">
        <w:trPr>
          <w:trHeight w:val="20"/>
          <w:jc w:val="center"/>
        </w:trPr>
        <w:tc>
          <w:tcPr>
            <w:tcW w:w="7513" w:type="dxa"/>
            <w:gridSpan w:val="5"/>
            <w:shd w:val="clear" w:color="auto" w:fill="auto"/>
            <w:vAlign w:val="center"/>
          </w:tcPr>
          <w:p w:rsidR="006B1857" w:rsidRPr="003B1DDF" w:rsidRDefault="006B1857" w:rsidP="006B1857">
            <w:pPr>
              <w:jc w:val="right"/>
              <w:rPr>
                <w:rFonts w:ascii="Montserrat Medium" w:hAnsi="Montserrat Medium"/>
                <w:b/>
                <w:bCs/>
                <w:color w:val="000000"/>
                <w:sz w:val="14"/>
                <w:szCs w:val="14"/>
                <w:lang w:val="es-MX" w:eastAsia="es-MX"/>
              </w:rPr>
            </w:pPr>
            <w:r>
              <w:rPr>
                <w:rFonts w:ascii="Montserrat Medium" w:hAnsi="Montserrat Medium"/>
                <w:b/>
                <w:bCs/>
                <w:color w:val="000000"/>
                <w:sz w:val="14"/>
                <w:szCs w:val="14"/>
                <w:lang w:val="es-MX" w:eastAsia="es-MX"/>
              </w:rPr>
              <w:t>TOTAL</w:t>
            </w:r>
          </w:p>
        </w:tc>
        <w:tc>
          <w:tcPr>
            <w:tcW w:w="1233" w:type="dxa"/>
          </w:tcPr>
          <w:p w:rsidR="006B1857" w:rsidRPr="003B1DDF" w:rsidRDefault="006B1857" w:rsidP="006B1857">
            <w:pPr>
              <w:jc w:val="center"/>
              <w:rPr>
                <w:rFonts w:ascii="Montserrat Medium" w:hAnsi="Montserrat Medium"/>
                <w:b/>
                <w:bCs/>
                <w:color w:val="000000"/>
                <w:sz w:val="14"/>
                <w:szCs w:val="14"/>
                <w:lang w:val="es-MX" w:eastAsia="es-MX"/>
              </w:rPr>
            </w:pPr>
          </w:p>
        </w:tc>
        <w:tc>
          <w:tcPr>
            <w:tcW w:w="1418" w:type="dxa"/>
          </w:tcPr>
          <w:p w:rsidR="006B1857" w:rsidRPr="003B1DDF" w:rsidRDefault="006B1857" w:rsidP="006B1857">
            <w:pPr>
              <w:jc w:val="center"/>
              <w:rPr>
                <w:rFonts w:ascii="Montserrat Medium" w:hAnsi="Montserrat Medium"/>
                <w:b/>
                <w:bCs/>
                <w:color w:val="000000"/>
                <w:sz w:val="14"/>
                <w:szCs w:val="14"/>
                <w:lang w:val="es-MX" w:eastAsia="es-MX"/>
              </w:rPr>
            </w:pPr>
          </w:p>
        </w:tc>
      </w:tr>
    </w:tbl>
    <w:p w:rsidR="006B1857" w:rsidRPr="003B1DDF" w:rsidRDefault="006B1857" w:rsidP="006B1857">
      <w:pPr>
        <w:rPr>
          <w:rFonts w:ascii="Montserrat Medium" w:hAnsi="Montserrat Medium" w:cs="Arial"/>
          <w:sz w:val="22"/>
          <w:highlight w:val="yellow"/>
          <w:lang w:val="es-MX"/>
        </w:rPr>
      </w:pPr>
    </w:p>
    <w:p w:rsidR="006B1857" w:rsidRPr="003B1DDF" w:rsidRDefault="006B1857" w:rsidP="006B1857">
      <w:pPr>
        <w:jc w:val="both"/>
        <w:rPr>
          <w:rFonts w:ascii="Montserrat Medium" w:hAnsi="Montserrat Medium" w:cs="Arial"/>
          <w:b/>
          <w:bCs/>
          <w:sz w:val="20"/>
          <w:szCs w:val="22"/>
        </w:rPr>
      </w:pPr>
      <w:r w:rsidRPr="003B1DDF">
        <w:rPr>
          <w:rFonts w:ascii="Montserrat Medium" w:hAnsi="Montserrat Medium" w:cs="Arial"/>
          <w:b/>
          <w:bCs/>
          <w:sz w:val="20"/>
          <w:szCs w:val="22"/>
        </w:rPr>
        <w:t xml:space="preserve">EXPRESAR EN LETRA EL IMPORTE TOTAL DE </w:t>
      </w:r>
      <w:r w:rsidRPr="003B1DDF">
        <w:rPr>
          <w:rFonts w:ascii="Montserrat Medium" w:hAnsi="Montserrat Medium" w:cs="Arial"/>
          <w:b/>
          <w:sz w:val="20"/>
          <w:szCs w:val="22"/>
        </w:rPr>
        <w:t>LA PROPOSICION</w:t>
      </w:r>
      <w:r w:rsidRPr="003B1DDF">
        <w:rPr>
          <w:rFonts w:ascii="Montserrat Medium" w:hAnsi="Montserrat Medium" w:cs="Arial"/>
          <w:b/>
          <w:bCs/>
          <w:sz w:val="20"/>
          <w:szCs w:val="22"/>
        </w:rPr>
        <w:t xml:space="preserve"> Y QUE LOS PRECIOS OFERTADOS PERMANECERÁN FIJOS DURANTE LA VIGENCIA DEL CONTRATO.</w:t>
      </w:r>
    </w:p>
    <w:p w:rsidR="006B1857" w:rsidRPr="003B1DDF" w:rsidRDefault="006B1857" w:rsidP="006B1857">
      <w:pPr>
        <w:jc w:val="center"/>
        <w:rPr>
          <w:rFonts w:ascii="Montserrat Medium" w:hAnsi="Montserrat Medium" w:cs="Arial"/>
          <w:b/>
          <w:sz w:val="20"/>
          <w:szCs w:val="22"/>
        </w:rPr>
      </w:pPr>
    </w:p>
    <w:p w:rsidR="006B1857" w:rsidRPr="003B1DDF" w:rsidRDefault="006B1857" w:rsidP="006B1857">
      <w:pPr>
        <w:jc w:val="center"/>
        <w:rPr>
          <w:rFonts w:ascii="Montserrat Medium" w:hAnsi="Montserrat Medium" w:cs="Arial"/>
          <w:b/>
          <w:sz w:val="20"/>
          <w:szCs w:val="22"/>
        </w:rPr>
      </w:pPr>
    </w:p>
    <w:p w:rsidR="006B1857" w:rsidRPr="003B1DDF" w:rsidRDefault="006B1857" w:rsidP="006B1857">
      <w:pPr>
        <w:jc w:val="center"/>
        <w:rPr>
          <w:rFonts w:ascii="Montserrat Medium" w:hAnsi="Montserrat Medium" w:cs="Arial"/>
          <w:b/>
          <w:sz w:val="20"/>
          <w:szCs w:val="22"/>
        </w:rPr>
      </w:pPr>
      <w:r w:rsidRPr="003B1DDF">
        <w:rPr>
          <w:rFonts w:ascii="Montserrat Medium" w:hAnsi="Montserrat Medium" w:cs="Arial"/>
          <w:b/>
          <w:sz w:val="20"/>
          <w:szCs w:val="22"/>
        </w:rPr>
        <w:t>ATENTAMENTE</w:t>
      </w:r>
    </w:p>
    <w:p w:rsidR="006B1857" w:rsidRPr="003B1DDF" w:rsidRDefault="006B1857" w:rsidP="006B1857">
      <w:pPr>
        <w:jc w:val="center"/>
        <w:rPr>
          <w:rFonts w:ascii="Montserrat Medium" w:hAnsi="Montserrat Medium" w:cs="Arial"/>
          <w:b/>
          <w:sz w:val="20"/>
          <w:szCs w:val="22"/>
        </w:rPr>
      </w:pPr>
    </w:p>
    <w:p w:rsidR="006B1857" w:rsidRPr="003B1DDF" w:rsidRDefault="006B1857" w:rsidP="006B1857">
      <w:pPr>
        <w:jc w:val="center"/>
        <w:rPr>
          <w:rFonts w:ascii="Montserrat Medium" w:hAnsi="Montserrat Medium" w:cs="Arial"/>
          <w:b/>
          <w:sz w:val="20"/>
          <w:szCs w:val="22"/>
        </w:rPr>
      </w:pPr>
    </w:p>
    <w:p w:rsidR="006B1857" w:rsidRPr="003B1DDF" w:rsidRDefault="006B1857" w:rsidP="006B1857">
      <w:pPr>
        <w:jc w:val="center"/>
        <w:rPr>
          <w:rFonts w:ascii="Montserrat Medium" w:hAnsi="Montserrat Medium" w:cs="Arial"/>
          <w:b/>
          <w:sz w:val="20"/>
          <w:szCs w:val="22"/>
        </w:rPr>
      </w:pPr>
      <w:r w:rsidRPr="003B1DDF">
        <w:rPr>
          <w:rFonts w:ascii="Montserrat Medium" w:hAnsi="Montserrat Medium" w:cs="Arial"/>
          <w:b/>
          <w:sz w:val="20"/>
          <w:szCs w:val="22"/>
        </w:rPr>
        <w:t xml:space="preserve">NOMBRE Y FIRMA DE </w:t>
      </w:r>
      <w:r w:rsidRPr="002A6C35">
        <w:rPr>
          <w:rFonts w:ascii="Montserrat Medium" w:hAnsi="Montserrat Medium" w:cs="Arial"/>
          <w:b/>
          <w:sz w:val="20"/>
          <w:szCs w:val="22"/>
        </w:rPr>
        <w:t>REPRESENTANTE LEGAL Y/O APODERADO</w:t>
      </w:r>
    </w:p>
    <w:p w:rsidR="006B1857" w:rsidRPr="003B1DDF" w:rsidRDefault="006B1857" w:rsidP="006B1857">
      <w:pPr>
        <w:pStyle w:val="Textonormal"/>
        <w:jc w:val="center"/>
        <w:rPr>
          <w:rFonts w:ascii="Montserrat Medium" w:hAnsi="Montserrat Medium" w:cs="Arial"/>
          <w:sz w:val="20"/>
          <w:szCs w:val="22"/>
        </w:rPr>
      </w:pPr>
      <w:r w:rsidRPr="003B1DDF">
        <w:rPr>
          <w:rFonts w:ascii="Montserrat Medium" w:hAnsi="Montserrat Medium" w:cs="Arial"/>
          <w:b/>
          <w:sz w:val="20"/>
          <w:szCs w:val="22"/>
        </w:rPr>
        <w:br w:type="page"/>
      </w:r>
    </w:p>
    <w:p w:rsidR="006B1857" w:rsidRPr="008B1B65" w:rsidRDefault="006B1857" w:rsidP="006B1857">
      <w:pPr>
        <w:jc w:val="center"/>
        <w:rPr>
          <w:rFonts w:ascii="Tahoma" w:hAnsi="Tahoma" w:cs="Tahoma"/>
          <w:b/>
          <w:sz w:val="22"/>
          <w:szCs w:val="22"/>
        </w:rPr>
      </w:pPr>
      <w:r w:rsidRPr="008B1B65">
        <w:rPr>
          <w:rFonts w:ascii="Tahoma" w:hAnsi="Tahoma" w:cs="Tahoma"/>
          <w:b/>
          <w:sz w:val="22"/>
          <w:szCs w:val="22"/>
        </w:rPr>
        <w:lastRenderedPageBreak/>
        <w:t>ANEXO NUMERO 1</w:t>
      </w:r>
      <w:r>
        <w:rPr>
          <w:rFonts w:ascii="Tahoma" w:hAnsi="Tahoma" w:cs="Tahoma"/>
          <w:b/>
          <w:sz w:val="22"/>
          <w:szCs w:val="22"/>
        </w:rPr>
        <w:t>4</w:t>
      </w:r>
      <w:r w:rsidRPr="008B1B65">
        <w:rPr>
          <w:rFonts w:ascii="Tahoma" w:hAnsi="Tahoma" w:cs="Tahoma"/>
          <w:b/>
          <w:sz w:val="22"/>
          <w:szCs w:val="22"/>
        </w:rPr>
        <w:t xml:space="preserve"> (</w:t>
      </w:r>
      <w:r>
        <w:rPr>
          <w:rFonts w:ascii="Tahoma" w:hAnsi="Tahoma" w:cs="Tahoma"/>
          <w:b/>
          <w:sz w:val="22"/>
          <w:szCs w:val="22"/>
        </w:rPr>
        <w:t>CATORCE</w:t>
      </w:r>
      <w:r w:rsidRPr="008B1B65">
        <w:rPr>
          <w:rFonts w:ascii="Tahoma" w:hAnsi="Tahoma" w:cs="Tahoma"/>
          <w:b/>
          <w:sz w:val="22"/>
          <w:szCs w:val="22"/>
        </w:rPr>
        <w:t>)</w:t>
      </w:r>
    </w:p>
    <w:p w:rsidR="006B1857" w:rsidRPr="008B1B65" w:rsidRDefault="006B1857" w:rsidP="006B1857">
      <w:pPr>
        <w:ind w:left="9072" w:right="16" w:hanging="9072"/>
        <w:jc w:val="center"/>
        <w:rPr>
          <w:rFonts w:ascii="Arial" w:hAnsi="Arial" w:cs="Arial"/>
          <w:b/>
          <w:sz w:val="22"/>
          <w:szCs w:val="22"/>
        </w:rPr>
      </w:pPr>
    </w:p>
    <w:p w:rsidR="006B1857" w:rsidRPr="008B1B65" w:rsidRDefault="006B1857" w:rsidP="006B1857">
      <w:pPr>
        <w:ind w:left="9072" w:right="16" w:hanging="9072"/>
        <w:jc w:val="center"/>
        <w:rPr>
          <w:rFonts w:ascii="Arial" w:hAnsi="Arial" w:cs="Arial"/>
          <w:b/>
          <w:sz w:val="22"/>
          <w:szCs w:val="22"/>
        </w:rPr>
      </w:pPr>
      <w:r w:rsidRPr="008B1B65">
        <w:rPr>
          <w:rFonts w:ascii="Arial" w:hAnsi="Arial" w:cs="Arial"/>
          <w:b/>
          <w:bCs/>
          <w:sz w:val="22"/>
          <w:szCs w:val="22"/>
        </w:rPr>
        <w:t>MANIFIESTO DE VÍNCULOS Y POSIBLES CONFLICTOS DE INTERÉS</w:t>
      </w:r>
    </w:p>
    <w:p w:rsidR="006B1857" w:rsidRPr="008B1B65" w:rsidRDefault="006B1857" w:rsidP="006B1857">
      <w:pPr>
        <w:jc w:val="both"/>
        <w:rPr>
          <w:rFonts w:ascii="Arial" w:hAnsi="Arial" w:cs="Arial"/>
          <w:bCs/>
          <w:sz w:val="22"/>
          <w:szCs w:val="22"/>
        </w:rPr>
      </w:pPr>
    </w:p>
    <w:p w:rsidR="006B1857" w:rsidRPr="00551533" w:rsidRDefault="006B1857" w:rsidP="006B1857">
      <w:pPr>
        <w:spacing w:line="276" w:lineRule="auto"/>
        <w:jc w:val="center"/>
        <w:rPr>
          <w:rFonts w:ascii="Calibri" w:eastAsia="Calibri" w:hAnsi="Calibri"/>
          <w:b/>
          <w:noProof/>
          <w:kern w:val="1"/>
          <w:sz w:val="22"/>
          <w:szCs w:val="22"/>
          <w:lang w:val="es-MX"/>
        </w:rPr>
      </w:pPr>
      <w:r w:rsidRPr="00551533">
        <w:rPr>
          <w:rFonts w:ascii="Calibri" w:eastAsia="Calibri" w:hAnsi="Calibri"/>
          <w:b/>
          <w:noProof/>
          <w:kern w:val="1"/>
          <w:sz w:val="22"/>
          <w:szCs w:val="22"/>
          <w:lang w:val="es-MX"/>
        </w:rPr>
        <w:t>FORMATO DE INFORMACIÓN RESERVADA Y CONFIDENCIAL.</w:t>
      </w:r>
    </w:p>
    <w:p w:rsidR="006B1857" w:rsidRPr="00551533" w:rsidRDefault="006B1857" w:rsidP="006B1857">
      <w:pPr>
        <w:spacing w:afterLines="100" w:after="240"/>
        <w:ind w:right="-1"/>
        <w:jc w:val="both"/>
        <w:rPr>
          <w:rFonts w:ascii="Calibri" w:hAnsi="Calibri" w:cs="Arial"/>
          <w:b/>
          <w:noProof/>
          <w:sz w:val="22"/>
          <w:szCs w:val="22"/>
          <w:lang w:val="es-MX"/>
        </w:rPr>
      </w:pPr>
    </w:p>
    <w:p w:rsidR="006B1857" w:rsidRPr="00551533" w:rsidRDefault="006B1857" w:rsidP="006B1857">
      <w:pPr>
        <w:spacing w:afterLines="100" w:after="240"/>
        <w:ind w:right="-1"/>
        <w:jc w:val="both"/>
        <w:rPr>
          <w:rFonts w:ascii="Tahoma" w:hAnsi="Tahoma" w:cs="Tahoma"/>
          <w:b/>
          <w:noProof/>
          <w:sz w:val="18"/>
          <w:szCs w:val="18"/>
          <w:lang w:val="es-MX"/>
        </w:rPr>
      </w:pPr>
    </w:p>
    <w:p w:rsidR="006B1857" w:rsidRPr="00551533" w:rsidRDefault="006B1857" w:rsidP="006B1857">
      <w:pPr>
        <w:ind w:right="-1"/>
        <w:jc w:val="right"/>
        <w:rPr>
          <w:rFonts w:ascii="Tahoma" w:eastAsia="Calibri" w:hAnsi="Tahoma" w:cs="Tahoma"/>
          <w:noProof/>
          <w:sz w:val="18"/>
          <w:szCs w:val="18"/>
          <w:lang w:val="es-MX"/>
        </w:rPr>
      </w:pPr>
      <w:r w:rsidRPr="00551533">
        <w:rPr>
          <w:rFonts w:ascii="Tahoma" w:eastAsia="Calibri" w:hAnsi="Tahoma" w:cs="Tahoma"/>
          <w:noProof/>
          <w:sz w:val="18"/>
          <w:szCs w:val="18"/>
          <w:lang w:val="es-MX"/>
        </w:rPr>
        <w:t xml:space="preserve">Lugar _______ de _________________de </w:t>
      </w:r>
      <w:r w:rsidR="00566EAC">
        <w:rPr>
          <w:rFonts w:ascii="Tahoma" w:eastAsia="Calibri" w:hAnsi="Tahoma" w:cs="Tahoma"/>
          <w:noProof/>
          <w:sz w:val="18"/>
          <w:szCs w:val="18"/>
          <w:lang w:val="es-MX"/>
        </w:rPr>
        <w:t>2023</w:t>
      </w:r>
      <w:r w:rsidRPr="00551533">
        <w:rPr>
          <w:rFonts w:ascii="Tahoma" w:eastAsia="Calibri" w:hAnsi="Tahoma" w:cs="Tahoma"/>
          <w:noProof/>
          <w:sz w:val="18"/>
          <w:szCs w:val="18"/>
          <w:lang w:val="es-MX"/>
        </w:rPr>
        <w:t>.</w:t>
      </w:r>
    </w:p>
    <w:p w:rsidR="006B1857" w:rsidRPr="00551533" w:rsidRDefault="006B1857" w:rsidP="006B1857">
      <w:pPr>
        <w:ind w:right="-1"/>
        <w:jc w:val="both"/>
        <w:rPr>
          <w:rFonts w:ascii="Tahoma" w:eastAsia="Calibri" w:hAnsi="Tahoma" w:cs="Tahoma"/>
          <w:noProof/>
          <w:sz w:val="18"/>
          <w:szCs w:val="18"/>
          <w:lang w:val="es-MX"/>
        </w:rPr>
      </w:pPr>
    </w:p>
    <w:p w:rsidR="006B1857" w:rsidRPr="00551533" w:rsidRDefault="006B1857" w:rsidP="006B1857">
      <w:pPr>
        <w:ind w:right="-1"/>
        <w:jc w:val="both"/>
        <w:rPr>
          <w:rFonts w:ascii="Tahoma" w:eastAsia="Calibri" w:hAnsi="Tahoma" w:cs="Tahoma"/>
          <w:noProof/>
          <w:sz w:val="18"/>
          <w:szCs w:val="18"/>
          <w:lang w:val="es-MX"/>
        </w:rPr>
      </w:pPr>
    </w:p>
    <w:p w:rsidR="006B1857" w:rsidRPr="00551533" w:rsidRDefault="006B1857" w:rsidP="006B1857">
      <w:pPr>
        <w:ind w:right="-1"/>
        <w:jc w:val="both"/>
        <w:rPr>
          <w:rFonts w:ascii="Tahoma" w:eastAsia="Calibri" w:hAnsi="Tahoma" w:cs="Tahoma"/>
          <w:noProof/>
          <w:sz w:val="18"/>
          <w:szCs w:val="18"/>
          <w:lang w:val="es-MX"/>
        </w:rPr>
      </w:pPr>
      <w:r w:rsidRPr="00551533">
        <w:rPr>
          <w:rFonts w:ascii="Tahoma" w:eastAsia="Calibri" w:hAnsi="Tahoma" w:cs="Tahoma"/>
          <w:noProof/>
          <w:sz w:val="18"/>
          <w:szCs w:val="18"/>
          <w:lang w:val="es-MX"/>
        </w:rPr>
        <w:t>Instituto Mexicano del Seguro Social</w:t>
      </w:r>
    </w:p>
    <w:p w:rsidR="006B1857" w:rsidRPr="00551533" w:rsidRDefault="006B1857" w:rsidP="006B1857">
      <w:pPr>
        <w:ind w:right="-1"/>
        <w:jc w:val="both"/>
        <w:rPr>
          <w:rFonts w:ascii="Tahoma" w:eastAsia="Calibri" w:hAnsi="Tahoma" w:cs="Tahoma"/>
          <w:noProof/>
          <w:sz w:val="18"/>
          <w:szCs w:val="18"/>
          <w:lang w:val="es-MX"/>
        </w:rPr>
      </w:pPr>
      <w:r w:rsidRPr="00551533">
        <w:rPr>
          <w:rFonts w:ascii="Tahoma" w:eastAsia="Calibri" w:hAnsi="Tahoma" w:cs="Tahoma"/>
          <w:noProof/>
          <w:sz w:val="18"/>
          <w:szCs w:val="18"/>
          <w:lang w:val="es-MX"/>
        </w:rPr>
        <w:t>P r e s e n t e</w:t>
      </w:r>
    </w:p>
    <w:p w:rsidR="006B1857" w:rsidRPr="00551533" w:rsidRDefault="006B1857" w:rsidP="006B1857">
      <w:pPr>
        <w:ind w:right="-1"/>
        <w:jc w:val="both"/>
        <w:rPr>
          <w:rFonts w:ascii="Tahoma" w:eastAsia="Calibri" w:hAnsi="Tahoma" w:cs="Tahoma"/>
          <w:noProof/>
          <w:sz w:val="18"/>
          <w:szCs w:val="18"/>
          <w:lang w:val="es-MX"/>
        </w:rPr>
      </w:pPr>
    </w:p>
    <w:p w:rsidR="006B1857" w:rsidRPr="00551533" w:rsidRDefault="006B1857" w:rsidP="006B1857">
      <w:pPr>
        <w:ind w:right="-1"/>
        <w:jc w:val="both"/>
        <w:rPr>
          <w:rFonts w:ascii="Tahoma" w:eastAsia="Calibri" w:hAnsi="Tahoma" w:cs="Tahoma"/>
          <w:noProof/>
          <w:sz w:val="18"/>
          <w:szCs w:val="18"/>
          <w:lang w:val="es-MX"/>
        </w:rPr>
      </w:pPr>
    </w:p>
    <w:p w:rsidR="006B1857" w:rsidRPr="00551533" w:rsidRDefault="006B1857" w:rsidP="006B1857">
      <w:pPr>
        <w:ind w:right="-1"/>
        <w:jc w:val="both"/>
        <w:rPr>
          <w:rFonts w:ascii="Tahoma" w:eastAsia="Calibri" w:hAnsi="Tahoma" w:cs="Tahoma"/>
          <w:noProof/>
          <w:sz w:val="18"/>
          <w:szCs w:val="18"/>
          <w:lang w:val="es-MX"/>
        </w:rPr>
      </w:pPr>
      <w:r w:rsidRPr="00551533">
        <w:rPr>
          <w:rFonts w:ascii="Tahoma" w:eastAsia="Calibri" w:hAnsi="Tahoma" w:cs="Tahoma"/>
          <w:noProof/>
          <w:sz w:val="18"/>
          <w:szCs w:val="18"/>
          <w:lang w:val="es-MX"/>
        </w:rPr>
        <w:t xml:space="preserve">___(Nombre)______, en mi carácter de _________________________, de la ___(Persona Moral)___, manifiesto por medio de la presente que los documentos contenidos en mi propuesta y remitida a la convocante para la </w:t>
      </w:r>
      <w:r>
        <w:rPr>
          <w:rFonts w:ascii="Tahoma" w:eastAsia="Calibri" w:hAnsi="Tahoma" w:cs="Tahoma"/>
          <w:noProof/>
          <w:sz w:val="18"/>
          <w:szCs w:val="18"/>
          <w:lang w:val="es-MX"/>
        </w:rPr>
        <w:t xml:space="preserve">ADJUDICACIÓN </w:t>
      </w:r>
      <w:r w:rsidRPr="00551533">
        <w:rPr>
          <w:rFonts w:ascii="Tahoma" w:eastAsia="Calibri" w:hAnsi="Tahoma" w:cs="Tahoma"/>
          <w:noProof/>
          <w:sz w:val="18"/>
          <w:szCs w:val="18"/>
          <w:lang w:val="es-MX"/>
        </w:rPr>
        <w:t xml:space="preserve"> PÚBLICA ELECTRÓNICA </w:t>
      </w:r>
      <w:r>
        <w:rPr>
          <w:rFonts w:ascii="Tahoma" w:eastAsia="Calibri" w:hAnsi="Tahoma" w:cs="Tahoma"/>
          <w:noProof/>
          <w:sz w:val="18"/>
          <w:szCs w:val="18"/>
          <w:lang w:val="es-MX"/>
        </w:rPr>
        <w:t>_______________</w:t>
      </w:r>
      <w:r w:rsidRPr="00551533">
        <w:rPr>
          <w:rFonts w:ascii="Tahoma" w:eastAsia="Calibri" w:hAnsi="Tahoma" w:cs="Tahoma"/>
          <w:noProof/>
          <w:sz w:val="18"/>
          <w:szCs w:val="18"/>
          <w:lang w:val="es-MX"/>
        </w:rPr>
        <w:t xml:space="preserve"> NÚMERO LA-050GYR002-EXXX-</w:t>
      </w:r>
      <w:r w:rsidR="00566EAC">
        <w:rPr>
          <w:rFonts w:ascii="Tahoma" w:eastAsia="Calibri" w:hAnsi="Tahoma" w:cs="Tahoma"/>
          <w:noProof/>
          <w:sz w:val="18"/>
          <w:szCs w:val="18"/>
          <w:lang w:val="es-MX"/>
        </w:rPr>
        <w:t>2023</w:t>
      </w:r>
      <w:r w:rsidRPr="00551533">
        <w:rPr>
          <w:rFonts w:ascii="Tahoma" w:eastAsia="Calibri" w:hAnsi="Tahoma" w:cs="Tahoma"/>
          <w:noProof/>
          <w:sz w:val="18"/>
          <w:szCs w:val="18"/>
          <w:lang w:val="es-MX"/>
        </w:rPr>
        <w:t xml:space="preserve"> que contiene a su vez información de carácter Confidencial y Comercial Reservada con fundamento en los </w:t>
      </w:r>
      <w:r w:rsidRPr="00551533">
        <w:rPr>
          <w:rFonts w:ascii="Tahoma" w:hAnsi="Tahoma" w:cs="Tahoma"/>
          <w:sz w:val="18"/>
          <w:lang w:val="es-MX"/>
        </w:rPr>
        <w:t xml:space="preserve">artículos 110, 113, fracciones I, II y II, y 117 de la Ley Federal de Transparencia y Acceso a la Información Pública y 38 del Reglamento de la Ley Federal de Transparencia y Acceso a la Información </w:t>
      </w:r>
      <w:r>
        <w:rPr>
          <w:rFonts w:ascii="Tahoma" w:hAnsi="Tahoma" w:cs="Tahoma"/>
          <w:sz w:val="18"/>
          <w:lang w:val="es-MX"/>
        </w:rPr>
        <w:t>Gubernamental</w:t>
      </w:r>
      <w:r w:rsidRPr="00551533">
        <w:rPr>
          <w:rFonts w:ascii="Tahoma" w:hAnsi="Tahoma" w:cs="Tahoma"/>
          <w:sz w:val="18"/>
          <w:lang w:val="es-MX"/>
        </w:rPr>
        <w:t>,</w:t>
      </w:r>
      <w:r w:rsidRPr="00551533">
        <w:rPr>
          <w:rFonts w:ascii="Tahoma" w:eastAsia="Calibri" w:hAnsi="Tahoma" w:cs="Tahoma"/>
          <w:noProof/>
          <w:sz w:val="18"/>
          <w:szCs w:val="18"/>
          <w:lang w:val="es-MX"/>
        </w:rPr>
        <w:t xml:space="preserve"> y de los Lineamientos Generales para la Clasificación y Descalificación de la Información de las Dependencias y Entidades de la Administración Pública Federal.</w:t>
      </w:r>
    </w:p>
    <w:p w:rsidR="006B1857" w:rsidRPr="00551533" w:rsidRDefault="006B1857" w:rsidP="006B1857">
      <w:pPr>
        <w:ind w:right="-1"/>
        <w:jc w:val="both"/>
        <w:rPr>
          <w:rFonts w:ascii="Tahoma" w:eastAsia="Calibri" w:hAnsi="Tahoma" w:cs="Tahoma"/>
          <w:noProof/>
          <w:sz w:val="18"/>
          <w:szCs w:val="18"/>
          <w:lang w:val="es-MX"/>
        </w:rPr>
      </w:pPr>
    </w:p>
    <w:p w:rsidR="006B1857" w:rsidRPr="00551533" w:rsidRDefault="006B1857" w:rsidP="006B1857">
      <w:pPr>
        <w:ind w:right="-1"/>
        <w:jc w:val="both"/>
        <w:rPr>
          <w:rFonts w:ascii="Tahoma" w:eastAsia="Calibri" w:hAnsi="Tahoma" w:cs="Tahoma"/>
          <w:noProof/>
          <w:sz w:val="18"/>
          <w:szCs w:val="18"/>
          <w:lang w:val="es-MX"/>
        </w:rPr>
      </w:pPr>
      <w:r w:rsidRPr="00551533">
        <w:rPr>
          <w:rFonts w:ascii="Tahoma" w:eastAsia="Calibri" w:hAnsi="Tahoma" w:cs="Tahoma"/>
          <w:noProof/>
          <w:sz w:val="18"/>
          <w:szCs w:val="18"/>
          <w:lang w:val="es-MX"/>
        </w:rPr>
        <w:t>(El</w:t>
      </w:r>
      <w:r>
        <w:rPr>
          <w:rFonts w:ascii="Tahoma" w:eastAsia="Calibri" w:hAnsi="Tahoma" w:cs="Tahoma"/>
          <w:noProof/>
          <w:sz w:val="18"/>
          <w:szCs w:val="18"/>
          <w:lang w:val="es-MX"/>
        </w:rPr>
        <w:t>participante</w:t>
      </w:r>
      <w:r w:rsidRPr="00551533">
        <w:rPr>
          <w:rFonts w:ascii="Tahoma" w:eastAsia="Calibri" w:hAnsi="Tahoma" w:cs="Tahoma"/>
          <w:noProof/>
          <w:sz w:val="18"/>
          <w:szCs w:val="18"/>
          <w:lang w:val="es-MX"/>
        </w:rPr>
        <w:t xml:space="preserve"> deberá de senalar y fundamentar los numerales de su propuesta administrativa-legal y/o técnica que considere información confidencial y/o comercial reservada.)</w:t>
      </w:r>
    </w:p>
    <w:p w:rsidR="006B1857" w:rsidRPr="00551533" w:rsidRDefault="006B1857" w:rsidP="006B1857">
      <w:pPr>
        <w:ind w:right="-1"/>
        <w:jc w:val="both"/>
        <w:rPr>
          <w:rFonts w:ascii="Tahoma" w:eastAsia="Calibri" w:hAnsi="Tahoma" w:cs="Tahoma"/>
          <w:noProof/>
          <w:sz w:val="18"/>
          <w:szCs w:val="18"/>
          <w:lang w:val="es-MX"/>
        </w:rPr>
      </w:pPr>
    </w:p>
    <w:p w:rsidR="006B1857" w:rsidRPr="00551533" w:rsidRDefault="006B1857" w:rsidP="006B1857">
      <w:pPr>
        <w:ind w:right="-1"/>
        <w:jc w:val="both"/>
        <w:rPr>
          <w:rFonts w:ascii="Tahoma" w:eastAsia="Calibri" w:hAnsi="Tahoma" w:cs="Tahoma"/>
          <w:noProof/>
          <w:sz w:val="18"/>
          <w:szCs w:val="18"/>
          <w:lang w:val="es-MX" w:eastAsia="es-ES"/>
        </w:rPr>
      </w:pPr>
    </w:p>
    <w:p w:rsidR="006B1857" w:rsidRPr="00551533" w:rsidRDefault="006B1857" w:rsidP="006B1857">
      <w:pPr>
        <w:ind w:right="-1"/>
        <w:jc w:val="both"/>
        <w:rPr>
          <w:rFonts w:ascii="Tahoma" w:eastAsia="Calibri" w:hAnsi="Tahoma" w:cs="Tahoma"/>
          <w:noProof/>
          <w:sz w:val="18"/>
          <w:szCs w:val="18"/>
          <w:lang w:val="es-MX" w:eastAsia="es-ES"/>
        </w:rPr>
      </w:pPr>
    </w:p>
    <w:p w:rsidR="006B1857" w:rsidRPr="00551533" w:rsidRDefault="006B1857" w:rsidP="006B1857">
      <w:pPr>
        <w:ind w:right="-1"/>
        <w:jc w:val="both"/>
        <w:rPr>
          <w:rFonts w:ascii="Tahoma" w:eastAsia="Calibri" w:hAnsi="Tahoma" w:cs="Tahoma"/>
          <w:noProof/>
          <w:sz w:val="18"/>
          <w:szCs w:val="18"/>
          <w:lang w:val="es-MX"/>
        </w:rPr>
      </w:pPr>
    </w:p>
    <w:p w:rsidR="006B1857" w:rsidRPr="00551533" w:rsidRDefault="006B1857" w:rsidP="006B1857">
      <w:pPr>
        <w:ind w:right="-1"/>
        <w:jc w:val="center"/>
        <w:rPr>
          <w:rFonts w:ascii="Tahoma" w:eastAsia="Calibri" w:hAnsi="Tahoma" w:cs="Tahoma"/>
          <w:noProof/>
          <w:sz w:val="18"/>
          <w:szCs w:val="18"/>
          <w:lang w:val="es-MX"/>
        </w:rPr>
      </w:pPr>
    </w:p>
    <w:p w:rsidR="006B1857" w:rsidRPr="00551533" w:rsidRDefault="006B1857" w:rsidP="006B1857">
      <w:pPr>
        <w:widowControl w:val="0"/>
        <w:ind w:right="-1"/>
        <w:jc w:val="center"/>
        <w:rPr>
          <w:rFonts w:ascii="Tahoma" w:eastAsia="Calibri" w:hAnsi="Tahoma" w:cs="Tahoma"/>
          <w:noProof/>
          <w:sz w:val="18"/>
          <w:szCs w:val="18"/>
          <w:lang w:val="es-MX" w:eastAsia="es-ES"/>
        </w:rPr>
      </w:pPr>
      <w:r w:rsidRPr="00551533">
        <w:rPr>
          <w:rFonts w:ascii="Tahoma" w:eastAsia="Calibri" w:hAnsi="Tahoma" w:cs="Tahoma"/>
          <w:noProof/>
          <w:sz w:val="18"/>
          <w:szCs w:val="18"/>
          <w:lang w:val="es-MX" w:eastAsia="es-ES"/>
        </w:rPr>
        <w:t>___________________________________________</w:t>
      </w:r>
    </w:p>
    <w:p w:rsidR="006B1857" w:rsidRPr="00551533" w:rsidRDefault="006B1857" w:rsidP="006B1857">
      <w:pPr>
        <w:ind w:right="-1"/>
        <w:jc w:val="center"/>
        <w:rPr>
          <w:rFonts w:ascii="Tahoma" w:eastAsia="Calibri" w:hAnsi="Tahoma" w:cs="Tahoma"/>
          <w:bCs/>
          <w:noProof/>
          <w:sz w:val="18"/>
          <w:szCs w:val="18"/>
          <w:lang w:val="es-MX"/>
        </w:rPr>
      </w:pPr>
      <w:r w:rsidRPr="00551533">
        <w:rPr>
          <w:rFonts w:ascii="Tahoma" w:eastAsia="Calibri" w:hAnsi="Tahoma" w:cs="Tahoma"/>
          <w:bCs/>
          <w:noProof/>
          <w:sz w:val="18"/>
          <w:szCs w:val="18"/>
          <w:lang w:val="es-MX"/>
        </w:rPr>
        <w:t>(Nombre y firma del Representante Legal)</w:t>
      </w:r>
    </w:p>
    <w:p w:rsidR="006B1857" w:rsidRPr="00C64177" w:rsidRDefault="006B1857" w:rsidP="006B1857">
      <w:pPr>
        <w:rPr>
          <w:rFonts w:ascii="Montserrat Medium" w:hAnsi="Montserrat Medium"/>
          <w:lang w:val="es-MX"/>
        </w:rPr>
      </w:pPr>
    </w:p>
    <w:p w:rsidR="006B1857" w:rsidRDefault="006B1857" w:rsidP="006B1857">
      <w:pPr>
        <w:jc w:val="center"/>
        <w:rPr>
          <w:rFonts w:ascii="Montserrat Medium" w:hAnsi="Montserrat Medium" w:cs="Arial"/>
          <w:b/>
          <w:sz w:val="20"/>
          <w:szCs w:val="22"/>
        </w:rPr>
      </w:pPr>
    </w:p>
    <w:p w:rsidR="006B1857" w:rsidRDefault="006B1857" w:rsidP="006B1857">
      <w:pPr>
        <w:jc w:val="center"/>
        <w:rPr>
          <w:rFonts w:ascii="Montserrat Medium" w:hAnsi="Montserrat Medium" w:cs="Arial"/>
          <w:b/>
          <w:sz w:val="20"/>
          <w:szCs w:val="22"/>
        </w:rPr>
      </w:pPr>
    </w:p>
    <w:p w:rsidR="006B1857" w:rsidRDefault="006B1857" w:rsidP="006B1857">
      <w:pPr>
        <w:jc w:val="center"/>
        <w:rPr>
          <w:rFonts w:ascii="Montserrat Medium" w:hAnsi="Montserrat Medium" w:cs="Arial"/>
          <w:b/>
          <w:sz w:val="20"/>
          <w:szCs w:val="22"/>
        </w:rPr>
      </w:pPr>
    </w:p>
    <w:p w:rsidR="006B1857" w:rsidRDefault="006B1857" w:rsidP="006B1857">
      <w:pPr>
        <w:jc w:val="center"/>
        <w:rPr>
          <w:rFonts w:ascii="Montserrat Medium" w:hAnsi="Montserrat Medium" w:cs="Arial"/>
          <w:b/>
          <w:sz w:val="20"/>
          <w:szCs w:val="22"/>
        </w:rPr>
      </w:pPr>
    </w:p>
    <w:p w:rsidR="006B1857" w:rsidRDefault="006B1857" w:rsidP="006B1857">
      <w:pPr>
        <w:jc w:val="center"/>
        <w:rPr>
          <w:rFonts w:ascii="Montserrat Medium" w:hAnsi="Montserrat Medium" w:cs="Arial"/>
          <w:b/>
          <w:sz w:val="20"/>
          <w:szCs w:val="22"/>
        </w:rPr>
      </w:pPr>
    </w:p>
    <w:p w:rsidR="006B1857" w:rsidRDefault="006B1857" w:rsidP="006B1857">
      <w:pPr>
        <w:jc w:val="center"/>
        <w:rPr>
          <w:rFonts w:ascii="Montserrat Medium" w:hAnsi="Montserrat Medium" w:cs="Arial"/>
          <w:b/>
          <w:sz w:val="20"/>
          <w:szCs w:val="22"/>
        </w:rPr>
      </w:pPr>
    </w:p>
    <w:p w:rsidR="006B1857" w:rsidRDefault="006B1857" w:rsidP="006B1857">
      <w:pPr>
        <w:jc w:val="center"/>
        <w:rPr>
          <w:rFonts w:ascii="Montserrat Medium" w:hAnsi="Montserrat Medium" w:cs="Arial"/>
          <w:b/>
          <w:sz w:val="20"/>
          <w:szCs w:val="22"/>
        </w:rPr>
      </w:pPr>
    </w:p>
    <w:p w:rsidR="006B1857" w:rsidRDefault="006B1857" w:rsidP="006B1857">
      <w:pPr>
        <w:jc w:val="center"/>
        <w:rPr>
          <w:rFonts w:ascii="Montserrat Medium" w:hAnsi="Montserrat Medium" w:cs="Arial"/>
          <w:b/>
          <w:sz w:val="20"/>
          <w:szCs w:val="22"/>
        </w:rPr>
      </w:pPr>
    </w:p>
    <w:p w:rsidR="006B1857" w:rsidRDefault="006B1857" w:rsidP="006B1857">
      <w:pPr>
        <w:jc w:val="center"/>
        <w:rPr>
          <w:rFonts w:ascii="Montserrat Medium" w:hAnsi="Montserrat Medium" w:cs="Arial"/>
          <w:b/>
          <w:sz w:val="20"/>
          <w:szCs w:val="22"/>
        </w:rPr>
      </w:pPr>
    </w:p>
    <w:p w:rsidR="006B1857" w:rsidRDefault="006B1857" w:rsidP="006B1857">
      <w:pPr>
        <w:jc w:val="center"/>
        <w:rPr>
          <w:rFonts w:ascii="Montserrat Medium" w:hAnsi="Montserrat Medium" w:cs="Arial"/>
          <w:b/>
          <w:sz w:val="20"/>
          <w:szCs w:val="22"/>
        </w:rPr>
      </w:pPr>
    </w:p>
    <w:p w:rsidR="006B1857" w:rsidRDefault="006B1857" w:rsidP="006B1857">
      <w:pPr>
        <w:jc w:val="center"/>
        <w:rPr>
          <w:rFonts w:ascii="Montserrat Medium" w:hAnsi="Montserrat Medium" w:cs="Arial"/>
          <w:b/>
          <w:sz w:val="20"/>
          <w:szCs w:val="22"/>
        </w:rPr>
      </w:pPr>
    </w:p>
    <w:p w:rsidR="006B1857" w:rsidRDefault="006B1857" w:rsidP="006B1857">
      <w:pPr>
        <w:jc w:val="center"/>
        <w:rPr>
          <w:rFonts w:ascii="Montserrat Medium" w:hAnsi="Montserrat Medium" w:cs="Arial"/>
          <w:b/>
          <w:sz w:val="20"/>
          <w:szCs w:val="22"/>
        </w:rPr>
      </w:pPr>
    </w:p>
    <w:p w:rsidR="006B1857" w:rsidRDefault="006B1857" w:rsidP="006B1857">
      <w:pPr>
        <w:jc w:val="center"/>
        <w:rPr>
          <w:rFonts w:ascii="Montserrat Medium" w:hAnsi="Montserrat Medium" w:cs="Arial"/>
          <w:b/>
          <w:sz w:val="20"/>
          <w:szCs w:val="22"/>
        </w:rPr>
      </w:pPr>
    </w:p>
    <w:p w:rsidR="006B1857" w:rsidRDefault="006B1857" w:rsidP="006B1857">
      <w:pPr>
        <w:jc w:val="center"/>
        <w:rPr>
          <w:rFonts w:ascii="Montserrat Medium" w:hAnsi="Montserrat Medium" w:cs="Arial"/>
          <w:b/>
          <w:sz w:val="20"/>
          <w:szCs w:val="22"/>
        </w:rPr>
      </w:pPr>
    </w:p>
    <w:p w:rsidR="006B1857" w:rsidRDefault="006B1857" w:rsidP="006B1857">
      <w:pPr>
        <w:jc w:val="center"/>
        <w:rPr>
          <w:rFonts w:ascii="Montserrat Medium" w:hAnsi="Montserrat Medium" w:cs="Arial"/>
          <w:b/>
          <w:sz w:val="20"/>
          <w:szCs w:val="22"/>
        </w:rPr>
      </w:pPr>
    </w:p>
    <w:p w:rsidR="006B1857" w:rsidRPr="003B1DDF" w:rsidRDefault="006B1857" w:rsidP="006B1857">
      <w:pPr>
        <w:jc w:val="center"/>
        <w:rPr>
          <w:rFonts w:ascii="Montserrat Medium" w:hAnsi="Montserrat Medium" w:cs="Arial"/>
          <w:b/>
          <w:sz w:val="20"/>
          <w:szCs w:val="22"/>
        </w:rPr>
      </w:pPr>
    </w:p>
    <w:p w:rsidR="006B1857" w:rsidRPr="00C64177" w:rsidRDefault="006B1857" w:rsidP="007D13FD">
      <w:pPr>
        <w:pStyle w:val="Ttulo2"/>
        <w:numPr>
          <w:ilvl w:val="1"/>
          <w:numId w:val="11"/>
        </w:numPr>
        <w:jc w:val="center"/>
        <w:rPr>
          <w:rFonts w:ascii="Tahoma" w:hAnsi="Tahoma" w:cs="Tahoma"/>
          <w:i w:val="0"/>
          <w:sz w:val="22"/>
          <w:szCs w:val="22"/>
        </w:rPr>
      </w:pPr>
      <w:r w:rsidRPr="00C64177">
        <w:rPr>
          <w:rFonts w:ascii="Tahoma" w:hAnsi="Tahoma" w:cs="Tahoma"/>
          <w:i w:val="0"/>
          <w:sz w:val="22"/>
          <w:szCs w:val="22"/>
        </w:rPr>
        <w:t>ANEXO NUMERO 15 (QUINCE)</w:t>
      </w:r>
    </w:p>
    <w:p w:rsidR="006B1857" w:rsidRPr="00C64177" w:rsidRDefault="006B1857" w:rsidP="006B1857">
      <w:pPr>
        <w:pStyle w:val="Textonormal"/>
        <w:jc w:val="center"/>
        <w:rPr>
          <w:rFonts w:ascii="Tahoma" w:hAnsi="Tahoma" w:cs="Tahoma"/>
          <w:sz w:val="32"/>
        </w:rPr>
      </w:pPr>
      <w:r w:rsidRPr="00C64177">
        <w:rPr>
          <w:rFonts w:ascii="Tahoma" w:hAnsi="Tahoma" w:cs="Tahoma"/>
          <w:b/>
          <w:bCs/>
          <w:color w:val="000000"/>
          <w:sz w:val="22"/>
          <w:szCs w:val="18"/>
          <w:lang w:eastAsia="es-MX"/>
        </w:rPr>
        <w:t xml:space="preserve">RECURSOS HUMANOS DEL </w:t>
      </w:r>
      <w:r w:rsidRPr="00C64177">
        <w:rPr>
          <w:rFonts w:ascii="Tahoma" w:hAnsi="Tahoma" w:cs="Tahoma"/>
          <w:b/>
          <w:sz w:val="22"/>
          <w:szCs w:val="22"/>
        </w:rPr>
        <w:t>SERVICIO OFERTADO</w:t>
      </w:r>
    </w:p>
    <w:tbl>
      <w:tblPr>
        <w:tblW w:w="5044" w:type="pct"/>
        <w:tblLayout w:type="fixed"/>
        <w:tblCellMar>
          <w:left w:w="70" w:type="dxa"/>
          <w:right w:w="70" w:type="dxa"/>
        </w:tblCellMar>
        <w:tblLook w:val="04A0" w:firstRow="1" w:lastRow="0" w:firstColumn="1" w:lastColumn="0" w:noHBand="0" w:noVBand="1"/>
      </w:tblPr>
      <w:tblGrid>
        <w:gridCol w:w="1311"/>
        <w:gridCol w:w="2578"/>
        <w:gridCol w:w="1468"/>
        <w:gridCol w:w="1193"/>
        <w:gridCol w:w="1159"/>
        <w:gridCol w:w="1642"/>
        <w:gridCol w:w="1285"/>
      </w:tblGrid>
      <w:tr w:rsidR="006B1857" w:rsidRPr="003B1DDF" w:rsidTr="006B1857">
        <w:trPr>
          <w:trHeight w:val="205"/>
        </w:trPr>
        <w:tc>
          <w:tcPr>
            <w:tcW w:w="2518" w:type="pct"/>
            <w:gridSpan w:val="3"/>
            <w:tcBorders>
              <w:top w:val="single" w:sz="12" w:space="0" w:color="auto"/>
              <w:left w:val="single" w:sz="12" w:space="0" w:color="auto"/>
              <w:bottom w:val="single" w:sz="4" w:space="0" w:color="000000"/>
              <w:right w:val="single" w:sz="4" w:space="0" w:color="000000"/>
            </w:tcBorders>
            <w:shd w:val="clear" w:color="auto" w:fill="auto"/>
            <w:noWrap/>
            <w:vAlign w:val="bottom"/>
          </w:tcPr>
          <w:p w:rsidR="006B1857" w:rsidRPr="003B1DDF" w:rsidRDefault="006B1857" w:rsidP="006B1857">
            <w:pPr>
              <w:rPr>
                <w:rFonts w:ascii="Montserrat Medium" w:hAnsi="Montserrat Medium" w:cs="Arial"/>
                <w:color w:val="000000"/>
                <w:sz w:val="16"/>
                <w:szCs w:val="18"/>
                <w:lang w:eastAsia="es-MX"/>
              </w:rPr>
            </w:pPr>
            <w:r w:rsidRPr="003B1DDF">
              <w:rPr>
                <w:rFonts w:ascii="Montserrat Medium" w:hAnsi="Montserrat Medium" w:cs="Arial"/>
                <w:color w:val="000000"/>
                <w:sz w:val="16"/>
                <w:szCs w:val="18"/>
                <w:lang w:eastAsia="es-MX"/>
              </w:rPr>
              <w:lastRenderedPageBreak/>
              <w:t>Licitante:</w:t>
            </w:r>
          </w:p>
          <w:p w:rsidR="006B1857" w:rsidRPr="003B1DDF" w:rsidRDefault="006B1857" w:rsidP="006B1857">
            <w:pPr>
              <w:rPr>
                <w:rFonts w:ascii="Montserrat Medium" w:hAnsi="Montserrat Medium" w:cs="Arial"/>
                <w:color w:val="000000"/>
                <w:sz w:val="16"/>
                <w:szCs w:val="18"/>
                <w:lang w:eastAsia="es-MX"/>
              </w:rPr>
            </w:pPr>
            <w:r w:rsidRPr="003B1DDF">
              <w:rPr>
                <w:rFonts w:ascii="Montserrat Medium" w:hAnsi="Montserrat Medium" w:cs="Arial"/>
                <w:color w:val="000000"/>
                <w:sz w:val="16"/>
                <w:szCs w:val="18"/>
                <w:lang w:eastAsia="es-MX"/>
              </w:rPr>
              <w:t> </w:t>
            </w:r>
          </w:p>
        </w:tc>
        <w:tc>
          <w:tcPr>
            <w:tcW w:w="1106" w:type="pct"/>
            <w:gridSpan w:val="2"/>
            <w:tcBorders>
              <w:top w:val="single" w:sz="12" w:space="0" w:color="auto"/>
              <w:left w:val="nil"/>
              <w:bottom w:val="single" w:sz="4" w:space="0" w:color="000000"/>
              <w:right w:val="single" w:sz="4" w:space="0" w:color="000000"/>
            </w:tcBorders>
            <w:shd w:val="clear" w:color="auto" w:fill="auto"/>
            <w:noWrap/>
            <w:vAlign w:val="bottom"/>
          </w:tcPr>
          <w:p w:rsidR="006B1857" w:rsidRPr="003B1DDF" w:rsidRDefault="006B1857" w:rsidP="006B1857">
            <w:pPr>
              <w:rPr>
                <w:rFonts w:ascii="Montserrat Medium" w:hAnsi="Montserrat Medium" w:cs="Arial"/>
                <w:color w:val="000000"/>
                <w:sz w:val="16"/>
                <w:szCs w:val="18"/>
                <w:lang w:eastAsia="es-MX"/>
              </w:rPr>
            </w:pPr>
            <w:r w:rsidRPr="003B1DDF">
              <w:rPr>
                <w:rFonts w:ascii="Montserrat Medium" w:hAnsi="Montserrat Medium" w:cs="Arial"/>
                <w:color w:val="000000"/>
                <w:sz w:val="16"/>
                <w:szCs w:val="18"/>
                <w:lang w:eastAsia="es-MX"/>
              </w:rPr>
              <w:t xml:space="preserve">Objeto de la </w:t>
            </w:r>
            <w:r>
              <w:rPr>
                <w:rFonts w:ascii="Montserrat Medium" w:hAnsi="Montserrat Medium" w:cs="Arial"/>
                <w:color w:val="000000"/>
                <w:sz w:val="16"/>
                <w:szCs w:val="18"/>
                <w:lang w:eastAsia="es-MX"/>
              </w:rPr>
              <w:t xml:space="preserve">Adjudicación </w:t>
            </w:r>
            <w:r w:rsidRPr="003B1DDF">
              <w:rPr>
                <w:rFonts w:ascii="Montserrat Medium" w:hAnsi="Montserrat Medium" w:cs="Arial"/>
                <w:color w:val="000000"/>
                <w:sz w:val="16"/>
                <w:szCs w:val="18"/>
                <w:lang w:eastAsia="es-MX"/>
              </w:rPr>
              <w:t>: </w:t>
            </w:r>
          </w:p>
        </w:tc>
        <w:tc>
          <w:tcPr>
            <w:tcW w:w="1377" w:type="pct"/>
            <w:gridSpan w:val="2"/>
            <w:tcBorders>
              <w:top w:val="single" w:sz="12" w:space="0" w:color="auto"/>
              <w:left w:val="nil"/>
              <w:bottom w:val="single" w:sz="4" w:space="0" w:color="000000"/>
              <w:right w:val="single" w:sz="12" w:space="0" w:color="auto"/>
            </w:tcBorders>
            <w:shd w:val="clear" w:color="auto" w:fill="auto"/>
            <w:noWrap/>
            <w:vAlign w:val="bottom"/>
          </w:tcPr>
          <w:p w:rsidR="006B1857" w:rsidRPr="003B1DDF" w:rsidRDefault="006B1857" w:rsidP="006B1857">
            <w:pPr>
              <w:jc w:val="center"/>
              <w:rPr>
                <w:rFonts w:ascii="Montserrat Medium" w:hAnsi="Montserrat Medium" w:cs="Arial"/>
                <w:color w:val="000000"/>
                <w:sz w:val="16"/>
                <w:szCs w:val="18"/>
                <w:lang w:eastAsia="es-MX"/>
              </w:rPr>
            </w:pPr>
          </w:p>
        </w:tc>
      </w:tr>
      <w:tr w:rsidR="006B1857" w:rsidRPr="003B1DDF" w:rsidTr="006B1857">
        <w:trPr>
          <w:trHeight w:val="205"/>
        </w:trPr>
        <w:tc>
          <w:tcPr>
            <w:tcW w:w="1828" w:type="pct"/>
            <w:gridSpan w:val="2"/>
            <w:tcBorders>
              <w:top w:val="single" w:sz="4" w:space="0" w:color="000000"/>
              <w:left w:val="single" w:sz="12" w:space="0" w:color="auto"/>
              <w:bottom w:val="single" w:sz="4" w:space="0" w:color="000000"/>
              <w:right w:val="single" w:sz="4" w:space="0" w:color="000000"/>
            </w:tcBorders>
            <w:shd w:val="clear" w:color="auto" w:fill="auto"/>
            <w:noWrap/>
            <w:vAlign w:val="bottom"/>
          </w:tcPr>
          <w:p w:rsidR="006B1857" w:rsidRPr="003B1DDF" w:rsidRDefault="006B1857" w:rsidP="006B1857">
            <w:pPr>
              <w:rPr>
                <w:rFonts w:ascii="Montserrat Medium" w:hAnsi="Montserrat Medium" w:cs="Arial"/>
                <w:color w:val="000000"/>
                <w:sz w:val="16"/>
                <w:szCs w:val="18"/>
                <w:lang w:eastAsia="es-MX"/>
              </w:rPr>
            </w:pPr>
            <w:r w:rsidRPr="003B1DDF">
              <w:rPr>
                <w:rFonts w:ascii="Montserrat Medium" w:hAnsi="Montserrat Medium" w:cs="Arial"/>
                <w:color w:val="000000"/>
                <w:sz w:val="16"/>
                <w:szCs w:val="18"/>
                <w:lang w:eastAsia="es-MX"/>
              </w:rPr>
              <w:t xml:space="preserve">No. de </w:t>
            </w:r>
            <w:r>
              <w:rPr>
                <w:rFonts w:ascii="Montserrat Medium" w:hAnsi="Montserrat Medium" w:cs="Arial"/>
                <w:color w:val="000000"/>
                <w:sz w:val="16"/>
                <w:szCs w:val="18"/>
                <w:lang w:eastAsia="es-MX"/>
              </w:rPr>
              <w:t xml:space="preserve">Adjudicación </w:t>
            </w:r>
            <w:r w:rsidRPr="003B1DDF">
              <w:rPr>
                <w:rFonts w:ascii="Montserrat Medium" w:hAnsi="Montserrat Medium" w:cs="Arial"/>
                <w:color w:val="000000"/>
                <w:sz w:val="16"/>
                <w:szCs w:val="18"/>
                <w:lang w:eastAsia="es-MX"/>
              </w:rPr>
              <w:t>:</w:t>
            </w:r>
          </w:p>
        </w:tc>
        <w:tc>
          <w:tcPr>
            <w:tcW w:w="690" w:type="pct"/>
            <w:tcBorders>
              <w:top w:val="nil"/>
              <w:left w:val="nil"/>
              <w:bottom w:val="single" w:sz="4" w:space="0" w:color="000000"/>
              <w:right w:val="single" w:sz="4" w:space="0" w:color="000000"/>
            </w:tcBorders>
            <w:shd w:val="clear" w:color="auto" w:fill="auto"/>
            <w:noWrap/>
            <w:vAlign w:val="bottom"/>
          </w:tcPr>
          <w:p w:rsidR="006B1857" w:rsidRPr="003B1DDF" w:rsidRDefault="006B1857" w:rsidP="006B1857">
            <w:pPr>
              <w:rPr>
                <w:rFonts w:ascii="Montserrat Medium" w:hAnsi="Montserrat Medium" w:cs="Arial"/>
                <w:color w:val="000000"/>
                <w:sz w:val="16"/>
                <w:szCs w:val="18"/>
                <w:lang w:eastAsia="es-MX"/>
              </w:rPr>
            </w:pPr>
            <w:r w:rsidRPr="003B1DDF">
              <w:rPr>
                <w:rFonts w:ascii="Montserrat Medium" w:hAnsi="Montserrat Medium" w:cs="Arial"/>
                <w:color w:val="000000"/>
                <w:sz w:val="16"/>
                <w:szCs w:val="18"/>
                <w:lang w:eastAsia="es-MX"/>
              </w:rPr>
              <w:t> </w:t>
            </w:r>
          </w:p>
        </w:tc>
        <w:tc>
          <w:tcPr>
            <w:tcW w:w="1106" w:type="pct"/>
            <w:gridSpan w:val="2"/>
            <w:tcBorders>
              <w:top w:val="single" w:sz="4" w:space="0" w:color="000000"/>
              <w:left w:val="nil"/>
              <w:bottom w:val="single" w:sz="4" w:space="0" w:color="000000"/>
              <w:right w:val="single" w:sz="4" w:space="0" w:color="000000"/>
            </w:tcBorders>
            <w:shd w:val="clear" w:color="auto" w:fill="auto"/>
            <w:noWrap/>
            <w:vAlign w:val="bottom"/>
          </w:tcPr>
          <w:p w:rsidR="006B1857" w:rsidRPr="003B1DDF" w:rsidRDefault="006B1857" w:rsidP="006B1857">
            <w:pPr>
              <w:rPr>
                <w:rFonts w:ascii="Montserrat Medium" w:hAnsi="Montserrat Medium" w:cs="Arial"/>
                <w:color w:val="000000"/>
                <w:sz w:val="16"/>
                <w:szCs w:val="18"/>
                <w:lang w:eastAsia="es-MX"/>
              </w:rPr>
            </w:pPr>
            <w:r w:rsidRPr="003B1DDF">
              <w:rPr>
                <w:rFonts w:ascii="Montserrat Medium" w:hAnsi="Montserrat Medium" w:cs="Arial"/>
                <w:color w:val="000000"/>
                <w:sz w:val="16"/>
                <w:szCs w:val="18"/>
                <w:lang w:eastAsia="es-MX"/>
              </w:rPr>
              <w:t> </w:t>
            </w:r>
          </w:p>
        </w:tc>
        <w:tc>
          <w:tcPr>
            <w:tcW w:w="772" w:type="pct"/>
            <w:tcBorders>
              <w:top w:val="nil"/>
              <w:left w:val="nil"/>
              <w:bottom w:val="single" w:sz="4" w:space="0" w:color="000000"/>
              <w:right w:val="single" w:sz="4" w:space="0" w:color="000000"/>
            </w:tcBorders>
            <w:shd w:val="clear" w:color="auto" w:fill="auto"/>
            <w:noWrap/>
            <w:vAlign w:val="bottom"/>
          </w:tcPr>
          <w:p w:rsidR="006B1857" w:rsidRPr="003B1DDF" w:rsidRDefault="006B1857" w:rsidP="006B1857">
            <w:pPr>
              <w:jc w:val="center"/>
              <w:rPr>
                <w:rFonts w:ascii="Montserrat Medium" w:hAnsi="Montserrat Medium" w:cs="Arial"/>
                <w:color w:val="000000"/>
                <w:sz w:val="16"/>
                <w:szCs w:val="18"/>
                <w:lang w:eastAsia="es-MX"/>
              </w:rPr>
            </w:pPr>
          </w:p>
        </w:tc>
        <w:tc>
          <w:tcPr>
            <w:tcW w:w="605" w:type="pct"/>
            <w:tcBorders>
              <w:top w:val="nil"/>
              <w:left w:val="nil"/>
              <w:bottom w:val="single" w:sz="4" w:space="0" w:color="000000"/>
              <w:right w:val="single" w:sz="12" w:space="0" w:color="auto"/>
            </w:tcBorders>
            <w:shd w:val="clear" w:color="auto" w:fill="auto"/>
            <w:noWrap/>
            <w:vAlign w:val="bottom"/>
          </w:tcPr>
          <w:p w:rsidR="006B1857" w:rsidRPr="003B1DDF" w:rsidRDefault="006B1857" w:rsidP="006B1857">
            <w:pPr>
              <w:jc w:val="center"/>
              <w:rPr>
                <w:rFonts w:ascii="Montserrat Medium" w:hAnsi="Montserrat Medium" w:cs="Arial"/>
                <w:color w:val="000000"/>
                <w:sz w:val="16"/>
                <w:szCs w:val="18"/>
                <w:lang w:eastAsia="es-MX"/>
              </w:rPr>
            </w:pPr>
            <w:r w:rsidRPr="003B1DDF">
              <w:rPr>
                <w:rFonts w:ascii="Montserrat Medium" w:hAnsi="Montserrat Medium" w:cs="Arial"/>
                <w:color w:val="000000"/>
                <w:sz w:val="16"/>
                <w:szCs w:val="18"/>
                <w:lang w:eastAsia="es-MX"/>
              </w:rPr>
              <w:t> </w:t>
            </w:r>
          </w:p>
        </w:tc>
      </w:tr>
      <w:tr w:rsidR="006B1857" w:rsidRPr="003B1DDF" w:rsidTr="006B1857">
        <w:trPr>
          <w:trHeight w:val="205"/>
        </w:trPr>
        <w:tc>
          <w:tcPr>
            <w:tcW w:w="1828" w:type="pct"/>
            <w:gridSpan w:val="2"/>
            <w:tcBorders>
              <w:top w:val="single" w:sz="4" w:space="0" w:color="000000"/>
              <w:left w:val="single" w:sz="12" w:space="0" w:color="auto"/>
              <w:bottom w:val="single" w:sz="4" w:space="0" w:color="000000"/>
              <w:right w:val="single" w:sz="4" w:space="0" w:color="000000"/>
            </w:tcBorders>
            <w:shd w:val="clear" w:color="auto" w:fill="auto"/>
            <w:noWrap/>
            <w:vAlign w:val="bottom"/>
          </w:tcPr>
          <w:p w:rsidR="006B1857" w:rsidRPr="003B1DDF" w:rsidRDefault="006B1857" w:rsidP="006B1857">
            <w:pPr>
              <w:rPr>
                <w:rFonts w:ascii="Montserrat Medium" w:hAnsi="Montserrat Medium" w:cs="Arial"/>
                <w:color w:val="000000"/>
                <w:sz w:val="16"/>
                <w:szCs w:val="18"/>
                <w:lang w:eastAsia="es-MX"/>
              </w:rPr>
            </w:pPr>
            <w:r w:rsidRPr="003B1DDF">
              <w:rPr>
                <w:rFonts w:ascii="Montserrat Medium" w:hAnsi="Montserrat Medium" w:cs="Arial"/>
                <w:color w:val="000000"/>
                <w:sz w:val="16"/>
                <w:szCs w:val="18"/>
                <w:lang w:eastAsia="es-MX"/>
              </w:rPr>
              <w:t xml:space="preserve">Partida: </w:t>
            </w:r>
          </w:p>
        </w:tc>
        <w:tc>
          <w:tcPr>
            <w:tcW w:w="690" w:type="pct"/>
            <w:tcBorders>
              <w:top w:val="nil"/>
              <w:left w:val="nil"/>
              <w:bottom w:val="single" w:sz="4" w:space="0" w:color="000000"/>
              <w:right w:val="single" w:sz="4" w:space="0" w:color="000000"/>
            </w:tcBorders>
            <w:shd w:val="clear" w:color="auto" w:fill="auto"/>
            <w:noWrap/>
            <w:vAlign w:val="bottom"/>
          </w:tcPr>
          <w:p w:rsidR="006B1857" w:rsidRPr="003B1DDF" w:rsidRDefault="006B1857" w:rsidP="006B1857">
            <w:pPr>
              <w:rPr>
                <w:rFonts w:ascii="Montserrat Medium" w:hAnsi="Montserrat Medium" w:cs="Arial"/>
                <w:color w:val="000000"/>
                <w:sz w:val="16"/>
                <w:szCs w:val="18"/>
                <w:lang w:eastAsia="es-MX"/>
              </w:rPr>
            </w:pPr>
            <w:r w:rsidRPr="003B1DDF">
              <w:rPr>
                <w:rFonts w:ascii="Montserrat Medium" w:hAnsi="Montserrat Medium" w:cs="Arial"/>
                <w:color w:val="000000"/>
                <w:sz w:val="16"/>
                <w:szCs w:val="18"/>
                <w:lang w:eastAsia="es-MX"/>
              </w:rPr>
              <w:t> </w:t>
            </w:r>
          </w:p>
        </w:tc>
        <w:tc>
          <w:tcPr>
            <w:tcW w:w="1106" w:type="pct"/>
            <w:gridSpan w:val="2"/>
            <w:tcBorders>
              <w:top w:val="single" w:sz="4" w:space="0" w:color="000000"/>
              <w:left w:val="nil"/>
              <w:bottom w:val="single" w:sz="4" w:space="0" w:color="000000"/>
              <w:right w:val="single" w:sz="4" w:space="0" w:color="000000"/>
            </w:tcBorders>
            <w:shd w:val="clear" w:color="auto" w:fill="auto"/>
            <w:noWrap/>
            <w:vAlign w:val="bottom"/>
          </w:tcPr>
          <w:p w:rsidR="006B1857" w:rsidRPr="003B1DDF" w:rsidRDefault="006B1857" w:rsidP="006B1857">
            <w:pPr>
              <w:rPr>
                <w:rFonts w:ascii="Montserrat Medium" w:hAnsi="Montserrat Medium" w:cs="Arial"/>
                <w:color w:val="000000"/>
                <w:sz w:val="16"/>
                <w:szCs w:val="18"/>
                <w:lang w:eastAsia="es-MX"/>
              </w:rPr>
            </w:pPr>
            <w:r w:rsidRPr="003B1DDF">
              <w:rPr>
                <w:rFonts w:ascii="Montserrat Medium" w:hAnsi="Montserrat Medium" w:cs="Arial"/>
                <w:color w:val="000000"/>
                <w:sz w:val="16"/>
                <w:szCs w:val="18"/>
                <w:lang w:eastAsia="es-MX"/>
              </w:rPr>
              <w:t> Fecha:</w:t>
            </w:r>
          </w:p>
        </w:tc>
        <w:tc>
          <w:tcPr>
            <w:tcW w:w="772" w:type="pct"/>
            <w:tcBorders>
              <w:top w:val="nil"/>
              <w:left w:val="nil"/>
              <w:bottom w:val="single" w:sz="4" w:space="0" w:color="000000"/>
              <w:right w:val="single" w:sz="4" w:space="0" w:color="000000"/>
            </w:tcBorders>
            <w:shd w:val="clear" w:color="auto" w:fill="auto"/>
            <w:noWrap/>
            <w:vAlign w:val="bottom"/>
          </w:tcPr>
          <w:p w:rsidR="006B1857" w:rsidRPr="003B1DDF" w:rsidRDefault="006B1857" w:rsidP="006B1857">
            <w:pPr>
              <w:rPr>
                <w:rFonts w:ascii="Montserrat Medium" w:hAnsi="Montserrat Medium" w:cs="Arial"/>
                <w:color w:val="000000"/>
                <w:sz w:val="16"/>
                <w:szCs w:val="18"/>
                <w:lang w:eastAsia="es-MX"/>
              </w:rPr>
            </w:pPr>
          </w:p>
        </w:tc>
        <w:tc>
          <w:tcPr>
            <w:tcW w:w="605" w:type="pct"/>
            <w:tcBorders>
              <w:top w:val="nil"/>
              <w:left w:val="nil"/>
              <w:bottom w:val="single" w:sz="4" w:space="0" w:color="000000"/>
              <w:right w:val="single" w:sz="12" w:space="0" w:color="auto"/>
            </w:tcBorders>
            <w:shd w:val="clear" w:color="auto" w:fill="auto"/>
            <w:noWrap/>
            <w:vAlign w:val="bottom"/>
          </w:tcPr>
          <w:p w:rsidR="006B1857" w:rsidRPr="003B1DDF" w:rsidRDefault="006B1857" w:rsidP="006B1857">
            <w:pPr>
              <w:jc w:val="center"/>
              <w:rPr>
                <w:rFonts w:ascii="Montserrat Medium" w:hAnsi="Montserrat Medium" w:cs="Arial"/>
                <w:color w:val="000000"/>
                <w:sz w:val="16"/>
                <w:szCs w:val="18"/>
                <w:lang w:eastAsia="es-MX"/>
              </w:rPr>
            </w:pPr>
            <w:r w:rsidRPr="003B1DDF">
              <w:rPr>
                <w:rFonts w:ascii="Montserrat Medium" w:hAnsi="Montserrat Medium" w:cs="Arial"/>
                <w:color w:val="000000"/>
                <w:sz w:val="16"/>
                <w:szCs w:val="18"/>
                <w:lang w:eastAsia="es-MX"/>
              </w:rPr>
              <w:t> </w:t>
            </w:r>
          </w:p>
        </w:tc>
      </w:tr>
      <w:tr w:rsidR="006B1857" w:rsidRPr="003B1DDF" w:rsidTr="006B1857">
        <w:trPr>
          <w:trHeight w:val="216"/>
        </w:trPr>
        <w:tc>
          <w:tcPr>
            <w:tcW w:w="616" w:type="pct"/>
            <w:tcBorders>
              <w:top w:val="nil"/>
              <w:left w:val="single" w:sz="12" w:space="0" w:color="auto"/>
              <w:bottom w:val="nil"/>
              <w:right w:val="single" w:sz="4" w:space="0" w:color="000000"/>
            </w:tcBorders>
            <w:shd w:val="clear" w:color="auto" w:fill="auto"/>
            <w:noWrap/>
            <w:vAlign w:val="bottom"/>
          </w:tcPr>
          <w:p w:rsidR="006B1857" w:rsidRPr="003B1DDF" w:rsidRDefault="006B1857" w:rsidP="006B1857">
            <w:pPr>
              <w:rPr>
                <w:rFonts w:ascii="Montserrat Medium" w:hAnsi="Montserrat Medium" w:cs="Arial"/>
                <w:color w:val="000000"/>
                <w:sz w:val="16"/>
                <w:szCs w:val="18"/>
                <w:lang w:eastAsia="es-MX"/>
              </w:rPr>
            </w:pPr>
            <w:r w:rsidRPr="003B1DDF">
              <w:rPr>
                <w:rFonts w:ascii="Montserrat Medium" w:hAnsi="Montserrat Medium" w:cs="Arial"/>
                <w:color w:val="000000"/>
                <w:sz w:val="16"/>
                <w:szCs w:val="18"/>
                <w:lang w:eastAsia="es-MX"/>
              </w:rPr>
              <w:t> </w:t>
            </w:r>
          </w:p>
        </w:tc>
        <w:tc>
          <w:tcPr>
            <w:tcW w:w="1212" w:type="pct"/>
            <w:tcBorders>
              <w:top w:val="nil"/>
              <w:left w:val="nil"/>
              <w:bottom w:val="nil"/>
              <w:right w:val="single" w:sz="4" w:space="0" w:color="000000"/>
            </w:tcBorders>
            <w:shd w:val="clear" w:color="auto" w:fill="auto"/>
            <w:noWrap/>
            <w:vAlign w:val="bottom"/>
          </w:tcPr>
          <w:p w:rsidR="006B1857" w:rsidRPr="003B1DDF" w:rsidRDefault="006B1857" w:rsidP="006B1857">
            <w:pPr>
              <w:jc w:val="center"/>
              <w:rPr>
                <w:rFonts w:ascii="Montserrat Medium" w:hAnsi="Montserrat Medium" w:cs="Arial"/>
                <w:color w:val="000000"/>
                <w:sz w:val="16"/>
                <w:szCs w:val="18"/>
                <w:lang w:eastAsia="es-MX"/>
              </w:rPr>
            </w:pPr>
            <w:r w:rsidRPr="003B1DDF">
              <w:rPr>
                <w:rFonts w:ascii="Montserrat Medium" w:hAnsi="Montserrat Medium" w:cs="Arial"/>
                <w:color w:val="000000"/>
                <w:sz w:val="16"/>
                <w:szCs w:val="18"/>
                <w:lang w:eastAsia="es-MX"/>
              </w:rPr>
              <w:t> </w:t>
            </w:r>
          </w:p>
        </w:tc>
        <w:tc>
          <w:tcPr>
            <w:tcW w:w="690" w:type="pct"/>
            <w:tcBorders>
              <w:top w:val="nil"/>
              <w:left w:val="nil"/>
              <w:bottom w:val="nil"/>
              <w:right w:val="single" w:sz="4" w:space="0" w:color="000000"/>
            </w:tcBorders>
            <w:shd w:val="clear" w:color="auto" w:fill="auto"/>
            <w:noWrap/>
            <w:vAlign w:val="bottom"/>
          </w:tcPr>
          <w:p w:rsidR="006B1857" w:rsidRPr="003B1DDF" w:rsidRDefault="006B1857" w:rsidP="006B1857">
            <w:pPr>
              <w:jc w:val="center"/>
              <w:rPr>
                <w:rFonts w:ascii="Montserrat Medium" w:hAnsi="Montserrat Medium" w:cs="Arial"/>
                <w:color w:val="000000"/>
                <w:sz w:val="16"/>
                <w:szCs w:val="18"/>
                <w:lang w:eastAsia="es-MX"/>
              </w:rPr>
            </w:pPr>
            <w:r w:rsidRPr="003B1DDF">
              <w:rPr>
                <w:rFonts w:ascii="Montserrat Medium" w:hAnsi="Montserrat Medium" w:cs="Arial"/>
                <w:color w:val="000000"/>
                <w:sz w:val="16"/>
                <w:szCs w:val="18"/>
                <w:lang w:eastAsia="es-MX"/>
              </w:rPr>
              <w:t> </w:t>
            </w:r>
          </w:p>
        </w:tc>
        <w:tc>
          <w:tcPr>
            <w:tcW w:w="1106" w:type="pct"/>
            <w:gridSpan w:val="2"/>
            <w:tcBorders>
              <w:top w:val="single" w:sz="4" w:space="0" w:color="000000"/>
              <w:left w:val="nil"/>
              <w:bottom w:val="nil"/>
              <w:right w:val="single" w:sz="4" w:space="0" w:color="000000"/>
            </w:tcBorders>
            <w:shd w:val="clear" w:color="auto" w:fill="auto"/>
            <w:noWrap/>
            <w:vAlign w:val="bottom"/>
          </w:tcPr>
          <w:p w:rsidR="006B1857" w:rsidRPr="003B1DDF" w:rsidRDefault="006B1857" w:rsidP="006B1857">
            <w:pPr>
              <w:jc w:val="center"/>
              <w:rPr>
                <w:rFonts w:ascii="Montserrat Medium" w:hAnsi="Montserrat Medium" w:cs="Arial"/>
                <w:color w:val="000000"/>
                <w:sz w:val="16"/>
                <w:szCs w:val="18"/>
                <w:lang w:eastAsia="es-MX"/>
              </w:rPr>
            </w:pPr>
            <w:r w:rsidRPr="003B1DDF">
              <w:rPr>
                <w:rFonts w:ascii="Montserrat Medium" w:hAnsi="Montserrat Medium" w:cs="Arial"/>
                <w:color w:val="000000"/>
                <w:sz w:val="16"/>
                <w:szCs w:val="18"/>
                <w:lang w:eastAsia="es-MX"/>
              </w:rPr>
              <w:t> </w:t>
            </w:r>
          </w:p>
        </w:tc>
        <w:tc>
          <w:tcPr>
            <w:tcW w:w="772" w:type="pct"/>
            <w:tcBorders>
              <w:top w:val="nil"/>
              <w:left w:val="nil"/>
              <w:bottom w:val="nil"/>
              <w:right w:val="single" w:sz="4" w:space="0" w:color="000000"/>
            </w:tcBorders>
            <w:shd w:val="clear" w:color="auto" w:fill="auto"/>
            <w:noWrap/>
            <w:vAlign w:val="bottom"/>
          </w:tcPr>
          <w:p w:rsidR="006B1857" w:rsidRPr="003B1DDF" w:rsidRDefault="006B1857" w:rsidP="006B1857">
            <w:pPr>
              <w:rPr>
                <w:rFonts w:ascii="Montserrat Medium" w:hAnsi="Montserrat Medium" w:cs="Arial"/>
                <w:color w:val="000000"/>
                <w:sz w:val="16"/>
                <w:szCs w:val="18"/>
                <w:lang w:eastAsia="es-MX"/>
              </w:rPr>
            </w:pPr>
            <w:r w:rsidRPr="003B1DDF">
              <w:rPr>
                <w:rFonts w:ascii="Montserrat Medium" w:hAnsi="Montserrat Medium" w:cs="Arial"/>
                <w:color w:val="000000"/>
                <w:sz w:val="16"/>
                <w:szCs w:val="18"/>
                <w:lang w:eastAsia="es-MX"/>
              </w:rPr>
              <w:t> </w:t>
            </w:r>
          </w:p>
        </w:tc>
        <w:tc>
          <w:tcPr>
            <w:tcW w:w="605" w:type="pct"/>
            <w:tcBorders>
              <w:top w:val="nil"/>
              <w:left w:val="nil"/>
              <w:bottom w:val="nil"/>
              <w:right w:val="single" w:sz="12" w:space="0" w:color="auto"/>
            </w:tcBorders>
            <w:shd w:val="clear" w:color="auto" w:fill="auto"/>
            <w:noWrap/>
            <w:vAlign w:val="bottom"/>
          </w:tcPr>
          <w:p w:rsidR="006B1857" w:rsidRPr="003B1DDF" w:rsidRDefault="006B1857" w:rsidP="006B1857">
            <w:pPr>
              <w:jc w:val="center"/>
              <w:rPr>
                <w:rFonts w:ascii="Montserrat Medium" w:hAnsi="Montserrat Medium" w:cs="Arial"/>
                <w:color w:val="000000"/>
                <w:sz w:val="16"/>
                <w:szCs w:val="18"/>
                <w:lang w:eastAsia="es-MX"/>
              </w:rPr>
            </w:pPr>
            <w:r w:rsidRPr="003B1DDF">
              <w:rPr>
                <w:rFonts w:ascii="Montserrat Medium" w:hAnsi="Montserrat Medium" w:cs="Arial"/>
                <w:color w:val="000000"/>
                <w:sz w:val="16"/>
                <w:szCs w:val="18"/>
                <w:lang w:eastAsia="es-MX"/>
              </w:rPr>
              <w:t> </w:t>
            </w:r>
          </w:p>
        </w:tc>
      </w:tr>
      <w:tr w:rsidR="006B1857" w:rsidRPr="003B1DDF" w:rsidTr="006B1857">
        <w:trPr>
          <w:trHeight w:val="238"/>
        </w:trPr>
        <w:tc>
          <w:tcPr>
            <w:tcW w:w="1828" w:type="pct"/>
            <w:gridSpan w:val="2"/>
            <w:tcBorders>
              <w:top w:val="single" w:sz="8" w:space="0" w:color="auto"/>
              <w:left w:val="single" w:sz="12" w:space="0" w:color="auto"/>
              <w:bottom w:val="single" w:sz="8" w:space="0" w:color="auto"/>
              <w:right w:val="nil"/>
            </w:tcBorders>
            <w:shd w:val="clear" w:color="auto" w:fill="auto"/>
            <w:noWrap/>
            <w:vAlign w:val="bottom"/>
          </w:tcPr>
          <w:p w:rsidR="006B1857" w:rsidRPr="003B1DDF" w:rsidRDefault="006B1857" w:rsidP="006B1857">
            <w:pPr>
              <w:rPr>
                <w:rFonts w:ascii="Montserrat Medium" w:hAnsi="Montserrat Medium" w:cs="Arial"/>
                <w:b/>
                <w:bCs/>
                <w:color w:val="000000"/>
                <w:sz w:val="16"/>
                <w:szCs w:val="18"/>
                <w:lang w:eastAsia="es-MX"/>
              </w:rPr>
            </w:pPr>
            <w:r w:rsidRPr="003B1DDF">
              <w:rPr>
                <w:rFonts w:ascii="Montserrat Medium" w:hAnsi="Montserrat Medium" w:cs="Arial"/>
                <w:b/>
                <w:bCs/>
                <w:color w:val="000000"/>
                <w:sz w:val="16"/>
                <w:szCs w:val="18"/>
                <w:lang w:eastAsia="es-MX"/>
              </w:rPr>
              <w:t>Especialistas en el Servicio.</w:t>
            </w:r>
          </w:p>
        </w:tc>
        <w:tc>
          <w:tcPr>
            <w:tcW w:w="690" w:type="pct"/>
            <w:tcBorders>
              <w:top w:val="single" w:sz="8" w:space="0" w:color="auto"/>
              <w:left w:val="nil"/>
              <w:bottom w:val="single" w:sz="8" w:space="0" w:color="auto"/>
              <w:right w:val="nil"/>
            </w:tcBorders>
            <w:shd w:val="clear" w:color="auto" w:fill="auto"/>
            <w:vAlign w:val="bottom"/>
          </w:tcPr>
          <w:p w:rsidR="006B1857" w:rsidRPr="003B1DDF" w:rsidRDefault="006B1857" w:rsidP="006B1857">
            <w:pPr>
              <w:jc w:val="both"/>
              <w:rPr>
                <w:rFonts w:ascii="Montserrat Medium" w:hAnsi="Montserrat Medium" w:cs="Arial"/>
                <w:b/>
                <w:bCs/>
                <w:color w:val="000000"/>
                <w:sz w:val="16"/>
                <w:szCs w:val="18"/>
                <w:lang w:eastAsia="es-MX"/>
              </w:rPr>
            </w:pPr>
            <w:r w:rsidRPr="003B1DDF">
              <w:rPr>
                <w:rFonts w:ascii="Montserrat Medium" w:hAnsi="Montserrat Medium" w:cs="Arial"/>
                <w:b/>
                <w:bCs/>
                <w:color w:val="000000"/>
                <w:sz w:val="16"/>
                <w:szCs w:val="18"/>
                <w:lang w:eastAsia="es-MX"/>
              </w:rPr>
              <w:t> </w:t>
            </w:r>
          </w:p>
        </w:tc>
        <w:tc>
          <w:tcPr>
            <w:tcW w:w="561" w:type="pct"/>
            <w:tcBorders>
              <w:top w:val="single" w:sz="8" w:space="0" w:color="auto"/>
              <w:left w:val="nil"/>
              <w:bottom w:val="single" w:sz="8" w:space="0" w:color="auto"/>
              <w:right w:val="nil"/>
            </w:tcBorders>
            <w:shd w:val="clear" w:color="auto" w:fill="auto"/>
            <w:noWrap/>
            <w:vAlign w:val="bottom"/>
          </w:tcPr>
          <w:p w:rsidR="006B1857" w:rsidRPr="003B1DDF" w:rsidRDefault="006B1857" w:rsidP="006B1857">
            <w:pPr>
              <w:jc w:val="center"/>
              <w:rPr>
                <w:rFonts w:ascii="Montserrat Medium" w:hAnsi="Montserrat Medium" w:cs="Arial"/>
                <w:b/>
                <w:bCs/>
                <w:color w:val="000000"/>
                <w:sz w:val="16"/>
                <w:szCs w:val="18"/>
                <w:lang w:eastAsia="es-MX"/>
              </w:rPr>
            </w:pPr>
            <w:r w:rsidRPr="003B1DDF">
              <w:rPr>
                <w:rFonts w:ascii="Montserrat Medium" w:hAnsi="Montserrat Medium" w:cs="Arial"/>
                <w:b/>
                <w:bCs/>
                <w:color w:val="000000"/>
                <w:sz w:val="16"/>
                <w:szCs w:val="18"/>
                <w:lang w:eastAsia="es-MX"/>
              </w:rPr>
              <w:t> </w:t>
            </w:r>
          </w:p>
        </w:tc>
        <w:tc>
          <w:tcPr>
            <w:tcW w:w="545" w:type="pct"/>
            <w:tcBorders>
              <w:top w:val="single" w:sz="8" w:space="0" w:color="auto"/>
              <w:left w:val="nil"/>
              <w:bottom w:val="single" w:sz="8" w:space="0" w:color="auto"/>
              <w:right w:val="nil"/>
            </w:tcBorders>
            <w:shd w:val="clear" w:color="auto" w:fill="auto"/>
            <w:noWrap/>
            <w:vAlign w:val="bottom"/>
          </w:tcPr>
          <w:p w:rsidR="006B1857" w:rsidRPr="003B1DDF" w:rsidRDefault="006B1857" w:rsidP="006B1857">
            <w:pPr>
              <w:jc w:val="center"/>
              <w:rPr>
                <w:rFonts w:ascii="Montserrat Medium" w:hAnsi="Montserrat Medium" w:cs="Arial"/>
                <w:b/>
                <w:bCs/>
                <w:color w:val="000000"/>
                <w:sz w:val="16"/>
                <w:szCs w:val="18"/>
                <w:lang w:eastAsia="es-MX"/>
              </w:rPr>
            </w:pPr>
            <w:r w:rsidRPr="003B1DDF">
              <w:rPr>
                <w:rFonts w:ascii="Montserrat Medium" w:hAnsi="Montserrat Medium" w:cs="Arial"/>
                <w:b/>
                <w:bCs/>
                <w:color w:val="000000"/>
                <w:sz w:val="16"/>
                <w:szCs w:val="18"/>
                <w:lang w:eastAsia="es-MX"/>
              </w:rPr>
              <w:t> </w:t>
            </w:r>
          </w:p>
        </w:tc>
        <w:tc>
          <w:tcPr>
            <w:tcW w:w="772" w:type="pct"/>
            <w:tcBorders>
              <w:top w:val="single" w:sz="8" w:space="0" w:color="auto"/>
              <w:left w:val="nil"/>
              <w:bottom w:val="single" w:sz="8" w:space="0" w:color="auto"/>
              <w:right w:val="nil"/>
            </w:tcBorders>
            <w:shd w:val="clear" w:color="auto" w:fill="auto"/>
            <w:noWrap/>
            <w:vAlign w:val="bottom"/>
          </w:tcPr>
          <w:p w:rsidR="006B1857" w:rsidRPr="003B1DDF" w:rsidRDefault="006B1857" w:rsidP="006B1857">
            <w:pPr>
              <w:jc w:val="center"/>
              <w:rPr>
                <w:rFonts w:ascii="Montserrat Medium" w:hAnsi="Montserrat Medium" w:cs="Arial"/>
                <w:b/>
                <w:bCs/>
                <w:color w:val="000000"/>
                <w:sz w:val="16"/>
                <w:szCs w:val="18"/>
                <w:lang w:eastAsia="es-MX"/>
              </w:rPr>
            </w:pPr>
            <w:r w:rsidRPr="003B1DDF">
              <w:rPr>
                <w:rFonts w:ascii="Montserrat Medium" w:hAnsi="Montserrat Medium" w:cs="Arial"/>
                <w:b/>
                <w:bCs/>
                <w:color w:val="000000"/>
                <w:sz w:val="16"/>
                <w:szCs w:val="18"/>
                <w:lang w:eastAsia="es-MX"/>
              </w:rPr>
              <w:t> </w:t>
            </w:r>
          </w:p>
        </w:tc>
        <w:tc>
          <w:tcPr>
            <w:tcW w:w="605" w:type="pct"/>
            <w:tcBorders>
              <w:top w:val="single" w:sz="8" w:space="0" w:color="auto"/>
              <w:left w:val="nil"/>
              <w:bottom w:val="single" w:sz="8" w:space="0" w:color="auto"/>
              <w:right w:val="single" w:sz="12" w:space="0" w:color="auto"/>
            </w:tcBorders>
            <w:shd w:val="clear" w:color="auto" w:fill="auto"/>
            <w:noWrap/>
            <w:vAlign w:val="bottom"/>
          </w:tcPr>
          <w:p w:rsidR="006B1857" w:rsidRPr="003B1DDF" w:rsidRDefault="006B1857" w:rsidP="006B1857">
            <w:pPr>
              <w:jc w:val="center"/>
              <w:rPr>
                <w:rFonts w:ascii="Montserrat Medium" w:hAnsi="Montserrat Medium" w:cs="Arial"/>
                <w:color w:val="000000"/>
                <w:sz w:val="16"/>
                <w:szCs w:val="18"/>
                <w:lang w:eastAsia="es-MX"/>
              </w:rPr>
            </w:pPr>
            <w:r w:rsidRPr="003B1DDF">
              <w:rPr>
                <w:rFonts w:ascii="Montserrat Medium" w:hAnsi="Montserrat Medium" w:cs="Arial"/>
                <w:color w:val="000000"/>
                <w:sz w:val="16"/>
                <w:szCs w:val="18"/>
                <w:lang w:eastAsia="es-MX"/>
              </w:rPr>
              <w:t> </w:t>
            </w:r>
          </w:p>
        </w:tc>
      </w:tr>
      <w:tr w:rsidR="006B1857" w:rsidRPr="003B1DDF" w:rsidTr="006B1857">
        <w:trPr>
          <w:trHeight w:val="562"/>
        </w:trPr>
        <w:tc>
          <w:tcPr>
            <w:tcW w:w="616" w:type="pct"/>
            <w:tcBorders>
              <w:top w:val="nil"/>
              <w:left w:val="single" w:sz="12" w:space="0" w:color="auto"/>
              <w:bottom w:val="single" w:sz="8" w:space="0" w:color="auto"/>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b/>
                <w:bCs/>
                <w:color w:val="000000"/>
                <w:sz w:val="14"/>
                <w:szCs w:val="16"/>
                <w:lang w:eastAsia="es-MX"/>
              </w:rPr>
            </w:pPr>
            <w:r w:rsidRPr="003B1DDF">
              <w:rPr>
                <w:rFonts w:ascii="Montserrat Medium" w:hAnsi="Montserrat Medium" w:cs="Arial"/>
                <w:b/>
                <w:bCs/>
                <w:color w:val="000000"/>
                <w:sz w:val="14"/>
                <w:szCs w:val="16"/>
                <w:lang w:eastAsia="es-MX"/>
              </w:rPr>
              <w:t>No. consecutivo</w:t>
            </w:r>
          </w:p>
        </w:tc>
        <w:tc>
          <w:tcPr>
            <w:tcW w:w="1212" w:type="pct"/>
            <w:tcBorders>
              <w:top w:val="nil"/>
              <w:left w:val="nil"/>
              <w:bottom w:val="single" w:sz="8" w:space="0" w:color="auto"/>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b/>
                <w:bCs/>
                <w:color w:val="000000"/>
                <w:sz w:val="14"/>
                <w:szCs w:val="16"/>
                <w:lang w:eastAsia="es-MX"/>
              </w:rPr>
            </w:pPr>
            <w:r w:rsidRPr="003B1DDF">
              <w:rPr>
                <w:rFonts w:ascii="Montserrat Medium" w:hAnsi="Montserrat Medium" w:cs="Arial"/>
                <w:b/>
                <w:bCs/>
                <w:color w:val="000000"/>
                <w:sz w:val="14"/>
                <w:szCs w:val="16"/>
                <w:lang w:eastAsia="es-MX"/>
              </w:rPr>
              <w:t>Nombre de empleado</w:t>
            </w:r>
          </w:p>
        </w:tc>
        <w:tc>
          <w:tcPr>
            <w:tcW w:w="690" w:type="pct"/>
            <w:tcBorders>
              <w:top w:val="nil"/>
              <w:left w:val="nil"/>
              <w:bottom w:val="single" w:sz="8" w:space="0" w:color="auto"/>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b/>
                <w:bCs/>
                <w:color w:val="000000"/>
                <w:sz w:val="14"/>
                <w:szCs w:val="16"/>
                <w:lang w:eastAsia="es-MX"/>
              </w:rPr>
            </w:pPr>
            <w:r w:rsidRPr="003B1DDF">
              <w:rPr>
                <w:rFonts w:ascii="Montserrat Medium" w:hAnsi="Montserrat Medium" w:cs="Arial"/>
                <w:b/>
                <w:bCs/>
                <w:color w:val="000000"/>
                <w:sz w:val="14"/>
                <w:szCs w:val="16"/>
                <w:lang w:eastAsia="es-MX"/>
              </w:rPr>
              <w:t>Unidades que atenderá</w:t>
            </w:r>
          </w:p>
        </w:tc>
        <w:tc>
          <w:tcPr>
            <w:tcW w:w="561" w:type="pct"/>
            <w:tcBorders>
              <w:top w:val="nil"/>
              <w:left w:val="nil"/>
              <w:bottom w:val="single" w:sz="8" w:space="0" w:color="auto"/>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b/>
                <w:bCs/>
                <w:color w:val="000000"/>
                <w:sz w:val="14"/>
                <w:szCs w:val="16"/>
                <w:lang w:eastAsia="es-MX"/>
              </w:rPr>
            </w:pPr>
            <w:r w:rsidRPr="003B1DDF">
              <w:rPr>
                <w:rFonts w:ascii="Montserrat Medium" w:hAnsi="Montserrat Medium" w:cs="Arial"/>
                <w:b/>
                <w:bCs/>
                <w:color w:val="000000"/>
                <w:sz w:val="14"/>
                <w:szCs w:val="16"/>
                <w:lang w:eastAsia="es-MX"/>
              </w:rPr>
              <w:t>Título Profesional</w:t>
            </w:r>
          </w:p>
        </w:tc>
        <w:tc>
          <w:tcPr>
            <w:tcW w:w="545" w:type="pct"/>
            <w:tcBorders>
              <w:top w:val="nil"/>
              <w:left w:val="nil"/>
              <w:bottom w:val="single" w:sz="8" w:space="0" w:color="auto"/>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b/>
                <w:bCs/>
                <w:color w:val="000000"/>
                <w:sz w:val="14"/>
                <w:szCs w:val="16"/>
                <w:lang w:eastAsia="es-MX"/>
              </w:rPr>
            </w:pPr>
            <w:r w:rsidRPr="003B1DDF">
              <w:rPr>
                <w:rFonts w:ascii="Montserrat Medium" w:hAnsi="Montserrat Medium" w:cs="Arial"/>
                <w:b/>
                <w:bCs/>
                <w:color w:val="000000"/>
                <w:sz w:val="14"/>
                <w:szCs w:val="16"/>
                <w:lang w:eastAsia="es-MX"/>
              </w:rPr>
              <w:t>Años de experiencia</w:t>
            </w:r>
          </w:p>
        </w:tc>
        <w:tc>
          <w:tcPr>
            <w:tcW w:w="772" w:type="pct"/>
            <w:tcBorders>
              <w:top w:val="nil"/>
              <w:left w:val="nil"/>
              <w:bottom w:val="single" w:sz="8" w:space="0" w:color="auto"/>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b/>
                <w:bCs/>
                <w:color w:val="000000"/>
                <w:sz w:val="14"/>
                <w:szCs w:val="16"/>
                <w:lang w:eastAsia="es-MX"/>
              </w:rPr>
            </w:pPr>
            <w:r w:rsidRPr="003B1DDF">
              <w:rPr>
                <w:rFonts w:ascii="Montserrat Medium" w:hAnsi="Montserrat Medium" w:cs="Arial"/>
                <w:b/>
                <w:bCs/>
                <w:color w:val="000000"/>
                <w:sz w:val="14"/>
                <w:szCs w:val="16"/>
                <w:lang w:eastAsia="es-MX"/>
              </w:rPr>
              <w:t>No. de cursos de capacitación en los 2 últimos años</w:t>
            </w:r>
          </w:p>
        </w:tc>
        <w:tc>
          <w:tcPr>
            <w:tcW w:w="605" w:type="pct"/>
            <w:tcBorders>
              <w:top w:val="nil"/>
              <w:left w:val="nil"/>
              <w:bottom w:val="single" w:sz="8" w:space="0" w:color="auto"/>
              <w:right w:val="single" w:sz="12" w:space="0" w:color="auto"/>
            </w:tcBorders>
            <w:shd w:val="clear" w:color="auto" w:fill="auto"/>
            <w:vAlign w:val="center"/>
          </w:tcPr>
          <w:p w:rsidR="006B1857" w:rsidRPr="003B1DDF" w:rsidRDefault="006B1857" w:rsidP="006B1857">
            <w:pPr>
              <w:jc w:val="center"/>
              <w:rPr>
                <w:rFonts w:ascii="Montserrat Medium" w:hAnsi="Montserrat Medium" w:cs="Arial"/>
                <w:b/>
                <w:bCs/>
                <w:color w:val="000000"/>
                <w:sz w:val="14"/>
                <w:szCs w:val="16"/>
                <w:lang w:eastAsia="es-MX"/>
              </w:rPr>
            </w:pPr>
            <w:r w:rsidRPr="003B1DDF">
              <w:rPr>
                <w:rFonts w:ascii="Montserrat Medium" w:hAnsi="Montserrat Medium" w:cs="Arial"/>
                <w:b/>
                <w:bCs/>
                <w:color w:val="000000"/>
                <w:sz w:val="14"/>
                <w:szCs w:val="16"/>
                <w:lang w:eastAsia="es-MX"/>
              </w:rPr>
              <w:t>Currículo</w:t>
            </w:r>
          </w:p>
        </w:tc>
      </w:tr>
      <w:tr w:rsidR="006B1857" w:rsidRPr="003B1DDF" w:rsidTr="006B1857">
        <w:trPr>
          <w:trHeight w:val="205"/>
        </w:trPr>
        <w:tc>
          <w:tcPr>
            <w:tcW w:w="616" w:type="pct"/>
            <w:tcBorders>
              <w:top w:val="nil"/>
              <w:left w:val="single" w:sz="12" w:space="0" w:color="auto"/>
              <w:bottom w:val="single" w:sz="4" w:space="0" w:color="000000"/>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color w:val="000000"/>
                <w:sz w:val="14"/>
                <w:szCs w:val="16"/>
                <w:lang w:eastAsia="es-MX"/>
              </w:rPr>
            </w:pPr>
            <w:r w:rsidRPr="003B1DDF">
              <w:rPr>
                <w:rFonts w:ascii="Montserrat Medium" w:hAnsi="Montserrat Medium" w:cs="Arial"/>
                <w:color w:val="000000"/>
                <w:sz w:val="14"/>
                <w:szCs w:val="16"/>
                <w:lang w:eastAsia="es-MX"/>
              </w:rPr>
              <w:t> </w:t>
            </w:r>
          </w:p>
        </w:tc>
        <w:tc>
          <w:tcPr>
            <w:tcW w:w="1212" w:type="pct"/>
            <w:tcBorders>
              <w:top w:val="nil"/>
              <w:left w:val="nil"/>
              <w:bottom w:val="single" w:sz="4" w:space="0" w:color="000000"/>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color w:val="000000"/>
                <w:sz w:val="14"/>
                <w:szCs w:val="16"/>
                <w:lang w:eastAsia="es-MX"/>
              </w:rPr>
            </w:pPr>
            <w:r w:rsidRPr="003B1DDF">
              <w:rPr>
                <w:rFonts w:ascii="Montserrat Medium" w:hAnsi="Montserrat Medium" w:cs="Arial"/>
                <w:color w:val="000000"/>
                <w:sz w:val="14"/>
                <w:szCs w:val="16"/>
                <w:lang w:eastAsia="es-MX"/>
              </w:rPr>
              <w:t> </w:t>
            </w:r>
          </w:p>
        </w:tc>
        <w:tc>
          <w:tcPr>
            <w:tcW w:w="690" w:type="pct"/>
            <w:tcBorders>
              <w:top w:val="nil"/>
              <w:left w:val="nil"/>
              <w:bottom w:val="single" w:sz="4" w:space="0" w:color="000000"/>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color w:val="000000"/>
                <w:sz w:val="14"/>
                <w:szCs w:val="16"/>
                <w:lang w:eastAsia="es-MX"/>
              </w:rPr>
            </w:pPr>
            <w:r w:rsidRPr="003B1DDF">
              <w:rPr>
                <w:rFonts w:ascii="Montserrat Medium" w:hAnsi="Montserrat Medium" w:cs="Arial"/>
                <w:color w:val="000000"/>
                <w:sz w:val="14"/>
                <w:szCs w:val="16"/>
                <w:lang w:eastAsia="es-MX"/>
              </w:rPr>
              <w:t> </w:t>
            </w:r>
          </w:p>
        </w:tc>
        <w:tc>
          <w:tcPr>
            <w:tcW w:w="561" w:type="pct"/>
            <w:tcBorders>
              <w:top w:val="nil"/>
              <w:left w:val="nil"/>
              <w:bottom w:val="single" w:sz="4" w:space="0" w:color="000000"/>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color w:val="000000"/>
                <w:sz w:val="14"/>
                <w:szCs w:val="16"/>
                <w:lang w:eastAsia="es-MX"/>
              </w:rPr>
            </w:pPr>
            <w:r w:rsidRPr="003B1DDF">
              <w:rPr>
                <w:rFonts w:ascii="Montserrat Medium" w:hAnsi="Montserrat Medium" w:cs="Arial"/>
                <w:color w:val="000000"/>
                <w:sz w:val="14"/>
                <w:szCs w:val="16"/>
                <w:lang w:eastAsia="es-MX"/>
              </w:rPr>
              <w:t> </w:t>
            </w:r>
          </w:p>
        </w:tc>
        <w:tc>
          <w:tcPr>
            <w:tcW w:w="545" w:type="pct"/>
            <w:tcBorders>
              <w:top w:val="nil"/>
              <w:left w:val="nil"/>
              <w:bottom w:val="single" w:sz="4" w:space="0" w:color="000000"/>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color w:val="000000"/>
                <w:sz w:val="14"/>
                <w:szCs w:val="16"/>
                <w:lang w:eastAsia="es-MX"/>
              </w:rPr>
            </w:pPr>
            <w:r w:rsidRPr="003B1DDF">
              <w:rPr>
                <w:rFonts w:ascii="Montserrat Medium" w:hAnsi="Montserrat Medium" w:cs="Arial"/>
                <w:color w:val="000000"/>
                <w:sz w:val="14"/>
                <w:szCs w:val="16"/>
                <w:lang w:eastAsia="es-MX"/>
              </w:rPr>
              <w:t> </w:t>
            </w:r>
          </w:p>
        </w:tc>
        <w:tc>
          <w:tcPr>
            <w:tcW w:w="772" w:type="pct"/>
            <w:tcBorders>
              <w:top w:val="nil"/>
              <w:left w:val="nil"/>
              <w:bottom w:val="single" w:sz="4" w:space="0" w:color="000000"/>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color w:val="000000"/>
                <w:sz w:val="14"/>
                <w:szCs w:val="16"/>
                <w:lang w:eastAsia="es-MX"/>
              </w:rPr>
            </w:pPr>
            <w:r w:rsidRPr="003B1DDF">
              <w:rPr>
                <w:rFonts w:ascii="Montserrat Medium" w:hAnsi="Montserrat Medium" w:cs="Arial"/>
                <w:color w:val="000000"/>
                <w:sz w:val="14"/>
                <w:szCs w:val="16"/>
                <w:lang w:eastAsia="es-MX"/>
              </w:rPr>
              <w:t> </w:t>
            </w:r>
          </w:p>
        </w:tc>
        <w:tc>
          <w:tcPr>
            <w:tcW w:w="605" w:type="pct"/>
            <w:tcBorders>
              <w:top w:val="nil"/>
              <w:left w:val="nil"/>
              <w:bottom w:val="single" w:sz="4" w:space="0" w:color="000000"/>
              <w:right w:val="single" w:sz="12" w:space="0" w:color="auto"/>
            </w:tcBorders>
            <w:shd w:val="clear" w:color="auto" w:fill="auto"/>
            <w:vAlign w:val="center"/>
          </w:tcPr>
          <w:p w:rsidR="006B1857" w:rsidRPr="003B1DDF" w:rsidRDefault="006B1857" w:rsidP="006B1857">
            <w:pPr>
              <w:jc w:val="center"/>
              <w:rPr>
                <w:rFonts w:ascii="Montserrat Medium" w:hAnsi="Montserrat Medium" w:cs="Arial"/>
                <w:color w:val="000000"/>
                <w:sz w:val="14"/>
                <w:szCs w:val="16"/>
                <w:lang w:eastAsia="es-MX"/>
              </w:rPr>
            </w:pPr>
            <w:r w:rsidRPr="003B1DDF">
              <w:rPr>
                <w:rFonts w:ascii="Montserrat Medium" w:hAnsi="Montserrat Medium" w:cs="Arial"/>
                <w:color w:val="000000"/>
                <w:sz w:val="14"/>
                <w:szCs w:val="16"/>
                <w:lang w:eastAsia="es-MX"/>
              </w:rPr>
              <w:t> </w:t>
            </w:r>
          </w:p>
        </w:tc>
      </w:tr>
      <w:tr w:rsidR="006B1857" w:rsidRPr="003B1DDF" w:rsidTr="006B1857">
        <w:trPr>
          <w:trHeight w:val="216"/>
        </w:trPr>
        <w:tc>
          <w:tcPr>
            <w:tcW w:w="616" w:type="pct"/>
            <w:tcBorders>
              <w:top w:val="nil"/>
              <w:left w:val="single" w:sz="12" w:space="0" w:color="auto"/>
              <w:bottom w:val="single" w:sz="4" w:space="0" w:color="000000"/>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b/>
                <w:bCs/>
                <w:color w:val="000000"/>
                <w:sz w:val="14"/>
                <w:szCs w:val="16"/>
                <w:lang w:eastAsia="es-MX"/>
              </w:rPr>
            </w:pPr>
            <w:r w:rsidRPr="003B1DDF">
              <w:rPr>
                <w:rFonts w:ascii="Montserrat Medium" w:hAnsi="Montserrat Medium" w:cs="Arial"/>
                <w:b/>
                <w:bCs/>
                <w:color w:val="000000"/>
                <w:sz w:val="14"/>
                <w:szCs w:val="16"/>
                <w:lang w:eastAsia="es-MX"/>
              </w:rPr>
              <w:t> </w:t>
            </w:r>
          </w:p>
        </w:tc>
        <w:tc>
          <w:tcPr>
            <w:tcW w:w="1212" w:type="pct"/>
            <w:tcBorders>
              <w:top w:val="nil"/>
              <w:left w:val="nil"/>
              <w:bottom w:val="single" w:sz="4" w:space="0" w:color="000000"/>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b/>
                <w:bCs/>
                <w:color w:val="000000"/>
                <w:sz w:val="14"/>
                <w:szCs w:val="16"/>
                <w:lang w:eastAsia="es-MX"/>
              </w:rPr>
            </w:pPr>
            <w:r w:rsidRPr="003B1DDF">
              <w:rPr>
                <w:rFonts w:ascii="Montserrat Medium" w:hAnsi="Montserrat Medium" w:cs="Arial"/>
                <w:b/>
                <w:bCs/>
                <w:color w:val="000000"/>
                <w:sz w:val="14"/>
                <w:szCs w:val="16"/>
                <w:lang w:eastAsia="es-MX"/>
              </w:rPr>
              <w:t> </w:t>
            </w:r>
          </w:p>
        </w:tc>
        <w:tc>
          <w:tcPr>
            <w:tcW w:w="690" w:type="pct"/>
            <w:tcBorders>
              <w:top w:val="nil"/>
              <w:left w:val="nil"/>
              <w:bottom w:val="single" w:sz="4" w:space="0" w:color="000000"/>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b/>
                <w:bCs/>
                <w:color w:val="000000"/>
                <w:sz w:val="14"/>
                <w:szCs w:val="16"/>
                <w:lang w:eastAsia="es-MX"/>
              </w:rPr>
            </w:pPr>
            <w:r w:rsidRPr="003B1DDF">
              <w:rPr>
                <w:rFonts w:ascii="Montserrat Medium" w:hAnsi="Montserrat Medium" w:cs="Arial"/>
                <w:b/>
                <w:bCs/>
                <w:color w:val="000000"/>
                <w:sz w:val="14"/>
                <w:szCs w:val="16"/>
                <w:lang w:eastAsia="es-MX"/>
              </w:rPr>
              <w:t> </w:t>
            </w:r>
          </w:p>
        </w:tc>
        <w:tc>
          <w:tcPr>
            <w:tcW w:w="561" w:type="pct"/>
            <w:tcBorders>
              <w:top w:val="nil"/>
              <w:left w:val="nil"/>
              <w:bottom w:val="single" w:sz="4" w:space="0" w:color="000000"/>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b/>
                <w:bCs/>
                <w:color w:val="000000"/>
                <w:sz w:val="14"/>
                <w:szCs w:val="16"/>
                <w:lang w:eastAsia="es-MX"/>
              </w:rPr>
            </w:pPr>
            <w:r w:rsidRPr="003B1DDF">
              <w:rPr>
                <w:rFonts w:ascii="Montserrat Medium" w:hAnsi="Montserrat Medium" w:cs="Arial"/>
                <w:b/>
                <w:bCs/>
                <w:color w:val="000000"/>
                <w:sz w:val="14"/>
                <w:szCs w:val="16"/>
                <w:lang w:eastAsia="es-MX"/>
              </w:rPr>
              <w:t> </w:t>
            </w:r>
          </w:p>
        </w:tc>
        <w:tc>
          <w:tcPr>
            <w:tcW w:w="545" w:type="pct"/>
            <w:tcBorders>
              <w:top w:val="nil"/>
              <w:left w:val="nil"/>
              <w:bottom w:val="single" w:sz="4" w:space="0" w:color="000000"/>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b/>
                <w:bCs/>
                <w:color w:val="000000"/>
                <w:sz w:val="14"/>
                <w:szCs w:val="16"/>
                <w:lang w:eastAsia="es-MX"/>
              </w:rPr>
            </w:pPr>
            <w:r w:rsidRPr="003B1DDF">
              <w:rPr>
                <w:rFonts w:ascii="Montserrat Medium" w:hAnsi="Montserrat Medium" w:cs="Arial"/>
                <w:b/>
                <w:bCs/>
                <w:color w:val="000000"/>
                <w:sz w:val="14"/>
                <w:szCs w:val="16"/>
                <w:lang w:eastAsia="es-MX"/>
              </w:rPr>
              <w:t> </w:t>
            </w:r>
          </w:p>
        </w:tc>
        <w:tc>
          <w:tcPr>
            <w:tcW w:w="772" w:type="pct"/>
            <w:tcBorders>
              <w:top w:val="nil"/>
              <w:left w:val="nil"/>
              <w:bottom w:val="single" w:sz="4" w:space="0" w:color="000000"/>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b/>
                <w:bCs/>
                <w:color w:val="000000"/>
                <w:sz w:val="14"/>
                <w:szCs w:val="16"/>
                <w:lang w:eastAsia="es-MX"/>
              </w:rPr>
            </w:pPr>
            <w:r w:rsidRPr="003B1DDF">
              <w:rPr>
                <w:rFonts w:ascii="Montserrat Medium" w:hAnsi="Montserrat Medium" w:cs="Arial"/>
                <w:b/>
                <w:bCs/>
                <w:color w:val="000000"/>
                <w:sz w:val="14"/>
                <w:szCs w:val="16"/>
                <w:lang w:eastAsia="es-MX"/>
              </w:rPr>
              <w:t> </w:t>
            </w:r>
          </w:p>
        </w:tc>
        <w:tc>
          <w:tcPr>
            <w:tcW w:w="605" w:type="pct"/>
            <w:tcBorders>
              <w:top w:val="nil"/>
              <w:left w:val="nil"/>
              <w:bottom w:val="single" w:sz="4" w:space="0" w:color="000000"/>
              <w:right w:val="single" w:sz="12" w:space="0" w:color="auto"/>
            </w:tcBorders>
            <w:shd w:val="clear" w:color="auto" w:fill="auto"/>
            <w:vAlign w:val="center"/>
          </w:tcPr>
          <w:p w:rsidR="006B1857" w:rsidRPr="003B1DDF" w:rsidRDefault="006B1857" w:rsidP="006B1857">
            <w:pPr>
              <w:jc w:val="center"/>
              <w:rPr>
                <w:rFonts w:ascii="Montserrat Medium" w:hAnsi="Montserrat Medium" w:cs="Arial"/>
                <w:b/>
                <w:bCs/>
                <w:color w:val="000000"/>
                <w:sz w:val="14"/>
                <w:szCs w:val="16"/>
                <w:lang w:eastAsia="es-MX"/>
              </w:rPr>
            </w:pPr>
            <w:r w:rsidRPr="003B1DDF">
              <w:rPr>
                <w:rFonts w:ascii="Montserrat Medium" w:hAnsi="Montserrat Medium" w:cs="Arial"/>
                <w:b/>
                <w:bCs/>
                <w:color w:val="000000"/>
                <w:sz w:val="14"/>
                <w:szCs w:val="16"/>
                <w:lang w:eastAsia="es-MX"/>
              </w:rPr>
              <w:t> </w:t>
            </w:r>
          </w:p>
        </w:tc>
      </w:tr>
      <w:tr w:rsidR="006B1857" w:rsidRPr="003B1DDF" w:rsidTr="006B1857">
        <w:trPr>
          <w:trHeight w:val="228"/>
        </w:trPr>
        <w:tc>
          <w:tcPr>
            <w:tcW w:w="616" w:type="pct"/>
            <w:tcBorders>
              <w:top w:val="nil"/>
              <w:left w:val="single" w:sz="12" w:space="0" w:color="auto"/>
              <w:bottom w:val="nil"/>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b/>
                <w:bCs/>
                <w:color w:val="000000"/>
                <w:sz w:val="14"/>
                <w:szCs w:val="16"/>
                <w:lang w:eastAsia="es-MX"/>
              </w:rPr>
            </w:pPr>
            <w:r w:rsidRPr="003B1DDF">
              <w:rPr>
                <w:rFonts w:ascii="Montserrat Medium" w:hAnsi="Montserrat Medium" w:cs="Arial"/>
                <w:b/>
                <w:bCs/>
                <w:color w:val="000000"/>
                <w:sz w:val="14"/>
                <w:szCs w:val="16"/>
                <w:lang w:eastAsia="es-MX"/>
              </w:rPr>
              <w:t> </w:t>
            </w:r>
          </w:p>
        </w:tc>
        <w:tc>
          <w:tcPr>
            <w:tcW w:w="1212" w:type="pct"/>
            <w:tcBorders>
              <w:top w:val="nil"/>
              <w:left w:val="nil"/>
              <w:bottom w:val="nil"/>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b/>
                <w:bCs/>
                <w:color w:val="000000"/>
                <w:sz w:val="14"/>
                <w:szCs w:val="16"/>
                <w:lang w:eastAsia="es-MX"/>
              </w:rPr>
            </w:pPr>
            <w:r w:rsidRPr="003B1DDF">
              <w:rPr>
                <w:rFonts w:ascii="Montserrat Medium" w:hAnsi="Montserrat Medium" w:cs="Arial"/>
                <w:b/>
                <w:bCs/>
                <w:color w:val="000000"/>
                <w:sz w:val="14"/>
                <w:szCs w:val="16"/>
                <w:lang w:eastAsia="es-MX"/>
              </w:rPr>
              <w:t> </w:t>
            </w:r>
          </w:p>
        </w:tc>
        <w:tc>
          <w:tcPr>
            <w:tcW w:w="690" w:type="pct"/>
            <w:tcBorders>
              <w:top w:val="nil"/>
              <w:left w:val="nil"/>
              <w:bottom w:val="nil"/>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b/>
                <w:bCs/>
                <w:color w:val="000000"/>
                <w:sz w:val="14"/>
                <w:szCs w:val="16"/>
                <w:lang w:eastAsia="es-MX"/>
              </w:rPr>
            </w:pPr>
            <w:r w:rsidRPr="003B1DDF">
              <w:rPr>
                <w:rFonts w:ascii="Montserrat Medium" w:hAnsi="Montserrat Medium" w:cs="Arial"/>
                <w:b/>
                <w:bCs/>
                <w:color w:val="000000"/>
                <w:sz w:val="14"/>
                <w:szCs w:val="16"/>
                <w:lang w:eastAsia="es-MX"/>
              </w:rPr>
              <w:t> </w:t>
            </w:r>
          </w:p>
        </w:tc>
        <w:tc>
          <w:tcPr>
            <w:tcW w:w="561" w:type="pct"/>
            <w:tcBorders>
              <w:top w:val="nil"/>
              <w:left w:val="nil"/>
              <w:bottom w:val="nil"/>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b/>
                <w:bCs/>
                <w:color w:val="000000"/>
                <w:sz w:val="14"/>
                <w:szCs w:val="16"/>
                <w:lang w:eastAsia="es-MX"/>
              </w:rPr>
            </w:pPr>
            <w:r w:rsidRPr="003B1DDF">
              <w:rPr>
                <w:rFonts w:ascii="Montserrat Medium" w:hAnsi="Montserrat Medium" w:cs="Arial"/>
                <w:b/>
                <w:bCs/>
                <w:color w:val="000000"/>
                <w:sz w:val="14"/>
                <w:szCs w:val="16"/>
                <w:lang w:eastAsia="es-MX"/>
              </w:rPr>
              <w:t> </w:t>
            </w:r>
          </w:p>
        </w:tc>
        <w:tc>
          <w:tcPr>
            <w:tcW w:w="545" w:type="pct"/>
            <w:tcBorders>
              <w:top w:val="nil"/>
              <w:left w:val="nil"/>
              <w:bottom w:val="nil"/>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b/>
                <w:bCs/>
                <w:color w:val="000000"/>
                <w:sz w:val="14"/>
                <w:szCs w:val="16"/>
                <w:lang w:eastAsia="es-MX"/>
              </w:rPr>
            </w:pPr>
            <w:r w:rsidRPr="003B1DDF">
              <w:rPr>
                <w:rFonts w:ascii="Montserrat Medium" w:hAnsi="Montserrat Medium" w:cs="Arial"/>
                <w:b/>
                <w:bCs/>
                <w:color w:val="000000"/>
                <w:sz w:val="14"/>
                <w:szCs w:val="16"/>
                <w:lang w:eastAsia="es-MX"/>
              </w:rPr>
              <w:t> </w:t>
            </w:r>
          </w:p>
        </w:tc>
        <w:tc>
          <w:tcPr>
            <w:tcW w:w="772" w:type="pct"/>
            <w:tcBorders>
              <w:top w:val="nil"/>
              <w:left w:val="nil"/>
              <w:bottom w:val="nil"/>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b/>
                <w:bCs/>
                <w:color w:val="000000"/>
                <w:sz w:val="14"/>
                <w:szCs w:val="16"/>
                <w:lang w:eastAsia="es-MX"/>
              </w:rPr>
            </w:pPr>
            <w:r w:rsidRPr="003B1DDF">
              <w:rPr>
                <w:rFonts w:ascii="Montserrat Medium" w:hAnsi="Montserrat Medium" w:cs="Arial"/>
                <w:b/>
                <w:bCs/>
                <w:color w:val="000000"/>
                <w:sz w:val="14"/>
                <w:szCs w:val="16"/>
                <w:lang w:eastAsia="es-MX"/>
              </w:rPr>
              <w:t> </w:t>
            </w:r>
          </w:p>
        </w:tc>
        <w:tc>
          <w:tcPr>
            <w:tcW w:w="605" w:type="pct"/>
            <w:tcBorders>
              <w:top w:val="nil"/>
              <w:left w:val="nil"/>
              <w:bottom w:val="nil"/>
              <w:right w:val="single" w:sz="12" w:space="0" w:color="auto"/>
            </w:tcBorders>
            <w:shd w:val="clear" w:color="auto" w:fill="auto"/>
            <w:vAlign w:val="center"/>
          </w:tcPr>
          <w:p w:rsidR="006B1857" w:rsidRPr="003B1DDF" w:rsidRDefault="006B1857" w:rsidP="006B1857">
            <w:pPr>
              <w:jc w:val="center"/>
              <w:rPr>
                <w:rFonts w:ascii="Montserrat Medium" w:hAnsi="Montserrat Medium" w:cs="Arial"/>
                <w:b/>
                <w:bCs/>
                <w:color w:val="000000"/>
                <w:sz w:val="14"/>
                <w:szCs w:val="16"/>
                <w:lang w:eastAsia="es-MX"/>
              </w:rPr>
            </w:pPr>
            <w:r w:rsidRPr="003B1DDF">
              <w:rPr>
                <w:rFonts w:ascii="Montserrat Medium" w:hAnsi="Montserrat Medium" w:cs="Arial"/>
                <w:b/>
                <w:bCs/>
                <w:color w:val="000000"/>
                <w:sz w:val="14"/>
                <w:szCs w:val="16"/>
                <w:lang w:eastAsia="es-MX"/>
              </w:rPr>
              <w:t> </w:t>
            </w:r>
          </w:p>
        </w:tc>
      </w:tr>
      <w:tr w:rsidR="006B1857" w:rsidRPr="003B1DDF" w:rsidTr="006B1857">
        <w:trPr>
          <w:trHeight w:val="238"/>
        </w:trPr>
        <w:tc>
          <w:tcPr>
            <w:tcW w:w="1828" w:type="pct"/>
            <w:gridSpan w:val="2"/>
            <w:tcBorders>
              <w:top w:val="single" w:sz="8" w:space="0" w:color="auto"/>
              <w:left w:val="single" w:sz="12" w:space="0" w:color="auto"/>
              <w:bottom w:val="single" w:sz="8" w:space="0" w:color="auto"/>
              <w:right w:val="nil"/>
            </w:tcBorders>
            <w:shd w:val="clear" w:color="auto" w:fill="auto"/>
            <w:noWrap/>
            <w:vAlign w:val="center"/>
          </w:tcPr>
          <w:p w:rsidR="006B1857" w:rsidRPr="003B1DDF" w:rsidRDefault="006B1857" w:rsidP="006B1857">
            <w:pPr>
              <w:rPr>
                <w:rFonts w:ascii="Montserrat Medium" w:hAnsi="Montserrat Medium" w:cs="Arial"/>
                <w:b/>
                <w:bCs/>
                <w:color w:val="000000"/>
                <w:sz w:val="14"/>
                <w:szCs w:val="16"/>
                <w:lang w:eastAsia="es-MX"/>
              </w:rPr>
            </w:pPr>
            <w:r w:rsidRPr="003B1DDF">
              <w:rPr>
                <w:rFonts w:ascii="Montserrat Medium" w:hAnsi="Montserrat Medium" w:cs="Arial"/>
                <w:b/>
                <w:bCs/>
                <w:color w:val="000000"/>
                <w:sz w:val="14"/>
                <w:szCs w:val="16"/>
                <w:lang w:eastAsia="es-MX"/>
              </w:rPr>
              <w:t>Supervisor  y/ o  Administradores del Servicio</w:t>
            </w:r>
          </w:p>
        </w:tc>
        <w:tc>
          <w:tcPr>
            <w:tcW w:w="690" w:type="pct"/>
            <w:tcBorders>
              <w:top w:val="single" w:sz="8" w:space="0" w:color="auto"/>
              <w:left w:val="nil"/>
              <w:bottom w:val="nil"/>
              <w:right w:val="nil"/>
            </w:tcBorders>
            <w:shd w:val="clear" w:color="auto" w:fill="auto"/>
            <w:vAlign w:val="bottom"/>
          </w:tcPr>
          <w:p w:rsidR="006B1857" w:rsidRPr="003B1DDF" w:rsidRDefault="006B1857" w:rsidP="006B1857">
            <w:pPr>
              <w:jc w:val="both"/>
              <w:rPr>
                <w:rFonts w:ascii="Montserrat Medium" w:hAnsi="Montserrat Medium" w:cs="Arial"/>
                <w:b/>
                <w:bCs/>
                <w:color w:val="000000"/>
                <w:sz w:val="14"/>
                <w:szCs w:val="16"/>
                <w:lang w:eastAsia="es-MX"/>
              </w:rPr>
            </w:pPr>
            <w:r w:rsidRPr="003B1DDF">
              <w:rPr>
                <w:rFonts w:ascii="Montserrat Medium" w:hAnsi="Montserrat Medium" w:cs="Arial"/>
                <w:b/>
                <w:bCs/>
                <w:color w:val="000000"/>
                <w:sz w:val="14"/>
                <w:szCs w:val="16"/>
                <w:lang w:eastAsia="es-MX"/>
              </w:rPr>
              <w:t> </w:t>
            </w:r>
          </w:p>
        </w:tc>
        <w:tc>
          <w:tcPr>
            <w:tcW w:w="561" w:type="pct"/>
            <w:tcBorders>
              <w:top w:val="single" w:sz="8" w:space="0" w:color="auto"/>
              <w:left w:val="nil"/>
              <w:bottom w:val="nil"/>
              <w:right w:val="nil"/>
            </w:tcBorders>
            <w:shd w:val="clear" w:color="auto" w:fill="auto"/>
            <w:vAlign w:val="center"/>
          </w:tcPr>
          <w:p w:rsidR="006B1857" w:rsidRPr="003B1DDF" w:rsidRDefault="006B1857" w:rsidP="006B1857">
            <w:pPr>
              <w:jc w:val="center"/>
              <w:rPr>
                <w:rFonts w:ascii="Montserrat Medium" w:hAnsi="Montserrat Medium" w:cs="Arial"/>
                <w:b/>
                <w:bCs/>
                <w:color w:val="000000"/>
                <w:sz w:val="14"/>
                <w:szCs w:val="16"/>
                <w:lang w:eastAsia="es-MX"/>
              </w:rPr>
            </w:pPr>
            <w:r w:rsidRPr="003B1DDF">
              <w:rPr>
                <w:rFonts w:ascii="Montserrat Medium" w:hAnsi="Montserrat Medium" w:cs="Arial"/>
                <w:b/>
                <w:bCs/>
                <w:color w:val="000000"/>
                <w:sz w:val="14"/>
                <w:szCs w:val="16"/>
                <w:lang w:eastAsia="es-MX"/>
              </w:rPr>
              <w:t> </w:t>
            </w:r>
          </w:p>
        </w:tc>
        <w:tc>
          <w:tcPr>
            <w:tcW w:w="545" w:type="pct"/>
            <w:tcBorders>
              <w:top w:val="single" w:sz="8" w:space="0" w:color="auto"/>
              <w:left w:val="nil"/>
              <w:bottom w:val="nil"/>
              <w:right w:val="nil"/>
            </w:tcBorders>
            <w:shd w:val="clear" w:color="auto" w:fill="auto"/>
            <w:vAlign w:val="center"/>
          </w:tcPr>
          <w:p w:rsidR="006B1857" w:rsidRPr="003B1DDF" w:rsidRDefault="006B1857" w:rsidP="006B1857">
            <w:pPr>
              <w:jc w:val="center"/>
              <w:rPr>
                <w:rFonts w:ascii="Montserrat Medium" w:hAnsi="Montserrat Medium" w:cs="Arial"/>
                <w:b/>
                <w:bCs/>
                <w:color w:val="000000"/>
                <w:sz w:val="14"/>
                <w:szCs w:val="16"/>
                <w:lang w:eastAsia="es-MX"/>
              </w:rPr>
            </w:pPr>
            <w:r w:rsidRPr="003B1DDF">
              <w:rPr>
                <w:rFonts w:ascii="Montserrat Medium" w:hAnsi="Montserrat Medium" w:cs="Arial"/>
                <w:b/>
                <w:bCs/>
                <w:color w:val="000000"/>
                <w:sz w:val="14"/>
                <w:szCs w:val="16"/>
                <w:lang w:eastAsia="es-MX"/>
              </w:rPr>
              <w:t> </w:t>
            </w:r>
          </w:p>
        </w:tc>
        <w:tc>
          <w:tcPr>
            <w:tcW w:w="772" w:type="pct"/>
            <w:tcBorders>
              <w:top w:val="single" w:sz="8" w:space="0" w:color="auto"/>
              <w:left w:val="nil"/>
              <w:bottom w:val="nil"/>
              <w:right w:val="nil"/>
            </w:tcBorders>
            <w:shd w:val="clear" w:color="auto" w:fill="auto"/>
            <w:vAlign w:val="center"/>
          </w:tcPr>
          <w:p w:rsidR="006B1857" w:rsidRPr="003B1DDF" w:rsidRDefault="006B1857" w:rsidP="006B1857">
            <w:pPr>
              <w:jc w:val="center"/>
              <w:rPr>
                <w:rFonts w:ascii="Montserrat Medium" w:hAnsi="Montserrat Medium" w:cs="Arial"/>
                <w:b/>
                <w:bCs/>
                <w:color w:val="000000"/>
                <w:sz w:val="14"/>
                <w:szCs w:val="16"/>
                <w:lang w:eastAsia="es-MX"/>
              </w:rPr>
            </w:pPr>
            <w:r w:rsidRPr="003B1DDF">
              <w:rPr>
                <w:rFonts w:ascii="Montserrat Medium" w:hAnsi="Montserrat Medium" w:cs="Arial"/>
                <w:b/>
                <w:bCs/>
                <w:color w:val="000000"/>
                <w:sz w:val="14"/>
                <w:szCs w:val="16"/>
                <w:lang w:eastAsia="es-MX"/>
              </w:rPr>
              <w:t> </w:t>
            </w:r>
          </w:p>
        </w:tc>
        <w:tc>
          <w:tcPr>
            <w:tcW w:w="605" w:type="pct"/>
            <w:tcBorders>
              <w:top w:val="single" w:sz="8" w:space="0" w:color="auto"/>
              <w:left w:val="nil"/>
              <w:bottom w:val="nil"/>
              <w:right w:val="single" w:sz="12" w:space="0" w:color="auto"/>
            </w:tcBorders>
            <w:shd w:val="clear" w:color="auto" w:fill="auto"/>
            <w:vAlign w:val="center"/>
          </w:tcPr>
          <w:p w:rsidR="006B1857" w:rsidRPr="003B1DDF" w:rsidRDefault="006B1857" w:rsidP="006B1857">
            <w:pPr>
              <w:jc w:val="center"/>
              <w:rPr>
                <w:rFonts w:ascii="Montserrat Medium" w:hAnsi="Montserrat Medium" w:cs="Arial"/>
                <w:b/>
                <w:bCs/>
                <w:color w:val="000000"/>
                <w:sz w:val="14"/>
                <w:szCs w:val="16"/>
                <w:lang w:eastAsia="es-MX"/>
              </w:rPr>
            </w:pPr>
            <w:r w:rsidRPr="003B1DDF">
              <w:rPr>
                <w:rFonts w:ascii="Montserrat Medium" w:hAnsi="Montserrat Medium" w:cs="Arial"/>
                <w:b/>
                <w:bCs/>
                <w:color w:val="000000"/>
                <w:sz w:val="14"/>
                <w:szCs w:val="16"/>
                <w:lang w:eastAsia="es-MX"/>
              </w:rPr>
              <w:t> </w:t>
            </w:r>
          </w:p>
        </w:tc>
      </w:tr>
      <w:tr w:rsidR="006B1857" w:rsidRPr="003B1DDF" w:rsidTr="006B1857">
        <w:trPr>
          <w:trHeight w:val="661"/>
        </w:trPr>
        <w:tc>
          <w:tcPr>
            <w:tcW w:w="616" w:type="pct"/>
            <w:tcBorders>
              <w:top w:val="nil"/>
              <w:left w:val="single" w:sz="12" w:space="0" w:color="auto"/>
              <w:bottom w:val="single" w:sz="8" w:space="0" w:color="auto"/>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b/>
                <w:bCs/>
                <w:color w:val="000000"/>
                <w:sz w:val="14"/>
                <w:szCs w:val="16"/>
                <w:lang w:eastAsia="es-MX"/>
              </w:rPr>
            </w:pPr>
            <w:r w:rsidRPr="003B1DDF">
              <w:rPr>
                <w:rFonts w:ascii="Montserrat Medium" w:hAnsi="Montserrat Medium" w:cs="Arial"/>
                <w:b/>
                <w:bCs/>
                <w:color w:val="000000"/>
                <w:sz w:val="14"/>
                <w:szCs w:val="16"/>
                <w:lang w:eastAsia="es-MX"/>
              </w:rPr>
              <w:t>No. consecutivo</w:t>
            </w:r>
          </w:p>
        </w:tc>
        <w:tc>
          <w:tcPr>
            <w:tcW w:w="1212" w:type="pct"/>
            <w:tcBorders>
              <w:top w:val="nil"/>
              <w:left w:val="nil"/>
              <w:bottom w:val="single" w:sz="8" w:space="0" w:color="auto"/>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b/>
                <w:bCs/>
                <w:color w:val="000000"/>
                <w:sz w:val="14"/>
                <w:szCs w:val="16"/>
                <w:lang w:eastAsia="es-MX"/>
              </w:rPr>
            </w:pPr>
            <w:r w:rsidRPr="003B1DDF">
              <w:rPr>
                <w:rFonts w:ascii="Montserrat Medium" w:hAnsi="Montserrat Medium" w:cs="Arial"/>
                <w:b/>
                <w:bCs/>
                <w:color w:val="000000"/>
                <w:sz w:val="14"/>
                <w:szCs w:val="16"/>
                <w:lang w:eastAsia="es-MX"/>
              </w:rPr>
              <w:t>Nombre de empleado</w:t>
            </w:r>
          </w:p>
        </w:tc>
        <w:tc>
          <w:tcPr>
            <w:tcW w:w="690" w:type="pct"/>
            <w:tcBorders>
              <w:top w:val="single" w:sz="8" w:space="0" w:color="auto"/>
              <w:left w:val="nil"/>
              <w:bottom w:val="single" w:sz="8" w:space="0" w:color="auto"/>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b/>
                <w:bCs/>
                <w:color w:val="000000"/>
                <w:sz w:val="14"/>
                <w:szCs w:val="16"/>
                <w:lang w:eastAsia="es-MX"/>
              </w:rPr>
            </w:pPr>
            <w:r w:rsidRPr="003B1DDF">
              <w:rPr>
                <w:rFonts w:ascii="Montserrat Medium" w:hAnsi="Montserrat Medium" w:cs="Arial"/>
                <w:b/>
                <w:bCs/>
                <w:color w:val="000000"/>
                <w:sz w:val="14"/>
                <w:szCs w:val="16"/>
                <w:lang w:eastAsia="es-MX"/>
              </w:rPr>
              <w:t>Unidades que atenderá</w:t>
            </w:r>
          </w:p>
        </w:tc>
        <w:tc>
          <w:tcPr>
            <w:tcW w:w="561" w:type="pct"/>
            <w:tcBorders>
              <w:top w:val="single" w:sz="8" w:space="0" w:color="auto"/>
              <w:left w:val="nil"/>
              <w:bottom w:val="single" w:sz="8" w:space="0" w:color="auto"/>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b/>
                <w:bCs/>
                <w:color w:val="000000"/>
                <w:sz w:val="14"/>
                <w:szCs w:val="16"/>
                <w:lang w:eastAsia="es-MX"/>
              </w:rPr>
            </w:pPr>
            <w:r w:rsidRPr="003B1DDF">
              <w:rPr>
                <w:rFonts w:ascii="Montserrat Medium" w:hAnsi="Montserrat Medium" w:cs="Arial"/>
                <w:b/>
                <w:bCs/>
                <w:color w:val="000000"/>
                <w:sz w:val="14"/>
                <w:szCs w:val="16"/>
                <w:lang w:eastAsia="es-MX"/>
              </w:rPr>
              <w:t>Título Profesional o Diploma</w:t>
            </w:r>
          </w:p>
        </w:tc>
        <w:tc>
          <w:tcPr>
            <w:tcW w:w="545" w:type="pct"/>
            <w:tcBorders>
              <w:top w:val="single" w:sz="8" w:space="0" w:color="auto"/>
              <w:left w:val="nil"/>
              <w:bottom w:val="single" w:sz="8" w:space="0" w:color="auto"/>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b/>
                <w:bCs/>
                <w:color w:val="000000"/>
                <w:sz w:val="14"/>
                <w:szCs w:val="16"/>
                <w:lang w:eastAsia="es-MX"/>
              </w:rPr>
            </w:pPr>
            <w:r w:rsidRPr="003B1DDF">
              <w:rPr>
                <w:rFonts w:ascii="Montserrat Medium" w:hAnsi="Montserrat Medium" w:cs="Arial"/>
                <w:b/>
                <w:bCs/>
                <w:color w:val="000000"/>
                <w:sz w:val="14"/>
                <w:szCs w:val="16"/>
                <w:lang w:eastAsia="es-MX"/>
              </w:rPr>
              <w:t>Años de experiencia</w:t>
            </w:r>
          </w:p>
        </w:tc>
        <w:tc>
          <w:tcPr>
            <w:tcW w:w="772" w:type="pct"/>
            <w:tcBorders>
              <w:top w:val="single" w:sz="8" w:space="0" w:color="auto"/>
              <w:left w:val="nil"/>
              <w:bottom w:val="single" w:sz="8" w:space="0" w:color="auto"/>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b/>
                <w:bCs/>
                <w:color w:val="000000"/>
                <w:sz w:val="14"/>
                <w:szCs w:val="16"/>
                <w:lang w:eastAsia="es-MX"/>
              </w:rPr>
            </w:pPr>
            <w:r w:rsidRPr="003B1DDF">
              <w:rPr>
                <w:rFonts w:ascii="Montserrat Medium" w:hAnsi="Montserrat Medium" w:cs="Arial"/>
                <w:b/>
                <w:bCs/>
                <w:color w:val="000000"/>
                <w:sz w:val="14"/>
                <w:szCs w:val="16"/>
                <w:lang w:eastAsia="es-MX"/>
              </w:rPr>
              <w:t>No. de cursos de capacitación en los 2 últimos años</w:t>
            </w:r>
          </w:p>
        </w:tc>
        <w:tc>
          <w:tcPr>
            <w:tcW w:w="605" w:type="pct"/>
            <w:tcBorders>
              <w:top w:val="single" w:sz="8" w:space="0" w:color="auto"/>
              <w:left w:val="nil"/>
              <w:bottom w:val="single" w:sz="8" w:space="0" w:color="auto"/>
              <w:right w:val="single" w:sz="12" w:space="0" w:color="auto"/>
            </w:tcBorders>
            <w:shd w:val="clear" w:color="auto" w:fill="auto"/>
            <w:vAlign w:val="center"/>
          </w:tcPr>
          <w:p w:rsidR="006B1857" w:rsidRPr="003B1DDF" w:rsidRDefault="006B1857" w:rsidP="006B1857">
            <w:pPr>
              <w:jc w:val="center"/>
              <w:rPr>
                <w:rFonts w:ascii="Montserrat Medium" w:hAnsi="Montserrat Medium" w:cs="Arial"/>
                <w:b/>
                <w:bCs/>
                <w:color w:val="000000"/>
                <w:sz w:val="14"/>
                <w:szCs w:val="16"/>
                <w:lang w:eastAsia="es-MX"/>
              </w:rPr>
            </w:pPr>
            <w:r w:rsidRPr="003B1DDF">
              <w:rPr>
                <w:rFonts w:ascii="Montserrat Medium" w:hAnsi="Montserrat Medium" w:cs="Arial"/>
                <w:b/>
                <w:bCs/>
                <w:color w:val="000000"/>
                <w:sz w:val="14"/>
                <w:szCs w:val="16"/>
                <w:lang w:eastAsia="es-MX"/>
              </w:rPr>
              <w:t>Currículo</w:t>
            </w:r>
          </w:p>
        </w:tc>
      </w:tr>
      <w:tr w:rsidR="006B1857" w:rsidRPr="003B1DDF" w:rsidTr="006B1857">
        <w:trPr>
          <w:trHeight w:val="205"/>
        </w:trPr>
        <w:tc>
          <w:tcPr>
            <w:tcW w:w="616" w:type="pct"/>
            <w:tcBorders>
              <w:top w:val="nil"/>
              <w:left w:val="single" w:sz="12" w:space="0" w:color="auto"/>
              <w:bottom w:val="single" w:sz="4" w:space="0" w:color="000000"/>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color w:val="000000"/>
                <w:sz w:val="14"/>
                <w:szCs w:val="16"/>
                <w:lang w:eastAsia="es-MX"/>
              </w:rPr>
            </w:pPr>
            <w:r w:rsidRPr="003B1DDF">
              <w:rPr>
                <w:rFonts w:ascii="Montserrat Medium" w:hAnsi="Montserrat Medium" w:cs="Arial"/>
                <w:color w:val="000000"/>
                <w:sz w:val="14"/>
                <w:szCs w:val="16"/>
                <w:lang w:eastAsia="es-MX"/>
              </w:rPr>
              <w:t> </w:t>
            </w:r>
          </w:p>
        </w:tc>
        <w:tc>
          <w:tcPr>
            <w:tcW w:w="1212" w:type="pct"/>
            <w:tcBorders>
              <w:top w:val="nil"/>
              <w:left w:val="nil"/>
              <w:bottom w:val="single" w:sz="4" w:space="0" w:color="000000"/>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color w:val="000000"/>
                <w:sz w:val="14"/>
                <w:szCs w:val="16"/>
                <w:lang w:eastAsia="es-MX"/>
              </w:rPr>
            </w:pPr>
            <w:r w:rsidRPr="003B1DDF">
              <w:rPr>
                <w:rFonts w:ascii="Montserrat Medium" w:hAnsi="Montserrat Medium" w:cs="Arial"/>
                <w:color w:val="000000"/>
                <w:sz w:val="14"/>
                <w:szCs w:val="16"/>
                <w:lang w:eastAsia="es-MX"/>
              </w:rPr>
              <w:t> </w:t>
            </w:r>
          </w:p>
        </w:tc>
        <w:tc>
          <w:tcPr>
            <w:tcW w:w="690" w:type="pct"/>
            <w:tcBorders>
              <w:top w:val="nil"/>
              <w:left w:val="nil"/>
              <w:bottom w:val="single" w:sz="4" w:space="0" w:color="000000"/>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color w:val="000000"/>
                <w:sz w:val="14"/>
                <w:szCs w:val="16"/>
                <w:lang w:eastAsia="es-MX"/>
              </w:rPr>
            </w:pPr>
            <w:r w:rsidRPr="003B1DDF">
              <w:rPr>
                <w:rFonts w:ascii="Montserrat Medium" w:hAnsi="Montserrat Medium" w:cs="Arial"/>
                <w:color w:val="000000"/>
                <w:sz w:val="14"/>
                <w:szCs w:val="16"/>
                <w:lang w:eastAsia="es-MX"/>
              </w:rPr>
              <w:t> </w:t>
            </w:r>
          </w:p>
        </w:tc>
        <w:tc>
          <w:tcPr>
            <w:tcW w:w="561" w:type="pct"/>
            <w:tcBorders>
              <w:top w:val="nil"/>
              <w:left w:val="nil"/>
              <w:bottom w:val="single" w:sz="4" w:space="0" w:color="000000"/>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color w:val="000000"/>
                <w:sz w:val="14"/>
                <w:szCs w:val="16"/>
                <w:lang w:eastAsia="es-MX"/>
              </w:rPr>
            </w:pPr>
            <w:r w:rsidRPr="003B1DDF">
              <w:rPr>
                <w:rFonts w:ascii="Montserrat Medium" w:hAnsi="Montserrat Medium" w:cs="Arial"/>
                <w:color w:val="000000"/>
                <w:sz w:val="14"/>
                <w:szCs w:val="16"/>
                <w:lang w:eastAsia="es-MX"/>
              </w:rPr>
              <w:t> </w:t>
            </w:r>
          </w:p>
        </w:tc>
        <w:tc>
          <w:tcPr>
            <w:tcW w:w="545" w:type="pct"/>
            <w:tcBorders>
              <w:top w:val="nil"/>
              <w:left w:val="nil"/>
              <w:bottom w:val="single" w:sz="4" w:space="0" w:color="000000"/>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color w:val="000000"/>
                <w:sz w:val="14"/>
                <w:szCs w:val="16"/>
                <w:lang w:eastAsia="es-MX"/>
              </w:rPr>
            </w:pPr>
            <w:r w:rsidRPr="003B1DDF">
              <w:rPr>
                <w:rFonts w:ascii="Montserrat Medium" w:hAnsi="Montserrat Medium" w:cs="Arial"/>
                <w:color w:val="000000"/>
                <w:sz w:val="14"/>
                <w:szCs w:val="16"/>
                <w:lang w:eastAsia="es-MX"/>
              </w:rPr>
              <w:t> </w:t>
            </w:r>
          </w:p>
        </w:tc>
        <w:tc>
          <w:tcPr>
            <w:tcW w:w="772" w:type="pct"/>
            <w:tcBorders>
              <w:top w:val="nil"/>
              <w:left w:val="nil"/>
              <w:bottom w:val="single" w:sz="4" w:space="0" w:color="000000"/>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color w:val="000000"/>
                <w:sz w:val="14"/>
                <w:szCs w:val="16"/>
                <w:lang w:eastAsia="es-MX"/>
              </w:rPr>
            </w:pPr>
            <w:r w:rsidRPr="003B1DDF">
              <w:rPr>
                <w:rFonts w:ascii="Montserrat Medium" w:hAnsi="Montserrat Medium" w:cs="Arial"/>
                <w:color w:val="000000"/>
                <w:sz w:val="14"/>
                <w:szCs w:val="16"/>
                <w:lang w:eastAsia="es-MX"/>
              </w:rPr>
              <w:t> </w:t>
            </w:r>
          </w:p>
        </w:tc>
        <w:tc>
          <w:tcPr>
            <w:tcW w:w="605" w:type="pct"/>
            <w:tcBorders>
              <w:top w:val="nil"/>
              <w:left w:val="nil"/>
              <w:bottom w:val="single" w:sz="4" w:space="0" w:color="000000"/>
              <w:right w:val="single" w:sz="12" w:space="0" w:color="auto"/>
            </w:tcBorders>
            <w:shd w:val="clear" w:color="auto" w:fill="auto"/>
            <w:vAlign w:val="center"/>
          </w:tcPr>
          <w:p w:rsidR="006B1857" w:rsidRPr="003B1DDF" w:rsidRDefault="006B1857" w:rsidP="006B1857">
            <w:pPr>
              <w:jc w:val="center"/>
              <w:rPr>
                <w:rFonts w:ascii="Montserrat Medium" w:hAnsi="Montserrat Medium" w:cs="Arial"/>
                <w:color w:val="000000"/>
                <w:sz w:val="14"/>
                <w:szCs w:val="16"/>
                <w:lang w:eastAsia="es-MX"/>
              </w:rPr>
            </w:pPr>
            <w:r w:rsidRPr="003B1DDF">
              <w:rPr>
                <w:rFonts w:ascii="Montserrat Medium" w:hAnsi="Montserrat Medium" w:cs="Arial"/>
                <w:color w:val="000000"/>
                <w:sz w:val="14"/>
                <w:szCs w:val="16"/>
                <w:lang w:eastAsia="es-MX"/>
              </w:rPr>
              <w:t> </w:t>
            </w:r>
          </w:p>
        </w:tc>
      </w:tr>
      <w:tr w:rsidR="006B1857" w:rsidRPr="003B1DDF" w:rsidTr="006B1857">
        <w:trPr>
          <w:trHeight w:val="205"/>
        </w:trPr>
        <w:tc>
          <w:tcPr>
            <w:tcW w:w="616" w:type="pct"/>
            <w:tcBorders>
              <w:top w:val="nil"/>
              <w:left w:val="single" w:sz="12" w:space="0" w:color="auto"/>
              <w:bottom w:val="single" w:sz="4" w:space="0" w:color="000000"/>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color w:val="000000"/>
                <w:sz w:val="14"/>
                <w:szCs w:val="16"/>
                <w:lang w:eastAsia="es-MX"/>
              </w:rPr>
            </w:pPr>
            <w:r w:rsidRPr="003B1DDF">
              <w:rPr>
                <w:rFonts w:ascii="Montserrat Medium" w:hAnsi="Montserrat Medium" w:cs="Arial"/>
                <w:color w:val="000000"/>
                <w:sz w:val="14"/>
                <w:szCs w:val="16"/>
                <w:lang w:eastAsia="es-MX"/>
              </w:rPr>
              <w:t> </w:t>
            </w:r>
          </w:p>
        </w:tc>
        <w:tc>
          <w:tcPr>
            <w:tcW w:w="1212" w:type="pct"/>
            <w:tcBorders>
              <w:top w:val="nil"/>
              <w:left w:val="nil"/>
              <w:bottom w:val="single" w:sz="4" w:space="0" w:color="000000"/>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color w:val="000000"/>
                <w:sz w:val="14"/>
                <w:szCs w:val="16"/>
                <w:lang w:eastAsia="es-MX"/>
              </w:rPr>
            </w:pPr>
            <w:r w:rsidRPr="003B1DDF">
              <w:rPr>
                <w:rFonts w:ascii="Montserrat Medium" w:hAnsi="Montserrat Medium" w:cs="Arial"/>
                <w:color w:val="000000"/>
                <w:sz w:val="14"/>
                <w:szCs w:val="16"/>
                <w:lang w:eastAsia="es-MX"/>
              </w:rPr>
              <w:t> </w:t>
            </w:r>
          </w:p>
        </w:tc>
        <w:tc>
          <w:tcPr>
            <w:tcW w:w="690" w:type="pct"/>
            <w:tcBorders>
              <w:top w:val="nil"/>
              <w:left w:val="nil"/>
              <w:bottom w:val="single" w:sz="4" w:space="0" w:color="000000"/>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color w:val="000000"/>
                <w:sz w:val="14"/>
                <w:szCs w:val="16"/>
                <w:lang w:eastAsia="es-MX"/>
              </w:rPr>
            </w:pPr>
            <w:r w:rsidRPr="003B1DDF">
              <w:rPr>
                <w:rFonts w:ascii="Montserrat Medium" w:hAnsi="Montserrat Medium" w:cs="Arial"/>
                <w:color w:val="000000"/>
                <w:sz w:val="14"/>
                <w:szCs w:val="16"/>
                <w:lang w:eastAsia="es-MX"/>
              </w:rPr>
              <w:t> </w:t>
            </w:r>
          </w:p>
        </w:tc>
        <w:tc>
          <w:tcPr>
            <w:tcW w:w="561" w:type="pct"/>
            <w:tcBorders>
              <w:top w:val="nil"/>
              <w:left w:val="nil"/>
              <w:bottom w:val="single" w:sz="4" w:space="0" w:color="000000"/>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color w:val="000000"/>
                <w:sz w:val="14"/>
                <w:szCs w:val="16"/>
                <w:lang w:eastAsia="es-MX"/>
              </w:rPr>
            </w:pPr>
            <w:r w:rsidRPr="003B1DDF">
              <w:rPr>
                <w:rFonts w:ascii="Montserrat Medium" w:hAnsi="Montserrat Medium" w:cs="Arial"/>
                <w:color w:val="000000"/>
                <w:sz w:val="14"/>
                <w:szCs w:val="16"/>
                <w:lang w:eastAsia="es-MX"/>
              </w:rPr>
              <w:t> </w:t>
            </w:r>
          </w:p>
        </w:tc>
        <w:tc>
          <w:tcPr>
            <w:tcW w:w="545" w:type="pct"/>
            <w:tcBorders>
              <w:top w:val="nil"/>
              <w:left w:val="nil"/>
              <w:bottom w:val="single" w:sz="4" w:space="0" w:color="000000"/>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color w:val="000000"/>
                <w:sz w:val="14"/>
                <w:szCs w:val="16"/>
                <w:lang w:eastAsia="es-MX"/>
              </w:rPr>
            </w:pPr>
            <w:r w:rsidRPr="003B1DDF">
              <w:rPr>
                <w:rFonts w:ascii="Montserrat Medium" w:hAnsi="Montserrat Medium" w:cs="Arial"/>
                <w:color w:val="000000"/>
                <w:sz w:val="14"/>
                <w:szCs w:val="16"/>
                <w:lang w:eastAsia="es-MX"/>
              </w:rPr>
              <w:t> </w:t>
            </w:r>
          </w:p>
        </w:tc>
        <w:tc>
          <w:tcPr>
            <w:tcW w:w="772" w:type="pct"/>
            <w:tcBorders>
              <w:top w:val="nil"/>
              <w:left w:val="nil"/>
              <w:bottom w:val="single" w:sz="4" w:space="0" w:color="000000"/>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color w:val="000000"/>
                <w:sz w:val="14"/>
                <w:szCs w:val="16"/>
                <w:lang w:eastAsia="es-MX"/>
              </w:rPr>
            </w:pPr>
            <w:r w:rsidRPr="003B1DDF">
              <w:rPr>
                <w:rFonts w:ascii="Montserrat Medium" w:hAnsi="Montserrat Medium" w:cs="Arial"/>
                <w:color w:val="000000"/>
                <w:sz w:val="14"/>
                <w:szCs w:val="16"/>
                <w:lang w:eastAsia="es-MX"/>
              </w:rPr>
              <w:t> </w:t>
            </w:r>
          </w:p>
        </w:tc>
        <w:tc>
          <w:tcPr>
            <w:tcW w:w="605" w:type="pct"/>
            <w:tcBorders>
              <w:top w:val="nil"/>
              <w:left w:val="nil"/>
              <w:bottom w:val="single" w:sz="4" w:space="0" w:color="000000"/>
              <w:right w:val="single" w:sz="12" w:space="0" w:color="auto"/>
            </w:tcBorders>
            <w:shd w:val="clear" w:color="auto" w:fill="auto"/>
            <w:vAlign w:val="center"/>
          </w:tcPr>
          <w:p w:rsidR="006B1857" w:rsidRPr="003B1DDF" w:rsidRDefault="006B1857" w:rsidP="006B1857">
            <w:pPr>
              <w:jc w:val="center"/>
              <w:rPr>
                <w:rFonts w:ascii="Montserrat Medium" w:hAnsi="Montserrat Medium" w:cs="Arial"/>
                <w:color w:val="000000"/>
                <w:sz w:val="14"/>
                <w:szCs w:val="16"/>
                <w:lang w:eastAsia="es-MX"/>
              </w:rPr>
            </w:pPr>
            <w:r w:rsidRPr="003B1DDF">
              <w:rPr>
                <w:rFonts w:ascii="Montserrat Medium" w:hAnsi="Montserrat Medium" w:cs="Arial"/>
                <w:color w:val="000000"/>
                <w:sz w:val="14"/>
                <w:szCs w:val="16"/>
                <w:lang w:eastAsia="es-MX"/>
              </w:rPr>
              <w:t> </w:t>
            </w:r>
          </w:p>
        </w:tc>
      </w:tr>
      <w:tr w:rsidR="006B1857" w:rsidRPr="003B1DDF" w:rsidTr="006B1857">
        <w:trPr>
          <w:trHeight w:val="238"/>
        </w:trPr>
        <w:tc>
          <w:tcPr>
            <w:tcW w:w="616" w:type="pct"/>
            <w:tcBorders>
              <w:top w:val="nil"/>
              <w:left w:val="single" w:sz="12" w:space="0" w:color="auto"/>
              <w:bottom w:val="nil"/>
              <w:right w:val="single" w:sz="4" w:space="0" w:color="000000"/>
            </w:tcBorders>
            <w:shd w:val="clear" w:color="auto" w:fill="auto"/>
            <w:noWrap/>
            <w:vAlign w:val="bottom"/>
          </w:tcPr>
          <w:p w:rsidR="006B1857" w:rsidRPr="003B1DDF" w:rsidRDefault="006B1857" w:rsidP="006B1857">
            <w:pPr>
              <w:rPr>
                <w:rFonts w:ascii="Montserrat Medium" w:hAnsi="Montserrat Medium" w:cs="Arial"/>
                <w:color w:val="000000"/>
                <w:sz w:val="14"/>
                <w:szCs w:val="16"/>
                <w:lang w:eastAsia="es-MX"/>
              </w:rPr>
            </w:pPr>
            <w:r w:rsidRPr="003B1DDF">
              <w:rPr>
                <w:rFonts w:ascii="Montserrat Medium" w:hAnsi="Montserrat Medium" w:cs="Arial"/>
                <w:color w:val="000000"/>
                <w:sz w:val="14"/>
                <w:szCs w:val="16"/>
                <w:lang w:eastAsia="es-MX"/>
              </w:rPr>
              <w:t> </w:t>
            </w:r>
          </w:p>
        </w:tc>
        <w:tc>
          <w:tcPr>
            <w:tcW w:w="1212" w:type="pct"/>
            <w:tcBorders>
              <w:top w:val="nil"/>
              <w:left w:val="nil"/>
              <w:bottom w:val="nil"/>
              <w:right w:val="single" w:sz="4" w:space="0" w:color="000000"/>
            </w:tcBorders>
            <w:shd w:val="clear" w:color="auto" w:fill="auto"/>
            <w:noWrap/>
            <w:vAlign w:val="bottom"/>
          </w:tcPr>
          <w:p w:rsidR="006B1857" w:rsidRPr="003B1DDF" w:rsidRDefault="006B1857" w:rsidP="006B1857">
            <w:pPr>
              <w:rPr>
                <w:rFonts w:ascii="Montserrat Medium" w:hAnsi="Montserrat Medium" w:cs="Arial"/>
                <w:color w:val="000000"/>
                <w:sz w:val="14"/>
                <w:szCs w:val="16"/>
                <w:lang w:eastAsia="es-MX"/>
              </w:rPr>
            </w:pPr>
            <w:r w:rsidRPr="003B1DDF">
              <w:rPr>
                <w:rFonts w:ascii="Montserrat Medium" w:hAnsi="Montserrat Medium" w:cs="Arial"/>
                <w:color w:val="000000"/>
                <w:sz w:val="14"/>
                <w:szCs w:val="16"/>
                <w:lang w:eastAsia="es-MX"/>
              </w:rPr>
              <w:t> </w:t>
            </w:r>
          </w:p>
        </w:tc>
        <w:tc>
          <w:tcPr>
            <w:tcW w:w="690" w:type="pct"/>
            <w:tcBorders>
              <w:top w:val="nil"/>
              <w:left w:val="nil"/>
              <w:bottom w:val="nil"/>
              <w:right w:val="single" w:sz="4" w:space="0" w:color="000000"/>
            </w:tcBorders>
            <w:shd w:val="clear" w:color="auto" w:fill="auto"/>
            <w:noWrap/>
            <w:vAlign w:val="bottom"/>
          </w:tcPr>
          <w:p w:rsidR="006B1857" w:rsidRPr="003B1DDF" w:rsidRDefault="006B1857" w:rsidP="006B1857">
            <w:pPr>
              <w:rPr>
                <w:rFonts w:ascii="Montserrat Medium" w:hAnsi="Montserrat Medium" w:cs="Arial"/>
                <w:color w:val="000000"/>
                <w:sz w:val="14"/>
                <w:szCs w:val="16"/>
                <w:lang w:eastAsia="es-MX"/>
              </w:rPr>
            </w:pPr>
            <w:r w:rsidRPr="003B1DDF">
              <w:rPr>
                <w:rFonts w:ascii="Montserrat Medium" w:hAnsi="Montserrat Medium" w:cs="Arial"/>
                <w:color w:val="000000"/>
                <w:sz w:val="14"/>
                <w:szCs w:val="16"/>
                <w:lang w:eastAsia="es-MX"/>
              </w:rPr>
              <w:t> </w:t>
            </w:r>
          </w:p>
        </w:tc>
        <w:tc>
          <w:tcPr>
            <w:tcW w:w="561" w:type="pct"/>
            <w:tcBorders>
              <w:top w:val="nil"/>
              <w:left w:val="nil"/>
              <w:bottom w:val="nil"/>
              <w:right w:val="single" w:sz="4" w:space="0" w:color="000000"/>
            </w:tcBorders>
            <w:shd w:val="clear" w:color="auto" w:fill="auto"/>
            <w:noWrap/>
            <w:vAlign w:val="bottom"/>
          </w:tcPr>
          <w:p w:rsidR="006B1857" w:rsidRPr="003B1DDF" w:rsidRDefault="006B1857" w:rsidP="006B1857">
            <w:pPr>
              <w:rPr>
                <w:rFonts w:ascii="Montserrat Medium" w:hAnsi="Montserrat Medium" w:cs="Arial"/>
                <w:color w:val="000000"/>
                <w:sz w:val="14"/>
                <w:szCs w:val="16"/>
                <w:lang w:eastAsia="es-MX"/>
              </w:rPr>
            </w:pPr>
            <w:r w:rsidRPr="003B1DDF">
              <w:rPr>
                <w:rFonts w:ascii="Montserrat Medium" w:hAnsi="Montserrat Medium" w:cs="Arial"/>
                <w:color w:val="000000"/>
                <w:sz w:val="14"/>
                <w:szCs w:val="16"/>
                <w:lang w:eastAsia="es-MX"/>
              </w:rPr>
              <w:t> </w:t>
            </w:r>
          </w:p>
        </w:tc>
        <w:tc>
          <w:tcPr>
            <w:tcW w:w="545" w:type="pct"/>
            <w:tcBorders>
              <w:top w:val="nil"/>
              <w:left w:val="nil"/>
              <w:bottom w:val="nil"/>
              <w:right w:val="single" w:sz="4" w:space="0" w:color="000000"/>
            </w:tcBorders>
            <w:shd w:val="clear" w:color="auto" w:fill="auto"/>
            <w:noWrap/>
            <w:vAlign w:val="bottom"/>
          </w:tcPr>
          <w:p w:rsidR="006B1857" w:rsidRPr="003B1DDF" w:rsidRDefault="006B1857" w:rsidP="006B1857">
            <w:pPr>
              <w:rPr>
                <w:rFonts w:ascii="Montserrat Medium" w:hAnsi="Montserrat Medium" w:cs="Arial"/>
                <w:color w:val="000000"/>
                <w:sz w:val="14"/>
                <w:szCs w:val="16"/>
                <w:lang w:eastAsia="es-MX"/>
              </w:rPr>
            </w:pPr>
            <w:r w:rsidRPr="003B1DDF">
              <w:rPr>
                <w:rFonts w:ascii="Montserrat Medium" w:hAnsi="Montserrat Medium" w:cs="Arial"/>
                <w:color w:val="000000"/>
                <w:sz w:val="14"/>
                <w:szCs w:val="16"/>
                <w:lang w:eastAsia="es-MX"/>
              </w:rPr>
              <w:t> </w:t>
            </w:r>
          </w:p>
        </w:tc>
        <w:tc>
          <w:tcPr>
            <w:tcW w:w="772" w:type="pct"/>
            <w:tcBorders>
              <w:top w:val="nil"/>
              <w:left w:val="nil"/>
              <w:bottom w:val="nil"/>
              <w:right w:val="single" w:sz="4" w:space="0" w:color="000000"/>
            </w:tcBorders>
            <w:shd w:val="clear" w:color="auto" w:fill="auto"/>
            <w:noWrap/>
            <w:vAlign w:val="bottom"/>
          </w:tcPr>
          <w:p w:rsidR="006B1857" w:rsidRPr="003B1DDF" w:rsidRDefault="006B1857" w:rsidP="006B1857">
            <w:pPr>
              <w:rPr>
                <w:rFonts w:ascii="Montserrat Medium" w:hAnsi="Montserrat Medium" w:cs="Arial"/>
                <w:color w:val="000000"/>
                <w:sz w:val="14"/>
                <w:szCs w:val="16"/>
                <w:lang w:eastAsia="es-MX"/>
              </w:rPr>
            </w:pPr>
            <w:r w:rsidRPr="003B1DDF">
              <w:rPr>
                <w:rFonts w:ascii="Montserrat Medium" w:hAnsi="Montserrat Medium" w:cs="Arial"/>
                <w:color w:val="000000"/>
                <w:sz w:val="14"/>
                <w:szCs w:val="16"/>
                <w:lang w:eastAsia="es-MX"/>
              </w:rPr>
              <w:t> </w:t>
            </w:r>
          </w:p>
        </w:tc>
        <w:tc>
          <w:tcPr>
            <w:tcW w:w="605" w:type="pct"/>
            <w:tcBorders>
              <w:top w:val="nil"/>
              <w:left w:val="nil"/>
              <w:bottom w:val="nil"/>
              <w:right w:val="single" w:sz="12" w:space="0" w:color="auto"/>
            </w:tcBorders>
            <w:shd w:val="clear" w:color="auto" w:fill="auto"/>
            <w:noWrap/>
            <w:vAlign w:val="bottom"/>
          </w:tcPr>
          <w:p w:rsidR="006B1857" w:rsidRPr="003B1DDF" w:rsidRDefault="006B1857" w:rsidP="006B1857">
            <w:pPr>
              <w:rPr>
                <w:rFonts w:ascii="Montserrat Medium" w:hAnsi="Montserrat Medium" w:cs="Arial"/>
                <w:color w:val="000000"/>
                <w:sz w:val="14"/>
                <w:szCs w:val="16"/>
                <w:lang w:eastAsia="es-MX"/>
              </w:rPr>
            </w:pPr>
            <w:r w:rsidRPr="003B1DDF">
              <w:rPr>
                <w:rFonts w:ascii="Montserrat Medium" w:hAnsi="Montserrat Medium" w:cs="Arial"/>
                <w:color w:val="000000"/>
                <w:sz w:val="14"/>
                <w:szCs w:val="16"/>
                <w:lang w:eastAsia="es-MX"/>
              </w:rPr>
              <w:t> </w:t>
            </w:r>
          </w:p>
        </w:tc>
      </w:tr>
      <w:tr w:rsidR="006B1857" w:rsidRPr="003B1DDF" w:rsidTr="006B1857">
        <w:trPr>
          <w:trHeight w:val="238"/>
        </w:trPr>
        <w:tc>
          <w:tcPr>
            <w:tcW w:w="1828" w:type="pct"/>
            <w:gridSpan w:val="2"/>
            <w:tcBorders>
              <w:top w:val="single" w:sz="8" w:space="0" w:color="auto"/>
              <w:left w:val="single" w:sz="12" w:space="0" w:color="auto"/>
              <w:bottom w:val="single" w:sz="8" w:space="0" w:color="auto"/>
              <w:right w:val="nil"/>
            </w:tcBorders>
            <w:shd w:val="clear" w:color="auto" w:fill="auto"/>
            <w:noWrap/>
            <w:vAlign w:val="center"/>
          </w:tcPr>
          <w:p w:rsidR="006B1857" w:rsidRPr="003B1DDF" w:rsidRDefault="006B1857" w:rsidP="006B1857">
            <w:pPr>
              <w:rPr>
                <w:rFonts w:ascii="Montserrat Medium" w:hAnsi="Montserrat Medium" w:cs="Arial"/>
                <w:b/>
                <w:bCs/>
                <w:color w:val="000000"/>
                <w:sz w:val="14"/>
                <w:szCs w:val="16"/>
                <w:lang w:eastAsia="es-MX"/>
              </w:rPr>
            </w:pPr>
            <w:r w:rsidRPr="003B1DDF">
              <w:rPr>
                <w:rFonts w:ascii="Montserrat Medium" w:hAnsi="Montserrat Medium" w:cs="Arial"/>
                <w:b/>
                <w:bCs/>
                <w:color w:val="000000"/>
                <w:sz w:val="14"/>
                <w:szCs w:val="16"/>
                <w:lang w:eastAsia="es-MX"/>
              </w:rPr>
              <w:t>Técnicos del Servicio</w:t>
            </w:r>
          </w:p>
        </w:tc>
        <w:tc>
          <w:tcPr>
            <w:tcW w:w="690" w:type="pct"/>
            <w:tcBorders>
              <w:top w:val="single" w:sz="8" w:space="0" w:color="auto"/>
              <w:left w:val="nil"/>
              <w:bottom w:val="nil"/>
              <w:right w:val="nil"/>
            </w:tcBorders>
            <w:shd w:val="clear" w:color="auto" w:fill="auto"/>
            <w:vAlign w:val="bottom"/>
          </w:tcPr>
          <w:p w:rsidR="006B1857" w:rsidRPr="003B1DDF" w:rsidRDefault="006B1857" w:rsidP="006B1857">
            <w:pPr>
              <w:jc w:val="both"/>
              <w:rPr>
                <w:rFonts w:ascii="Montserrat Medium" w:hAnsi="Montserrat Medium" w:cs="Arial"/>
                <w:b/>
                <w:bCs/>
                <w:color w:val="000000"/>
                <w:sz w:val="14"/>
                <w:szCs w:val="16"/>
                <w:lang w:eastAsia="es-MX"/>
              </w:rPr>
            </w:pPr>
            <w:r w:rsidRPr="003B1DDF">
              <w:rPr>
                <w:rFonts w:ascii="Montserrat Medium" w:hAnsi="Montserrat Medium" w:cs="Arial"/>
                <w:b/>
                <w:bCs/>
                <w:color w:val="000000"/>
                <w:sz w:val="14"/>
                <w:szCs w:val="16"/>
                <w:lang w:eastAsia="es-MX"/>
              </w:rPr>
              <w:t> </w:t>
            </w:r>
          </w:p>
        </w:tc>
        <w:tc>
          <w:tcPr>
            <w:tcW w:w="561" w:type="pct"/>
            <w:tcBorders>
              <w:top w:val="single" w:sz="8" w:space="0" w:color="auto"/>
              <w:left w:val="nil"/>
              <w:bottom w:val="nil"/>
              <w:right w:val="nil"/>
            </w:tcBorders>
            <w:shd w:val="clear" w:color="auto" w:fill="auto"/>
            <w:vAlign w:val="center"/>
          </w:tcPr>
          <w:p w:rsidR="006B1857" w:rsidRPr="003B1DDF" w:rsidRDefault="006B1857" w:rsidP="006B1857">
            <w:pPr>
              <w:jc w:val="center"/>
              <w:rPr>
                <w:rFonts w:ascii="Montserrat Medium" w:hAnsi="Montserrat Medium" w:cs="Arial"/>
                <w:b/>
                <w:bCs/>
                <w:color w:val="000000"/>
                <w:sz w:val="14"/>
                <w:szCs w:val="16"/>
                <w:lang w:eastAsia="es-MX"/>
              </w:rPr>
            </w:pPr>
            <w:r w:rsidRPr="003B1DDF">
              <w:rPr>
                <w:rFonts w:ascii="Montserrat Medium" w:hAnsi="Montserrat Medium" w:cs="Arial"/>
                <w:b/>
                <w:bCs/>
                <w:color w:val="000000"/>
                <w:sz w:val="14"/>
                <w:szCs w:val="16"/>
                <w:lang w:eastAsia="es-MX"/>
              </w:rPr>
              <w:t> </w:t>
            </w:r>
          </w:p>
        </w:tc>
        <w:tc>
          <w:tcPr>
            <w:tcW w:w="545" w:type="pct"/>
            <w:tcBorders>
              <w:top w:val="single" w:sz="8" w:space="0" w:color="auto"/>
              <w:left w:val="nil"/>
              <w:bottom w:val="nil"/>
              <w:right w:val="nil"/>
            </w:tcBorders>
            <w:shd w:val="clear" w:color="auto" w:fill="auto"/>
            <w:vAlign w:val="center"/>
          </w:tcPr>
          <w:p w:rsidR="006B1857" w:rsidRPr="003B1DDF" w:rsidRDefault="006B1857" w:rsidP="006B1857">
            <w:pPr>
              <w:jc w:val="center"/>
              <w:rPr>
                <w:rFonts w:ascii="Montserrat Medium" w:hAnsi="Montserrat Medium" w:cs="Arial"/>
                <w:b/>
                <w:bCs/>
                <w:color w:val="000000"/>
                <w:sz w:val="14"/>
                <w:szCs w:val="16"/>
                <w:lang w:eastAsia="es-MX"/>
              </w:rPr>
            </w:pPr>
            <w:r w:rsidRPr="003B1DDF">
              <w:rPr>
                <w:rFonts w:ascii="Montserrat Medium" w:hAnsi="Montserrat Medium" w:cs="Arial"/>
                <w:b/>
                <w:bCs/>
                <w:color w:val="000000"/>
                <w:sz w:val="14"/>
                <w:szCs w:val="16"/>
                <w:lang w:eastAsia="es-MX"/>
              </w:rPr>
              <w:t> </w:t>
            </w:r>
          </w:p>
        </w:tc>
        <w:tc>
          <w:tcPr>
            <w:tcW w:w="772" w:type="pct"/>
            <w:tcBorders>
              <w:top w:val="single" w:sz="8" w:space="0" w:color="auto"/>
              <w:left w:val="nil"/>
              <w:bottom w:val="nil"/>
              <w:right w:val="nil"/>
            </w:tcBorders>
            <w:shd w:val="clear" w:color="auto" w:fill="auto"/>
            <w:vAlign w:val="center"/>
          </w:tcPr>
          <w:p w:rsidR="006B1857" w:rsidRPr="003B1DDF" w:rsidRDefault="006B1857" w:rsidP="006B1857">
            <w:pPr>
              <w:jc w:val="center"/>
              <w:rPr>
                <w:rFonts w:ascii="Montserrat Medium" w:hAnsi="Montserrat Medium" w:cs="Arial"/>
                <w:b/>
                <w:bCs/>
                <w:color w:val="000000"/>
                <w:sz w:val="14"/>
                <w:szCs w:val="16"/>
                <w:lang w:eastAsia="es-MX"/>
              </w:rPr>
            </w:pPr>
            <w:r w:rsidRPr="003B1DDF">
              <w:rPr>
                <w:rFonts w:ascii="Montserrat Medium" w:hAnsi="Montserrat Medium" w:cs="Arial"/>
                <w:b/>
                <w:bCs/>
                <w:color w:val="000000"/>
                <w:sz w:val="14"/>
                <w:szCs w:val="16"/>
                <w:lang w:eastAsia="es-MX"/>
              </w:rPr>
              <w:t> </w:t>
            </w:r>
          </w:p>
        </w:tc>
        <w:tc>
          <w:tcPr>
            <w:tcW w:w="605" w:type="pct"/>
            <w:tcBorders>
              <w:top w:val="single" w:sz="8" w:space="0" w:color="auto"/>
              <w:left w:val="nil"/>
              <w:bottom w:val="nil"/>
              <w:right w:val="single" w:sz="12" w:space="0" w:color="auto"/>
            </w:tcBorders>
            <w:shd w:val="clear" w:color="auto" w:fill="auto"/>
            <w:vAlign w:val="center"/>
          </w:tcPr>
          <w:p w:rsidR="006B1857" w:rsidRPr="003B1DDF" w:rsidRDefault="006B1857" w:rsidP="006B1857">
            <w:pPr>
              <w:jc w:val="center"/>
              <w:rPr>
                <w:rFonts w:ascii="Montserrat Medium" w:hAnsi="Montserrat Medium" w:cs="Arial"/>
                <w:b/>
                <w:bCs/>
                <w:color w:val="000000"/>
                <w:sz w:val="14"/>
                <w:szCs w:val="16"/>
                <w:lang w:eastAsia="es-MX"/>
              </w:rPr>
            </w:pPr>
            <w:r w:rsidRPr="003B1DDF">
              <w:rPr>
                <w:rFonts w:ascii="Montserrat Medium" w:hAnsi="Montserrat Medium" w:cs="Arial"/>
                <w:b/>
                <w:bCs/>
                <w:color w:val="000000"/>
                <w:sz w:val="14"/>
                <w:szCs w:val="16"/>
                <w:lang w:eastAsia="es-MX"/>
              </w:rPr>
              <w:t> </w:t>
            </w:r>
          </w:p>
        </w:tc>
      </w:tr>
      <w:tr w:rsidR="006B1857" w:rsidRPr="003B1DDF" w:rsidTr="006B1857">
        <w:trPr>
          <w:trHeight w:val="661"/>
        </w:trPr>
        <w:tc>
          <w:tcPr>
            <w:tcW w:w="616" w:type="pct"/>
            <w:tcBorders>
              <w:top w:val="nil"/>
              <w:left w:val="single" w:sz="12" w:space="0" w:color="auto"/>
              <w:bottom w:val="single" w:sz="8" w:space="0" w:color="auto"/>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b/>
                <w:bCs/>
                <w:color w:val="000000"/>
                <w:sz w:val="14"/>
                <w:szCs w:val="16"/>
                <w:lang w:eastAsia="es-MX"/>
              </w:rPr>
            </w:pPr>
            <w:r w:rsidRPr="003B1DDF">
              <w:rPr>
                <w:rFonts w:ascii="Montserrat Medium" w:hAnsi="Montserrat Medium" w:cs="Arial"/>
                <w:b/>
                <w:bCs/>
                <w:color w:val="000000"/>
                <w:sz w:val="14"/>
                <w:szCs w:val="16"/>
                <w:lang w:eastAsia="es-MX"/>
              </w:rPr>
              <w:t>No. consecutivo</w:t>
            </w:r>
          </w:p>
        </w:tc>
        <w:tc>
          <w:tcPr>
            <w:tcW w:w="1212" w:type="pct"/>
            <w:tcBorders>
              <w:top w:val="nil"/>
              <w:left w:val="nil"/>
              <w:bottom w:val="single" w:sz="8" w:space="0" w:color="auto"/>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b/>
                <w:bCs/>
                <w:color w:val="000000"/>
                <w:sz w:val="14"/>
                <w:szCs w:val="16"/>
                <w:lang w:eastAsia="es-MX"/>
              </w:rPr>
            </w:pPr>
            <w:r w:rsidRPr="003B1DDF">
              <w:rPr>
                <w:rFonts w:ascii="Montserrat Medium" w:hAnsi="Montserrat Medium" w:cs="Arial"/>
                <w:b/>
                <w:bCs/>
                <w:color w:val="000000"/>
                <w:sz w:val="14"/>
                <w:szCs w:val="16"/>
                <w:lang w:eastAsia="es-MX"/>
              </w:rPr>
              <w:t>Nombre de empleado</w:t>
            </w:r>
          </w:p>
        </w:tc>
        <w:tc>
          <w:tcPr>
            <w:tcW w:w="690" w:type="pct"/>
            <w:tcBorders>
              <w:top w:val="single" w:sz="8" w:space="0" w:color="auto"/>
              <w:left w:val="nil"/>
              <w:bottom w:val="single" w:sz="8" w:space="0" w:color="auto"/>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b/>
                <w:bCs/>
                <w:color w:val="000000"/>
                <w:sz w:val="14"/>
                <w:szCs w:val="16"/>
                <w:lang w:eastAsia="es-MX"/>
              </w:rPr>
            </w:pPr>
            <w:r w:rsidRPr="003B1DDF">
              <w:rPr>
                <w:rFonts w:ascii="Montserrat Medium" w:hAnsi="Montserrat Medium" w:cs="Arial"/>
                <w:b/>
                <w:bCs/>
                <w:color w:val="000000"/>
                <w:sz w:val="14"/>
                <w:szCs w:val="16"/>
                <w:lang w:eastAsia="es-MX"/>
              </w:rPr>
              <w:t>Unidades que atenderá</w:t>
            </w:r>
          </w:p>
        </w:tc>
        <w:tc>
          <w:tcPr>
            <w:tcW w:w="561" w:type="pct"/>
            <w:tcBorders>
              <w:top w:val="single" w:sz="8" w:space="0" w:color="auto"/>
              <w:left w:val="nil"/>
              <w:bottom w:val="single" w:sz="8" w:space="0" w:color="auto"/>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b/>
                <w:bCs/>
                <w:color w:val="000000"/>
                <w:sz w:val="14"/>
                <w:szCs w:val="16"/>
                <w:lang w:eastAsia="es-MX"/>
              </w:rPr>
            </w:pPr>
            <w:r w:rsidRPr="003B1DDF">
              <w:rPr>
                <w:rFonts w:ascii="Montserrat Medium" w:hAnsi="Montserrat Medium" w:cs="Arial"/>
                <w:b/>
                <w:bCs/>
                <w:color w:val="000000"/>
                <w:sz w:val="14"/>
                <w:szCs w:val="16"/>
                <w:lang w:eastAsia="es-MX"/>
              </w:rPr>
              <w:t>Diploma</w:t>
            </w:r>
          </w:p>
        </w:tc>
        <w:tc>
          <w:tcPr>
            <w:tcW w:w="545" w:type="pct"/>
            <w:tcBorders>
              <w:top w:val="single" w:sz="8" w:space="0" w:color="auto"/>
              <w:left w:val="nil"/>
              <w:bottom w:val="single" w:sz="8" w:space="0" w:color="auto"/>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b/>
                <w:bCs/>
                <w:color w:val="000000"/>
                <w:sz w:val="14"/>
                <w:szCs w:val="16"/>
                <w:lang w:eastAsia="es-MX"/>
              </w:rPr>
            </w:pPr>
            <w:r w:rsidRPr="003B1DDF">
              <w:rPr>
                <w:rFonts w:ascii="Montserrat Medium" w:hAnsi="Montserrat Medium" w:cs="Arial"/>
                <w:b/>
                <w:bCs/>
                <w:color w:val="000000"/>
                <w:sz w:val="14"/>
                <w:szCs w:val="16"/>
                <w:lang w:eastAsia="es-MX"/>
              </w:rPr>
              <w:t>Años de experiencia</w:t>
            </w:r>
          </w:p>
        </w:tc>
        <w:tc>
          <w:tcPr>
            <w:tcW w:w="772" w:type="pct"/>
            <w:tcBorders>
              <w:top w:val="single" w:sz="8" w:space="0" w:color="auto"/>
              <w:left w:val="nil"/>
              <w:bottom w:val="single" w:sz="8" w:space="0" w:color="auto"/>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b/>
                <w:bCs/>
                <w:color w:val="000000"/>
                <w:sz w:val="14"/>
                <w:szCs w:val="16"/>
                <w:lang w:eastAsia="es-MX"/>
              </w:rPr>
            </w:pPr>
            <w:r w:rsidRPr="003B1DDF">
              <w:rPr>
                <w:rFonts w:ascii="Montserrat Medium" w:hAnsi="Montserrat Medium" w:cs="Arial"/>
                <w:b/>
                <w:bCs/>
                <w:color w:val="000000"/>
                <w:sz w:val="14"/>
                <w:szCs w:val="16"/>
                <w:lang w:eastAsia="es-MX"/>
              </w:rPr>
              <w:t>No. de cursos de capacitación en los 2 últimos años</w:t>
            </w:r>
          </w:p>
        </w:tc>
        <w:tc>
          <w:tcPr>
            <w:tcW w:w="605" w:type="pct"/>
            <w:tcBorders>
              <w:top w:val="single" w:sz="8" w:space="0" w:color="auto"/>
              <w:left w:val="nil"/>
              <w:bottom w:val="single" w:sz="8" w:space="0" w:color="auto"/>
              <w:right w:val="single" w:sz="12" w:space="0" w:color="auto"/>
            </w:tcBorders>
            <w:shd w:val="clear" w:color="auto" w:fill="auto"/>
            <w:vAlign w:val="center"/>
          </w:tcPr>
          <w:p w:rsidR="006B1857" w:rsidRPr="003B1DDF" w:rsidRDefault="006B1857" w:rsidP="006B1857">
            <w:pPr>
              <w:jc w:val="center"/>
              <w:rPr>
                <w:rFonts w:ascii="Montserrat Medium" w:hAnsi="Montserrat Medium" w:cs="Arial"/>
                <w:b/>
                <w:bCs/>
                <w:color w:val="000000"/>
                <w:sz w:val="14"/>
                <w:szCs w:val="16"/>
                <w:lang w:eastAsia="es-MX"/>
              </w:rPr>
            </w:pPr>
            <w:r w:rsidRPr="003B1DDF">
              <w:rPr>
                <w:rFonts w:ascii="Montserrat Medium" w:hAnsi="Montserrat Medium" w:cs="Arial"/>
                <w:b/>
                <w:bCs/>
                <w:color w:val="000000"/>
                <w:sz w:val="14"/>
                <w:szCs w:val="16"/>
                <w:lang w:eastAsia="es-MX"/>
              </w:rPr>
              <w:t>Currículo</w:t>
            </w:r>
          </w:p>
        </w:tc>
      </w:tr>
      <w:tr w:rsidR="006B1857" w:rsidRPr="003B1DDF" w:rsidTr="006B1857">
        <w:trPr>
          <w:trHeight w:val="205"/>
        </w:trPr>
        <w:tc>
          <w:tcPr>
            <w:tcW w:w="616" w:type="pct"/>
            <w:tcBorders>
              <w:top w:val="nil"/>
              <w:left w:val="single" w:sz="12" w:space="0" w:color="auto"/>
              <w:bottom w:val="single" w:sz="4" w:space="0" w:color="000000"/>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color w:val="000000"/>
                <w:sz w:val="16"/>
                <w:szCs w:val="18"/>
                <w:lang w:eastAsia="es-MX"/>
              </w:rPr>
            </w:pPr>
            <w:r w:rsidRPr="003B1DDF">
              <w:rPr>
                <w:rFonts w:ascii="Montserrat Medium" w:hAnsi="Montserrat Medium" w:cs="Arial"/>
                <w:color w:val="000000"/>
                <w:sz w:val="16"/>
                <w:szCs w:val="18"/>
                <w:lang w:eastAsia="es-MX"/>
              </w:rPr>
              <w:t> </w:t>
            </w:r>
          </w:p>
        </w:tc>
        <w:tc>
          <w:tcPr>
            <w:tcW w:w="1212" w:type="pct"/>
            <w:tcBorders>
              <w:top w:val="nil"/>
              <w:left w:val="nil"/>
              <w:bottom w:val="single" w:sz="4" w:space="0" w:color="000000"/>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color w:val="000000"/>
                <w:sz w:val="16"/>
                <w:szCs w:val="18"/>
                <w:lang w:eastAsia="es-MX"/>
              </w:rPr>
            </w:pPr>
            <w:r w:rsidRPr="003B1DDF">
              <w:rPr>
                <w:rFonts w:ascii="Montserrat Medium" w:hAnsi="Montserrat Medium" w:cs="Arial"/>
                <w:color w:val="000000"/>
                <w:sz w:val="16"/>
                <w:szCs w:val="18"/>
                <w:lang w:eastAsia="es-MX"/>
              </w:rPr>
              <w:t> </w:t>
            </w:r>
          </w:p>
        </w:tc>
        <w:tc>
          <w:tcPr>
            <w:tcW w:w="690" w:type="pct"/>
            <w:tcBorders>
              <w:top w:val="nil"/>
              <w:left w:val="nil"/>
              <w:bottom w:val="single" w:sz="4" w:space="0" w:color="000000"/>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color w:val="000000"/>
                <w:sz w:val="16"/>
                <w:szCs w:val="18"/>
                <w:lang w:eastAsia="es-MX"/>
              </w:rPr>
            </w:pPr>
            <w:r w:rsidRPr="003B1DDF">
              <w:rPr>
                <w:rFonts w:ascii="Montserrat Medium" w:hAnsi="Montserrat Medium" w:cs="Arial"/>
                <w:color w:val="000000"/>
                <w:sz w:val="16"/>
                <w:szCs w:val="18"/>
                <w:lang w:eastAsia="es-MX"/>
              </w:rPr>
              <w:t> </w:t>
            </w:r>
          </w:p>
        </w:tc>
        <w:tc>
          <w:tcPr>
            <w:tcW w:w="561" w:type="pct"/>
            <w:tcBorders>
              <w:top w:val="nil"/>
              <w:left w:val="nil"/>
              <w:bottom w:val="single" w:sz="4" w:space="0" w:color="000000"/>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color w:val="000000"/>
                <w:sz w:val="16"/>
                <w:szCs w:val="18"/>
                <w:lang w:eastAsia="es-MX"/>
              </w:rPr>
            </w:pPr>
            <w:r w:rsidRPr="003B1DDF">
              <w:rPr>
                <w:rFonts w:ascii="Montserrat Medium" w:hAnsi="Montserrat Medium" w:cs="Arial"/>
                <w:color w:val="000000"/>
                <w:sz w:val="16"/>
                <w:szCs w:val="18"/>
                <w:lang w:eastAsia="es-MX"/>
              </w:rPr>
              <w:t> </w:t>
            </w:r>
          </w:p>
        </w:tc>
        <w:tc>
          <w:tcPr>
            <w:tcW w:w="545" w:type="pct"/>
            <w:tcBorders>
              <w:top w:val="nil"/>
              <w:left w:val="nil"/>
              <w:bottom w:val="single" w:sz="4" w:space="0" w:color="000000"/>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color w:val="000000"/>
                <w:sz w:val="16"/>
                <w:szCs w:val="18"/>
                <w:lang w:eastAsia="es-MX"/>
              </w:rPr>
            </w:pPr>
            <w:r w:rsidRPr="003B1DDF">
              <w:rPr>
                <w:rFonts w:ascii="Montserrat Medium" w:hAnsi="Montserrat Medium" w:cs="Arial"/>
                <w:color w:val="000000"/>
                <w:sz w:val="16"/>
                <w:szCs w:val="18"/>
                <w:lang w:eastAsia="es-MX"/>
              </w:rPr>
              <w:t> </w:t>
            </w:r>
          </w:p>
        </w:tc>
        <w:tc>
          <w:tcPr>
            <w:tcW w:w="772" w:type="pct"/>
            <w:tcBorders>
              <w:top w:val="nil"/>
              <w:left w:val="nil"/>
              <w:bottom w:val="single" w:sz="4" w:space="0" w:color="000000"/>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color w:val="000000"/>
                <w:sz w:val="16"/>
                <w:szCs w:val="18"/>
                <w:lang w:eastAsia="es-MX"/>
              </w:rPr>
            </w:pPr>
            <w:r w:rsidRPr="003B1DDF">
              <w:rPr>
                <w:rFonts w:ascii="Montserrat Medium" w:hAnsi="Montserrat Medium" w:cs="Arial"/>
                <w:color w:val="000000"/>
                <w:sz w:val="16"/>
                <w:szCs w:val="18"/>
                <w:lang w:eastAsia="es-MX"/>
              </w:rPr>
              <w:t> </w:t>
            </w:r>
          </w:p>
        </w:tc>
        <w:tc>
          <w:tcPr>
            <w:tcW w:w="605" w:type="pct"/>
            <w:tcBorders>
              <w:top w:val="nil"/>
              <w:left w:val="nil"/>
              <w:bottom w:val="single" w:sz="4" w:space="0" w:color="000000"/>
              <w:right w:val="single" w:sz="12" w:space="0" w:color="auto"/>
            </w:tcBorders>
            <w:shd w:val="clear" w:color="auto" w:fill="auto"/>
            <w:vAlign w:val="center"/>
          </w:tcPr>
          <w:p w:rsidR="006B1857" w:rsidRPr="003B1DDF" w:rsidRDefault="006B1857" w:rsidP="006B1857">
            <w:pPr>
              <w:jc w:val="center"/>
              <w:rPr>
                <w:rFonts w:ascii="Montserrat Medium" w:hAnsi="Montserrat Medium" w:cs="Arial"/>
                <w:color w:val="000000"/>
                <w:sz w:val="16"/>
                <w:szCs w:val="18"/>
                <w:lang w:eastAsia="es-MX"/>
              </w:rPr>
            </w:pPr>
            <w:r w:rsidRPr="003B1DDF">
              <w:rPr>
                <w:rFonts w:ascii="Montserrat Medium" w:hAnsi="Montserrat Medium" w:cs="Arial"/>
                <w:color w:val="000000"/>
                <w:sz w:val="16"/>
                <w:szCs w:val="18"/>
                <w:lang w:eastAsia="es-MX"/>
              </w:rPr>
              <w:t> </w:t>
            </w:r>
          </w:p>
        </w:tc>
      </w:tr>
      <w:tr w:rsidR="006B1857" w:rsidRPr="003B1DDF" w:rsidTr="006B1857">
        <w:trPr>
          <w:trHeight w:val="228"/>
        </w:trPr>
        <w:tc>
          <w:tcPr>
            <w:tcW w:w="616" w:type="pct"/>
            <w:tcBorders>
              <w:top w:val="nil"/>
              <w:left w:val="single" w:sz="12" w:space="0" w:color="auto"/>
              <w:bottom w:val="single" w:sz="12" w:space="0" w:color="auto"/>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b/>
                <w:bCs/>
                <w:color w:val="000000"/>
                <w:sz w:val="16"/>
                <w:szCs w:val="18"/>
                <w:lang w:eastAsia="es-MX"/>
              </w:rPr>
            </w:pPr>
            <w:r w:rsidRPr="003B1DDF">
              <w:rPr>
                <w:rFonts w:ascii="Montserrat Medium" w:hAnsi="Montserrat Medium" w:cs="Arial"/>
                <w:b/>
                <w:bCs/>
                <w:color w:val="000000"/>
                <w:sz w:val="16"/>
                <w:szCs w:val="18"/>
                <w:lang w:eastAsia="es-MX"/>
              </w:rPr>
              <w:t> </w:t>
            </w:r>
          </w:p>
        </w:tc>
        <w:tc>
          <w:tcPr>
            <w:tcW w:w="1212" w:type="pct"/>
            <w:tcBorders>
              <w:top w:val="nil"/>
              <w:left w:val="nil"/>
              <w:bottom w:val="single" w:sz="12" w:space="0" w:color="auto"/>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b/>
                <w:bCs/>
                <w:color w:val="000000"/>
                <w:sz w:val="16"/>
                <w:szCs w:val="18"/>
                <w:lang w:eastAsia="es-MX"/>
              </w:rPr>
            </w:pPr>
            <w:r w:rsidRPr="003B1DDF">
              <w:rPr>
                <w:rFonts w:ascii="Montserrat Medium" w:hAnsi="Montserrat Medium" w:cs="Arial"/>
                <w:b/>
                <w:bCs/>
                <w:color w:val="000000"/>
                <w:sz w:val="16"/>
                <w:szCs w:val="18"/>
                <w:lang w:eastAsia="es-MX"/>
              </w:rPr>
              <w:t> </w:t>
            </w:r>
          </w:p>
        </w:tc>
        <w:tc>
          <w:tcPr>
            <w:tcW w:w="690" w:type="pct"/>
            <w:tcBorders>
              <w:top w:val="nil"/>
              <w:left w:val="nil"/>
              <w:bottom w:val="single" w:sz="12" w:space="0" w:color="auto"/>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b/>
                <w:bCs/>
                <w:color w:val="000000"/>
                <w:sz w:val="16"/>
                <w:szCs w:val="18"/>
                <w:lang w:eastAsia="es-MX"/>
              </w:rPr>
            </w:pPr>
            <w:r w:rsidRPr="003B1DDF">
              <w:rPr>
                <w:rFonts w:ascii="Montserrat Medium" w:hAnsi="Montserrat Medium" w:cs="Arial"/>
                <w:b/>
                <w:bCs/>
                <w:color w:val="000000"/>
                <w:sz w:val="16"/>
                <w:szCs w:val="18"/>
                <w:lang w:eastAsia="es-MX"/>
              </w:rPr>
              <w:t> </w:t>
            </w:r>
          </w:p>
        </w:tc>
        <w:tc>
          <w:tcPr>
            <w:tcW w:w="561" w:type="pct"/>
            <w:tcBorders>
              <w:top w:val="nil"/>
              <w:left w:val="nil"/>
              <w:bottom w:val="single" w:sz="12" w:space="0" w:color="auto"/>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b/>
                <w:bCs/>
                <w:color w:val="000000"/>
                <w:sz w:val="16"/>
                <w:szCs w:val="18"/>
                <w:lang w:eastAsia="es-MX"/>
              </w:rPr>
            </w:pPr>
            <w:r w:rsidRPr="003B1DDF">
              <w:rPr>
                <w:rFonts w:ascii="Montserrat Medium" w:hAnsi="Montserrat Medium" w:cs="Arial"/>
                <w:b/>
                <w:bCs/>
                <w:color w:val="000000"/>
                <w:sz w:val="16"/>
                <w:szCs w:val="18"/>
                <w:lang w:eastAsia="es-MX"/>
              </w:rPr>
              <w:t> </w:t>
            </w:r>
          </w:p>
        </w:tc>
        <w:tc>
          <w:tcPr>
            <w:tcW w:w="545" w:type="pct"/>
            <w:tcBorders>
              <w:top w:val="nil"/>
              <w:left w:val="nil"/>
              <w:bottom w:val="single" w:sz="12" w:space="0" w:color="auto"/>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b/>
                <w:bCs/>
                <w:color w:val="000000"/>
                <w:sz w:val="16"/>
                <w:szCs w:val="18"/>
                <w:lang w:eastAsia="es-MX"/>
              </w:rPr>
            </w:pPr>
            <w:r w:rsidRPr="003B1DDF">
              <w:rPr>
                <w:rFonts w:ascii="Montserrat Medium" w:hAnsi="Montserrat Medium" w:cs="Arial"/>
                <w:b/>
                <w:bCs/>
                <w:color w:val="000000"/>
                <w:sz w:val="16"/>
                <w:szCs w:val="18"/>
                <w:lang w:eastAsia="es-MX"/>
              </w:rPr>
              <w:t> </w:t>
            </w:r>
          </w:p>
        </w:tc>
        <w:tc>
          <w:tcPr>
            <w:tcW w:w="772" w:type="pct"/>
            <w:tcBorders>
              <w:top w:val="nil"/>
              <w:left w:val="nil"/>
              <w:bottom w:val="single" w:sz="12" w:space="0" w:color="auto"/>
              <w:right w:val="single" w:sz="4" w:space="0" w:color="000000"/>
            </w:tcBorders>
            <w:shd w:val="clear" w:color="auto" w:fill="auto"/>
            <w:vAlign w:val="center"/>
          </w:tcPr>
          <w:p w:rsidR="006B1857" w:rsidRPr="003B1DDF" w:rsidRDefault="006B1857" w:rsidP="006B1857">
            <w:pPr>
              <w:jc w:val="center"/>
              <w:rPr>
                <w:rFonts w:ascii="Montserrat Medium" w:hAnsi="Montserrat Medium" w:cs="Arial"/>
                <w:b/>
                <w:bCs/>
                <w:color w:val="000000"/>
                <w:sz w:val="16"/>
                <w:szCs w:val="18"/>
                <w:lang w:eastAsia="es-MX"/>
              </w:rPr>
            </w:pPr>
            <w:r w:rsidRPr="003B1DDF">
              <w:rPr>
                <w:rFonts w:ascii="Montserrat Medium" w:hAnsi="Montserrat Medium" w:cs="Arial"/>
                <w:b/>
                <w:bCs/>
                <w:color w:val="000000"/>
                <w:sz w:val="16"/>
                <w:szCs w:val="18"/>
                <w:lang w:eastAsia="es-MX"/>
              </w:rPr>
              <w:t> </w:t>
            </w:r>
          </w:p>
        </w:tc>
        <w:tc>
          <w:tcPr>
            <w:tcW w:w="605" w:type="pct"/>
            <w:tcBorders>
              <w:top w:val="nil"/>
              <w:left w:val="nil"/>
              <w:bottom w:val="single" w:sz="12" w:space="0" w:color="auto"/>
              <w:right w:val="single" w:sz="12" w:space="0" w:color="auto"/>
            </w:tcBorders>
            <w:shd w:val="clear" w:color="auto" w:fill="auto"/>
            <w:vAlign w:val="center"/>
          </w:tcPr>
          <w:p w:rsidR="006B1857" w:rsidRPr="003B1DDF" w:rsidRDefault="006B1857" w:rsidP="006B1857">
            <w:pPr>
              <w:jc w:val="center"/>
              <w:rPr>
                <w:rFonts w:ascii="Montserrat Medium" w:hAnsi="Montserrat Medium" w:cs="Arial"/>
                <w:b/>
                <w:bCs/>
                <w:color w:val="000000"/>
                <w:sz w:val="16"/>
                <w:szCs w:val="18"/>
                <w:lang w:eastAsia="es-MX"/>
              </w:rPr>
            </w:pPr>
            <w:r w:rsidRPr="003B1DDF">
              <w:rPr>
                <w:rFonts w:ascii="Montserrat Medium" w:hAnsi="Montserrat Medium" w:cs="Arial"/>
                <w:b/>
                <w:bCs/>
                <w:color w:val="000000"/>
                <w:sz w:val="16"/>
                <w:szCs w:val="18"/>
                <w:lang w:eastAsia="es-MX"/>
              </w:rPr>
              <w:t> </w:t>
            </w:r>
          </w:p>
        </w:tc>
      </w:tr>
    </w:tbl>
    <w:p w:rsidR="006B1857" w:rsidRPr="003B1DDF" w:rsidRDefault="006B1857" w:rsidP="006B1857">
      <w:pPr>
        <w:rPr>
          <w:rFonts w:ascii="Montserrat Medium" w:hAnsi="Montserrat Medium" w:cs="Arial"/>
          <w:sz w:val="20"/>
          <w:szCs w:val="22"/>
        </w:rPr>
      </w:pPr>
    </w:p>
    <w:p w:rsidR="006B1857" w:rsidRPr="003B1DDF" w:rsidRDefault="006B1857" w:rsidP="006B1857">
      <w:pPr>
        <w:rPr>
          <w:rFonts w:ascii="Montserrat Medium" w:hAnsi="Montserrat Medium" w:cs="Arial"/>
          <w:sz w:val="20"/>
          <w:szCs w:val="22"/>
        </w:rPr>
      </w:pPr>
    </w:p>
    <w:p w:rsidR="006B1857" w:rsidRPr="003B1DDF" w:rsidRDefault="006B1857" w:rsidP="006B1857">
      <w:pPr>
        <w:jc w:val="center"/>
        <w:rPr>
          <w:rFonts w:ascii="Montserrat Medium" w:hAnsi="Montserrat Medium" w:cs="Arial"/>
          <w:sz w:val="20"/>
          <w:szCs w:val="22"/>
        </w:rPr>
      </w:pPr>
      <w:r w:rsidRPr="003B1DDF">
        <w:rPr>
          <w:rFonts w:ascii="Montserrat Medium" w:hAnsi="Montserrat Medium" w:cs="Arial"/>
          <w:sz w:val="20"/>
          <w:szCs w:val="22"/>
        </w:rPr>
        <w:t>_______________________________</w:t>
      </w:r>
    </w:p>
    <w:p w:rsidR="006B1857" w:rsidRPr="003B1DDF" w:rsidRDefault="006B1857" w:rsidP="006B1857">
      <w:pPr>
        <w:jc w:val="center"/>
        <w:rPr>
          <w:rFonts w:ascii="Montserrat Medium" w:hAnsi="Montserrat Medium" w:cs="Arial"/>
          <w:sz w:val="20"/>
          <w:szCs w:val="22"/>
        </w:rPr>
      </w:pPr>
    </w:p>
    <w:p w:rsidR="006B1857" w:rsidRPr="003B1DDF" w:rsidRDefault="006B1857" w:rsidP="006B1857">
      <w:pPr>
        <w:jc w:val="center"/>
        <w:rPr>
          <w:rFonts w:ascii="Montserrat Medium" w:hAnsi="Montserrat Medium" w:cs="Arial"/>
          <w:sz w:val="20"/>
          <w:szCs w:val="22"/>
        </w:rPr>
      </w:pPr>
      <w:r w:rsidRPr="003B1DDF">
        <w:rPr>
          <w:rFonts w:ascii="Montserrat Medium" w:hAnsi="Montserrat Medium" w:cs="Arial"/>
          <w:sz w:val="20"/>
          <w:szCs w:val="22"/>
        </w:rPr>
        <w:t xml:space="preserve">NOMBRE Y FIRMA </w:t>
      </w:r>
    </w:p>
    <w:p w:rsidR="006B1857" w:rsidRPr="003B1DDF" w:rsidRDefault="006B1857" w:rsidP="006B1857">
      <w:pPr>
        <w:jc w:val="center"/>
        <w:rPr>
          <w:rFonts w:ascii="Montserrat Medium" w:hAnsi="Montserrat Medium" w:cs="Arial"/>
          <w:sz w:val="20"/>
          <w:szCs w:val="22"/>
        </w:rPr>
      </w:pPr>
      <w:r w:rsidRPr="003B1DDF">
        <w:rPr>
          <w:rFonts w:ascii="Montserrat Medium" w:hAnsi="Montserrat Medium" w:cs="Arial"/>
          <w:sz w:val="20"/>
          <w:szCs w:val="22"/>
        </w:rPr>
        <w:t xml:space="preserve">DEL </w:t>
      </w:r>
      <w:r w:rsidRPr="00F90FD2">
        <w:rPr>
          <w:rFonts w:ascii="Montserrat Medium" w:hAnsi="Montserrat Medium" w:cs="Arial"/>
          <w:sz w:val="20"/>
          <w:szCs w:val="22"/>
        </w:rPr>
        <w:t xml:space="preserve">REPRESENTANTE LEGAL Y/O APODERADO </w:t>
      </w:r>
      <w:r w:rsidRPr="003B1DDF">
        <w:rPr>
          <w:rFonts w:ascii="Montserrat Medium" w:hAnsi="Montserrat Medium" w:cs="Arial"/>
          <w:sz w:val="20"/>
          <w:szCs w:val="22"/>
        </w:rPr>
        <w:t>DEL</w:t>
      </w:r>
      <w:r>
        <w:rPr>
          <w:rFonts w:ascii="Montserrat Medium" w:hAnsi="Montserrat Medium" w:cs="Arial"/>
          <w:sz w:val="20"/>
          <w:szCs w:val="22"/>
        </w:rPr>
        <w:t>participante</w:t>
      </w:r>
      <w:r w:rsidRPr="003B1DDF">
        <w:rPr>
          <w:rFonts w:ascii="Montserrat Medium" w:hAnsi="Montserrat Medium" w:cs="Arial"/>
          <w:sz w:val="20"/>
          <w:szCs w:val="22"/>
        </w:rPr>
        <w:t xml:space="preserve"> </w:t>
      </w:r>
    </w:p>
    <w:p w:rsidR="006B1857" w:rsidRPr="003B1DDF" w:rsidRDefault="006B1857" w:rsidP="006B1857">
      <w:pPr>
        <w:pStyle w:val="Textonormal"/>
        <w:rPr>
          <w:rFonts w:ascii="Montserrat Medium" w:hAnsi="Montserrat Medium"/>
          <w:sz w:val="22"/>
        </w:rPr>
      </w:pPr>
    </w:p>
    <w:p w:rsidR="006B1857" w:rsidRPr="003B1DDF" w:rsidRDefault="006B1857" w:rsidP="006B1857">
      <w:pPr>
        <w:pStyle w:val="Textonormal"/>
        <w:spacing w:after="0"/>
        <w:jc w:val="center"/>
        <w:rPr>
          <w:rFonts w:ascii="Montserrat Medium" w:hAnsi="Montserrat Medium"/>
          <w:sz w:val="18"/>
        </w:rPr>
      </w:pPr>
    </w:p>
    <w:p w:rsidR="006B1857" w:rsidRPr="003B1DDF" w:rsidRDefault="006B1857" w:rsidP="006B1857">
      <w:pPr>
        <w:pStyle w:val="Textonormal"/>
        <w:spacing w:after="0"/>
        <w:jc w:val="center"/>
        <w:rPr>
          <w:rFonts w:ascii="Montserrat Medium" w:hAnsi="Montserrat Medium"/>
          <w:sz w:val="18"/>
        </w:rPr>
      </w:pPr>
      <w:r w:rsidRPr="003B1DDF">
        <w:rPr>
          <w:rFonts w:ascii="Montserrat Medium" w:hAnsi="Montserrat Medium"/>
          <w:sz w:val="18"/>
        </w:rPr>
        <w:br w:type="page"/>
      </w:r>
    </w:p>
    <w:p w:rsidR="006B1857" w:rsidRPr="00C64177" w:rsidRDefault="006B1857" w:rsidP="006B1857">
      <w:pPr>
        <w:tabs>
          <w:tab w:val="left" w:pos="6237"/>
        </w:tabs>
        <w:snapToGrid w:val="0"/>
        <w:ind w:left="70"/>
        <w:jc w:val="center"/>
        <w:rPr>
          <w:rFonts w:ascii="Tahoma" w:hAnsi="Tahoma" w:cs="Tahoma"/>
          <w:b/>
          <w:sz w:val="22"/>
        </w:rPr>
      </w:pPr>
      <w:r w:rsidRPr="00C64177">
        <w:rPr>
          <w:rFonts w:ascii="Tahoma" w:hAnsi="Tahoma" w:cs="Tahoma"/>
          <w:b/>
          <w:sz w:val="22"/>
        </w:rPr>
        <w:lastRenderedPageBreak/>
        <w:t>ANEXO NUMERO 16 (DIECISEIS)</w:t>
      </w:r>
    </w:p>
    <w:p w:rsidR="006B1857" w:rsidRPr="00C64177" w:rsidRDefault="006B1857" w:rsidP="006B1857">
      <w:pPr>
        <w:jc w:val="center"/>
        <w:rPr>
          <w:rFonts w:ascii="Tahoma" w:hAnsi="Tahoma" w:cs="Tahoma"/>
          <w:b/>
          <w:sz w:val="22"/>
        </w:rPr>
      </w:pPr>
    </w:p>
    <w:p w:rsidR="006B1857" w:rsidRPr="00C64177" w:rsidRDefault="006B1857" w:rsidP="006B1857">
      <w:pPr>
        <w:jc w:val="center"/>
        <w:rPr>
          <w:rFonts w:ascii="Tahoma" w:hAnsi="Tahoma" w:cs="Tahoma"/>
          <w:b/>
          <w:sz w:val="22"/>
        </w:rPr>
      </w:pPr>
      <w:r w:rsidRPr="00C64177">
        <w:rPr>
          <w:rFonts w:ascii="Tahoma" w:hAnsi="Tahoma" w:cs="Tahoma"/>
          <w:b/>
          <w:sz w:val="22"/>
        </w:rPr>
        <w:t>RELACION DE MOBILIARIO, EQUIPO E INSTRUMENTAL  A UTILIZAR PARA LA PRESTACIÓN DEL SERVICIO.</w:t>
      </w:r>
    </w:p>
    <w:p w:rsidR="006B1857" w:rsidRPr="003B1DDF" w:rsidRDefault="006B1857" w:rsidP="006B1857">
      <w:pPr>
        <w:tabs>
          <w:tab w:val="left" w:pos="6237"/>
        </w:tabs>
        <w:snapToGrid w:val="0"/>
        <w:ind w:left="70"/>
        <w:jc w:val="both"/>
        <w:rPr>
          <w:rFonts w:ascii="Montserrat Medium" w:hAnsi="Montserrat Medium" w:cs="Arial"/>
          <w:b/>
          <w:sz w:val="14"/>
          <w:szCs w:val="16"/>
        </w:rPr>
      </w:pPr>
    </w:p>
    <w:tbl>
      <w:tblPr>
        <w:tblW w:w="5000" w:type="pct"/>
        <w:tblCellMar>
          <w:left w:w="70" w:type="dxa"/>
          <w:right w:w="70" w:type="dxa"/>
        </w:tblCellMar>
        <w:tblLook w:val="04A0" w:firstRow="1" w:lastRow="0" w:firstColumn="1" w:lastColumn="0" w:noHBand="0" w:noVBand="1"/>
      </w:tblPr>
      <w:tblGrid>
        <w:gridCol w:w="1102"/>
        <w:gridCol w:w="2315"/>
        <w:gridCol w:w="1415"/>
        <w:gridCol w:w="1103"/>
        <w:gridCol w:w="1818"/>
        <w:gridCol w:w="2790"/>
      </w:tblGrid>
      <w:tr w:rsidR="006B1857" w:rsidRPr="003B1DDF" w:rsidTr="006B1857">
        <w:trPr>
          <w:trHeight w:val="20"/>
        </w:trPr>
        <w:tc>
          <w:tcPr>
            <w:tcW w:w="5000" w:type="pct"/>
            <w:gridSpan w:val="6"/>
            <w:tcBorders>
              <w:top w:val="single" w:sz="12" w:space="0" w:color="000000"/>
              <w:left w:val="single" w:sz="12" w:space="0" w:color="000000"/>
              <w:bottom w:val="nil"/>
              <w:right w:val="single" w:sz="12" w:space="0" w:color="000000"/>
            </w:tcBorders>
            <w:noWrap/>
            <w:vAlign w:val="bottom"/>
            <w:hideMark/>
          </w:tcPr>
          <w:p w:rsidR="006B1857" w:rsidRPr="003B1DDF" w:rsidRDefault="006B1857" w:rsidP="006B1857">
            <w:pP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val="es-MX" w:eastAsia="es-MX"/>
              </w:rPr>
              <w:t xml:space="preserve">No. de </w:t>
            </w:r>
            <w:r>
              <w:rPr>
                <w:rFonts w:ascii="Montserrat Medium" w:hAnsi="Montserrat Medium"/>
                <w:b/>
                <w:bCs/>
                <w:color w:val="000000"/>
                <w:sz w:val="16"/>
                <w:szCs w:val="18"/>
                <w:lang w:val="es-MX" w:eastAsia="es-MX"/>
              </w:rPr>
              <w:t xml:space="preserve">Adjudicación </w:t>
            </w:r>
            <w:r w:rsidRPr="003B1DDF">
              <w:rPr>
                <w:rFonts w:ascii="Montserrat Medium" w:hAnsi="Montserrat Medium"/>
                <w:b/>
                <w:bCs/>
                <w:color w:val="000000"/>
                <w:sz w:val="16"/>
                <w:szCs w:val="18"/>
                <w:lang w:val="es-MX" w:eastAsia="es-MX"/>
              </w:rPr>
              <w:t>:</w:t>
            </w:r>
          </w:p>
        </w:tc>
      </w:tr>
      <w:tr w:rsidR="006B1857" w:rsidRPr="003B1DDF" w:rsidTr="006B1857">
        <w:trPr>
          <w:trHeight w:val="20"/>
        </w:trPr>
        <w:tc>
          <w:tcPr>
            <w:tcW w:w="5000" w:type="pct"/>
            <w:gridSpan w:val="6"/>
            <w:tcBorders>
              <w:top w:val="nil"/>
              <w:left w:val="single" w:sz="12" w:space="0" w:color="000000"/>
              <w:bottom w:val="nil"/>
              <w:right w:val="single" w:sz="12" w:space="0" w:color="000000"/>
            </w:tcBorders>
            <w:noWrap/>
            <w:vAlign w:val="bottom"/>
            <w:hideMark/>
          </w:tcPr>
          <w:p w:rsidR="006B1857" w:rsidRPr="003B1DDF" w:rsidRDefault="006B1857" w:rsidP="006B1857">
            <w:pP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val="es-MX" w:eastAsia="es-MX"/>
              </w:rPr>
              <w:t xml:space="preserve">Objeto de la </w:t>
            </w:r>
            <w:r>
              <w:rPr>
                <w:rFonts w:ascii="Montserrat Medium" w:hAnsi="Montserrat Medium"/>
                <w:b/>
                <w:bCs/>
                <w:color w:val="000000"/>
                <w:sz w:val="16"/>
                <w:szCs w:val="18"/>
                <w:lang w:val="es-MX" w:eastAsia="es-MX"/>
              </w:rPr>
              <w:t xml:space="preserve">Adjudicación </w:t>
            </w:r>
            <w:r w:rsidRPr="003B1DDF">
              <w:rPr>
                <w:rFonts w:ascii="Montserrat Medium" w:hAnsi="Montserrat Medium"/>
                <w:b/>
                <w:bCs/>
                <w:color w:val="000000"/>
                <w:sz w:val="16"/>
                <w:szCs w:val="18"/>
                <w:lang w:val="es-MX" w:eastAsia="es-MX"/>
              </w:rPr>
              <w:t>:</w:t>
            </w:r>
          </w:p>
        </w:tc>
      </w:tr>
      <w:tr w:rsidR="006B1857" w:rsidRPr="003B1DDF" w:rsidTr="006B1857">
        <w:trPr>
          <w:trHeight w:val="221"/>
        </w:trPr>
        <w:tc>
          <w:tcPr>
            <w:tcW w:w="5000" w:type="pct"/>
            <w:gridSpan w:val="6"/>
            <w:vMerge w:val="restart"/>
            <w:tcBorders>
              <w:top w:val="nil"/>
              <w:left w:val="single" w:sz="12" w:space="0" w:color="auto"/>
              <w:bottom w:val="single" w:sz="8" w:space="0" w:color="000000"/>
              <w:right w:val="single" w:sz="12" w:space="0" w:color="000000"/>
            </w:tcBorders>
            <w:noWrap/>
            <w:vAlign w:val="center"/>
            <w:hideMark/>
          </w:tcPr>
          <w:p w:rsidR="006B1857" w:rsidRPr="003B1DDF" w:rsidRDefault="006B1857" w:rsidP="006B1857">
            <w:pP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Licitante:</w:t>
            </w:r>
          </w:p>
        </w:tc>
      </w:tr>
      <w:tr w:rsidR="006B1857" w:rsidRPr="003B1DDF" w:rsidTr="006B1857">
        <w:trPr>
          <w:trHeight w:val="221"/>
        </w:trPr>
        <w:tc>
          <w:tcPr>
            <w:tcW w:w="0" w:type="auto"/>
            <w:gridSpan w:val="6"/>
            <w:vMerge/>
            <w:tcBorders>
              <w:top w:val="nil"/>
              <w:left w:val="single" w:sz="12" w:space="0" w:color="auto"/>
              <w:bottom w:val="single" w:sz="8" w:space="0" w:color="000000"/>
              <w:right w:val="single" w:sz="12" w:space="0" w:color="000000"/>
            </w:tcBorders>
            <w:vAlign w:val="center"/>
            <w:hideMark/>
          </w:tcPr>
          <w:p w:rsidR="006B1857" w:rsidRPr="003B1DDF" w:rsidRDefault="006B1857" w:rsidP="006B1857">
            <w:pPr>
              <w:rPr>
                <w:rFonts w:ascii="Montserrat Medium" w:hAnsi="Montserrat Medium"/>
                <w:b/>
                <w:bCs/>
                <w:color w:val="000000"/>
                <w:sz w:val="16"/>
                <w:szCs w:val="18"/>
                <w:lang w:val="es-MX" w:eastAsia="es-MX"/>
              </w:rPr>
            </w:pPr>
          </w:p>
        </w:tc>
      </w:tr>
      <w:tr w:rsidR="006B1857" w:rsidRPr="003B1DDF" w:rsidTr="006B1857">
        <w:trPr>
          <w:trHeight w:val="20"/>
        </w:trPr>
        <w:tc>
          <w:tcPr>
            <w:tcW w:w="3676" w:type="pct"/>
            <w:gridSpan w:val="5"/>
            <w:tcBorders>
              <w:top w:val="single" w:sz="8" w:space="0" w:color="000000"/>
              <w:left w:val="single" w:sz="12" w:space="0" w:color="auto"/>
              <w:bottom w:val="single" w:sz="8" w:space="0" w:color="000000"/>
              <w:right w:val="single" w:sz="8" w:space="0" w:color="000000"/>
            </w:tcBorders>
            <w:noWrap/>
            <w:vAlign w:val="center"/>
            <w:hideMark/>
          </w:tcPr>
          <w:p w:rsidR="006B1857" w:rsidRPr="003B1DDF" w:rsidRDefault="006B1857" w:rsidP="006B1857">
            <w:pP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 xml:space="preserve">Partida: </w:t>
            </w:r>
          </w:p>
        </w:tc>
        <w:tc>
          <w:tcPr>
            <w:tcW w:w="1324" w:type="pct"/>
            <w:tcBorders>
              <w:top w:val="single" w:sz="8" w:space="0" w:color="000000"/>
              <w:left w:val="nil"/>
              <w:bottom w:val="single" w:sz="8" w:space="0" w:color="000000"/>
              <w:right w:val="single" w:sz="8" w:space="0" w:color="000000"/>
            </w:tcBorders>
            <w:noWrap/>
            <w:vAlign w:val="center"/>
            <w:hideMark/>
          </w:tcPr>
          <w:p w:rsidR="006B1857" w:rsidRPr="003B1DDF" w:rsidRDefault="006B1857" w:rsidP="006B1857">
            <w:pP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 Fecha:</w:t>
            </w:r>
          </w:p>
        </w:tc>
      </w:tr>
      <w:tr w:rsidR="006B1857" w:rsidRPr="003B1DDF" w:rsidTr="006B1857">
        <w:trPr>
          <w:trHeight w:val="20"/>
        </w:trPr>
        <w:tc>
          <w:tcPr>
            <w:tcW w:w="5000" w:type="pct"/>
            <w:gridSpan w:val="6"/>
            <w:tcBorders>
              <w:top w:val="single" w:sz="8" w:space="0" w:color="000000"/>
              <w:left w:val="single" w:sz="12" w:space="0" w:color="auto"/>
              <w:bottom w:val="single" w:sz="8" w:space="0" w:color="auto"/>
              <w:right w:val="single" w:sz="12" w:space="0" w:color="000000"/>
            </w:tcBorders>
            <w:noWrap/>
            <w:vAlign w:val="center"/>
            <w:hideMark/>
          </w:tcPr>
          <w:p w:rsidR="006B1857" w:rsidRPr="003B1DDF" w:rsidRDefault="006B1857" w:rsidP="006B1857">
            <w:pPr>
              <w:jc w:val="center"/>
              <w:rPr>
                <w:rFonts w:ascii="Montserrat Medium" w:hAnsi="Montserrat Medium"/>
                <w:color w:val="000000"/>
                <w:sz w:val="16"/>
                <w:szCs w:val="18"/>
                <w:lang w:val="es-MX" w:eastAsia="es-MX"/>
              </w:rPr>
            </w:pPr>
            <w:r w:rsidRPr="003B1DDF">
              <w:rPr>
                <w:rFonts w:ascii="Montserrat Medium" w:hAnsi="Montserrat Medium"/>
                <w:color w:val="000000"/>
                <w:sz w:val="16"/>
                <w:szCs w:val="18"/>
                <w:lang w:eastAsia="es-MX"/>
              </w:rPr>
              <w:t> </w:t>
            </w:r>
          </w:p>
        </w:tc>
      </w:tr>
      <w:tr w:rsidR="006B1857" w:rsidRPr="003B1DDF" w:rsidTr="006B1857">
        <w:trPr>
          <w:trHeight w:val="20"/>
        </w:trPr>
        <w:tc>
          <w:tcPr>
            <w:tcW w:w="1620" w:type="pct"/>
            <w:gridSpan w:val="2"/>
            <w:tcBorders>
              <w:top w:val="single" w:sz="8" w:space="0" w:color="auto"/>
              <w:left w:val="single" w:sz="12" w:space="0" w:color="auto"/>
              <w:bottom w:val="single" w:sz="8" w:space="0" w:color="auto"/>
              <w:right w:val="nil"/>
            </w:tcBorders>
            <w:noWrap/>
            <w:vAlign w:val="center"/>
            <w:hideMark/>
          </w:tcPr>
          <w:p w:rsidR="006B1857" w:rsidRPr="003B1DDF" w:rsidRDefault="006B1857" w:rsidP="006B1857">
            <w:pP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MOBILIARIO</w:t>
            </w:r>
          </w:p>
        </w:tc>
        <w:tc>
          <w:tcPr>
            <w:tcW w:w="671" w:type="pct"/>
            <w:tcBorders>
              <w:top w:val="nil"/>
              <w:left w:val="nil"/>
              <w:bottom w:val="single" w:sz="8" w:space="0" w:color="auto"/>
              <w:right w:val="nil"/>
            </w:tcBorders>
            <w:vAlign w:val="center"/>
            <w:hideMark/>
          </w:tcPr>
          <w:p w:rsidR="006B1857" w:rsidRPr="003B1DDF" w:rsidRDefault="006B1857" w:rsidP="006B1857">
            <w:pPr>
              <w:jc w:val="both"/>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 </w:t>
            </w:r>
          </w:p>
        </w:tc>
        <w:tc>
          <w:tcPr>
            <w:tcW w:w="523" w:type="pct"/>
            <w:tcBorders>
              <w:top w:val="nil"/>
              <w:left w:val="nil"/>
              <w:bottom w:val="single" w:sz="8" w:space="0" w:color="auto"/>
              <w:right w:val="nil"/>
            </w:tcBorders>
            <w:noWrap/>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 </w:t>
            </w:r>
          </w:p>
        </w:tc>
        <w:tc>
          <w:tcPr>
            <w:tcW w:w="862" w:type="pct"/>
            <w:tcBorders>
              <w:top w:val="nil"/>
              <w:left w:val="nil"/>
              <w:bottom w:val="single" w:sz="8" w:space="0" w:color="auto"/>
              <w:right w:val="nil"/>
            </w:tcBorders>
            <w:noWrap/>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 </w:t>
            </w:r>
          </w:p>
        </w:tc>
        <w:tc>
          <w:tcPr>
            <w:tcW w:w="1324" w:type="pct"/>
            <w:tcBorders>
              <w:top w:val="single" w:sz="8" w:space="0" w:color="auto"/>
              <w:left w:val="nil"/>
              <w:bottom w:val="single" w:sz="8" w:space="0" w:color="auto"/>
              <w:right w:val="single" w:sz="12" w:space="0" w:color="000000"/>
            </w:tcBorders>
            <w:noWrap/>
            <w:vAlign w:val="center"/>
            <w:hideMark/>
          </w:tcPr>
          <w:p w:rsidR="006B1857" w:rsidRPr="003B1DDF" w:rsidRDefault="006B1857" w:rsidP="006B1857">
            <w:pPr>
              <w:jc w:val="center"/>
              <w:rPr>
                <w:rFonts w:ascii="Montserrat Medium" w:hAnsi="Montserrat Medium"/>
                <w:color w:val="000000"/>
                <w:sz w:val="16"/>
                <w:szCs w:val="18"/>
                <w:lang w:val="es-MX" w:eastAsia="es-MX"/>
              </w:rPr>
            </w:pPr>
            <w:r w:rsidRPr="003B1DDF">
              <w:rPr>
                <w:rFonts w:ascii="Montserrat Medium" w:hAnsi="Montserrat Medium"/>
                <w:color w:val="000000"/>
                <w:sz w:val="16"/>
                <w:szCs w:val="18"/>
                <w:lang w:val="es-MX" w:eastAsia="es-MX"/>
              </w:rPr>
              <w:t> </w:t>
            </w:r>
          </w:p>
        </w:tc>
      </w:tr>
      <w:tr w:rsidR="006B1857" w:rsidRPr="003B1DDF" w:rsidTr="006B1857">
        <w:trPr>
          <w:trHeight w:val="221"/>
        </w:trPr>
        <w:tc>
          <w:tcPr>
            <w:tcW w:w="523" w:type="pct"/>
            <w:vMerge w:val="restart"/>
            <w:tcBorders>
              <w:top w:val="nil"/>
              <w:left w:val="single" w:sz="12" w:space="0" w:color="auto"/>
              <w:bottom w:val="single" w:sz="8" w:space="0" w:color="000000"/>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 xml:space="preserve">No. </w:t>
            </w:r>
          </w:p>
        </w:tc>
        <w:tc>
          <w:tcPr>
            <w:tcW w:w="1098" w:type="pct"/>
            <w:vMerge w:val="restart"/>
            <w:tcBorders>
              <w:top w:val="nil"/>
              <w:left w:val="single" w:sz="8" w:space="0" w:color="000000"/>
              <w:bottom w:val="single" w:sz="8" w:space="0" w:color="000000"/>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Descripción del bien</w:t>
            </w:r>
          </w:p>
        </w:tc>
        <w:tc>
          <w:tcPr>
            <w:tcW w:w="671" w:type="pct"/>
            <w:vMerge w:val="restart"/>
            <w:tcBorders>
              <w:top w:val="nil"/>
              <w:left w:val="single" w:sz="8" w:space="0" w:color="000000"/>
              <w:bottom w:val="single" w:sz="8" w:space="0" w:color="000000"/>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Marca</w:t>
            </w:r>
          </w:p>
        </w:tc>
        <w:tc>
          <w:tcPr>
            <w:tcW w:w="523" w:type="pct"/>
            <w:vMerge w:val="restart"/>
            <w:tcBorders>
              <w:top w:val="nil"/>
              <w:left w:val="single" w:sz="8" w:space="0" w:color="000000"/>
              <w:bottom w:val="single" w:sz="8" w:space="0" w:color="000000"/>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Modelo</w:t>
            </w:r>
          </w:p>
        </w:tc>
        <w:tc>
          <w:tcPr>
            <w:tcW w:w="862" w:type="pct"/>
            <w:vMerge w:val="restart"/>
            <w:tcBorders>
              <w:top w:val="nil"/>
              <w:left w:val="single" w:sz="8" w:space="0" w:color="000000"/>
              <w:bottom w:val="single" w:sz="8" w:space="0" w:color="000000"/>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Vida útil</w:t>
            </w:r>
          </w:p>
        </w:tc>
        <w:tc>
          <w:tcPr>
            <w:tcW w:w="1324" w:type="pct"/>
            <w:vMerge w:val="restart"/>
            <w:tcBorders>
              <w:top w:val="single" w:sz="8" w:space="0" w:color="auto"/>
              <w:left w:val="single" w:sz="8" w:space="0" w:color="000000"/>
              <w:bottom w:val="single" w:sz="8" w:space="0" w:color="000000"/>
              <w:right w:val="single" w:sz="12"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val="es-MX" w:eastAsia="es-MX"/>
              </w:rPr>
              <w:t>Uso que se dará en el servicio</w:t>
            </w:r>
          </w:p>
        </w:tc>
      </w:tr>
      <w:tr w:rsidR="006B1857" w:rsidRPr="003B1DDF" w:rsidTr="006B1857">
        <w:trPr>
          <w:trHeight w:val="221"/>
        </w:trPr>
        <w:tc>
          <w:tcPr>
            <w:tcW w:w="0" w:type="auto"/>
            <w:vMerge/>
            <w:tcBorders>
              <w:top w:val="nil"/>
              <w:left w:val="single" w:sz="12" w:space="0" w:color="auto"/>
              <w:bottom w:val="single" w:sz="8" w:space="0" w:color="000000"/>
              <w:right w:val="single" w:sz="8" w:space="0" w:color="000000"/>
            </w:tcBorders>
            <w:vAlign w:val="center"/>
            <w:hideMark/>
          </w:tcPr>
          <w:p w:rsidR="006B1857" w:rsidRPr="003B1DDF" w:rsidRDefault="006B1857" w:rsidP="006B1857">
            <w:pPr>
              <w:rPr>
                <w:rFonts w:ascii="Montserrat Medium" w:hAnsi="Montserrat Medium"/>
                <w:b/>
                <w:bCs/>
                <w:color w:val="000000"/>
                <w:sz w:val="16"/>
                <w:szCs w:val="18"/>
                <w:lang w:val="es-MX" w:eastAsia="es-MX"/>
              </w:rPr>
            </w:pPr>
          </w:p>
        </w:tc>
        <w:tc>
          <w:tcPr>
            <w:tcW w:w="0" w:type="auto"/>
            <w:vMerge/>
            <w:tcBorders>
              <w:top w:val="nil"/>
              <w:left w:val="single" w:sz="8" w:space="0" w:color="000000"/>
              <w:bottom w:val="single" w:sz="8" w:space="0" w:color="000000"/>
              <w:right w:val="single" w:sz="8" w:space="0" w:color="000000"/>
            </w:tcBorders>
            <w:vAlign w:val="center"/>
            <w:hideMark/>
          </w:tcPr>
          <w:p w:rsidR="006B1857" w:rsidRPr="003B1DDF" w:rsidRDefault="006B1857" w:rsidP="006B1857">
            <w:pPr>
              <w:rPr>
                <w:rFonts w:ascii="Montserrat Medium" w:hAnsi="Montserrat Medium"/>
                <w:b/>
                <w:bCs/>
                <w:color w:val="000000"/>
                <w:sz w:val="16"/>
                <w:szCs w:val="18"/>
                <w:lang w:val="es-MX" w:eastAsia="es-MX"/>
              </w:rPr>
            </w:pPr>
          </w:p>
        </w:tc>
        <w:tc>
          <w:tcPr>
            <w:tcW w:w="0" w:type="auto"/>
            <w:vMerge/>
            <w:tcBorders>
              <w:top w:val="nil"/>
              <w:left w:val="single" w:sz="8" w:space="0" w:color="000000"/>
              <w:bottom w:val="single" w:sz="8" w:space="0" w:color="000000"/>
              <w:right w:val="single" w:sz="8" w:space="0" w:color="000000"/>
            </w:tcBorders>
            <w:vAlign w:val="center"/>
            <w:hideMark/>
          </w:tcPr>
          <w:p w:rsidR="006B1857" w:rsidRPr="003B1DDF" w:rsidRDefault="006B1857" w:rsidP="006B1857">
            <w:pPr>
              <w:rPr>
                <w:rFonts w:ascii="Montserrat Medium" w:hAnsi="Montserrat Medium"/>
                <w:b/>
                <w:bCs/>
                <w:color w:val="000000"/>
                <w:sz w:val="16"/>
                <w:szCs w:val="18"/>
                <w:lang w:val="es-MX" w:eastAsia="es-MX"/>
              </w:rPr>
            </w:pPr>
          </w:p>
        </w:tc>
        <w:tc>
          <w:tcPr>
            <w:tcW w:w="0" w:type="auto"/>
            <w:vMerge/>
            <w:tcBorders>
              <w:top w:val="nil"/>
              <w:left w:val="single" w:sz="8" w:space="0" w:color="000000"/>
              <w:bottom w:val="single" w:sz="8" w:space="0" w:color="000000"/>
              <w:right w:val="single" w:sz="8" w:space="0" w:color="000000"/>
            </w:tcBorders>
            <w:vAlign w:val="center"/>
            <w:hideMark/>
          </w:tcPr>
          <w:p w:rsidR="006B1857" w:rsidRPr="003B1DDF" w:rsidRDefault="006B1857" w:rsidP="006B1857">
            <w:pPr>
              <w:rPr>
                <w:rFonts w:ascii="Montserrat Medium" w:hAnsi="Montserrat Medium"/>
                <w:b/>
                <w:bCs/>
                <w:color w:val="000000"/>
                <w:sz w:val="16"/>
                <w:szCs w:val="18"/>
                <w:lang w:val="es-MX" w:eastAsia="es-MX"/>
              </w:rPr>
            </w:pPr>
          </w:p>
        </w:tc>
        <w:tc>
          <w:tcPr>
            <w:tcW w:w="0" w:type="auto"/>
            <w:vMerge/>
            <w:tcBorders>
              <w:top w:val="nil"/>
              <w:left w:val="single" w:sz="8" w:space="0" w:color="000000"/>
              <w:bottom w:val="single" w:sz="8" w:space="0" w:color="000000"/>
              <w:right w:val="single" w:sz="8" w:space="0" w:color="000000"/>
            </w:tcBorders>
            <w:vAlign w:val="center"/>
            <w:hideMark/>
          </w:tcPr>
          <w:p w:rsidR="006B1857" w:rsidRPr="003B1DDF" w:rsidRDefault="006B1857" w:rsidP="006B1857">
            <w:pPr>
              <w:rPr>
                <w:rFonts w:ascii="Montserrat Medium" w:hAnsi="Montserrat Medium"/>
                <w:b/>
                <w:bCs/>
                <w:color w:val="000000"/>
                <w:sz w:val="16"/>
                <w:szCs w:val="18"/>
                <w:lang w:val="es-MX" w:eastAsia="es-MX"/>
              </w:rPr>
            </w:pPr>
          </w:p>
        </w:tc>
        <w:tc>
          <w:tcPr>
            <w:tcW w:w="0" w:type="auto"/>
            <w:vMerge/>
            <w:tcBorders>
              <w:top w:val="single" w:sz="8" w:space="0" w:color="auto"/>
              <w:left w:val="single" w:sz="8" w:space="0" w:color="000000"/>
              <w:bottom w:val="single" w:sz="8" w:space="0" w:color="000000"/>
              <w:right w:val="single" w:sz="12" w:space="0" w:color="000000"/>
            </w:tcBorders>
            <w:vAlign w:val="center"/>
            <w:hideMark/>
          </w:tcPr>
          <w:p w:rsidR="006B1857" w:rsidRPr="003B1DDF" w:rsidRDefault="006B1857" w:rsidP="006B1857">
            <w:pPr>
              <w:rPr>
                <w:rFonts w:ascii="Montserrat Medium" w:hAnsi="Montserrat Medium"/>
                <w:b/>
                <w:bCs/>
                <w:color w:val="000000"/>
                <w:sz w:val="16"/>
                <w:szCs w:val="18"/>
                <w:lang w:val="es-MX" w:eastAsia="es-MX"/>
              </w:rPr>
            </w:pPr>
          </w:p>
        </w:tc>
      </w:tr>
      <w:tr w:rsidR="006B1857" w:rsidRPr="003B1DDF" w:rsidTr="006B1857">
        <w:trPr>
          <w:trHeight w:val="20"/>
        </w:trPr>
        <w:tc>
          <w:tcPr>
            <w:tcW w:w="523" w:type="pct"/>
            <w:tcBorders>
              <w:top w:val="nil"/>
              <w:left w:val="single" w:sz="12" w:space="0" w:color="auto"/>
              <w:bottom w:val="single" w:sz="8" w:space="0" w:color="000000"/>
              <w:right w:val="single" w:sz="8" w:space="0" w:color="000000"/>
            </w:tcBorders>
            <w:vAlign w:val="center"/>
            <w:hideMark/>
          </w:tcPr>
          <w:p w:rsidR="006B1857" w:rsidRPr="003B1DDF" w:rsidRDefault="006B1857" w:rsidP="006B1857">
            <w:pPr>
              <w:jc w:val="center"/>
              <w:rPr>
                <w:rFonts w:ascii="Montserrat Medium" w:hAnsi="Montserrat Medium"/>
                <w:color w:val="000000"/>
                <w:sz w:val="16"/>
                <w:szCs w:val="18"/>
                <w:lang w:val="es-MX" w:eastAsia="es-MX"/>
              </w:rPr>
            </w:pPr>
            <w:r w:rsidRPr="003B1DDF">
              <w:rPr>
                <w:rFonts w:ascii="Montserrat Medium" w:hAnsi="Montserrat Medium"/>
                <w:color w:val="000000"/>
                <w:sz w:val="16"/>
                <w:szCs w:val="18"/>
                <w:lang w:eastAsia="es-MX"/>
              </w:rPr>
              <w:t> </w:t>
            </w:r>
          </w:p>
        </w:tc>
        <w:tc>
          <w:tcPr>
            <w:tcW w:w="1098" w:type="pct"/>
            <w:tcBorders>
              <w:top w:val="nil"/>
              <w:left w:val="nil"/>
              <w:bottom w:val="single" w:sz="8" w:space="0" w:color="000000"/>
              <w:right w:val="single" w:sz="8" w:space="0" w:color="000000"/>
            </w:tcBorders>
            <w:vAlign w:val="center"/>
            <w:hideMark/>
          </w:tcPr>
          <w:p w:rsidR="006B1857" w:rsidRPr="003B1DDF" w:rsidRDefault="006B1857" w:rsidP="006B1857">
            <w:pPr>
              <w:jc w:val="center"/>
              <w:rPr>
                <w:rFonts w:ascii="Montserrat Medium" w:hAnsi="Montserrat Medium"/>
                <w:color w:val="000000"/>
                <w:sz w:val="16"/>
                <w:szCs w:val="18"/>
                <w:lang w:val="es-MX" w:eastAsia="es-MX"/>
              </w:rPr>
            </w:pPr>
            <w:r w:rsidRPr="003B1DDF">
              <w:rPr>
                <w:rFonts w:ascii="Montserrat Medium" w:hAnsi="Montserrat Medium"/>
                <w:color w:val="000000"/>
                <w:sz w:val="16"/>
                <w:szCs w:val="18"/>
                <w:lang w:eastAsia="es-MX"/>
              </w:rPr>
              <w:t> </w:t>
            </w:r>
          </w:p>
        </w:tc>
        <w:tc>
          <w:tcPr>
            <w:tcW w:w="671" w:type="pct"/>
            <w:tcBorders>
              <w:top w:val="nil"/>
              <w:left w:val="nil"/>
              <w:bottom w:val="single" w:sz="8" w:space="0" w:color="000000"/>
              <w:right w:val="single" w:sz="8" w:space="0" w:color="000000"/>
            </w:tcBorders>
            <w:vAlign w:val="center"/>
            <w:hideMark/>
          </w:tcPr>
          <w:p w:rsidR="006B1857" w:rsidRPr="003B1DDF" w:rsidRDefault="006B1857" w:rsidP="006B1857">
            <w:pPr>
              <w:jc w:val="center"/>
              <w:rPr>
                <w:rFonts w:ascii="Montserrat Medium" w:hAnsi="Montserrat Medium"/>
                <w:color w:val="000000"/>
                <w:sz w:val="16"/>
                <w:szCs w:val="18"/>
                <w:lang w:val="es-MX" w:eastAsia="es-MX"/>
              </w:rPr>
            </w:pPr>
            <w:r w:rsidRPr="003B1DDF">
              <w:rPr>
                <w:rFonts w:ascii="Montserrat Medium" w:hAnsi="Montserrat Medium"/>
                <w:color w:val="000000"/>
                <w:sz w:val="16"/>
                <w:szCs w:val="18"/>
                <w:lang w:eastAsia="es-MX"/>
              </w:rPr>
              <w:t> </w:t>
            </w:r>
          </w:p>
        </w:tc>
        <w:tc>
          <w:tcPr>
            <w:tcW w:w="523" w:type="pct"/>
            <w:tcBorders>
              <w:top w:val="nil"/>
              <w:left w:val="nil"/>
              <w:bottom w:val="single" w:sz="8" w:space="0" w:color="000000"/>
              <w:right w:val="single" w:sz="8" w:space="0" w:color="000000"/>
            </w:tcBorders>
            <w:vAlign w:val="center"/>
            <w:hideMark/>
          </w:tcPr>
          <w:p w:rsidR="006B1857" w:rsidRPr="003B1DDF" w:rsidRDefault="006B1857" w:rsidP="006B1857">
            <w:pPr>
              <w:jc w:val="center"/>
              <w:rPr>
                <w:rFonts w:ascii="Montserrat Medium" w:hAnsi="Montserrat Medium"/>
                <w:color w:val="000000"/>
                <w:sz w:val="16"/>
                <w:szCs w:val="18"/>
                <w:lang w:val="es-MX" w:eastAsia="es-MX"/>
              </w:rPr>
            </w:pPr>
            <w:r w:rsidRPr="003B1DDF">
              <w:rPr>
                <w:rFonts w:ascii="Montserrat Medium" w:hAnsi="Montserrat Medium"/>
                <w:color w:val="000000"/>
                <w:sz w:val="16"/>
                <w:szCs w:val="18"/>
                <w:lang w:eastAsia="es-MX"/>
              </w:rPr>
              <w:t> </w:t>
            </w:r>
          </w:p>
        </w:tc>
        <w:tc>
          <w:tcPr>
            <w:tcW w:w="862" w:type="pct"/>
            <w:tcBorders>
              <w:top w:val="nil"/>
              <w:left w:val="nil"/>
              <w:bottom w:val="single" w:sz="8" w:space="0" w:color="000000"/>
              <w:right w:val="single" w:sz="8" w:space="0" w:color="000000"/>
            </w:tcBorders>
            <w:vAlign w:val="center"/>
            <w:hideMark/>
          </w:tcPr>
          <w:p w:rsidR="006B1857" w:rsidRPr="003B1DDF" w:rsidRDefault="006B1857" w:rsidP="006B1857">
            <w:pPr>
              <w:jc w:val="center"/>
              <w:rPr>
                <w:rFonts w:ascii="Montserrat Medium" w:hAnsi="Montserrat Medium"/>
                <w:color w:val="000000"/>
                <w:sz w:val="16"/>
                <w:szCs w:val="18"/>
                <w:lang w:val="es-MX" w:eastAsia="es-MX"/>
              </w:rPr>
            </w:pPr>
            <w:r w:rsidRPr="003B1DDF">
              <w:rPr>
                <w:rFonts w:ascii="Montserrat Medium" w:hAnsi="Montserrat Medium"/>
                <w:color w:val="000000"/>
                <w:sz w:val="16"/>
                <w:szCs w:val="18"/>
                <w:lang w:eastAsia="es-MX"/>
              </w:rPr>
              <w:t> </w:t>
            </w:r>
          </w:p>
        </w:tc>
        <w:tc>
          <w:tcPr>
            <w:tcW w:w="1324" w:type="pct"/>
            <w:tcBorders>
              <w:top w:val="single" w:sz="8" w:space="0" w:color="auto"/>
              <w:left w:val="nil"/>
              <w:bottom w:val="single" w:sz="8" w:space="0" w:color="000000"/>
              <w:right w:val="single" w:sz="12" w:space="0" w:color="000000"/>
            </w:tcBorders>
            <w:vAlign w:val="center"/>
            <w:hideMark/>
          </w:tcPr>
          <w:p w:rsidR="006B1857" w:rsidRPr="003B1DDF" w:rsidRDefault="006B1857" w:rsidP="006B1857">
            <w:pPr>
              <w:jc w:val="center"/>
              <w:rPr>
                <w:rFonts w:ascii="Montserrat Medium" w:hAnsi="Montserrat Medium"/>
                <w:color w:val="000000"/>
                <w:sz w:val="16"/>
                <w:szCs w:val="18"/>
                <w:lang w:val="es-MX" w:eastAsia="es-MX"/>
              </w:rPr>
            </w:pPr>
            <w:r w:rsidRPr="003B1DDF">
              <w:rPr>
                <w:rFonts w:ascii="Montserrat Medium" w:hAnsi="Montserrat Medium"/>
                <w:color w:val="000000"/>
                <w:sz w:val="16"/>
                <w:szCs w:val="18"/>
                <w:lang w:val="es-MX" w:eastAsia="es-MX"/>
              </w:rPr>
              <w:t> </w:t>
            </w:r>
          </w:p>
        </w:tc>
      </w:tr>
      <w:tr w:rsidR="006B1857" w:rsidRPr="003B1DDF" w:rsidTr="006B1857">
        <w:trPr>
          <w:trHeight w:val="20"/>
        </w:trPr>
        <w:tc>
          <w:tcPr>
            <w:tcW w:w="523" w:type="pct"/>
            <w:tcBorders>
              <w:top w:val="nil"/>
              <w:left w:val="single" w:sz="12" w:space="0" w:color="auto"/>
              <w:bottom w:val="single" w:sz="8" w:space="0" w:color="000000"/>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 </w:t>
            </w:r>
          </w:p>
        </w:tc>
        <w:tc>
          <w:tcPr>
            <w:tcW w:w="1098" w:type="pct"/>
            <w:tcBorders>
              <w:top w:val="nil"/>
              <w:left w:val="nil"/>
              <w:bottom w:val="single" w:sz="8" w:space="0" w:color="000000"/>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 </w:t>
            </w:r>
          </w:p>
        </w:tc>
        <w:tc>
          <w:tcPr>
            <w:tcW w:w="671" w:type="pct"/>
            <w:tcBorders>
              <w:top w:val="nil"/>
              <w:left w:val="nil"/>
              <w:bottom w:val="single" w:sz="8" w:space="0" w:color="000000"/>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 </w:t>
            </w:r>
          </w:p>
        </w:tc>
        <w:tc>
          <w:tcPr>
            <w:tcW w:w="523" w:type="pct"/>
            <w:tcBorders>
              <w:top w:val="nil"/>
              <w:left w:val="nil"/>
              <w:bottom w:val="single" w:sz="8" w:space="0" w:color="000000"/>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 </w:t>
            </w:r>
          </w:p>
        </w:tc>
        <w:tc>
          <w:tcPr>
            <w:tcW w:w="862" w:type="pct"/>
            <w:tcBorders>
              <w:top w:val="nil"/>
              <w:left w:val="nil"/>
              <w:bottom w:val="single" w:sz="8" w:space="0" w:color="000000"/>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 </w:t>
            </w:r>
          </w:p>
        </w:tc>
        <w:tc>
          <w:tcPr>
            <w:tcW w:w="1324" w:type="pct"/>
            <w:tcBorders>
              <w:top w:val="single" w:sz="8" w:space="0" w:color="000000"/>
              <w:left w:val="nil"/>
              <w:bottom w:val="single" w:sz="8" w:space="0" w:color="000000"/>
              <w:right w:val="single" w:sz="12"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val="es-MX" w:eastAsia="es-MX"/>
              </w:rPr>
              <w:t> </w:t>
            </w:r>
          </w:p>
        </w:tc>
      </w:tr>
      <w:tr w:rsidR="006B1857" w:rsidRPr="003B1DDF" w:rsidTr="006B1857">
        <w:trPr>
          <w:trHeight w:val="20"/>
        </w:trPr>
        <w:tc>
          <w:tcPr>
            <w:tcW w:w="523" w:type="pct"/>
            <w:tcBorders>
              <w:top w:val="nil"/>
              <w:left w:val="single" w:sz="12" w:space="0" w:color="auto"/>
              <w:bottom w:val="nil"/>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 </w:t>
            </w:r>
          </w:p>
        </w:tc>
        <w:tc>
          <w:tcPr>
            <w:tcW w:w="1098" w:type="pct"/>
            <w:tcBorders>
              <w:top w:val="nil"/>
              <w:left w:val="nil"/>
              <w:bottom w:val="nil"/>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 </w:t>
            </w:r>
          </w:p>
        </w:tc>
        <w:tc>
          <w:tcPr>
            <w:tcW w:w="671" w:type="pct"/>
            <w:tcBorders>
              <w:top w:val="nil"/>
              <w:left w:val="nil"/>
              <w:bottom w:val="nil"/>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 </w:t>
            </w:r>
          </w:p>
        </w:tc>
        <w:tc>
          <w:tcPr>
            <w:tcW w:w="523" w:type="pct"/>
            <w:tcBorders>
              <w:top w:val="nil"/>
              <w:left w:val="nil"/>
              <w:bottom w:val="nil"/>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 </w:t>
            </w:r>
          </w:p>
        </w:tc>
        <w:tc>
          <w:tcPr>
            <w:tcW w:w="862" w:type="pct"/>
            <w:tcBorders>
              <w:top w:val="nil"/>
              <w:left w:val="nil"/>
              <w:bottom w:val="nil"/>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 </w:t>
            </w:r>
          </w:p>
        </w:tc>
        <w:tc>
          <w:tcPr>
            <w:tcW w:w="1324" w:type="pct"/>
            <w:tcBorders>
              <w:top w:val="single" w:sz="8" w:space="0" w:color="000000"/>
              <w:left w:val="nil"/>
              <w:bottom w:val="single" w:sz="8" w:space="0" w:color="auto"/>
              <w:right w:val="single" w:sz="12"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val="es-MX" w:eastAsia="es-MX"/>
              </w:rPr>
              <w:t> </w:t>
            </w:r>
          </w:p>
        </w:tc>
      </w:tr>
      <w:tr w:rsidR="006B1857" w:rsidRPr="003B1DDF" w:rsidTr="006B1857">
        <w:trPr>
          <w:trHeight w:val="20"/>
        </w:trPr>
        <w:tc>
          <w:tcPr>
            <w:tcW w:w="1620" w:type="pct"/>
            <w:gridSpan w:val="2"/>
            <w:tcBorders>
              <w:top w:val="single" w:sz="8" w:space="0" w:color="auto"/>
              <w:left w:val="single" w:sz="12" w:space="0" w:color="auto"/>
              <w:bottom w:val="single" w:sz="8" w:space="0" w:color="auto"/>
              <w:right w:val="nil"/>
            </w:tcBorders>
            <w:noWrap/>
            <w:vAlign w:val="center"/>
            <w:hideMark/>
          </w:tcPr>
          <w:p w:rsidR="006B1857" w:rsidRPr="003B1DDF" w:rsidRDefault="006B1857" w:rsidP="006B1857">
            <w:pP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EQUIPO</w:t>
            </w:r>
          </w:p>
        </w:tc>
        <w:tc>
          <w:tcPr>
            <w:tcW w:w="671" w:type="pct"/>
            <w:tcBorders>
              <w:top w:val="single" w:sz="8" w:space="0" w:color="auto"/>
              <w:left w:val="nil"/>
              <w:bottom w:val="nil"/>
              <w:right w:val="nil"/>
            </w:tcBorders>
            <w:vAlign w:val="center"/>
            <w:hideMark/>
          </w:tcPr>
          <w:p w:rsidR="006B1857" w:rsidRPr="003B1DDF" w:rsidRDefault="006B1857" w:rsidP="006B1857">
            <w:pPr>
              <w:jc w:val="both"/>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 </w:t>
            </w:r>
          </w:p>
        </w:tc>
        <w:tc>
          <w:tcPr>
            <w:tcW w:w="523" w:type="pct"/>
            <w:tcBorders>
              <w:top w:val="single" w:sz="8" w:space="0" w:color="auto"/>
              <w:left w:val="nil"/>
              <w:bottom w:val="nil"/>
              <w:right w:val="nil"/>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 </w:t>
            </w:r>
          </w:p>
        </w:tc>
        <w:tc>
          <w:tcPr>
            <w:tcW w:w="862" w:type="pct"/>
            <w:tcBorders>
              <w:top w:val="single" w:sz="8" w:space="0" w:color="auto"/>
              <w:left w:val="nil"/>
              <w:bottom w:val="nil"/>
              <w:right w:val="nil"/>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 </w:t>
            </w:r>
          </w:p>
        </w:tc>
        <w:tc>
          <w:tcPr>
            <w:tcW w:w="1324" w:type="pct"/>
            <w:tcBorders>
              <w:top w:val="single" w:sz="8" w:space="0" w:color="auto"/>
              <w:left w:val="nil"/>
              <w:bottom w:val="single" w:sz="8" w:space="0" w:color="auto"/>
              <w:right w:val="single" w:sz="12"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val="es-MX" w:eastAsia="es-MX"/>
              </w:rPr>
              <w:t> </w:t>
            </w:r>
          </w:p>
        </w:tc>
      </w:tr>
      <w:tr w:rsidR="006B1857" w:rsidRPr="003B1DDF" w:rsidTr="006B1857">
        <w:trPr>
          <w:trHeight w:val="221"/>
        </w:trPr>
        <w:tc>
          <w:tcPr>
            <w:tcW w:w="523" w:type="pct"/>
            <w:vMerge w:val="restart"/>
            <w:tcBorders>
              <w:top w:val="nil"/>
              <w:left w:val="single" w:sz="12" w:space="0" w:color="auto"/>
              <w:bottom w:val="single" w:sz="8" w:space="0" w:color="000000"/>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 xml:space="preserve">No. </w:t>
            </w:r>
          </w:p>
        </w:tc>
        <w:tc>
          <w:tcPr>
            <w:tcW w:w="1098" w:type="pct"/>
            <w:vMerge w:val="restart"/>
            <w:tcBorders>
              <w:top w:val="nil"/>
              <w:left w:val="single" w:sz="8" w:space="0" w:color="000000"/>
              <w:bottom w:val="single" w:sz="8" w:space="0" w:color="000000"/>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Descripción del bien</w:t>
            </w:r>
          </w:p>
        </w:tc>
        <w:tc>
          <w:tcPr>
            <w:tcW w:w="671" w:type="pct"/>
            <w:vMerge w:val="restart"/>
            <w:tcBorders>
              <w:top w:val="single" w:sz="8" w:space="0" w:color="auto"/>
              <w:left w:val="single" w:sz="8" w:space="0" w:color="000000"/>
              <w:bottom w:val="single" w:sz="8" w:space="0" w:color="000000"/>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Marca</w:t>
            </w:r>
          </w:p>
        </w:tc>
        <w:tc>
          <w:tcPr>
            <w:tcW w:w="523" w:type="pct"/>
            <w:vMerge w:val="restart"/>
            <w:tcBorders>
              <w:top w:val="single" w:sz="8" w:space="0" w:color="auto"/>
              <w:left w:val="single" w:sz="8" w:space="0" w:color="000000"/>
              <w:bottom w:val="single" w:sz="8" w:space="0" w:color="000000"/>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Modelo</w:t>
            </w:r>
          </w:p>
        </w:tc>
        <w:tc>
          <w:tcPr>
            <w:tcW w:w="862" w:type="pct"/>
            <w:vMerge w:val="restart"/>
            <w:tcBorders>
              <w:top w:val="single" w:sz="8" w:space="0" w:color="auto"/>
              <w:left w:val="single" w:sz="8" w:space="0" w:color="000000"/>
              <w:bottom w:val="single" w:sz="8" w:space="0" w:color="000000"/>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Vida útil</w:t>
            </w:r>
          </w:p>
        </w:tc>
        <w:tc>
          <w:tcPr>
            <w:tcW w:w="1324" w:type="pct"/>
            <w:vMerge w:val="restart"/>
            <w:tcBorders>
              <w:top w:val="single" w:sz="8" w:space="0" w:color="auto"/>
              <w:left w:val="single" w:sz="8" w:space="0" w:color="000000"/>
              <w:bottom w:val="single" w:sz="8" w:space="0" w:color="000000"/>
              <w:right w:val="single" w:sz="12"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val="es-MX" w:eastAsia="es-MX"/>
              </w:rPr>
              <w:t>Uso que se dará en el servicio</w:t>
            </w:r>
          </w:p>
        </w:tc>
      </w:tr>
      <w:tr w:rsidR="006B1857" w:rsidRPr="003B1DDF" w:rsidTr="006B1857">
        <w:trPr>
          <w:trHeight w:val="221"/>
        </w:trPr>
        <w:tc>
          <w:tcPr>
            <w:tcW w:w="0" w:type="auto"/>
            <w:vMerge/>
            <w:tcBorders>
              <w:top w:val="nil"/>
              <w:left w:val="single" w:sz="12" w:space="0" w:color="auto"/>
              <w:bottom w:val="single" w:sz="8" w:space="0" w:color="000000"/>
              <w:right w:val="single" w:sz="8" w:space="0" w:color="000000"/>
            </w:tcBorders>
            <w:vAlign w:val="center"/>
            <w:hideMark/>
          </w:tcPr>
          <w:p w:rsidR="006B1857" w:rsidRPr="003B1DDF" w:rsidRDefault="006B1857" w:rsidP="006B1857">
            <w:pPr>
              <w:rPr>
                <w:rFonts w:ascii="Montserrat Medium" w:hAnsi="Montserrat Medium"/>
                <w:b/>
                <w:bCs/>
                <w:color w:val="000000"/>
                <w:sz w:val="16"/>
                <w:szCs w:val="18"/>
                <w:lang w:val="es-MX" w:eastAsia="es-MX"/>
              </w:rPr>
            </w:pPr>
          </w:p>
        </w:tc>
        <w:tc>
          <w:tcPr>
            <w:tcW w:w="0" w:type="auto"/>
            <w:vMerge/>
            <w:tcBorders>
              <w:top w:val="nil"/>
              <w:left w:val="single" w:sz="8" w:space="0" w:color="000000"/>
              <w:bottom w:val="single" w:sz="8" w:space="0" w:color="000000"/>
              <w:right w:val="single" w:sz="8" w:space="0" w:color="000000"/>
            </w:tcBorders>
            <w:vAlign w:val="center"/>
            <w:hideMark/>
          </w:tcPr>
          <w:p w:rsidR="006B1857" w:rsidRPr="003B1DDF" w:rsidRDefault="006B1857" w:rsidP="006B1857">
            <w:pPr>
              <w:rPr>
                <w:rFonts w:ascii="Montserrat Medium" w:hAnsi="Montserrat Medium"/>
                <w:b/>
                <w:bCs/>
                <w:color w:val="000000"/>
                <w:sz w:val="16"/>
                <w:szCs w:val="18"/>
                <w:lang w:val="es-MX" w:eastAsia="es-MX"/>
              </w:rPr>
            </w:pPr>
          </w:p>
        </w:tc>
        <w:tc>
          <w:tcPr>
            <w:tcW w:w="0" w:type="auto"/>
            <w:vMerge/>
            <w:tcBorders>
              <w:top w:val="single" w:sz="8" w:space="0" w:color="auto"/>
              <w:left w:val="single" w:sz="8" w:space="0" w:color="000000"/>
              <w:bottom w:val="single" w:sz="8" w:space="0" w:color="000000"/>
              <w:right w:val="single" w:sz="8" w:space="0" w:color="000000"/>
            </w:tcBorders>
            <w:vAlign w:val="center"/>
            <w:hideMark/>
          </w:tcPr>
          <w:p w:rsidR="006B1857" w:rsidRPr="003B1DDF" w:rsidRDefault="006B1857" w:rsidP="006B1857">
            <w:pPr>
              <w:rPr>
                <w:rFonts w:ascii="Montserrat Medium" w:hAnsi="Montserrat Medium"/>
                <w:b/>
                <w:bCs/>
                <w:color w:val="000000"/>
                <w:sz w:val="16"/>
                <w:szCs w:val="18"/>
                <w:lang w:val="es-MX" w:eastAsia="es-MX"/>
              </w:rPr>
            </w:pPr>
          </w:p>
        </w:tc>
        <w:tc>
          <w:tcPr>
            <w:tcW w:w="0" w:type="auto"/>
            <w:vMerge/>
            <w:tcBorders>
              <w:top w:val="single" w:sz="8" w:space="0" w:color="auto"/>
              <w:left w:val="single" w:sz="8" w:space="0" w:color="000000"/>
              <w:bottom w:val="single" w:sz="8" w:space="0" w:color="000000"/>
              <w:right w:val="single" w:sz="8" w:space="0" w:color="000000"/>
            </w:tcBorders>
            <w:vAlign w:val="center"/>
            <w:hideMark/>
          </w:tcPr>
          <w:p w:rsidR="006B1857" w:rsidRPr="003B1DDF" w:rsidRDefault="006B1857" w:rsidP="006B1857">
            <w:pPr>
              <w:rPr>
                <w:rFonts w:ascii="Montserrat Medium" w:hAnsi="Montserrat Medium"/>
                <w:b/>
                <w:bCs/>
                <w:color w:val="000000"/>
                <w:sz w:val="16"/>
                <w:szCs w:val="18"/>
                <w:lang w:val="es-MX" w:eastAsia="es-MX"/>
              </w:rPr>
            </w:pPr>
          </w:p>
        </w:tc>
        <w:tc>
          <w:tcPr>
            <w:tcW w:w="0" w:type="auto"/>
            <w:vMerge/>
            <w:tcBorders>
              <w:top w:val="single" w:sz="8" w:space="0" w:color="auto"/>
              <w:left w:val="single" w:sz="8" w:space="0" w:color="000000"/>
              <w:bottom w:val="single" w:sz="8" w:space="0" w:color="000000"/>
              <w:right w:val="single" w:sz="8" w:space="0" w:color="000000"/>
            </w:tcBorders>
            <w:vAlign w:val="center"/>
            <w:hideMark/>
          </w:tcPr>
          <w:p w:rsidR="006B1857" w:rsidRPr="003B1DDF" w:rsidRDefault="006B1857" w:rsidP="006B1857">
            <w:pPr>
              <w:rPr>
                <w:rFonts w:ascii="Montserrat Medium" w:hAnsi="Montserrat Medium"/>
                <w:b/>
                <w:bCs/>
                <w:color w:val="000000"/>
                <w:sz w:val="16"/>
                <w:szCs w:val="18"/>
                <w:lang w:val="es-MX" w:eastAsia="es-MX"/>
              </w:rPr>
            </w:pPr>
          </w:p>
        </w:tc>
        <w:tc>
          <w:tcPr>
            <w:tcW w:w="0" w:type="auto"/>
            <w:vMerge/>
            <w:tcBorders>
              <w:top w:val="single" w:sz="8" w:space="0" w:color="auto"/>
              <w:left w:val="single" w:sz="8" w:space="0" w:color="000000"/>
              <w:bottom w:val="single" w:sz="8" w:space="0" w:color="000000"/>
              <w:right w:val="single" w:sz="12" w:space="0" w:color="000000"/>
            </w:tcBorders>
            <w:vAlign w:val="center"/>
            <w:hideMark/>
          </w:tcPr>
          <w:p w:rsidR="006B1857" w:rsidRPr="003B1DDF" w:rsidRDefault="006B1857" w:rsidP="006B1857">
            <w:pPr>
              <w:rPr>
                <w:rFonts w:ascii="Montserrat Medium" w:hAnsi="Montserrat Medium"/>
                <w:b/>
                <w:bCs/>
                <w:color w:val="000000"/>
                <w:sz w:val="16"/>
                <w:szCs w:val="18"/>
                <w:lang w:val="es-MX" w:eastAsia="es-MX"/>
              </w:rPr>
            </w:pPr>
          </w:p>
        </w:tc>
      </w:tr>
      <w:tr w:rsidR="006B1857" w:rsidRPr="003B1DDF" w:rsidTr="006B1857">
        <w:trPr>
          <w:trHeight w:val="20"/>
        </w:trPr>
        <w:tc>
          <w:tcPr>
            <w:tcW w:w="523" w:type="pct"/>
            <w:tcBorders>
              <w:top w:val="nil"/>
              <w:left w:val="single" w:sz="12" w:space="0" w:color="auto"/>
              <w:bottom w:val="single" w:sz="8" w:space="0" w:color="000000"/>
              <w:right w:val="single" w:sz="8" w:space="0" w:color="000000"/>
            </w:tcBorders>
            <w:vAlign w:val="center"/>
            <w:hideMark/>
          </w:tcPr>
          <w:p w:rsidR="006B1857" w:rsidRPr="003B1DDF" w:rsidRDefault="006B1857" w:rsidP="006B1857">
            <w:pPr>
              <w:jc w:val="center"/>
              <w:rPr>
                <w:rFonts w:ascii="Montserrat Medium" w:hAnsi="Montserrat Medium"/>
                <w:color w:val="000000"/>
                <w:sz w:val="16"/>
                <w:szCs w:val="18"/>
                <w:lang w:val="es-MX" w:eastAsia="es-MX"/>
              </w:rPr>
            </w:pPr>
            <w:r w:rsidRPr="003B1DDF">
              <w:rPr>
                <w:rFonts w:ascii="Montserrat Medium" w:hAnsi="Montserrat Medium"/>
                <w:color w:val="000000"/>
                <w:sz w:val="16"/>
                <w:szCs w:val="18"/>
                <w:lang w:eastAsia="es-MX"/>
              </w:rPr>
              <w:t> </w:t>
            </w:r>
          </w:p>
        </w:tc>
        <w:tc>
          <w:tcPr>
            <w:tcW w:w="1098" w:type="pct"/>
            <w:tcBorders>
              <w:top w:val="nil"/>
              <w:left w:val="nil"/>
              <w:bottom w:val="single" w:sz="8" w:space="0" w:color="000000"/>
              <w:right w:val="single" w:sz="8" w:space="0" w:color="000000"/>
            </w:tcBorders>
            <w:vAlign w:val="center"/>
            <w:hideMark/>
          </w:tcPr>
          <w:p w:rsidR="006B1857" w:rsidRPr="003B1DDF" w:rsidRDefault="006B1857" w:rsidP="006B1857">
            <w:pPr>
              <w:jc w:val="center"/>
              <w:rPr>
                <w:rFonts w:ascii="Montserrat Medium" w:hAnsi="Montserrat Medium"/>
                <w:color w:val="000000"/>
                <w:sz w:val="16"/>
                <w:szCs w:val="18"/>
                <w:lang w:val="es-MX" w:eastAsia="es-MX"/>
              </w:rPr>
            </w:pPr>
            <w:r w:rsidRPr="003B1DDF">
              <w:rPr>
                <w:rFonts w:ascii="Montserrat Medium" w:hAnsi="Montserrat Medium"/>
                <w:color w:val="000000"/>
                <w:sz w:val="16"/>
                <w:szCs w:val="18"/>
                <w:lang w:eastAsia="es-MX"/>
              </w:rPr>
              <w:t> </w:t>
            </w:r>
          </w:p>
        </w:tc>
        <w:tc>
          <w:tcPr>
            <w:tcW w:w="671" w:type="pct"/>
            <w:tcBorders>
              <w:top w:val="nil"/>
              <w:left w:val="nil"/>
              <w:bottom w:val="single" w:sz="8" w:space="0" w:color="000000"/>
              <w:right w:val="single" w:sz="8" w:space="0" w:color="000000"/>
            </w:tcBorders>
            <w:vAlign w:val="center"/>
            <w:hideMark/>
          </w:tcPr>
          <w:p w:rsidR="006B1857" w:rsidRPr="003B1DDF" w:rsidRDefault="006B1857" w:rsidP="006B1857">
            <w:pPr>
              <w:jc w:val="center"/>
              <w:rPr>
                <w:rFonts w:ascii="Montserrat Medium" w:hAnsi="Montserrat Medium"/>
                <w:color w:val="000000"/>
                <w:sz w:val="16"/>
                <w:szCs w:val="18"/>
                <w:lang w:val="es-MX" w:eastAsia="es-MX"/>
              </w:rPr>
            </w:pPr>
            <w:r w:rsidRPr="003B1DDF">
              <w:rPr>
                <w:rFonts w:ascii="Montserrat Medium" w:hAnsi="Montserrat Medium"/>
                <w:color w:val="000000"/>
                <w:sz w:val="16"/>
                <w:szCs w:val="18"/>
                <w:lang w:eastAsia="es-MX"/>
              </w:rPr>
              <w:t> </w:t>
            </w:r>
          </w:p>
        </w:tc>
        <w:tc>
          <w:tcPr>
            <w:tcW w:w="523" w:type="pct"/>
            <w:tcBorders>
              <w:top w:val="nil"/>
              <w:left w:val="nil"/>
              <w:bottom w:val="single" w:sz="8" w:space="0" w:color="000000"/>
              <w:right w:val="single" w:sz="8" w:space="0" w:color="000000"/>
            </w:tcBorders>
            <w:vAlign w:val="center"/>
            <w:hideMark/>
          </w:tcPr>
          <w:p w:rsidR="006B1857" w:rsidRPr="003B1DDF" w:rsidRDefault="006B1857" w:rsidP="006B1857">
            <w:pPr>
              <w:jc w:val="center"/>
              <w:rPr>
                <w:rFonts w:ascii="Montserrat Medium" w:hAnsi="Montserrat Medium"/>
                <w:color w:val="000000"/>
                <w:sz w:val="16"/>
                <w:szCs w:val="18"/>
                <w:lang w:val="es-MX" w:eastAsia="es-MX"/>
              </w:rPr>
            </w:pPr>
            <w:r w:rsidRPr="003B1DDF">
              <w:rPr>
                <w:rFonts w:ascii="Montserrat Medium" w:hAnsi="Montserrat Medium"/>
                <w:color w:val="000000"/>
                <w:sz w:val="16"/>
                <w:szCs w:val="18"/>
                <w:lang w:eastAsia="es-MX"/>
              </w:rPr>
              <w:t> </w:t>
            </w:r>
          </w:p>
        </w:tc>
        <w:tc>
          <w:tcPr>
            <w:tcW w:w="862" w:type="pct"/>
            <w:tcBorders>
              <w:top w:val="nil"/>
              <w:left w:val="nil"/>
              <w:bottom w:val="single" w:sz="8" w:space="0" w:color="000000"/>
              <w:right w:val="single" w:sz="8" w:space="0" w:color="000000"/>
            </w:tcBorders>
            <w:vAlign w:val="center"/>
            <w:hideMark/>
          </w:tcPr>
          <w:p w:rsidR="006B1857" w:rsidRPr="003B1DDF" w:rsidRDefault="006B1857" w:rsidP="006B1857">
            <w:pPr>
              <w:jc w:val="center"/>
              <w:rPr>
                <w:rFonts w:ascii="Montserrat Medium" w:hAnsi="Montserrat Medium"/>
                <w:color w:val="000000"/>
                <w:sz w:val="16"/>
                <w:szCs w:val="18"/>
                <w:lang w:val="es-MX" w:eastAsia="es-MX"/>
              </w:rPr>
            </w:pPr>
            <w:r w:rsidRPr="003B1DDF">
              <w:rPr>
                <w:rFonts w:ascii="Montserrat Medium" w:hAnsi="Montserrat Medium"/>
                <w:color w:val="000000"/>
                <w:sz w:val="16"/>
                <w:szCs w:val="18"/>
                <w:lang w:eastAsia="es-MX"/>
              </w:rPr>
              <w:t> </w:t>
            </w:r>
          </w:p>
        </w:tc>
        <w:tc>
          <w:tcPr>
            <w:tcW w:w="1324" w:type="pct"/>
            <w:tcBorders>
              <w:top w:val="single" w:sz="8" w:space="0" w:color="auto"/>
              <w:left w:val="nil"/>
              <w:bottom w:val="single" w:sz="8" w:space="0" w:color="000000"/>
              <w:right w:val="single" w:sz="12" w:space="0" w:color="000000"/>
            </w:tcBorders>
            <w:vAlign w:val="center"/>
            <w:hideMark/>
          </w:tcPr>
          <w:p w:rsidR="006B1857" w:rsidRPr="003B1DDF" w:rsidRDefault="006B1857" w:rsidP="006B1857">
            <w:pPr>
              <w:jc w:val="center"/>
              <w:rPr>
                <w:rFonts w:ascii="Montserrat Medium" w:hAnsi="Montserrat Medium"/>
                <w:color w:val="000000"/>
                <w:sz w:val="16"/>
                <w:szCs w:val="18"/>
                <w:lang w:val="es-MX" w:eastAsia="es-MX"/>
              </w:rPr>
            </w:pPr>
            <w:r w:rsidRPr="003B1DDF">
              <w:rPr>
                <w:rFonts w:ascii="Montserrat Medium" w:hAnsi="Montserrat Medium"/>
                <w:color w:val="000000"/>
                <w:sz w:val="16"/>
                <w:szCs w:val="18"/>
                <w:lang w:val="es-MX" w:eastAsia="es-MX"/>
              </w:rPr>
              <w:t> </w:t>
            </w:r>
          </w:p>
        </w:tc>
      </w:tr>
      <w:tr w:rsidR="006B1857" w:rsidRPr="003B1DDF" w:rsidTr="006B1857">
        <w:trPr>
          <w:trHeight w:val="20"/>
        </w:trPr>
        <w:tc>
          <w:tcPr>
            <w:tcW w:w="523" w:type="pct"/>
            <w:tcBorders>
              <w:top w:val="nil"/>
              <w:left w:val="single" w:sz="12" w:space="0" w:color="auto"/>
              <w:bottom w:val="single" w:sz="8" w:space="0" w:color="000000"/>
              <w:right w:val="single" w:sz="8" w:space="0" w:color="000000"/>
            </w:tcBorders>
            <w:vAlign w:val="center"/>
            <w:hideMark/>
          </w:tcPr>
          <w:p w:rsidR="006B1857" w:rsidRPr="003B1DDF" w:rsidRDefault="006B1857" w:rsidP="006B1857">
            <w:pPr>
              <w:jc w:val="center"/>
              <w:rPr>
                <w:rFonts w:ascii="Montserrat Medium" w:hAnsi="Montserrat Medium"/>
                <w:color w:val="000000"/>
                <w:sz w:val="16"/>
                <w:szCs w:val="18"/>
                <w:lang w:val="es-MX" w:eastAsia="es-MX"/>
              </w:rPr>
            </w:pPr>
            <w:r w:rsidRPr="003B1DDF">
              <w:rPr>
                <w:rFonts w:ascii="Montserrat Medium" w:hAnsi="Montserrat Medium"/>
                <w:color w:val="000000"/>
                <w:sz w:val="16"/>
                <w:szCs w:val="18"/>
                <w:lang w:eastAsia="es-MX"/>
              </w:rPr>
              <w:t> </w:t>
            </w:r>
          </w:p>
        </w:tc>
        <w:tc>
          <w:tcPr>
            <w:tcW w:w="1098" w:type="pct"/>
            <w:tcBorders>
              <w:top w:val="nil"/>
              <w:left w:val="nil"/>
              <w:bottom w:val="single" w:sz="8" w:space="0" w:color="000000"/>
              <w:right w:val="single" w:sz="8" w:space="0" w:color="000000"/>
            </w:tcBorders>
            <w:vAlign w:val="center"/>
            <w:hideMark/>
          </w:tcPr>
          <w:p w:rsidR="006B1857" w:rsidRPr="003B1DDF" w:rsidRDefault="006B1857" w:rsidP="006B1857">
            <w:pPr>
              <w:jc w:val="center"/>
              <w:rPr>
                <w:rFonts w:ascii="Montserrat Medium" w:hAnsi="Montserrat Medium"/>
                <w:color w:val="000000"/>
                <w:sz w:val="16"/>
                <w:szCs w:val="18"/>
                <w:lang w:val="es-MX" w:eastAsia="es-MX"/>
              </w:rPr>
            </w:pPr>
            <w:r w:rsidRPr="003B1DDF">
              <w:rPr>
                <w:rFonts w:ascii="Montserrat Medium" w:hAnsi="Montserrat Medium"/>
                <w:color w:val="000000"/>
                <w:sz w:val="16"/>
                <w:szCs w:val="18"/>
                <w:lang w:eastAsia="es-MX"/>
              </w:rPr>
              <w:t> </w:t>
            </w:r>
          </w:p>
        </w:tc>
        <w:tc>
          <w:tcPr>
            <w:tcW w:w="671" w:type="pct"/>
            <w:tcBorders>
              <w:top w:val="nil"/>
              <w:left w:val="nil"/>
              <w:bottom w:val="single" w:sz="8" w:space="0" w:color="000000"/>
              <w:right w:val="single" w:sz="8" w:space="0" w:color="000000"/>
            </w:tcBorders>
            <w:vAlign w:val="center"/>
            <w:hideMark/>
          </w:tcPr>
          <w:p w:rsidR="006B1857" w:rsidRPr="003B1DDF" w:rsidRDefault="006B1857" w:rsidP="006B1857">
            <w:pPr>
              <w:jc w:val="center"/>
              <w:rPr>
                <w:rFonts w:ascii="Montserrat Medium" w:hAnsi="Montserrat Medium"/>
                <w:color w:val="000000"/>
                <w:sz w:val="16"/>
                <w:szCs w:val="18"/>
                <w:lang w:val="es-MX" w:eastAsia="es-MX"/>
              </w:rPr>
            </w:pPr>
            <w:r w:rsidRPr="003B1DDF">
              <w:rPr>
                <w:rFonts w:ascii="Montserrat Medium" w:hAnsi="Montserrat Medium"/>
                <w:color w:val="000000"/>
                <w:sz w:val="16"/>
                <w:szCs w:val="18"/>
                <w:lang w:eastAsia="es-MX"/>
              </w:rPr>
              <w:t> </w:t>
            </w:r>
          </w:p>
        </w:tc>
        <w:tc>
          <w:tcPr>
            <w:tcW w:w="523" w:type="pct"/>
            <w:tcBorders>
              <w:top w:val="nil"/>
              <w:left w:val="nil"/>
              <w:bottom w:val="single" w:sz="8" w:space="0" w:color="000000"/>
              <w:right w:val="single" w:sz="8" w:space="0" w:color="000000"/>
            </w:tcBorders>
            <w:vAlign w:val="center"/>
            <w:hideMark/>
          </w:tcPr>
          <w:p w:rsidR="006B1857" w:rsidRPr="003B1DDF" w:rsidRDefault="006B1857" w:rsidP="006B1857">
            <w:pPr>
              <w:jc w:val="center"/>
              <w:rPr>
                <w:rFonts w:ascii="Montserrat Medium" w:hAnsi="Montserrat Medium"/>
                <w:color w:val="000000"/>
                <w:sz w:val="16"/>
                <w:szCs w:val="18"/>
                <w:lang w:val="es-MX" w:eastAsia="es-MX"/>
              </w:rPr>
            </w:pPr>
            <w:r w:rsidRPr="003B1DDF">
              <w:rPr>
                <w:rFonts w:ascii="Montserrat Medium" w:hAnsi="Montserrat Medium"/>
                <w:color w:val="000000"/>
                <w:sz w:val="16"/>
                <w:szCs w:val="18"/>
                <w:lang w:eastAsia="es-MX"/>
              </w:rPr>
              <w:t> </w:t>
            </w:r>
          </w:p>
        </w:tc>
        <w:tc>
          <w:tcPr>
            <w:tcW w:w="862" w:type="pct"/>
            <w:tcBorders>
              <w:top w:val="nil"/>
              <w:left w:val="nil"/>
              <w:bottom w:val="single" w:sz="8" w:space="0" w:color="000000"/>
              <w:right w:val="single" w:sz="8" w:space="0" w:color="000000"/>
            </w:tcBorders>
            <w:vAlign w:val="center"/>
            <w:hideMark/>
          </w:tcPr>
          <w:p w:rsidR="006B1857" w:rsidRPr="003B1DDF" w:rsidRDefault="006B1857" w:rsidP="006B1857">
            <w:pPr>
              <w:jc w:val="center"/>
              <w:rPr>
                <w:rFonts w:ascii="Montserrat Medium" w:hAnsi="Montserrat Medium"/>
                <w:color w:val="000000"/>
                <w:sz w:val="16"/>
                <w:szCs w:val="18"/>
                <w:lang w:val="es-MX" w:eastAsia="es-MX"/>
              </w:rPr>
            </w:pPr>
            <w:r w:rsidRPr="003B1DDF">
              <w:rPr>
                <w:rFonts w:ascii="Montserrat Medium" w:hAnsi="Montserrat Medium"/>
                <w:color w:val="000000"/>
                <w:sz w:val="16"/>
                <w:szCs w:val="18"/>
                <w:lang w:eastAsia="es-MX"/>
              </w:rPr>
              <w:t> </w:t>
            </w:r>
          </w:p>
        </w:tc>
        <w:tc>
          <w:tcPr>
            <w:tcW w:w="1324" w:type="pct"/>
            <w:tcBorders>
              <w:top w:val="single" w:sz="8" w:space="0" w:color="000000"/>
              <w:left w:val="nil"/>
              <w:bottom w:val="single" w:sz="8" w:space="0" w:color="000000"/>
              <w:right w:val="single" w:sz="12" w:space="0" w:color="000000"/>
            </w:tcBorders>
            <w:vAlign w:val="center"/>
            <w:hideMark/>
          </w:tcPr>
          <w:p w:rsidR="006B1857" w:rsidRPr="003B1DDF" w:rsidRDefault="006B1857" w:rsidP="006B1857">
            <w:pPr>
              <w:jc w:val="center"/>
              <w:rPr>
                <w:rFonts w:ascii="Montserrat Medium" w:hAnsi="Montserrat Medium"/>
                <w:color w:val="000000"/>
                <w:sz w:val="16"/>
                <w:szCs w:val="18"/>
                <w:lang w:val="es-MX" w:eastAsia="es-MX"/>
              </w:rPr>
            </w:pPr>
            <w:r w:rsidRPr="003B1DDF">
              <w:rPr>
                <w:rFonts w:ascii="Montserrat Medium" w:hAnsi="Montserrat Medium"/>
                <w:color w:val="000000"/>
                <w:sz w:val="16"/>
                <w:szCs w:val="18"/>
                <w:lang w:val="es-MX" w:eastAsia="es-MX"/>
              </w:rPr>
              <w:t> </w:t>
            </w:r>
          </w:p>
        </w:tc>
      </w:tr>
      <w:tr w:rsidR="006B1857" w:rsidRPr="003B1DDF" w:rsidTr="006B1857">
        <w:trPr>
          <w:trHeight w:val="20"/>
        </w:trPr>
        <w:tc>
          <w:tcPr>
            <w:tcW w:w="523" w:type="pct"/>
            <w:tcBorders>
              <w:top w:val="nil"/>
              <w:left w:val="single" w:sz="12" w:space="0" w:color="auto"/>
              <w:bottom w:val="nil"/>
              <w:right w:val="single" w:sz="8" w:space="0" w:color="000000"/>
            </w:tcBorders>
            <w:noWrap/>
            <w:vAlign w:val="center"/>
            <w:hideMark/>
          </w:tcPr>
          <w:p w:rsidR="006B1857" w:rsidRPr="003B1DDF" w:rsidRDefault="006B1857" w:rsidP="006B1857">
            <w:pPr>
              <w:rPr>
                <w:rFonts w:ascii="Montserrat Medium" w:hAnsi="Montserrat Medium"/>
                <w:color w:val="000000"/>
                <w:sz w:val="16"/>
                <w:szCs w:val="18"/>
                <w:lang w:val="es-MX" w:eastAsia="es-MX"/>
              </w:rPr>
            </w:pPr>
            <w:r w:rsidRPr="003B1DDF">
              <w:rPr>
                <w:rFonts w:ascii="Montserrat Medium" w:hAnsi="Montserrat Medium"/>
                <w:color w:val="000000"/>
                <w:sz w:val="16"/>
                <w:szCs w:val="18"/>
                <w:lang w:eastAsia="es-MX"/>
              </w:rPr>
              <w:t> </w:t>
            </w:r>
          </w:p>
        </w:tc>
        <w:tc>
          <w:tcPr>
            <w:tcW w:w="1098" w:type="pct"/>
            <w:tcBorders>
              <w:top w:val="nil"/>
              <w:left w:val="nil"/>
              <w:bottom w:val="nil"/>
              <w:right w:val="single" w:sz="8" w:space="0" w:color="000000"/>
            </w:tcBorders>
            <w:noWrap/>
            <w:vAlign w:val="center"/>
            <w:hideMark/>
          </w:tcPr>
          <w:p w:rsidR="006B1857" w:rsidRPr="003B1DDF" w:rsidRDefault="006B1857" w:rsidP="006B1857">
            <w:pPr>
              <w:rPr>
                <w:rFonts w:ascii="Montserrat Medium" w:hAnsi="Montserrat Medium"/>
                <w:color w:val="000000"/>
                <w:sz w:val="16"/>
                <w:szCs w:val="18"/>
                <w:lang w:val="es-MX" w:eastAsia="es-MX"/>
              </w:rPr>
            </w:pPr>
            <w:r w:rsidRPr="003B1DDF">
              <w:rPr>
                <w:rFonts w:ascii="Montserrat Medium" w:hAnsi="Montserrat Medium"/>
                <w:color w:val="000000"/>
                <w:sz w:val="16"/>
                <w:szCs w:val="18"/>
                <w:lang w:eastAsia="es-MX"/>
              </w:rPr>
              <w:t> </w:t>
            </w:r>
          </w:p>
        </w:tc>
        <w:tc>
          <w:tcPr>
            <w:tcW w:w="671" w:type="pct"/>
            <w:tcBorders>
              <w:top w:val="nil"/>
              <w:left w:val="nil"/>
              <w:bottom w:val="nil"/>
              <w:right w:val="single" w:sz="8" w:space="0" w:color="000000"/>
            </w:tcBorders>
            <w:noWrap/>
            <w:vAlign w:val="center"/>
            <w:hideMark/>
          </w:tcPr>
          <w:p w:rsidR="006B1857" w:rsidRPr="003B1DDF" w:rsidRDefault="006B1857" w:rsidP="006B1857">
            <w:pPr>
              <w:rPr>
                <w:rFonts w:ascii="Montserrat Medium" w:hAnsi="Montserrat Medium"/>
                <w:color w:val="000000"/>
                <w:sz w:val="16"/>
                <w:szCs w:val="18"/>
                <w:lang w:val="es-MX" w:eastAsia="es-MX"/>
              </w:rPr>
            </w:pPr>
            <w:r w:rsidRPr="003B1DDF">
              <w:rPr>
                <w:rFonts w:ascii="Montserrat Medium" w:hAnsi="Montserrat Medium"/>
                <w:color w:val="000000"/>
                <w:sz w:val="16"/>
                <w:szCs w:val="18"/>
                <w:lang w:eastAsia="es-MX"/>
              </w:rPr>
              <w:t> </w:t>
            </w:r>
          </w:p>
        </w:tc>
        <w:tc>
          <w:tcPr>
            <w:tcW w:w="523" w:type="pct"/>
            <w:tcBorders>
              <w:top w:val="nil"/>
              <w:left w:val="nil"/>
              <w:bottom w:val="nil"/>
              <w:right w:val="single" w:sz="8" w:space="0" w:color="000000"/>
            </w:tcBorders>
            <w:noWrap/>
            <w:vAlign w:val="center"/>
            <w:hideMark/>
          </w:tcPr>
          <w:p w:rsidR="006B1857" w:rsidRPr="003B1DDF" w:rsidRDefault="006B1857" w:rsidP="006B1857">
            <w:pPr>
              <w:rPr>
                <w:rFonts w:ascii="Montserrat Medium" w:hAnsi="Montserrat Medium"/>
                <w:color w:val="000000"/>
                <w:sz w:val="16"/>
                <w:szCs w:val="18"/>
                <w:lang w:val="es-MX" w:eastAsia="es-MX"/>
              </w:rPr>
            </w:pPr>
            <w:r w:rsidRPr="003B1DDF">
              <w:rPr>
                <w:rFonts w:ascii="Montserrat Medium" w:hAnsi="Montserrat Medium"/>
                <w:color w:val="000000"/>
                <w:sz w:val="16"/>
                <w:szCs w:val="18"/>
                <w:lang w:eastAsia="es-MX"/>
              </w:rPr>
              <w:t> </w:t>
            </w:r>
          </w:p>
        </w:tc>
        <w:tc>
          <w:tcPr>
            <w:tcW w:w="862" w:type="pct"/>
            <w:tcBorders>
              <w:top w:val="nil"/>
              <w:left w:val="nil"/>
              <w:bottom w:val="nil"/>
              <w:right w:val="single" w:sz="8" w:space="0" w:color="000000"/>
            </w:tcBorders>
            <w:noWrap/>
            <w:vAlign w:val="center"/>
            <w:hideMark/>
          </w:tcPr>
          <w:p w:rsidR="006B1857" w:rsidRPr="003B1DDF" w:rsidRDefault="006B1857" w:rsidP="006B1857">
            <w:pPr>
              <w:rPr>
                <w:rFonts w:ascii="Montserrat Medium" w:hAnsi="Montserrat Medium"/>
                <w:color w:val="000000"/>
                <w:sz w:val="16"/>
                <w:szCs w:val="18"/>
                <w:lang w:val="es-MX" w:eastAsia="es-MX"/>
              </w:rPr>
            </w:pPr>
            <w:r w:rsidRPr="003B1DDF">
              <w:rPr>
                <w:rFonts w:ascii="Montserrat Medium" w:hAnsi="Montserrat Medium"/>
                <w:color w:val="000000"/>
                <w:sz w:val="16"/>
                <w:szCs w:val="18"/>
                <w:lang w:eastAsia="es-MX"/>
              </w:rPr>
              <w:t> </w:t>
            </w:r>
          </w:p>
        </w:tc>
        <w:tc>
          <w:tcPr>
            <w:tcW w:w="1324" w:type="pct"/>
            <w:tcBorders>
              <w:top w:val="single" w:sz="8" w:space="0" w:color="000000"/>
              <w:left w:val="nil"/>
              <w:bottom w:val="single" w:sz="8" w:space="0" w:color="auto"/>
              <w:right w:val="single" w:sz="12" w:space="0" w:color="000000"/>
            </w:tcBorders>
            <w:vAlign w:val="center"/>
            <w:hideMark/>
          </w:tcPr>
          <w:p w:rsidR="006B1857" w:rsidRPr="003B1DDF" w:rsidRDefault="006B1857" w:rsidP="006B1857">
            <w:pPr>
              <w:jc w:val="center"/>
              <w:rPr>
                <w:rFonts w:ascii="Montserrat Medium" w:hAnsi="Montserrat Medium"/>
                <w:color w:val="000000"/>
                <w:sz w:val="16"/>
                <w:szCs w:val="18"/>
                <w:lang w:val="es-MX" w:eastAsia="es-MX"/>
              </w:rPr>
            </w:pPr>
            <w:r w:rsidRPr="003B1DDF">
              <w:rPr>
                <w:rFonts w:ascii="Montserrat Medium" w:hAnsi="Montserrat Medium"/>
                <w:color w:val="000000"/>
                <w:sz w:val="16"/>
                <w:szCs w:val="18"/>
                <w:lang w:val="es-MX" w:eastAsia="es-MX"/>
              </w:rPr>
              <w:t> </w:t>
            </w:r>
          </w:p>
        </w:tc>
      </w:tr>
      <w:tr w:rsidR="006B1857" w:rsidRPr="003B1DDF" w:rsidTr="006B1857">
        <w:trPr>
          <w:trHeight w:val="20"/>
        </w:trPr>
        <w:tc>
          <w:tcPr>
            <w:tcW w:w="1620" w:type="pct"/>
            <w:gridSpan w:val="2"/>
            <w:tcBorders>
              <w:top w:val="single" w:sz="8" w:space="0" w:color="auto"/>
              <w:left w:val="single" w:sz="12" w:space="0" w:color="auto"/>
              <w:bottom w:val="single" w:sz="8" w:space="0" w:color="auto"/>
              <w:right w:val="nil"/>
            </w:tcBorders>
            <w:noWrap/>
            <w:vAlign w:val="center"/>
            <w:hideMark/>
          </w:tcPr>
          <w:p w:rsidR="006B1857" w:rsidRPr="003B1DDF" w:rsidRDefault="006B1857" w:rsidP="006B1857">
            <w:pP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INSTRUMENTAL</w:t>
            </w:r>
          </w:p>
        </w:tc>
        <w:tc>
          <w:tcPr>
            <w:tcW w:w="671" w:type="pct"/>
            <w:tcBorders>
              <w:top w:val="single" w:sz="8" w:space="0" w:color="auto"/>
              <w:left w:val="nil"/>
              <w:bottom w:val="single" w:sz="8" w:space="0" w:color="auto"/>
              <w:right w:val="nil"/>
            </w:tcBorders>
            <w:vAlign w:val="center"/>
            <w:hideMark/>
          </w:tcPr>
          <w:p w:rsidR="006B1857" w:rsidRPr="003B1DDF" w:rsidRDefault="006B1857" w:rsidP="006B1857">
            <w:pPr>
              <w:jc w:val="both"/>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 </w:t>
            </w:r>
          </w:p>
        </w:tc>
        <w:tc>
          <w:tcPr>
            <w:tcW w:w="523" w:type="pct"/>
            <w:tcBorders>
              <w:top w:val="single" w:sz="8" w:space="0" w:color="auto"/>
              <w:left w:val="nil"/>
              <w:bottom w:val="single" w:sz="8" w:space="0" w:color="auto"/>
              <w:right w:val="nil"/>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 </w:t>
            </w:r>
          </w:p>
        </w:tc>
        <w:tc>
          <w:tcPr>
            <w:tcW w:w="862" w:type="pct"/>
            <w:tcBorders>
              <w:top w:val="single" w:sz="8" w:space="0" w:color="auto"/>
              <w:left w:val="nil"/>
              <w:bottom w:val="single" w:sz="8" w:space="0" w:color="auto"/>
              <w:right w:val="nil"/>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 </w:t>
            </w:r>
          </w:p>
        </w:tc>
        <w:tc>
          <w:tcPr>
            <w:tcW w:w="1324" w:type="pct"/>
            <w:tcBorders>
              <w:top w:val="single" w:sz="8" w:space="0" w:color="auto"/>
              <w:left w:val="nil"/>
              <w:bottom w:val="single" w:sz="8" w:space="0" w:color="auto"/>
              <w:right w:val="single" w:sz="12"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val="es-MX" w:eastAsia="es-MX"/>
              </w:rPr>
              <w:t> </w:t>
            </w:r>
          </w:p>
        </w:tc>
      </w:tr>
      <w:tr w:rsidR="006B1857" w:rsidRPr="003B1DDF" w:rsidTr="006B1857">
        <w:trPr>
          <w:trHeight w:val="221"/>
        </w:trPr>
        <w:tc>
          <w:tcPr>
            <w:tcW w:w="523" w:type="pct"/>
            <w:vMerge w:val="restart"/>
            <w:tcBorders>
              <w:top w:val="nil"/>
              <w:left w:val="single" w:sz="12" w:space="0" w:color="auto"/>
              <w:bottom w:val="single" w:sz="8" w:space="0" w:color="000000"/>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 xml:space="preserve">No. </w:t>
            </w:r>
          </w:p>
        </w:tc>
        <w:tc>
          <w:tcPr>
            <w:tcW w:w="1098" w:type="pct"/>
            <w:vMerge w:val="restart"/>
            <w:tcBorders>
              <w:top w:val="nil"/>
              <w:left w:val="single" w:sz="8" w:space="0" w:color="000000"/>
              <w:bottom w:val="single" w:sz="8" w:space="0" w:color="000000"/>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Descripción del bien</w:t>
            </w:r>
          </w:p>
        </w:tc>
        <w:tc>
          <w:tcPr>
            <w:tcW w:w="671" w:type="pct"/>
            <w:vMerge w:val="restart"/>
            <w:tcBorders>
              <w:top w:val="nil"/>
              <w:left w:val="single" w:sz="8" w:space="0" w:color="000000"/>
              <w:bottom w:val="single" w:sz="8" w:space="0" w:color="000000"/>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Marca</w:t>
            </w:r>
          </w:p>
        </w:tc>
        <w:tc>
          <w:tcPr>
            <w:tcW w:w="523" w:type="pct"/>
            <w:vMerge w:val="restart"/>
            <w:tcBorders>
              <w:top w:val="nil"/>
              <w:left w:val="single" w:sz="8" w:space="0" w:color="000000"/>
              <w:bottom w:val="single" w:sz="8" w:space="0" w:color="000000"/>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Modelo</w:t>
            </w:r>
          </w:p>
        </w:tc>
        <w:tc>
          <w:tcPr>
            <w:tcW w:w="862" w:type="pct"/>
            <w:vMerge w:val="restart"/>
            <w:tcBorders>
              <w:top w:val="nil"/>
              <w:left w:val="single" w:sz="8" w:space="0" w:color="000000"/>
              <w:bottom w:val="single" w:sz="8" w:space="0" w:color="000000"/>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Vida útil</w:t>
            </w:r>
          </w:p>
        </w:tc>
        <w:tc>
          <w:tcPr>
            <w:tcW w:w="1324" w:type="pct"/>
            <w:vMerge w:val="restart"/>
            <w:tcBorders>
              <w:top w:val="single" w:sz="8" w:space="0" w:color="auto"/>
              <w:left w:val="single" w:sz="8" w:space="0" w:color="000000"/>
              <w:bottom w:val="single" w:sz="8" w:space="0" w:color="000000"/>
              <w:right w:val="single" w:sz="12"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val="es-MX" w:eastAsia="es-MX"/>
              </w:rPr>
              <w:t>Uso que se dará en el servicio</w:t>
            </w:r>
          </w:p>
        </w:tc>
      </w:tr>
      <w:tr w:rsidR="006B1857" w:rsidRPr="003B1DDF" w:rsidTr="006B1857">
        <w:trPr>
          <w:trHeight w:val="221"/>
        </w:trPr>
        <w:tc>
          <w:tcPr>
            <w:tcW w:w="0" w:type="auto"/>
            <w:vMerge/>
            <w:tcBorders>
              <w:top w:val="nil"/>
              <w:left w:val="single" w:sz="12" w:space="0" w:color="auto"/>
              <w:bottom w:val="single" w:sz="8" w:space="0" w:color="000000"/>
              <w:right w:val="single" w:sz="8" w:space="0" w:color="000000"/>
            </w:tcBorders>
            <w:vAlign w:val="center"/>
            <w:hideMark/>
          </w:tcPr>
          <w:p w:rsidR="006B1857" w:rsidRPr="003B1DDF" w:rsidRDefault="006B1857" w:rsidP="006B1857">
            <w:pPr>
              <w:rPr>
                <w:rFonts w:ascii="Montserrat Medium" w:hAnsi="Montserrat Medium"/>
                <w:b/>
                <w:bCs/>
                <w:color w:val="000000"/>
                <w:sz w:val="16"/>
                <w:szCs w:val="18"/>
                <w:lang w:val="es-MX" w:eastAsia="es-MX"/>
              </w:rPr>
            </w:pPr>
          </w:p>
        </w:tc>
        <w:tc>
          <w:tcPr>
            <w:tcW w:w="0" w:type="auto"/>
            <w:vMerge/>
            <w:tcBorders>
              <w:top w:val="nil"/>
              <w:left w:val="single" w:sz="8" w:space="0" w:color="000000"/>
              <w:bottom w:val="single" w:sz="8" w:space="0" w:color="000000"/>
              <w:right w:val="single" w:sz="8" w:space="0" w:color="000000"/>
            </w:tcBorders>
            <w:vAlign w:val="center"/>
            <w:hideMark/>
          </w:tcPr>
          <w:p w:rsidR="006B1857" w:rsidRPr="003B1DDF" w:rsidRDefault="006B1857" w:rsidP="006B1857">
            <w:pPr>
              <w:rPr>
                <w:rFonts w:ascii="Montserrat Medium" w:hAnsi="Montserrat Medium"/>
                <w:b/>
                <w:bCs/>
                <w:color w:val="000000"/>
                <w:sz w:val="16"/>
                <w:szCs w:val="18"/>
                <w:lang w:val="es-MX" w:eastAsia="es-MX"/>
              </w:rPr>
            </w:pPr>
          </w:p>
        </w:tc>
        <w:tc>
          <w:tcPr>
            <w:tcW w:w="0" w:type="auto"/>
            <w:vMerge/>
            <w:tcBorders>
              <w:top w:val="nil"/>
              <w:left w:val="single" w:sz="8" w:space="0" w:color="000000"/>
              <w:bottom w:val="single" w:sz="8" w:space="0" w:color="000000"/>
              <w:right w:val="single" w:sz="8" w:space="0" w:color="000000"/>
            </w:tcBorders>
            <w:vAlign w:val="center"/>
            <w:hideMark/>
          </w:tcPr>
          <w:p w:rsidR="006B1857" w:rsidRPr="003B1DDF" w:rsidRDefault="006B1857" w:rsidP="006B1857">
            <w:pPr>
              <w:rPr>
                <w:rFonts w:ascii="Montserrat Medium" w:hAnsi="Montserrat Medium"/>
                <w:b/>
                <w:bCs/>
                <w:color w:val="000000"/>
                <w:sz w:val="16"/>
                <w:szCs w:val="18"/>
                <w:lang w:val="es-MX" w:eastAsia="es-MX"/>
              </w:rPr>
            </w:pPr>
          </w:p>
        </w:tc>
        <w:tc>
          <w:tcPr>
            <w:tcW w:w="0" w:type="auto"/>
            <w:vMerge/>
            <w:tcBorders>
              <w:top w:val="nil"/>
              <w:left w:val="single" w:sz="8" w:space="0" w:color="000000"/>
              <w:bottom w:val="single" w:sz="8" w:space="0" w:color="000000"/>
              <w:right w:val="single" w:sz="8" w:space="0" w:color="000000"/>
            </w:tcBorders>
            <w:vAlign w:val="center"/>
            <w:hideMark/>
          </w:tcPr>
          <w:p w:rsidR="006B1857" w:rsidRPr="003B1DDF" w:rsidRDefault="006B1857" w:rsidP="006B1857">
            <w:pPr>
              <w:rPr>
                <w:rFonts w:ascii="Montserrat Medium" w:hAnsi="Montserrat Medium"/>
                <w:b/>
                <w:bCs/>
                <w:color w:val="000000"/>
                <w:sz w:val="16"/>
                <w:szCs w:val="18"/>
                <w:lang w:val="es-MX" w:eastAsia="es-MX"/>
              </w:rPr>
            </w:pPr>
          </w:p>
        </w:tc>
        <w:tc>
          <w:tcPr>
            <w:tcW w:w="0" w:type="auto"/>
            <w:vMerge/>
            <w:tcBorders>
              <w:top w:val="nil"/>
              <w:left w:val="single" w:sz="8" w:space="0" w:color="000000"/>
              <w:bottom w:val="single" w:sz="8" w:space="0" w:color="000000"/>
              <w:right w:val="single" w:sz="8" w:space="0" w:color="000000"/>
            </w:tcBorders>
            <w:vAlign w:val="center"/>
            <w:hideMark/>
          </w:tcPr>
          <w:p w:rsidR="006B1857" w:rsidRPr="003B1DDF" w:rsidRDefault="006B1857" w:rsidP="006B1857">
            <w:pPr>
              <w:rPr>
                <w:rFonts w:ascii="Montserrat Medium" w:hAnsi="Montserrat Medium"/>
                <w:b/>
                <w:bCs/>
                <w:color w:val="000000"/>
                <w:sz w:val="16"/>
                <w:szCs w:val="18"/>
                <w:lang w:val="es-MX" w:eastAsia="es-MX"/>
              </w:rPr>
            </w:pPr>
          </w:p>
        </w:tc>
        <w:tc>
          <w:tcPr>
            <w:tcW w:w="0" w:type="auto"/>
            <w:vMerge/>
            <w:tcBorders>
              <w:top w:val="single" w:sz="8" w:space="0" w:color="auto"/>
              <w:left w:val="single" w:sz="8" w:space="0" w:color="000000"/>
              <w:bottom w:val="single" w:sz="8" w:space="0" w:color="000000"/>
              <w:right w:val="single" w:sz="12" w:space="0" w:color="000000"/>
            </w:tcBorders>
            <w:vAlign w:val="center"/>
            <w:hideMark/>
          </w:tcPr>
          <w:p w:rsidR="006B1857" w:rsidRPr="003B1DDF" w:rsidRDefault="006B1857" w:rsidP="006B1857">
            <w:pPr>
              <w:rPr>
                <w:rFonts w:ascii="Montserrat Medium" w:hAnsi="Montserrat Medium"/>
                <w:b/>
                <w:bCs/>
                <w:color w:val="000000"/>
                <w:sz w:val="16"/>
                <w:szCs w:val="18"/>
                <w:lang w:val="es-MX" w:eastAsia="es-MX"/>
              </w:rPr>
            </w:pPr>
          </w:p>
        </w:tc>
      </w:tr>
      <w:tr w:rsidR="006B1857" w:rsidRPr="003B1DDF" w:rsidTr="006B1857">
        <w:trPr>
          <w:trHeight w:val="20"/>
        </w:trPr>
        <w:tc>
          <w:tcPr>
            <w:tcW w:w="523" w:type="pct"/>
            <w:tcBorders>
              <w:top w:val="nil"/>
              <w:left w:val="single" w:sz="12" w:space="0" w:color="auto"/>
              <w:bottom w:val="single" w:sz="8" w:space="0" w:color="auto"/>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 </w:t>
            </w:r>
          </w:p>
        </w:tc>
        <w:tc>
          <w:tcPr>
            <w:tcW w:w="1098" w:type="pct"/>
            <w:tcBorders>
              <w:top w:val="nil"/>
              <w:left w:val="nil"/>
              <w:bottom w:val="single" w:sz="8" w:space="0" w:color="auto"/>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 </w:t>
            </w:r>
          </w:p>
        </w:tc>
        <w:tc>
          <w:tcPr>
            <w:tcW w:w="671" w:type="pct"/>
            <w:tcBorders>
              <w:top w:val="nil"/>
              <w:left w:val="nil"/>
              <w:bottom w:val="single" w:sz="8" w:space="0" w:color="auto"/>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 </w:t>
            </w:r>
          </w:p>
        </w:tc>
        <w:tc>
          <w:tcPr>
            <w:tcW w:w="523" w:type="pct"/>
            <w:tcBorders>
              <w:top w:val="nil"/>
              <w:left w:val="nil"/>
              <w:bottom w:val="single" w:sz="8" w:space="0" w:color="auto"/>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 </w:t>
            </w:r>
          </w:p>
        </w:tc>
        <w:tc>
          <w:tcPr>
            <w:tcW w:w="862" w:type="pct"/>
            <w:tcBorders>
              <w:top w:val="nil"/>
              <w:left w:val="nil"/>
              <w:bottom w:val="single" w:sz="8" w:space="0" w:color="auto"/>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 </w:t>
            </w:r>
          </w:p>
        </w:tc>
        <w:tc>
          <w:tcPr>
            <w:tcW w:w="1324" w:type="pct"/>
            <w:tcBorders>
              <w:top w:val="single" w:sz="8" w:space="0" w:color="auto"/>
              <w:left w:val="nil"/>
              <w:bottom w:val="single" w:sz="8" w:space="0" w:color="auto"/>
              <w:right w:val="single" w:sz="12"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 </w:t>
            </w:r>
          </w:p>
        </w:tc>
      </w:tr>
      <w:tr w:rsidR="006B1857" w:rsidRPr="003B1DDF" w:rsidTr="006B1857">
        <w:trPr>
          <w:trHeight w:val="20"/>
        </w:trPr>
        <w:tc>
          <w:tcPr>
            <w:tcW w:w="523" w:type="pct"/>
            <w:tcBorders>
              <w:top w:val="nil"/>
              <w:left w:val="single" w:sz="12" w:space="0" w:color="auto"/>
              <w:bottom w:val="single" w:sz="8" w:space="0" w:color="auto"/>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 </w:t>
            </w:r>
          </w:p>
        </w:tc>
        <w:tc>
          <w:tcPr>
            <w:tcW w:w="1098" w:type="pct"/>
            <w:tcBorders>
              <w:top w:val="nil"/>
              <w:left w:val="nil"/>
              <w:bottom w:val="single" w:sz="8" w:space="0" w:color="auto"/>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 </w:t>
            </w:r>
          </w:p>
        </w:tc>
        <w:tc>
          <w:tcPr>
            <w:tcW w:w="671" w:type="pct"/>
            <w:tcBorders>
              <w:top w:val="nil"/>
              <w:left w:val="nil"/>
              <w:bottom w:val="single" w:sz="8" w:space="0" w:color="auto"/>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 </w:t>
            </w:r>
          </w:p>
        </w:tc>
        <w:tc>
          <w:tcPr>
            <w:tcW w:w="523" w:type="pct"/>
            <w:tcBorders>
              <w:top w:val="nil"/>
              <w:left w:val="nil"/>
              <w:bottom w:val="single" w:sz="8" w:space="0" w:color="auto"/>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 </w:t>
            </w:r>
          </w:p>
        </w:tc>
        <w:tc>
          <w:tcPr>
            <w:tcW w:w="862" w:type="pct"/>
            <w:tcBorders>
              <w:top w:val="nil"/>
              <w:left w:val="nil"/>
              <w:bottom w:val="single" w:sz="8" w:space="0" w:color="auto"/>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 </w:t>
            </w:r>
          </w:p>
        </w:tc>
        <w:tc>
          <w:tcPr>
            <w:tcW w:w="1324" w:type="pct"/>
            <w:tcBorders>
              <w:top w:val="single" w:sz="8" w:space="0" w:color="auto"/>
              <w:left w:val="nil"/>
              <w:bottom w:val="single" w:sz="8" w:space="0" w:color="auto"/>
              <w:right w:val="single" w:sz="12"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 </w:t>
            </w:r>
          </w:p>
        </w:tc>
      </w:tr>
      <w:tr w:rsidR="006B1857" w:rsidRPr="003B1DDF" w:rsidTr="006B1857">
        <w:trPr>
          <w:trHeight w:val="20"/>
        </w:trPr>
        <w:tc>
          <w:tcPr>
            <w:tcW w:w="523" w:type="pct"/>
            <w:tcBorders>
              <w:top w:val="nil"/>
              <w:left w:val="single" w:sz="12" w:space="0" w:color="auto"/>
              <w:bottom w:val="single" w:sz="8" w:space="0" w:color="auto"/>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 </w:t>
            </w:r>
          </w:p>
        </w:tc>
        <w:tc>
          <w:tcPr>
            <w:tcW w:w="1098" w:type="pct"/>
            <w:tcBorders>
              <w:top w:val="nil"/>
              <w:left w:val="nil"/>
              <w:bottom w:val="single" w:sz="8" w:space="0" w:color="auto"/>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 </w:t>
            </w:r>
          </w:p>
        </w:tc>
        <w:tc>
          <w:tcPr>
            <w:tcW w:w="671" w:type="pct"/>
            <w:tcBorders>
              <w:top w:val="nil"/>
              <w:left w:val="nil"/>
              <w:bottom w:val="single" w:sz="8" w:space="0" w:color="auto"/>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 </w:t>
            </w:r>
          </w:p>
        </w:tc>
        <w:tc>
          <w:tcPr>
            <w:tcW w:w="523" w:type="pct"/>
            <w:tcBorders>
              <w:top w:val="nil"/>
              <w:left w:val="nil"/>
              <w:bottom w:val="single" w:sz="8" w:space="0" w:color="auto"/>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 </w:t>
            </w:r>
          </w:p>
        </w:tc>
        <w:tc>
          <w:tcPr>
            <w:tcW w:w="862" w:type="pct"/>
            <w:tcBorders>
              <w:top w:val="nil"/>
              <w:left w:val="nil"/>
              <w:bottom w:val="single" w:sz="8" w:space="0" w:color="auto"/>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 </w:t>
            </w:r>
          </w:p>
        </w:tc>
        <w:tc>
          <w:tcPr>
            <w:tcW w:w="1324" w:type="pct"/>
            <w:tcBorders>
              <w:top w:val="single" w:sz="8" w:space="0" w:color="auto"/>
              <w:left w:val="nil"/>
              <w:bottom w:val="single" w:sz="8" w:space="0" w:color="auto"/>
              <w:right w:val="single" w:sz="12"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 </w:t>
            </w:r>
          </w:p>
        </w:tc>
      </w:tr>
      <w:tr w:rsidR="006B1857" w:rsidRPr="003B1DDF" w:rsidTr="006B1857">
        <w:trPr>
          <w:trHeight w:val="20"/>
        </w:trPr>
        <w:tc>
          <w:tcPr>
            <w:tcW w:w="5000" w:type="pct"/>
            <w:gridSpan w:val="6"/>
            <w:tcBorders>
              <w:top w:val="single" w:sz="8" w:space="0" w:color="auto"/>
              <w:left w:val="single" w:sz="12" w:space="0" w:color="auto"/>
              <w:bottom w:val="single" w:sz="8" w:space="0" w:color="auto"/>
              <w:right w:val="single" w:sz="12" w:space="0" w:color="000000"/>
            </w:tcBorders>
            <w:vAlign w:val="center"/>
            <w:hideMark/>
          </w:tcPr>
          <w:p w:rsidR="006B1857" w:rsidRPr="003B1DDF" w:rsidRDefault="006B1857" w:rsidP="006B1857">
            <w:pP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OTROS</w:t>
            </w:r>
          </w:p>
        </w:tc>
      </w:tr>
      <w:tr w:rsidR="006B1857" w:rsidRPr="003B1DDF" w:rsidTr="006B1857">
        <w:trPr>
          <w:trHeight w:val="221"/>
        </w:trPr>
        <w:tc>
          <w:tcPr>
            <w:tcW w:w="523" w:type="pct"/>
            <w:vMerge w:val="restart"/>
            <w:tcBorders>
              <w:top w:val="nil"/>
              <w:left w:val="single" w:sz="12" w:space="0" w:color="auto"/>
              <w:bottom w:val="single" w:sz="8" w:space="0" w:color="000000"/>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 xml:space="preserve">No. </w:t>
            </w:r>
          </w:p>
        </w:tc>
        <w:tc>
          <w:tcPr>
            <w:tcW w:w="1098" w:type="pct"/>
            <w:vMerge w:val="restart"/>
            <w:tcBorders>
              <w:top w:val="nil"/>
              <w:left w:val="single" w:sz="8" w:space="0" w:color="000000"/>
              <w:bottom w:val="single" w:sz="8" w:space="0" w:color="000000"/>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Descripción del bien</w:t>
            </w:r>
          </w:p>
        </w:tc>
        <w:tc>
          <w:tcPr>
            <w:tcW w:w="671" w:type="pct"/>
            <w:vMerge w:val="restart"/>
            <w:tcBorders>
              <w:top w:val="nil"/>
              <w:left w:val="single" w:sz="8" w:space="0" w:color="000000"/>
              <w:bottom w:val="single" w:sz="8" w:space="0" w:color="000000"/>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Marca</w:t>
            </w:r>
          </w:p>
        </w:tc>
        <w:tc>
          <w:tcPr>
            <w:tcW w:w="523" w:type="pct"/>
            <w:vMerge w:val="restart"/>
            <w:tcBorders>
              <w:top w:val="nil"/>
              <w:left w:val="single" w:sz="8" w:space="0" w:color="000000"/>
              <w:bottom w:val="single" w:sz="8" w:space="0" w:color="000000"/>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Modelo</w:t>
            </w:r>
          </w:p>
        </w:tc>
        <w:tc>
          <w:tcPr>
            <w:tcW w:w="862" w:type="pct"/>
            <w:vMerge w:val="restart"/>
            <w:tcBorders>
              <w:top w:val="nil"/>
              <w:left w:val="single" w:sz="8" w:space="0" w:color="000000"/>
              <w:bottom w:val="single" w:sz="8" w:space="0" w:color="000000"/>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Vida útil</w:t>
            </w:r>
          </w:p>
        </w:tc>
        <w:tc>
          <w:tcPr>
            <w:tcW w:w="1324" w:type="pct"/>
            <w:vMerge w:val="restart"/>
            <w:tcBorders>
              <w:top w:val="single" w:sz="8" w:space="0" w:color="auto"/>
              <w:left w:val="single" w:sz="8" w:space="0" w:color="000000"/>
              <w:bottom w:val="single" w:sz="8" w:space="0" w:color="000000"/>
              <w:right w:val="single" w:sz="12"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val="es-MX" w:eastAsia="es-MX"/>
              </w:rPr>
              <w:t>Uso que se dará en el servicio</w:t>
            </w:r>
          </w:p>
        </w:tc>
      </w:tr>
      <w:tr w:rsidR="006B1857" w:rsidRPr="003B1DDF" w:rsidTr="006B1857">
        <w:trPr>
          <w:trHeight w:val="221"/>
        </w:trPr>
        <w:tc>
          <w:tcPr>
            <w:tcW w:w="0" w:type="auto"/>
            <w:vMerge/>
            <w:tcBorders>
              <w:top w:val="nil"/>
              <w:left w:val="single" w:sz="12" w:space="0" w:color="auto"/>
              <w:bottom w:val="single" w:sz="8" w:space="0" w:color="000000"/>
              <w:right w:val="single" w:sz="8" w:space="0" w:color="000000"/>
            </w:tcBorders>
            <w:vAlign w:val="center"/>
            <w:hideMark/>
          </w:tcPr>
          <w:p w:rsidR="006B1857" w:rsidRPr="003B1DDF" w:rsidRDefault="006B1857" w:rsidP="006B1857">
            <w:pPr>
              <w:rPr>
                <w:rFonts w:ascii="Montserrat Medium" w:hAnsi="Montserrat Medium"/>
                <w:b/>
                <w:bCs/>
                <w:color w:val="000000"/>
                <w:sz w:val="16"/>
                <w:szCs w:val="18"/>
                <w:lang w:val="es-MX" w:eastAsia="es-MX"/>
              </w:rPr>
            </w:pPr>
          </w:p>
        </w:tc>
        <w:tc>
          <w:tcPr>
            <w:tcW w:w="0" w:type="auto"/>
            <w:vMerge/>
            <w:tcBorders>
              <w:top w:val="nil"/>
              <w:left w:val="single" w:sz="8" w:space="0" w:color="000000"/>
              <w:bottom w:val="single" w:sz="8" w:space="0" w:color="000000"/>
              <w:right w:val="single" w:sz="8" w:space="0" w:color="000000"/>
            </w:tcBorders>
            <w:vAlign w:val="center"/>
            <w:hideMark/>
          </w:tcPr>
          <w:p w:rsidR="006B1857" w:rsidRPr="003B1DDF" w:rsidRDefault="006B1857" w:rsidP="006B1857">
            <w:pPr>
              <w:rPr>
                <w:rFonts w:ascii="Montserrat Medium" w:hAnsi="Montserrat Medium"/>
                <w:b/>
                <w:bCs/>
                <w:color w:val="000000"/>
                <w:sz w:val="16"/>
                <w:szCs w:val="18"/>
                <w:lang w:val="es-MX" w:eastAsia="es-MX"/>
              </w:rPr>
            </w:pPr>
          </w:p>
        </w:tc>
        <w:tc>
          <w:tcPr>
            <w:tcW w:w="0" w:type="auto"/>
            <w:vMerge/>
            <w:tcBorders>
              <w:top w:val="nil"/>
              <w:left w:val="single" w:sz="8" w:space="0" w:color="000000"/>
              <w:bottom w:val="single" w:sz="8" w:space="0" w:color="000000"/>
              <w:right w:val="single" w:sz="8" w:space="0" w:color="000000"/>
            </w:tcBorders>
            <w:vAlign w:val="center"/>
            <w:hideMark/>
          </w:tcPr>
          <w:p w:rsidR="006B1857" w:rsidRPr="003B1DDF" w:rsidRDefault="006B1857" w:rsidP="006B1857">
            <w:pPr>
              <w:rPr>
                <w:rFonts w:ascii="Montserrat Medium" w:hAnsi="Montserrat Medium"/>
                <w:b/>
                <w:bCs/>
                <w:color w:val="000000"/>
                <w:sz w:val="16"/>
                <w:szCs w:val="18"/>
                <w:lang w:val="es-MX" w:eastAsia="es-MX"/>
              </w:rPr>
            </w:pPr>
          </w:p>
        </w:tc>
        <w:tc>
          <w:tcPr>
            <w:tcW w:w="0" w:type="auto"/>
            <w:vMerge/>
            <w:tcBorders>
              <w:top w:val="nil"/>
              <w:left w:val="single" w:sz="8" w:space="0" w:color="000000"/>
              <w:bottom w:val="single" w:sz="8" w:space="0" w:color="000000"/>
              <w:right w:val="single" w:sz="8" w:space="0" w:color="000000"/>
            </w:tcBorders>
            <w:vAlign w:val="center"/>
            <w:hideMark/>
          </w:tcPr>
          <w:p w:rsidR="006B1857" w:rsidRPr="003B1DDF" w:rsidRDefault="006B1857" w:rsidP="006B1857">
            <w:pPr>
              <w:rPr>
                <w:rFonts w:ascii="Montserrat Medium" w:hAnsi="Montserrat Medium"/>
                <w:b/>
                <w:bCs/>
                <w:color w:val="000000"/>
                <w:sz w:val="16"/>
                <w:szCs w:val="18"/>
                <w:lang w:val="es-MX" w:eastAsia="es-MX"/>
              </w:rPr>
            </w:pPr>
          </w:p>
        </w:tc>
        <w:tc>
          <w:tcPr>
            <w:tcW w:w="0" w:type="auto"/>
            <w:vMerge/>
            <w:tcBorders>
              <w:top w:val="nil"/>
              <w:left w:val="single" w:sz="8" w:space="0" w:color="000000"/>
              <w:bottom w:val="single" w:sz="8" w:space="0" w:color="000000"/>
              <w:right w:val="single" w:sz="8" w:space="0" w:color="000000"/>
            </w:tcBorders>
            <w:vAlign w:val="center"/>
            <w:hideMark/>
          </w:tcPr>
          <w:p w:rsidR="006B1857" w:rsidRPr="003B1DDF" w:rsidRDefault="006B1857" w:rsidP="006B1857">
            <w:pPr>
              <w:rPr>
                <w:rFonts w:ascii="Montserrat Medium" w:hAnsi="Montserrat Medium"/>
                <w:b/>
                <w:bCs/>
                <w:color w:val="000000"/>
                <w:sz w:val="16"/>
                <w:szCs w:val="18"/>
                <w:lang w:val="es-MX" w:eastAsia="es-MX"/>
              </w:rPr>
            </w:pPr>
          </w:p>
        </w:tc>
        <w:tc>
          <w:tcPr>
            <w:tcW w:w="0" w:type="auto"/>
            <w:vMerge/>
            <w:tcBorders>
              <w:top w:val="single" w:sz="8" w:space="0" w:color="auto"/>
              <w:left w:val="single" w:sz="8" w:space="0" w:color="000000"/>
              <w:bottom w:val="single" w:sz="8" w:space="0" w:color="000000"/>
              <w:right w:val="single" w:sz="12" w:space="0" w:color="000000"/>
            </w:tcBorders>
            <w:vAlign w:val="center"/>
            <w:hideMark/>
          </w:tcPr>
          <w:p w:rsidR="006B1857" w:rsidRPr="003B1DDF" w:rsidRDefault="006B1857" w:rsidP="006B1857">
            <w:pPr>
              <w:rPr>
                <w:rFonts w:ascii="Montserrat Medium" w:hAnsi="Montserrat Medium"/>
                <w:b/>
                <w:bCs/>
                <w:color w:val="000000"/>
                <w:sz w:val="16"/>
                <w:szCs w:val="18"/>
                <w:lang w:val="es-MX" w:eastAsia="es-MX"/>
              </w:rPr>
            </w:pPr>
          </w:p>
        </w:tc>
      </w:tr>
      <w:tr w:rsidR="006B1857" w:rsidRPr="003B1DDF" w:rsidTr="006B1857">
        <w:trPr>
          <w:trHeight w:val="20"/>
        </w:trPr>
        <w:tc>
          <w:tcPr>
            <w:tcW w:w="523" w:type="pct"/>
            <w:tcBorders>
              <w:top w:val="nil"/>
              <w:left w:val="single" w:sz="12" w:space="0" w:color="auto"/>
              <w:bottom w:val="single" w:sz="8" w:space="0" w:color="auto"/>
              <w:right w:val="single" w:sz="8" w:space="0" w:color="000000"/>
            </w:tcBorders>
            <w:vAlign w:val="center"/>
            <w:hideMark/>
          </w:tcPr>
          <w:p w:rsidR="006B1857" w:rsidRPr="003B1DDF" w:rsidRDefault="006B1857" w:rsidP="006B1857">
            <w:pPr>
              <w:rPr>
                <w:rFonts w:ascii="Montserrat Medium" w:hAnsi="Montserrat Medium"/>
                <w:color w:val="000000"/>
                <w:sz w:val="16"/>
                <w:szCs w:val="18"/>
                <w:lang w:val="es-MX" w:eastAsia="es-MX"/>
              </w:rPr>
            </w:pPr>
            <w:r w:rsidRPr="003B1DDF">
              <w:rPr>
                <w:rFonts w:ascii="Montserrat Medium" w:hAnsi="Montserrat Medium"/>
                <w:color w:val="000000"/>
                <w:sz w:val="16"/>
                <w:szCs w:val="18"/>
                <w:lang w:eastAsia="es-MX"/>
              </w:rPr>
              <w:t> </w:t>
            </w:r>
          </w:p>
        </w:tc>
        <w:tc>
          <w:tcPr>
            <w:tcW w:w="1098" w:type="pct"/>
            <w:tcBorders>
              <w:top w:val="nil"/>
              <w:left w:val="nil"/>
              <w:bottom w:val="single" w:sz="8" w:space="0" w:color="auto"/>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 </w:t>
            </w:r>
          </w:p>
        </w:tc>
        <w:tc>
          <w:tcPr>
            <w:tcW w:w="671" w:type="pct"/>
            <w:tcBorders>
              <w:top w:val="nil"/>
              <w:left w:val="nil"/>
              <w:bottom w:val="nil"/>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 </w:t>
            </w:r>
          </w:p>
        </w:tc>
        <w:tc>
          <w:tcPr>
            <w:tcW w:w="523" w:type="pct"/>
            <w:tcBorders>
              <w:top w:val="nil"/>
              <w:left w:val="nil"/>
              <w:bottom w:val="nil"/>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 </w:t>
            </w:r>
          </w:p>
        </w:tc>
        <w:tc>
          <w:tcPr>
            <w:tcW w:w="862" w:type="pct"/>
            <w:tcBorders>
              <w:top w:val="nil"/>
              <w:left w:val="nil"/>
              <w:bottom w:val="nil"/>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 </w:t>
            </w:r>
          </w:p>
        </w:tc>
        <w:tc>
          <w:tcPr>
            <w:tcW w:w="1324" w:type="pct"/>
            <w:tcBorders>
              <w:top w:val="single" w:sz="8" w:space="0" w:color="auto"/>
              <w:left w:val="nil"/>
              <w:bottom w:val="single" w:sz="8" w:space="0" w:color="auto"/>
              <w:right w:val="single" w:sz="12"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val="es-MX" w:eastAsia="es-MX"/>
              </w:rPr>
              <w:t> </w:t>
            </w:r>
          </w:p>
        </w:tc>
      </w:tr>
      <w:tr w:rsidR="006B1857" w:rsidRPr="003B1DDF" w:rsidTr="006B1857">
        <w:trPr>
          <w:trHeight w:val="20"/>
        </w:trPr>
        <w:tc>
          <w:tcPr>
            <w:tcW w:w="523" w:type="pct"/>
            <w:tcBorders>
              <w:top w:val="nil"/>
              <w:left w:val="single" w:sz="12" w:space="0" w:color="auto"/>
              <w:bottom w:val="single" w:sz="8" w:space="0" w:color="auto"/>
              <w:right w:val="single" w:sz="8" w:space="0" w:color="000000"/>
            </w:tcBorders>
            <w:vAlign w:val="center"/>
            <w:hideMark/>
          </w:tcPr>
          <w:p w:rsidR="006B1857" w:rsidRPr="003B1DDF" w:rsidRDefault="006B1857" w:rsidP="006B1857">
            <w:pPr>
              <w:rPr>
                <w:rFonts w:ascii="Montserrat Medium" w:hAnsi="Montserrat Medium"/>
                <w:color w:val="000000"/>
                <w:sz w:val="16"/>
                <w:szCs w:val="18"/>
                <w:lang w:val="es-MX" w:eastAsia="es-MX"/>
              </w:rPr>
            </w:pPr>
            <w:r w:rsidRPr="003B1DDF">
              <w:rPr>
                <w:rFonts w:ascii="Montserrat Medium" w:hAnsi="Montserrat Medium"/>
                <w:color w:val="000000"/>
                <w:sz w:val="16"/>
                <w:szCs w:val="18"/>
                <w:lang w:eastAsia="es-MX"/>
              </w:rPr>
              <w:t> </w:t>
            </w:r>
          </w:p>
        </w:tc>
        <w:tc>
          <w:tcPr>
            <w:tcW w:w="1098" w:type="pct"/>
            <w:tcBorders>
              <w:top w:val="nil"/>
              <w:left w:val="nil"/>
              <w:bottom w:val="single" w:sz="8" w:space="0" w:color="auto"/>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 </w:t>
            </w:r>
          </w:p>
        </w:tc>
        <w:tc>
          <w:tcPr>
            <w:tcW w:w="671" w:type="pct"/>
            <w:tcBorders>
              <w:top w:val="single" w:sz="8" w:space="0" w:color="auto"/>
              <w:left w:val="nil"/>
              <w:bottom w:val="single" w:sz="8" w:space="0" w:color="auto"/>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 </w:t>
            </w:r>
          </w:p>
        </w:tc>
        <w:tc>
          <w:tcPr>
            <w:tcW w:w="523" w:type="pct"/>
            <w:tcBorders>
              <w:top w:val="single" w:sz="8" w:space="0" w:color="auto"/>
              <w:left w:val="nil"/>
              <w:bottom w:val="single" w:sz="8" w:space="0" w:color="auto"/>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 </w:t>
            </w:r>
          </w:p>
        </w:tc>
        <w:tc>
          <w:tcPr>
            <w:tcW w:w="862" w:type="pct"/>
            <w:tcBorders>
              <w:top w:val="single" w:sz="8" w:space="0" w:color="auto"/>
              <w:left w:val="nil"/>
              <w:bottom w:val="single" w:sz="8" w:space="0" w:color="auto"/>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 </w:t>
            </w:r>
          </w:p>
        </w:tc>
        <w:tc>
          <w:tcPr>
            <w:tcW w:w="1324" w:type="pct"/>
            <w:tcBorders>
              <w:top w:val="single" w:sz="8" w:space="0" w:color="auto"/>
              <w:left w:val="nil"/>
              <w:bottom w:val="single" w:sz="8" w:space="0" w:color="auto"/>
              <w:right w:val="single" w:sz="12"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val="es-MX" w:eastAsia="es-MX"/>
              </w:rPr>
              <w:t> </w:t>
            </w:r>
          </w:p>
        </w:tc>
      </w:tr>
      <w:tr w:rsidR="006B1857" w:rsidRPr="003B1DDF" w:rsidTr="006B1857">
        <w:trPr>
          <w:trHeight w:val="20"/>
        </w:trPr>
        <w:tc>
          <w:tcPr>
            <w:tcW w:w="523" w:type="pct"/>
            <w:tcBorders>
              <w:top w:val="nil"/>
              <w:left w:val="single" w:sz="12" w:space="0" w:color="auto"/>
              <w:bottom w:val="single" w:sz="8" w:space="0" w:color="000000"/>
              <w:right w:val="single" w:sz="8" w:space="0" w:color="000000"/>
            </w:tcBorders>
            <w:vAlign w:val="center"/>
            <w:hideMark/>
          </w:tcPr>
          <w:p w:rsidR="006B1857" w:rsidRPr="003B1DDF" w:rsidRDefault="006B1857" w:rsidP="006B1857">
            <w:pPr>
              <w:jc w:val="center"/>
              <w:rPr>
                <w:rFonts w:ascii="Montserrat Medium" w:hAnsi="Montserrat Medium"/>
                <w:color w:val="000000"/>
                <w:sz w:val="16"/>
                <w:szCs w:val="18"/>
                <w:lang w:val="es-MX" w:eastAsia="es-MX"/>
              </w:rPr>
            </w:pPr>
            <w:r w:rsidRPr="003B1DDF">
              <w:rPr>
                <w:rFonts w:ascii="Montserrat Medium" w:hAnsi="Montserrat Medium"/>
                <w:color w:val="000000"/>
                <w:sz w:val="16"/>
                <w:szCs w:val="18"/>
                <w:lang w:eastAsia="es-MX"/>
              </w:rPr>
              <w:t> </w:t>
            </w:r>
          </w:p>
        </w:tc>
        <w:tc>
          <w:tcPr>
            <w:tcW w:w="1098" w:type="pct"/>
            <w:tcBorders>
              <w:top w:val="nil"/>
              <w:left w:val="nil"/>
              <w:bottom w:val="single" w:sz="8" w:space="0" w:color="000000"/>
              <w:right w:val="single" w:sz="8" w:space="0" w:color="000000"/>
            </w:tcBorders>
            <w:vAlign w:val="center"/>
            <w:hideMark/>
          </w:tcPr>
          <w:p w:rsidR="006B1857" w:rsidRPr="003B1DDF" w:rsidRDefault="006B1857" w:rsidP="006B1857">
            <w:pPr>
              <w:jc w:val="center"/>
              <w:rPr>
                <w:rFonts w:ascii="Montserrat Medium" w:hAnsi="Montserrat Medium"/>
                <w:color w:val="000000"/>
                <w:sz w:val="16"/>
                <w:szCs w:val="18"/>
                <w:lang w:val="es-MX" w:eastAsia="es-MX"/>
              </w:rPr>
            </w:pPr>
            <w:r w:rsidRPr="003B1DDF">
              <w:rPr>
                <w:rFonts w:ascii="Montserrat Medium" w:hAnsi="Montserrat Medium"/>
                <w:color w:val="000000"/>
                <w:sz w:val="16"/>
                <w:szCs w:val="18"/>
                <w:lang w:eastAsia="es-MX"/>
              </w:rPr>
              <w:t> </w:t>
            </w:r>
          </w:p>
        </w:tc>
        <w:tc>
          <w:tcPr>
            <w:tcW w:w="671" w:type="pct"/>
            <w:tcBorders>
              <w:top w:val="nil"/>
              <w:left w:val="nil"/>
              <w:bottom w:val="single" w:sz="8" w:space="0" w:color="000000"/>
              <w:right w:val="single" w:sz="8" w:space="0" w:color="000000"/>
            </w:tcBorders>
            <w:vAlign w:val="center"/>
            <w:hideMark/>
          </w:tcPr>
          <w:p w:rsidR="006B1857" w:rsidRPr="003B1DDF" w:rsidRDefault="006B1857" w:rsidP="006B1857">
            <w:pPr>
              <w:jc w:val="center"/>
              <w:rPr>
                <w:rFonts w:ascii="Montserrat Medium" w:hAnsi="Montserrat Medium"/>
                <w:color w:val="000000"/>
                <w:sz w:val="16"/>
                <w:szCs w:val="18"/>
                <w:lang w:val="es-MX" w:eastAsia="es-MX"/>
              </w:rPr>
            </w:pPr>
            <w:r w:rsidRPr="003B1DDF">
              <w:rPr>
                <w:rFonts w:ascii="Montserrat Medium" w:hAnsi="Montserrat Medium"/>
                <w:color w:val="000000"/>
                <w:sz w:val="16"/>
                <w:szCs w:val="18"/>
                <w:lang w:eastAsia="es-MX"/>
              </w:rPr>
              <w:t> </w:t>
            </w:r>
          </w:p>
        </w:tc>
        <w:tc>
          <w:tcPr>
            <w:tcW w:w="523" w:type="pct"/>
            <w:tcBorders>
              <w:top w:val="nil"/>
              <w:left w:val="nil"/>
              <w:bottom w:val="single" w:sz="8" w:space="0" w:color="000000"/>
              <w:right w:val="single" w:sz="8" w:space="0" w:color="000000"/>
            </w:tcBorders>
            <w:vAlign w:val="center"/>
            <w:hideMark/>
          </w:tcPr>
          <w:p w:rsidR="006B1857" w:rsidRPr="003B1DDF" w:rsidRDefault="006B1857" w:rsidP="006B1857">
            <w:pPr>
              <w:jc w:val="center"/>
              <w:rPr>
                <w:rFonts w:ascii="Montserrat Medium" w:hAnsi="Montserrat Medium"/>
                <w:color w:val="000000"/>
                <w:sz w:val="16"/>
                <w:szCs w:val="18"/>
                <w:lang w:val="es-MX" w:eastAsia="es-MX"/>
              </w:rPr>
            </w:pPr>
            <w:r w:rsidRPr="003B1DDF">
              <w:rPr>
                <w:rFonts w:ascii="Montserrat Medium" w:hAnsi="Montserrat Medium"/>
                <w:color w:val="000000"/>
                <w:sz w:val="16"/>
                <w:szCs w:val="18"/>
                <w:lang w:eastAsia="es-MX"/>
              </w:rPr>
              <w:t> </w:t>
            </w:r>
          </w:p>
        </w:tc>
        <w:tc>
          <w:tcPr>
            <w:tcW w:w="862" w:type="pct"/>
            <w:tcBorders>
              <w:top w:val="nil"/>
              <w:left w:val="nil"/>
              <w:bottom w:val="single" w:sz="8" w:space="0" w:color="000000"/>
              <w:right w:val="single" w:sz="8" w:space="0" w:color="000000"/>
            </w:tcBorders>
            <w:vAlign w:val="center"/>
            <w:hideMark/>
          </w:tcPr>
          <w:p w:rsidR="006B1857" w:rsidRPr="003B1DDF" w:rsidRDefault="006B1857" w:rsidP="006B1857">
            <w:pPr>
              <w:jc w:val="center"/>
              <w:rPr>
                <w:rFonts w:ascii="Montserrat Medium" w:hAnsi="Montserrat Medium"/>
                <w:color w:val="000000"/>
                <w:sz w:val="16"/>
                <w:szCs w:val="18"/>
                <w:lang w:val="es-MX" w:eastAsia="es-MX"/>
              </w:rPr>
            </w:pPr>
            <w:r w:rsidRPr="003B1DDF">
              <w:rPr>
                <w:rFonts w:ascii="Montserrat Medium" w:hAnsi="Montserrat Medium"/>
                <w:color w:val="000000"/>
                <w:sz w:val="16"/>
                <w:szCs w:val="18"/>
                <w:lang w:eastAsia="es-MX"/>
              </w:rPr>
              <w:t> </w:t>
            </w:r>
          </w:p>
        </w:tc>
        <w:tc>
          <w:tcPr>
            <w:tcW w:w="1324" w:type="pct"/>
            <w:tcBorders>
              <w:top w:val="single" w:sz="8" w:space="0" w:color="auto"/>
              <w:left w:val="nil"/>
              <w:bottom w:val="single" w:sz="8" w:space="0" w:color="000000"/>
              <w:right w:val="single" w:sz="12" w:space="0" w:color="000000"/>
            </w:tcBorders>
            <w:vAlign w:val="center"/>
            <w:hideMark/>
          </w:tcPr>
          <w:p w:rsidR="006B1857" w:rsidRPr="003B1DDF" w:rsidRDefault="006B1857" w:rsidP="006B1857">
            <w:pPr>
              <w:jc w:val="center"/>
              <w:rPr>
                <w:rFonts w:ascii="Montserrat Medium" w:hAnsi="Montserrat Medium"/>
                <w:color w:val="000000"/>
                <w:sz w:val="16"/>
                <w:szCs w:val="18"/>
                <w:lang w:val="es-MX" w:eastAsia="es-MX"/>
              </w:rPr>
            </w:pPr>
            <w:r w:rsidRPr="003B1DDF">
              <w:rPr>
                <w:rFonts w:ascii="Montserrat Medium" w:hAnsi="Montserrat Medium"/>
                <w:color w:val="000000"/>
                <w:sz w:val="16"/>
                <w:szCs w:val="18"/>
                <w:lang w:val="es-MX" w:eastAsia="es-MX"/>
              </w:rPr>
              <w:t> </w:t>
            </w:r>
          </w:p>
        </w:tc>
      </w:tr>
      <w:tr w:rsidR="006B1857" w:rsidRPr="003B1DDF" w:rsidTr="006B1857">
        <w:trPr>
          <w:trHeight w:val="20"/>
        </w:trPr>
        <w:tc>
          <w:tcPr>
            <w:tcW w:w="523" w:type="pct"/>
            <w:tcBorders>
              <w:top w:val="nil"/>
              <w:left w:val="single" w:sz="12" w:space="0" w:color="auto"/>
              <w:bottom w:val="single" w:sz="12" w:space="0" w:color="auto"/>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 </w:t>
            </w:r>
          </w:p>
        </w:tc>
        <w:tc>
          <w:tcPr>
            <w:tcW w:w="1098" w:type="pct"/>
            <w:tcBorders>
              <w:top w:val="nil"/>
              <w:left w:val="nil"/>
              <w:bottom w:val="single" w:sz="12" w:space="0" w:color="auto"/>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 </w:t>
            </w:r>
          </w:p>
        </w:tc>
        <w:tc>
          <w:tcPr>
            <w:tcW w:w="671" w:type="pct"/>
            <w:tcBorders>
              <w:top w:val="nil"/>
              <w:left w:val="nil"/>
              <w:bottom w:val="single" w:sz="12" w:space="0" w:color="auto"/>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 </w:t>
            </w:r>
          </w:p>
        </w:tc>
        <w:tc>
          <w:tcPr>
            <w:tcW w:w="523" w:type="pct"/>
            <w:tcBorders>
              <w:top w:val="nil"/>
              <w:left w:val="nil"/>
              <w:bottom w:val="single" w:sz="12" w:space="0" w:color="auto"/>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 </w:t>
            </w:r>
          </w:p>
        </w:tc>
        <w:tc>
          <w:tcPr>
            <w:tcW w:w="862" w:type="pct"/>
            <w:tcBorders>
              <w:top w:val="nil"/>
              <w:left w:val="nil"/>
              <w:bottom w:val="single" w:sz="12" w:space="0" w:color="auto"/>
              <w:right w:val="single" w:sz="8"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eastAsia="es-MX"/>
              </w:rPr>
              <w:t> </w:t>
            </w:r>
          </w:p>
        </w:tc>
        <w:tc>
          <w:tcPr>
            <w:tcW w:w="1324" w:type="pct"/>
            <w:tcBorders>
              <w:top w:val="single" w:sz="8" w:space="0" w:color="000000"/>
              <w:left w:val="nil"/>
              <w:bottom w:val="single" w:sz="12" w:space="0" w:color="auto"/>
              <w:right w:val="single" w:sz="12" w:space="0" w:color="000000"/>
            </w:tcBorders>
            <w:vAlign w:val="center"/>
            <w:hideMark/>
          </w:tcPr>
          <w:p w:rsidR="006B1857" w:rsidRPr="003B1DDF" w:rsidRDefault="006B1857" w:rsidP="006B1857">
            <w:pPr>
              <w:jc w:val="center"/>
              <w:rPr>
                <w:rFonts w:ascii="Montserrat Medium" w:hAnsi="Montserrat Medium"/>
                <w:b/>
                <w:bCs/>
                <w:color w:val="000000"/>
                <w:sz w:val="16"/>
                <w:szCs w:val="18"/>
                <w:lang w:val="es-MX" w:eastAsia="es-MX"/>
              </w:rPr>
            </w:pPr>
            <w:r w:rsidRPr="003B1DDF">
              <w:rPr>
                <w:rFonts w:ascii="Montserrat Medium" w:hAnsi="Montserrat Medium"/>
                <w:b/>
                <w:bCs/>
                <w:color w:val="000000"/>
                <w:sz w:val="16"/>
                <w:szCs w:val="18"/>
                <w:lang w:val="es-MX" w:eastAsia="es-MX"/>
              </w:rPr>
              <w:t> </w:t>
            </w:r>
          </w:p>
        </w:tc>
      </w:tr>
    </w:tbl>
    <w:p w:rsidR="006B1857" w:rsidRPr="003B1DDF" w:rsidRDefault="006B1857" w:rsidP="006B1857">
      <w:pPr>
        <w:jc w:val="center"/>
        <w:rPr>
          <w:rFonts w:ascii="Montserrat Medium" w:hAnsi="Montserrat Medium" w:cs="Arial"/>
          <w:sz w:val="20"/>
          <w:szCs w:val="22"/>
          <w:lang w:val="es-MX"/>
        </w:rPr>
      </w:pPr>
    </w:p>
    <w:p w:rsidR="006B1857" w:rsidRPr="003B1DDF" w:rsidRDefault="006B1857" w:rsidP="006B1857">
      <w:pPr>
        <w:jc w:val="center"/>
        <w:rPr>
          <w:rFonts w:ascii="Montserrat Medium" w:hAnsi="Montserrat Medium" w:cs="Arial"/>
          <w:sz w:val="20"/>
          <w:szCs w:val="22"/>
        </w:rPr>
      </w:pPr>
      <w:r w:rsidRPr="003B1DDF">
        <w:rPr>
          <w:rFonts w:ascii="Montserrat Medium" w:hAnsi="Montserrat Medium" w:cs="Arial"/>
          <w:sz w:val="20"/>
          <w:szCs w:val="22"/>
        </w:rPr>
        <w:t>Manifiesto bajo protesta de decir verdad que los datos asentados en el presente anexo son ciertos y se corresponden a los bienes propiedad de mi representada que se utilizarán en el servicio.</w:t>
      </w:r>
    </w:p>
    <w:p w:rsidR="006B1857" w:rsidRPr="003B1DDF" w:rsidRDefault="006B1857" w:rsidP="006B1857">
      <w:pPr>
        <w:jc w:val="center"/>
        <w:rPr>
          <w:rFonts w:ascii="Montserrat Medium" w:hAnsi="Montserrat Medium" w:cs="Arial"/>
          <w:sz w:val="20"/>
          <w:szCs w:val="22"/>
        </w:rPr>
      </w:pPr>
    </w:p>
    <w:p w:rsidR="006B1857" w:rsidRPr="003B1DDF" w:rsidRDefault="006B1857" w:rsidP="006B1857">
      <w:pPr>
        <w:jc w:val="center"/>
        <w:rPr>
          <w:rFonts w:ascii="Montserrat Medium" w:hAnsi="Montserrat Medium" w:cs="Arial"/>
          <w:sz w:val="20"/>
          <w:szCs w:val="22"/>
        </w:rPr>
      </w:pPr>
    </w:p>
    <w:p w:rsidR="006B1857" w:rsidRPr="003B1DDF" w:rsidRDefault="006B1857" w:rsidP="006B1857">
      <w:pPr>
        <w:jc w:val="center"/>
        <w:rPr>
          <w:rFonts w:ascii="Montserrat Medium" w:hAnsi="Montserrat Medium" w:cs="Arial"/>
          <w:sz w:val="20"/>
          <w:szCs w:val="22"/>
        </w:rPr>
      </w:pPr>
      <w:r w:rsidRPr="003B1DDF">
        <w:rPr>
          <w:rFonts w:ascii="Montserrat Medium" w:hAnsi="Montserrat Medium" w:cs="Arial"/>
          <w:sz w:val="20"/>
          <w:szCs w:val="22"/>
        </w:rPr>
        <w:t>_______________________________</w:t>
      </w:r>
    </w:p>
    <w:p w:rsidR="006B1857" w:rsidRPr="003B1DDF" w:rsidRDefault="006B1857" w:rsidP="006B1857">
      <w:pPr>
        <w:jc w:val="center"/>
        <w:rPr>
          <w:rFonts w:ascii="Montserrat Medium" w:hAnsi="Montserrat Medium" w:cs="Arial"/>
          <w:sz w:val="20"/>
          <w:szCs w:val="22"/>
        </w:rPr>
      </w:pPr>
    </w:p>
    <w:p w:rsidR="006B1857" w:rsidRPr="003B1DDF" w:rsidRDefault="006B1857" w:rsidP="006B1857">
      <w:pPr>
        <w:jc w:val="center"/>
        <w:rPr>
          <w:rFonts w:ascii="Montserrat Medium" w:hAnsi="Montserrat Medium" w:cs="Arial"/>
          <w:sz w:val="20"/>
          <w:szCs w:val="22"/>
        </w:rPr>
      </w:pPr>
      <w:r w:rsidRPr="003B1DDF">
        <w:rPr>
          <w:rFonts w:ascii="Montserrat Medium" w:hAnsi="Montserrat Medium" w:cs="Arial"/>
          <w:sz w:val="20"/>
          <w:szCs w:val="22"/>
        </w:rPr>
        <w:t xml:space="preserve">NOMBRE Y FIRMA </w:t>
      </w:r>
    </w:p>
    <w:p w:rsidR="006B1857" w:rsidRPr="003B1DDF" w:rsidRDefault="006B1857" w:rsidP="006B1857">
      <w:pPr>
        <w:jc w:val="center"/>
        <w:rPr>
          <w:rFonts w:ascii="Montserrat Medium" w:hAnsi="Montserrat Medium" w:cs="Arial"/>
          <w:sz w:val="20"/>
          <w:szCs w:val="22"/>
        </w:rPr>
      </w:pPr>
      <w:r w:rsidRPr="003B1DDF">
        <w:rPr>
          <w:rFonts w:ascii="Montserrat Medium" w:hAnsi="Montserrat Medium" w:cs="Arial"/>
          <w:sz w:val="20"/>
          <w:szCs w:val="22"/>
        </w:rPr>
        <w:t xml:space="preserve">DEL </w:t>
      </w:r>
      <w:r w:rsidRPr="00852E4C">
        <w:rPr>
          <w:rFonts w:ascii="Montserrat Medium" w:hAnsi="Montserrat Medium" w:cs="Arial"/>
          <w:sz w:val="20"/>
          <w:szCs w:val="22"/>
        </w:rPr>
        <w:t>REPRESENTANTE LEGAL Y/O APODERADO</w:t>
      </w:r>
    </w:p>
    <w:p w:rsidR="006B1857" w:rsidRPr="003B1DDF" w:rsidRDefault="006B1857" w:rsidP="006B1857">
      <w:pPr>
        <w:jc w:val="center"/>
        <w:rPr>
          <w:rFonts w:ascii="Montserrat Medium" w:hAnsi="Montserrat Medium" w:cs="Arial"/>
          <w:b/>
          <w:bCs/>
          <w:sz w:val="20"/>
        </w:rPr>
      </w:pPr>
      <w:r w:rsidRPr="003B1DDF">
        <w:rPr>
          <w:rFonts w:ascii="Montserrat Medium" w:hAnsi="Montserrat Medium" w:cs="Arial"/>
          <w:b/>
          <w:bCs/>
          <w:sz w:val="20"/>
        </w:rPr>
        <w:t xml:space="preserve"> </w:t>
      </w:r>
    </w:p>
    <w:p w:rsidR="006B1857" w:rsidRPr="003B1DDF" w:rsidRDefault="006B1857" w:rsidP="006B1857">
      <w:pPr>
        <w:ind w:firstLine="993"/>
        <w:jc w:val="center"/>
        <w:rPr>
          <w:rFonts w:ascii="Montserrat Medium" w:hAnsi="Montserrat Medium" w:cs="Arial"/>
          <w:i/>
          <w:sz w:val="20"/>
        </w:rPr>
      </w:pPr>
      <w:r w:rsidRPr="003B1DDF">
        <w:rPr>
          <w:rFonts w:ascii="Montserrat Medium" w:hAnsi="Montserrat Medium" w:cs="Arial"/>
          <w:sz w:val="20"/>
          <w:szCs w:val="22"/>
        </w:rPr>
        <w:br w:type="page"/>
      </w:r>
    </w:p>
    <w:p w:rsidR="006B1857" w:rsidRPr="003B1DDF" w:rsidRDefault="006B1857" w:rsidP="006B1857">
      <w:pPr>
        <w:jc w:val="center"/>
        <w:rPr>
          <w:rFonts w:ascii="Montserrat Medium" w:hAnsi="Montserrat Medium" w:cs="Arial"/>
          <w:b/>
          <w:sz w:val="22"/>
        </w:rPr>
      </w:pPr>
    </w:p>
    <w:p w:rsidR="006B1857" w:rsidRPr="00C64177" w:rsidRDefault="006B1857" w:rsidP="006B1857">
      <w:pPr>
        <w:jc w:val="center"/>
        <w:rPr>
          <w:rFonts w:ascii="Tahoma" w:hAnsi="Tahoma" w:cs="Tahoma"/>
          <w:b/>
          <w:sz w:val="22"/>
          <w:szCs w:val="22"/>
        </w:rPr>
      </w:pPr>
      <w:r w:rsidRPr="00C64177">
        <w:rPr>
          <w:rFonts w:ascii="Tahoma" w:hAnsi="Tahoma" w:cs="Tahoma"/>
          <w:b/>
          <w:sz w:val="22"/>
          <w:szCs w:val="22"/>
        </w:rPr>
        <w:t xml:space="preserve">ANEXO  NUMERO 17 (DIECISIETE) </w:t>
      </w:r>
    </w:p>
    <w:p w:rsidR="006B1857" w:rsidRPr="00C64177" w:rsidRDefault="006B1857" w:rsidP="006B1857">
      <w:pPr>
        <w:jc w:val="center"/>
        <w:rPr>
          <w:rFonts w:ascii="Tahoma" w:hAnsi="Tahoma" w:cs="Tahoma"/>
          <w:b/>
          <w:sz w:val="22"/>
          <w:szCs w:val="22"/>
        </w:rPr>
      </w:pPr>
      <w:r w:rsidRPr="00C64177">
        <w:rPr>
          <w:rFonts w:ascii="Tahoma" w:hAnsi="Tahoma" w:cs="Tahoma"/>
          <w:b/>
          <w:sz w:val="22"/>
          <w:szCs w:val="22"/>
        </w:rPr>
        <w:t xml:space="preserve"> DIRECTORIO</w:t>
      </w:r>
    </w:p>
    <w:p w:rsidR="006B1857" w:rsidRPr="003B1DDF" w:rsidRDefault="006B1857" w:rsidP="006B1857">
      <w:pPr>
        <w:jc w:val="center"/>
        <w:rPr>
          <w:rFonts w:ascii="Montserrat Medium" w:hAnsi="Montserrat Medium" w:cs="Arial"/>
          <w:b/>
          <w:sz w:val="12"/>
        </w:rPr>
      </w:pPr>
    </w:p>
    <w:p w:rsidR="006B1857" w:rsidRPr="008B1B65" w:rsidRDefault="006B1857" w:rsidP="006B1857">
      <w:pPr>
        <w:jc w:val="center"/>
        <w:rPr>
          <w:rFonts w:ascii="Tahoma" w:hAnsi="Tahoma" w:cs="Tahoma"/>
          <w:b/>
          <w:sz w:val="20"/>
        </w:rPr>
      </w:pPr>
      <w:r w:rsidRPr="008B1B65">
        <w:rPr>
          <w:rFonts w:ascii="Tahoma" w:hAnsi="Tahoma" w:cs="Tahoma"/>
          <w:b/>
          <w:sz w:val="20"/>
        </w:rPr>
        <w:t>DOMICILIOS DE LAS UNIDADES MÉDICAS</w:t>
      </w:r>
    </w:p>
    <w:p w:rsidR="006B1857" w:rsidRDefault="006B1857" w:rsidP="006B1857">
      <w:pPr>
        <w:jc w:val="center"/>
        <w:rPr>
          <w:rFonts w:ascii="Tahoma" w:hAnsi="Tahoma" w:cs="Tahoma"/>
          <w:b/>
          <w:sz w:val="20"/>
          <w:lang w:eastAsia="es-ES"/>
        </w:rPr>
      </w:pPr>
    </w:p>
    <w:tbl>
      <w:tblPr>
        <w:tblW w:w="10763" w:type="dxa"/>
        <w:jc w:val="center"/>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63"/>
      </w:tblGrid>
      <w:tr w:rsidR="006B1857" w:rsidRPr="008B1B65" w:rsidTr="006B1857">
        <w:trPr>
          <w:tblHeader/>
          <w:jc w:val="center"/>
        </w:trPr>
        <w:tc>
          <w:tcPr>
            <w:tcW w:w="10763" w:type="dxa"/>
          </w:tcPr>
          <w:p w:rsidR="006B1857" w:rsidRPr="00421D6B" w:rsidRDefault="006B1857" w:rsidP="006B1857">
            <w:pPr>
              <w:numPr>
                <w:ilvl w:val="12"/>
                <w:numId w:val="0"/>
              </w:numPr>
              <w:jc w:val="center"/>
              <w:rPr>
                <w:rFonts w:ascii="Tahoma" w:hAnsi="Tahoma" w:cs="Tahoma"/>
                <w:b/>
                <w:sz w:val="20"/>
              </w:rPr>
            </w:pPr>
            <w:r w:rsidRPr="008B1B65">
              <w:rPr>
                <w:rFonts w:ascii="Tahoma" w:hAnsi="Tahoma" w:cs="Tahoma"/>
                <w:b/>
                <w:sz w:val="20"/>
              </w:rPr>
              <w:t>LISTA DE UNIDADES MEDICAS DEL</w:t>
            </w:r>
            <w:r>
              <w:rPr>
                <w:rFonts w:ascii="Tahoma" w:hAnsi="Tahoma" w:cs="Tahoma"/>
                <w:b/>
                <w:sz w:val="20"/>
              </w:rPr>
              <w:t xml:space="preserve"> </w:t>
            </w:r>
            <w:r w:rsidRPr="008B1B65">
              <w:rPr>
                <w:rFonts w:ascii="Tahoma" w:hAnsi="Tahoma" w:cs="Tahoma"/>
                <w:b/>
                <w:sz w:val="20"/>
              </w:rPr>
              <w:t xml:space="preserve"> </w:t>
            </w:r>
            <w:r w:rsidRPr="00421D6B">
              <w:rPr>
                <w:rFonts w:ascii="Tahoma" w:hAnsi="Tahoma" w:cs="Tahoma"/>
                <w:b/>
                <w:sz w:val="20"/>
              </w:rPr>
              <w:t xml:space="preserve">ÓRGANO DE OPERACIÓN ADMINISTRATIVA </w:t>
            </w:r>
          </w:p>
          <w:p w:rsidR="006B1857" w:rsidRPr="008B1B65" w:rsidRDefault="006B1857" w:rsidP="006B1857">
            <w:pPr>
              <w:numPr>
                <w:ilvl w:val="12"/>
                <w:numId w:val="0"/>
              </w:numPr>
              <w:jc w:val="center"/>
              <w:rPr>
                <w:rFonts w:ascii="Tahoma" w:hAnsi="Tahoma" w:cs="Tahoma"/>
                <w:sz w:val="20"/>
              </w:rPr>
            </w:pPr>
            <w:r w:rsidRPr="00421D6B">
              <w:rPr>
                <w:rFonts w:ascii="Tahoma" w:hAnsi="Tahoma" w:cs="Tahoma"/>
                <w:b/>
                <w:sz w:val="20"/>
              </w:rPr>
              <w:t>DECONSENTRADA ESTATAL JALISCO</w:t>
            </w:r>
          </w:p>
        </w:tc>
      </w:tr>
    </w:tbl>
    <w:p w:rsidR="006B1857" w:rsidRPr="008B1B65" w:rsidRDefault="006B1857" w:rsidP="006B1857">
      <w:pPr>
        <w:jc w:val="center"/>
        <w:rPr>
          <w:rFonts w:ascii="Tahoma" w:hAnsi="Tahoma" w:cs="Tahoma"/>
          <w:sz w:val="20"/>
        </w:rPr>
      </w:pPr>
    </w:p>
    <w:tbl>
      <w:tblPr>
        <w:tblW w:w="10857" w:type="dxa"/>
        <w:jc w:val="center"/>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30"/>
        <w:gridCol w:w="7227"/>
      </w:tblGrid>
      <w:tr w:rsidR="006B1857" w:rsidRPr="008B1B65" w:rsidTr="006B1857">
        <w:trPr>
          <w:trHeight w:val="278"/>
          <w:tblHeader/>
          <w:jc w:val="center"/>
        </w:trPr>
        <w:tc>
          <w:tcPr>
            <w:tcW w:w="3630" w:type="dxa"/>
            <w:shd w:val="clear" w:color="auto" w:fill="C0C0C0"/>
          </w:tcPr>
          <w:p w:rsidR="006B1857" w:rsidRPr="008B1B65" w:rsidRDefault="006B1857" w:rsidP="006B1857">
            <w:pPr>
              <w:numPr>
                <w:ilvl w:val="12"/>
                <w:numId w:val="0"/>
              </w:numPr>
              <w:jc w:val="center"/>
              <w:rPr>
                <w:rFonts w:ascii="Tahoma" w:hAnsi="Tahoma" w:cs="Tahoma"/>
                <w:b/>
                <w:sz w:val="20"/>
              </w:rPr>
            </w:pPr>
            <w:r w:rsidRPr="008B1B65">
              <w:rPr>
                <w:rFonts w:ascii="Tahoma" w:hAnsi="Tahoma" w:cs="Tahoma"/>
                <w:b/>
                <w:sz w:val="20"/>
              </w:rPr>
              <w:t>UNIDADES HOSPITALARIAS</w:t>
            </w:r>
          </w:p>
        </w:tc>
        <w:tc>
          <w:tcPr>
            <w:tcW w:w="7227" w:type="dxa"/>
            <w:shd w:val="clear" w:color="auto" w:fill="C0C0C0"/>
          </w:tcPr>
          <w:p w:rsidR="006B1857" w:rsidRPr="008B1B65" w:rsidRDefault="006B1857" w:rsidP="006B1857">
            <w:pPr>
              <w:numPr>
                <w:ilvl w:val="12"/>
                <w:numId w:val="0"/>
              </w:numPr>
              <w:jc w:val="center"/>
              <w:rPr>
                <w:rFonts w:ascii="Tahoma" w:hAnsi="Tahoma" w:cs="Tahoma"/>
                <w:b/>
                <w:sz w:val="20"/>
              </w:rPr>
            </w:pPr>
            <w:r w:rsidRPr="008B1B65">
              <w:rPr>
                <w:rFonts w:ascii="Tahoma" w:hAnsi="Tahoma" w:cs="Tahoma"/>
                <w:b/>
                <w:sz w:val="20"/>
              </w:rPr>
              <w:t>DOMICILIO</w:t>
            </w:r>
          </w:p>
        </w:tc>
      </w:tr>
      <w:tr w:rsidR="006B1857" w:rsidRPr="008B1B65" w:rsidTr="006B1857">
        <w:trPr>
          <w:trHeight w:val="278"/>
          <w:jc w:val="center"/>
        </w:trPr>
        <w:tc>
          <w:tcPr>
            <w:tcW w:w="3630" w:type="dxa"/>
          </w:tcPr>
          <w:p w:rsidR="006B1857" w:rsidRPr="008B1B65" w:rsidRDefault="006B1857" w:rsidP="006B1857">
            <w:pPr>
              <w:numPr>
                <w:ilvl w:val="12"/>
                <w:numId w:val="0"/>
              </w:numPr>
              <w:rPr>
                <w:rFonts w:ascii="Tahoma" w:hAnsi="Tahoma" w:cs="Tahoma"/>
                <w:sz w:val="20"/>
              </w:rPr>
            </w:pPr>
            <w:r w:rsidRPr="008B1B65">
              <w:rPr>
                <w:rFonts w:ascii="Tahoma" w:hAnsi="Tahoma" w:cs="Tahoma"/>
                <w:sz w:val="20"/>
              </w:rPr>
              <w:t>HOSPITAL GENERAL REGIONAL # 45</w:t>
            </w:r>
          </w:p>
        </w:tc>
        <w:tc>
          <w:tcPr>
            <w:tcW w:w="7227" w:type="dxa"/>
          </w:tcPr>
          <w:p w:rsidR="006B1857" w:rsidRPr="008B1B65" w:rsidRDefault="006B1857" w:rsidP="006B1857">
            <w:pPr>
              <w:numPr>
                <w:ilvl w:val="12"/>
                <w:numId w:val="0"/>
              </w:numPr>
              <w:rPr>
                <w:rFonts w:ascii="Tahoma" w:hAnsi="Tahoma" w:cs="Tahoma"/>
                <w:sz w:val="20"/>
              </w:rPr>
            </w:pPr>
            <w:r w:rsidRPr="008B1B65">
              <w:rPr>
                <w:rFonts w:ascii="Tahoma" w:hAnsi="Tahoma" w:cs="Tahoma"/>
                <w:sz w:val="20"/>
              </w:rPr>
              <w:t xml:space="preserve">SAN FELIPE # 1014, COL. VILLASEÑOR, </w:t>
            </w:r>
          </w:p>
          <w:p w:rsidR="006B1857" w:rsidRPr="008B1B65" w:rsidRDefault="006B1857" w:rsidP="006B1857">
            <w:pPr>
              <w:numPr>
                <w:ilvl w:val="12"/>
                <w:numId w:val="0"/>
              </w:numPr>
              <w:rPr>
                <w:rFonts w:ascii="Tahoma" w:hAnsi="Tahoma" w:cs="Tahoma"/>
                <w:sz w:val="20"/>
              </w:rPr>
            </w:pPr>
            <w:r w:rsidRPr="008B1B65">
              <w:rPr>
                <w:rFonts w:ascii="Tahoma" w:hAnsi="Tahoma" w:cs="Tahoma"/>
                <w:sz w:val="20"/>
              </w:rPr>
              <w:t xml:space="preserve"> SECTOR HIDALGO.  C.P. 44290 GUADALAJARA, JALISCO</w:t>
            </w:r>
          </w:p>
        </w:tc>
      </w:tr>
      <w:tr w:rsidR="006B1857" w:rsidRPr="008B1B65" w:rsidTr="006B1857">
        <w:trPr>
          <w:trHeight w:val="278"/>
          <w:jc w:val="center"/>
        </w:trPr>
        <w:tc>
          <w:tcPr>
            <w:tcW w:w="3630" w:type="dxa"/>
          </w:tcPr>
          <w:p w:rsidR="006B1857" w:rsidRPr="008B1B65" w:rsidRDefault="006B1857" w:rsidP="006B1857">
            <w:pPr>
              <w:numPr>
                <w:ilvl w:val="12"/>
                <w:numId w:val="0"/>
              </w:numPr>
              <w:rPr>
                <w:rFonts w:ascii="Tahoma" w:hAnsi="Tahoma" w:cs="Tahoma"/>
                <w:sz w:val="20"/>
              </w:rPr>
            </w:pPr>
            <w:r w:rsidRPr="008B1B65">
              <w:rPr>
                <w:rFonts w:ascii="Tahoma" w:hAnsi="Tahoma" w:cs="Tahoma"/>
                <w:sz w:val="20"/>
              </w:rPr>
              <w:t>HOSPITAL GENERAL REGIONAL # 110</w:t>
            </w:r>
          </w:p>
        </w:tc>
        <w:tc>
          <w:tcPr>
            <w:tcW w:w="7227" w:type="dxa"/>
          </w:tcPr>
          <w:p w:rsidR="006B1857" w:rsidRPr="008B1B65" w:rsidRDefault="006B1857" w:rsidP="006B1857">
            <w:pPr>
              <w:numPr>
                <w:ilvl w:val="12"/>
                <w:numId w:val="0"/>
              </w:numPr>
              <w:rPr>
                <w:rFonts w:ascii="Tahoma" w:hAnsi="Tahoma" w:cs="Tahoma"/>
                <w:sz w:val="20"/>
              </w:rPr>
            </w:pPr>
            <w:r w:rsidRPr="008B1B65">
              <w:rPr>
                <w:rFonts w:ascii="Tahoma" w:hAnsi="Tahoma" w:cs="Tahoma"/>
                <w:sz w:val="20"/>
              </w:rPr>
              <w:t xml:space="preserve">CIRCUNVALACION OBLATOS # 2212., ESQUINA  FCO. VILLA, </w:t>
            </w:r>
          </w:p>
          <w:p w:rsidR="006B1857" w:rsidRPr="008B1B65" w:rsidRDefault="006B1857" w:rsidP="006B1857">
            <w:pPr>
              <w:numPr>
                <w:ilvl w:val="12"/>
                <w:numId w:val="0"/>
              </w:numPr>
              <w:rPr>
                <w:rFonts w:ascii="Tahoma" w:hAnsi="Tahoma" w:cs="Tahoma"/>
                <w:sz w:val="20"/>
              </w:rPr>
            </w:pPr>
            <w:r w:rsidRPr="008B1B65">
              <w:rPr>
                <w:rFonts w:ascii="Tahoma" w:hAnsi="Tahoma" w:cs="Tahoma"/>
                <w:sz w:val="20"/>
              </w:rPr>
              <w:t>SECTOR LIBERTAD.  C.P. 44700 GUADALAJARA, JALISCO</w:t>
            </w:r>
          </w:p>
        </w:tc>
      </w:tr>
      <w:tr w:rsidR="006B1857" w:rsidRPr="008B1B65" w:rsidTr="006B1857">
        <w:trPr>
          <w:trHeight w:val="278"/>
          <w:jc w:val="center"/>
        </w:trPr>
        <w:tc>
          <w:tcPr>
            <w:tcW w:w="3630" w:type="dxa"/>
            <w:tcBorders>
              <w:top w:val="single" w:sz="4" w:space="0" w:color="auto"/>
              <w:left w:val="single" w:sz="4" w:space="0" w:color="auto"/>
              <w:bottom w:val="single" w:sz="4" w:space="0" w:color="auto"/>
              <w:right w:val="single" w:sz="4" w:space="0" w:color="auto"/>
            </w:tcBorders>
          </w:tcPr>
          <w:p w:rsidR="006B1857" w:rsidRPr="008B1B65" w:rsidRDefault="006B1857" w:rsidP="006B1857">
            <w:pPr>
              <w:numPr>
                <w:ilvl w:val="12"/>
                <w:numId w:val="0"/>
              </w:numPr>
              <w:rPr>
                <w:rFonts w:ascii="Tahoma" w:hAnsi="Tahoma" w:cs="Tahoma"/>
                <w:sz w:val="20"/>
              </w:rPr>
            </w:pPr>
            <w:r w:rsidRPr="008B1B65">
              <w:rPr>
                <w:rFonts w:ascii="Tahoma" w:hAnsi="Tahoma" w:cs="Tahoma"/>
                <w:sz w:val="20"/>
              </w:rPr>
              <w:t>HOSPITAL GENERAL REGIONAL # 180</w:t>
            </w:r>
          </w:p>
        </w:tc>
        <w:tc>
          <w:tcPr>
            <w:tcW w:w="7227" w:type="dxa"/>
            <w:tcBorders>
              <w:top w:val="single" w:sz="4" w:space="0" w:color="auto"/>
              <w:left w:val="single" w:sz="4" w:space="0" w:color="auto"/>
              <w:bottom w:val="single" w:sz="4" w:space="0" w:color="auto"/>
              <w:right w:val="single" w:sz="4" w:space="0" w:color="auto"/>
            </w:tcBorders>
          </w:tcPr>
          <w:p w:rsidR="006B1857" w:rsidRPr="008B1B65" w:rsidRDefault="006B1857" w:rsidP="006B1857">
            <w:pPr>
              <w:numPr>
                <w:ilvl w:val="12"/>
                <w:numId w:val="0"/>
              </w:numPr>
              <w:rPr>
                <w:rFonts w:ascii="Tahoma" w:hAnsi="Tahoma" w:cs="Tahoma"/>
                <w:sz w:val="20"/>
              </w:rPr>
            </w:pPr>
            <w:r w:rsidRPr="008B1B65">
              <w:rPr>
                <w:rFonts w:ascii="Tahoma" w:hAnsi="Tahoma" w:cs="Tahoma"/>
                <w:sz w:val="20"/>
              </w:rPr>
              <w:t>CARRETERA A SAN SEBASTIAN EL GRANDE NO. 1000 COL.CONCEPCION DEL VALLE TLAJOMULCO DE ZUÑIGA, JAL.</w:t>
            </w:r>
          </w:p>
        </w:tc>
      </w:tr>
    </w:tbl>
    <w:p w:rsidR="006B1857" w:rsidRPr="008B1B65" w:rsidRDefault="006B1857" w:rsidP="006B1857">
      <w:pPr>
        <w:jc w:val="center"/>
        <w:rPr>
          <w:rFonts w:ascii="Tahoma" w:hAnsi="Tahoma" w:cs="Tahoma"/>
          <w:sz w:val="20"/>
        </w:rPr>
      </w:pPr>
    </w:p>
    <w:p w:rsidR="006B1857" w:rsidRPr="00286F9E" w:rsidRDefault="006B1857" w:rsidP="006B1857">
      <w:pPr>
        <w:jc w:val="center"/>
        <w:rPr>
          <w:rFonts w:ascii="Tahoma" w:hAnsi="Tahoma" w:cs="Tahoma"/>
          <w:b/>
          <w:sz w:val="22"/>
        </w:rPr>
      </w:pPr>
      <w:r>
        <w:rPr>
          <w:rFonts w:ascii="Montserrat Medium" w:hAnsi="Montserrat Medium"/>
        </w:rPr>
        <w:br w:type="page"/>
      </w:r>
      <w:r w:rsidRPr="00286F9E">
        <w:rPr>
          <w:rFonts w:ascii="Tahoma" w:hAnsi="Tahoma" w:cs="Tahoma"/>
          <w:b/>
          <w:sz w:val="22"/>
        </w:rPr>
        <w:lastRenderedPageBreak/>
        <w:t>ANEXO NUMERO 18 (DIECIOCHO)</w:t>
      </w:r>
    </w:p>
    <w:p w:rsidR="006B1857" w:rsidRDefault="006B1857" w:rsidP="006B1857">
      <w:pPr>
        <w:jc w:val="center"/>
        <w:rPr>
          <w:rFonts w:ascii="Tahoma" w:hAnsi="Tahoma" w:cs="Tahoma"/>
          <w:b/>
          <w:sz w:val="22"/>
        </w:rPr>
      </w:pPr>
      <w:r w:rsidRPr="00286F9E">
        <w:rPr>
          <w:rFonts w:ascii="Tahoma" w:hAnsi="Tahoma" w:cs="Tahoma"/>
          <w:b/>
          <w:sz w:val="22"/>
        </w:rPr>
        <w:t>RECEPCIÓN DE EQUIPOS MÁQUINAS DE ANESTESIA</w:t>
      </w:r>
    </w:p>
    <w:p w:rsidR="006B1857" w:rsidRDefault="006B1857" w:rsidP="006B1857">
      <w:pPr>
        <w:jc w:val="center"/>
        <w:rPr>
          <w:rFonts w:ascii="Montserrat Medium" w:hAnsi="Montserrat Medium"/>
          <w:b/>
          <w:sz w:val="18"/>
        </w:rPr>
      </w:pPr>
    </w:p>
    <w:p w:rsidR="006B1857" w:rsidRDefault="006B1857" w:rsidP="006B1857">
      <w:pPr>
        <w:jc w:val="center"/>
        <w:rPr>
          <w:rFonts w:ascii="Montserrat Medium" w:hAnsi="Montserrat Medium"/>
          <w:b/>
          <w:sz w:val="18"/>
        </w:rPr>
      </w:pPr>
      <w:r>
        <w:rPr>
          <w:rFonts w:ascii="Montserrat Medium" w:hAnsi="Montserrat Medium"/>
          <w:b/>
          <w:noProof/>
          <w:sz w:val="18"/>
          <w:lang w:val="es-MX" w:eastAsia="es-MX"/>
        </w:rPr>
        <w:drawing>
          <wp:inline distT="0" distB="0" distL="0" distR="0" wp14:anchorId="0E559EF7" wp14:editId="05C01DCF">
            <wp:extent cx="5822950" cy="7117080"/>
            <wp:effectExtent l="0" t="0" r="6350" b="7620"/>
            <wp:docPr id="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22950" cy="7117080"/>
                    </a:xfrm>
                    <a:prstGeom prst="rect">
                      <a:avLst/>
                    </a:prstGeom>
                    <a:noFill/>
                    <a:ln>
                      <a:noFill/>
                    </a:ln>
                  </pic:spPr>
                </pic:pic>
              </a:graphicData>
            </a:graphic>
          </wp:inline>
        </w:drawing>
      </w:r>
    </w:p>
    <w:p w:rsidR="006B1857" w:rsidRDefault="006B1857" w:rsidP="006B1857">
      <w:pPr>
        <w:jc w:val="center"/>
        <w:rPr>
          <w:rFonts w:ascii="Montserrat Medium" w:hAnsi="Montserrat Medium"/>
          <w:b/>
          <w:sz w:val="18"/>
        </w:rPr>
      </w:pPr>
      <w:r>
        <w:rPr>
          <w:rFonts w:ascii="Montserrat Medium" w:hAnsi="Montserrat Medium"/>
          <w:b/>
          <w:noProof/>
          <w:sz w:val="18"/>
          <w:lang w:val="es-MX" w:eastAsia="es-MX"/>
        </w:rPr>
        <w:lastRenderedPageBreak/>
        <w:drawing>
          <wp:inline distT="0" distB="0" distL="0" distR="0" wp14:anchorId="36444AE4" wp14:editId="74F9EB9C">
            <wp:extent cx="5822950" cy="7211695"/>
            <wp:effectExtent l="0" t="0" r="6350" b="8255"/>
            <wp:docPr id="1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22950" cy="7211695"/>
                    </a:xfrm>
                    <a:prstGeom prst="rect">
                      <a:avLst/>
                    </a:prstGeom>
                    <a:noFill/>
                    <a:ln>
                      <a:noFill/>
                    </a:ln>
                  </pic:spPr>
                </pic:pic>
              </a:graphicData>
            </a:graphic>
          </wp:inline>
        </w:drawing>
      </w:r>
    </w:p>
    <w:p w:rsidR="006B1857" w:rsidRDefault="006B1857" w:rsidP="006B1857">
      <w:pPr>
        <w:jc w:val="center"/>
        <w:rPr>
          <w:rFonts w:ascii="Montserrat Medium" w:hAnsi="Montserrat Medium"/>
          <w:b/>
          <w:sz w:val="18"/>
        </w:rPr>
      </w:pPr>
    </w:p>
    <w:p w:rsidR="006B1857" w:rsidRPr="0061554A" w:rsidRDefault="006B1857" w:rsidP="006B1857">
      <w:pPr>
        <w:jc w:val="center"/>
        <w:rPr>
          <w:rFonts w:ascii="Tahoma" w:hAnsi="Tahoma" w:cs="Tahoma"/>
          <w:b/>
          <w:sz w:val="22"/>
        </w:rPr>
      </w:pPr>
      <w:r>
        <w:rPr>
          <w:rFonts w:ascii="Montserrat Medium" w:hAnsi="Montserrat Medium"/>
          <w:b/>
          <w:sz w:val="18"/>
        </w:rPr>
        <w:br w:type="page"/>
      </w:r>
      <w:r w:rsidRPr="0061554A">
        <w:rPr>
          <w:rFonts w:ascii="Tahoma" w:hAnsi="Tahoma" w:cs="Tahoma"/>
          <w:b/>
          <w:sz w:val="22"/>
        </w:rPr>
        <w:lastRenderedPageBreak/>
        <w:t>ANEXO NUMERO 19 (DIECINUEVE)</w:t>
      </w:r>
    </w:p>
    <w:p w:rsidR="006B1857" w:rsidRDefault="006B1857" w:rsidP="006B1857">
      <w:pPr>
        <w:jc w:val="center"/>
        <w:rPr>
          <w:rFonts w:ascii="Montserrat Medium" w:hAnsi="Montserrat Medium"/>
          <w:b/>
          <w:sz w:val="18"/>
        </w:rPr>
      </w:pPr>
      <w:r w:rsidRPr="0061554A">
        <w:rPr>
          <w:rFonts w:ascii="Tahoma" w:hAnsi="Tahoma" w:cs="Tahoma"/>
          <w:b/>
          <w:sz w:val="22"/>
        </w:rPr>
        <w:t>PROGRAMA DE CAPACITACION</w:t>
      </w:r>
    </w:p>
    <w:p w:rsidR="006B1857" w:rsidRDefault="006B1857" w:rsidP="006B1857">
      <w:pPr>
        <w:jc w:val="center"/>
        <w:rPr>
          <w:rFonts w:ascii="Montserrat Medium" w:hAnsi="Montserrat Medium"/>
          <w:b/>
          <w:sz w:val="18"/>
        </w:rPr>
      </w:pPr>
      <w:r>
        <w:rPr>
          <w:rFonts w:ascii="Montserrat Medium" w:hAnsi="Montserrat Medium"/>
          <w:b/>
          <w:noProof/>
          <w:sz w:val="18"/>
          <w:lang w:val="es-MX" w:eastAsia="es-MX"/>
        </w:rPr>
        <w:drawing>
          <wp:inline distT="0" distB="0" distL="0" distR="0" wp14:anchorId="32D0B742" wp14:editId="0C1334EC">
            <wp:extent cx="5822950" cy="6797675"/>
            <wp:effectExtent l="0" t="0" r="6350" b="3175"/>
            <wp:docPr id="1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22950" cy="6797675"/>
                    </a:xfrm>
                    <a:prstGeom prst="rect">
                      <a:avLst/>
                    </a:prstGeom>
                    <a:noFill/>
                    <a:ln>
                      <a:noFill/>
                    </a:ln>
                  </pic:spPr>
                </pic:pic>
              </a:graphicData>
            </a:graphic>
          </wp:inline>
        </w:drawing>
      </w:r>
    </w:p>
    <w:p w:rsidR="006B1857" w:rsidRDefault="006B1857" w:rsidP="006B1857">
      <w:pPr>
        <w:jc w:val="center"/>
        <w:rPr>
          <w:rFonts w:ascii="Montserrat Medium" w:hAnsi="Montserrat Medium"/>
          <w:b/>
          <w:sz w:val="18"/>
        </w:rPr>
      </w:pPr>
    </w:p>
    <w:p w:rsidR="006B1857" w:rsidRDefault="006B1857" w:rsidP="006B1857">
      <w:pPr>
        <w:jc w:val="center"/>
        <w:rPr>
          <w:rFonts w:ascii="Montserrat Medium" w:hAnsi="Montserrat Medium"/>
          <w:b/>
          <w:sz w:val="18"/>
        </w:rPr>
      </w:pPr>
    </w:p>
    <w:p w:rsidR="006B1857" w:rsidRDefault="006B1857" w:rsidP="006B1857">
      <w:pPr>
        <w:jc w:val="center"/>
        <w:rPr>
          <w:rFonts w:ascii="Montserrat Medium" w:hAnsi="Montserrat Medium"/>
          <w:b/>
          <w:sz w:val="18"/>
        </w:rPr>
      </w:pPr>
    </w:p>
    <w:p w:rsidR="006B1857" w:rsidRPr="008F2684" w:rsidRDefault="006B1857" w:rsidP="006B1857">
      <w:pPr>
        <w:jc w:val="center"/>
        <w:rPr>
          <w:rFonts w:ascii="Montserrat Medium" w:hAnsi="Montserrat Medium"/>
          <w:b/>
          <w:sz w:val="18"/>
        </w:rPr>
      </w:pPr>
      <w:r>
        <w:rPr>
          <w:rFonts w:ascii="Montserrat Medium" w:hAnsi="Montserrat Medium"/>
          <w:b/>
          <w:noProof/>
          <w:sz w:val="18"/>
          <w:lang w:val="es-MX" w:eastAsia="es-MX"/>
        </w:rPr>
        <w:lastRenderedPageBreak/>
        <w:drawing>
          <wp:inline distT="0" distB="0" distL="0" distR="0" wp14:anchorId="57E20252" wp14:editId="147FF3A9">
            <wp:extent cx="5822950" cy="7539355"/>
            <wp:effectExtent l="0" t="0" r="6350" b="4445"/>
            <wp:docPr id="1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22950" cy="7539355"/>
                    </a:xfrm>
                    <a:prstGeom prst="rect">
                      <a:avLst/>
                    </a:prstGeom>
                    <a:noFill/>
                    <a:ln>
                      <a:noFill/>
                    </a:ln>
                  </pic:spPr>
                </pic:pic>
              </a:graphicData>
            </a:graphic>
          </wp:inline>
        </w:drawing>
      </w:r>
    </w:p>
    <w:p w:rsidR="006B1857" w:rsidRPr="00286F9E" w:rsidRDefault="006B1857" w:rsidP="006B1857">
      <w:pPr>
        <w:jc w:val="center"/>
        <w:rPr>
          <w:rFonts w:ascii="Tahoma" w:hAnsi="Tahoma" w:cs="Tahoma"/>
          <w:b/>
          <w:sz w:val="22"/>
        </w:rPr>
      </w:pPr>
      <w:r>
        <w:rPr>
          <w:rFonts w:ascii="Montserrat Medium" w:hAnsi="Montserrat Medium"/>
          <w:b/>
          <w:sz w:val="18"/>
        </w:rPr>
        <w:br w:type="page"/>
      </w:r>
      <w:r w:rsidRPr="00286F9E">
        <w:rPr>
          <w:rFonts w:ascii="Tahoma" w:hAnsi="Tahoma" w:cs="Tahoma"/>
          <w:b/>
          <w:sz w:val="22"/>
        </w:rPr>
        <w:lastRenderedPageBreak/>
        <w:t>ANEXO NUMERO 20 (VEINTE)</w:t>
      </w:r>
    </w:p>
    <w:p w:rsidR="006B1857" w:rsidRDefault="006B1857" w:rsidP="006B1857">
      <w:pPr>
        <w:jc w:val="center"/>
        <w:rPr>
          <w:rFonts w:ascii="Tahoma" w:hAnsi="Tahoma" w:cs="Tahoma"/>
          <w:b/>
          <w:sz w:val="22"/>
        </w:rPr>
      </w:pPr>
      <w:r w:rsidRPr="00286F9E">
        <w:rPr>
          <w:rFonts w:ascii="Tahoma" w:hAnsi="Tahoma" w:cs="Tahoma"/>
          <w:b/>
          <w:sz w:val="22"/>
        </w:rPr>
        <w:t>PROGRAMA DE MANTENIMIENTO PREVENTIVO (PARA MAQUINAS DE ANESTESIA)</w:t>
      </w:r>
    </w:p>
    <w:p w:rsidR="006B1857" w:rsidRPr="00286F9E" w:rsidRDefault="006B1857" w:rsidP="006B1857">
      <w:pPr>
        <w:jc w:val="center"/>
        <w:rPr>
          <w:rFonts w:ascii="Tahoma" w:hAnsi="Tahoma" w:cs="Tahoma"/>
          <w:b/>
          <w:sz w:val="22"/>
        </w:rPr>
      </w:pPr>
    </w:p>
    <w:tbl>
      <w:tblPr>
        <w:tblW w:w="5000" w:type="pct"/>
        <w:tblLook w:val="04A0" w:firstRow="1" w:lastRow="0" w:firstColumn="1" w:lastColumn="0" w:noHBand="0" w:noVBand="1"/>
      </w:tblPr>
      <w:tblGrid>
        <w:gridCol w:w="2337"/>
        <w:gridCol w:w="1499"/>
        <w:gridCol w:w="170"/>
        <w:gridCol w:w="331"/>
        <w:gridCol w:w="2667"/>
        <w:gridCol w:w="1334"/>
        <w:gridCol w:w="1168"/>
        <w:gridCol w:w="1113"/>
      </w:tblGrid>
      <w:tr w:rsidR="006B1857" w:rsidRPr="008279E0" w:rsidTr="006B1857">
        <w:tc>
          <w:tcPr>
            <w:tcW w:w="5000" w:type="pct"/>
            <w:gridSpan w:val="8"/>
            <w:shd w:val="clear" w:color="auto" w:fill="266659"/>
            <w:vAlign w:val="bottom"/>
          </w:tcPr>
          <w:p w:rsidR="006B1857" w:rsidRPr="00863B76" w:rsidRDefault="006B1857" w:rsidP="006B1857">
            <w:pPr>
              <w:pStyle w:val="Ttulo1"/>
              <w:rPr>
                <w:rFonts w:ascii="Montserrat" w:hAnsi="Montserrat"/>
                <w:b w:val="0"/>
                <w:color w:val="FFFFFF"/>
                <w:sz w:val="18"/>
                <w:szCs w:val="18"/>
              </w:rPr>
            </w:pPr>
            <w:r w:rsidRPr="00863B76">
              <w:rPr>
                <w:rFonts w:ascii="Montserrat" w:hAnsi="Montserrat"/>
                <w:color w:val="FFFFFF"/>
                <w:sz w:val="18"/>
                <w:szCs w:val="18"/>
              </w:rPr>
              <w:t>Anexo Programa de Mantenimiento Preventivo</w:t>
            </w:r>
          </w:p>
        </w:tc>
      </w:tr>
      <w:tr w:rsidR="006B1857" w:rsidRPr="008279E0" w:rsidTr="006B1857">
        <w:tc>
          <w:tcPr>
            <w:tcW w:w="1806" w:type="pct"/>
            <w:gridSpan w:val="2"/>
            <w:shd w:val="clear" w:color="auto" w:fill="auto"/>
            <w:vAlign w:val="bottom"/>
          </w:tcPr>
          <w:p w:rsidR="006B1857" w:rsidRPr="00863B76" w:rsidRDefault="006B1857" w:rsidP="006B1857">
            <w:pPr>
              <w:pStyle w:val="Sangranormal"/>
              <w:rPr>
                <w:rFonts w:ascii="Montserrat" w:hAnsi="Montserrat"/>
                <w:sz w:val="18"/>
                <w:szCs w:val="18"/>
              </w:rPr>
            </w:pPr>
            <w:r w:rsidRPr="00863B76">
              <w:rPr>
                <w:rFonts w:ascii="Montserrat" w:hAnsi="Montserrat"/>
                <w:sz w:val="18"/>
                <w:szCs w:val="18"/>
              </w:rPr>
              <w:t>Partida</w:t>
            </w:r>
          </w:p>
        </w:tc>
        <w:tc>
          <w:tcPr>
            <w:tcW w:w="3194" w:type="pct"/>
            <w:gridSpan w:val="6"/>
            <w:tcBorders>
              <w:bottom w:val="single" w:sz="4" w:space="0" w:color="auto"/>
            </w:tcBorders>
            <w:shd w:val="clear" w:color="auto" w:fill="auto"/>
            <w:vAlign w:val="bottom"/>
          </w:tcPr>
          <w:p w:rsidR="006B1857" w:rsidRPr="00863B76" w:rsidRDefault="006B1857" w:rsidP="006B1857">
            <w:pPr>
              <w:spacing w:before="120"/>
              <w:rPr>
                <w:rFonts w:ascii="Montserrat" w:hAnsi="Montserrat"/>
                <w:sz w:val="18"/>
                <w:szCs w:val="18"/>
              </w:rPr>
            </w:pPr>
          </w:p>
        </w:tc>
      </w:tr>
      <w:tr w:rsidR="006B1857" w:rsidRPr="008279E0" w:rsidTr="006B1857">
        <w:tc>
          <w:tcPr>
            <w:tcW w:w="1806" w:type="pct"/>
            <w:gridSpan w:val="2"/>
            <w:shd w:val="clear" w:color="auto" w:fill="auto"/>
            <w:vAlign w:val="bottom"/>
          </w:tcPr>
          <w:p w:rsidR="006B1857" w:rsidRPr="00863B76" w:rsidRDefault="006B1857" w:rsidP="006B1857">
            <w:pPr>
              <w:pStyle w:val="Sangranormal"/>
              <w:rPr>
                <w:rFonts w:ascii="Montserrat" w:hAnsi="Montserrat"/>
                <w:sz w:val="18"/>
                <w:szCs w:val="18"/>
              </w:rPr>
            </w:pPr>
            <w:r w:rsidRPr="00863B76">
              <w:rPr>
                <w:rFonts w:ascii="Montserrat" w:hAnsi="Montserrat"/>
                <w:sz w:val="18"/>
                <w:szCs w:val="18"/>
              </w:rPr>
              <w:t>Región</w:t>
            </w:r>
          </w:p>
        </w:tc>
        <w:tc>
          <w:tcPr>
            <w:tcW w:w="3194" w:type="pct"/>
            <w:gridSpan w:val="6"/>
            <w:tcBorders>
              <w:bottom w:val="single" w:sz="4" w:space="0" w:color="auto"/>
            </w:tcBorders>
            <w:shd w:val="clear" w:color="auto" w:fill="auto"/>
            <w:vAlign w:val="bottom"/>
          </w:tcPr>
          <w:p w:rsidR="006B1857" w:rsidRPr="00863B76" w:rsidRDefault="006B1857" w:rsidP="006B1857">
            <w:pPr>
              <w:spacing w:before="120"/>
              <w:rPr>
                <w:rFonts w:ascii="Montserrat" w:hAnsi="Montserrat"/>
                <w:sz w:val="18"/>
                <w:szCs w:val="18"/>
              </w:rPr>
            </w:pPr>
          </w:p>
        </w:tc>
      </w:tr>
      <w:tr w:rsidR="006B1857" w:rsidRPr="008279E0" w:rsidTr="006B1857">
        <w:tc>
          <w:tcPr>
            <w:tcW w:w="1806" w:type="pct"/>
            <w:gridSpan w:val="2"/>
            <w:shd w:val="clear" w:color="auto" w:fill="auto"/>
            <w:vAlign w:val="bottom"/>
          </w:tcPr>
          <w:p w:rsidR="006B1857" w:rsidRPr="00863B76" w:rsidRDefault="006B1857" w:rsidP="006B1857">
            <w:pPr>
              <w:pStyle w:val="Sangranormal"/>
              <w:rPr>
                <w:rFonts w:ascii="Montserrat" w:hAnsi="Montserrat"/>
                <w:sz w:val="18"/>
                <w:szCs w:val="18"/>
              </w:rPr>
            </w:pPr>
            <w:r w:rsidRPr="00863B76">
              <w:rPr>
                <w:rFonts w:ascii="Montserrat" w:hAnsi="Montserrat"/>
                <w:sz w:val="18"/>
                <w:szCs w:val="18"/>
              </w:rPr>
              <w:t>OOAD / UMAE</w:t>
            </w:r>
          </w:p>
        </w:tc>
        <w:tc>
          <w:tcPr>
            <w:tcW w:w="3194" w:type="pct"/>
            <w:gridSpan w:val="6"/>
            <w:tcBorders>
              <w:bottom w:val="single" w:sz="4" w:space="0" w:color="auto"/>
            </w:tcBorders>
            <w:shd w:val="clear" w:color="auto" w:fill="auto"/>
            <w:vAlign w:val="bottom"/>
          </w:tcPr>
          <w:p w:rsidR="006B1857" w:rsidRPr="00863B76" w:rsidRDefault="006B1857" w:rsidP="006B1857">
            <w:pPr>
              <w:spacing w:before="120"/>
              <w:rPr>
                <w:rFonts w:ascii="Montserrat" w:hAnsi="Montserrat"/>
                <w:sz w:val="18"/>
                <w:szCs w:val="18"/>
              </w:rPr>
            </w:pPr>
          </w:p>
        </w:tc>
      </w:tr>
      <w:tr w:rsidR="006B1857" w:rsidRPr="008279E0" w:rsidTr="006B1857">
        <w:tc>
          <w:tcPr>
            <w:tcW w:w="1806" w:type="pct"/>
            <w:gridSpan w:val="2"/>
            <w:shd w:val="clear" w:color="auto" w:fill="auto"/>
            <w:vAlign w:val="bottom"/>
          </w:tcPr>
          <w:p w:rsidR="006B1857" w:rsidRPr="00863B76" w:rsidRDefault="006B1857" w:rsidP="006B1857">
            <w:pPr>
              <w:pStyle w:val="Sangranormal"/>
              <w:rPr>
                <w:rFonts w:ascii="Montserrat" w:hAnsi="Montserrat"/>
                <w:sz w:val="18"/>
                <w:szCs w:val="18"/>
              </w:rPr>
            </w:pPr>
            <w:r w:rsidRPr="00863B76">
              <w:rPr>
                <w:rFonts w:ascii="Montserrat" w:hAnsi="Montserrat"/>
                <w:sz w:val="18"/>
                <w:szCs w:val="18"/>
              </w:rPr>
              <w:t>Unidad Médica</w:t>
            </w:r>
          </w:p>
        </w:tc>
        <w:tc>
          <w:tcPr>
            <w:tcW w:w="3194" w:type="pct"/>
            <w:gridSpan w:val="6"/>
            <w:tcBorders>
              <w:bottom w:val="single" w:sz="4" w:space="0" w:color="auto"/>
            </w:tcBorders>
            <w:shd w:val="clear" w:color="auto" w:fill="auto"/>
            <w:vAlign w:val="bottom"/>
          </w:tcPr>
          <w:p w:rsidR="006B1857" w:rsidRPr="00863B76" w:rsidRDefault="006B1857" w:rsidP="006B1857">
            <w:pPr>
              <w:spacing w:before="120"/>
              <w:rPr>
                <w:rFonts w:ascii="Montserrat" w:hAnsi="Montserrat"/>
                <w:sz w:val="18"/>
                <w:szCs w:val="18"/>
              </w:rPr>
            </w:pPr>
          </w:p>
        </w:tc>
      </w:tr>
      <w:tr w:rsidR="006B1857" w:rsidRPr="008279E0" w:rsidTr="006B1857">
        <w:tc>
          <w:tcPr>
            <w:tcW w:w="1806" w:type="pct"/>
            <w:gridSpan w:val="2"/>
            <w:shd w:val="clear" w:color="auto" w:fill="auto"/>
            <w:vAlign w:val="bottom"/>
          </w:tcPr>
          <w:p w:rsidR="006B1857" w:rsidRPr="00863B76" w:rsidRDefault="006B1857" w:rsidP="006B1857">
            <w:pPr>
              <w:pStyle w:val="Sangranormal"/>
              <w:rPr>
                <w:rFonts w:ascii="Montserrat" w:hAnsi="Montserrat"/>
                <w:sz w:val="18"/>
                <w:szCs w:val="18"/>
              </w:rPr>
            </w:pPr>
            <w:r w:rsidRPr="00863B76">
              <w:rPr>
                <w:rFonts w:ascii="Montserrat" w:hAnsi="Montserrat"/>
                <w:sz w:val="18"/>
                <w:szCs w:val="18"/>
              </w:rPr>
              <w:t>Proveedor</w:t>
            </w:r>
          </w:p>
        </w:tc>
        <w:tc>
          <w:tcPr>
            <w:tcW w:w="3194" w:type="pct"/>
            <w:gridSpan w:val="6"/>
            <w:tcBorders>
              <w:bottom w:val="single" w:sz="4" w:space="0" w:color="auto"/>
            </w:tcBorders>
            <w:shd w:val="clear" w:color="auto" w:fill="auto"/>
            <w:vAlign w:val="bottom"/>
          </w:tcPr>
          <w:p w:rsidR="006B1857" w:rsidRPr="00863B76" w:rsidRDefault="006B1857" w:rsidP="006B1857">
            <w:pPr>
              <w:spacing w:before="120"/>
              <w:rPr>
                <w:rFonts w:ascii="Montserrat" w:hAnsi="Montserrat"/>
                <w:sz w:val="18"/>
                <w:szCs w:val="18"/>
              </w:rPr>
            </w:pPr>
          </w:p>
        </w:tc>
      </w:tr>
      <w:tr w:rsidR="006B1857" w:rsidRPr="008279E0" w:rsidTr="006B1857">
        <w:tc>
          <w:tcPr>
            <w:tcW w:w="1806" w:type="pct"/>
            <w:gridSpan w:val="2"/>
            <w:shd w:val="clear" w:color="auto" w:fill="auto"/>
            <w:vAlign w:val="bottom"/>
          </w:tcPr>
          <w:p w:rsidR="006B1857" w:rsidRPr="00863B76" w:rsidRDefault="006B1857" w:rsidP="006B1857">
            <w:pPr>
              <w:pStyle w:val="Sangranormal"/>
              <w:rPr>
                <w:rFonts w:ascii="Montserrat" w:hAnsi="Montserrat"/>
                <w:sz w:val="18"/>
                <w:szCs w:val="18"/>
              </w:rPr>
            </w:pPr>
            <w:r w:rsidRPr="00863B76">
              <w:rPr>
                <w:rFonts w:ascii="Montserrat" w:hAnsi="Montserrat"/>
                <w:sz w:val="18"/>
                <w:szCs w:val="18"/>
              </w:rPr>
              <w:t>No. de Contrato</w:t>
            </w:r>
          </w:p>
        </w:tc>
        <w:tc>
          <w:tcPr>
            <w:tcW w:w="3194" w:type="pct"/>
            <w:gridSpan w:val="6"/>
            <w:tcBorders>
              <w:bottom w:val="single" w:sz="4" w:space="0" w:color="auto"/>
            </w:tcBorders>
            <w:shd w:val="clear" w:color="auto" w:fill="auto"/>
            <w:vAlign w:val="bottom"/>
          </w:tcPr>
          <w:p w:rsidR="006B1857" w:rsidRPr="00863B76" w:rsidRDefault="006B1857" w:rsidP="006B1857">
            <w:pPr>
              <w:spacing w:before="120"/>
              <w:rPr>
                <w:rFonts w:ascii="Montserrat" w:hAnsi="Montserrat"/>
                <w:sz w:val="18"/>
                <w:szCs w:val="18"/>
              </w:rPr>
            </w:pPr>
          </w:p>
        </w:tc>
      </w:tr>
      <w:tr w:rsidR="006B1857" w:rsidRPr="008279E0" w:rsidTr="006B1857">
        <w:tc>
          <w:tcPr>
            <w:tcW w:w="1806" w:type="pct"/>
            <w:gridSpan w:val="2"/>
            <w:shd w:val="clear" w:color="auto" w:fill="auto"/>
            <w:vAlign w:val="bottom"/>
          </w:tcPr>
          <w:p w:rsidR="006B1857" w:rsidRPr="00863B76" w:rsidRDefault="006B1857" w:rsidP="006B1857">
            <w:pPr>
              <w:pStyle w:val="Sangranormal"/>
              <w:rPr>
                <w:rFonts w:ascii="Montserrat" w:hAnsi="Montserrat"/>
                <w:sz w:val="18"/>
                <w:szCs w:val="18"/>
              </w:rPr>
            </w:pPr>
            <w:r w:rsidRPr="00863B76">
              <w:rPr>
                <w:rFonts w:ascii="Montserrat" w:hAnsi="Montserrat"/>
                <w:sz w:val="18"/>
                <w:szCs w:val="18"/>
              </w:rPr>
              <w:t>Fecha del Fallo</w:t>
            </w:r>
          </w:p>
        </w:tc>
        <w:tc>
          <w:tcPr>
            <w:tcW w:w="3194" w:type="pct"/>
            <w:gridSpan w:val="6"/>
            <w:tcBorders>
              <w:bottom w:val="single" w:sz="4" w:space="0" w:color="auto"/>
            </w:tcBorders>
            <w:shd w:val="clear" w:color="auto" w:fill="auto"/>
            <w:vAlign w:val="bottom"/>
          </w:tcPr>
          <w:p w:rsidR="006B1857" w:rsidRPr="00863B76" w:rsidRDefault="006B1857" w:rsidP="006B1857">
            <w:pPr>
              <w:spacing w:before="120"/>
              <w:rPr>
                <w:rFonts w:ascii="Montserrat" w:hAnsi="Montserrat"/>
                <w:sz w:val="18"/>
                <w:szCs w:val="18"/>
              </w:rPr>
            </w:pPr>
          </w:p>
        </w:tc>
      </w:tr>
      <w:tr w:rsidR="006B1857" w:rsidRPr="008279E0" w:rsidTr="006B1857">
        <w:tc>
          <w:tcPr>
            <w:tcW w:w="1886" w:type="pct"/>
            <w:gridSpan w:val="3"/>
            <w:shd w:val="clear" w:color="auto" w:fill="auto"/>
            <w:vAlign w:val="bottom"/>
          </w:tcPr>
          <w:p w:rsidR="006B1857" w:rsidRPr="00863B76" w:rsidRDefault="006B1857" w:rsidP="006B1857">
            <w:pPr>
              <w:pStyle w:val="Sangranormal"/>
              <w:rPr>
                <w:rFonts w:ascii="Montserrat" w:hAnsi="Montserrat"/>
                <w:sz w:val="18"/>
                <w:szCs w:val="18"/>
              </w:rPr>
            </w:pPr>
            <w:r w:rsidRPr="00863B76">
              <w:rPr>
                <w:rFonts w:ascii="Montserrat" w:hAnsi="Montserrat"/>
                <w:sz w:val="18"/>
                <w:szCs w:val="18"/>
              </w:rPr>
              <w:t>Fecha de inicio y término de la vigencia del contrato</w:t>
            </w:r>
          </w:p>
        </w:tc>
        <w:tc>
          <w:tcPr>
            <w:tcW w:w="3114" w:type="pct"/>
            <w:gridSpan w:val="5"/>
            <w:tcBorders>
              <w:bottom w:val="single" w:sz="4" w:space="0" w:color="auto"/>
            </w:tcBorders>
            <w:shd w:val="clear" w:color="auto" w:fill="auto"/>
            <w:vAlign w:val="bottom"/>
          </w:tcPr>
          <w:p w:rsidR="006B1857" w:rsidRPr="00863B76" w:rsidRDefault="006B1857" w:rsidP="006B1857">
            <w:pPr>
              <w:spacing w:before="120"/>
              <w:rPr>
                <w:rFonts w:ascii="Montserrat" w:hAnsi="Montserrat"/>
                <w:sz w:val="18"/>
                <w:szCs w:val="18"/>
              </w:rPr>
            </w:pPr>
          </w:p>
        </w:tc>
      </w:tr>
      <w:tr w:rsidR="006B1857" w:rsidRPr="008279E0" w:rsidTr="006B1857">
        <w:trPr>
          <w:trHeight w:val="54"/>
        </w:trPr>
        <w:tc>
          <w:tcPr>
            <w:tcW w:w="5000" w:type="pct"/>
            <w:gridSpan w:val="8"/>
            <w:tcBorders>
              <w:bottom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p w:rsidR="006B1857" w:rsidRPr="00863B76" w:rsidRDefault="006B1857" w:rsidP="006B1857">
            <w:pPr>
              <w:pStyle w:val="Sinespaciado"/>
              <w:rPr>
                <w:rFonts w:ascii="Montserrat" w:hAnsi="Montserrat"/>
                <w:sz w:val="18"/>
                <w:szCs w:val="18"/>
              </w:rPr>
            </w:pPr>
          </w:p>
        </w:tc>
      </w:tr>
      <w:tr w:rsidR="006B1857" w:rsidRPr="008279E0" w:rsidTr="006B1857">
        <w:trPr>
          <w:trHeight w:val="54"/>
        </w:trPr>
        <w:tc>
          <w:tcPr>
            <w:tcW w:w="1100" w:type="pct"/>
            <w:vMerge w:val="restart"/>
            <w:tcBorders>
              <w:top w:val="single" w:sz="4" w:space="0" w:color="auto"/>
              <w:left w:val="single" w:sz="4" w:space="0" w:color="auto"/>
              <w:right w:val="single" w:sz="4" w:space="0" w:color="auto"/>
            </w:tcBorders>
            <w:shd w:val="clear" w:color="auto" w:fill="auto"/>
            <w:vAlign w:val="center"/>
          </w:tcPr>
          <w:p w:rsidR="006B1857" w:rsidRPr="00863B76" w:rsidRDefault="006B1857" w:rsidP="006B1857">
            <w:pPr>
              <w:pStyle w:val="Sinespaciado"/>
              <w:jc w:val="center"/>
              <w:rPr>
                <w:rFonts w:ascii="Montserrat" w:hAnsi="Montserrat"/>
                <w:sz w:val="18"/>
                <w:szCs w:val="18"/>
              </w:rPr>
            </w:pPr>
            <w:r w:rsidRPr="00863B76">
              <w:rPr>
                <w:rFonts w:ascii="Montserrat" w:hAnsi="Montserrat"/>
                <w:sz w:val="18"/>
                <w:szCs w:val="18"/>
              </w:rPr>
              <w:t>Paquete</w:t>
            </w:r>
          </w:p>
        </w:tc>
        <w:tc>
          <w:tcPr>
            <w:tcW w:w="942" w:type="pct"/>
            <w:gridSpan w:val="3"/>
            <w:vMerge w:val="restart"/>
            <w:tcBorders>
              <w:top w:val="single" w:sz="4" w:space="0" w:color="auto"/>
              <w:left w:val="single" w:sz="4" w:space="0" w:color="auto"/>
              <w:right w:val="single" w:sz="4" w:space="0" w:color="auto"/>
            </w:tcBorders>
            <w:shd w:val="clear" w:color="auto" w:fill="auto"/>
            <w:vAlign w:val="center"/>
          </w:tcPr>
          <w:p w:rsidR="006B1857" w:rsidRPr="00863B76" w:rsidRDefault="006B1857" w:rsidP="006B1857">
            <w:pPr>
              <w:pStyle w:val="Sinespaciado"/>
              <w:jc w:val="center"/>
              <w:rPr>
                <w:rFonts w:ascii="Montserrat" w:hAnsi="Montserrat"/>
                <w:sz w:val="18"/>
                <w:szCs w:val="18"/>
              </w:rPr>
            </w:pPr>
            <w:r w:rsidRPr="00863B76">
              <w:rPr>
                <w:rFonts w:ascii="Montserrat" w:hAnsi="Montserrat"/>
                <w:sz w:val="18"/>
                <w:szCs w:val="18"/>
              </w:rPr>
              <w:t>Marca</w:t>
            </w:r>
          </w:p>
        </w:tc>
        <w:tc>
          <w:tcPr>
            <w:tcW w:w="1256" w:type="pct"/>
            <w:vMerge w:val="restart"/>
            <w:tcBorders>
              <w:top w:val="single" w:sz="4" w:space="0" w:color="auto"/>
              <w:left w:val="single" w:sz="4" w:space="0" w:color="auto"/>
              <w:right w:val="single" w:sz="4" w:space="0" w:color="auto"/>
            </w:tcBorders>
            <w:shd w:val="clear" w:color="auto" w:fill="auto"/>
            <w:vAlign w:val="center"/>
          </w:tcPr>
          <w:p w:rsidR="006B1857" w:rsidRPr="00863B76" w:rsidRDefault="006B1857" w:rsidP="006B1857">
            <w:pPr>
              <w:pStyle w:val="Sinespaciado"/>
              <w:jc w:val="center"/>
              <w:rPr>
                <w:rFonts w:ascii="Montserrat" w:hAnsi="Montserrat"/>
                <w:sz w:val="18"/>
                <w:szCs w:val="18"/>
              </w:rPr>
            </w:pPr>
            <w:r w:rsidRPr="00863B76">
              <w:rPr>
                <w:rFonts w:ascii="Montserrat" w:hAnsi="Montserrat"/>
                <w:sz w:val="18"/>
                <w:szCs w:val="18"/>
              </w:rPr>
              <w:t>Modelo</w:t>
            </w:r>
          </w:p>
        </w:tc>
        <w:tc>
          <w:tcPr>
            <w:tcW w:w="1702"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6B1857" w:rsidRPr="00863B76" w:rsidRDefault="006B1857" w:rsidP="006B1857">
            <w:pPr>
              <w:pStyle w:val="Sinespaciado"/>
              <w:jc w:val="center"/>
              <w:rPr>
                <w:rFonts w:ascii="Montserrat" w:hAnsi="Montserrat"/>
                <w:sz w:val="18"/>
                <w:szCs w:val="18"/>
              </w:rPr>
            </w:pPr>
            <w:r w:rsidRPr="00863B76">
              <w:rPr>
                <w:rFonts w:ascii="Montserrat" w:hAnsi="Montserrat"/>
                <w:sz w:val="18"/>
                <w:szCs w:val="18"/>
              </w:rPr>
              <w:t xml:space="preserve">Periodo de realización </w:t>
            </w:r>
          </w:p>
          <w:p w:rsidR="006B1857" w:rsidRPr="00863B76" w:rsidRDefault="006B1857" w:rsidP="006B1857">
            <w:pPr>
              <w:pStyle w:val="Sinespaciado"/>
              <w:jc w:val="center"/>
              <w:rPr>
                <w:rFonts w:ascii="Montserrat" w:hAnsi="Montserrat"/>
                <w:sz w:val="18"/>
                <w:szCs w:val="18"/>
              </w:rPr>
            </w:pPr>
            <w:r w:rsidRPr="00863B76">
              <w:rPr>
                <w:rFonts w:ascii="Montserrat" w:hAnsi="Montserrat"/>
                <w:sz w:val="18"/>
                <w:szCs w:val="18"/>
              </w:rPr>
              <w:t xml:space="preserve">del Trabajo de </w:t>
            </w:r>
          </w:p>
          <w:p w:rsidR="006B1857" w:rsidRPr="00863B76" w:rsidRDefault="006B1857" w:rsidP="006B1857">
            <w:pPr>
              <w:pStyle w:val="Sinespaciado"/>
              <w:jc w:val="center"/>
              <w:rPr>
                <w:rFonts w:ascii="Montserrat" w:hAnsi="Montserrat"/>
                <w:sz w:val="18"/>
                <w:szCs w:val="18"/>
              </w:rPr>
            </w:pPr>
            <w:r w:rsidRPr="00863B76">
              <w:rPr>
                <w:rFonts w:ascii="Montserrat" w:hAnsi="Montserrat"/>
                <w:sz w:val="18"/>
                <w:szCs w:val="18"/>
              </w:rPr>
              <w:t xml:space="preserve">Mantenimiento </w:t>
            </w:r>
          </w:p>
          <w:p w:rsidR="006B1857" w:rsidRPr="00863B76" w:rsidRDefault="006B1857" w:rsidP="006B1857">
            <w:pPr>
              <w:pStyle w:val="Sinespaciado"/>
              <w:jc w:val="center"/>
              <w:rPr>
                <w:rFonts w:ascii="Montserrat" w:hAnsi="Montserrat"/>
                <w:sz w:val="18"/>
                <w:szCs w:val="18"/>
              </w:rPr>
            </w:pPr>
            <w:r w:rsidRPr="00863B76">
              <w:rPr>
                <w:rFonts w:ascii="Montserrat" w:hAnsi="Montserrat"/>
                <w:sz w:val="18"/>
                <w:szCs w:val="18"/>
              </w:rPr>
              <w:t>Preventivo</w:t>
            </w:r>
          </w:p>
        </w:tc>
      </w:tr>
      <w:tr w:rsidR="006B1857" w:rsidRPr="008279E0" w:rsidTr="006B1857">
        <w:trPr>
          <w:trHeight w:val="54"/>
        </w:trPr>
        <w:tc>
          <w:tcPr>
            <w:tcW w:w="1100" w:type="pct"/>
            <w:vMerge/>
            <w:tcBorders>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942" w:type="pct"/>
            <w:gridSpan w:val="3"/>
            <w:vMerge/>
            <w:tcBorders>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1256" w:type="pct"/>
            <w:vMerge/>
            <w:tcBorders>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628"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jc w:val="center"/>
              <w:rPr>
                <w:rFonts w:ascii="Montserrat" w:hAnsi="Montserrat"/>
                <w:sz w:val="18"/>
                <w:szCs w:val="18"/>
              </w:rPr>
            </w:pPr>
            <w:r w:rsidRPr="00863B76">
              <w:rPr>
                <w:rFonts w:ascii="Montserrat" w:hAnsi="Montserrat"/>
                <w:sz w:val="18"/>
                <w:szCs w:val="18"/>
              </w:rPr>
              <w:t>Periodo</w:t>
            </w:r>
          </w:p>
        </w:tc>
        <w:tc>
          <w:tcPr>
            <w:tcW w:w="550"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jc w:val="center"/>
              <w:rPr>
                <w:rFonts w:ascii="Montserrat" w:hAnsi="Montserrat"/>
                <w:sz w:val="18"/>
                <w:szCs w:val="18"/>
              </w:rPr>
            </w:pPr>
            <w:r w:rsidRPr="00863B76">
              <w:rPr>
                <w:rFonts w:ascii="Montserrat" w:hAnsi="Montserrat"/>
                <w:sz w:val="18"/>
                <w:szCs w:val="18"/>
              </w:rPr>
              <w:t>Mes</w:t>
            </w:r>
          </w:p>
        </w:tc>
        <w:tc>
          <w:tcPr>
            <w:tcW w:w="524"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jc w:val="center"/>
              <w:rPr>
                <w:rFonts w:ascii="Montserrat" w:hAnsi="Montserrat"/>
                <w:sz w:val="18"/>
                <w:szCs w:val="18"/>
              </w:rPr>
            </w:pPr>
            <w:r w:rsidRPr="00863B76">
              <w:rPr>
                <w:rFonts w:ascii="Montserrat" w:hAnsi="Montserrat"/>
                <w:sz w:val="18"/>
                <w:szCs w:val="18"/>
              </w:rPr>
              <w:t>Año</w:t>
            </w:r>
          </w:p>
        </w:tc>
      </w:tr>
      <w:tr w:rsidR="006B1857" w:rsidRPr="008279E0" w:rsidTr="006B1857">
        <w:trPr>
          <w:trHeight w:val="54"/>
        </w:trPr>
        <w:tc>
          <w:tcPr>
            <w:tcW w:w="1100"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942" w:type="pct"/>
            <w:gridSpan w:val="3"/>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1256"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628"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550"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524"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r>
      <w:tr w:rsidR="006B1857" w:rsidRPr="008279E0" w:rsidTr="006B1857">
        <w:trPr>
          <w:trHeight w:val="54"/>
        </w:trPr>
        <w:tc>
          <w:tcPr>
            <w:tcW w:w="1100"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942" w:type="pct"/>
            <w:gridSpan w:val="3"/>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1256"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628"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550"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524"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r>
      <w:tr w:rsidR="006B1857" w:rsidRPr="008279E0" w:rsidTr="006B1857">
        <w:trPr>
          <w:trHeight w:val="54"/>
        </w:trPr>
        <w:tc>
          <w:tcPr>
            <w:tcW w:w="1100"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942" w:type="pct"/>
            <w:gridSpan w:val="3"/>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1256"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628"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550"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524"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r>
      <w:tr w:rsidR="006B1857" w:rsidRPr="008279E0" w:rsidTr="006B1857">
        <w:trPr>
          <w:trHeight w:val="54"/>
        </w:trPr>
        <w:tc>
          <w:tcPr>
            <w:tcW w:w="1100"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942" w:type="pct"/>
            <w:gridSpan w:val="3"/>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1256"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628"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550"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524"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r>
      <w:tr w:rsidR="006B1857" w:rsidRPr="008279E0" w:rsidTr="006B1857">
        <w:trPr>
          <w:trHeight w:val="54"/>
        </w:trPr>
        <w:tc>
          <w:tcPr>
            <w:tcW w:w="1100"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942" w:type="pct"/>
            <w:gridSpan w:val="3"/>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1256"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628"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550"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524"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r>
      <w:tr w:rsidR="006B1857" w:rsidRPr="008279E0" w:rsidTr="006B1857">
        <w:trPr>
          <w:trHeight w:val="54"/>
        </w:trPr>
        <w:tc>
          <w:tcPr>
            <w:tcW w:w="1100"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942" w:type="pct"/>
            <w:gridSpan w:val="3"/>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1256"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628"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550"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524"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r>
      <w:tr w:rsidR="006B1857" w:rsidRPr="008279E0" w:rsidTr="006B1857">
        <w:trPr>
          <w:trHeight w:val="54"/>
        </w:trPr>
        <w:tc>
          <w:tcPr>
            <w:tcW w:w="1100"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942" w:type="pct"/>
            <w:gridSpan w:val="3"/>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1256"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628"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550"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524"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r>
      <w:tr w:rsidR="006B1857" w:rsidRPr="008279E0" w:rsidTr="006B1857">
        <w:trPr>
          <w:trHeight w:val="54"/>
        </w:trPr>
        <w:tc>
          <w:tcPr>
            <w:tcW w:w="1100"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942" w:type="pct"/>
            <w:gridSpan w:val="3"/>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1256"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628"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550"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524"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r>
      <w:tr w:rsidR="006B1857" w:rsidRPr="008279E0" w:rsidTr="006B1857">
        <w:trPr>
          <w:trHeight w:val="54"/>
        </w:trPr>
        <w:tc>
          <w:tcPr>
            <w:tcW w:w="1100"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942" w:type="pct"/>
            <w:gridSpan w:val="3"/>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1256"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628"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550"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524"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r>
      <w:tr w:rsidR="006B1857" w:rsidRPr="008279E0" w:rsidTr="006B1857">
        <w:trPr>
          <w:trHeight w:val="54"/>
        </w:trPr>
        <w:tc>
          <w:tcPr>
            <w:tcW w:w="1100"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942" w:type="pct"/>
            <w:gridSpan w:val="3"/>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1256"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628"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550"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524"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r>
      <w:tr w:rsidR="006B1857" w:rsidRPr="008279E0" w:rsidTr="006B1857">
        <w:trPr>
          <w:trHeight w:val="54"/>
        </w:trPr>
        <w:tc>
          <w:tcPr>
            <w:tcW w:w="1100"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942" w:type="pct"/>
            <w:gridSpan w:val="3"/>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1256"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628"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550"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524"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r>
      <w:tr w:rsidR="006B1857" w:rsidRPr="008279E0" w:rsidTr="006B1857">
        <w:trPr>
          <w:trHeight w:val="54"/>
        </w:trPr>
        <w:tc>
          <w:tcPr>
            <w:tcW w:w="1100"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942" w:type="pct"/>
            <w:gridSpan w:val="3"/>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1256"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628"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550"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524"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r>
      <w:tr w:rsidR="006B1857" w:rsidRPr="008279E0" w:rsidTr="006B1857">
        <w:trPr>
          <w:trHeight w:val="54"/>
        </w:trPr>
        <w:tc>
          <w:tcPr>
            <w:tcW w:w="1100"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942" w:type="pct"/>
            <w:gridSpan w:val="3"/>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1256"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628"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550"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524"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r>
      <w:tr w:rsidR="006B1857" w:rsidRPr="008279E0" w:rsidTr="006B1857">
        <w:trPr>
          <w:trHeight w:val="54"/>
        </w:trPr>
        <w:tc>
          <w:tcPr>
            <w:tcW w:w="1100"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942" w:type="pct"/>
            <w:gridSpan w:val="3"/>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1256"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628"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550"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524"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r>
      <w:tr w:rsidR="006B1857" w:rsidRPr="008279E0" w:rsidTr="006B1857">
        <w:trPr>
          <w:trHeight w:val="54"/>
        </w:trPr>
        <w:tc>
          <w:tcPr>
            <w:tcW w:w="1100"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942" w:type="pct"/>
            <w:gridSpan w:val="3"/>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1256"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628"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550"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524"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r>
      <w:tr w:rsidR="006B1857" w:rsidRPr="008279E0" w:rsidTr="006B1857">
        <w:trPr>
          <w:trHeight w:val="54"/>
        </w:trPr>
        <w:tc>
          <w:tcPr>
            <w:tcW w:w="1100"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942" w:type="pct"/>
            <w:gridSpan w:val="3"/>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1256"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628"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550"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524"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r>
      <w:tr w:rsidR="006B1857" w:rsidRPr="008279E0" w:rsidTr="006B1857">
        <w:trPr>
          <w:trHeight w:val="54"/>
        </w:trPr>
        <w:tc>
          <w:tcPr>
            <w:tcW w:w="1100"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942" w:type="pct"/>
            <w:gridSpan w:val="3"/>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1256"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628"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550"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524"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r>
      <w:tr w:rsidR="006B1857" w:rsidRPr="008279E0" w:rsidTr="006B1857">
        <w:trPr>
          <w:trHeight w:val="54"/>
        </w:trPr>
        <w:tc>
          <w:tcPr>
            <w:tcW w:w="1100"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942" w:type="pct"/>
            <w:gridSpan w:val="3"/>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1256"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628"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550"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524"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r>
      <w:tr w:rsidR="006B1857" w:rsidRPr="008279E0" w:rsidTr="006B1857">
        <w:trPr>
          <w:trHeight w:val="54"/>
        </w:trPr>
        <w:tc>
          <w:tcPr>
            <w:tcW w:w="1100"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942" w:type="pct"/>
            <w:gridSpan w:val="3"/>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1256"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628"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550"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c>
          <w:tcPr>
            <w:tcW w:w="524"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pStyle w:val="Sinespaciado"/>
              <w:rPr>
                <w:rFonts w:ascii="Montserrat" w:hAnsi="Montserrat"/>
                <w:sz w:val="18"/>
                <w:szCs w:val="18"/>
              </w:rPr>
            </w:pPr>
          </w:p>
        </w:tc>
      </w:tr>
    </w:tbl>
    <w:p w:rsidR="006B1857" w:rsidRPr="008279E0" w:rsidRDefault="006B1857" w:rsidP="006B1857">
      <w:pPr>
        <w:pStyle w:val="Sinespaciado"/>
        <w:rPr>
          <w:rFonts w:ascii="Montserrat" w:hAnsi="Montserrat"/>
          <w:sz w:val="18"/>
          <w:szCs w:val="18"/>
        </w:rPr>
      </w:pPr>
    </w:p>
    <w:p w:rsidR="006B1857" w:rsidRPr="008279E0" w:rsidRDefault="006B1857" w:rsidP="006B1857">
      <w:pPr>
        <w:pStyle w:val="Sinespaciado"/>
        <w:rPr>
          <w:rFonts w:ascii="Montserrat" w:hAnsi="Montserrat"/>
          <w:sz w:val="18"/>
          <w:szCs w:val="18"/>
        </w:rPr>
      </w:pPr>
    </w:p>
    <w:tbl>
      <w:tblPr>
        <w:tblW w:w="2359" w:type="pct"/>
        <w:tblInd w:w="2405" w:type="dxa"/>
        <w:tblLook w:val="04A0" w:firstRow="1" w:lastRow="0" w:firstColumn="1" w:lastColumn="0" w:noHBand="0" w:noVBand="1"/>
      </w:tblPr>
      <w:tblGrid>
        <w:gridCol w:w="5010"/>
      </w:tblGrid>
      <w:tr w:rsidR="006B1857" w:rsidRPr="008279E0" w:rsidTr="006B1857">
        <w:tc>
          <w:tcPr>
            <w:tcW w:w="5000" w:type="pct"/>
            <w:tcBorders>
              <w:bottom w:val="single" w:sz="4" w:space="0" w:color="auto"/>
            </w:tcBorders>
            <w:shd w:val="clear" w:color="auto" w:fill="auto"/>
          </w:tcPr>
          <w:p w:rsidR="006B1857" w:rsidRPr="00863B76" w:rsidRDefault="006B1857" w:rsidP="006B1857">
            <w:pPr>
              <w:pStyle w:val="Sinespaciado"/>
              <w:rPr>
                <w:rFonts w:ascii="Montserrat" w:hAnsi="Montserrat"/>
                <w:sz w:val="18"/>
                <w:szCs w:val="18"/>
              </w:rPr>
            </w:pPr>
          </w:p>
        </w:tc>
      </w:tr>
      <w:tr w:rsidR="006B1857" w:rsidRPr="008279E0" w:rsidTr="006B1857">
        <w:tc>
          <w:tcPr>
            <w:tcW w:w="5000" w:type="pct"/>
            <w:tcBorders>
              <w:top w:val="single" w:sz="4" w:space="0" w:color="auto"/>
            </w:tcBorders>
            <w:shd w:val="clear" w:color="auto" w:fill="auto"/>
          </w:tcPr>
          <w:p w:rsidR="006B1857" w:rsidRPr="00863B76" w:rsidRDefault="006B1857" w:rsidP="006B1857">
            <w:pPr>
              <w:pStyle w:val="Sinespaciado"/>
              <w:jc w:val="center"/>
              <w:rPr>
                <w:rFonts w:ascii="Montserrat" w:hAnsi="Montserrat"/>
                <w:sz w:val="18"/>
                <w:szCs w:val="18"/>
              </w:rPr>
            </w:pPr>
            <w:r w:rsidRPr="00863B76">
              <w:rPr>
                <w:rFonts w:ascii="Montserrat" w:hAnsi="Montserrat"/>
                <w:sz w:val="18"/>
                <w:szCs w:val="18"/>
              </w:rPr>
              <w:t>Nombre y Firma</w:t>
            </w:r>
          </w:p>
          <w:p w:rsidR="006B1857" w:rsidRPr="00863B76" w:rsidRDefault="006B1857" w:rsidP="006B1857">
            <w:pPr>
              <w:pStyle w:val="Sinespaciado"/>
              <w:jc w:val="center"/>
              <w:rPr>
                <w:rFonts w:ascii="Montserrat" w:hAnsi="Montserrat"/>
                <w:sz w:val="18"/>
                <w:szCs w:val="18"/>
              </w:rPr>
            </w:pPr>
            <w:r w:rsidRPr="00863B76">
              <w:rPr>
                <w:rFonts w:ascii="Montserrat" w:hAnsi="Montserrat"/>
                <w:sz w:val="18"/>
                <w:szCs w:val="18"/>
              </w:rPr>
              <w:t>Representante del Proveedor</w:t>
            </w:r>
          </w:p>
        </w:tc>
      </w:tr>
    </w:tbl>
    <w:p w:rsidR="006B1857" w:rsidRDefault="006B1857" w:rsidP="006B1857">
      <w:pPr>
        <w:rPr>
          <w:rFonts w:ascii="Montserrat Medium" w:hAnsi="Montserrat Medium" w:cs="Arial"/>
          <w:b/>
        </w:rPr>
      </w:pPr>
    </w:p>
    <w:p w:rsidR="006B1857" w:rsidRPr="00286F9E" w:rsidRDefault="006B1857" w:rsidP="006B1857">
      <w:pPr>
        <w:jc w:val="center"/>
        <w:rPr>
          <w:rFonts w:ascii="Tahoma" w:hAnsi="Tahoma" w:cs="Tahoma"/>
          <w:b/>
          <w:sz w:val="22"/>
        </w:rPr>
      </w:pPr>
      <w:r>
        <w:rPr>
          <w:rFonts w:ascii="Montserrat Medium" w:hAnsi="Montserrat Medium" w:cs="Arial"/>
          <w:b/>
        </w:rPr>
        <w:br w:type="page"/>
      </w:r>
      <w:r w:rsidRPr="00286F9E">
        <w:rPr>
          <w:rFonts w:ascii="Tahoma" w:hAnsi="Tahoma" w:cs="Tahoma"/>
          <w:b/>
          <w:sz w:val="22"/>
        </w:rPr>
        <w:lastRenderedPageBreak/>
        <w:t>ANEXO NUMERO 21 (VEINTIDOS)</w:t>
      </w:r>
    </w:p>
    <w:p w:rsidR="006B1857" w:rsidRDefault="006B1857" w:rsidP="006B1857">
      <w:pPr>
        <w:jc w:val="center"/>
        <w:rPr>
          <w:rFonts w:ascii="Tahoma" w:hAnsi="Tahoma" w:cs="Tahoma"/>
          <w:b/>
          <w:sz w:val="22"/>
        </w:rPr>
      </w:pPr>
      <w:r w:rsidRPr="00286F9E">
        <w:rPr>
          <w:rFonts w:ascii="Tahoma" w:hAnsi="Tahoma" w:cs="Tahoma"/>
          <w:b/>
          <w:sz w:val="22"/>
        </w:rPr>
        <w:t>REPORTE DE FALLA DEL SERVICIO MÉDICO INTEGRAL DE ANESTESIA</w:t>
      </w:r>
    </w:p>
    <w:p w:rsidR="006B1857" w:rsidRPr="00286F9E" w:rsidRDefault="006B1857" w:rsidP="006B1857">
      <w:pPr>
        <w:jc w:val="center"/>
        <w:rPr>
          <w:rFonts w:ascii="Tahoma" w:hAnsi="Tahoma" w:cs="Tahoma"/>
          <w:b/>
          <w:sz w:val="22"/>
        </w:rPr>
      </w:pPr>
    </w:p>
    <w:p w:rsidR="006B1857" w:rsidRDefault="006B1857" w:rsidP="006B1857">
      <w:pPr>
        <w:jc w:val="center"/>
        <w:rPr>
          <w:rFonts w:ascii="Montserrat Medium" w:hAnsi="Montserrat Medium"/>
          <w:b/>
          <w:sz w:val="18"/>
        </w:rPr>
      </w:pPr>
      <w:r>
        <w:rPr>
          <w:rFonts w:ascii="Montserrat Medium" w:hAnsi="Montserrat Medium"/>
          <w:b/>
          <w:noProof/>
          <w:sz w:val="18"/>
          <w:lang w:val="es-MX" w:eastAsia="es-MX"/>
        </w:rPr>
        <w:drawing>
          <wp:inline distT="0" distB="0" distL="0" distR="0" wp14:anchorId="0BB35524" wp14:editId="79D60923">
            <wp:extent cx="5822950" cy="7177405"/>
            <wp:effectExtent l="0" t="0" r="6350" b="4445"/>
            <wp:docPr id="1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22950" cy="7177405"/>
                    </a:xfrm>
                    <a:prstGeom prst="rect">
                      <a:avLst/>
                    </a:prstGeom>
                    <a:noFill/>
                    <a:ln>
                      <a:noFill/>
                    </a:ln>
                  </pic:spPr>
                </pic:pic>
              </a:graphicData>
            </a:graphic>
          </wp:inline>
        </w:drawing>
      </w:r>
    </w:p>
    <w:p w:rsidR="006B1857" w:rsidRDefault="006B1857" w:rsidP="006B1857">
      <w:pPr>
        <w:rPr>
          <w:rFonts w:ascii="Montserrat Medium" w:hAnsi="Montserrat Medium" w:cs="Arial"/>
          <w:b/>
        </w:rPr>
      </w:pPr>
      <w:r>
        <w:rPr>
          <w:rFonts w:ascii="Montserrat Medium" w:hAnsi="Montserrat Medium" w:cs="Arial"/>
          <w:b/>
          <w:noProof/>
          <w:lang w:val="es-MX" w:eastAsia="es-MX"/>
        </w:rPr>
        <w:lastRenderedPageBreak/>
        <w:drawing>
          <wp:inline distT="0" distB="0" distL="0" distR="0" wp14:anchorId="2329735C" wp14:editId="083B5CC7">
            <wp:extent cx="5822950" cy="7539355"/>
            <wp:effectExtent l="0" t="0" r="6350" b="4445"/>
            <wp:docPr id="1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22950" cy="7539355"/>
                    </a:xfrm>
                    <a:prstGeom prst="rect">
                      <a:avLst/>
                    </a:prstGeom>
                    <a:noFill/>
                    <a:ln>
                      <a:noFill/>
                    </a:ln>
                  </pic:spPr>
                </pic:pic>
              </a:graphicData>
            </a:graphic>
          </wp:inline>
        </w:drawing>
      </w:r>
    </w:p>
    <w:p w:rsidR="006B1857" w:rsidRPr="00286F9E" w:rsidRDefault="006B1857" w:rsidP="006B1857">
      <w:pPr>
        <w:jc w:val="center"/>
        <w:rPr>
          <w:rFonts w:ascii="Tahoma" w:hAnsi="Tahoma" w:cs="Tahoma"/>
          <w:b/>
          <w:sz w:val="32"/>
        </w:rPr>
      </w:pPr>
      <w:r>
        <w:rPr>
          <w:rFonts w:ascii="Montserrat Medium" w:hAnsi="Montserrat Medium"/>
          <w:b/>
          <w:sz w:val="18"/>
        </w:rPr>
        <w:br w:type="page"/>
      </w:r>
      <w:r w:rsidRPr="00286F9E">
        <w:rPr>
          <w:rFonts w:ascii="Tahoma" w:hAnsi="Tahoma" w:cs="Tahoma"/>
          <w:b/>
          <w:sz w:val="22"/>
        </w:rPr>
        <w:lastRenderedPageBreak/>
        <w:t>ANEXO NUMERO  22  (VEINTIDOS)</w:t>
      </w:r>
    </w:p>
    <w:p w:rsidR="006B1857" w:rsidRDefault="006B1857" w:rsidP="006B1857">
      <w:pPr>
        <w:jc w:val="center"/>
        <w:rPr>
          <w:rFonts w:ascii="Tahoma" w:hAnsi="Tahoma" w:cs="Tahoma"/>
          <w:b/>
          <w:sz w:val="22"/>
          <w:szCs w:val="18"/>
        </w:rPr>
      </w:pPr>
      <w:r w:rsidRPr="00286F9E">
        <w:rPr>
          <w:rFonts w:ascii="Tahoma" w:hAnsi="Tahoma" w:cs="Tahoma"/>
          <w:b/>
          <w:sz w:val="22"/>
          <w:szCs w:val="18"/>
        </w:rPr>
        <w:t>FORMATO DE ACREDITACIÓN DE LA CAPACITACIÓN</w:t>
      </w:r>
    </w:p>
    <w:p w:rsidR="006B1857" w:rsidRPr="00286F9E" w:rsidRDefault="006B1857" w:rsidP="006B1857">
      <w:pPr>
        <w:jc w:val="center"/>
        <w:rPr>
          <w:rFonts w:ascii="Tahoma" w:hAnsi="Tahoma" w:cs="Tahoma"/>
          <w:b/>
          <w:sz w:val="32"/>
        </w:rPr>
      </w:pPr>
    </w:p>
    <w:tbl>
      <w:tblPr>
        <w:tblW w:w="5000" w:type="pct"/>
        <w:tblLook w:val="04A0" w:firstRow="1" w:lastRow="0" w:firstColumn="1" w:lastColumn="0" w:noHBand="0" w:noVBand="1"/>
      </w:tblPr>
      <w:tblGrid>
        <w:gridCol w:w="4004"/>
        <w:gridCol w:w="669"/>
        <w:gridCol w:w="314"/>
        <w:gridCol w:w="673"/>
        <w:gridCol w:w="1179"/>
        <w:gridCol w:w="998"/>
        <w:gridCol w:w="1170"/>
        <w:gridCol w:w="1612"/>
      </w:tblGrid>
      <w:tr w:rsidR="006B1857" w:rsidRPr="008279E0" w:rsidTr="006B1857">
        <w:tc>
          <w:tcPr>
            <w:tcW w:w="5000" w:type="pct"/>
            <w:gridSpan w:val="8"/>
            <w:shd w:val="clear" w:color="auto" w:fill="266659"/>
            <w:vAlign w:val="bottom"/>
          </w:tcPr>
          <w:p w:rsidR="006B1857" w:rsidRPr="00863B76" w:rsidRDefault="006B1857" w:rsidP="006B1857">
            <w:pPr>
              <w:pStyle w:val="Ttulo1"/>
              <w:spacing w:before="100" w:beforeAutospacing="1"/>
              <w:jc w:val="center"/>
              <w:rPr>
                <w:rFonts w:ascii="Montserrat" w:hAnsi="Montserrat"/>
                <w:bCs w:val="0"/>
                <w:color w:val="FFFFFF"/>
                <w:sz w:val="18"/>
                <w:szCs w:val="18"/>
              </w:rPr>
            </w:pPr>
            <w:r w:rsidRPr="00863B76">
              <w:rPr>
                <w:rFonts w:ascii="Montserrat" w:hAnsi="Montserrat"/>
                <w:color w:val="FFFFFF"/>
                <w:sz w:val="18"/>
                <w:szCs w:val="18"/>
              </w:rPr>
              <w:t>ANEXO FORMATO DE ACREDITACIÓN DE LA CAPACITACIÓN</w:t>
            </w:r>
          </w:p>
        </w:tc>
      </w:tr>
      <w:tr w:rsidR="006B1857" w:rsidRPr="008279E0" w:rsidTr="006B1857">
        <w:tc>
          <w:tcPr>
            <w:tcW w:w="1885" w:type="pct"/>
            <w:shd w:val="clear" w:color="auto" w:fill="auto"/>
            <w:vAlign w:val="bottom"/>
          </w:tcPr>
          <w:p w:rsidR="006B1857" w:rsidRPr="00863B76" w:rsidRDefault="006B1857" w:rsidP="006B1857">
            <w:pPr>
              <w:pStyle w:val="Sangranormal"/>
              <w:spacing w:before="100" w:beforeAutospacing="1"/>
              <w:rPr>
                <w:rFonts w:ascii="Montserrat" w:hAnsi="Montserrat"/>
                <w:sz w:val="18"/>
                <w:szCs w:val="18"/>
              </w:rPr>
            </w:pPr>
            <w:r w:rsidRPr="00863B76">
              <w:rPr>
                <w:rFonts w:ascii="Montserrat" w:hAnsi="Montserrat"/>
                <w:sz w:val="18"/>
                <w:szCs w:val="18"/>
              </w:rPr>
              <w:t>Partida</w:t>
            </w:r>
          </w:p>
        </w:tc>
        <w:tc>
          <w:tcPr>
            <w:tcW w:w="3115" w:type="pct"/>
            <w:gridSpan w:val="7"/>
            <w:tcBorders>
              <w:bottom w:val="single" w:sz="4" w:space="0" w:color="auto"/>
            </w:tcBorders>
            <w:shd w:val="clear" w:color="auto" w:fill="auto"/>
            <w:vAlign w:val="bottom"/>
          </w:tcPr>
          <w:p w:rsidR="006B1857" w:rsidRPr="00863B76" w:rsidRDefault="006B1857" w:rsidP="006B1857">
            <w:pPr>
              <w:spacing w:before="100" w:beforeAutospacing="1"/>
              <w:rPr>
                <w:rFonts w:ascii="Montserrat" w:hAnsi="Montserrat"/>
                <w:sz w:val="18"/>
                <w:szCs w:val="18"/>
              </w:rPr>
            </w:pPr>
          </w:p>
        </w:tc>
      </w:tr>
      <w:tr w:rsidR="006B1857" w:rsidRPr="008279E0" w:rsidTr="006B1857">
        <w:tc>
          <w:tcPr>
            <w:tcW w:w="1885" w:type="pct"/>
            <w:shd w:val="clear" w:color="auto" w:fill="auto"/>
            <w:vAlign w:val="bottom"/>
          </w:tcPr>
          <w:p w:rsidR="006B1857" w:rsidRPr="00863B76" w:rsidRDefault="006B1857" w:rsidP="006B1857">
            <w:pPr>
              <w:pStyle w:val="Sangranormal"/>
              <w:spacing w:before="100" w:beforeAutospacing="1"/>
              <w:rPr>
                <w:rFonts w:ascii="Montserrat" w:hAnsi="Montserrat"/>
                <w:sz w:val="18"/>
                <w:szCs w:val="18"/>
              </w:rPr>
            </w:pPr>
            <w:r w:rsidRPr="00863B76">
              <w:rPr>
                <w:rFonts w:ascii="Montserrat" w:hAnsi="Montserrat"/>
                <w:sz w:val="18"/>
                <w:szCs w:val="18"/>
              </w:rPr>
              <w:t>Región</w:t>
            </w:r>
          </w:p>
        </w:tc>
        <w:tc>
          <w:tcPr>
            <w:tcW w:w="3115" w:type="pct"/>
            <w:gridSpan w:val="7"/>
            <w:tcBorders>
              <w:bottom w:val="single" w:sz="4" w:space="0" w:color="auto"/>
            </w:tcBorders>
            <w:shd w:val="clear" w:color="auto" w:fill="auto"/>
            <w:vAlign w:val="bottom"/>
          </w:tcPr>
          <w:p w:rsidR="006B1857" w:rsidRPr="00863B76" w:rsidRDefault="006B1857" w:rsidP="006B1857">
            <w:pPr>
              <w:spacing w:before="100" w:beforeAutospacing="1"/>
              <w:rPr>
                <w:rFonts w:ascii="Montserrat" w:hAnsi="Montserrat"/>
                <w:sz w:val="18"/>
                <w:szCs w:val="18"/>
              </w:rPr>
            </w:pPr>
          </w:p>
        </w:tc>
      </w:tr>
      <w:tr w:rsidR="006B1857" w:rsidRPr="008279E0" w:rsidTr="006B1857">
        <w:tc>
          <w:tcPr>
            <w:tcW w:w="1885" w:type="pct"/>
            <w:shd w:val="clear" w:color="auto" w:fill="auto"/>
            <w:vAlign w:val="bottom"/>
          </w:tcPr>
          <w:p w:rsidR="006B1857" w:rsidRPr="00863B76" w:rsidRDefault="006B1857" w:rsidP="006B1857">
            <w:pPr>
              <w:pStyle w:val="Sangranormal"/>
              <w:spacing w:before="100" w:beforeAutospacing="1"/>
              <w:rPr>
                <w:rFonts w:ascii="Montserrat" w:hAnsi="Montserrat"/>
                <w:sz w:val="18"/>
                <w:szCs w:val="18"/>
              </w:rPr>
            </w:pPr>
            <w:r w:rsidRPr="00863B76">
              <w:rPr>
                <w:rFonts w:ascii="Montserrat" w:hAnsi="Montserrat"/>
                <w:sz w:val="18"/>
                <w:szCs w:val="18"/>
              </w:rPr>
              <w:t>OOAD / UMAE</w:t>
            </w:r>
          </w:p>
        </w:tc>
        <w:tc>
          <w:tcPr>
            <w:tcW w:w="3115" w:type="pct"/>
            <w:gridSpan w:val="7"/>
            <w:tcBorders>
              <w:bottom w:val="single" w:sz="4" w:space="0" w:color="auto"/>
            </w:tcBorders>
            <w:shd w:val="clear" w:color="auto" w:fill="auto"/>
            <w:vAlign w:val="bottom"/>
          </w:tcPr>
          <w:p w:rsidR="006B1857" w:rsidRPr="00863B76" w:rsidRDefault="006B1857" w:rsidP="006B1857">
            <w:pPr>
              <w:spacing w:before="100" w:beforeAutospacing="1"/>
              <w:rPr>
                <w:rFonts w:ascii="Montserrat" w:hAnsi="Montserrat"/>
                <w:sz w:val="18"/>
                <w:szCs w:val="18"/>
              </w:rPr>
            </w:pPr>
          </w:p>
        </w:tc>
      </w:tr>
      <w:tr w:rsidR="006B1857" w:rsidRPr="008279E0" w:rsidTr="006B1857">
        <w:tc>
          <w:tcPr>
            <w:tcW w:w="1885" w:type="pct"/>
            <w:shd w:val="clear" w:color="auto" w:fill="auto"/>
            <w:vAlign w:val="bottom"/>
          </w:tcPr>
          <w:p w:rsidR="006B1857" w:rsidRPr="00863B76" w:rsidRDefault="006B1857" w:rsidP="006B1857">
            <w:pPr>
              <w:pStyle w:val="Sangranormal"/>
              <w:spacing w:before="100" w:beforeAutospacing="1"/>
              <w:rPr>
                <w:rFonts w:ascii="Montserrat" w:hAnsi="Montserrat"/>
                <w:sz w:val="18"/>
                <w:szCs w:val="18"/>
              </w:rPr>
            </w:pPr>
            <w:r w:rsidRPr="00863B76">
              <w:rPr>
                <w:rFonts w:ascii="Montserrat" w:hAnsi="Montserrat"/>
                <w:sz w:val="18"/>
                <w:szCs w:val="18"/>
              </w:rPr>
              <w:t>Unidad Médica</w:t>
            </w:r>
          </w:p>
        </w:tc>
        <w:tc>
          <w:tcPr>
            <w:tcW w:w="3115" w:type="pct"/>
            <w:gridSpan w:val="7"/>
            <w:tcBorders>
              <w:bottom w:val="single" w:sz="4" w:space="0" w:color="auto"/>
            </w:tcBorders>
            <w:shd w:val="clear" w:color="auto" w:fill="auto"/>
            <w:vAlign w:val="bottom"/>
          </w:tcPr>
          <w:p w:rsidR="006B1857" w:rsidRPr="00863B76" w:rsidRDefault="006B1857" w:rsidP="006B1857">
            <w:pPr>
              <w:spacing w:before="100" w:beforeAutospacing="1"/>
              <w:rPr>
                <w:rFonts w:ascii="Montserrat" w:hAnsi="Montserrat"/>
                <w:sz w:val="18"/>
                <w:szCs w:val="18"/>
              </w:rPr>
            </w:pPr>
          </w:p>
        </w:tc>
      </w:tr>
      <w:tr w:rsidR="006B1857" w:rsidRPr="008279E0" w:rsidTr="006B1857">
        <w:tc>
          <w:tcPr>
            <w:tcW w:w="1885" w:type="pct"/>
            <w:shd w:val="clear" w:color="auto" w:fill="auto"/>
            <w:vAlign w:val="bottom"/>
          </w:tcPr>
          <w:p w:rsidR="006B1857" w:rsidRPr="00863B76" w:rsidRDefault="006B1857" w:rsidP="006B1857">
            <w:pPr>
              <w:pStyle w:val="Sangranormal"/>
              <w:spacing w:before="100" w:beforeAutospacing="1"/>
              <w:rPr>
                <w:rFonts w:ascii="Montserrat" w:hAnsi="Montserrat"/>
                <w:sz w:val="18"/>
                <w:szCs w:val="18"/>
              </w:rPr>
            </w:pPr>
            <w:r w:rsidRPr="00863B76">
              <w:rPr>
                <w:rFonts w:ascii="Montserrat" w:hAnsi="Montserrat"/>
                <w:sz w:val="18"/>
                <w:szCs w:val="18"/>
              </w:rPr>
              <w:t>Proveedor</w:t>
            </w:r>
          </w:p>
        </w:tc>
        <w:tc>
          <w:tcPr>
            <w:tcW w:w="3115" w:type="pct"/>
            <w:gridSpan w:val="7"/>
            <w:tcBorders>
              <w:bottom w:val="single" w:sz="4" w:space="0" w:color="auto"/>
            </w:tcBorders>
            <w:shd w:val="clear" w:color="auto" w:fill="auto"/>
            <w:vAlign w:val="bottom"/>
          </w:tcPr>
          <w:p w:rsidR="006B1857" w:rsidRPr="00863B76" w:rsidRDefault="006B1857" w:rsidP="006B1857">
            <w:pPr>
              <w:spacing w:before="100" w:beforeAutospacing="1"/>
              <w:rPr>
                <w:rFonts w:ascii="Montserrat" w:hAnsi="Montserrat"/>
                <w:sz w:val="18"/>
                <w:szCs w:val="18"/>
              </w:rPr>
            </w:pPr>
          </w:p>
        </w:tc>
      </w:tr>
      <w:tr w:rsidR="006B1857" w:rsidRPr="008279E0" w:rsidTr="006B1857">
        <w:tc>
          <w:tcPr>
            <w:tcW w:w="1885" w:type="pct"/>
            <w:shd w:val="clear" w:color="auto" w:fill="auto"/>
            <w:vAlign w:val="bottom"/>
          </w:tcPr>
          <w:p w:rsidR="006B1857" w:rsidRPr="00863B76" w:rsidRDefault="006B1857" w:rsidP="006B1857">
            <w:pPr>
              <w:pStyle w:val="Sangranormal"/>
              <w:spacing w:before="100" w:beforeAutospacing="1"/>
              <w:rPr>
                <w:rFonts w:ascii="Montserrat" w:hAnsi="Montserrat"/>
                <w:sz w:val="18"/>
                <w:szCs w:val="18"/>
              </w:rPr>
            </w:pPr>
            <w:r w:rsidRPr="00863B76">
              <w:rPr>
                <w:rFonts w:ascii="Montserrat" w:hAnsi="Montserrat"/>
                <w:sz w:val="18"/>
                <w:szCs w:val="18"/>
              </w:rPr>
              <w:t>No. de Contrato</w:t>
            </w:r>
          </w:p>
        </w:tc>
        <w:tc>
          <w:tcPr>
            <w:tcW w:w="3115" w:type="pct"/>
            <w:gridSpan w:val="7"/>
            <w:tcBorders>
              <w:bottom w:val="single" w:sz="4" w:space="0" w:color="auto"/>
            </w:tcBorders>
            <w:shd w:val="clear" w:color="auto" w:fill="auto"/>
            <w:vAlign w:val="bottom"/>
          </w:tcPr>
          <w:p w:rsidR="006B1857" w:rsidRPr="00863B76" w:rsidRDefault="006B1857" w:rsidP="006B1857">
            <w:pPr>
              <w:spacing w:before="100" w:beforeAutospacing="1"/>
              <w:rPr>
                <w:rFonts w:ascii="Montserrat" w:hAnsi="Montserrat"/>
                <w:sz w:val="18"/>
                <w:szCs w:val="18"/>
              </w:rPr>
            </w:pPr>
          </w:p>
        </w:tc>
      </w:tr>
      <w:tr w:rsidR="006B1857" w:rsidRPr="008279E0" w:rsidTr="006B1857">
        <w:tc>
          <w:tcPr>
            <w:tcW w:w="1885" w:type="pct"/>
            <w:shd w:val="clear" w:color="auto" w:fill="auto"/>
            <w:vAlign w:val="bottom"/>
          </w:tcPr>
          <w:p w:rsidR="006B1857" w:rsidRPr="00863B76" w:rsidRDefault="006B1857" w:rsidP="006B1857">
            <w:pPr>
              <w:pStyle w:val="Sangranormal"/>
              <w:spacing w:before="100" w:beforeAutospacing="1"/>
              <w:rPr>
                <w:rFonts w:ascii="Montserrat" w:hAnsi="Montserrat"/>
                <w:sz w:val="18"/>
                <w:szCs w:val="18"/>
              </w:rPr>
            </w:pPr>
            <w:r w:rsidRPr="00863B76">
              <w:rPr>
                <w:rFonts w:ascii="Montserrat" w:hAnsi="Montserrat"/>
                <w:sz w:val="18"/>
                <w:szCs w:val="18"/>
              </w:rPr>
              <w:t>Fecha de la Acreditación de la Capacitación</w:t>
            </w:r>
          </w:p>
        </w:tc>
        <w:tc>
          <w:tcPr>
            <w:tcW w:w="3115" w:type="pct"/>
            <w:gridSpan w:val="7"/>
            <w:tcBorders>
              <w:bottom w:val="single" w:sz="4" w:space="0" w:color="auto"/>
            </w:tcBorders>
            <w:shd w:val="clear" w:color="auto" w:fill="auto"/>
            <w:vAlign w:val="bottom"/>
          </w:tcPr>
          <w:p w:rsidR="006B1857" w:rsidRPr="00863B76" w:rsidRDefault="006B1857" w:rsidP="006B1857">
            <w:pPr>
              <w:spacing w:before="100" w:beforeAutospacing="1"/>
              <w:rPr>
                <w:rFonts w:ascii="Montserrat" w:hAnsi="Montserrat"/>
                <w:sz w:val="18"/>
                <w:szCs w:val="18"/>
              </w:rPr>
            </w:pPr>
          </w:p>
        </w:tc>
      </w:tr>
      <w:tr w:rsidR="006B1857" w:rsidRPr="008279E0" w:rsidTr="006B1857">
        <w:tc>
          <w:tcPr>
            <w:tcW w:w="1885" w:type="pct"/>
            <w:shd w:val="clear" w:color="auto" w:fill="auto"/>
            <w:vAlign w:val="bottom"/>
          </w:tcPr>
          <w:p w:rsidR="006B1857" w:rsidRPr="00863B76" w:rsidRDefault="006B1857" w:rsidP="006B1857">
            <w:pPr>
              <w:pStyle w:val="Sangranormal"/>
              <w:spacing w:before="100" w:beforeAutospacing="1"/>
              <w:rPr>
                <w:rFonts w:ascii="Montserrat" w:hAnsi="Montserrat"/>
                <w:sz w:val="18"/>
                <w:szCs w:val="18"/>
              </w:rPr>
            </w:pPr>
            <w:r w:rsidRPr="00863B76">
              <w:rPr>
                <w:rFonts w:ascii="Montserrat" w:hAnsi="Montserrat"/>
                <w:sz w:val="18"/>
                <w:szCs w:val="18"/>
              </w:rPr>
              <w:t>Nombre del Equipo (Conforme al Anexo T2)</w:t>
            </w:r>
          </w:p>
        </w:tc>
        <w:tc>
          <w:tcPr>
            <w:tcW w:w="3115" w:type="pct"/>
            <w:gridSpan w:val="7"/>
            <w:tcBorders>
              <w:bottom w:val="single" w:sz="4" w:space="0" w:color="auto"/>
            </w:tcBorders>
            <w:shd w:val="clear" w:color="auto" w:fill="auto"/>
            <w:vAlign w:val="bottom"/>
          </w:tcPr>
          <w:p w:rsidR="006B1857" w:rsidRPr="00863B76" w:rsidRDefault="006B1857" w:rsidP="006B1857">
            <w:pPr>
              <w:spacing w:before="100" w:beforeAutospacing="1"/>
              <w:rPr>
                <w:rFonts w:ascii="Montserrat" w:hAnsi="Montserrat"/>
                <w:sz w:val="18"/>
                <w:szCs w:val="18"/>
              </w:rPr>
            </w:pPr>
          </w:p>
        </w:tc>
      </w:tr>
      <w:tr w:rsidR="006B1857" w:rsidRPr="008279E0" w:rsidTr="006B1857">
        <w:tc>
          <w:tcPr>
            <w:tcW w:w="1885" w:type="pct"/>
            <w:shd w:val="clear" w:color="auto" w:fill="auto"/>
            <w:vAlign w:val="bottom"/>
          </w:tcPr>
          <w:p w:rsidR="006B1857" w:rsidRPr="00863B76" w:rsidRDefault="006B1857" w:rsidP="006B1857">
            <w:pPr>
              <w:pStyle w:val="Sangranormal"/>
              <w:spacing w:before="100" w:beforeAutospacing="1"/>
              <w:rPr>
                <w:rFonts w:ascii="Montserrat" w:hAnsi="Montserrat"/>
                <w:sz w:val="18"/>
                <w:szCs w:val="18"/>
              </w:rPr>
            </w:pPr>
            <w:r w:rsidRPr="00863B76">
              <w:rPr>
                <w:rFonts w:ascii="Montserrat" w:hAnsi="Montserrat"/>
                <w:sz w:val="18"/>
                <w:szCs w:val="18"/>
              </w:rPr>
              <w:t>Clave</w:t>
            </w:r>
          </w:p>
        </w:tc>
        <w:tc>
          <w:tcPr>
            <w:tcW w:w="3115" w:type="pct"/>
            <w:gridSpan w:val="7"/>
            <w:tcBorders>
              <w:bottom w:val="single" w:sz="4" w:space="0" w:color="auto"/>
            </w:tcBorders>
            <w:shd w:val="clear" w:color="auto" w:fill="auto"/>
            <w:vAlign w:val="bottom"/>
          </w:tcPr>
          <w:p w:rsidR="006B1857" w:rsidRPr="00863B76" w:rsidRDefault="006B1857" w:rsidP="006B1857">
            <w:pPr>
              <w:spacing w:before="100" w:beforeAutospacing="1"/>
              <w:rPr>
                <w:rFonts w:ascii="Montserrat" w:hAnsi="Montserrat"/>
                <w:sz w:val="18"/>
                <w:szCs w:val="18"/>
              </w:rPr>
            </w:pPr>
          </w:p>
        </w:tc>
      </w:tr>
      <w:tr w:rsidR="006B1857" w:rsidRPr="008279E0" w:rsidTr="006B1857">
        <w:tc>
          <w:tcPr>
            <w:tcW w:w="1885" w:type="pct"/>
            <w:shd w:val="clear" w:color="auto" w:fill="auto"/>
            <w:vAlign w:val="bottom"/>
          </w:tcPr>
          <w:p w:rsidR="006B1857" w:rsidRPr="00863B76" w:rsidRDefault="006B1857" w:rsidP="006B1857">
            <w:pPr>
              <w:pStyle w:val="Sangranormal"/>
              <w:spacing w:before="100" w:beforeAutospacing="1"/>
              <w:rPr>
                <w:rFonts w:ascii="Montserrat" w:hAnsi="Montserrat"/>
                <w:sz w:val="18"/>
                <w:szCs w:val="18"/>
              </w:rPr>
            </w:pPr>
            <w:r w:rsidRPr="00863B76">
              <w:rPr>
                <w:rFonts w:ascii="Montserrat" w:hAnsi="Montserrat"/>
                <w:sz w:val="18"/>
                <w:szCs w:val="18"/>
              </w:rPr>
              <w:t>Marca</w:t>
            </w:r>
          </w:p>
        </w:tc>
        <w:tc>
          <w:tcPr>
            <w:tcW w:w="3115" w:type="pct"/>
            <w:gridSpan w:val="7"/>
            <w:tcBorders>
              <w:bottom w:val="single" w:sz="4" w:space="0" w:color="auto"/>
            </w:tcBorders>
            <w:shd w:val="clear" w:color="auto" w:fill="auto"/>
            <w:vAlign w:val="bottom"/>
          </w:tcPr>
          <w:p w:rsidR="006B1857" w:rsidRPr="00863B76" w:rsidRDefault="006B1857" w:rsidP="006B1857">
            <w:pPr>
              <w:spacing w:before="100" w:beforeAutospacing="1"/>
              <w:rPr>
                <w:rFonts w:ascii="Montserrat" w:hAnsi="Montserrat"/>
                <w:sz w:val="18"/>
                <w:szCs w:val="18"/>
              </w:rPr>
            </w:pPr>
          </w:p>
        </w:tc>
      </w:tr>
      <w:tr w:rsidR="006B1857" w:rsidRPr="008279E0" w:rsidTr="006B1857">
        <w:tc>
          <w:tcPr>
            <w:tcW w:w="1885" w:type="pct"/>
            <w:shd w:val="clear" w:color="auto" w:fill="auto"/>
            <w:vAlign w:val="bottom"/>
          </w:tcPr>
          <w:p w:rsidR="006B1857" w:rsidRPr="00863B76" w:rsidRDefault="006B1857" w:rsidP="006B1857">
            <w:pPr>
              <w:pStyle w:val="Sangranormal"/>
              <w:spacing w:before="100" w:beforeAutospacing="1"/>
              <w:rPr>
                <w:rFonts w:ascii="Montserrat" w:hAnsi="Montserrat"/>
                <w:sz w:val="18"/>
                <w:szCs w:val="18"/>
              </w:rPr>
            </w:pPr>
            <w:r w:rsidRPr="00863B76">
              <w:rPr>
                <w:rFonts w:ascii="Montserrat" w:hAnsi="Montserrat"/>
                <w:sz w:val="18"/>
                <w:szCs w:val="18"/>
              </w:rPr>
              <w:t>Modelo</w:t>
            </w:r>
          </w:p>
        </w:tc>
        <w:tc>
          <w:tcPr>
            <w:tcW w:w="3115" w:type="pct"/>
            <w:gridSpan w:val="7"/>
            <w:tcBorders>
              <w:bottom w:val="single" w:sz="4" w:space="0" w:color="auto"/>
            </w:tcBorders>
            <w:shd w:val="clear" w:color="auto" w:fill="auto"/>
            <w:vAlign w:val="bottom"/>
          </w:tcPr>
          <w:p w:rsidR="006B1857" w:rsidRPr="00863B76" w:rsidRDefault="006B1857" w:rsidP="006B1857">
            <w:pPr>
              <w:spacing w:before="100" w:beforeAutospacing="1"/>
              <w:rPr>
                <w:rFonts w:ascii="Montserrat" w:hAnsi="Montserrat"/>
                <w:sz w:val="18"/>
                <w:szCs w:val="18"/>
              </w:rPr>
            </w:pPr>
          </w:p>
        </w:tc>
      </w:tr>
      <w:tr w:rsidR="006B1857" w:rsidRPr="008279E0" w:rsidTr="006B1857">
        <w:trPr>
          <w:trHeight w:val="54"/>
        </w:trPr>
        <w:tc>
          <w:tcPr>
            <w:tcW w:w="5000" w:type="pct"/>
            <w:gridSpan w:val="8"/>
            <w:shd w:val="clear" w:color="auto" w:fill="auto"/>
            <w:vAlign w:val="bottom"/>
          </w:tcPr>
          <w:p w:rsidR="006B1857" w:rsidRPr="00863B76" w:rsidRDefault="006B1857" w:rsidP="006B1857">
            <w:pPr>
              <w:pStyle w:val="Sinespaciado"/>
              <w:spacing w:before="100" w:beforeAutospacing="1"/>
              <w:rPr>
                <w:rFonts w:ascii="Montserrat" w:hAnsi="Montserrat"/>
                <w:sz w:val="18"/>
                <w:szCs w:val="18"/>
              </w:rPr>
            </w:pPr>
          </w:p>
        </w:tc>
      </w:tr>
      <w:tr w:rsidR="006B1857" w:rsidRPr="008279E0" w:rsidTr="006B1857">
        <w:tc>
          <w:tcPr>
            <w:tcW w:w="5000" w:type="pct"/>
            <w:gridSpan w:val="8"/>
            <w:tcBorders>
              <w:bottom w:val="single" w:sz="4" w:space="0" w:color="auto"/>
            </w:tcBorders>
            <w:shd w:val="clear" w:color="auto" w:fill="266659"/>
            <w:vAlign w:val="bottom"/>
          </w:tcPr>
          <w:p w:rsidR="006B1857" w:rsidRPr="00863B76" w:rsidRDefault="006B1857" w:rsidP="007D13FD">
            <w:pPr>
              <w:pStyle w:val="Ttulo1"/>
              <w:keepNext w:val="0"/>
              <w:numPr>
                <w:ilvl w:val="0"/>
                <w:numId w:val="41"/>
              </w:numPr>
              <w:suppressAutoHyphens w:val="0"/>
              <w:spacing w:before="100" w:beforeAutospacing="1" w:after="120"/>
              <w:rPr>
                <w:rFonts w:ascii="Montserrat" w:hAnsi="Montserrat"/>
                <w:color w:val="FFFFFF"/>
                <w:sz w:val="18"/>
                <w:szCs w:val="18"/>
              </w:rPr>
            </w:pPr>
            <w:r w:rsidRPr="00863B76">
              <w:rPr>
                <w:rFonts w:ascii="Montserrat" w:hAnsi="Montserrat"/>
                <w:color w:val="FFFFFF"/>
                <w:sz w:val="18"/>
                <w:szCs w:val="18"/>
              </w:rPr>
              <w:t>Por medio de este documento se acredita que los siguientes usuarios:</w:t>
            </w:r>
          </w:p>
        </w:tc>
      </w:tr>
      <w:tr w:rsidR="006B1857" w:rsidRPr="008279E0" w:rsidTr="006B1857">
        <w:tc>
          <w:tcPr>
            <w:tcW w:w="2200" w:type="pct"/>
            <w:gridSpan w:val="2"/>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rPr>
                <w:rFonts w:ascii="Montserrat" w:hAnsi="Montserrat"/>
                <w:sz w:val="18"/>
                <w:szCs w:val="18"/>
              </w:rPr>
            </w:pPr>
            <w:r w:rsidRPr="00863B76">
              <w:rPr>
                <w:rFonts w:ascii="Montserrat" w:hAnsi="Montserrat"/>
                <w:sz w:val="18"/>
                <w:szCs w:val="18"/>
              </w:rPr>
              <w:t>Nombre del Usuario</w:t>
            </w:r>
          </w:p>
        </w:tc>
        <w:tc>
          <w:tcPr>
            <w:tcW w:w="1020" w:type="pct"/>
            <w:gridSpan w:val="3"/>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rPr>
                <w:rFonts w:ascii="Montserrat" w:hAnsi="Montserrat"/>
                <w:sz w:val="18"/>
                <w:szCs w:val="18"/>
              </w:rPr>
            </w:pPr>
            <w:r w:rsidRPr="00863B76">
              <w:rPr>
                <w:rFonts w:ascii="Montserrat" w:hAnsi="Montserrat"/>
                <w:sz w:val="18"/>
                <w:szCs w:val="18"/>
              </w:rPr>
              <w:t>Matrícula</w:t>
            </w:r>
          </w:p>
        </w:tc>
        <w:tc>
          <w:tcPr>
            <w:tcW w:w="1021" w:type="pct"/>
            <w:gridSpan w:val="2"/>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rPr>
                <w:rFonts w:ascii="Montserrat" w:hAnsi="Montserrat"/>
                <w:sz w:val="18"/>
                <w:szCs w:val="18"/>
              </w:rPr>
            </w:pPr>
            <w:r w:rsidRPr="00863B76">
              <w:rPr>
                <w:rFonts w:ascii="Montserrat" w:hAnsi="Montserrat"/>
                <w:sz w:val="18"/>
                <w:szCs w:val="18"/>
              </w:rPr>
              <w:t>Categoría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rPr>
                <w:rFonts w:ascii="Montserrat" w:hAnsi="Montserrat"/>
                <w:sz w:val="18"/>
                <w:szCs w:val="18"/>
              </w:rPr>
            </w:pPr>
            <w:r w:rsidRPr="00863B76">
              <w:rPr>
                <w:rFonts w:ascii="Montserrat" w:hAnsi="Montserrat"/>
                <w:sz w:val="18"/>
                <w:szCs w:val="18"/>
              </w:rPr>
              <w:t>Turno</w:t>
            </w:r>
          </w:p>
        </w:tc>
      </w:tr>
      <w:tr w:rsidR="006B1857" w:rsidRPr="008279E0" w:rsidTr="006B1857">
        <w:tc>
          <w:tcPr>
            <w:tcW w:w="2200" w:type="pct"/>
            <w:gridSpan w:val="2"/>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rPr>
                <w:rFonts w:ascii="Montserrat" w:hAnsi="Montserrat"/>
                <w:sz w:val="18"/>
                <w:szCs w:val="18"/>
              </w:rPr>
            </w:pPr>
          </w:p>
        </w:tc>
        <w:tc>
          <w:tcPr>
            <w:tcW w:w="1020" w:type="pct"/>
            <w:gridSpan w:val="3"/>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rPr>
                <w:rFonts w:ascii="Montserrat" w:hAnsi="Montserrat"/>
                <w:sz w:val="18"/>
                <w:szCs w:val="18"/>
              </w:rPr>
            </w:pPr>
          </w:p>
        </w:tc>
        <w:tc>
          <w:tcPr>
            <w:tcW w:w="1021" w:type="pct"/>
            <w:gridSpan w:val="2"/>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rPr>
                <w:rFonts w:ascii="Montserrat" w:hAnsi="Montserrat"/>
                <w:sz w:val="18"/>
                <w:szCs w:val="18"/>
              </w:rPr>
            </w:pPr>
          </w:p>
        </w:tc>
        <w:tc>
          <w:tcPr>
            <w:tcW w:w="759"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rPr>
                <w:rFonts w:ascii="Montserrat" w:hAnsi="Montserrat"/>
                <w:sz w:val="18"/>
                <w:szCs w:val="18"/>
              </w:rPr>
            </w:pPr>
          </w:p>
        </w:tc>
      </w:tr>
      <w:tr w:rsidR="006B1857" w:rsidRPr="008279E0" w:rsidTr="006B1857">
        <w:tc>
          <w:tcPr>
            <w:tcW w:w="2200" w:type="pct"/>
            <w:gridSpan w:val="2"/>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rPr>
                <w:rFonts w:ascii="Montserrat" w:hAnsi="Montserrat"/>
                <w:sz w:val="18"/>
                <w:szCs w:val="18"/>
              </w:rPr>
            </w:pPr>
          </w:p>
        </w:tc>
        <w:tc>
          <w:tcPr>
            <w:tcW w:w="1020" w:type="pct"/>
            <w:gridSpan w:val="3"/>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rPr>
                <w:rFonts w:ascii="Montserrat" w:hAnsi="Montserrat"/>
                <w:sz w:val="18"/>
                <w:szCs w:val="18"/>
              </w:rPr>
            </w:pPr>
          </w:p>
        </w:tc>
        <w:tc>
          <w:tcPr>
            <w:tcW w:w="1021" w:type="pct"/>
            <w:gridSpan w:val="2"/>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rPr>
                <w:rFonts w:ascii="Montserrat" w:hAnsi="Montserrat"/>
                <w:sz w:val="18"/>
                <w:szCs w:val="18"/>
              </w:rPr>
            </w:pPr>
          </w:p>
        </w:tc>
        <w:tc>
          <w:tcPr>
            <w:tcW w:w="759"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rPr>
                <w:rFonts w:ascii="Montserrat" w:hAnsi="Montserrat"/>
                <w:sz w:val="18"/>
                <w:szCs w:val="18"/>
              </w:rPr>
            </w:pPr>
          </w:p>
        </w:tc>
      </w:tr>
      <w:tr w:rsidR="006B1857" w:rsidRPr="008279E0" w:rsidTr="006B1857">
        <w:tc>
          <w:tcPr>
            <w:tcW w:w="2200" w:type="pct"/>
            <w:gridSpan w:val="2"/>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rPr>
                <w:rFonts w:ascii="Montserrat" w:hAnsi="Montserrat"/>
                <w:sz w:val="18"/>
                <w:szCs w:val="18"/>
              </w:rPr>
            </w:pPr>
          </w:p>
        </w:tc>
        <w:tc>
          <w:tcPr>
            <w:tcW w:w="1020" w:type="pct"/>
            <w:gridSpan w:val="3"/>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rPr>
                <w:rFonts w:ascii="Montserrat" w:hAnsi="Montserrat"/>
                <w:sz w:val="18"/>
                <w:szCs w:val="18"/>
              </w:rPr>
            </w:pPr>
          </w:p>
        </w:tc>
        <w:tc>
          <w:tcPr>
            <w:tcW w:w="1021" w:type="pct"/>
            <w:gridSpan w:val="2"/>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rPr>
                <w:rFonts w:ascii="Montserrat" w:hAnsi="Montserrat"/>
                <w:sz w:val="18"/>
                <w:szCs w:val="18"/>
              </w:rPr>
            </w:pPr>
          </w:p>
        </w:tc>
        <w:tc>
          <w:tcPr>
            <w:tcW w:w="759"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rPr>
                <w:rFonts w:ascii="Montserrat" w:hAnsi="Montserrat"/>
                <w:sz w:val="18"/>
                <w:szCs w:val="18"/>
              </w:rPr>
            </w:pPr>
          </w:p>
        </w:tc>
      </w:tr>
      <w:tr w:rsidR="006B1857" w:rsidRPr="008279E0" w:rsidTr="006B1857">
        <w:tc>
          <w:tcPr>
            <w:tcW w:w="5000" w:type="pct"/>
            <w:gridSpan w:val="8"/>
            <w:tcBorders>
              <w:top w:val="single" w:sz="4" w:space="0" w:color="auto"/>
            </w:tcBorders>
            <w:shd w:val="clear" w:color="auto" w:fill="auto"/>
            <w:vAlign w:val="bottom"/>
          </w:tcPr>
          <w:p w:rsidR="006B1857" w:rsidRPr="00863B76" w:rsidRDefault="006B1857" w:rsidP="006B1857">
            <w:pPr>
              <w:rPr>
                <w:rFonts w:ascii="Montserrat" w:hAnsi="Montserrat"/>
                <w:sz w:val="18"/>
                <w:szCs w:val="18"/>
              </w:rPr>
            </w:pPr>
          </w:p>
        </w:tc>
      </w:tr>
      <w:tr w:rsidR="006B1857" w:rsidRPr="008279E0" w:rsidTr="006B1857">
        <w:tc>
          <w:tcPr>
            <w:tcW w:w="5000" w:type="pct"/>
            <w:gridSpan w:val="8"/>
            <w:shd w:val="clear" w:color="auto" w:fill="auto"/>
            <w:vAlign w:val="bottom"/>
          </w:tcPr>
          <w:p w:rsidR="006B1857" w:rsidRPr="00863B76" w:rsidRDefault="006B1857" w:rsidP="006B1857">
            <w:pPr>
              <w:jc w:val="both"/>
              <w:rPr>
                <w:rFonts w:ascii="Montserrat" w:hAnsi="Montserrat"/>
                <w:sz w:val="18"/>
                <w:szCs w:val="18"/>
              </w:rPr>
            </w:pPr>
            <w:r w:rsidRPr="00863B76">
              <w:rPr>
                <w:rFonts w:ascii="Montserrat" w:hAnsi="Montserrat"/>
                <w:sz w:val="18"/>
                <w:szCs w:val="18"/>
              </w:rPr>
              <w:t>Acreditaron a entera satisfacción del Jefe o responsable del Servicio, la capacitación correspondiente al uso y cuidados del equipo mencionado en el primer apartado del documento. Asimismo se confirma que dicha capacitación, estuvo de acuerdo con los temas estipulados en el programa de capacitación correspondiente a dicho equipo y que es el siguiente:</w:t>
            </w:r>
          </w:p>
        </w:tc>
      </w:tr>
      <w:tr w:rsidR="006B1857" w:rsidRPr="008279E0" w:rsidTr="006B1857">
        <w:tc>
          <w:tcPr>
            <w:tcW w:w="5000" w:type="pct"/>
            <w:gridSpan w:val="8"/>
            <w:shd w:val="clear" w:color="auto" w:fill="auto"/>
            <w:vAlign w:val="bottom"/>
          </w:tcPr>
          <w:p w:rsidR="006B1857" w:rsidRPr="00863B76" w:rsidRDefault="006B1857" w:rsidP="006B1857">
            <w:pPr>
              <w:jc w:val="center"/>
              <w:rPr>
                <w:rFonts w:ascii="Montserrat" w:hAnsi="Montserrat"/>
                <w:sz w:val="18"/>
                <w:szCs w:val="18"/>
              </w:rPr>
            </w:pPr>
          </w:p>
        </w:tc>
      </w:tr>
      <w:tr w:rsidR="006B1857" w:rsidRPr="008279E0" w:rsidTr="006B1857">
        <w:tc>
          <w:tcPr>
            <w:tcW w:w="5000" w:type="pct"/>
            <w:gridSpan w:val="8"/>
            <w:shd w:val="clear" w:color="auto" w:fill="266659"/>
            <w:vAlign w:val="bottom"/>
          </w:tcPr>
          <w:p w:rsidR="006B1857" w:rsidRPr="00863B76" w:rsidRDefault="006B1857" w:rsidP="007D13FD">
            <w:pPr>
              <w:pStyle w:val="Ttulo1"/>
              <w:keepNext w:val="0"/>
              <w:numPr>
                <w:ilvl w:val="0"/>
                <w:numId w:val="41"/>
              </w:numPr>
              <w:suppressAutoHyphens w:val="0"/>
              <w:spacing w:before="100" w:beforeAutospacing="1" w:after="120"/>
              <w:rPr>
                <w:rFonts w:ascii="Montserrat" w:hAnsi="Montserrat"/>
                <w:color w:val="FFFFFF"/>
                <w:sz w:val="18"/>
                <w:szCs w:val="18"/>
              </w:rPr>
            </w:pPr>
            <w:r w:rsidRPr="00863B76">
              <w:rPr>
                <w:rFonts w:ascii="Montserrat" w:hAnsi="Montserrat"/>
                <w:color w:val="FFFFFF"/>
                <w:sz w:val="18"/>
                <w:szCs w:val="18"/>
              </w:rPr>
              <w:t xml:space="preserve">Capacitación </w:t>
            </w:r>
          </w:p>
        </w:tc>
      </w:tr>
      <w:tr w:rsidR="006B1857" w:rsidRPr="008279E0" w:rsidTr="006B1857">
        <w:tc>
          <w:tcPr>
            <w:tcW w:w="1885" w:type="pct"/>
            <w:shd w:val="clear" w:color="auto" w:fill="auto"/>
            <w:vAlign w:val="bottom"/>
          </w:tcPr>
          <w:p w:rsidR="006B1857" w:rsidRPr="00863B76" w:rsidRDefault="006B1857" w:rsidP="007D13FD">
            <w:pPr>
              <w:pStyle w:val="Sangranormal"/>
              <w:numPr>
                <w:ilvl w:val="0"/>
                <w:numId w:val="40"/>
              </w:numPr>
              <w:spacing w:before="100" w:beforeAutospacing="1"/>
              <w:rPr>
                <w:rFonts w:ascii="Montserrat" w:hAnsi="Montserrat"/>
                <w:sz w:val="18"/>
                <w:szCs w:val="18"/>
              </w:rPr>
            </w:pPr>
            <w:r w:rsidRPr="00863B76">
              <w:rPr>
                <w:rFonts w:ascii="Montserrat" w:hAnsi="Montserrat"/>
                <w:sz w:val="18"/>
                <w:szCs w:val="18"/>
              </w:rPr>
              <w:t>Objetivo de la capacitación</w:t>
            </w:r>
          </w:p>
        </w:tc>
        <w:tc>
          <w:tcPr>
            <w:tcW w:w="3115" w:type="pct"/>
            <w:gridSpan w:val="7"/>
            <w:tcBorders>
              <w:bottom w:val="single" w:sz="4" w:space="0" w:color="auto"/>
            </w:tcBorders>
            <w:shd w:val="clear" w:color="auto" w:fill="auto"/>
            <w:vAlign w:val="bottom"/>
          </w:tcPr>
          <w:p w:rsidR="006B1857" w:rsidRPr="00863B76" w:rsidRDefault="006B1857" w:rsidP="006B1857">
            <w:pPr>
              <w:spacing w:before="100" w:beforeAutospacing="1"/>
              <w:rPr>
                <w:rFonts w:ascii="Montserrat" w:hAnsi="Montserrat"/>
                <w:sz w:val="18"/>
                <w:szCs w:val="18"/>
              </w:rPr>
            </w:pPr>
          </w:p>
        </w:tc>
      </w:tr>
      <w:tr w:rsidR="006B1857" w:rsidRPr="008279E0" w:rsidTr="006B1857">
        <w:tc>
          <w:tcPr>
            <w:tcW w:w="3690" w:type="pct"/>
            <w:gridSpan w:val="6"/>
            <w:shd w:val="clear" w:color="auto" w:fill="auto"/>
            <w:vAlign w:val="bottom"/>
          </w:tcPr>
          <w:p w:rsidR="006B1857" w:rsidRPr="00863B76" w:rsidRDefault="006B1857" w:rsidP="007D13FD">
            <w:pPr>
              <w:pStyle w:val="Sangranormal"/>
              <w:numPr>
                <w:ilvl w:val="0"/>
                <w:numId w:val="40"/>
              </w:numPr>
              <w:spacing w:before="100" w:beforeAutospacing="1"/>
              <w:rPr>
                <w:rFonts w:ascii="Montserrat" w:hAnsi="Montserrat"/>
                <w:sz w:val="18"/>
                <w:szCs w:val="18"/>
              </w:rPr>
            </w:pPr>
            <w:r w:rsidRPr="00863B76">
              <w:rPr>
                <w:rFonts w:ascii="Montserrat" w:hAnsi="Montserrat"/>
                <w:sz w:val="18"/>
                <w:szCs w:val="18"/>
              </w:rPr>
              <w:t>Temario tratado de acuerdo con el programa de capacitación</w:t>
            </w:r>
          </w:p>
        </w:tc>
        <w:tc>
          <w:tcPr>
            <w:tcW w:w="1310" w:type="pct"/>
            <w:gridSpan w:val="2"/>
            <w:tcBorders>
              <w:bottom w:val="single" w:sz="4" w:space="0" w:color="auto"/>
            </w:tcBorders>
            <w:shd w:val="clear" w:color="auto" w:fill="auto"/>
            <w:vAlign w:val="bottom"/>
          </w:tcPr>
          <w:p w:rsidR="006B1857" w:rsidRPr="00863B76" w:rsidRDefault="006B1857" w:rsidP="006B1857">
            <w:pPr>
              <w:spacing w:before="100" w:beforeAutospacing="1"/>
              <w:rPr>
                <w:rFonts w:ascii="Montserrat" w:hAnsi="Montserrat"/>
                <w:sz w:val="18"/>
                <w:szCs w:val="18"/>
              </w:rPr>
            </w:pPr>
          </w:p>
        </w:tc>
      </w:tr>
      <w:tr w:rsidR="006B1857" w:rsidRPr="008279E0" w:rsidTr="006B1857">
        <w:tc>
          <w:tcPr>
            <w:tcW w:w="1885" w:type="pct"/>
            <w:shd w:val="clear" w:color="auto" w:fill="auto"/>
            <w:vAlign w:val="bottom"/>
          </w:tcPr>
          <w:p w:rsidR="006B1857" w:rsidRPr="00863B76" w:rsidRDefault="006B1857" w:rsidP="007D13FD">
            <w:pPr>
              <w:pStyle w:val="Sangranormal"/>
              <w:numPr>
                <w:ilvl w:val="0"/>
                <w:numId w:val="40"/>
              </w:numPr>
              <w:spacing w:before="100" w:beforeAutospacing="1"/>
              <w:rPr>
                <w:rFonts w:ascii="Montserrat" w:hAnsi="Montserrat"/>
                <w:sz w:val="18"/>
                <w:szCs w:val="18"/>
              </w:rPr>
            </w:pPr>
            <w:r w:rsidRPr="00863B76">
              <w:rPr>
                <w:rFonts w:ascii="Montserrat" w:hAnsi="Montserrat"/>
                <w:sz w:val="18"/>
                <w:szCs w:val="18"/>
              </w:rPr>
              <w:t>Tiempo de duración</w:t>
            </w:r>
          </w:p>
        </w:tc>
        <w:tc>
          <w:tcPr>
            <w:tcW w:w="3115" w:type="pct"/>
            <w:gridSpan w:val="7"/>
            <w:tcBorders>
              <w:bottom w:val="single" w:sz="4" w:space="0" w:color="auto"/>
            </w:tcBorders>
            <w:shd w:val="clear" w:color="auto" w:fill="auto"/>
            <w:vAlign w:val="bottom"/>
          </w:tcPr>
          <w:p w:rsidR="006B1857" w:rsidRPr="00863B76" w:rsidRDefault="006B1857" w:rsidP="006B1857">
            <w:pPr>
              <w:spacing w:before="100" w:beforeAutospacing="1"/>
              <w:rPr>
                <w:rFonts w:ascii="Montserrat" w:hAnsi="Montserrat"/>
                <w:sz w:val="18"/>
                <w:szCs w:val="18"/>
              </w:rPr>
            </w:pPr>
          </w:p>
        </w:tc>
      </w:tr>
      <w:tr w:rsidR="006B1857" w:rsidRPr="008279E0" w:rsidTr="006B1857">
        <w:tc>
          <w:tcPr>
            <w:tcW w:w="1885" w:type="pct"/>
            <w:vMerge w:val="restart"/>
            <w:shd w:val="clear" w:color="auto" w:fill="auto"/>
            <w:vAlign w:val="bottom"/>
          </w:tcPr>
          <w:p w:rsidR="006B1857" w:rsidRPr="00863B76" w:rsidRDefault="006B1857" w:rsidP="007D13FD">
            <w:pPr>
              <w:pStyle w:val="Sangranormal"/>
              <w:numPr>
                <w:ilvl w:val="0"/>
                <w:numId w:val="40"/>
              </w:numPr>
              <w:spacing w:before="100" w:beforeAutospacing="1"/>
              <w:rPr>
                <w:rFonts w:ascii="Montserrat" w:hAnsi="Montserrat"/>
                <w:sz w:val="18"/>
                <w:szCs w:val="18"/>
              </w:rPr>
            </w:pPr>
            <w:r w:rsidRPr="00863B76">
              <w:rPr>
                <w:rFonts w:ascii="Montserrat" w:hAnsi="Montserrat"/>
                <w:sz w:val="18"/>
                <w:szCs w:val="18"/>
              </w:rPr>
              <w:t>Comentarios / Observaciones</w:t>
            </w:r>
          </w:p>
        </w:tc>
        <w:tc>
          <w:tcPr>
            <w:tcW w:w="3115" w:type="pct"/>
            <w:gridSpan w:val="7"/>
            <w:tcBorders>
              <w:bottom w:val="single" w:sz="4" w:space="0" w:color="auto"/>
            </w:tcBorders>
            <w:shd w:val="clear" w:color="auto" w:fill="auto"/>
            <w:vAlign w:val="bottom"/>
          </w:tcPr>
          <w:p w:rsidR="006B1857" w:rsidRPr="00863B76" w:rsidRDefault="006B1857" w:rsidP="006B1857">
            <w:pPr>
              <w:spacing w:before="100" w:beforeAutospacing="1"/>
              <w:rPr>
                <w:rFonts w:ascii="Montserrat" w:hAnsi="Montserrat"/>
                <w:sz w:val="18"/>
                <w:szCs w:val="18"/>
              </w:rPr>
            </w:pPr>
          </w:p>
        </w:tc>
      </w:tr>
      <w:tr w:rsidR="006B1857" w:rsidRPr="008279E0" w:rsidTr="006B1857">
        <w:tc>
          <w:tcPr>
            <w:tcW w:w="1885" w:type="pct"/>
            <w:vMerge/>
            <w:shd w:val="clear" w:color="auto" w:fill="auto"/>
            <w:vAlign w:val="bottom"/>
          </w:tcPr>
          <w:p w:rsidR="006B1857" w:rsidRPr="00863B76" w:rsidRDefault="006B1857" w:rsidP="007D13FD">
            <w:pPr>
              <w:pStyle w:val="Sangranormal"/>
              <w:numPr>
                <w:ilvl w:val="0"/>
                <w:numId w:val="40"/>
              </w:numPr>
              <w:spacing w:before="100" w:beforeAutospacing="1"/>
              <w:rPr>
                <w:rFonts w:ascii="Montserrat" w:hAnsi="Montserrat"/>
                <w:sz w:val="18"/>
                <w:szCs w:val="18"/>
              </w:rPr>
            </w:pPr>
          </w:p>
        </w:tc>
        <w:tc>
          <w:tcPr>
            <w:tcW w:w="3115" w:type="pct"/>
            <w:gridSpan w:val="7"/>
            <w:tcBorders>
              <w:top w:val="single" w:sz="4" w:space="0" w:color="auto"/>
              <w:bottom w:val="single" w:sz="4" w:space="0" w:color="auto"/>
            </w:tcBorders>
            <w:shd w:val="clear" w:color="auto" w:fill="auto"/>
            <w:vAlign w:val="bottom"/>
          </w:tcPr>
          <w:p w:rsidR="006B1857" w:rsidRPr="00863B76" w:rsidRDefault="006B1857" w:rsidP="006B1857">
            <w:pPr>
              <w:spacing w:before="100" w:beforeAutospacing="1"/>
              <w:rPr>
                <w:rFonts w:ascii="Montserrat" w:hAnsi="Montserrat"/>
                <w:sz w:val="18"/>
                <w:szCs w:val="18"/>
              </w:rPr>
            </w:pPr>
          </w:p>
        </w:tc>
      </w:tr>
      <w:tr w:rsidR="006B1857" w:rsidRPr="008279E0" w:rsidTr="006B1857">
        <w:tc>
          <w:tcPr>
            <w:tcW w:w="2348" w:type="pct"/>
            <w:gridSpan w:val="3"/>
            <w:tcBorders>
              <w:bottom w:val="single" w:sz="4" w:space="0" w:color="auto"/>
            </w:tcBorders>
            <w:shd w:val="clear" w:color="auto" w:fill="auto"/>
            <w:vAlign w:val="bottom"/>
          </w:tcPr>
          <w:p w:rsidR="006B1857" w:rsidRPr="00863B76" w:rsidRDefault="006B1857" w:rsidP="006B1857">
            <w:pPr>
              <w:spacing w:before="100" w:beforeAutospacing="1"/>
              <w:rPr>
                <w:rFonts w:ascii="Montserrat" w:hAnsi="Montserrat"/>
                <w:sz w:val="18"/>
                <w:szCs w:val="18"/>
              </w:rPr>
            </w:pPr>
          </w:p>
        </w:tc>
        <w:tc>
          <w:tcPr>
            <w:tcW w:w="317" w:type="pct"/>
            <w:shd w:val="clear" w:color="auto" w:fill="auto"/>
            <w:vAlign w:val="bottom"/>
          </w:tcPr>
          <w:p w:rsidR="006B1857" w:rsidRPr="00863B76" w:rsidRDefault="006B1857" w:rsidP="006B1857">
            <w:pPr>
              <w:spacing w:before="100" w:beforeAutospacing="1"/>
              <w:rPr>
                <w:rFonts w:ascii="Montserrat" w:hAnsi="Montserrat"/>
                <w:sz w:val="18"/>
                <w:szCs w:val="18"/>
              </w:rPr>
            </w:pPr>
          </w:p>
        </w:tc>
        <w:tc>
          <w:tcPr>
            <w:tcW w:w="2335" w:type="pct"/>
            <w:gridSpan w:val="4"/>
            <w:tcBorders>
              <w:bottom w:val="single" w:sz="4" w:space="0" w:color="auto"/>
            </w:tcBorders>
            <w:shd w:val="clear" w:color="auto" w:fill="auto"/>
            <w:vAlign w:val="bottom"/>
          </w:tcPr>
          <w:p w:rsidR="006B1857" w:rsidRPr="00863B76" w:rsidRDefault="006B1857" w:rsidP="006B1857">
            <w:pPr>
              <w:spacing w:before="100" w:beforeAutospacing="1"/>
              <w:rPr>
                <w:rFonts w:ascii="Montserrat" w:hAnsi="Montserrat"/>
                <w:sz w:val="18"/>
                <w:szCs w:val="18"/>
              </w:rPr>
            </w:pPr>
          </w:p>
        </w:tc>
      </w:tr>
      <w:tr w:rsidR="006B1857" w:rsidRPr="008279E0" w:rsidTr="006B1857">
        <w:tc>
          <w:tcPr>
            <w:tcW w:w="2348" w:type="pct"/>
            <w:gridSpan w:val="3"/>
            <w:tcBorders>
              <w:top w:val="single" w:sz="4" w:space="0" w:color="auto"/>
            </w:tcBorders>
            <w:shd w:val="clear" w:color="auto" w:fill="auto"/>
            <w:vAlign w:val="bottom"/>
          </w:tcPr>
          <w:p w:rsidR="006B1857" w:rsidRPr="00863B76" w:rsidRDefault="006B1857" w:rsidP="006B1857">
            <w:pPr>
              <w:pStyle w:val="Sangranormal"/>
              <w:spacing w:before="0"/>
              <w:jc w:val="center"/>
              <w:rPr>
                <w:rFonts w:ascii="Montserrat" w:hAnsi="Montserrat"/>
                <w:sz w:val="18"/>
                <w:szCs w:val="18"/>
              </w:rPr>
            </w:pPr>
            <w:r w:rsidRPr="00863B76">
              <w:rPr>
                <w:rFonts w:ascii="Montserrat" w:hAnsi="Montserrat"/>
                <w:sz w:val="18"/>
                <w:szCs w:val="18"/>
              </w:rPr>
              <w:t>Nombre y Firma</w:t>
            </w:r>
          </w:p>
          <w:p w:rsidR="006B1857" w:rsidRPr="00863B76" w:rsidRDefault="006B1857" w:rsidP="006B1857">
            <w:pPr>
              <w:jc w:val="center"/>
              <w:rPr>
                <w:rFonts w:ascii="Montserrat" w:hAnsi="Montserrat"/>
                <w:sz w:val="18"/>
                <w:szCs w:val="18"/>
              </w:rPr>
            </w:pPr>
            <w:r w:rsidRPr="00863B76">
              <w:rPr>
                <w:rFonts w:ascii="Montserrat" w:hAnsi="Montserrat"/>
                <w:sz w:val="18"/>
                <w:szCs w:val="18"/>
              </w:rPr>
              <w:t>Responsable de la capacitación</w:t>
            </w:r>
          </w:p>
        </w:tc>
        <w:tc>
          <w:tcPr>
            <w:tcW w:w="317" w:type="pct"/>
            <w:shd w:val="clear" w:color="auto" w:fill="auto"/>
            <w:vAlign w:val="bottom"/>
          </w:tcPr>
          <w:p w:rsidR="006B1857" w:rsidRPr="00863B76" w:rsidRDefault="006B1857" w:rsidP="006B1857">
            <w:pPr>
              <w:jc w:val="center"/>
              <w:rPr>
                <w:rFonts w:ascii="Montserrat" w:hAnsi="Montserrat"/>
                <w:sz w:val="18"/>
                <w:szCs w:val="18"/>
              </w:rPr>
            </w:pPr>
          </w:p>
        </w:tc>
        <w:tc>
          <w:tcPr>
            <w:tcW w:w="2335" w:type="pct"/>
            <w:gridSpan w:val="4"/>
            <w:tcBorders>
              <w:top w:val="single" w:sz="4" w:space="0" w:color="auto"/>
            </w:tcBorders>
            <w:shd w:val="clear" w:color="auto" w:fill="auto"/>
            <w:vAlign w:val="bottom"/>
          </w:tcPr>
          <w:p w:rsidR="006B1857" w:rsidRPr="00863B76" w:rsidRDefault="006B1857" w:rsidP="006B1857">
            <w:pPr>
              <w:pStyle w:val="Sangranormal"/>
              <w:spacing w:before="0"/>
              <w:jc w:val="center"/>
              <w:rPr>
                <w:rFonts w:ascii="Montserrat" w:hAnsi="Montserrat"/>
                <w:sz w:val="18"/>
                <w:szCs w:val="18"/>
              </w:rPr>
            </w:pPr>
            <w:r w:rsidRPr="00863B76">
              <w:rPr>
                <w:rFonts w:ascii="Montserrat" w:hAnsi="Montserrat"/>
                <w:sz w:val="18"/>
                <w:szCs w:val="18"/>
              </w:rPr>
              <w:t>Nombre y Firma</w:t>
            </w:r>
          </w:p>
          <w:p w:rsidR="006B1857" w:rsidRPr="00863B76" w:rsidRDefault="006B1857" w:rsidP="006B1857">
            <w:pPr>
              <w:jc w:val="center"/>
              <w:rPr>
                <w:rFonts w:ascii="Montserrat" w:hAnsi="Montserrat"/>
                <w:sz w:val="18"/>
                <w:szCs w:val="18"/>
              </w:rPr>
            </w:pPr>
            <w:r w:rsidRPr="00863B76">
              <w:rPr>
                <w:rFonts w:ascii="Montserrat" w:hAnsi="Montserrat"/>
                <w:sz w:val="18"/>
                <w:szCs w:val="18"/>
              </w:rPr>
              <w:t>Jefe o Encargado del Servicio</w:t>
            </w:r>
          </w:p>
        </w:tc>
      </w:tr>
      <w:tr w:rsidR="006B1857" w:rsidRPr="008279E0" w:rsidTr="006B1857">
        <w:tc>
          <w:tcPr>
            <w:tcW w:w="5000" w:type="pct"/>
            <w:gridSpan w:val="8"/>
            <w:shd w:val="clear" w:color="auto" w:fill="auto"/>
            <w:vAlign w:val="bottom"/>
          </w:tcPr>
          <w:p w:rsidR="006B1857" w:rsidRPr="00863B76" w:rsidRDefault="006B1857" w:rsidP="006B1857">
            <w:pPr>
              <w:pStyle w:val="Sinespaciado"/>
              <w:spacing w:before="100" w:beforeAutospacing="1"/>
              <w:rPr>
                <w:rFonts w:ascii="Montserrat" w:hAnsi="Montserrat"/>
                <w:sz w:val="18"/>
                <w:szCs w:val="18"/>
              </w:rPr>
            </w:pPr>
          </w:p>
        </w:tc>
      </w:tr>
      <w:tr w:rsidR="006B1857" w:rsidRPr="008279E0" w:rsidTr="006B1857">
        <w:tc>
          <w:tcPr>
            <w:tcW w:w="5000" w:type="pct"/>
            <w:gridSpan w:val="8"/>
            <w:shd w:val="clear" w:color="auto" w:fill="266659"/>
          </w:tcPr>
          <w:p w:rsidR="006B1857" w:rsidRPr="00863B76" w:rsidRDefault="006B1857" w:rsidP="006B1857">
            <w:pPr>
              <w:pStyle w:val="Ttulo1"/>
              <w:spacing w:before="100" w:beforeAutospacing="1"/>
              <w:rPr>
                <w:rFonts w:ascii="Montserrat" w:hAnsi="Montserrat"/>
                <w:sz w:val="18"/>
                <w:szCs w:val="18"/>
              </w:rPr>
            </w:pPr>
            <w:r w:rsidRPr="00863B76">
              <w:rPr>
                <w:rFonts w:ascii="Montserrat" w:hAnsi="Montserrat"/>
                <w:color w:val="FFFFFF"/>
                <w:sz w:val="18"/>
                <w:szCs w:val="18"/>
              </w:rPr>
              <w:t>Nota</w:t>
            </w:r>
          </w:p>
        </w:tc>
      </w:tr>
      <w:tr w:rsidR="006B1857" w:rsidRPr="008279E0" w:rsidTr="006B1857">
        <w:tc>
          <w:tcPr>
            <w:tcW w:w="5000" w:type="pct"/>
            <w:gridSpan w:val="8"/>
            <w:shd w:val="clear" w:color="auto" w:fill="auto"/>
            <w:vAlign w:val="bottom"/>
          </w:tcPr>
          <w:p w:rsidR="006B1857" w:rsidRPr="00863B76" w:rsidRDefault="006B1857" w:rsidP="006B1857">
            <w:pPr>
              <w:spacing w:before="100" w:beforeAutospacing="1"/>
              <w:jc w:val="both"/>
              <w:rPr>
                <w:rFonts w:ascii="Montserrat" w:hAnsi="Montserrat"/>
                <w:sz w:val="18"/>
                <w:szCs w:val="18"/>
              </w:rPr>
            </w:pPr>
            <w:r w:rsidRPr="00863B76">
              <w:rPr>
                <w:rFonts w:ascii="Montserrat" w:hAnsi="Montserrat"/>
                <w:sz w:val="18"/>
                <w:szCs w:val="18"/>
              </w:rPr>
              <w:t>Se deberán adjuntar las listas de asistencia a las pláticas de capacitación, así como las evaluaciones de los usuarios que acreditaron los conocimientos del curso.</w:t>
            </w:r>
          </w:p>
        </w:tc>
      </w:tr>
    </w:tbl>
    <w:p w:rsidR="006B1857" w:rsidRDefault="006B1857" w:rsidP="006B1857">
      <w:pPr>
        <w:rPr>
          <w:rFonts w:ascii="Montserrat Medium" w:hAnsi="Montserrat Medium" w:cs="Arial"/>
          <w:b/>
        </w:rPr>
      </w:pPr>
    </w:p>
    <w:p w:rsidR="006B1857" w:rsidRPr="00286F9E" w:rsidRDefault="006B1857" w:rsidP="006B1857">
      <w:pPr>
        <w:jc w:val="center"/>
        <w:rPr>
          <w:rFonts w:ascii="Tahoma" w:hAnsi="Tahoma" w:cs="Tahoma"/>
          <w:b/>
          <w:sz w:val="22"/>
        </w:rPr>
      </w:pPr>
      <w:r>
        <w:rPr>
          <w:rFonts w:ascii="Montserrat Medium" w:hAnsi="Montserrat Medium" w:cs="Arial"/>
          <w:b/>
        </w:rPr>
        <w:br w:type="page"/>
      </w:r>
      <w:r w:rsidRPr="00286F9E">
        <w:rPr>
          <w:rFonts w:ascii="Tahoma" w:hAnsi="Tahoma" w:cs="Tahoma"/>
          <w:b/>
          <w:sz w:val="22"/>
        </w:rPr>
        <w:lastRenderedPageBreak/>
        <w:t>ANEXO NUMERO 23  (VEINTITRES)</w:t>
      </w:r>
    </w:p>
    <w:p w:rsidR="006B1857" w:rsidRDefault="006B1857" w:rsidP="006B1857">
      <w:pPr>
        <w:jc w:val="center"/>
        <w:rPr>
          <w:rFonts w:ascii="Tahoma" w:hAnsi="Tahoma" w:cs="Tahoma"/>
          <w:b/>
          <w:sz w:val="22"/>
        </w:rPr>
      </w:pPr>
      <w:r w:rsidRPr="00286F9E">
        <w:rPr>
          <w:rFonts w:ascii="Tahoma" w:hAnsi="Tahoma" w:cs="Tahoma"/>
          <w:b/>
          <w:sz w:val="22"/>
        </w:rPr>
        <w:t>CÉDULA DE PUESTA EN MARCHA DE MÁQUINAS DE ANESTESIA</w:t>
      </w:r>
    </w:p>
    <w:p w:rsidR="006B1857" w:rsidRPr="00286F9E" w:rsidRDefault="006B1857" w:rsidP="006B1857">
      <w:pPr>
        <w:jc w:val="center"/>
        <w:rPr>
          <w:rFonts w:ascii="Tahoma" w:hAnsi="Tahoma" w:cs="Tahoma"/>
          <w:b/>
          <w:sz w:val="22"/>
        </w:rPr>
      </w:pPr>
    </w:p>
    <w:tbl>
      <w:tblPr>
        <w:tblW w:w="5000" w:type="pct"/>
        <w:tblLook w:val="04A0" w:firstRow="1" w:lastRow="0" w:firstColumn="1" w:lastColumn="0" w:noHBand="0" w:noVBand="1"/>
      </w:tblPr>
      <w:tblGrid>
        <w:gridCol w:w="3800"/>
        <w:gridCol w:w="590"/>
        <w:gridCol w:w="457"/>
        <w:gridCol w:w="157"/>
        <w:gridCol w:w="104"/>
        <w:gridCol w:w="113"/>
        <w:gridCol w:w="454"/>
        <w:gridCol w:w="1157"/>
        <w:gridCol w:w="1043"/>
        <w:gridCol w:w="295"/>
        <w:gridCol w:w="1204"/>
        <w:gridCol w:w="1245"/>
      </w:tblGrid>
      <w:tr w:rsidR="006B1857" w:rsidRPr="008279E0" w:rsidTr="006B1857">
        <w:tc>
          <w:tcPr>
            <w:tcW w:w="5000" w:type="pct"/>
            <w:gridSpan w:val="12"/>
            <w:shd w:val="clear" w:color="auto" w:fill="266659"/>
            <w:vAlign w:val="bottom"/>
          </w:tcPr>
          <w:p w:rsidR="006B1857" w:rsidRPr="00863B76" w:rsidRDefault="006B1857" w:rsidP="006B1857">
            <w:pPr>
              <w:pStyle w:val="Ttulo1"/>
              <w:spacing w:before="100" w:beforeAutospacing="1"/>
              <w:jc w:val="center"/>
              <w:rPr>
                <w:rFonts w:ascii="Montserrat" w:hAnsi="Montserrat"/>
                <w:bCs w:val="0"/>
                <w:color w:val="FFFFFF"/>
                <w:sz w:val="18"/>
                <w:szCs w:val="18"/>
              </w:rPr>
            </w:pPr>
            <w:r w:rsidRPr="00863B76">
              <w:rPr>
                <w:rFonts w:ascii="Montserrat" w:hAnsi="Montserrat"/>
                <w:color w:val="FFFFFF"/>
                <w:sz w:val="18"/>
                <w:szCs w:val="18"/>
              </w:rPr>
              <w:t>Anexo 20.- Cédula de puesta en marcha de máquinas de anestesia</w:t>
            </w:r>
          </w:p>
        </w:tc>
      </w:tr>
      <w:tr w:rsidR="006B1857" w:rsidRPr="008279E0" w:rsidTr="006B1857">
        <w:tc>
          <w:tcPr>
            <w:tcW w:w="1789" w:type="pct"/>
            <w:shd w:val="clear" w:color="auto" w:fill="auto"/>
            <w:vAlign w:val="bottom"/>
          </w:tcPr>
          <w:p w:rsidR="006B1857" w:rsidRPr="00863B76" w:rsidRDefault="006B1857" w:rsidP="006B1857">
            <w:pPr>
              <w:pStyle w:val="Sangranormal"/>
              <w:spacing w:before="100" w:beforeAutospacing="1"/>
              <w:rPr>
                <w:rFonts w:ascii="Montserrat" w:hAnsi="Montserrat"/>
                <w:sz w:val="16"/>
                <w:szCs w:val="18"/>
              </w:rPr>
            </w:pPr>
            <w:r w:rsidRPr="00863B76">
              <w:rPr>
                <w:rFonts w:ascii="Montserrat" w:hAnsi="Montserrat"/>
                <w:sz w:val="16"/>
                <w:szCs w:val="18"/>
              </w:rPr>
              <w:t>Partida</w:t>
            </w:r>
          </w:p>
        </w:tc>
        <w:tc>
          <w:tcPr>
            <w:tcW w:w="3211" w:type="pct"/>
            <w:gridSpan w:val="11"/>
            <w:tcBorders>
              <w:bottom w:val="single" w:sz="4" w:space="0" w:color="auto"/>
            </w:tcBorders>
            <w:shd w:val="clear" w:color="auto" w:fill="auto"/>
            <w:vAlign w:val="bottom"/>
          </w:tcPr>
          <w:p w:rsidR="006B1857" w:rsidRPr="00863B76" w:rsidRDefault="006B1857" w:rsidP="006B1857">
            <w:pPr>
              <w:spacing w:before="100" w:beforeAutospacing="1"/>
              <w:rPr>
                <w:rFonts w:ascii="Montserrat" w:hAnsi="Montserrat"/>
                <w:sz w:val="16"/>
                <w:szCs w:val="18"/>
              </w:rPr>
            </w:pPr>
          </w:p>
        </w:tc>
      </w:tr>
      <w:tr w:rsidR="006B1857" w:rsidRPr="008279E0" w:rsidTr="006B1857">
        <w:tc>
          <w:tcPr>
            <w:tcW w:w="1789" w:type="pct"/>
            <w:shd w:val="clear" w:color="auto" w:fill="auto"/>
            <w:vAlign w:val="bottom"/>
          </w:tcPr>
          <w:p w:rsidR="006B1857" w:rsidRPr="00863B76" w:rsidRDefault="006B1857" w:rsidP="006B1857">
            <w:pPr>
              <w:pStyle w:val="Sangranormal"/>
              <w:spacing w:before="100" w:beforeAutospacing="1"/>
              <w:rPr>
                <w:rFonts w:ascii="Montserrat" w:hAnsi="Montserrat"/>
                <w:sz w:val="16"/>
                <w:szCs w:val="18"/>
              </w:rPr>
            </w:pPr>
            <w:r w:rsidRPr="00863B76">
              <w:rPr>
                <w:rFonts w:ascii="Montserrat" w:hAnsi="Montserrat"/>
                <w:sz w:val="16"/>
                <w:szCs w:val="18"/>
              </w:rPr>
              <w:t>Región</w:t>
            </w:r>
          </w:p>
        </w:tc>
        <w:tc>
          <w:tcPr>
            <w:tcW w:w="3211" w:type="pct"/>
            <w:gridSpan w:val="11"/>
            <w:tcBorders>
              <w:bottom w:val="single" w:sz="4" w:space="0" w:color="auto"/>
            </w:tcBorders>
            <w:shd w:val="clear" w:color="auto" w:fill="auto"/>
            <w:vAlign w:val="bottom"/>
          </w:tcPr>
          <w:p w:rsidR="006B1857" w:rsidRPr="00863B76" w:rsidRDefault="006B1857" w:rsidP="006B1857">
            <w:pPr>
              <w:spacing w:before="100" w:beforeAutospacing="1"/>
              <w:rPr>
                <w:rFonts w:ascii="Montserrat" w:hAnsi="Montserrat"/>
                <w:sz w:val="16"/>
                <w:szCs w:val="18"/>
              </w:rPr>
            </w:pPr>
            <w:r w:rsidRPr="00863B76">
              <w:rPr>
                <w:rFonts w:ascii="Montserrat" w:hAnsi="Montserrat"/>
                <w:sz w:val="16"/>
                <w:szCs w:val="18"/>
              </w:rPr>
              <w:t xml:space="preserve">  </w:t>
            </w:r>
          </w:p>
        </w:tc>
      </w:tr>
      <w:tr w:rsidR="006B1857" w:rsidRPr="008279E0" w:rsidTr="006B1857">
        <w:tc>
          <w:tcPr>
            <w:tcW w:w="1789" w:type="pct"/>
            <w:shd w:val="clear" w:color="auto" w:fill="auto"/>
            <w:vAlign w:val="bottom"/>
          </w:tcPr>
          <w:p w:rsidR="006B1857" w:rsidRPr="00863B76" w:rsidRDefault="006B1857" w:rsidP="006B1857">
            <w:pPr>
              <w:pStyle w:val="Sangranormal"/>
              <w:spacing w:before="100" w:beforeAutospacing="1"/>
              <w:rPr>
                <w:rFonts w:ascii="Montserrat" w:hAnsi="Montserrat"/>
                <w:sz w:val="16"/>
                <w:szCs w:val="18"/>
              </w:rPr>
            </w:pPr>
            <w:r w:rsidRPr="00863B76">
              <w:rPr>
                <w:rFonts w:ascii="Montserrat" w:hAnsi="Montserrat"/>
                <w:sz w:val="16"/>
                <w:szCs w:val="18"/>
              </w:rPr>
              <w:t>OOAD / UMAE</w:t>
            </w:r>
          </w:p>
        </w:tc>
        <w:tc>
          <w:tcPr>
            <w:tcW w:w="3211" w:type="pct"/>
            <w:gridSpan w:val="11"/>
            <w:tcBorders>
              <w:bottom w:val="single" w:sz="4" w:space="0" w:color="auto"/>
            </w:tcBorders>
            <w:shd w:val="clear" w:color="auto" w:fill="auto"/>
            <w:vAlign w:val="bottom"/>
          </w:tcPr>
          <w:p w:rsidR="006B1857" w:rsidRPr="00863B76" w:rsidRDefault="006B1857" w:rsidP="006B1857">
            <w:pPr>
              <w:spacing w:before="100" w:beforeAutospacing="1"/>
              <w:rPr>
                <w:rFonts w:ascii="Montserrat" w:hAnsi="Montserrat"/>
                <w:sz w:val="16"/>
                <w:szCs w:val="18"/>
              </w:rPr>
            </w:pPr>
          </w:p>
        </w:tc>
      </w:tr>
      <w:tr w:rsidR="006B1857" w:rsidRPr="008279E0" w:rsidTr="006B1857">
        <w:tc>
          <w:tcPr>
            <w:tcW w:w="1789" w:type="pct"/>
            <w:shd w:val="clear" w:color="auto" w:fill="auto"/>
            <w:vAlign w:val="bottom"/>
          </w:tcPr>
          <w:p w:rsidR="006B1857" w:rsidRPr="00863B76" w:rsidRDefault="006B1857" w:rsidP="006B1857">
            <w:pPr>
              <w:pStyle w:val="Sangranormal"/>
              <w:spacing w:before="100" w:beforeAutospacing="1"/>
              <w:rPr>
                <w:rFonts w:ascii="Montserrat" w:hAnsi="Montserrat"/>
                <w:sz w:val="16"/>
                <w:szCs w:val="18"/>
              </w:rPr>
            </w:pPr>
            <w:r w:rsidRPr="00863B76">
              <w:rPr>
                <w:rFonts w:ascii="Montserrat" w:hAnsi="Montserrat"/>
                <w:sz w:val="16"/>
                <w:szCs w:val="18"/>
              </w:rPr>
              <w:t>Unidad Médica</w:t>
            </w:r>
          </w:p>
        </w:tc>
        <w:tc>
          <w:tcPr>
            <w:tcW w:w="3211" w:type="pct"/>
            <w:gridSpan w:val="11"/>
            <w:tcBorders>
              <w:bottom w:val="single" w:sz="4" w:space="0" w:color="auto"/>
            </w:tcBorders>
            <w:shd w:val="clear" w:color="auto" w:fill="auto"/>
            <w:vAlign w:val="bottom"/>
          </w:tcPr>
          <w:p w:rsidR="006B1857" w:rsidRPr="00863B76" w:rsidRDefault="006B1857" w:rsidP="006B1857">
            <w:pPr>
              <w:spacing w:before="100" w:beforeAutospacing="1"/>
              <w:rPr>
                <w:rFonts w:ascii="Montserrat" w:hAnsi="Montserrat"/>
                <w:sz w:val="16"/>
                <w:szCs w:val="18"/>
              </w:rPr>
            </w:pPr>
          </w:p>
        </w:tc>
      </w:tr>
      <w:tr w:rsidR="006B1857" w:rsidRPr="008279E0" w:rsidTr="006B1857">
        <w:tc>
          <w:tcPr>
            <w:tcW w:w="1789" w:type="pct"/>
            <w:shd w:val="clear" w:color="auto" w:fill="auto"/>
            <w:vAlign w:val="bottom"/>
          </w:tcPr>
          <w:p w:rsidR="006B1857" w:rsidRPr="00863B76" w:rsidRDefault="006B1857" w:rsidP="006B1857">
            <w:pPr>
              <w:pStyle w:val="Sangranormal"/>
              <w:spacing w:before="100" w:beforeAutospacing="1"/>
              <w:rPr>
                <w:rFonts w:ascii="Montserrat" w:hAnsi="Montserrat"/>
                <w:sz w:val="16"/>
                <w:szCs w:val="18"/>
              </w:rPr>
            </w:pPr>
            <w:r w:rsidRPr="00863B76">
              <w:rPr>
                <w:rFonts w:ascii="Montserrat" w:hAnsi="Montserrat"/>
                <w:sz w:val="16"/>
                <w:szCs w:val="18"/>
              </w:rPr>
              <w:t>Proveedor</w:t>
            </w:r>
          </w:p>
        </w:tc>
        <w:tc>
          <w:tcPr>
            <w:tcW w:w="3211" w:type="pct"/>
            <w:gridSpan w:val="11"/>
            <w:tcBorders>
              <w:bottom w:val="single" w:sz="4" w:space="0" w:color="auto"/>
            </w:tcBorders>
            <w:shd w:val="clear" w:color="auto" w:fill="auto"/>
            <w:vAlign w:val="bottom"/>
          </w:tcPr>
          <w:p w:rsidR="006B1857" w:rsidRPr="00863B76" w:rsidRDefault="006B1857" w:rsidP="006B1857">
            <w:pPr>
              <w:spacing w:before="100" w:beforeAutospacing="1"/>
              <w:rPr>
                <w:rFonts w:ascii="Montserrat" w:hAnsi="Montserrat"/>
                <w:sz w:val="16"/>
                <w:szCs w:val="18"/>
              </w:rPr>
            </w:pPr>
          </w:p>
        </w:tc>
      </w:tr>
      <w:tr w:rsidR="006B1857" w:rsidRPr="008279E0" w:rsidTr="006B1857">
        <w:tc>
          <w:tcPr>
            <w:tcW w:w="1789" w:type="pct"/>
            <w:shd w:val="clear" w:color="auto" w:fill="auto"/>
            <w:vAlign w:val="bottom"/>
          </w:tcPr>
          <w:p w:rsidR="006B1857" w:rsidRPr="00863B76" w:rsidRDefault="006B1857" w:rsidP="006B1857">
            <w:pPr>
              <w:pStyle w:val="Sangranormal"/>
              <w:spacing w:before="100" w:beforeAutospacing="1"/>
              <w:rPr>
                <w:rFonts w:ascii="Montserrat" w:hAnsi="Montserrat"/>
                <w:sz w:val="16"/>
                <w:szCs w:val="18"/>
              </w:rPr>
            </w:pPr>
            <w:r w:rsidRPr="00863B76">
              <w:rPr>
                <w:rFonts w:ascii="Montserrat" w:hAnsi="Montserrat"/>
                <w:sz w:val="16"/>
                <w:szCs w:val="18"/>
              </w:rPr>
              <w:t>No. de Contrato</w:t>
            </w:r>
          </w:p>
        </w:tc>
        <w:tc>
          <w:tcPr>
            <w:tcW w:w="3211" w:type="pct"/>
            <w:gridSpan w:val="11"/>
            <w:tcBorders>
              <w:bottom w:val="single" w:sz="4" w:space="0" w:color="auto"/>
            </w:tcBorders>
            <w:shd w:val="clear" w:color="auto" w:fill="auto"/>
            <w:vAlign w:val="bottom"/>
          </w:tcPr>
          <w:p w:rsidR="006B1857" w:rsidRPr="00863B76" w:rsidRDefault="006B1857" w:rsidP="006B1857">
            <w:pPr>
              <w:spacing w:before="100" w:beforeAutospacing="1"/>
              <w:rPr>
                <w:rFonts w:ascii="Montserrat" w:hAnsi="Montserrat"/>
                <w:sz w:val="16"/>
                <w:szCs w:val="18"/>
              </w:rPr>
            </w:pPr>
          </w:p>
        </w:tc>
      </w:tr>
      <w:tr w:rsidR="006B1857" w:rsidRPr="008279E0" w:rsidTr="006B1857">
        <w:tc>
          <w:tcPr>
            <w:tcW w:w="1789" w:type="pct"/>
            <w:shd w:val="clear" w:color="auto" w:fill="auto"/>
            <w:vAlign w:val="bottom"/>
          </w:tcPr>
          <w:p w:rsidR="006B1857" w:rsidRPr="00863B76" w:rsidRDefault="006B1857" w:rsidP="006B1857">
            <w:pPr>
              <w:pStyle w:val="Sangranormal"/>
              <w:spacing w:before="100" w:beforeAutospacing="1"/>
              <w:rPr>
                <w:rFonts w:ascii="Montserrat" w:hAnsi="Montserrat"/>
                <w:sz w:val="16"/>
                <w:szCs w:val="18"/>
              </w:rPr>
            </w:pPr>
            <w:r w:rsidRPr="00863B76">
              <w:rPr>
                <w:rFonts w:ascii="Montserrat" w:hAnsi="Montserrat"/>
                <w:sz w:val="16"/>
                <w:szCs w:val="18"/>
              </w:rPr>
              <w:t>Fecha del Fallo</w:t>
            </w:r>
          </w:p>
        </w:tc>
        <w:tc>
          <w:tcPr>
            <w:tcW w:w="3211" w:type="pct"/>
            <w:gridSpan w:val="11"/>
            <w:tcBorders>
              <w:bottom w:val="single" w:sz="4" w:space="0" w:color="auto"/>
            </w:tcBorders>
            <w:shd w:val="clear" w:color="auto" w:fill="auto"/>
            <w:vAlign w:val="bottom"/>
          </w:tcPr>
          <w:p w:rsidR="006B1857" w:rsidRPr="00863B76" w:rsidRDefault="006B1857" w:rsidP="006B1857">
            <w:pPr>
              <w:spacing w:before="100" w:beforeAutospacing="1"/>
              <w:rPr>
                <w:rFonts w:ascii="Montserrat" w:hAnsi="Montserrat"/>
                <w:sz w:val="16"/>
                <w:szCs w:val="18"/>
              </w:rPr>
            </w:pPr>
          </w:p>
        </w:tc>
      </w:tr>
      <w:tr w:rsidR="006B1857" w:rsidRPr="008279E0" w:rsidTr="006B1857">
        <w:tc>
          <w:tcPr>
            <w:tcW w:w="1789" w:type="pct"/>
            <w:shd w:val="clear" w:color="auto" w:fill="auto"/>
            <w:vAlign w:val="bottom"/>
          </w:tcPr>
          <w:p w:rsidR="006B1857" w:rsidRPr="00863B76" w:rsidRDefault="006B1857" w:rsidP="006B1857">
            <w:pPr>
              <w:pStyle w:val="Sangranormal"/>
              <w:spacing w:before="100" w:beforeAutospacing="1"/>
              <w:rPr>
                <w:rFonts w:ascii="Montserrat" w:hAnsi="Montserrat"/>
                <w:sz w:val="16"/>
                <w:szCs w:val="18"/>
              </w:rPr>
            </w:pPr>
            <w:r w:rsidRPr="00863B76">
              <w:rPr>
                <w:rFonts w:ascii="Montserrat" w:hAnsi="Montserrat"/>
                <w:sz w:val="16"/>
                <w:szCs w:val="18"/>
              </w:rPr>
              <w:t>Fecha de inicio y término de la vigencia del contrato</w:t>
            </w:r>
          </w:p>
        </w:tc>
        <w:tc>
          <w:tcPr>
            <w:tcW w:w="3211" w:type="pct"/>
            <w:gridSpan w:val="11"/>
            <w:tcBorders>
              <w:bottom w:val="single" w:sz="4" w:space="0" w:color="auto"/>
            </w:tcBorders>
            <w:shd w:val="clear" w:color="auto" w:fill="auto"/>
            <w:vAlign w:val="bottom"/>
          </w:tcPr>
          <w:p w:rsidR="006B1857" w:rsidRPr="00863B76" w:rsidRDefault="006B1857" w:rsidP="006B1857">
            <w:pPr>
              <w:spacing w:before="100" w:beforeAutospacing="1"/>
              <w:rPr>
                <w:rFonts w:ascii="Montserrat" w:hAnsi="Montserrat"/>
                <w:sz w:val="16"/>
                <w:szCs w:val="18"/>
              </w:rPr>
            </w:pPr>
          </w:p>
        </w:tc>
      </w:tr>
      <w:tr w:rsidR="006B1857" w:rsidRPr="008279E0" w:rsidTr="006B1857">
        <w:tc>
          <w:tcPr>
            <w:tcW w:w="1789" w:type="pct"/>
            <w:shd w:val="clear" w:color="auto" w:fill="auto"/>
            <w:vAlign w:val="bottom"/>
          </w:tcPr>
          <w:p w:rsidR="006B1857" w:rsidRPr="00863B76" w:rsidRDefault="006B1857" w:rsidP="006B1857">
            <w:pPr>
              <w:pStyle w:val="Sangranormal"/>
              <w:spacing w:before="100" w:beforeAutospacing="1"/>
              <w:rPr>
                <w:rFonts w:ascii="Montserrat" w:hAnsi="Montserrat"/>
                <w:sz w:val="16"/>
                <w:szCs w:val="18"/>
              </w:rPr>
            </w:pPr>
            <w:r w:rsidRPr="00863B76">
              <w:rPr>
                <w:rFonts w:ascii="Montserrat" w:hAnsi="Montserrat"/>
                <w:sz w:val="16"/>
                <w:szCs w:val="18"/>
              </w:rPr>
              <w:t>Nombre del Equipo (Conforme al Anexo T2)</w:t>
            </w:r>
          </w:p>
        </w:tc>
        <w:tc>
          <w:tcPr>
            <w:tcW w:w="3211" w:type="pct"/>
            <w:gridSpan w:val="11"/>
            <w:tcBorders>
              <w:bottom w:val="single" w:sz="4" w:space="0" w:color="auto"/>
            </w:tcBorders>
            <w:shd w:val="clear" w:color="auto" w:fill="auto"/>
            <w:vAlign w:val="bottom"/>
          </w:tcPr>
          <w:p w:rsidR="006B1857" w:rsidRPr="00863B76" w:rsidRDefault="006B1857" w:rsidP="006B1857">
            <w:pPr>
              <w:spacing w:before="100" w:beforeAutospacing="1"/>
              <w:rPr>
                <w:rFonts w:ascii="Montserrat" w:hAnsi="Montserrat"/>
                <w:sz w:val="16"/>
                <w:szCs w:val="18"/>
              </w:rPr>
            </w:pPr>
          </w:p>
        </w:tc>
      </w:tr>
      <w:tr w:rsidR="006B1857" w:rsidRPr="008279E0" w:rsidTr="006B1857">
        <w:trPr>
          <w:trHeight w:val="54"/>
        </w:trPr>
        <w:tc>
          <w:tcPr>
            <w:tcW w:w="5000" w:type="pct"/>
            <w:gridSpan w:val="12"/>
            <w:shd w:val="clear" w:color="auto" w:fill="auto"/>
            <w:vAlign w:val="bottom"/>
          </w:tcPr>
          <w:p w:rsidR="006B1857" w:rsidRPr="00863B76" w:rsidRDefault="006B1857" w:rsidP="006B1857">
            <w:pPr>
              <w:pStyle w:val="Sinespaciado"/>
              <w:spacing w:before="100" w:beforeAutospacing="1"/>
              <w:rPr>
                <w:rFonts w:ascii="Montserrat" w:hAnsi="Montserrat"/>
                <w:sz w:val="16"/>
                <w:szCs w:val="18"/>
              </w:rPr>
            </w:pPr>
          </w:p>
        </w:tc>
      </w:tr>
      <w:tr w:rsidR="006B1857" w:rsidRPr="008279E0" w:rsidTr="006B1857">
        <w:tc>
          <w:tcPr>
            <w:tcW w:w="5000" w:type="pct"/>
            <w:gridSpan w:val="12"/>
            <w:shd w:val="clear" w:color="auto" w:fill="266659"/>
            <w:vAlign w:val="bottom"/>
          </w:tcPr>
          <w:p w:rsidR="006B1857" w:rsidRPr="00863B76" w:rsidRDefault="006B1857" w:rsidP="007D13FD">
            <w:pPr>
              <w:pStyle w:val="Ttulo1"/>
              <w:keepNext w:val="0"/>
              <w:numPr>
                <w:ilvl w:val="0"/>
                <w:numId w:val="45"/>
              </w:numPr>
              <w:suppressAutoHyphens w:val="0"/>
              <w:spacing w:before="100" w:beforeAutospacing="1" w:after="120"/>
              <w:rPr>
                <w:rFonts w:ascii="Montserrat" w:hAnsi="Montserrat"/>
                <w:color w:val="FFFFFF"/>
                <w:sz w:val="16"/>
                <w:szCs w:val="18"/>
              </w:rPr>
            </w:pPr>
            <w:bookmarkStart w:id="9" w:name="_Hlk65223784"/>
            <w:r w:rsidRPr="00863B76">
              <w:rPr>
                <w:rFonts w:ascii="Montserrat" w:hAnsi="Montserrat"/>
                <w:color w:val="FFFFFF"/>
                <w:sz w:val="16"/>
                <w:szCs w:val="18"/>
              </w:rPr>
              <w:t>Entrega de Área Física</w:t>
            </w:r>
          </w:p>
        </w:tc>
      </w:tr>
      <w:bookmarkEnd w:id="9"/>
      <w:tr w:rsidR="006B1857" w:rsidRPr="008279E0" w:rsidTr="006B1857">
        <w:tc>
          <w:tcPr>
            <w:tcW w:w="4414" w:type="pct"/>
            <w:gridSpan w:val="11"/>
            <w:shd w:val="clear" w:color="auto" w:fill="auto"/>
            <w:vAlign w:val="bottom"/>
          </w:tcPr>
          <w:p w:rsidR="006B1857" w:rsidRPr="00863B76" w:rsidRDefault="006B1857" w:rsidP="007D13FD">
            <w:pPr>
              <w:pStyle w:val="Sangranormal"/>
              <w:numPr>
                <w:ilvl w:val="0"/>
                <w:numId w:val="44"/>
              </w:numPr>
              <w:spacing w:before="100" w:beforeAutospacing="1"/>
              <w:rPr>
                <w:rFonts w:ascii="Montserrat" w:hAnsi="Montserrat"/>
                <w:sz w:val="16"/>
                <w:szCs w:val="18"/>
              </w:rPr>
            </w:pPr>
            <w:r w:rsidRPr="00863B76">
              <w:rPr>
                <w:rFonts w:ascii="Montserrat" w:hAnsi="Montserrat"/>
                <w:sz w:val="16"/>
                <w:szCs w:val="18"/>
              </w:rPr>
              <w:t>Fecha en que el</w:t>
            </w:r>
            <w:r>
              <w:rPr>
                <w:rFonts w:ascii="Montserrat" w:hAnsi="Montserrat"/>
                <w:sz w:val="16"/>
                <w:szCs w:val="18"/>
              </w:rPr>
              <w:t>participante</w:t>
            </w:r>
            <w:r w:rsidRPr="00863B76">
              <w:rPr>
                <w:rFonts w:ascii="Montserrat" w:hAnsi="Montserrat"/>
                <w:sz w:val="16"/>
                <w:szCs w:val="18"/>
              </w:rPr>
              <w:t xml:space="preserve"> adjudicado recibe por parte del Instituto el área Física Asignada (Día/Mes/Año)</w:t>
            </w:r>
          </w:p>
        </w:tc>
        <w:tc>
          <w:tcPr>
            <w:tcW w:w="586" w:type="pct"/>
            <w:tcBorders>
              <w:bottom w:val="single" w:sz="4" w:space="0" w:color="auto"/>
            </w:tcBorders>
            <w:shd w:val="clear" w:color="auto" w:fill="auto"/>
            <w:vAlign w:val="bottom"/>
          </w:tcPr>
          <w:p w:rsidR="006B1857" w:rsidRPr="00863B76" w:rsidRDefault="006B1857" w:rsidP="006B1857">
            <w:pPr>
              <w:spacing w:before="100" w:beforeAutospacing="1"/>
              <w:rPr>
                <w:rFonts w:ascii="Montserrat" w:hAnsi="Montserrat"/>
                <w:sz w:val="16"/>
                <w:szCs w:val="18"/>
              </w:rPr>
            </w:pPr>
          </w:p>
        </w:tc>
      </w:tr>
      <w:tr w:rsidR="006B1857" w:rsidRPr="008279E0" w:rsidTr="006B1857">
        <w:tc>
          <w:tcPr>
            <w:tcW w:w="2356" w:type="pct"/>
            <w:gridSpan w:val="4"/>
            <w:vMerge w:val="restart"/>
            <w:shd w:val="clear" w:color="auto" w:fill="auto"/>
            <w:vAlign w:val="center"/>
          </w:tcPr>
          <w:p w:rsidR="006B1857" w:rsidRPr="00863B76" w:rsidRDefault="006B1857" w:rsidP="007D13FD">
            <w:pPr>
              <w:pStyle w:val="Sangranormal"/>
              <w:numPr>
                <w:ilvl w:val="0"/>
                <w:numId w:val="44"/>
              </w:numPr>
              <w:spacing w:before="100" w:beforeAutospacing="1"/>
              <w:rPr>
                <w:rFonts w:ascii="Montserrat" w:hAnsi="Montserrat"/>
                <w:sz w:val="16"/>
                <w:szCs w:val="18"/>
              </w:rPr>
            </w:pPr>
            <w:r w:rsidRPr="00863B76">
              <w:rPr>
                <w:rFonts w:ascii="Montserrat" w:hAnsi="Montserrat"/>
                <w:sz w:val="16"/>
                <w:szCs w:val="18"/>
              </w:rPr>
              <w:t>Identificación de los Servicios con los que cuenta el área asignada:</w:t>
            </w:r>
          </w:p>
        </w:tc>
        <w:tc>
          <w:tcPr>
            <w:tcW w:w="1352" w:type="pct"/>
            <w:gridSpan w:val="5"/>
            <w:shd w:val="clear" w:color="auto" w:fill="auto"/>
            <w:vAlign w:val="center"/>
          </w:tcPr>
          <w:p w:rsidR="006B1857" w:rsidRPr="00863B76" w:rsidRDefault="006B1857" w:rsidP="006B1857">
            <w:pPr>
              <w:spacing w:before="100" w:beforeAutospacing="1"/>
              <w:rPr>
                <w:rFonts w:ascii="Montserrat" w:hAnsi="Montserrat"/>
                <w:sz w:val="16"/>
                <w:szCs w:val="18"/>
              </w:rPr>
            </w:pPr>
            <w:r w:rsidRPr="00863B76">
              <w:rPr>
                <w:rFonts w:ascii="Montserrat" w:hAnsi="Montserrat"/>
                <w:sz w:val="16"/>
                <w:szCs w:val="18"/>
              </w:rPr>
              <w:t>Toma de Agua</w:t>
            </w:r>
          </w:p>
        </w:tc>
        <w:tc>
          <w:tcPr>
            <w:tcW w:w="1292" w:type="pct"/>
            <w:gridSpan w:val="3"/>
            <w:shd w:val="clear" w:color="auto" w:fill="auto"/>
            <w:vAlign w:val="center"/>
          </w:tcPr>
          <w:p w:rsidR="006B1857" w:rsidRPr="00863B76" w:rsidRDefault="006B1857" w:rsidP="006B1857">
            <w:pPr>
              <w:spacing w:before="100" w:beforeAutospacing="1"/>
              <w:rPr>
                <w:rFonts w:ascii="Montserrat" w:hAnsi="Montserrat"/>
                <w:sz w:val="16"/>
                <w:szCs w:val="18"/>
              </w:rPr>
            </w:pPr>
            <w:r w:rsidRPr="00863B76">
              <w:rPr>
                <w:rFonts w:ascii="Montserrat" w:hAnsi="Montserrat"/>
                <w:sz w:val="16"/>
                <w:szCs w:val="18"/>
              </w:rPr>
              <w:t>SI (        )         NO (       )</w:t>
            </w:r>
          </w:p>
        </w:tc>
      </w:tr>
      <w:tr w:rsidR="006B1857" w:rsidRPr="008279E0" w:rsidTr="006B1857">
        <w:tc>
          <w:tcPr>
            <w:tcW w:w="2356" w:type="pct"/>
            <w:gridSpan w:val="4"/>
            <w:vMerge/>
            <w:shd w:val="clear" w:color="auto" w:fill="auto"/>
            <w:vAlign w:val="bottom"/>
          </w:tcPr>
          <w:p w:rsidR="006B1857" w:rsidRPr="00863B76" w:rsidRDefault="006B1857" w:rsidP="006B1857">
            <w:pPr>
              <w:pStyle w:val="Sangranormal"/>
              <w:spacing w:before="100" w:beforeAutospacing="1"/>
              <w:rPr>
                <w:rFonts w:ascii="Montserrat" w:hAnsi="Montserrat"/>
                <w:sz w:val="16"/>
                <w:szCs w:val="18"/>
              </w:rPr>
            </w:pPr>
          </w:p>
        </w:tc>
        <w:tc>
          <w:tcPr>
            <w:tcW w:w="1352" w:type="pct"/>
            <w:gridSpan w:val="5"/>
            <w:shd w:val="clear" w:color="auto" w:fill="auto"/>
            <w:vAlign w:val="bottom"/>
          </w:tcPr>
          <w:p w:rsidR="006B1857" w:rsidRPr="00863B76" w:rsidRDefault="006B1857" w:rsidP="006B1857">
            <w:pPr>
              <w:spacing w:before="100" w:beforeAutospacing="1"/>
              <w:rPr>
                <w:rFonts w:ascii="Montserrat" w:hAnsi="Montserrat"/>
                <w:sz w:val="16"/>
                <w:szCs w:val="18"/>
              </w:rPr>
            </w:pPr>
            <w:r w:rsidRPr="00863B76">
              <w:rPr>
                <w:rFonts w:ascii="Montserrat" w:hAnsi="Montserrat"/>
                <w:sz w:val="16"/>
                <w:szCs w:val="18"/>
              </w:rPr>
              <w:t>Toma Eléctrica</w:t>
            </w:r>
          </w:p>
        </w:tc>
        <w:tc>
          <w:tcPr>
            <w:tcW w:w="1292" w:type="pct"/>
            <w:gridSpan w:val="3"/>
            <w:shd w:val="clear" w:color="auto" w:fill="auto"/>
            <w:vAlign w:val="bottom"/>
          </w:tcPr>
          <w:p w:rsidR="006B1857" w:rsidRPr="00863B76" w:rsidRDefault="006B1857" w:rsidP="006B1857">
            <w:pPr>
              <w:spacing w:before="100" w:beforeAutospacing="1"/>
              <w:rPr>
                <w:rFonts w:ascii="Montserrat" w:hAnsi="Montserrat"/>
                <w:sz w:val="16"/>
                <w:szCs w:val="18"/>
              </w:rPr>
            </w:pPr>
            <w:r w:rsidRPr="00863B76">
              <w:rPr>
                <w:rFonts w:ascii="Montserrat" w:hAnsi="Montserrat"/>
                <w:sz w:val="16"/>
                <w:szCs w:val="18"/>
              </w:rPr>
              <w:t>SI (        )         NO (       )</w:t>
            </w:r>
          </w:p>
        </w:tc>
      </w:tr>
      <w:tr w:rsidR="006B1857" w:rsidRPr="008279E0" w:rsidTr="006B1857">
        <w:tc>
          <w:tcPr>
            <w:tcW w:w="2356" w:type="pct"/>
            <w:gridSpan w:val="4"/>
            <w:vMerge/>
            <w:shd w:val="clear" w:color="auto" w:fill="auto"/>
            <w:vAlign w:val="bottom"/>
          </w:tcPr>
          <w:p w:rsidR="006B1857" w:rsidRPr="00863B76" w:rsidRDefault="006B1857" w:rsidP="006B1857">
            <w:pPr>
              <w:pStyle w:val="Sangranormal"/>
              <w:spacing w:before="100" w:beforeAutospacing="1"/>
              <w:rPr>
                <w:rFonts w:ascii="Montserrat" w:hAnsi="Montserrat"/>
                <w:sz w:val="16"/>
                <w:szCs w:val="18"/>
              </w:rPr>
            </w:pPr>
          </w:p>
        </w:tc>
        <w:tc>
          <w:tcPr>
            <w:tcW w:w="1352" w:type="pct"/>
            <w:gridSpan w:val="5"/>
            <w:shd w:val="clear" w:color="auto" w:fill="auto"/>
            <w:vAlign w:val="bottom"/>
          </w:tcPr>
          <w:p w:rsidR="006B1857" w:rsidRPr="00863B76" w:rsidRDefault="006B1857" w:rsidP="006B1857">
            <w:pPr>
              <w:spacing w:before="100" w:beforeAutospacing="1"/>
              <w:rPr>
                <w:rFonts w:ascii="Montserrat" w:hAnsi="Montserrat"/>
                <w:sz w:val="16"/>
                <w:szCs w:val="18"/>
              </w:rPr>
            </w:pPr>
            <w:r w:rsidRPr="00863B76">
              <w:rPr>
                <w:rFonts w:ascii="Montserrat" w:hAnsi="Montserrat"/>
                <w:sz w:val="16"/>
                <w:szCs w:val="18"/>
              </w:rPr>
              <w:t>Conexión para Interfaz</w:t>
            </w:r>
          </w:p>
        </w:tc>
        <w:tc>
          <w:tcPr>
            <w:tcW w:w="1292" w:type="pct"/>
            <w:gridSpan w:val="3"/>
            <w:shd w:val="clear" w:color="auto" w:fill="auto"/>
            <w:vAlign w:val="bottom"/>
          </w:tcPr>
          <w:p w:rsidR="006B1857" w:rsidRPr="00863B76" w:rsidRDefault="006B1857" w:rsidP="006B1857">
            <w:pPr>
              <w:spacing w:before="100" w:beforeAutospacing="1"/>
              <w:rPr>
                <w:rFonts w:ascii="Montserrat" w:hAnsi="Montserrat"/>
                <w:sz w:val="16"/>
                <w:szCs w:val="18"/>
              </w:rPr>
            </w:pPr>
            <w:r w:rsidRPr="00863B76">
              <w:rPr>
                <w:rFonts w:ascii="Montserrat" w:hAnsi="Montserrat"/>
                <w:sz w:val="16"/>
                <w:szCs w:val="18"/>
              </w:rPr>
              <w:t>SI (        )         NO (       )</w:t>
            </w:r>
          </w:p>
        </w:tc>
      </w:tr>
      <w:tr w:rsidR="006B1857" w:rsidRPr="008279E0" w:rsidTr="006B1857">
        <w:tc>
          <w:tcPr>
            <w:tcW w:w="3708" w:type="pct"/>
            <w:gridSpan w:val="9"/>
            <w:shd w:val="clear" w:color="auto" w:fill="auto"/>
            <w:vAlign w:val="bottom"/>
          </w:tcPr>
          <w:p w:rsidR="006B1857" w:rsidRPr="00863B76" w:rsidRDefault="006B1857" w:rsidP="007D13FD">
            <w:pPr>
              <w:pStyle w:val="Prrafodelista"/>
              <w:numPr>
                <w:ilvl w:val="0"/>
                <w:numId w:val="44"/>
              </w:numPr>
              <w:suppressAutoHyphens w:val="0"/>
              <w:spacing w:before="100" w:beforeAutospacing="1"/>
              <w:contextualSpacing/>
              <w:rPr>
                <w:rFonts w:ascii="Montserrat" w:hAnsi="Montserrat"/>
                <w:sz w:val="16"/>
                <w:szCs w:val="18"/>
              </w:rPr>
            </w:pPr>
            <w:r w:rsidRPr="00863B76">
              <w:rPr>
                <w:rFonts w:ascii="Montserrat" w:hAnsi="Montserrat"/>
                <w:sz w:val="16"/>
                <w:szCs w:val="18"/>
              </w:rPr>
              <w:t>Se entrega espacio físico asignado para guarda y custodia de los bienes de consumo:</w:t>
            </w:r>
          </w:p>
        </w:tc>
        <w:tc>
          <w:tcPr>
            <w:tcW w:w="1292" w:type="pct"/>
            <w:gridSpan w:val="3"/>
            <w:shd w:val="clear" w:color="auto" w:fill="auto"/>
            <w:vAlign w:val="bottom"/>
          </w:tcPr>
          <w:p w:rsidR="006B1857" w:rsidRPr="00863B76" w:rsidRDefault="006B1857" w:rsidP="006B1857">
            <w:pPr>
              <w:spacing w:before="100" w:beforeAutospacing="1"/>
              <w:rPr>
                <w:rFonts w:ascii="Montserrat" w:hAnsi="Montserrat"/>
                <w:sz w:val="16"/>
                <w:szCs w:val="18"/>
              </w:rPr>
            </w:pPr>
            <w:r w:rsidRPr="00863B76">
              <w:rPr>
                <w:rFonts w:ascii="Montserrat" w:hAnsi="Montserrat"/>
                <w:sz w:val="16"/>
                <w:szCs w:val="18"/>
              </w:rPr>
              <w:t>SI (        )         NO (       )</w:t>
            </w:r>
          </w:p>
        </w:tc>
      </w:tr>
      <w:tr w:rsidR="006B1857" w:rsidRPr="008279E0" w:rsidTr="006B1857">
        <w:tc>
          <w:tcPr>
            <w:tcW w:w="1789" w:type="pct"/>
            <w:vMerge w:val="restart"/>
            <w:shd w:val="clear" w:color="auto" w:fill="auto"/>
            <w:vAlign w:val="bottom"/>
          </w:tcPr>
          <w:p w:rsidR="006B1857" w:rsidRPr="00863B76" w:rsidRDefault="006B1857" w:rsidP="007D13FD">
            <w:pPr>
              <w:pStyle w:val="Sangranormal"/>
              <w:numPr>
                <w:ilvl w:val="0"/>
                <w:numId w:val="44"/>
              </w:numPr>
              <w:spacing w:before="100" w:beforeAutospacing="1"/>
              <w:rPr>
                <w:rFonts w:ascii="Montserrat" w:hAnsi="Montserrat"/>
                <w:sz w:val="16"/>
                <w:szCs w:val="18"/>
              </w:rPr>
            </w:pPr>
            <w:r w:rsidRPr="00863B76">
              <w:rPr>
                <w:rFonts w:ascii="Montserrat" w:hAnsi="Montserrat"/>
                <w:sz w:val="16"/>
                <w:szCs w:val="18"/>
              </w:rPr>
              <w:t>Comentarios / Observaciones</w:t>
            </w:r>
          </w:p>
        </w:tc>
        <w:tc>
          <w:tcPr>
            <w:tcW w:w="3211" w:type="pct"/>
            <w:gridSpan w:val="11"/>
            <w:tcBorders>
              <w:bottom w:val="single" w:sz="4" w:space="0" w:color="auto"/>
            </w:tcBorders>
            <w:shd w:val="clear" w:color="auto" w:fill="auto"/>
            <w:vAlign w:val="bottom"/>
          </w:tcPr>
          <w:p w:rsidR="006B1857" w:rsidRPr="00863B76" w:rsidRDefault="006B1857" w:rsidP="006B1857">
            <w:pPr>
              <w:spacing w:before="100" w:beforeAutospacing="1"/>
              <w:rPr>
                <w:rFonts w:ascii="Montserrat" w:hAnsi="Montserrat"/>
                <w:sz w:val="16"/>
                <w:szCs w:val="18"/>
              </w:rPr>
            </w:pPr>
          </w:p>
        </w:tc>
      </w:tr>
      <w:tr w:rsidR="006B1857" w:rsidRPr="008279E0" w:rsidTr="006B1857">
        <w:tc>
          <w:tcPr>
            <w:tcW w:w="1789" w:type="pct"/>
            <w:vMerge/>
            <w:shd w:val="clear" w:color="auto" w:fill="auto"/>
            <w:vAlign w:val="bottom"/>
          </w:tcPr>
          <w:p w:rsidR="006B1857" w:rsidRPr="00863B76" w:rsidRDefault="006B1857" w:rsidP="006B1857">
            <w:pPr>
              <w:pStyle w:val="Sangranormal"/>
              <w:spacing w:before="100" w:beforeAutospacing="1"/>
              <w:ind w:left="706"/>
              <w:rPr>
                <w:rFonts w:ascii="Montserrat" w:hAnsi="Montserrat"/>
                <w:sz w:val="16"/>
                <w:szCs w:val="18"/>
              </w:rPr>
            </w:pPr>
          </w:p>
        </w:tc>
        <w:tc>
          <w:tcPr>
            <w:tcW w:w="3211" w:type="pct"/>
            <w:gridSpan w:val="11"/>
            <w:tcBorders>
              <w:top w:val="single" w:sz="4" w:space="0" w:color="auto"/>
              <w:bottom w:val="single" w:sz="4" w:space="0" w:color="auto"/>
            </w:tcBorders>
            <w:shd w:val="clear" w:color="auto" w:fill="auto"/>
            <w:vAlign w:val="bottom"/>
          </w:tcPr>
          <w:p w:rsidR="006B1857" w:rsidRPr="00863B76" w:rsidRDefault="006B1857" w:rsidP="006B1857">
            <w:pPr>
              <w:spacing w:before="100" w:beforeAutospacing="1"/>
              <w:rPr>
                <w:rFonts w:ascii="Montserrat" w:hAnsi="Montserrat"/>
                <w:sz w:val="16"/>
                <w:szCs w:val="18"/>
              </w:rPr>
            </w:pPr>
          </w:p>
        </w:tc>
      </w:tr>
      <w:tr w:rsidR="006B1857" w:rsidRPr="008279E0" w:rsidTr="006B1857">
        <w:tc>
          <w:tcPr>
            <w:tcW w:w="2282" w:type="pct"/>
            <w:gridSpan w:val="3"/>
            <w:tcBorders>
              <w:bottom w:val="single" w:sz="4" w:space="0" w:color="auto"/>
            </w:tcBorders>
            <w:shd w:val="clear" w:color="auto" w:fill="auto"/>
            <w:vAlign w:val="bottom"/>
          </w:tcPr>
          <w:p w:rsidR="006B1857" w:rsidRPr="00863B76" w:rsidRDefault="006B1857" w:rsidP="006B1857">
            <w:pPr>
              <w:spacing w:before="100" w:beforeAutospacing="1"/>
              <w:rPr>
                <w:rFonts w:ascii="Montserrat" w:hAnsi="Montserrat"/>
                <w:sz w:val="16"/>
                <w:szCs w:val="18"/>
              </w:rPr>
            </w:pPr>
          </w:p>
          <w:p w:rsidR="006B1857" w:rsidRPr="00863B76" w:rsidRDefault="006B1857" w:rsidP="006B1857">
            <w:pPr>
              <w:spacing w:before="100" w:beforeAutospacing="1"/>
              <w:rPr>
                <w:rFonts w:ascii="Montserrat" w:hAnsi="Montserrat"/>
                <w:sz w:val="16"/>
                <w:szCs w:val="18"/>
              </w:rPr>
            </w:pPr>
          </w:p>
        </w:tc>
        <w:tc>
          <w:tcPr>
            <w:tcW w:w="123" w:type="pct"/>
            <w:gridSpan w:val="2"/>
            <w:shd w:val="clear" w:color="auto" w:fill="auto"/>
            <w:vAlign w:val="bottom"/>
          </w:tcPr>
          <w:p w:rsidR="006B1857" w:rsidRPr="00863B76" w:rsidRDefault="006B1857" w:rsidP="006B1857">
            <w:pPr>
              <w:spacing w:before="100" w:beforeAutospacing="1"/>
              <w:rPr>
                <w:rFonts w:ascii="Montserrat" w:hAnsi="Montserrat"/>
                <w:sz w:val="16"/>
                <w:szCs w:val="18"/>
              </w:rPr>
            </w:pPr>
          </w:p>
        </w:tc>
        <w:tc>
          <w:tcPr>
            <w:tcW w:w="2595" w:type="pct"/>
            <w:gridSpan w:val="7"/>
            <w:tcBorders>
              <w:bottom w:val="single" w:sz="4" w:space="0" w:color="auto"/>
            </w:tcBorders>
            <w:shd w:val="clear" w:color="auto" w:fill="auto"/>
            <w:vAlign w:val="bottom"/>
          </w:tcPr>
          <w:p w:rsidR="006B1857" w:rsidRPr="00863B76" w:rsidRDefault="006B1857" w:rsidP="006B1857">
            <w:pPr>
              <w:spacing w:before="100" w:beforeAutospacing="1"/>
              <w:rPr>
                <w:rFonts w:ascii="Montserrat" w:hAnsi="Montserrat"/>
                <w:sz w:val="16"/>
                <w:szCs w:val="18"/>
              </w:rPr>
            </w:pPr>
          </w:p>
        </w:tc>
      </w:tr>
      <w:tr w:rsidR="006B1857" w:rsidRPr="008279E0" w:rsidTr="006B1857">
        <w:tc>
          <w:tcPr>
            <w:tcW w:w="2282" w:type="pct"/>
            <w:gridSpan w:val="3"/>
            <w:tcBorders>
              <w:top w:val="single" w:sz="4" w:space="0" w:color="auto"/>
            </w:tcBorders>
            <w:shd w:val="clear" w:color="auto" w:fill="auto"/>
            <w:vAlign w:val="bottom"/>
          </w:tcPr>
          <w:p w:rsidR="006B1857" w:rsidRPr="00863B76" w:rsidRDefault="006B1857" w:rsidP="006B1857">
            <w:pPr>
              <w:pStyle w:val="Sangranormal"/>
              <w:spacing w:before="0"/>
              <w:jc w:val="center"/>
              <w:rPr>
                <w:rFonts w:ascii="Montserrat" w:hAnsi="Montserrat"/>
                <w:sz w:val="16"/>
                <w:szCs w:val="18"/>
              </w:rPr>
            </w:pPr>
            <w:r w:rsidRPr="00863B76">
              <w:rPr>
                <w:rFonts w:ascii="Montserrat" w:hAnsi="Montserrat"/>
                <w:sz w:val="16"/>
                <w:szCs w:val="18"/>
              </w:rPr>
              <w:t>Nombre y Firma</w:t>
            </w:r>
          </w:p>
          <w:p w:rsidR="006B1857" w:rsidRPr="00863B76" w:rsidRDefault="006B1857" w:rsidP="006B1857">
            <w:pPr>
              <w:jc w:val="center"/>
              <w:rPr>
                <w:rFonts w:ascii="Montserrat" w:hAnsi="Montserrat"/>
                <w:sz w:val="16"/>
                <w:szCs w:val="18"/>
              </w:rPr>
            </w:pPr>
            <w:r w:rsidRPr="00863B76">
              <w:rPr>
                <w:rFonts w:ascii="Montserrat" w:hAnsi="Montserrat"/>
                <w:sz w:val="16"/>
                <w:szCs w:val="18"/>
              </w:rPr>
              <w:t>Jefe o Encargado del Servicio</w:t>
            </w:r>
          </w:p>
        </w:tc>
        <w:tc>
          <w:tcPr>
            <w:tcW w:w="123" w:type="pct"/>
            <w:gridSpan w:val="2"/>
            <w:shd w:val="clear" w:color="auto" w:fill="auto"/>
            <w:vAlign w:val="bottom"/>
          </w:tcPr>
          <w:p w:rsidR="006B1857" w:rsidRPr="00863B76" w:rsidRDefault="006B1857" w:rsidP="006B1857">
            <w:pPr>
              <w:spacing w:before="100" w:beforeAutospacing="1"/>
              <w:rPr>
                <w:rFonts w:ascii="Montserrat" w:hAnsi="Montserrat"/>
                <w:sz w:val="16"/>
                <w:szCs w:val="18"/>
              </w:rPr>
            </w:pPr>
          </w:p>
        </w:tc>
        <w:tc>
          <w:tcPr>
            <w:tcW w:w="2595" w:type="pct"/>
            <w:gridSpan w:val="7"/>
            <w:tcBorders>
              <w:top w:val="single" w:sz="4" w:space="0" w:color="auto"/>
            </w:tcBorders>
            <w:shd w:val="clear" w:color="auto" w:fill="auto"/>
            <w:vAlign w:val="bottom"/>
          </w:tcPr>
          <w:p w:rsidR="006B1857" w:rsidRPr="00863B76" w:rsidRDefault="006B1857" w:rsidP="006B1857">
            <w:pPr>
              <w:jc w:val="center"/>
              <w:rPr>
                <w:rFonts w:ascii="Montserrat" w:hAnsi="Montserrat"/>
                <w:sz w:val="16"/>
                <w:szCs w:val="18"/>
              </w:rPr>
            </w:pPr>
            <w:r w:rsidRPr="00863B76">
              <w:rPr>
                <w:rFonts w:ascii="Montserrat" w:hAnsi="Montserrat"/>
                <w:sz w:val="16"/>
                <w:szCs w:val="18"/>
              </w:rPr>
              <w:t>Nombre y Firma</w:t>
            </w:r>
          </w:p>
          <w:p w:rsidR="006B1857" w:rsidRPr="00863B76" w:rsidRDefault="006B1857" w:rsidP="006B1857">
            <w:pPr>
              <w:jc w:val="center"/>
              <w:rPr>
                <w:rFonts w:ascii="Montserrat" w:hAnsi="Montserrat"/>
                <w:sz w:val="16"/>
                <w:szCs w:val="18"/>
              </w:rPr>
            </w:pPr>
            <w:r w:rsidRPr="00863B76">
              <w:rPr>
                <w:rFonts w:ascii="Montserrat" w:hAnsi="Montserrat"/>
                <w:sz w:val="16"/>
                <w:szCs w:val="18"/>
              </w:rPr>
              <w:t>Representante del Proveedor</w:t>
            </w:r>
          </w:p>
        </w:tc>
      </w:tr>
      <w:tr w:rsidR="006B1857" w:rsidRPr="008279E0" w:rsidTr="006B1857">
        <w:tc>
          <w:tcPr>
            <w:tcW w:w="5000" w:type="pct"/>
            <w:gridSpan w:val="12"/>
            <w:shd w:val="clear" w:color="auto" w:fill="auto"/>
            <w:vAlign w:val="bottom"/>
          </w:tcPr>
          <w:p w:rsidR="006B1857" w:rsidRPr="00863B76" w:rsidRDefault="006B1857" w:rsidP="006B1857">
            <w:pPr>
              <w:jc w:val="center"/>
              <w:rPr>
                <w:rFonts w:ascii="Montserrat" w:hAnsi="Montserrat"/>
                <w:sz w:val="16"/>
                <w:szCs w:val="18"/>
              </w:rPr>
            </w:pPr>
          </w:p>
        </w:tc>
      </w:tr>
      <w:tr w:rsidR="006B1857" w:rsidRPr="008279E0" w:rsidTr="006B1857">
        <w:tc>
          <w:tcPr>
            <w:tcW w:w="5000" w:type="pct"/>
            <w:gridSpan w:val="12"/>
            <w:shd w:val="clear" w:color="auto" w:fill="266659"/>
            <w:vAlign w:val="bottom"/>
          </w:tcPr>
          <w:p w:rsidR="006B1857" w:rsidRPr="00863B76" w:rsidRDefault="006B1857" w:rsidP="007D13FD">
            <w:pPr>
              <w:pStyle w:val="Ttulo1"/>
              <w:keepNext w:val="0"/>
              <w:numPr>
                <w:ilvl w:val="0"/>
                <w:numId w:val="45"/>
              </w:numPr>
              <w:suppressAutoHyphens w:val="0"/>
              <w:spacing w:before="100" w:beforeAutospacing="1" w:after="120"/>
              <w:rPr>
                <w:rFonts w:ascii="Montserrat" w:hAnsi="Montserrat"/>
                <w:color w:val="FFFFFF"/>
                <w:sz w:val="16"/>
                <w:szCs w:val="18"/>
              </w:rPr>
            </w:pPr>
            <w:r w:rsidRPr="00863B76">
              <w:rPr>
                <w:rFonts w:ascii="Montserrat" w:hAnsi="Montserrat"/>
                <w:color w:val="FFFFFF"/>
                <w:sz w:val="16"/>
                <w:szCs w:val="18"/>
              </w:rPr>
              <w:t>Adecuación de Área Física</w:t>
            </w:r>
          </w:p>
        </w:tc>
      </w:tr>
      <w:tr w:rsidR="006B1857" w:rsidRPr="008279E0" w:rsidTr="006B1857">
        <w:tc>
          <w:tcPr>
            <w:tcW w:w="5000" w:type="pct"/>
            <w:gridSpan w:val="12"/>
            <w:shd w:val="clear" w:color="auto" w:fill="auto"/>
            <w:vAlign w:val="bottom"/>
          </w:tcPr>
          <w:p w:rsidR="006B1857" w:rsidRPr="00863B76" w:rsidRDefault="006B1857" w:rsidP="007D13FD">
            <w:pPr>
              <w:pStyle w:val="Prrafodelista"/>
              <w:numPr>
                <w:ilvl w:val="0"/>
                <w:numId w:val="46"/>
              </w:numPr>
              <w:suppressAutoHyphens w:val="0"/>
              <w:spacing w:before="200"/>
              <w:contextualSpacing/>
              <w:rPr>
                <w:rFonts w:ascii="Montserrat" w:hAnsi="Montserrat"/>
                <w:sz w:val="16"/>
                <w:szCs w:val="18"/>
              </w:rPr>
            </w:pPr>
            <w:r w:rsidRPr="00863B76">
              <w:rPr>
                <w:rFonts w:ascii="Montserrat" w:hAnsi="Montserrat"/>
                <w:sz w:val="16"/>
                <w:szCs w:val="18"/>
              </w:rPr>
              <w:t xml:space="preserve">¿Cumplió con las adecuaciones al área para el correcto funcionamiento de los equipos y estar a punto? </w:t>
            </w:r>
          </w:p>
          <w:p w:rsidR="006B1857" w:rsidRPr="00863B76" w:rsidRDefault="006B1857" w:rsidP="006B1857">
            <w:pPr>
              <w:pStyle w:val="Prrafodelista"/>
              <w:rPr>
                <w:rFonts w:ascii="Montserrat" w:hAnsi="Montserrat"/>
                <w:sz w:val="16"/>
                <w:szCs w:val="18"/>
              </w:rPr>
            </w:pPr>
            <w:r w:rsidRPr="00863B76">
              <w:rPr>
                <w:rFonts w:ascii="Montserrat" w:hAnsi="Montserrat"/>
                <w:sz w:val="16"/>
                <w:szCs w:val="18"/>
              </w:rPr>
              <w:t>SI (        )         NO (       )         NO REQUIERE (       )</w:t>
            </w:r>
          </w:p>
          <w:p w:rsidR="006B1857" w:rsidRPr="00863B76" w:rsidRDefault="006B1857" w:rsidP="006B1857">
            <w:pPr>
              <w:pStyle w:val="Prrafodelista"/>
              <w:rPr>
                <w:rFonts w:ascii="Montserrat" w:hAnsi="Montserrat"/>
                <w:sz w:val="16"/>
                <w:szCs w:val="18"/>
              </w:rPr>
            </w:pPr>
            <w:r w:rsidRPr="00863B76">
              <w:rPr>
                <w:rFonts w:ascii="Montserrat" w:hAnsi="Montserrat"/>
                <w:sz w:val="16"/>
                <w:szCs w:val="18"/>
              </w:rPr>
              <w:t>*En caso de ser afirmativo deberá de presentar documento de soporte (Acta Administrativa) de entrega de las adecuaciones de área física</w:t>
            </w:r>
          </w:p>
        </w:tc>
      </w:tr>
      <w:tr w:rsidR="006B1857" w:rsidRPr="008279E0" w:rsidTr="006B1857">
        <w:tc>
          <w:tcPr>
            <w:tcW w:w="2458" w:type="pct"/>
            <w:gridSpan w:val="6"/>
            <w:shd w:val="clear" w:color="auto" w:fill="auto"/>
            <w:vAlign w:val="bottom"/>
          </w:tcPr>
          <w:p w:rsidR="006B1857" w:rsidRPr="00863B76" w:rsidRDefault="006B1857" w:rsidP="007D13FD">
            <w:pPr>
              <w:pStyle w:val="Sangranormal"/>
              <w:numPr>
                <w:ilvl w:val="0"/>
                <w:numId w:val="46"/>
              </w:numPr>
              <w:spacing w:before="100" w:beforeAutospacing="1"/>
              <w:rPr>
                <w:rFonts w:ascii="Montserrat" w:hAnsi="Montserrat"/>
                <w:sz w:val="16"/>
                <w:szCs w:val="18"/>
              </w:rPr>
            </w:pPr>
            <w:r w:rsidRPr="00863B76">
              <w:rPr>
                <w:rFonts w:ascii="Montserrat" w:hAnsi="Montserrat"/>
                <w:sz w:val="16"/>
                <w:szCs w:val="18"/>
              </w:rPr>
              <w:t>En caso afirmativo, ¿en qué fecha concluyó la adecuación? (Día/Mes/Año)</w:t>
            </w:r>
          </w:p>
        </w:tc>
        <w:tc>
          <w:tcPr>
            <w:tcW w:w="2542" w:type="pct"/>
            <w:gridSpan w:val="6"/>
            <w:tcBorders>
              <w:bottom w:val="single" w:sz="4" w:space="0" w:color="auto"/>
            </w:tcBorders>
            <w:shd w:val="clear" w:color="auto" w:fill="auto"/>
            <w:vAlign w:val="bottom"/>
          </w:tcPr>
          <w:p w:rsidR="006B1857" w:rsidRPr="00863B76" w:rsidRDefault="006B1857" w:rsidP="006B1857">
            <w:pPr>
              <w:spacing w:before="100" w:beforeAutospacing="1"/>
              <w:rPr>
                <w:rFonts w:ascii="Montserrat" w:hAnsi="Montserrat"/>
                <w:sz w:val="16"/>
                <w:szCs w:val="18"/>
              </w:rPr>
            </w:pPr>
          </w:p>
        </w:tc>
      </w:tr>
      <w:tr w:rsidR="006B1857" w:rsidRPr="008279E0" w:rsidTr="006B1857">
        <w:tc>
          <w:tcPr>
            <w:tcW w:w="3708" w:type="pct"/>
            <w:gridSpan w:val="9"/>
            <w:shd w:val="clear" w:color="auto" w:fill="auto"/>
            <w:vAlign w:val="bottom"/>
          </w:tcPr>
          <w:p w:rsidR="006B1857" w:rsidRPr="00863B76" w:rsidRDefault="006B1857" w:rsidP="007D13FD">
            <w:pPr>
              <w:pStyle w:val="Sangranormal"/>
              <w:numPr>
                <w:ilvl w:val="0"/>
                <w:numId w:val="46"/>
              </w:numPr>
              <w:spacing w:before="100" w:beforeAutospacing="1"/>
              <w:rPr>
                <w:rFonts w:ascii="Montserrat" w:hAnsi="Montserrat"/>
                <w:sz w:val="16"/>
                <w:szCs w:val="18"/>
              </w:rPr>
            </w:pPr>
            <w:r w:rsidRPr="00863B76">
              <w:rPr>
                <w:rFonts w:ascii="Montserrat" w:hAnsi="Montserrat"/>
                <w:sz w:val="16"/>
                <w:szCs w:val="18"/>
              </w:rPr>
              <w:t>Número de días que excede el nivel de servicio si este es su caso:</w:t>
            </w:r>
          </w:p>
        </w:tc>
        <w:tc>
          <w:tcPr>
            <w:tcW w:w="1292" w:type="pct"/>
            <w:gridSpan w:val="3"/>
            <w:tcBorders>
              <w:bottom w:val="single" w:sz="4" w:space="0" w:color="auto"/>
            </w:tcBorders>
            <w:shd w:val="clear" w:color="auto" w:fill="auto"/>
            <w:vAlign w:val="bottom"/>
          </w:tcPr>
          <w:p w:rsidR="006B1857" w:rsidRPr="00863B76" w:rsidRDefault="006B1857" w:rsidP="006B1857">
            <w:pPr>
              <w:spacing w:before="100" w:beforeAutospacing="1"/>
              <w:rPr>
                <w:rFonts w:ascii="Montserrat" w:hAnsi="Montserrat"/>
                <w:sz w:val="16"/>
                <w:szCs w:val="18"/>
              </w:rPr>
            </w:pPr>
          </w:p>
        </w:tc>
      </w:tr>
      <w:tr w:rsidR="006B1857" w:rsidRPr="008279E0" w:rsidTr="006B1857">
        <w:tc>
          <w:tcPr>
            <w:tcW w:w="1789" w:type="pct"/>
            <w:vMerge w:val="restart"/>
            <w:shd w:val="clear" w:color="auto" w:fill="auto"/>
            <w:vAlign w:val="bottom"/>
          </w:tcPr>
          <w:p w:rsidR="006B1857" w:rsidRPr="00863B76" w:rsidRDefault="006B1857" w:rsidP="007D13FD">
            <w:pPr>
              <w:pStyle w:val="Sangranormal"/>
              <w:numPr>
                <w:ilvl w:val="0"/>
                <w:numId w:val="46"/>
              </w:numPr>
              <w:spacing w:before="100" w:beforeAutospacing="1"/>
              <w:rPr>
                <w:rFonts w:ascii="Montserrat" w:hAnsi="Montserrat"/>
                <w:sz w:val="16"/>
                <w:szCs w:val="18"/>
              </w:rPr>
            </w:pPr>
            <w:r w:rsidRPr="00863B76">
              <w:rPr>
                <w:rFonts w:ascii="Montserrat" w:hAnsi="Montserrat"/>
                <w:sz w:val="16"/>
                <w:szCs w:val="18"/>
              </w:rPr>
              <w:t>Comentarios / Observaciones</w:t>
            </w:r>
          </w:p>
        </w:tc>
        <w:tc>
          <w:tcPr>
            <w:tcW w:w="3211" w:type="pct"/>
            <w:gridSpan w:val="11"/>
            <w:tcBorders>
              <w:bottom w:val="single" w:sz="4" w:space="0" w:color="auto"/>
            </w:tcBorders>
            <w:shd w:val="clear" w:color="auto" w:fill="auto"/>
            <w:vAlign w:val="bottom"/>
          </w:tcPr>
          <w:p w:rsidR="006B1857" w:rsidRPr="00863B76" w:rsidRDefault="006B1857" w:rsidP="006B1857">
            <w:pPr>
              <w:spacing w:before="100" w:beforeAutospacing="1"/>
              <w:rPr>
                <w:rFonts w:ascii="Montserrat" w:hAnsi="Montserrat"/>
                <w:sz w:val="16"/>
                <w:szCs w:val="18"/>
              </w:rPr>
            </w:pPr>
          </w:p>
        </w:tc>
      </w:tr>
      <w:tr w:rsidR="006B1857" w:rsidRPr="008279E0" w:rsidTr="006B1857">
        <w:tc>
          <w:tcPr>
            <w:tcW w:w="1789" w:type="pct"/>
            <w:vMerge/>
            <w:shd w:val="clear" w:color="auto" w:fill="auto"/>
            <w:vAlign w:val="bottom"/>
          </w:tcPr>
          <w:p w:rsidR="006B1857" w:rsidRPr="00863B76" w:rsidRDefault="006B1857" w:rsidP="007D13FD">
            <w:pPr>
              <w:pStyle w:val="Sangranormal"/>
              <w:numPr>
                <w:ilvl w:val="0"/>
                <w:numId w:val="46"/>
              </w:numPr>
              <w:spacing w:before="100" w:beforeAutospacing="1"/>
              <w:rPr>
                <w:rFonts w:ascii="Montserrat" w:hAnsi="Montserrat"/>
                <w:sz w:val="16"/>
                <w:szCs w:val="18"/>
              </w:rPr>
            </w:pPr>
          </w:p>
        </w:tc>
        <w:tc>
          <w:tcPr>
            <w:tcW w:w="3211" w:type="pct"/>
            <w:gridSpan w:val="11"/>
            <w:tcBorders>
              <w:bottom w:val="single" w:sz="4" w:space="0" w:color="auto"/>
            </w:tcBorders>
            <w:shd w:val="clear" w:color="auto" w:fill="auto"/>
            <w:vAlign w:val="bottom"/>
          </w:tcPr>
          <w:p w:rsidR="006B1857" w:rsidRPr="00863B76" w:rsidRDefault="006B1857" w:rsidP="006B1857">
            <w:pPr>
              <w:spacing w:before="100" w:beforeAutospacing="1"/>
              <w:rPr>
                <w:rFonts w:ascii="Montserrat" w:hAnsi="Montserrat"/>
                <w:sz w:val="16"/>
                <w:szCs w:val="18"/>
              </w:rPr>
            </w:pPr>
          </w:p>
        </w:tc>
      </w:tr>
      <w:tr w:rsidR="006B1857" w:rsidRPr="008279E0" w:rsidTr="006B1857">
        <w:tc>
          <w:tcPr>
            <w:tcW w:w="2282" w:type="pct"/>
            <w:gridSpan w:val="3"/>
            <w:tcBorders>
              <w:bottom w:val="single" w:sz="4" w:space="0" w:color="auto"/>
            </w:tcBorders>
            <w:shd w:val="clear" w:color="auto" w:fill="auto"/>
            <w:vAlign w:val="bottom"/>
          </w:tcPr>
          <w:p w:rsidR="006B1857" w:rsidRPr="00863B76" w:rsidRDefault="006B1857" w:rsidP="006B1857">
            <w:pPr>
              <w:spacing w:before="100" w:beforeAutospacing="1"/>
              <w:rPr>
                <w:rFonts w:ascii="Montserrat" w:hAnsi="Montserrat"/>
                <w:sz w:val="16"/>
                <w:szCs w:val="18"/>
              </w:rPr>
            </w:pPr>
          </w:p>
          <w:p w:rsidR="006B1857" w:rsidRPr="00863B76" w:rsidRDefault="006B1857" w:rsidP="006B1857">
            <w:pPr>
              <w:spacing w:before="100" w:beforeAutospacing="1"/>
              <w:rPr>
                <w:rFonts w:ascii="Montserrat" w:hAnsi="Montserrat"/>
                <w:sz w:val="16"/>
                <w:szCs w:val="18"/>
              </w:rPr>
            </w:pPr>
          </w:p>
        </w:tc>
        <w:tc>
          <w:tcPr>
            <w:tcW w:w="123" w:type="pct"/>
            <w:gridSpan w:val="2"/>
            <w:shd w:val="clear" w:color="auto" w:fill="auto"/>
            <w:vAlign w:val="bottom"/>
          </w:tcPr>
          <w:p w:rsidR="006B1857" w:rsidRPr="00863B76" w:rsidRDefault="006B1857" w:rsidP="006B1857">
            <w:pPr>
              <w:spacing w:before="100" w:beforeAutospacing="1"/>
              <w:rPr>
                <w:rFonts w:ascii="Montserrat" w:hAnsi="Montserrat"/>
                <w:sz w:val="16"/>
                <w:szCs w:val="18"/>
              </w:rPr>
            </w:pPr>
          </w:p>
        </w:tc>
        <w:tc>
          <w:tcPr>
            <w:tcW w:w="2595" w:type="pct"/>
            <w:gridSpan w:val="7"/>
            <w:tcBorders>
              <w:bottom w:val="single" w:sz="4" w:space="0" w:color="auto"/>
            </w:tcBorders>
            <w:shd w:val="clear" w:color="auto" w:fill="auto"/>
            <w:vAlign w:val="bottom"/>
          </w:tcPr>
          <w:p w:rsidR="006B1857" w:rsidRPr="00863B76" w:rsidRDefault="006B1857" w:rsidP="006B1857">
            <w:pPr>
              <w:spacing w:before="100" w:beforeAutospacing="1"/>
              <w:rPr>
                <w:rFonts w:ascii="Montserrat" w:hAnsi="Montserrat"/>
                <w:sz w:val="16"/>
                <w:szCs w:val="18"/>
              </w:rPr>
            </w:pPr>
          </w:p>
        </w:tc>
      </w:tr>
      <w:tr w:rsidR="006B1857" w:rsidRPr="008279E0" w:rsidTr="006B1857">
        <w:tc>
          <w:tcPr>
            <w:tcW w:w="2282" w:type="pct"/>
            <w:gridSpan w:val="3"/>
            <w:tcBorders>
              <w:top w:val="single" w:sz="4" w:space="0" w:color="auto"/>
            </w:tcBorders>
            <w:shd w:val="clear" w:color="auto" w:fill="auto"/>
            <w:vAlign w:val="bottom"/>
          </w:tcPr>
          <w:p w:rsidR="006B1857" w:rsidRPr="00863B76" w:rsidRDefault="006B1857" w:rsidP="006B1857">
            <w:pPr>
              <w:pStyle w:val="Sangranormal"/>
              <w:spacing w:before="0"/>
              <w:jc w:val="center"/>
              <w:rPr>
                <w:rFonts w:ascii="Montserrat" w:hAnsi="Montserrat"/>
                <w:sz w:val="16"/>
                <w:szCs w:val="18"/>
              </w:rPr>
            </w:pPr>
            <w:r w:rsidRPr="00863B76">
              <w:rPr>
                <w:rFonts w:ascii="Montserrat" w:hAnsi="Montserrat"/>
                <w:sz w:val="16"/>
                <w:szCs w:val="18"/>
              </w:rPr>
              <w:t>Nombre y Firma</w:t>
            </w:r>
          </w:p>
          <w:p w:rsidR="006B1857" w:rsidRPr="00863B76" w:rsidRDefault="006B1857" w:rsidP="006B1857">
            <w:pPr>
              <w:jc w:val="center"/>
              <w:rPr>
                <w:rFonts w:ascii="Montserrat" w:hAnsi="Montserrat"/>
                <w:sz w:val="16"/>
                <w:szCs w:val="18"/>
              </w:rPr>
            </w:pPr>
            <w:r w:rsidRPr="00863B76">
              <w:rPr>
                <w:rFonts w:ascii="Montserrat" w:hAnsi="Montserrat"/>
                <w:sz w:val="16"/>
                <w:szCs w:val="18"/>
              </w:rPr>
              <w:t>Jefe o Encargado del Servicio</w:t>
            </w:r>
          </w:p>
        </w:tc>
        <w:tc>
          <w:tcPr>
            <w:tcW w:w="123" w:type="pct"/>
            <w:gridSpan w:val="2"/>
            <w:shd w:val="clear" w:color="auto" w:fill="auto"/>
            <w:vAlign w:val="bottom"/>
          </w:tcPr>
          <w:p w:rsidR="006B1857" w:rsidRPr="00863B76" w:rsidRDefault="006B1857" w:rsidP="006B1857">
            <w:pPr>
              <w:rPr>
                <w:rFonts w:ascii="Montserrat" w:hAnsi="Montserrat"/>
                <w:sz w:val="16"/>
                <w:szCs w:val="18"/>
              </w:rPr>
            </w:pPr>
          </w:p>
        </w:tc>
        <w:tc>
          <w:tcPr>
            <w:tcW w:w="2595" w:type="pct"/>
            <w:gridSpan w:val="7"/>
            <w:tcBorders>
              <w:top w:val="single" w:sz="4" w:space="0" w:color="auto"/>
            </w:tcBorders>
            <w:shd w:val="clear" w:color="auto" w:fill="auto"/>
            <w:vAlign w:val="bottom"/>
          </w:tcPr>
          <w:p w:rsidR="006B1857" w:rsidRPr="00863B76" w:rsidRDefault="006B1857" w:rsidP="006B1857">
            <w:pPr>
              <w:jc w:val="center"/>
              <w:rPr>
                <w:rFonts w:ascii="Montserrat" w:hAnsi="Montserrat"/>
                <w:sz w:val="16"/>
                <w:szCs w:val="18"/>
              </w:rPr>
            </w:pPr>
            <w:r w:rsidRPr="00863B76">
              <w:rPr>
                <w:rFonts w:ascii="Montserrat" w:hAnsi="Montserrat"/>
                <w:sz w:val="16"/>
                <w:szCs w:val="18"/>
              </w:rPr>
              <w:t>Nombre y Firma</w:t>
            </w:r>
          </w:p>
          <w:p w:rsidR="006B1857" w:rsidRPr="00863B76" w:rsidRDefault="006B1857" w:rsidP="006B1857">
            <w:pPr>
              <w:jc w:val="center"/>
              <w:rPr>
                <w:rFonts w:ascii="Montserrat" w:hAnsi="Montserrat"/>
                <w:sz w:val="16"/>
                <w:szCs w:val="18"/>
              </w:rPr>
            </w:pPr>
            <w:r w:rsidRPr="00863B76">
              <w:rPr>
                <w:rFonts w:ascii="Montserrat" w:hAnsi="Montserrat"/>
                <w:sz w:val="16"/>
                <w:szCs w:val="18"/>
              </w:rPr>
              <w:t>Representante del Proveedor</w:t>
            </w:r>
          </w:p>
        </w:tc>
      </w:tr>
      <w:tr w:rsidR="006B1857" w:rsidRPr="008279E0" w:rsidTr="006B1857">
        <w:tc>
          <w:tcPr>
            <w:tcW w:w="5000" w:type="pct"/>
            <w:gridSpan w:val="12"/>
            <w:shd w:val="clear" w:color="auto" w:fill="auto"/>
            <w:vAlign w:val="bottom"/>
          </w:tcPr>
          <w:p w:rsidR="006B1857" w:rsidRPr="00863B76" w:rsidRDefault="006B1857" w:rsidP="006B1857">
            <w:pPr>
              <w:jc w:val="center"/>
              <w:rPr>
                <w:rFonts w:ascii="Montserrat" w:hAnsi="Montserrat"/>
                <w:sz w:val="16"/>
                <w:szCs w:val="18"/>
              </w:rPr>
            </w:pPr>
          </w:p>
        </w:tc>
      </w:tr>
      <w:tr w:rsidR="006B1857" w:rsidRPr="008279E0" w:rsidTr="006B1857">
        <w:tc>
          <w:tcPr>
            <w:tcW w:w="5000" w:type="pct"/>
            <w:gridSpan w:val="12"/>
            <w:shd w:val="clear" w:color="auto" w:fill="266659"/>
            <w:vAlign w:val="bottom"/>
          </w:tcPr>
          <w:p w:rsidR="006B1857" w:rsidRPr="00863B76" w:rsidRDefault="006B1857" w:rsidP="007D13FD">
            <w:pPr>
              <w:pStyle w:val="Ttulo1"/>
              <w:keepNext w:val="0"/>
              <w:numPr>
                <w:ilvl w:val="0"/>
                <w:numId w:val="45"/>
              </w:numPr>
              <w:suppressAutoHyphens w:val="0"/>
              <w:spacing w:before="100" w:beforeAutospacing="1" w:after="120"/>
              <w:rPr>
                <w:rFonts w:ascii="Montserrat" w:hAnsi="Montserrat"/>
                <w:color w:val="FFFFFF"/>
                <w:sz w:val="16"/>
                <w:szCs w:val="18"/>
              </w:rPr>
            </w:pPr>
            <w:r w:rsidRPr="00863B76">
              <w:rPr>
                <w:rFonts w:ascii="Montserrat" w:hAnsi="Montserrat"/>
                <w:color w:val="FFFFFF"/>
                <w:sz w:val="16"/>
                <w:szCs w:val="18"/>
              </w:rPr>
              <w:t>Entrega e Instalación de Equipos, Periféricos y Accesorios</w:t>
            </w:r>
          </w:p>
        </w:tc>
      </w:tr>
      <w:tr w:rsidR="006B1857" w:rsidRPr="008279E0" w:rsidTr="006B1857">
        <w:tc>
          <w:tcPr>
            <w:tcW w:w="1789" w:type="pct"/>
            <w:shd w:val="clear" w:color="auto" w:fill="auto"/>
            <w:vAlign w:val="bottom"/>
          </w:tcPr>
          <w:p w:rsidR="006B1857" w:rsidRPr="00863B76" w:rsidRDefault="006B1857" w:rsidP="007D13FD">
            <w:pPr>
              <w:pStyle w:val="Sangranormal"/>
              <w:numPr>
                <w:ilvl w:val="0"/>
                <w:numId w:val="40"/>
              </w:numPr>
              <w:spacing w:before="100" w:beforeAutospacing="1"/>
              <w:rPr>
                <w:rFonts w:ascii="Montserrat" w:hAnsi="Montserrat"/>
                <w:sz w:val="16"/>
                <w:szCs w:val="18"/>
              </w:rPr>
            </w:pPr>
            <w:r w:rsidRPr="00863B76">
              <w:rPr>
                <w:rFonts w:ascii="Montserrat" w:hAnsi="Montserrat"/>
                <w:sz w:val="16"/>
                <w:szCs w:val="18"/>
              </w:rPr>
              <w:t>Remisión de Entrega No.</w:t>
            </w:r>
          </w:p>
        </w:tc>
        <w:tc>
          <w:tcPr>
            <w:tcW w:w="3211" w:type="pct"/>
            <w:gridSpan w:val="11"/>
            <w:tcBorders>
              <w:bottom w:val="single" w:sz="4" w:space="0" w:color="auto"/>
            </w:tcBorders>
            <w:shd w:val="clear" w:color="auto" w:fill="auto"/>
            <w:vAlign w:val="bottom"/>
          </w:tcPr>
          <w:p w:rsidR="006B1857" w:rsidRPr="00863B76" w:rsidRDefault="006B1857" w:rsidP="006B1857">
            <w:pPr>
              <w:spacing w:before="100" w:beforeAutospacing="1"/>
              <w:rPr>
                <w:rFonts w:ascii="Montserrat" w:hAnsi="Montserrat"/>
                <w:sz w:val="16"/>
                <w:szCs w:val="18"/>
              </w:rPr>
            </w:pPr>
          </w:p>
        </w:tc>
      </w:tr>
      <w:tr w:rsidR="006B1857" w:rsidRPr="008279E0" w:rsidTr="006B1857">
        <w:tc>
          <w:tcPr>
            <w:tcW w:w="3217" w:type="pct"/>
            <w:gridSpan w:val="8"/>
            <w:shd w:val="clear" w:color="auto" w:fill="auto"/>
            <w:vAlign w:val="bottom"/>
          </w:tcPr>
          <w:p w:rsidR="006B1857" w:rsidRPr="00863B76" w:rsidRDefault="006B1857" w:rsidP="007D13FD">
            <w:pPr>
              <w:pStyle w:val="Sangranormal"/>
              <w:numPr>
                <w:ilvl w:val="0"/>
                <w:numId w:val="40"/>
              </w:numPr>
              <w:spacing w:before="100" w:beforeAutospacing="1"/>
              <w:rPr>
                <w:rFonts w:ascii="Montserrat" w:hAnsi="Montserrat"/>
                <w:sz w:val="16"/>
                <w:szCs w:val="18"/>
              </w:rPr>
            </w:pPr>
            <w:r w:rsidRPr="00863B76">
              <w:rPr>
                <w:rFonts w:ascii="Montserrat" w:hAnsi="Montserrat"/>
                <w:sz w:val="16"/>
                <w:szCs w:val="18"/>
              </w:rPr>
              <w:t>Fecha de recepción del equipo, a entera satisfacción del Jefe o Encargado del Servicio (Día/Mes/Año)</w:t>
            </w:r>
          </w:p>
        </w:tc>
        <w:tc>
          <w:tcPr>
            <w:tcW w:w="1783" w:type="pct"/>
            <w:gridSpan w:val="4"/>
            <w:tcBorders>
              <w:bottom w:val="single" w:sz="4" w:space="0" w:color="auto"/>
            </w:tcBorders>
            <w:shd w:val="clear" w:color="auto" w:fill="auto"/>
            <w:vAlign w:val="bottom"/>
          </w:tcPr>
          <w:p w:rsidR="006B1857" w:rsidRPr="00863B76" w:rsidRDefault="006B1857" w:rsidP="006B1857">
            <w:pPr>
              <w:spacing w:before="100" w:beforeAutospacing="1"/>
              <w:rPr>
                <w:rFonts w:ascii="Montserrat" w:hAnsi="Montserrat"/>
                <w:sz w:val="16"/>
                <w:szCs w:val="18"/>
              </w:rPr>
            </w:pPr>
          </w:p>
        </w:tc>
      </w:tr>
      <w:tr w:rsidR="006B1857" w:rsidRPr="008279E0" w:rsidTr="006B1857">
        <w:tc>
          <w:tcPr>
            <w:tcW w:w="3847" w:type="pct"/>
            <w:gridSpan w:val="10"/>
            <w:shd w:val="clear" w:color="auto" w:fill="auto"/>
            <w:vAlign w:val="bottom"/>
          </w:tcPr>
          <w:p w:rsidR="006B1857" w:rsidRPr="00863B76" w:rsidRDefault="006B1857" w:rsidP="007D13FD">
            <w:pPr>
              <w:pStyle w:val="Sangranormal"/>
              <w:numPr>
                <w:ilvl w:val="0"/>
                <w:numId w:val="40"/>
              </w:numPr>
              <w:spacing w:before="100" w:beforeAutospacing="1"/>
              <w:rPr>
                <w:rFonts w:ascii="Montserrat" w:hAnsi="Montserrat"/>
                <w:sz w:val="16"/>
                <w:szCs w:val="18"/>
              </w:rPr>
            </w:pPr>
            <w:r w:rsidRPr="00863B76">
              <w:rPr>
                <w:rFonts w:ascii="Montserrat" w:hAnsi="Montserrat"/>
                <w:sz w:val="16"/>
                <w:szCs w:val="18"/>
              </w:rPr>
              <w:t>Número de días que excede el nivel de servicio si este es su caso:</w:t>
            </w:r>
          </w:p>
        </w:tc>
        <w:tc>
          <w:tcPr>
            <w:tcW w:w="1153" w:type="pct"/>
            <w:gridSpan w:val="2"/>
            <w:tcBorders>
              <w:bottom w:val="single" w:sz="4" w:space="0" w:color="auto"/>
            </w:tcBorders>
            <w:shd w:val="clear" w:color="auto" w:fill="auto"/>
            <w:vAlign w:val="bottom"/>
          </w:tcPr>
          <w:p w:rsidR="006B1857" w:rsidRPr="00863B76" w:rsidRDefault="006B1857" w:rsidP="006B1857">
            <w:pPr>
              <w:spacing w:before="100" w:beforeAutospacing="1"/>
              <w:rPr>
                <w:rFonts w:ascii="Montserrat" w:hAnsi="Montserrat"/>
                <w:sz w:val="16"/>
                <w:szCs w:val="18"/>
              </w:rPr>
            </w:pPr>
          </w:p>
        </w:tc>
      </w:tr>
      <w:tr w:rsidR="006B1857" w:rsidRPr="008279E0" w:rsidTr="006B1857">
        <w:tc>
          <w:tcPr>
            <w:tcW w:w="1789" w:type="pct"/>
            <w:shd w:val="clear" w:color="auto" w:fill="auto"/>
            <w:vAlign w:val="bottom"/>
          </w:tcPr>
          <w:p w:rsidR="006B1857" w:rsidRPr="00863B76" w:rsidRDefault="006B1857" w:rsidP="007D13FD">
            <w:pPr>
              <w:pStyle w:val="Sangranormal"/>
              <w:numPr>
                <w:ilvl w:val="0"/>
                <w:numId w:val="40"/>
              </w:numPr>
              <w:spacing w:before="100" w:beforeAutospacing="1"/>
              <w:rPr>
                <w:rFonts w:ascii="Montserrat" w:hAnsi="Montserrat"/>
                <w:sz w:val="16"/>
                <w:szCs w:val="18"/>
              </w:rPr>
            </w:pPr>
            <w:r w:rsidRPr="00863B76">
              <w:rPr>
                <w:rFonts w:ascii="Montserrat" w:hAnsi="Montserrat"/>
                <w:sz w:val="16"/>
                <w:szCs w:val="18"/>
              </w:rPr>
              <w:t xml:space="preserve">Marca </w:t>
            </w:r>
          </w:p>
        </w:tc>
        <w:tc>
          <w:tcPr>
            <w:tcW w:w="3211" w:type="pct"/>
            <w:gridSpan w:val="11"/>
            <w:tcBorders>
              <w:bottom w:val="single" w:sz="4" w:space="0" w:color="auto"/>
            </w:tcBorders>
            <w:shd w:val="clear" w:color="auto" w:fill="auto"/>
            <w:vAlign w:val="bottom"/>
          </w:tcPr>
          <w:p w:rsidR="006B1857" w:rsidRPr="00863B76" w:rsidRDefault="006B1857" w:rsidP="006B1857">
            <w:pPr>
              <w:spacing w:before="100" w:beforeAutospacing="1"/>
              <w:rPr>
                <w:rFonts w:ascii="Montserrat" w:hAnsi="Montserrat"/>
                <w:sz w:val="16"/>
                <w:szCs w:val="18"/>
              </w:rPr>
            </w:pPr>
          </w:p>
        </w:tc>
      </w:tr>
      <w:tr w:rsidR="006B1857" w:rsidRPr="008279E0" w:rsidTr="006B1857">
        <w:tc>
          <w:tcPr>
            <w:tcW w:w="1789" w:type="pct"/>
            <w:shd w:val="clear" w:color="auto" w:fill="auto"/>
            <w:vAlign w:val="bottom"/>
          </w:tcPr>
          <w:p w:rsidR="006B1857" w:rsidRPr="00863B76" w:rsidRDefault="006B1857" w:rsidP="007D13FD">
            <w:pPr>
              <w:pStyle w:val="Sangranormal"/>
              <w:numPr>
                <w:ilvl w:val="0"/>
                <w:numId w:val="40"/>
              </w:numPr>
              <w:spacing w:before="100" w:beforeAutospacing="1"/>
              <w:rPr>
                <w:rFonts w:ascii="Montserrat" w:hAnsi="Montserrat"/>
                <w:sz w:val="16"/>
                <w:szCs w:val="18"/>
              </w:rPr>
            </w:pPr>
            <w:r w:rsidRPr="00863B76">
              <w:rPr>
                <w:rFonts w:ascii="Montserrat" w:hAnsi="Montserrat"/>
                <w:sz w:val="16"/>
                <w:szCs w:val="18"/>
              </w:rPr>
              <w:t>Modelo</w:t>
            </w:r>
          </w:p>
        </w:tc>
        <w:tc>
          <w:tcPr>
            <w:tcW w:w="3211" w:type="pct"/>
            <w:gridSpan w:val="11"/>
            <w:tcBorders>
              <w:bottom w:val="single" w:sz="4" w:space="0" w:color="auto"/>
            </w:tcBorders>
            <w:shd w:val="clear" w:color="auto" w:fill="auto"/>
            <w:vAlign w:val="bottom"/>
          </w:tcPr>
          <w:p w:rsidR="006B1857" w:rsidRPr="00863B76" w:rsidRDefault="006B1857" w:rsidP="006B1857">
            <w:pPr>
              <w:spacing w:before="100" w:beforeAutospacing="1"/>
              <w:rPr>
                <w:rFonts w:ascii="Montserrat" w:hAnsi="Montserrat"/>
                <w:sz w:val="16"/>
                <w:szCs w:val="18"/>
              </w:rPr>
            </w:pPr>
          </w:p>
        </w:tc>
      </w:tr>
      <w:tr w:rsidR="006B1857" w:rsidRPr="008279E0" w:rsidTr="006B1857">
        <w:tc>
          <w:tcPr>
            <w:tcW w:w="2067" w:type="pct"/>
            <w:gridSpan w:val="2"/>
            <w:shd w:val="clear" w:color="auto" w:fill="auto"/>
            <w:vAlign w:val="bottom"/>
          </w:tcPr>
          <w:p w:rsidR="006B1857" w:rsidRPr="00863B76" w:rsidRDefault="006B1857" w:rsidP="007D13FD">
            <w:pPr>
              <w:pStyle w:val="Sangranormal"/>
              <w:numPr>
                <w:ilvl w:val="0"/>
                <w:numId w:val="40"/>
              </w:numPr>
              <w:spacing w:before="100" w:beforeAutospacing="1"/>
              <w:rPr>
                <w:rFonts w:ascii="Montserrat" w:hAnsi="Montserrat"/>
                <w:sz w:val="16"/>
                <w:szCs w:val="18"/>
              </w:rPr>
            </w:pPr>
            <w:r w:rsidRPr="00863B76">
              <w:rPr>
                <w:rFonts w:ascii="Montserrat" w:hAnsi="Montserrat"/>
                <w:sz w:val="16"/>
                <w:szCs w:val="18"/>
              </w:rPr>
              <w:t>Paquete de Procedimientos o Estudios que realiza el Equipo</w:t>
            </w:r>
          </w:p>
        </w:tc>
        <w:tc>
          <w:tcPr>
            <w:tcW w:w="2933" w:type="pct"/>
            <w:gridSpan w:val="10"/>
            <w:tcBorders>
              <w:bottom w:val="single" w:sz="4" w:space="0" w:color="auto"/>
            </w:tcBorders>
            <w:shd w:val="clear" w:color="auto" w:fill="auto"/>
            <w:vAlign w:val="bottom"/>
          </w:tcPr>
          <w:p w:rsidR="006B1857" w:rsidRPr="00863B76" w:rsidRDefault="006B1857" w:rsidP="006B1857">
            <w:pPr>
              <w:spacing w:before="100" w:beforeAutospacing="1"/>
              <w:rPr>
                <w:rFonts w:ascii="Montserrat" w:hAnsi="Montserrat"/>
                <w:sz w:val="16"/>
                <w:szCs w:val="18"/>
              </w:rPr>
            </w:pPr>
          </w:p>
        </w:tc>
      </w:tr>
      <w:tr w:rsidR="006B1857" w:rsidRPr="008279E0" w:rsidTr="006B1857">
        <w:tc>
          <w:tcPr>
            <w:tcW w:w="5000" w:type="pct"/>
            <w:gridSpan w:val="12"/>
            <w:shd w:val="clear" w:color="auto" w:fill="auto"/>
            <w:vAlign w:val="bottom"/>
          </w:tcPr>
          <w:p w:rsidR="006B1857" w:rsidRPr="00863B76" w:rsidRDefault="006B1857" w:rsidP="006B1857">
            <w:pPr>
              <w:rPr>
                <w:rFonts w:ascii="Montserrat" w:hAnsi="Montserrat"/>
                <w:sz w:val="16"/>
                <w:szCs w:val="18"/>
              </w:rPr>
            </w:pPr>
            <w:r w:rsidRPr="00863B76">
              <w:rPr>
                <w:rFonts w:ascii="Montserrat" w:hAnsi="Montserrat"/>
                <w:sz w:val="16"/>
                <w:szCs w:val="18"/>
                <w:vertAlign w:val="superscript"/>
              </w:rPr>
              <w:t xml:space="preserve">1 </w:t>
            </w:r>
            <w:r w:rsidRPr="00863B76">
              <w:rPr>
                <w:rFonts w:ascii="Montserrat" w:hAnsi="Montserrat"/>
                <w:sz w:val="16"/>
                <w:szCs w:val="18"/>
              </w:rPr>
              <w:t>Las características y especificaciones técnicas de los equipos serán las mismas que fueron aceptadas durante la junta de aclaración a las bases, en la propuesta técnica del</w:t>
            </w:r>
            <w:r>
              <w:rPr>
                <w:rFonts w:ascii="Montserrat" w:hAnsi="Montserrat"/>
                <w:sz w:val="16"/>
                <w:szCs w:val="18"/>
              </w:rPr>
              <w:t>participante</w:t>
            </w:r>
            <w:r w:rsidRPr="00863B76">
              <w:rPr>
                <w:rFonts w:ascii="Montserrat" w:hAnsi="Montserrat"/>
                <w:sz w:val="16"/>
                <w:szCs w:val="18"/>
              </w:rPr>
              <w:t>, aceptadas durante el proceso de evaluación o sometidas a mejora tecnológica.</w:t>
            </w:r>
          </w:p>
          <w:p w:rsidR="006B1857" w:rsidRPr="00863B76" w:rsidRDefault="006B1857" w:rsidP="006B1857">
            <w:pPr>
              <w:rPr>
                <w:rFonts w:ascii="Montserrat" w:hAnsi="Montserrat"/>
                <w:sz w:val="16"/>
                <w:szCs w:val="18"/>
              </w:rPr>
            </w:pPr>
          </w:p>
        </w:tc>
      </w:tr>
      <w:tr w:rsidR="006B1857" w:rsidRPr="008279E0" w:rsidTr="006B1857">
        <w:tc>
          <w:tcPr>
            <w:tcW w:w="1789" w:type="pct"/>
            <w:shd w:val="clear" w:color="auto" w:fill="auto"/>
            <w:vAlign w:val="bottom"/>
          </w:tcPr>
          <w:p w:rsidR="006B1857" w:rsidRPr="00863B76" w:rsidRDefault="006B1857" w:rsidP="007D13FD">
            <w:pPr>
              <w:pStyle w:val="Sangranormal"/>
              <w:numPr>
                <w:ilvl w:val="0"/>
                <w:numId w:val="40"/>
              </w:numPr>
              <w:spacing w:before="100" w:beforeAutospacing="1"/>
              <w:rPr>
                <w:rFonts w:ascii="Montserrat" w:hAnsi="Montserrat"/>
                <w:sz w:val="16"/>
                <w:szCs w:val="18"/>
              </w:rPr>
            </w:pPr>
            <w:r w:rsidRPr="00863B76">
              <w:rPr>
                <w:rFonts w:ascii="Montserrat" w:hAnsi="Montserrat"/>
                <w:sz w:val="16"/>
                <w:szCs w:val="18"/>
              </w:rPr>
              <w:lastRenderedPageBreak/>
              <w:t>Número de Serie:</w:t>
            </w:r>
          </w:p>
        </w:tc>
        <w:tc>
          <w:tcPr>
            <w:tcW w:w="3211" w:type="pct"/>
            <w:gridSpan w:val="11"/>
            <w:tcBorders>
              <w:bottom w:val="single" w:sz="4" w:space="0" w:color="auto"/>
            </w:tcBorders>
            <w:shd w:val="clear" w:color="auto" w:fill="auto"/>
            <w:vAlign w:val="bottom"/>
          </w:tcPr>
          <w:p w:rsidR="006B1857" w:rsidRPr="00863B76" w:rsidRDefault="006B1857" w:rsidP="006B1857">
            <w:pPr>
              <w:spacing w:before="100" w:beforeAutospacing="1"/>
              <w:rPr>
                <w:rFonts w:ascii="Montserrat" w:hAnsi="Montserrat"/>
                <w:sz w:val="16"/>
                <w:szCs w:val="18"/>
              </w:rPr>
            </w:pPr>
          </w:p>
        </w:tc>
      </w:tr>
      <w:tr w:rsidR="006B1857" w:rsidRPr="008279E0" w:rsidTr="006B1857">
        <w:tc>
          <w:tcPr>
            <w:tcW w:w="3847" w:type="pct"/>
            <w:gridSpan w:val="10"/>
            <w:shd w:val="clear" w:color="auto" w:fill="auto"/>
            <w:vAlign w:val="bottom"/>
          </w:tcPr>
          <w:p w:rsidR="006B1857" w:rsidRPr="00863B76" w:rsidRDefault="006B1857" w:rsidP="007D13FD">
            <w:pPr>
              <w:pStyle w:val="Sangranormal"/>
              <w:numPr>
                <w:ilvl w:val="0"/>
                <w:numId w:val="40"/>
              </w:numPr>
              <w:spacing w:before="100" w:beforeAutospacing="1"/>
              <w:rPr>
                <w:rFonts w:ascii="Montserrat" w:hAnsi="Montserrat"/>
                <w:sz w:val="16"/>
                <w:szCs w:val="18"/>
              </w:rPr>
            </w:pPr>
            <w:r w:rsidRPr="00863B76">
              <w:rPr>
                <w:rFonts w:ascii="Montserrat" w:hAnsi="Montserrat"/>
                <w:sz w:val="16"/>
                <w:szCs w:val="18"/>
              </w:rPr>
              <w:t>Clave de cuadro Básico Institucional “En caso de contar con una”:</w:t>
            </w:r>
          </w:p>
        </w:tc>
        <w:tc>
          <w:tcPr>
            <w:tcW w:w="1153" w:type="pct"/>
            <w:gridSpan w:val="2"/>
            <w:tcBorders>
              <w:bottom w:val="single" w:sz="4" w:space="0" w:color="auto"/>
            </w:tcBorders>
            <w:shd w:val="clear" w:color="auto" w:fill="auto"/>
            <w:vAlign w:val="bottom"/>
          </w:tcPr>
          <w:p w:rsidR="006B1857" w:rsidRPr="00863B76" w:rsidRDefault="006B1857" w:rsidP="006B1857">
            <w:pPr>
              <w:spacing w:before="100" w:beforeAutospacing="1"/>
              <w:rPr>
                <w:rFonts w:ascii="Montserrat" w:hAnsi="Montserrat"/>
                <w:sz w:val="16"/>
                <w:szCs w:val="18"/>
              </w:rPr>
            </w:pPr>
          </w:p>
        </w:tc>
      </w:tr>
      <w:tr w:rsidR="006B1857" w:rsidRPr="008279E0" w:rsidTr="006B1857">
        <w:tc>
          <w:tcPr>
            <w:tcW w:w="5000" w:type="pct"/>
            <w:gridSpan w:val="12"/>
            <w:tcBorders>
              <w:bottom w:val="single" w:sz="4" w:space="0" w:color="auto"/>
            </w:tcBorders>
            <w:shd w:val="clear" w:color="auto" w:fill="auto"/>
            <w:vAlign w:val="bottom"/>
          </w:tcPr>
          <w:p w:rsidR="006B1857" w:rsidRPr="00863B76" w:rsidRDefault="006B1857" w:rsidP="006B1857">
            <w:pPr>
              <w:spacing w:before="100" w:beforeAutospacing="1"/>
              <w:rPr>
                <w:rFonts w:ascii="Montserrat" w:hAnsi="Montserrat"/>
                <w:sz w:val="16"/>
                <w:szCs w:val="18"/>
              </w:rPr>
            </w:pPr>
          </w:p>
        </w:tc>
      </w:tr>
      <w:tr w:rsidR="006B1857" w:rsidRPr="008279E0" w:rsidTr="006B1857">
        <w:tc>
          <w:tcPr>
            <w:tcW w:w="3847" w:type="pct"/>
            <w:gridSpan w:val="10"/>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7D13FD">
            <w:pPr>
              <w:pStyle w:val="Prrafodelista"/>
              <w:numPr>
                <w:ilvl w:val="0"/>
                <w:numId w:val="47"/>
              </w:numPr>
              <w:suppressAutoHyphens w:val="0"/>
              <w:spacing w:before="100" w:beforeAutospacing="1"/>
              <w:contextualSpacing/>
              <w:rPr>
                <w:rFonts w:ascii="Montserrat" w:hAnsi="Montserrat"/>
                <w:sz w:val="16"/>
                <w:szCs w:val="18"/>
              </w:rPr>
            </w:pPr>
            <w:r w:rsidRPr="00863B76">
              <w:rPr>
                <w:rFonts w:ascii="Montserrat" w:hAnsi="Montserrat"/>
                <w:sz w:val="16"/>
                <w:szCs w:val="18"/>
              </w:rPr>
              <w:t>De la Recepción de Equipo</w:t>
            </w:r>
          </w:p>
        </w:tc>
        <w:tc>
          <w:tcPr>
            <w:tcW w:w="567"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spacing w:before="100" w:beforeAutospacing="1"/>
              <w:jc w:val="center"/>
              <w:rPr>
                <w:rFonts w:ascii="Montserrat" w:hAnsi="Montserrat"/>
                <w:sz w:val="16"/>
                <w:szCs w:val="18"/>
              </w:rPr>
            </w:pPr>
            <w:r w:rsidRPr="00863B76">
              <w:rPr>
                <w:rFonts w:ascii="Montserrat" w:hAnsi="Montserrat"/>
                <w:sz w:val="16"/>
                <w:szCs w:val="18"/>
              </w:rPr>
              <w:t>SI</w:t>
            </w:r>
          </w:p>
        </w:tc>
        <w:tc>
          <w:tcPr>
            <w:tcW w:w="586"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spacing w:before="100" w:beforeAutospacing="1"/>
              <w:jc w:val="center"/>
              <w:rPr>
                <w:rFonts w:ascii="Montserrat" w:hAnsi="Montserrat"/>
                <w:sz w:val="16"/>
                <w:szCs w:val="18"/>
              </w:rPr>
            </w:pPr>
            <w:r w:rsidRPr="00863B76">
              <w:rPr>
                <w:rFonts w:ascii="Montserrat" w:hAnsi="Montserrat"/>
                <w:sz w:val="16"/>
                <w:szCs w:val="18"/>
              </w:rPr>
              <w:t>NO</w:t>
            </w:r>
          </w:p>
        </w:tc>
      </w:tr>
      <w:tr w:rsidR="006B1857" w:rsidRPr="008279E0" w:rsidTr="006B1857">
        <w:tc>
          <w:tcPr>
            <w:tcW w:w="3847" w:type="pct"/>
            <w:gridSpan w:val="10"/>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spacing w:before="100" w:beforeAutospacing="1"/>
              <w:rPr>
                <w:rFonts w:ascii="Montserrat" w:hAnsi="Montserrat"/>
                <w:sz w:val="16"/>
                <w:szCs w:val="18"/>
              </w:rPr>
            </w:pPr>
            <w:r w:rsidRPr="00863B76">
              <w:rPr>
                <w:rFonts w:ascii="Montserrat" w:hAnsi="Montserrat"/>
                <w:sz w:val="16"/>
                <w:szCs w:val="18"/>
              </w:rPr>
              <w:t>¿Se Instaló empacado de origen?</w:t>
            </w:r>
          </w:p>
        </w:tc>
        <w:tc>
          <w:tcPr>
            <w:tcW w:w="567"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spacing w:before="100" w:beforeAutospacing="1"/>
              <w:jc w:val="center"/>
              <w:rPr>
                <w:rFonts w:ascii="Montserrat" w:hAnsi="Montserrat"/>
                <w:sz w:val="16"/>
                <w:szCs w:val="18"/>
              </w:rPr>
            </w:pPr>
          </w:p>
        </w:tc>
        <w:tc>
          <w:tcPr>
            <w:tcW w:w="586"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spacing w:before="100" w:beforeAutospacing="1"/>
              <w:jc w:val="center"/>
              <w:rPr>
                <w:rFonts w:ascii="Montserrat" w:hAnsi="Montserrat"/>
                <w:sz w:val="16"/>
                <w:szCs w:val="18"/>
              </w:rPr>
            </w:pPr>
          </w:p>
        </w:tc>
      </w:tr>
      <w:tr w:rsidR="006B1857" w:rsidRPr="008279E0" w:rsidTr="006B1857">
        <w:tc>
          <w:tcPr>
            <w:tcW w:w="3847" w:type="pct"/>
            <w:gridSpan w:val="10"/>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spacing w:before="100" w:beforeAutospacing="1"/>
              <w:rPr>
                <w:rFonts w:ascii="Montserrat" w:hAnsi="Montserrat"/>
                <w:sz w:val="16"/>
                <w:szCs w:val="18"/>
              </w:rPr>
            </w:pPr>
            <w:r w:rsidRPr="00863B76">
              <w:rPr>
                <w:rFonts w:ascii="Montserrat" w:hAnsi="Montserrat"/>
                <w:sz w:val="16"/>
                <w:szCs w:val="18"/>
              </w:rPr>
              <w:t>¿Se instaló por personal técnico especializado?</w:t>
            </w:r>
          </w:p>
        </w:tc>
        <w:tc>
          <w:tcPr>
            <w:tcW w:w="567"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spacing w:before="100" w:beforeAutospacing="1"/>
              <w:jc w:val="center"/>
              <w:rPr>
                <w:rFonts w:ascii="Montserrat" w:hAnsi="Montserrat"/>
                <w:sz w:val="16"/>
                <w:szCs w:val="18"/>
              </w:rPr>
            </w:pPr>
          </w:p>
        </w:tc>
        <w:tc>
          <w:tcPr>
            <w:tcW w:w="586"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spacing w:before="100" w:beforeAutospacing="1"/>
              <w:jc w:val="center"/>
              <w:rPr>
                <w:rFonts w:ascii="Montserrat" w:hAnsi="Montserrat"/>
                <w:sz w:val="16"/>
                <w:szCs w:val="18"/>
              </w:rPr>
            </w:pPr>
          </w:p>
        </w:tc>
      </w:tr>
      <w:tr w:rsidR="006B1857" w:rsidRPr="008279E0" w:rsidTr="006B1857">
        <w:tc>
          <w:tcPr>
            <w:tcW w:w="3847" w:type="pct"/>
            <w:gridSpan w:val="10"/>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spacing w:before="100" w:beforeAutospacing="1"/>
              <w:rPr>
                <w:rFonts w:ascii="Montserrat" w:hAnsi="Montserrat"/>
                <w:sz w:val="16"/>
                <w:szCs w:val="18"/>
              </w:rPr>
            </w:pPr>
            <w:r w:rsidRPr="00863B76">
              <w:rPr>
                <w:rFonts w:ascii="Montserrat" w:hAnsi="Montserrat"/>
                <w:sz w:val="16"/>
                <w:szCs w:val="18"/>
              </w:rPr>
              <w:t>¿Incluye accesorios y/o periféricos?</w:t>
            </w:r>
          </w:p>
        </w:tc>
        <w:tc>
          <w:tcPr>
            <w:tcW w:w="567"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spacing w:before="100" w:beforeAutospacing="1"/>
              <w:jc w:val="center"/>
              <w:rPr>
                <w:rFonts w:ascii="Montserrat" w:hAnsi="Montserrat"/>
                <w:sz w:val="16"/>
                <w:szCs w:val="18"/>
              </w:rPr>
            </w:pPr>
          </w:p>
        </w:tc>
        <w:tc>
          <w:tcPr>
            <w:tcW w:w="586"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spacing w:before="100" w:beforeAutospacing="1"/>
              <w:jc w:val="center"/>
              <w:rPr>
                <w:rFonts w:ascii="Montserrat" w:hAnsi="Montserrat"/>
                <w:sz w:val="16"/>
                <w:szCs w:val="18"/>
              </w:rPr>
            </w:pPr>
          </w:p>
        </w:tc>
      </w:tr>
      <w:tr w:rsidR="006B1857" w:rsidRPr="008279E0" w:rsidTr="006B1857">
        <w:tc>
          <w:tcPr>
            <w:tcW w:w="3847" w:type="pct"/>
            <w:gridSpan w:val="10"/>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spacing w:before="100" w:beforeAutospacing="1"/>
              <w:rPr>
                <w:rFonts w:ascii="Montserrat" w:hAnsi="Montserrat"/>
                <w:sz w:val="16"/>
                <w:szCs w:val="18"/>
              </w:rPr>
            </w:pPr>
            <w:r w:rsidRPr="00863B76">
              <w:rPr>
                <w:rFonts w:ascii="Montserrat" w:hAnsi="Montserrat"/>
                <w:sz w:val="16"/>
                <w:szCs w:val="18"/>
              </w:rPr>
              <w:t>¿Se calibró el equipo? (en caso de NO requerir, anotar NA)</w:t>
            </w:r>
          </w:p>
        </w:tc>
        <w:tc>
          <w:tcPr>
            <w:tcW w:w="567"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spacing w:before="100" w:beforeAutospacing="1"/>
              <w:jc w:val="center"/>
              <w:rPr>
                <w:rFonts w:ascii="Montserrat" w:hAnsi="Montserrat"/>
                <w:sz w:val="16"/>
                <w:szCs w:val="18"/>
              </w:rPr>
            </w:pPr>
          </w:p>
        </w:tc>
        <w:tc>
          <w:tcPr>
            <w:tcW w:w="586"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spacing w:before="100" w:beforeAutospacing="1"/>
              <w:jc w:val="center"/>
              <w:rPr>
                <w:rFonts w:ascii="Montserrat" w:hAnsi="Montserrat"/>
                <w:sz w:val="16"/>
                <w:szCs w:val="18"/>
              </w:rPr>
            </w:pPr>
          </w:p>
        </w:tc>
      </w:tr>
      <w:tr w:rsidR="006B1857" w:rsidRPr="008279E0" w:rsidTr="006B1857">
        <w:tc>
          <w:tcPr>
            <w:tcW w:w="3847" w:type="pct"/>
            <w:gridSpan w:val="10"/>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spacing w:before="100" w:beforeAutospacing="1"/>
              <w:rPr>
                <w:rFonts w:ascii="Montserrat" w:hAnsi="Montserrat"/>
                <w:sz w:val="16"/>
                <w:szCs w:val="18"/>
              </w:rPr>
            </w:pPr>
            <w:r w:rsidRPr="00863B76">
              <w:rPr>
                <w:rFonts w:ascii="Montserrat" w:hAnsi="Montserrat"/>
                <w:sz w:val="16"/>
                <w:szCs w:val="18"/>
              </w:rPr>
              <w:t>¿Se reciben manuales de operación en idioma español?</w:t>
            </w:r>
          </w:p>
        </w:tc>
        <w:tc>
          <w:tcPr>
            <w:tcW w:w="567"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spacing w:before="100" w:beforeAutospacing="1"/>
              <w:jc w:val="center"/>
              <w:rPr>
                <w:rFonts w:ascii="Montserrat" w:hAnsi="Montserrat"/>
                <w:sz w:val="16"/>
                <w:szCs w:val="18"/>
              </w:rPr>
            </w:pPr>
          </w:p>
        </w:tc>
        <w:tc>
          <w:tcPr>
            <w:tcW w:w="586"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spacing w:before="100" w:beforeAutospacing="1"/>
              <w:jc w:val="center"/>
              <w:rPr>
                <w:rFonts w:ascii="Montserrat" w:hAnsi="Montserrat"/>
                <w:sz w:val="16"/>
                <w:szCs w:val="18"/>
              </w:rPr>
            </w:pPr>
          </w:p>
        </w:tc>
      </w:tr>
      <w:tr w:rsidR="006B1857" w:rsidRPr="008279E0" w:rsidTr="006B1857">
        <w:tc>
          <w:tcPr>
            <w:tcW w:w="3847" w:type="pct"/>
            <w:gridSpan w:val="10"/>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spacing w:before="100" w:beforeAutospacing="1"/>
              <w:rPr>
                <w:rFonts w:ascii="Montserrat" w:hAnsi="Montserrat"/>
                <w:sz w:val="16"/>
                <w:szCs w:val="18"/>
              </w:rPr>
            </w:pPr>
            <w:r w:rsidRPr="00863B76">
              <w:rPr>
                <w:rFonts w:ascii="Montserrat" w:hAnsi="Montserrat"/>
                <w:sz w:val="16"/>
                <w:szCs w:val="18"/>
              </w:rPr>
              <w:t>¿El equipo trasmite datos al sistema de Información?</w:t>
            </w:r>
          </w:p>
        </w:tc>
        <w:tc>
          <w:tcPr>
            <w:tcW w:w="567"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spacing w:before="100" w:beforeAutospacing="1"/>
              <w:jc w:val="center"/>
              <w:rPr>
                <w:rFonts w:ascii="Montserrat" w:hAnsi="Montserrat"/>
                <w:sz w:val="16"/>
                <w:szCs w:val="18"/>
              </w:rPr>
            </w:pPr>
          </w:p>
        </w:tc>
        <w:tc>
          <w:tcPr>
            <w:tcW w:w="586"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spacing w:before="100" w:beforeAutospacing="1"/>
              <w:jc w:val="center"/>
              <w:rPr>
                <w:rFonts w:ascii="Montserrat" w:hAnsi="Montserrat"/>
                <w:sz w:val="16"/>
                <w:szCs w:val="18"/>
              </w:rPr>
            </w:pPr>
          </w:p>
        </w:tc>
      </w:tr>
      <w:tr w:rsidR="006B1857" w:rsidRPr="008279E0" w:rsidTr="006B1857">
        <w:tc>
          <w:tcPr>
            <w:tcW w:w="5000" w:type="pct"/>
            <w:gridSpan w:val="12"/>
            <w:tcBorders>
              <w:top w:val="single" w:sz="4" w:space="0" w:color="auto"/>
            </w:tcBorders>
            <w:shd w:val="clear" w:color="auto" w:fill="auto"/>
            <w:vAlign w:val="bottom"/>
          </w:tcPr>
          <w:p w:rsidR="006B1857" w:rsidRPr="00863B76" w:rsidRDefault="006B1857" w:rsidP="006B1857">
            <w:pPr>
              <w:jc w:val="both"/>
              <w:rPr>
                <w:rFonts w:ascii="Montserrat" w:hAnsi="Montserrat"/>
                <w:sz w:val="16"/>
                <w:szCs w:val="18"/>
              </w:rPr>
            </w:pPr>
          </w:p>
          <w:p w:rsidR="006B1857" w:rsidRPr="00863B76" w:rsidRDefault="006B1857" w:rsidP="006B1857">
            <w:pPr>
              <w:jc w:val="both"/>
              <w:rPr>
                <w:rFonts w:ascii="Montserrat" w:hAnsi="Montserrat"/>
                <w:sz w:val="16"/>
                <w:szCs w:val="18"/>
              </w:rPr>
            </w:pPr>
            <w:r w:rsidRPr="00863B76">
              <w:rPr>
                <w:rFonts w:ascii="Montserrat" w:hAnsi="Montserrat"/>
                <w:sz w:val="16"/>
                <w:szCs w:val="18"/>
              </w:rPr>
              <w:t>NOTA: En caso de que exista diferencia de los datos de la lista de cotejo de la recepción o éstos no correspondan a los contenidos en el contrato, o que no se encuentren en plena capacidad de funcionamiento o no se encuentre dentro de los solicitado o se identifique riesgo potencial para los usuarios y los pacientes, se levantará un acta informativa, donde se describa detalladamente la situación que motiva la no recepción por parte del Instituto.</w:t>
            </w:r>
          </w:p>
        </w:tc>
      </w:tr>
      <w:tr w:rsidR="006B1857" w:rsidRPr="008279E0" w:rsidTr="006B1857">
        <w:tc>
          <w:tcPr>
            <w:tcW w:w="3847" w:type="pct"/>
            <w:gridSpan w:val="10"/>
            <w:shd w:val="clear" w:color="auto" w:fill="auto"/>
            <w:vAlign w:val="bottom"/>
          </w:tcPr>
          <w:p w:rsidR="006B1857" w:rsidRPr="00863B76" w:rsidRDefault="006B1857" w:rsidP="006B1857">
            <w:pPr>
              <w:spacing w:before="100" w:beforeAutospacing="1"/>
              <w:rPr>
                <w:rFonts w:ascii="Montserrat" w:hAnsi="Montserrat"/>
                <w:sz w:val="16"/>
                <w:szCs w:val="18"/>
              </w:rPr>
            </w:pPr>
          </w:p>
        </w:tc>
        <w:tc>
          <w:tcPr>
            <w:tcW w:w="567" w:type="pct"/>
            <w:shd w:val="clear" w:color="auto" w:fill="auto"/>
            <w:vAlign w:val="bottom"/>
          </w:tcPr>
          <w:p w:rsidR="006B1857" w:rsidRPr="00863B76" w:rsidRDefault="006B1857" w:rsidP="006B1857">
            <w:pPr>
              <w:spacing w:before="100" w:beforeAutospacing="1"/>
              <w:jc w:val="center"/>
              <w:rPr>
                <w:rFonts w:ascii="Montserrat" w:hAnsi="Montserrat"/>
                <w:sz w:val="16"/>
                <w:szCs w:val="18"/>
              </w:rPr>
            </w:pPr>
          </w:p>
        </w:tc>
        <w:tc>
          <w:tcPr>
            <w:tcW w:w="586" w:type="pct"/>
            <w:shd w:val="clear" w:color="auto" w:fill="auto"/>
            <w:vAlign w:val="bottom"/>
          </w:tcPr>
          <w:p w:rsidR="006B1857" w:rsidRPr="00863B76" w:rsidRDefault="006B1857" w:rsidP="006B1857">
            <w:pPr>
              <w:spacing w:before="100" w:beforeAutospacing="1"/>
              <w:jc w:val="center"/>
              <w:rPr>
                <w:rFonts w:ascii="Montserrat" w:hAnsi="Montserrat"/>
                <w:sz w:val="16"/>
                <w:szCs w:val="18"/>
              </w:rPr>
            </w:pPr>
          </w:p>
        </w:tc>
      </w:tr>
      <w:tr w:rsidR="006B1857" w:rsidRPr="008279E0" w:rsidTr="006B1857">
        <w:tc>
          <w:tcPr>
            <w:tcW w:w="1789" w:type="pct"/>
            <w:vMerge w:val="restart"/>
            <w:shd w:val="clear" w:color="auto" w:fill="auto"/>
            <w:vAlign w:val="bottom"/>
          </w:tcPr>
          <w:p w:rsidR="006B1857" w:rsidRPr="00863B76" w:rsidRDefault="006B1857" w:rsidP="007D13FD">
            <w:pPr>
              <w:pStyle w:val="Sangranormal"/>
              <w:numPr>
                <w:ilvl w:val="0"/>
                <w:numId w:val="40"/>
              </w:numPr>
              <w:spacing w:before="100" w:beforeAutospacing="1"/>
              <w:rPr>
                <w:rFonts w:ascii="Montserrat" w:hAnsi="Montserrat"/>
                <w:sz w:val="16"/>
                <w:szCs w:val="18"/>
              </w:rPr>
            </w:pPr>
            <w:r w:rsidRPr="00863B76">
              <w:rPr>
                <w:rFonts w:ascii="Montserrat" w:hAnsi="Montserrat"/>
                <w:sz w:val="16"/>
                <w:szCs w:val="18"/>
              </w:rPr>
              <w:t>Comentarios / Observaciones</w:t>
            </w:r>
          </w:p>
        </w:tc>
        <w:tc>
          <w:tcPr>
            <w:tcW w:w="3211" w:type="pct"/>
            <w:gridSpan w:val="11"/>
            <w:tcBorders>
              <w:bottom w:val="single" w:sz="4" w:space="0" w:color="auto"/>
            </w:tcBorders>
            <w:shd w:val="clear" w:color="auto" w:fill="auto"/>
            <w:vAlign w:val="bottom"/>
          </w:tcPr>
          <w:p w:rsidR="006B1857" w:rsidRPr="00863B76" w:rsidRDefault="006B1857" w:rsidP="006B1857">
            <w:pPr>
              <w:spacing w:before="100" w:beforeAutospacing="1"/>
              <w:rPr>
                <w:rFonts w:ascii="Montserrat" w:hAnsi="Montserrat"/>
                <w:sz w:val="16"/>
                <w:szCs w:val="18"/>
              </w:rPr>
            </w:pPr>
          </w:p>
        </w:tc>
      </w:tr>
      <w:tr w:rsidR="006B1857" w:rsidRPr="008279E0" w:rsidTr="006B1857">
        <w:tc>
          <w:tcPr>
            <w:tcW w:w="1789" w:type="pct"/>
            <w:vMerge/>
            <w:shd w:val="clear" w:color="auto" w:fill="auto"/>
            <w:vAlign w:val="bottom"/>
          </w:tcPr>
          <w:p w:rsidR="006B1857" w:rsidRPr="00863B76" w:rsidRDefault="006B1857" w:rsidP="007D13FD">
            <w:pPr>
              <w:pStyle w:val="Sangranormal"/>
              <w:numPr>
                <w:ilvl w:val="0"/>
                <w:numId w:val="40"/>
              </w:numPr>
              <w:spacing w:before="100" w:beforeAutospacing="1"/>
              <w:rPr>
                <w:rFonts w:ascii="Montserrat" w:hAnsi="Montserrat"/>
                <w:sz w:val="16"/>
                <w:szCs w:val="18"/>
              </w:rPr>
            </w:pPr>
          </w:p>
        </w:tc>
        <w:tc>
          <w:tcPr>
            <w:tcW w:w="3211" w:type="pct"/>
            <w:gridSpan w:val="11"/>
            <w:tcBorders>
              <w:top w:val="single" w:sz="4" w:space="0" w:color="auto"/>
              <w:bottom w:val="single" w:sz="4" w:space="0" w:color="auto"/>
            </w:tcBorders>
            <w:shd w:val="clear" w:color="auto" w:fill="auto"/>
            <w:vAlign w:val="bottom"/>
          </w:tcPr>
          <w:p w:rsidR="006B1857" w:rsidRPr="00863B76" w:rsidRDefault="006B1857" w:rsidP="006B1857">
            <w:pPr>
              <w:spacing w:before="100" w:beforeAutospacing="1"/>
              <w:rPr>
                <w:rFonts w:ascii="Montserrat" w:hAnsi="Montserrat"/>
                <w:sz w:val="16"/>
                <w:szCs w:val="18"/>
              </w:rPr>
            </w:pPr>
          </w:p>
        </w:tc>
      </w:tr>
      <w:tr w:rsidR="006B1857" w:rsidRPr="008279E0" w:rsidTr="006B1857">
        <w:tc>
          <w:tcPr>
            <w:tcW w:w="2356" w:type="pct"/>
            <w:gridSpan w:val="4"/>
            <w:tcBorders>
              <w:bottom w:val="single" w:sz="4" w:space="0" w:color="auto"/>
            </w:tcBorders>
            <w:shd w:val="clear" w:color="auto" w:fill="auto"/>
            <w:vAlign w:val="bottom"/>
          </w:tcPr>
          <w:p w:rsidR="006B1857" w:rsidRPr="00863B76" w:rsidRDefault="006B1857" w:rsidP="006B1857">
            <w:pPr>
              <w:spacing w:before="100" w:beforeAutospacing="1"/>
              <w:rPr>
                <w:rFonts w:ascii="Montserrat" w:hAnsi="Montserrat"/>
                <w:sz w:val="16"/>
                <w:szCs w:val="18"/>
              </w:rPr>
            </w:pPr>
          </w:p>
        </w:tc>
        <w:tc>
          <w:tcPr>
            <w:tcW w:w="316" w:type="pct"/>
            <w:gridSpan w:val="3"/>
            <w:shd w:val="clear" w:color="auto" w:fill="auto"/>
            <w:vAlign w:val="bottom"/>
          </w:tcPr>
          <w:p w:rsidR="006B1857" w:rsidRPr="00863B76" w:rsidRDefault="006B1857" w:rsidP="006B1857">
            <w:pPr>
              <w:spacing w:before="100" w:beforeAutospacing="1"/>
              <w:rPr>
                <w:rFonts w:ascii="Montserrat" w:hAnsi="Montserrat"/>
                <w:sz w:val="16"/>
                <w:szCs w:val="18"/>
              </w:rPr>
            </w:pPr>
          </w:p>
        </w:tc>
        <w:tc>
          <w:tcPr>
            <w:tcW w:w="2328" w:type="pct"/>
            <w:gridSpan w:val="5"/>
            <w:tcBorders>
              <w:bottom w:val="single" w:sz="4" w:space="0" w:color="auto"/>
            </w:tcBorders>
            <w:shd w:val="clear" w:color="auto" w:fill="auto"/>
            <w:vAlign w:val="bottom"/>
          </w:tcPr>
          <w:p w:rsidR="006B1857" w:rsidRPr="00863B76" w:rsidRDefault="006B1857" w:rsidP="006B1857">
            <w:pPr>
              <w:spacing w:before="100" w:beforeAutospacing="1"/>
              <w:rPr>
                <w:rFonts w:ascii="Montserrat" w:hAnsi="Montserrat"/>
                <w:sz w:val="16"/>
                <w:szCs w:val="18"/>
              </w:rPr>
            </w:pPr>
          </w:p>
        </w:tc>
      </w:tr>
      <w:tr w:rsidR="006B1857" w:rsidRPr="008279E0" w:rsidTr="006B1857">
        <w:tc>
          <w:tcPr>
            <w:tcW w:w="2356" w:type="pct"/>
            <w:gridSpan w:val="4"/>
            <w:tcBorders>
              <w:top w:val="single" w:sz="4" w:space="0" w:color="auto"/>
            </w:tcBorders>
            <w:shd w:val="clear" w:color="auto" w:fill="auto"/>
            <w:vAlign w:val="bottom"/>
          </w:tcPr>
          <w:p w:rsidR="006B1857" w:rsidRPr="00863B76" w:rsidRDefault="006B1857" w:rsidP="006B1857">
            <w:pPr>
              <w:jc w:val="center"/>
              <w:rPr>
                <w:rFonts w:ascii="Montserrat" w:hAnsi="Montserrat"/>
                <w:sz w:val="16"/>
                <w:szCs w:val="18"/>
              </w:rPr>
            </w:pPr>
          </w:p>
        </w:tc>
        <w:tc>
          <w:tcPr>
            <w:tcW w:w="316" w:type="pct"/>
            <w:gridSpan w:val="3"/>
            <w:shd w:val="clear" w:color="auto" w:fill="auto"/>
            <w:vAlign w:val="bottom"/>
          </w:tcPr>
          <w:p w:rsidR="006B1857" w:rsidRPr="00863B76" w:rsidRDefault="006B1857" w:rsidP="006B1857">
            <w:pPr>
              <w:jc w:val="center"/>
              <w:rPr>
                <w:rFonts w:ascii="Montserrat" w:hAnsi="Montserrat"/>
                <w:sz w:val="16"/>
                <w:szCs w:val="18"/>
              </w:rPr>
            </w:pPr>
          </w:p>
        </w:tc>
        <w:tc>
          <w:tcPr>
            <w:tcW w:w="2328" w:type="pct"/>
            <w:gridSpan w:val="5"/>
            <w:tcBorders>
              <w:top w:val="single" w:sz="4" w:space="0" w:color="auto"/>
            </w:tcBorders>
            <w:shd w:val="clear" w:color="auto" w:fill="auto"/>
            <w:vAlign w:val="bottom"/>
          </w:tcPr>
          <w:p w:rsidR="006B1857" w:rsidRPr="00863B76" w:rsidRDefault="006B1857" w:rsidP="006B1857">
            <w:pPr>
              <w:jc w:val="center"/>
              <w:rPr>
                <w:rFonts w:ascii="Montserrat" w:hAnsi="Montserrat"/>
                <w:sz w:val="16"/>
                <w:szCs w:val="18"/>
              </w:rPr>
            </w:pPr>
          </w:p>
        </w:tc>
      </w:tr>
    </w:tbl>
    <w:p w:rsidR="006B1857" w:rsidRPr="00863B76" w:rsidRDefault="006B1857" w:rsidP="006B1857">
      <w:pPr>
        <w:rPr>
          <w:vanish/>
        </w:rPr>
      </w:pPr>
    </w:p>
    <w:tbl>
      <w:tblPr>
        <w:tblW w:w="5192" w:type="pct"/>
        <w:tblLook w:val="04A0" w:firstRow="1" w:lastRow="0" w:firstColumn="1" w:lastColumn="0" w:noHBand="0" w:noVBand="1"/>
      </w:tblPr>
      <w:tblGrid>
        <w:gridCol w:w="3946"/>
        <w:gridCol w:w="1249"/>
        <w:gridCol w:w="514"/>
        <w:gridCol w:w="183"/>
        <w:gridCol w:w="862"/>
        <w:gridCol w:w="1731"/>
        <w:gridCol w:w="1250"/>
        <w:gridCol w:w="1292"/>
      </w:tblGrid>
      <w:tr w:rsidR="006B1857" w:rsidRPr="008279E0" w:rsidTr="006B1857">
        <w:tc>
          <w:tcPr>
            <w:tcW w:w="5000" w:type="pct"/>
            <w:gridSpan w:val="8"/>
            <w:shd w:val="clear" w:color="auto" w:fill="266659"/>
            <w:vAlign w:val="bottom"/>
          </w:tcPr>
          <w:p w:rsidR="006B1857" w:rsidRPr="00863B76" w:rsidRDefault="006B1857" w:rsidP="006B1857">
            <w:pPr>
              <w:pStyle w:val="Ttulo1"/>
              <w:keepNext w:val="0"/>
              <w:spacing w:before="100" w:beforeAutospacing="1" w:after="120"/>
              <w:ind w:left="720"/>
              <w:rPr>
                <w:rFonts w:ascii="Montserrat" w:eastAsia="Cambria" w:hAnsi="Montserrat"/>
                <w:color w:val="FFFFFF"/>
                <w:sz w:val="18"/>
                <w:szCs w:val="18"/>
              </w:rPr>
            </w:pPr>
            <w:r w:rsidRPr="00863B76">
              <w:rPr>
                <w:rFonts w:ascii="Montserrat" w:eastAsia="Cambria" w:hAnsi="Montserrat"/>
                <w:color w:val="FFFFFF"/>
                <w:sz w:val="18"/>
                <w:szCs w:val="18"/>
              </w:rPr>
              <w:t>Puesta a Punto</w:t>
            </w:r>
          </w:p>
        </w:tc>
      </w:tr>
      <w:tr w:rsidR="006B1857" w:rsidRPr="008279E0" w:rsidTr="006B1857">
        <w:tc>
          <w:tcPr>
            <w:tcW w:w="3847" w:type="pct"/>
            <w:gridSpan w:val="6"/>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spacing w:before="100" w:beforeAutospacing="1"/>
              <w:rPr>
                <w:rFonts w:ascii="Montserrat" w:eastAsia="Cambria" w:hAnsi="Montserrat"/>
                <w:sz w:val="18"/>
                <w:szCs w:val="18"/>
              </w:rPr>
            </w:pPr>
          </w:p>
        </w:tc>
        <w:tc>
          <w:tcPr>
            <w:tcW w:w="567"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spacing w:before="100" w:beforeAutospacing="1"/>
              <w:jc w:val="center"/>
              <w:rPr>
                <w:rFonts w:ascii="Montserrat" w:eastAsia="Cambria" w:hAnsi="Montserrat"/>
                <w:sz w:val="18"/>
                <w:szCs w:val="18"/>
              </w:rPr>
            </w:pPr>
            <w:r w:rsidRPr="00863B76">
              <w:rPr>
                <w:rFonts w:ascii="Montserrat" w:eastAsia="Cambria" w:hAnsi="Montserrat"/>
                <w:sz w:val="18"/>
                <w:szCs w:val="18"/>
              </w:rPr>
              <w:t>SI</w:t>
            </w:r>
          </w:p>
        </w:tc>
        <w:tc>
          <w:tcPr>
            <w:tcW w:w="586"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spacing w:before="100" w:beforeAutospacing="1"/>
              <w:jc w:val="center"/>
              <w:rPr>
                <w:rFonts w:ascii="Montserrat" w:eastAsia="Cambria" w:hAnsi="Montserrat"/>
                <w:sz w:val="18"/>
                <w:szCs w:val="18"/>
              </w:rPr>
            </w:pPr>
            <w:r w:rsidRPr="00863B76">
              <w:rPr>
                <w:rFonts w:ascii="Montserrat" w:eastAsia="Cambria" w:hAnsi="Montserrat"/>
                <w:sz w:val="18"/>
                <w:szCs w:val="18"/>
              </w:rPr>
              <w:t>NO</w:t>
            </w:r>
          </w:p>
        </w:tc>
      </w:tr>
      <w:tr w:rsidR="006B1857" w:rsidRPr="008279E0" w:rsidTr="006B1857">
        <w:tc>
          <w:tcPr>
            <w:tcW w:w="3847" w:type="pct"/>
            <w:gridSpan w:val="6"/>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spacing w:before="100" w:beforeAutospacing="1"/>
              <w:rPr>
                <w:rFonts w:ascii="Montserrat" w:eastAsia="Cambria" w:hAnsi="Montserrat"/>
                <w:sz w:val="18"/>
                <w:szCs w:val="18"/>
              </w:rPr>
            </w:pPr>
            <w:r w:rsidRPr="00863B76">
              <w:rPr>
                <w:rFonts w:ascii="Montserrat" w:eastAsia="Cambria" w:hAnsi="Montserrat"/>
                <w:sz w:val="18"/>
                <w:szCs w:val="18"/>
              </w:rPr>
              <w:t>Una vez verificado y validado por el Jefe del Servicio ¿El equipo se encuentra puesto a punto?</w:t>
            </w:r>
          </w:p>
        </w:tc>
        <w:tc>
          <w:tcPr>
            <w:tcW w:w="567"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spacing w:before="100" w:beforeAutospacing="1"/>
              <w:jc w:val="center"/>
              <w:rPr>
                <w:rFonts w:ascii="Montserrat" w:eastAsia="Cambria" w:hAnsi="Montserrat"/>
                <w:sz w:val="18"/>
                <w:szCs w:val="18"/>
              </w:rPr>
            </w:pPr>
          </w:p>
        </w:tc>
        <w:tc>
          <w:tcPr>
            <w:tcW w:w="586" w:type="pct"/>
            <w:tcBorders>
              <w:top w:val="single" w:sz="4" w:space="0" w:color="auto"/>
              <w:left w:val="single" w:sz="4" w:space="0" w:color="auto"/>
              <w:bottom w:val="single" w:sz="4" w:space="0" w:color="auto"/>
              <w:right w:val="single" w:sz="4" w:space="0" w:color="auto"/>
            </w:tcBorders>
            <w:shd w:val="clear" w:color="auto" w:fill="auto"/>
            <w:vAlign w:val="bottom"/>
          </w:tcPr>
          <w:p w:rsidR="006B1857" w:rsidRPr="00863B76" w:rsidRDefault="006B1857" w:rsidP="006B1857">
            <w:pPr>
              <w:spacing w:before="100" w:beforeAutospacing="1"/>
              <w:jc w:val="center"/>
              <w:rPr>
                <w:rFonts w:ascii="Montserrat" w:eastAsia="Cambria" w:hAnsi="Montserrat"/>
                <w:sz w:val="18"/>
                <w:szCs w:val="18"/>
              </w:rPr>
            </w:pPr>
          </w:p>
        </w:tc>
      </w:tr>
      <w:tr w:rsidR="006B1857" w:rsidRPr="008279E0" w:rsidTr="006B1857">
        <w:tc>
          <w:tcPr>
            <w:tcW w:w="3847" w:type="pct"/>
            <w:gridSpan w:val="6"/>
            <w:tcBorders>
              <w:top w:val="single" w:sz="4" w:space="0" w:color="auto"/>
            </w:tcBorders>
            <w:shd w:val="clear" w:color="auto" w:fill="auto"/>
            <w:vAlign w:val="bottom"/>
          </w:tcPr>
          <w:p w:rsidR="006B1857" w:rsidRPr="00863B76" w:rsidRDefault="006B1857" w:rsidP="006B1857">
            <w:pPr>
              <w:spacing w:before="100" w:beforeAutospacing="1"/>
              <w:rPr>
                <w:rFonts w:ascii="Montserrat" w:eastAsia="Cambria" w:hAnsi="Montserrat"/>
                <w:sz w:val="18"/>
                <w:szCs w:val="18"/>
              </w:rPr>
            </w:pPr>
          </w:p>
        </w:tc>
        <w:tc>
          <w:tcPr>
            <w:tcW w:w="567" w:type="pct"/>
            <w:tcBorders>
              <w:top w:val="single" w:sz="4" w:space="0" w:color="auto"/>
            </w:tcBorders>
            <w:shd w:val="clear" w:color="auto" w:fill="auto"/>
            <w:vAlign w:val="bottom"/>
          </w:tcPr>
          <w:p w:rsidR="006B1857" w:rsidRPr="00863B76" w:rsidRDefault="006B1857" w:rsidP="006B1857">
            <w:pPr>
              <w:spacing w:before="100" w:beforeAutospacing="1"/>
              <w:jc w:val="center"/>
              <w:rPr>
                <w:rFonts w:ascii="Montserrat" w:eastAsia="Cambria" w:hAnsi="Montserrat"/>
                <w:sz w:val="18"/>
                <w:szCs w:val="18"/>
              </w:rPr>
            </w:pPr>
          </w:p>
        </w:tc>
        <w:tc>
          <w:tcPr>
            <w:tcW w:w="586" w:type="pct"/>
            <w:tcBorders>
              <w:top w:val="single" w:sz="4" w:space="0" w:color="auto"/>
            </w:tcBorders>
            <w:shd w:val="clear" w:color="auto" w:fill="auto"/>
            <w:vAlign w:val="bottom"/>
          </w:tcPr>
          <w:p w:rsidR="006B1857" w:rsidRPr="00863B76" w:rsidRDefault="006B1857" w:rsidP="006B1857">
            <w:pPr>
              <w:spacing w:before="100" w:beforeAutospacing="1"/>
              <w:jc w:val="center"/>
              <w:rPr>
                <w:rFonts w:ascii="Montserrat" w:eastAsia="Cambria" w:hAnsi="Montserrat"/>
                <w:sz w:val="18"/>
                <w:szCs w:val="18"/>
              </w:rPr>
            </w:pPr>
          </w:p>
        </w:tc>
      </w:tr>
      <w:tr w:rsidR="006B1857" w:rsidRPr="008279E0" w:rsidTr="006B1857">
        <w:tc>
          <w:tcPr>
            <w:tcW w:w="2588" w:type="pct"/>
            <w:gridSpan w:val="3"/>
            <w:shd w:val="clear" w:color="auto" w:fill="auto"/>
            <w:vAlign w:val="bottom"/>
          </w:tcPr>
          <w:p w:rsidR="006B1857" w:rsidRPr="00863B76" w:rsidRDefault="006B1857" w:rsidP="007D13FD">
            <w:pPr>
              <w:pStyle w:val="Sangranormal"/>
              <w:numPr>
                <w:ilvl w:val="0"/>
                <w:numId w:val="48"/>
              </w:numPr>
              <w:spacing w:before="100" w:beforeAutospacing="1"/>
              <w:rPr>
                <w:rFonts w:ascii="Montserrat" w:hAnsi="Montserrat"/>
                <w:sz w:val="18"/>
                <w:szCs w:val="18"/>
              </w:rPr>
            </w:pPr>
            <w:r w:rsidRPr="00863B76">
              <w:rPr>
                <w:rFonts w:ascii="Montserrat" w:hAnsi="Montserrat"/>
                <w:sz w:val="18"/>
                <w:szCs w:val="18"/>
              </w:rPr>
              <w:t>Fecha de Puesta a Punto (Día/Mes/Año):</w:t>
            </w:r>
          </w:p>
        </w:tc>
        <w:tc>
          <w:tcPr>
            <w:tcW w:w="2412" w:type="pct"/>
            <w:gridSpan w:val="5"/>
            <w:tcBorders>
              <w:bottom w:val="single" w:sz="4" w:space="0" w:color="auto"/>
            </w:tcBorders>
            <w:shd w:val="clear" w:color="auto" w:fill="auto"/>
            <w:vAlign w:val="bottom"/>
          </w:tcPr>
          <w:p w:rsidR="006B1857" w:rsidRPr="00863B76" w:rsidRDefault="006B1857" w:rsidP="006B1857">
            <w:pPr>
              <w:spacing w:before="100" w:beforeAutospacing="1"/>
              <w:rPr>
                <w:rFonts w:ascii="Montserrat" w:eastAsia="Cambria" w:hAnsi="Montserrat"/>
                <w:sz w:val="18"/>
                <w:szCs w:val="18"/>
              </w:rPr>
            </w:pPr>
          </w:p>
        </w:tc>
      </w:tr>
      <w:tr w:rsidR="006B1857" w:rsidRPr="008279E0" w:rsidTr="006B1857">
        <w:tc>
          <w:tcPr>
            <w:tcW w:w="3062" w:type="pct"/>
            <w:gridSpan w:val="5"/>
            <w:shd w:val="clear" w:color="auto" w:fill="auto"/>
            <w:vAlign w:val="bottom"/>
          </w:tcPr>
          <w:p w:rsidR="006B1857" w:rsidRPr="00863B76" w:rsidRDefault="006B1857" w:rsidP="007D13FD">
            <w:pPr>
              <w:pStyle w:val="Sangranormal"/>
              <w:numPr>
                <w:ilvl w:val="0"/>
                <w:numId w:val="48"/>
              </w:numPr>
              <w:spacing w:before="100" w:beforeAutospacing="1"/>
              <w:rPr>
                <w:rFonts w:ascii="Montserrat" w:hAnsi="Montserrat"/>
                <w:sz w:val="18"/>
                <w:szCs w:val="18"/>
              </w:rPr>
            </w:pPr>
            <w:r w:rsidRPr="00863B76">
              <w:rPr>
                <w:rFonts w:ascii="Montserrat" w:hAnsi="Montserrat"/>
                <w:sz w:val="18"/>
                <w:szCs w:val="18"/>
              </w:rPr>
              <w:t>Fecha Límite de la Puesta a Punto (Día/Mes/Año):</w:t>
            </w:r>
          </w:p>
        </w:tc>
        <w:tc>
          <w:tcPr>
            <w:tcW w:w="1938" w:type="pct"/>
            <w:gridSpan w:val="3"/>
            <w:tcBorders>
              <w:bottom w:val="single" w:sz="4" w:space="0" w:color="auto"/>
            </w:tcBorders>
            <w:shd w:val="clear" w:color="auto" w:fill="auto"/>
            <w:vAlign w:val="bottom"/>
          </w:tcPr>
          <w:p w:rsidR="006B1857" w:rsidRPr="00863B76" w:rsidRDefault="006B1857" w:rsidP="006B1857">
            <w:pPr>
              <w:spacing w:before="100" w:beforeAutospacing="1"/>
              <w:rPr>
                <w:rFonts w:ascii="Montserrat" w:eastAsia="Cambria" w:hAnsi="Montserrat"/>
                <w:sz w:val="18"/>
                <w:szCs w:val="18"/>
              </w:rPr>
            </w:pPr>
          </w:p>
        </w:tc>
      </w:tr>
      <w:tr w:rsidR="006B1857" w:rsidRPr="008279E0" w:rsidTr="006B1857">
        <w:tc>
          <w:tcPr>
            <w:tcW w:w="3062" w:type="pct"/>
            <w:gridSpan w:val="5"/>
            <w:shd w:val="clear" w:color="auto" w:fill="auto"/>
            <w:vAlign w:val="bottom"/>
          </w:tcPr>
          <w:p w:rsidR="006B1857" w:rsidRPr="00863B76" w:rsidRDefault="006B1857" w:rsidP="007D13FD">
            <w:pPr>
              <w:pStyle w:val="Sangranormal"/>
              <w:numPr>
                <w:ilvl w:val="0"/>
                <w:numId w:val="48"/>
              </w:numPr>
              <w:spacing w:before="100" w:beforeAutospacing="1"/>
              <w:rPr>
                <w:rFonts w:ascii="Montserrat" w:hAnsi="Montserrat"/>
                <w:sz w:val="18"/>
                <w:szCs w:val="18"/>
              </w:rPr>
            </w:pPr>
            <w:r w:rsidRPr="00863B76">
              <w:rPr>
                <w:rFonts w:ascii="Montserrat" w:hAnsi="Montserrat"/>
                <w:sz w:val="18"/>
                <w:szCs w:val="18"/>
              </w:rPr>
              <w:t>Días de Incumplimiento (en caso de presentarse):</w:t>
            </w:r>
          </w:p>
        </w:tc>
        <w:tc>
          <w:tcPr>
            <w:tcW w:w="1938" w:type="pct"/>
            <w:gridSpan w:val="3"/>
            <w:tcBorders>
              <w:bottom w:val="single" w:sz="4" w:space="0" w:color="auto"/>
            </w:tcBorders>
            <w:shd w:val="clear" w:color="auto" w:fill="auto"/>
            <w:vAlign w:val="bottom"/>
          </w:tcPr>
          <w:p w:rsidR="006B1857" w:rsidRPr="00863B76" w:rsidRDefault="006B1857" w:rsidP="006B1857">
            <w:pPr>
              <w:spacing w:before="100" w:beforeAutospacing="1"/>
              <w:rPr>
                <w:rFonts w:ascii="Montserrat" w:eastAsia="Cambria" w:hAnsi="Montserrat"/>
                <w:sz w:val="18"/>
                <w:szCs w:val="18"/>
              </w:rPr>
            </w:pPr>
          </w:p>
        </w:tc>
      </w:tr>
      <w:tr w:rsidR="006B1857" w:rsidRPr="008279E0" w:rsidTr="006B1857">
        <w:tc>
          <w:tcPr>
            <w:tcW w:w="1789" w:type="pct"/>
            <w:vMerge w:val="restart"/>
            <w:shd w:val="clear" w:color="auto" w:fill="auto"/>
            <w:vAlign w:val="bottom"/>
          </w:tcPr>
          <w:p w:rsidR="006B1857" w:rsidRPr="00863B76" w:rsidRDefault="006B1857" w:rsidP="007D13FD">
            <w:pPr>
              <w:pStyle w:val="Sangranormal"/>
              <w:numPr>
                <w:ilvl w:val="0"/>
                <w:numId w:val="48"/>
              </w:numPr>
              <w:spacing w:before="100" w:beforeAutospacing="1"/>
              <w:rPr>
                <w:rFonts w:ascii="Montserrat" w:hAnsi="Montserrat"/>
                <w:sz w:val="18"/>
                <w:szCs w:val="18"/>
              </w:rPr>
            </w:pPr>
            <w:r w:rsidRPr="00863B76">
              <w:rPr>
                <w:rFonts w:ascii="Montserrat" w:hAnsi="Montserrat"/>
                <w:sz w:val="18"/>
                <w:szCs w:val="18"/>
              </w:rPr>
              <w:t>Comentarios / Observaciones</w:t>
            </w:r>
          </w:p>
        </w:tc>
        <w:tc>
          <w:tcPr>
            <w:tcW w:w="3211" w:type="pct"/>
            <w:gridSpan w:val="7"/>
            <w:tcBorders>
              <w:bottom w:val="single" w:sz="4" w:space="0" w:color="auto"/>
            </w:tcBorders>
            <w:shd w:val="clear" w:color="auto" w:fill="auto"/>
            <w:vAlign w:val="bottom"/>
          </w:tcPr>
          <w:p w:rsidR="006B1857" w:rsidRPr="00863B76" w:rsidRDefault="006B1857" w:rsidP="006B1857">
            <w:pPr>
              <w:spacing w:before="100" w:beforeAutospacing="1"/>
              <w:rPr>
                <w:rFonts w:ascii="Montserrat" w:eastAsia="Cambria" w:hAnsi="Montserrat"/>
                <w:sz w:val="18"/>
                <w:szCs w:val="18"/>
              </w:rPr>
            </w:pPr>
          </w:p>
        </w:tc>
      </w:tr>
      <w:tr w:rsidR="006B1857" w:rsidRPr="008279E0" w:rsidTr="006B1857">
        <w:tc>
          <w:tcPr>
            <w:tcW w:w="1789" w:type="pct"/>
            <w:vMerge/>
            <w:shd w:val="clear" w:color="auto" w:fill="auto"/>
            <w:vAlign w:val="bottom"/>
          </w:tcPr>
          <w:p w:rsidR="006B1857" w:rsidRPr="00863B76" w:rsidRDefault="006B1857" w:rsidP="006B1857">
            <w:pPr>
              <w:pStyle w:val="Sangranormal"/>
              <w:spacing w:before="100" w:beforeAutospacing="1"/>
              <w:rPr>
                <w:rFonts w:ascii="Montserrat" w:hAnsi="Montserrat"/>
                <w:sz w:val="18"/>
                <w:szCs w:val="18"/>
              </w:rPr>
            </w:pPr>
          </w:p>
        </w:tc>
        <w:tc>
          <w:tcPr>
            <w:tcW w:w="3211" w:type="pct"/>
            <w:gridSpan w:val="7"/>
            <w:tcBorders>
              <w:bottom w:val="single" w:sz="4" w:space="0" w:color="auto"/>
            </w:tcBorders>
            <w:shd w:val="clear" w:color="auto" w:fill="auto"/>
            <w:vAlign w:val="bottom"/>
          </w:tcPr>
          <w:p w:rsidR="006B1857" w:rsidRPr="00863B76" w:rsidRDefault="006B1857" w:rsidP="006B1857">
            <w:pPr>
              <w:spacing w:before="100" w:beforeAutospacing="1"/>
              <w:rPr>
                <w:rFonts w:ascii="Montserrat" w:eastAsia="Cambria" w:hAnsi="Montserrat"/>
                <w:sz w:val="18"/>
                <w:szCs w:val="18"/>
              </w:rPr>
            </w:pPr>
          </w:p>
        </w:tc>
      </w:tr>
      <w:tr w:rsidR="006B1857" w:rsidRPr="008279E0" w:rsidTr="006B1857">
        <w:tc>
          <w:tcPr>
            <w:tcW w:w="2355" w:type="pct"/>
            <w:gridSpan w:val="2"/>
            <w:tcBorders>
              <w:bottom w:val="single" w:sz="4" w:space="0" w:color="auto"/>
            </w:tcBorders>
            <w:shd w:val="clear" w:color="auto" w:fill="auto"/>
            <w:vAlign w:val="bottom"/>
          </w:tcPr>
          <w:p w:rsidR="006B1857" w:rsidRPr="00863B76" w:rsidRDefault="006B1857" w:rsidP="006B1857">
            <w:pPr>
              <w:spacing w:before="100" w:beforeAutospacing="1"/>
              <w:jc w:val="center"/>
              <w:rPr>
                <w:rFonts w:ascii="Montserrat" w:eastAsia="Cambria" w:hAnsi="Montserrat"/>
                <w:sz w:val="18"/>
                <w:szCs w:val="18"/>
              </w:rPr>
            </w:pPr>
          </w:p>
          <w:p w:rsidR="006B1857" w:rsidRPr="00863B76" w:rsidRDefault="006B1857" w:rsidP="006B1857">
            <w:pPr>
              <w:pStyle w:val="Sinespaciado"/>
              <w:spacing w:before="100" w:beforeAutospacing="1"/>
              <w:jc w:val="center"/>
              <w:rPr>
                <w:rFonts w:ascii="Montserrat" w:hAnsi="Montserrat"/>
                <w:sz w:val="18"/>
                <w:szCs w:val="18"/>
              </w:rPr>
            </w:pPr>
          </w:p>
        </w:tc>
        <w:tc>
          <w:tcPr>
            <w:tcW w:w="316" w:type="pct"/>
            <w:gridSpan w:val="2"/>
            <w:shd w:val="clear" w:color="auto" w:fill="auto"/>
            <w:vAlign w:val="bottom"/>
          </w:tcPr>
          <w:p w:rsidR="006B1857" w:rsidRPr="00863B76" w:rsidRDefault="006B1857" w:rsidP="006B1857">
            <w:pPr>
              <w:pStyle w:val="Sinespaciado"/>
              <w:spacing w:before="100" w:beforeAutospacing="1"/>
              <w:jc w:val="center"/>
              <w:rPr>
                <w:rFonts w:ascii="Montserrat" w:hAnsi="Montserrat"/>
                <w:sz w:val="18"/>
                <w:szCs w:val="18"/>
              </w:rPr>
            </w:pPr>
          </w:p>
        </w:tc>
        <w:tc>
          <w:tcPr>
            <w:tcW w:w="2329" w:type="pct"/>
            <w:gridSpan w:val="4"/>
            <w:tcBorders>
              <w:bottom w:val="single" w:sz="4" w:space="0" w:color="auto"/>
            </w:tcBorders>
            <w:shd w:val="clear" w:color="auto" w:fill="auto"/>
            <w:vAlign w:val="bottom"/>
          </w:tcPr>
          <w:p w:rsidR="006B1857" w:rsidRPr="00863B76" w:rsidRDefault="006B1857" w:rsidP="006B1857">
            <w:pPr>
              <w:pStyle w:val="Sinespaciado"/>
              <w:spacing w:before="100" w:beforeAutospacing="1"/>
              <w:jc w:val="center"/>
              <w:rPr>
                <w:rFonts w:ascii="Montserrat" w:hAnsi="Montserrat"/>
                <w:sz w:val="18"/>
                <w:szCs w:val="18"/>
              </w:rPr>
            </w:pPr>
          </w:p>
        </w:tc>
      </w:tr>
      <w:tr w:rsidR="006B1857" w:rsidRPr="008279E0" w:rsidTr="006B1857">
        <w:tc>
          <w:tcPr>
            <w:tcW w:w="2355" w:type="pct"/>
            <w:gridSpan w:val="2"/>
            <w:tcBorders>
              <w:top w:val="single" w:sz="4" w:space="0" w:color="auto"/>
            </w:tcBorders>
            <w:shd w:val="clear" w:color="auto" w:fill="auto"/>
            <w:vAlign w:val="bottom"/>
          </w:tcPr>
          <w:p w:rsidR="006B1857" w:rsidRPr="00863B76" w:rsidRDefault="006B1857" w:rsidP="006B1857">
            <w:pPr>
              <w:pStyle w:val="Sangranormal"/>
              <w:spacing w:before="0"/>
              <w:jc w:val="center"/>
              <w:rPr>
                <w:rFonts w:ascii="Montserrat" w:hAnsi="Montserrat"/>
                <w:sz w:val="18"/>
                <w:szCs w:val="18"/>
              </w:rPr>
            </w:pPr>
            <w:r w:rsidRPr="00863B76">
              <w:rPr>
                <w:rFonts w:ascii="Montserrat" w:hAnsi="Montserrat"/>
                <w:sz w:val="18"/>
                <w:szCs w:val="18"/>
              </w:rPr>
              <w:t>Nombre y Firma</w:t>
            </w:r>
          </w:p>
          <w:p w:rsidR="006B1857" w:rsidRPr="00863B76" w:rsidRDefault="006B1857" w:rsidP="006B1857">
            <w:pPr>
              <w:pStyle w:val="Sinespaciado"/>
              <w:jc w:val="center"/>
              <w:rPr>
                <w:rFonts w:ascii="Montserrat" w:hAnsi="Montserrat"/>
                <w:sz w:val="18"/>
                <w:szCs w:val="18"/>
              </w:rPr>
            </w:pPr>
            <w:r w:rsidRPr="00863B76">
              <w:rPr>
                <w:rFonts w:ascii="Montserrat" w:hAnsi="Montserrat"/>
                <w:sz w:val="18"/>
                <w:szCs w:val="18"/>
              </w:rPr>
              <w:t>Jefe o Encargado del Servicio</w:t>
            </w:r>
          </w:p>
        </w:tc>
        <w:tc>
          <w:tcPr>
            <w:tcW w:w="316" w:type="pct"/>
            <w:gridSpan w:val="2"/>
            <w:shd w:val="clear" w:color="auto" w:fill="auto"/>
            <w:vAlign w:val="bottom"/>
          </w:tcPr>
          <w:p w:rsidR="006B1857" w:rsidRPr="00863B76" w:rsidRDefault="006B1857" w:rsidP="006B1857">
            <w:pPr>
              <w:pStyle w:val="Sinespaciado"/>
              <w:jc w:val="center"/>
              <w:rPr>
                <w:rFonts w:ascii="Montserrat" w:hAnsi="Montserrat"/>
                <w:sz w:val="18"/>
                <w:szCs w:val="18"/>
              </w:rPr>
            </w:pPr>
          </w:p>
        </w:tc>
        <w:tc>
          <w:tcPr>
            <w:tcW w:w="2329" w:type="pct"/>
            <w:gridSpan w:val="4"/>
            <w:tcBorders>
              <w:top w:val="single" w:sz="4" w:space="0" w:color="auto"/>
            </w:tcBorders>
            <w:shd w:val="clear" w:color="auto" w:fill="auto"/>
            <w:vAlign w:val="bottom"/>
          </w:tcPr>
          <w:p w:rsidR="006B1857" w:rsidRPr="00863B76" w:rsidRDefault="006B1857" w:rsidP="006B1857">
            <w:pPr>
              <w:jc w:val="center"/>
              <w:rPr>
                <w:rFonts w:ascii="Montserrat" w:eastAsia="Cambria" w:hAnsi="Montserrat"/>
                <w:sz w:val="18"/>
                <w:szCs w:val="18"/>
              </w:rPr>
            </w:pPr>
            <w:r w:rsidRPr="00863B76">
              <w:rPr>
                <w:rFonts w:ascii="Montserrat" w:eastAsia="Cambria" w:hAnsi="Montserrat"/>
                <w:sz w:val="18"/>
                <w:szCs w:val="18"/>
              </w:rPr>
              <w:t>Nombre y Firma</w:t>
            </w:r>
          </w:p>
          <w:p w:rsidR="006B1857" w:rsidRPr="00863B76" w:rsidRDefault="006B1857" w:rsidP="006B1857">
            <w:pPr>
              <w:pStyle w:val="Sinespaciado"/>
              <w:jc w:val="center"/>
              <w:rPr>
                <w:rFonts w:ascii="Montserrat" w:hAnsi="Montserrat"/>
                <w:sz w:val="18"/>
                <w:szCs w:val="18"/>
              </w:rPr>
            </w:pPr>
            <w:r w:rsidRPr="00863B76">
              <w:rPr>
                <w:rFonts w:ascii="Montserrat" w:hAnsi="Montserrat"/>
                <w:sz w:val="18"/>
                <w:szCs w:val="18"/>
              </w:rPr>
              <w:t>Representante del Proveedor</w:t>
            </w:r>
          </w:p>
        </w:tc>
      </w:tr>
      <w:tr w:rsidR="006B1857" w:rsidRPr="008279E0" w:rsidTr="006B1857">
        <w:tc>
          <w:tcPr>
            <w:tcW w:w="5000" w:type="pct"/>
            <w:gridSpan w:val="8"/>
            <w:shd w:val="clear" w:color="auto" w:fill="auto"/>
            <w:vAlign w:val="bottom"/>
          </w:tcPr>
          <w:p w:rsidR="006B1857" w:rsidRPr="00863B76" w:rsidRDefault="006B1857" w:rsidP="006B1857">
            <w:pPr>
              <w:pStyle w:val="Sinespaciado"/>
              <w:spacing w:before="100" w:beforeAutospacing="1"/>
              <w:rPr>
                <w:rFonts w:ascii="Montserrat" w:hAnsi="Montserrat"/>
                <w:sz w:val="18"/>
                <w:szCs w:val="18"/>
              </w:rPr>
            </w:pPr>
          </w:p>
          <w:p w:rsidR="006B1857" w:rsidRPr="00863B76" w:rsidRDefault="006B1857" w:rsidP="006B1857">
            <w:pPr>
              <w:pStyle w:val="Sinespaciado"/>
              <w:spacing w:before="100" w:beforeAutospacing="1"/>
              <w:rPr>
                <w:rFonts w:ascii="Montserrat" w:hAnsi="Montserrat"/>
                <w:sz w:val="18"/>
                <w:szCs w:val="18"/>
              </w:rPr>
            </w:pPr>
          </w:p>
        </w:tc>
      </w:tr>
      <w:tr w:rsidR="006B1857" w:rsidRPr="008279E0" w:rsidTr="006B1857">
        <w:tc>
          <w:tcPr>
            <w:tcW w:w="5000" w:type="pct"/>
            <w:gridSpan w:val="8"/>
            <w:shd w:val="clear" w:color="auto" w:fill="266659"/>
          </w:tcPr>
          <w:p w:rsidR="006B1857" w:rsidRPr="00863B76" w:rsidRDefault="006B1857" w:rsidP="006B1857">
            <w:pPr>
              <w:pStyle w:val="Ttulo1"/>
              <w:spacing w:before="100" w:beforeAutospacing="1"/>
              <w:rPr>
                <w:rFonts w:ascii="Montserrat" w:eastAsia="Cambria" w:hAnsi="Montserrat"/>
                <w:sz w:val="18"/>
                <w:szCs w:val="18"/>
              </w:rPr>
            </w:pPr>
            <w:r w:rsidRPr="00863B76">
              <w:rPr>
                <w:rFonts w:ascii="Montserrat" w:eastAsia="Cambria" w:hAnsi="Montserrat"/>
                <w:color w:val="FFFFFF"/>
                <w:sz w:val="18"/>
                <w:szCs w:val="18"/>
              </w:rPr>
              <w:t>Observación:</w:t>
            </w:r>
          </w:p>
        </w:tc>
      </w:tr>
      <w:tr w:rsidR="006B1857" w:rsidRPr="008279E0" w:rsidTr="006B1857">
        <w:trPr>
          <w:trHeight w:val="70"/>
        </w:trPr>
        <w:tc>
          <w:tcPr>
            <w:tcW w:w="5000" w:type="pct"/>
            <w:gridSpan w:val="8"/>
            <w:shd w:val="clear" w:color="auto" w:fill="auto"/>
            <w:vAlign w:val="bottom"/>
          </w:tcPr>
          <w:p w:rsidR="006B1857" w:rsidRPr="00863B76" w:rsidRDefault="006B1857" w:rsidP="006B1857">
            <w:pPr>
              <w:spacing w:before="100" w:beforeAutospacing="1"/>
              <w:jc w:val="both"/>
              <w:rPr>
                <w:rFonts w:ascii="Montserrat" w:eastAsia="Cambria" w:hAnsi="Montserrat"/>
                <w:sz w:val="18"/>
                <w:szCs w:val="18"/>
              </w:rPr>
            </w:pPr>
            <w:r w:rsidRPr="00863B76">
              <w:rPr>
                <w:rFonts w:ascii="Montserrat" w:eastAsia="Cambria" w:hAnsi="Montserrat"/>
                <w:sz w:val="18"/>
                <w:szCs w:val="18"/>
              </w:rPr>
              <w:t>Nota: Es obligatorio formalizar el presente anexo y el administrador del contrato deberá reportarlo en la página de la CPIM, en el seguimiento de implementación del SMI, dentro de los 30 días naturales después de haber iniciado el servicio.</w:t>
            </w:r>
          </w:p>
        </w:tc>
      </w:tr>
    </w:tbl>
    <w:p w:rsidR="006B1857" w:rsidRDefault="006B1857" w:rsidP="006B1857">
      <w:pPr>
        <w:jc w:val="center"/>
        <w:rPr>
          <w:rFonts w:ascii="Montserrat Medium" w:hAnsi="Montserrat Medium"/>
          <w:b/>
          <w:sz w:val="18"/>
        </w:rPr>
      </w:pPr>
    </w:p>
    <w:p w:rsidR="006B1857" w:rsidRDefault="006B1857" w:rsidP="006B1857">
      <w:pPr>
        <w:jc w:val="center"/>
        <w:rPr>
          <w:rFonts w:ascii="Montserrat Medium" w:hAnsi="Montserrat Medium"/>
          <w:b/>
          <w:sz w:val="18"/>
        </w:rPr>
      </w:pPr>
    </w:p>
    <w:p w:rsidR="006B1857" w:rsidRDefault="006B1857" w:rsidP="006B1857">
      <w:pPr>
        <w:jc w:val="center"/>
        <w:rPr>
          <w:rFonts w:ascii="Montserrat Medium" w:hAnsi="Montserrat Medium"/>
          <w:b/>
          <w:sz w:val="18"/>
        </w:rPr>
      </w:pPr>
    </w:p>
    <w:p w:rsidR="006B1857" w:rsidRDefault="006B1857" w:rsidP="006B1857">
      <w:pPr>
        <w:jc w:val="center"/>
        <w:rPr>
          <w:rFonts w:ascii="Montserrat Medium" w:hAnsi="Montserrat Medium"/>
          <w:b/>
          <w:sz w:val="18"/>
        </w:rPr>
      </w:pPr>
    </w:p>
    <w:p w:rsidR="006B1857" w:rsidRDefault="006B1857" w:rsidP="006B1857">
      <w:pPr>
        <w:jc w:val="center"/>
        <w:rPr>
          <w:rFonts w:ascii="Montserrat Medium" w:hAnsi="Montserrat Medium"/>
          <w:b/>
          <w:sz w:val="18"/>
        </w:rPr>
      </w:pPr>
    </w:p>
    <w:p w:rsidR="006B1857" w:rsidRDefault="006B1857" w:rsidP="006B1857">
      <w:pPr>
        <w:jc w:val="center"/>
        <w:rPr>
          <w:rFonts w:ascii="Montserrat Medium" w:hAnsi="Montserrat Medium"/>
          <w:b/>
          <w:sz w:val="18"/>
        </w:rPr>
      </w:pPr>
    </w:p>
    <w:p w:rsidR="006B1857" w:rsidRDefault="006B1857" w:rsidP="006B1857">
      <w:pPr>
        <w:jc w:val="center"/>
        <w:rPr>
          <w:rFonts w:ascii="Montserrat Medium" w:hAnsi="Montserrat Medium"/>
          <w:b/>
          <w:sz w:val="18"/>
        </w:rPr>
      </w:pPr>
    </w:p>
    <w:p w:rsidR="006B1857" w:rsidRDefault="006B1857" w:rsidP="006B1857">
      <w:pPr>
        <w:jc w:val="center"/>
        <w:rPr>
          <w:rFonts w:ascii="Tahoma" w:hAnsi="Tahoma" w:cs="Tahoma"/>
          <w:b/>
          <w:sz w:val="22"/>
        </w:rPr>
      </w:pPr>
      <w:r w:rsidRPr="00286F9E">
        <w:rPr>
          <w:rFonts w:ascii="Tahoma" w:hAnsi="Tahoma" w:cs="Tahoma"/>
          <w:b/>
          <w:sz w:val="22"/>
        </w:rPr>
        <w:t>ANEXO NUMERO 2</w:t>
      </w:r>
      <w:r>
        <w:rPr>
          <w:rFonts w:ascii="Tahoma" w:hAnsi="Tahoma" w:cs="Tahoma"/>
          <w:b/>
          <w:sz w:val="22"/>
        </w:rPr>
        <w:t>4</w:t>
      </w:r>
      <w:r w:rsidRPr="00286F9E">
        <w:rPr>
          <w:rFonts w:ascii="Tahoma" w:hAnsi="Tahoma" w:cs="Tahoma"/>
          <w:b/>
          <w:sz w:val="22"/>
        </w:rPr>
        <w:t xml:space="preserve">  (VEINTI</w:t>
      </w:r>
      <w:r>
        <w:rPr>
          <w:rFonts w:ascii="Tahoma" w:hAnsi="Tahoma" w:cs="Tahoma"/>
          <w:b/>
          <w:sz w:val="22"/>
        </w:rPr>
        <w:t>CUATRO</w:t>
      </w:r>
      <w:r w:rsidRPr="00286F9E">
        <w:rPr>
          <w:rFonts w:ascii="Tahoma" w:hAnsi="Tahoma" w:cs="Tahoma"/>
          <w:b/>
          <w:sz w:val="22"/>
        </w:rPr>
        <w:t>)</w:t>
      </w:r>
    </w:p>
    <w:p w:rsidR="006B1857" w:rsidRDefault="006B1857" w:rsidP="006B1857">
      <w:pPr>
        <w:jc w:val="center"/>
        <w:rPr>
          <w:rFonts w:ascii="Tahoma" w:hAnsi="Tahoma" w:cs="Tahoma"/>
          <w:b/>
          <w:sz w:val="22"/>
        </w:rPr>
      </w:pPr>
      <w:r>
        <w:rPr>
          <w:rFonts w:ascii="Tahoma" w:hAnsi="Tahoma" w:cs="Tahoma"/>
          <w:b/>
          <w:sz w:val="22"/>
        </w:rPr>
        <w:t>CARTA DE AUTORIZACION DEL 32 D</w:t>
      </w:r>
    </w:p>
    <w:p w:rsidR="006B1857" w:rsidRDefault="006B1857" w:rsidP="006B1857">
      <w:pPr>
        <w:jc w:val="center"/>
        <w:rPr>
          <w:rFonts w:ascii="Tahoma" w:hAnsi="Tahoma" w:cs="Tahoma"/>
          <w:b/>
          <w:sz w:val="22"/>
        </w:rPr>
      </w:pPr>
    </w:p>
    <w:p w:rsidR="006B1857" w:rsidRPr="009864E8" w:rsidRDefault="006B1857" w:rsidP="006B1857">
      <w:pPr>
        <w:jc w:val="center"/>
        <w:rPr>
          <w:rFonts w:ascii="Tahoma" w:hAnsi="Tahoma" w:cs="Tahoma"/>
          <w:b/>
          <w:sz w:val="18"/>
        </w:rPr>
      </w:pPr>
    </w:p>
    <w:p w:rsidR="006B1857" w:rsidRPr="00BE55AC" w:rsidRDefault="006B1857" w:rsidP="006B1857">
      <w:pPr>
        <w:spacing w:after="360"/>
        <w:rPr>
          <w:rFonts w:ascii="Arial" w:hAnsi="Arial" w:cs="Arial"/>
          <w:sz w:val="22"/>
          <w:szCs w:val="22"/>
        </w:rPr>
      </w:pPr>
      <w:r w:rsidRPr="00BE55AC">
        <w:rPr>
          <w:rFonts w:ascii="Arial" w:hAnsi="Arial" w:cs="Arial"/>
          <w:sz w:val="22"/>
          <w:szCs w:val="22"/>
        </w:rPr>
        <w:t>Instituto Mexicano del Seguro Social</w:t>
      </w:r>
      <w:r w:rsidRPr="00BE55AC">
        <w:rPr>
          <w:rFonts w:ascii="Arial" w:hAnsi="Arial" w:cs="Arial"/>
          <w:sz w:val="22"/>
          <w:szCs w:val="22"/>
        </w:rPr>
        <w:br/>
        <w:t>Presente.</w:t>
      </w:r>
    </w:p>
    <w:p w:rsidR="006B1857" w:rsidRPr="00BE55AC" w:rsidRDefault="006B1857" w:rsidP="006B1857">
      <w:pPr>
        <w:spacing w:after="360"/>
        <w:rPr>
          <w:rFonts w:ascii="Arial" w:hAnsi="Arial" w:cs="Arial"/>
          <w:sz w:val="22"/>
          <w:szCs w:val="22"/>
        </w:rPr>
      </w:pPr>
      <w:r w:rsidRPr="00BE55AC">
        <w:rPr>
          <w:rFonts w:ascii="Arial" w:hAnsi="Arial" w:cs="Arial"/>
          <w:sz w:val="22"/>
          <w:szCs w:val="22"/>
        </w:rPr>
        <w:lastRenderedPageBreak/>
        <w:t>Quien al calce suscribe en mi carácter de (marque solo uno):</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567"/>
        <w:gridCol w:w="8050"/>
      </w:tblGrid>
      <w:tr w:rsidR="006B1857" w:rsidRPr="007D53BE" w:rsidTr="006B1857">
        <w:tc>
          <w:tcPr>
            <w:tcW w:w="567" w:type="dxa"/>
          </w:tcPr>
          <w:p w:rsidR="006B1857" w:rsidRPr="007D53BE" w:rsidRDefault="006B1857" w:rsidP="006B1857">
            <w:pPr>
              <w:spacing w:after="120"/>
              <w:jc w:val="center"/>
              <w:rPr>
                <w:rFonts w:ascii="Arial" w:hAnsi="Arial" w:cs="Arial"/>
                <w:sz w:val="18"/>
                <w:szCs w:val="18"/>
              </w:rPr>
            </w:pPr>
            <w:r w:rsidRPr="007D53BE">
              <w:rPr>
                <w:rFonts w:ascii="Arial" w:hAnsi="Arial" w:cs="Arial"/>
                <w:noProof/>
                <w:sz w:val="18"/>
                <w:szCs w:val="18"/>
                <w:lang w:val="es-MX" w:eastAsia="es-MX"/>
              </w:rPr>
              <mc:AlternateContent>
                <mc:Choice Requires="wps">
                  <w:drawing>
                    <wp:inline distT="0" distB="0" distL="0" distR="0" wp14:anchorId="4EF7A91A" wp14:editId="0E1F38BE">
                      <wp:extent cx="144000" cy="144000"/>
                      <wp:effectExtent l="0" t="0" r="27940" b="27940"/>
                      <wp:docPr id="5" name="Rectángulo 11"/>
                      <wp:cNvGraphicFramePr/>
                      <a:graphic xmlns:a="http://schemas.openxmlformats.org/drawingml/2006/main">
                        <a:graphicData uri="http://schemas.microsoft.com/office/word/2010/wordprocessingShape">
                          <wps:wsp>
                            <wps:cNvSpPr/>
                            <wps:spPr>
                              <a:xfrm>
                                <a:off x="0" y="0"/>
                                <a:ext cx="144000" cy="144000"/>
                              </a:xfrm>
                              <a:prstGeom prst="rect">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ángulo 11"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" filled="f" strokecolor="windowText" strokeweight=".5pt">
                      <w10:anchorlock/>
                    </v:rect>
                  </w:pict>
                </mc:Fallback>
              </mc:AlternateContent>
            </w:r>
          </w:p>
        </w:tc>
        <w:tc>
          <w:tcPr>
            <w:tcW w:w="8050" w:type="dxa"/>
          </w:tcPr>
          <w:p w:rsidR="006B1857" w:rsidRPr="007D53BE" w:rsidRDefault="006B1857" w:rsidP="006B1857">
            <w:pPr>
              <w:spacing w:after="120"/>
              <w:rPr>
                <w:rFonts w:ascii="Arial" w:hAnsi="Arial" w:cs="Arial"/>
                <w:sz w:val="18"/>
                <w:szCs w:val="18"/>
              </w:rPr>
            </w:pPr>
            <w:r w:rsidRPr="007D53BE">
              <w:rPr>
                <w:rFonts w:ascii="Arial" w:hAnsi="Arial" w:cs="Arial"/>
                <w:sz w:val="18"/>
                <w:szCs w:val="18"/>
              </w:rPr>
              <w:t>Persona Física</w:t>
            </w:r>
          </w:p>
        </w:tc>
      </w:tr>
      <w:tr w:rsidR="006B1857" w:rsidRPr="007D53BE" w:rsidTr="006B1857">
        <w:tc>
          <w:tcPr>
            <w:tcW w:w="567" w:type="dxa"/>
          </w:tcPr>
          <w:p w:rsidR="006B1857" w:rsidRPr="007D53BE" w:rsidRDefault="006B1857" w:rsidP="006B1857">
            <w:pPr>
              <w:spacing w:after="120"/>
              <w:jc w:val="center"/>
              <w:rPr>
                <w:rFonts w:ascii="Arial" w:hAnsi="Arial" w:cs="Arial"/>
                <w:sz w:val="18"/>
                <w:szCs w:val="18"/>
              </w:rPr>
            </w:pPr>
            <w:r w:rsidRPr="007D53BE">
              <w:rPr>
                <w:rFonts w:ascii="Arial" w:hAnsi="Arial" w:cs="Arial"/>
                <w:noProof/>
                <w:sz w:val="18"/>
                <w:szCs w:val="18"/>
                <w:lang w:val="es-MX" w:eastAsia="es-MX"/>
              </w:rPr>
              <mc:AlternateContent>
                <mc:Choice Requires="wps">
                  <w:drawing>
                    <wp:inline distT="0" distB="0" distL="0" distR="0" wp14:anchorId="467FF909" wp14:editId="3681990D">
                      <wp:extent cx="144000" cy="144000"/>
                      <wp:effectExtent l="0" t="0" r="27940" b="27940"/>
                      <wp:docPr id="6" name="Rectángulo 14"/>
                      <wp:cNvGraphicFramePr/>
                      <a:graphic xmlns:a="http://schemas.openxmlformats.org/drawingml/2006/main">
                        <a:graphicData uri="http://schemas.microsoft.com/office/word/2010/wordprocessingShape">
                          <wps:wsp>
                            <wps:cNvSpPr/>
                            <wps:spPr>
                              <a:xfrm>
                                <a:off x="0" y="0"/>
                                <a:ext cx="144000" cy="144000"/>
                              </a:xfrm>
                              <a:prstGeom prst="rect">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ángulo 14"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" filled="f" strokecolor="windowText" strokeweight=".5pt">
                      <w10:anchorlock/>
                    </v:rect>
                  </w:pict>
                </mc:Fallback>
              </mc:AlternateContent>
            </w:r>
          </w:p>
        </w:tc>
        <w:tc>
          <w:tcPr>
            <w:tcW w:w="8050" w:type="dxa"/>
          </w:tcPr>
          <w:p w:rsidR="006B1857" w:rsidRPr="007D53BE" w:rsidRDefault="006B1857" w:rsidP="006B1857">
            <w:pPr>
              <w:spacing w:after="120"/>
              <w:rPr>
                <w:rFonts w:ascii="Arial" w:hAnsi="Arial" w:cs="Arial"/>
                <w:sz w:val="18"/>
                <w:szCs w:val="18"/>
              </w:rPr>
            </w:pPr>
            <w:r w:rsidRPr="007D53BE">
              <w:rPr>
                <w:rFonts w:ascii="Arial" w:hAnsi="Arial" w:cs="Arial"/>
                <w:sz w:val="18"/>
                <w:szCs w:val="18"/>
              </w:rPr>
              <w:t>Representante Legal de Persona Moral</w:t>
            </w:r>
          </w:p>
        </w:tc>
      </w:tr>
      <w:tr w:rsidR="006B1857" w:rsidRPr="007D53BE" w:rsidTr="006B1857">
        <w:tc>
          <w:tcPr>
            <w:tcW w:w="567" w:type="dxa"/>
          </w:tcPr>
          <w:p w:rsidR="006B1857" w:rsidRPr="007D53BE" w:rsidRDefault="006B1857" w:rsidP="006B1857">
            <w:pPr>
              <w:spacing w:after="120"/>
              <w:jc w:val="center"/>
              <w:rPr>
                <w:rFonts w:ascii="Arial" w:hAnsi="Arial" w:cs="Arial"/>
                <w:sz w:val="18"/>
                <w:szCs w:val="18"/>
              </w:rPr>
            </w:pPr>
            <w:r w:rsidRPr="007D53BE">
              <w:rPr>
                <w:rFonts w:ascii="Arial" w:hAnsi="Arial" w:cs="Arial"/>
                <w:noProof/>
                <w:sz w:val="18"/>
                <w:szCs w:val="18"/>
                <w:lang w:val="es-MX" w:eastAsia="es-MX"/>
              </w:rPr>
              <mc:AlternateContent>
                <mc:Choice Requires="wps">
                  <w:drawing>
                    <wp:inline distT="0" distB="0" distL="0" distR="0" wp14:anchorId="4808B864" wp14:editId="11969EE3">
                      <wp:extent cx="144000" cy="144000"/>
                      <wp:effectExtent l="0" t="0" r="27940" b="27940"/>
                      <wp:docPr id="7" name="Rectángulo 20"/>
                      <wp:cNvGraphicFramePr/>
                      <a:graphic xmlns:a="http://schemas.openxmlformats.org/drawingml/2006/main">
                        <a:graphicData uri="http://schemas.microsoft.com/office/word/2010/wordprocessingShape">
                          <wps:wsp>
                            <wps:cNvSpPr/>
                            <wps:spPr>
                              <a:xfrm>
                                <a:off x="0" y="0"/>
                                <a:ext cx="144000" cy="144000"/>
                              </a:xfrm>
                              <a:prstGeom prst="rect">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ángulo 20"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" filled="f" strokecolor="windowText" strokeweight=".5pt">
                      <w10:anchorlock/>
                    </v:rect>
                  </w:pict>
                </mc:Fallback>
              </mc:AlternateContent>
            </w:r>
          </w:p>
        </w:tc>
        <w:tc>
          <w:tcPr>
            <w:tcW w:w="8050" w:type="dxa"/>
          </w:tcPr>
          <w:p w:rsidR="006B1857" w:rsidRPr="007D53BE" w:rsidRDefault="006B1857" w:rsidP="006B1857">
            <w:pPr>
              <w:spacing w:after="120"/>
              <w:rPr>
                <w:rFonts w:ascii="Arial" w:hAnsi="Arial" w:cs="Arial"/>
                <w:sz w:val="18"/>
                <w:szCs w:val="18"/>
              </w:rPr>
            </w:pPr>
            <w:r w:rsidRPr="007D53BE">
              <w:rPr>
                <w:rFonts w:ascii="Arial" w:hAnsi="Arial" w:cs="Arial"/>
                <w:sz w:val="18"/>
                <w:szCs w:val="18"/>
              </w:rPr>
              <w:t>Persona física, que presenta su propuesta en forma conjunta con las personas físicas y/o morales siguientes: ______________________________________</w:t>
            </w:r>
            <w:r>
              <w:rPr>
                <w:rFonts w:ascii="Arial" w:hAnsi="Arial" w:cs="Arial"/>
                <w:sz w:val="18"/>
                <w:szCs w:val="18"/>
              </w:rPr>
              <w:t>_______________________________</w:t>
            </w:r>
            <w:r w:rsidRPr="007D53BE">
              <w:rPr>
                <w:rFonts w:ascii="Arial" w:hAnsi="Arial" w:cs="Arial"/>
                <w:sz w:val="18"/>
                <w:szCs w:val="18"/>
              </w:rPr>
              <w:t>_</w:t>
            </w:r>
            <w:r w:rsidRPr="007D53BE">
              <w:rPr>
                <w:rFonts w:ascii="Arial" w:hAnsi="Arial" w:cs="Arial"/>
                <w:sz w:val="18"/>
                <w:szCs w:val="18"/>
              </w:rPr>
              <w:br/>
              <w:t>________________________________________________________________</w:t>
            </w:r>
            <w:r>
              <w:rPr>
                <w:rFonts w:ascii="Arial" w:hAnsi="Arial" w:cs="Arial"/>
                <w:sz w:val="18"/>
                <w:szCs w:val="18"/>
              </w:rPr>
              <w:t>_______________</w:t>
            </w:r>
            <w:r w:rsidRPr="007D53BE">
              <w:rPr>
                <w:rFonts w:ascii="Arial" w:hAnsi="Arial" w:cs="Arial"/>
                <w:sz w:val="18"/>
                <w:szCs w:val="18"/>
              </w:rPr>
              <w:br/>
              <w:t>________________________________________________________________</w:t>
            </w:r>
            <w:r>
              <w:rPr>
                <w:rFonts w:ascii="Arial" w:hAnsi="Arial" w:cs="Arial"/>
                <w:sz w:val="18"/>
                <w:szCs w:val="18"/>
              </w:rPr>
              <w:t>_______________</w:t>
            </w:r>
          </w:p>
        </w:tc>
      </w:tr>
      <w:tr w:rsidR="006B1857" w:rsidRPr="007D53BE" w:rsidTr="006B1857">
        <w:tc>
          <w:tcPr>
            <w:tcW w:w="567" w:type="dxa"/>
          </w:tcPr>
          <w:p w:rsidR="006B1857" w:rsidRPr="007D53BE" w:rsidRDefault="006B1857" w:rsidP="006B1857">
            <w:pPr>
              <w:spacing w:after="120"/>
              <w:jc w:val="center"/>
              <w:rPr>
                <w:rFonts w:ascii="Arial" w:hAnsi="Arial" w:cs="Arial"/>
                <w:sz w:val="18"/>
                <w:szCs w:val="18"/>
              </w:rPr>
            </w:pPr>
            <w:r w:rsidRPr="007D53BE">
              <w:rPr>
                <w:rFonts w:ascii="Arial" w:hAnsi="Arial" w:cs="Arial"/>
                <w:noProof/>
                <w:sz w:val="18"/>
                <w:szCs w:val="18"/>
                <w:lang w:val="es-MX" w:eastAsia="es-MX"/>
              </w:rPr>
              <mc:AlternateContent>
                <mc:Choice Requires="wps">
                  <w:drawing>
                    <wp:inline distT="0" distB="0" distL="0" distR="0" wp14:anchorId="37202D87" wp14:editId="687F75E6">
                      <wp:extent cx="144000" cy="144000"/>
                      <wp:effectExtent l="0" t="0" r="27940" b="27940"/>
                      <wp:docPr id="10" name="Rectángulo 15"/>
                      <wp:cNvGraphicFramePr/>
                      <a:graphic xmlns:a="http://schemas.openxmlformats.org/drawingml/2006/main">
                        <a:graphicData uri="http://schemas.microsoft.com/office/word/2010/wordprocessingShape">
                          <wps:wsp>
                            <wps:cNvSpPr/>
                            <wps:spPr>
                              <a:xfrm>
                                <a:off x="0" y="0"/>
                                <a:ext cx="144000" cy="144000"/>
                              </a:xfrm>
                              <a:prstGeom prst="rect">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ángulo 15"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" filled="f" strokecolor="windowText" strokeweight=".5pt">
                      <w10:anchorlock/>
                    </v:rect>
                  </w:pict>
                </mc:Fallback>
              </mc:AlternateContent>
            </w:r>
          </w:p>
        </w:tc>
        <w:tc>
          <w:tcPr>
            <w:tcW w:w="8050" w:type="dxa"/>
          </w:tcPr>
          <w:p w:rsidR="006B1857" w:rsidRPr="007D53BE" w:rsidRDefault="006B1857" w:rsidP="006B1857">
            <w:pPr>
              <w:spacing w:after="120"/>
              <w:rPr>
                <w:rFonts w:ascii="Arial" w:hAnsi="Arial" w:cs="Arial"/>
                <w:sz w:val="18"/>
                <w:szCs w:val="18"/>
              </w:rPr>
            </w:pPr>
            <w:r w:rsidRPr="007D53BE">
              <w:rPr>
                <w:rFonts w:ascii="Arial" w:hAnsi="Arial" w:cs="Arial"/>
                <w:sz w:val="18"/>
                <w:szCs w:val="18"/>
              </w:rPr>
              <w:t>Representante Legal de Persona Moral, que presenta su propuesta en forma conjunta con las personas físicas y/o morales siguientes: __________________</w:t>
            </w:r>
            <w:r>
              <w:rPr>
                <w:rFonts w:ascii="Arial" w:hAnsi="Arial" w:cs="Arial"/>
                <w:sz w:val="18"/>
                <w:szCs w:val="18"/>
              </w:rPr>
              <w:t>_____________________________</w:t>
            </w:r>
            <w:r w:rsidRPr="007D53BE">
              <w:rPr>
                <w:rFonts w:ascii="Arial" w:hAnsi="Arial" w:cs="Arial"/>
                <w:sz w:val="18"/>
                <w:szCs w:val="18"/>
              </w:rPr>
              <w:br/>
              <w:t>________________________________________________________________</w:t>
            </w:r>
            <w:r>
              <w:rPr>
                <w:rFonts w:ascii="Arial" w:hAnsi="Arial" w:cs="Arial"/>
                <w:sz w:val="18"/>
                <w:szCs w:val="18"/>
              </w:rPr>
              <w:t>_______________</w:t>
            </w:r>
            <w:r w:rsidRPr="007D53BE">
              <w:rPr>
                <w:rFonts w:ascii="Arial" w:hAnsi="Arial" w:cs="Arial"/>
                <w:sz w:val="18"/>
                <w:szCs w:val="18"/>
              </w:rPr>
              <w:br/>
              <w:t>________________________________________________________________</w:t>
            </w:r>
            <w:r>
              <w:rPr>
                <w:rFonts w:ascii="Arial" w:hAnsi="Arial" w:cs="Arial"/>
                <w:sz w:val="18"/>
                <w:szCs w:val="18"/>
              </w:rPr>
              <w:t>_______________</w:t>
            </w:r>
          </w:p>
        </w:tc>
      </w:tr>
    </w:tbl>
    <w:p w:rsidR="006B1857" w:rsidRDefault="006B1857" w:rsidP="006B1857">
      <w:pPr>
        <w:spacing w:before="360" w:after="360"/>
        <w:jc w:val="both"/>
        <w:rPr>
          <w:rFonts w:ascii="Arial" w:hAnsi="Arial" w:cs="Arial"/>
          <w:sz w:val="22"/>
          <w:szCs w:val="22"/>
        </w:rPr>
      </w:pPr>
      <w:r>
        <w:rPr>
          <w:rFonts w:ascii="Arial" w:hAnsi="Arial" w:cs="Arial"/>
          <w:sz w:val="22"/>
          <w:szCs w:val="22"/>
        </w:rPr>
        <w:t xml:space="preserve">Y </w:t>
      </w:r>
      <w:r w:rsidRPr="00BE55AC">
        <w:rPr>
          <w:rFonts w:ascii="Arial" w:hAnsi="Arial" w:cs="Arial"/>
          <w:sz w:val="22"/>
          <w:szCs w:val="22"/>
        </w:rPr>
        <w:t>con relación al procedimiento de contratación número _________</w:t>
      </w:r>
      <w:r>
        <w:rPr>
          <w:rFonts w:ascii="Arial" w:hAnsi="Arial" w:cs="Arial"/>
          <w:sz w:val="22"/>
          <w:szCs w:val="22"/>
        </w:rPr>
        <w:t>__________</w:t>
      </w:r>
      <w:r w:rsidRPr="00BE55AC">
        <w:rPr>
          <w:rFonts w:ascii="Arial" w:hAnsi="Arial" w:cs="Arial"/>
          <w:sz w:val="22"/>
          <w:szCs w:val="22"/>
        </w:rPr>
        <w:t>__________,</w:t>
      </w:r>
      <w:r>
        <w:rPr>
          <w:rFonts w:ascii="Arial" w:hAnsi="Arial" w:cs="Arial"/>
          <w:sz w:val="22"/>
          <w:szCs w:val="22"/>
        </w:rPr>
        <w:t xml:space="preserve"> AUTORIZO que los funcionarios adscritos a la Coordinación de Abastecimiento y Equipamiento,  puedan acceder mediante los sistemas electrónicos que para tales efectos disponga la Dirección de Incorporación y Recaudación del Instituto Mexicano del Seguro Social, a la consulta en tiempo real y en línea de opinión de cumplimiento en materia de contribuciones se seguridad social del Instituto Mexicano del Seguro Social. Lo anterior, respecto del de la voz, de mi representada y/o mis representadas según corresponda.</w:t>
      </w:r>
    </w:p>
    <w:p w:rsidR="006B1857" w:rsidRDefault="006B1857" w:rsidP="006B1857">
      <w:pPr>
        <w:spacing w:before="360" w:after="360"/>
        <w:jc w:val="both"/>
        <w:rPr>
          <w:rFonts w:ascii="Arial" w:hAnsi="Arial" w:cs="Arial"/>
          <w:sz w:val="22"/>
          <w:szCs w:val="22"/>
        </w:rPr>
      </w:pPr>
      <w:r>
        <w:rPr>
          <w:rFonts w:ascii="Arial" w:hAnsi="Arial" w:cs="Arial"/>
          <w:sz w:val="22"/>
          <w:szCs w:val="22"/>
        </w:rPr>
        <w:t xml:space="preserve">En el entendido de que, de existir discrepancia entre la información consultada por los servidores públicos de la Coordinación de Abastecimiento y Equipamiento y la(s) opinión(es) de cumplimiento presentada(s) por el de la voz al momento de adjudicar el bien o servicio, y aplicando el principio </w:t>
      </w:r>
      <w:r w:rsidRPr="007F3044">
        <w:rPr>
          <w:rFonts w:ascii="Arial" w:hAnsi="Arial" w:cs="Arial"/>
          <w:i/>
          <w:iCs/>
          <w:sz w:val="22"/>
          <w:szCs w:val="22"/>
        </w:rPr>
        <w:t>pro homine</w:t>
      </w:r>
      <w:r>
        <w:rPr>
          <w:rFonts w:ascii="Arial" w:hAnsi="Arial" w:cs="Arial"/>
          <w:sz w:val="22"/>
          <w:szCs w:val="22"/>
        </w:rPr>
        <w:t>, prevalecerá(n) la(s) que favorezca(n) al de la voz, a mi representada y/o mis representadas según corresponda.</w:t>
      </w:r>
    </w:p>
    <w:p w:rsidR="006B1857" w:rsidRPr="00BE55AC" w:rsidRDefault="006B1857" w:rsidP="006B1857">
      <w:pPr>
        <w:spacing w:before="360" w:after="360"/>
        <w:rPr>
          <w:rFonts w:ascii="Arial" w:hAnsi="Arial" w:cs="Arial"/>
          <w:sz w:val="22"/>
          <w:szCs w:val="22"/>
        </w:rPr>
      </w:pPr>
      <w:r w:rsidRPr="00BE55AC">
        <w:rPr>
          <w:rFonts w:ascii="Arial" w:hAnsi="Arial" w:cs="Arial"/>
          <w:sz w:val="22"/>
          <w:szCs w:val="22"/>
        </w:rPr>
        <w:t>Atentamente</w:t>
      </w:r>
    </w:p>
    <w:p w:rsidR="006B1857" w:rsidRPr="00412D87" w:rsidRDefault="006B1857" w:rsidP="006B1857">
      <w:pPr>
        <w:jc w:val="both"/>
        <w:rPr>
          <w:rFonts w:ascii="Montserrat" w:hAnsi="Montserrat" w:cs="Arial"/>
          <w:sz w:val="18"/>
          <w:szCs w:val="18"/>
          <w:lang w:val="es-MX"/>
        </w:rPr>
      </w:pPr>
      <w:r w:rsidRPr="00BE55AC">
        <w:rPr>
          <w:rFonts w:ascii="Arial" w:hAnsi="Arial" w:cs="Arial"/>
          <w:sz w:val="22"/>
          <w:szCs w:val="22"/>
        </w:rPr>
        <w:t>___________________________</w:t>
      </w:r>
      <w:r w:rsidRPr="00BE55AC">
        <w:rPr>
          <w:rFonts w:ascii="Arial" w:hAnsi="Arial" w:cs="Arial"/>
          <w:sz w:val="22"/>
          <w:szCs w:val="22"/>
        </w:rPr>
        <w:br/>
        <w:t>(nombre y firma)</w:t>
      </w:r>
    </w:p>
    <w:p w:rsidR="00C22768" w:rsidRPr="00412D87" w:rsidRDefault="00C22768" w:rsidP="00A850BF">
      <w:pPr>
        <w:jc w:val="both"/>
        <w:rPr>
          <w:rFonts w:ascii="Montserrat" w:hAnsi="Montserrat" w:cs="Arial"/>
          <w:sz w:val="18"/>
          <w:szCs w:val="18"/>
          <w:lang w:val="es-MX"/>
        </w:rPr>
      </w:pPr>
    </w:p>
    <w:sectPr w:rsidR="00C22768" w:rsidRPr="00412D87" w:rsidSect="000528D0">
      <w:headerReference w:type="default" r:id="rId25"/>
      <w:footnotePr>
        <w:pos w:val="beneathText"/>
      </w:footnotePr>
      <w:pgSz w:w="12240" w:h="15840" w:code="1"/>
      <w:pgMar w:top="851" w:right="760" w:bottom="851" w:left="1077" w:header="709" w:footer="709"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D758A" w:rsidRDefault="00ED758A">
      <w:r>
        <w:separator/>
      </w:r>
    </w:p>
  </w:endnote>
  <w:endnote w:type="continuationSeparator" w:id="0">
    <w:p w:rsidR="00ED758A" w:rsidRDefault="00ED75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G Palacio (WN)">
    <w:altName w:val="Times New Roman"/>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2FF" w:usb1="400004FF" w:usb2="00000000" w:usb3="00000000" w:csb0="0000019F" w:csb1="00000000"/>
  </w:font>
  <w:font w:name="Montserrat">
    <w:altName w:val="Calibri"/>
    <w:panose1 w:val="00000500000000000000"/>
    <w:charset w:val="00"/>
    <w:family w:val="auto"/>
    <w:pitch w:val="variable"/>
    <w:sig w:usb0="2000020F" w:usb1="00000003" w:usb2="00000000" w:usb3="00000000" w:csb0="00000197" w:csb1="00000000"/>
  </w:font>
  <w:font w:name="Montserrat Medium">
    <w:altName w:val="Liberation Mono"/>
    <w:panose1 w:val="00000600000000000000"/>
    <w:charset w:val="00"/>
    <w:family w:val="auto"/>
    <w:pitch w:val="variable"/>
    <w:sig w:usb0="2000020F" w:usb1="00000003" w:usb2="00000000" w:usb3="00000000" w:csb0="00000197" w:csb1="00000000"/>
  </w:font>
  <w:font w:name="CIDFont+F4">
    <w:panose1 w:val="00000000000000000000"/>
    <w:charset w:val="00"/>
    <w:family w:val="auto"/>
    <w:notTrueType/>
    <w:pitch w:val="default"/>
    <w:sig w:usb0="00000003" w:usb1="00000000" w:usb2="00000000" w:usb3="00000000" w:csb0="00000001" w:csb1="00000000"/>
  </w:font>
  <w:font w:name="CIDFont+F3">
    <w:panose1 w:val="00000000000000000000"/>
    <w:charset w:val="00"/>
    <w:family w:val="auto"/>
    <w:notTrueType/>
    <w:pitch w:val="default"/>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D758A" w:rsidRDefault="00ED758A">
      <w:r>
        <w:separator/>
      </w:r>
    </w:p>
  </w:footnote>
  <w:footnote w:type="continuationSeparator" w:id="0">
    <w:p w:rsidR="00ED758A" w:rsidRDefault="00ED758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Look w:val="0000" w:firstRow="0" w:lastRow="0" w:firstColumn="0" w:lastColumn="0" w:noHBand="0" w:noVBand="0"/>
    </w:tblPr>
    <w:tblGrid>
      <w:gridCol w:w="10619"/>
    </w:tblGrid>
    <w:tr w:rsidR="00AD19D4" w:rsidRPr="008341E4" w:rsidTr="006B1857">
      <w:trPr>
        <w:trHeight w:val="698"/>
      </w:trPr>
      <w:tc>
        <w:tcPr>
          <w:tcW w:w="5000" w:type="pct"/>
          <w:tcBorders>
            <w:top w:val="single" w:sz="4" w:space="0" w:color="auto"/>
            <w:left w:val="single" w:sz="4" w:space="0" w:color="auto"/>
            <w:bottom w:val="single" w:sz="4" w:space="0" w:color="auto"/>
            <w:right w:val="single" w:sz="4" w:space="0" w:color="auto"/>
          </w:tcBorders>
          <w:vAlign w:val="center"/>
        </w:tcPr>
        <w:p w:rsidR="00AD19D4" w:rsidRPr="008341E4" w:rsidRDefault="00AD19D4" w:rsidP="006B1857">
          <w:pPr>
            <w:ind w:left="3402"/>
            <w:jc w:val="right"/>
            <w:rPr>
              <w:rFonts w:ascii="Montserrat Medium" w:hAnsi="Montserrat Medium" w:cs="Arial"/>
              <w:b/>
              <w:sz w:val="14"/>
              <w:szCs w:val="14"/>
              <w:lang w:val="es-MX"/>
            </w:rPr>
          </w:pPr>
          <w:r>
            <w:rPr>
              <w:noProof/>
              <w:lang w:val="es-MX" w:eastAsia="es-MX"/>
            </w:rPr>
            <w:drawing>
              <wp:anchor distT="0" distB="0" distL="114300" distR="114300" simplePos="0" relativeHeight="251659264" behindDoc="0" locked="0" layoutInCell="1" allowOverlap="1" wp14:anchorId="717131F3" wp14:editId="1E962B32">
                <wp:simplePos x="0" y="0"/>
                <wp:positionH relativeFrom="column">
                  <wp:posOffset>99695</wp:posOffset>
                </wp:positionH>
                <wp:positionV relativeFrom="paragraph">
                  <wp:posOffset>16510</wp:posOffset>
                </wp:positionV>
                <wp:extent cx="1633220" cy="367665"/>
                <wp:effectExtent l="0" t="0" r="508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33220" cy="3676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341E4">
            <w:rPr>
              <w:rFonts w:ascii="Montserrat Medium" w:hAnsi="Montserrat Medium" w:cs="Arial"/>
              <w:b/>
              <w:sz w:val="14"/>
              <w:szCs w:val="14"/>
              <w:lang w:val="es-MX"/>
            </w:rPr>
            <w:t>ÓRGANO DE OPERACIÓN ADMINISTRATIVA DESCONCENTRADA ESTATAL JALISCO</w:t>
          </w:r>
        </w:p>
        <w:p w:rsidR="00AD19D4" w:rsidRPr="008341E4" w:rsidRDefault="00AD19D4" w:rsidP="006B1857">
          <w:pPr>
            <w:ind w:left="3402"/>
            <w:jc w:val="right"/>
            <w:rPr>
              <w:rFonts w:ascii="Montserrat Medium" w:hAnsi="Montserrat Medium" w:cs="Arial"/>
              <w:b/>
              <w:sz w:val="14"/>
              <w:szCs w:val="14"/>
              <w:lang w:val="es-MX"/>
            </w:rPr>
          </w:pPr>
          <w:r w:rsidRPr="008341E4">
            <w:rPr>
              <w:rFonts w:ascii="Montserrat Medium" w:hAnsi="Montserrat Medium" w:cs="Arial"/>
              <w:b/>
              <w:sz w:val="14"/>
              <w:szCs w:val="14"/>
              <w:lang w:val="es-MX"/>
            </w:rPr>
            <w:t>JEFATURA DE SERVICIOS ADMINISTRATIVOS</w:t>
          </w:r>
        </w:p>
        <w:p w:rsidR="00AD19D4" w:rsidRPr="008341E4" w:rsidRDefault="00AD19D4" w:rsidP="006B1857">
          <w:pPr>
            <w:ind w:left="3402"/>
            <w:jc w:val="right"/>
            <w:rPr>
              <w:rFonts w:ascii="Montserrat Medium" w:hAnsi="Montserrat Medium" w:cs="Arial"/>
              <w:b/>
              <w:sz w:val="14"/>
              <w:szCs w:val="14"/>
              <w:lang w:val="es-MX"/>
            </w:rPr>
          </w:pPr>
          <w:r w:rsidRPr="008341E4">
            <w:rPr>
              <w:rFonts w:ascii="Montserrat Medium" w:hAnsi="Montserrat Medium" w:cs="Arial"/>
              <w:b/>
              <w:sz w:val="14"/>
              <w:szCs w:val="14"/>
              <w:lang w:val="es-MX"/>
            </w:rPr>
            <w:t>COORDINACIÓN DE ABASTECIMIENTO Y EQUIPAMIENTO</w:t>
          </w:r>
        </w:p>
      </w:tc>
    </w:tr>
    <w:tr w:rsidR="00AD19D4" w:rsidRPr="008341E4" w:rsidTr="006B1857">
      <w:trPr>
        <w:trHeight w:val="305"/>
      </w:trPr>
      <w:tc>
        <w:tcPr>
          <w:tcW w:w="5000" w:type="pct"/>
          <w:tcBorders>
            <w:top w:val="single" w:sz="4" w:space="0" w:color="auto"/>
            <w:left w:val="single" w:sz="4" w:space="0" w:color="auto"/>
            <w:bottom w:val="single" w:sz="4" w:space="0" w:color="auto"/>
            <w:right w:val="single" w:sz="4" w:space="0" w:color="auto"/>
          </w:tcBorders>
          <w:shd w:val="clear" w:color="auto" w:fill="E0E0E0"/>
          <w:vAlign w:val="center"/>
        </w:tcPr>
        <w:p w:rsidR="00AD19D4" w:rsidRPr="00412D87" w:rsidRDefault="00AD19D4" w:rsidP="00412D87">
          <w:pPr>
            <w:pStyle w:val="Encabezado"/>
            <w:jc w:val="center"/>
            <w:rPr>
              <w:rFonts w:ascii="Montserrat Medium" w:hAnsi="Montserrat Medium"/>
              <w:sz w:val="14"/>
              <w:szCs w:val="14"/>
              <w:lang w:val="es-MX"/>
            </w:rPr>
          </w:pPr>
          <w:r>
            <w:rPr>
              <w:rFonts w:ascii="Montserrat Medium" w:hAnsi="Montserrat Medium"/>
              <w:sz w:val="14"/>
              <w:szCs w:val="14"/>
              <w:lang w:val="es-MX"/>
            </w:rPr>
            <w:t>ADJUDICACIÓN DIRECTA INTERNACIONAL BAJO LA COBERTURA DE TRATADOS</w:t>
          </w:r>
          <w:r w:rsidRPr="00412D87">
            <w:rPr>
              <w:rFonts w:ascii="Montserrat Medium" w:hAnsi="Montserrat Medium"/>
              <w:sz w:val="14"/>
              <w:szCs w:val="14"/>
              <w:lang w:val="es-MX"/>
            </w:rPr>
            <w:t xml:space="preserve"> NUMERO</w:t>
          </w:r>
        </w:p>
        <w:p w:rsidR="00AD19D4" w:rsidRDefault="00AD19D4" w:rsidP="00412D87">
          <w:pPr>
            <w:pStyle w:val="Encabezado"/>
            <w:jc w:val="center"/>
            <w:rPr>
              <w:rFonts w:ascii="Montserrat Medium" w:hAnsi="Montserrat Medium"/>
              <w:sz w:val="14"/>
              <w:szCs w:val="14"/>
              <w:lang w:val="es-MX"/>
            </w:rPr>
          </w:pPr>
          <w:r w:rsidRPr="006654CA">
            <w:rPr>
              <w:rFonts w:ascii="Montserrat Medium" w:hAnsi="Montserrat Medium"/>
              <w:sz w:val="14"/>
              <w:szCs w:val="14"/>
              <w:lang w:val="es-MX"/>
            </w:rPr>
            <w:t>AA-50-GYR-050GYR002-T-1-2023</w:t>
          </w:r>
        </w:p>
        <w:p w:rsidR="00AD19D4" w:rsidRPr="008341E4" w:rsidRDefault="00AD19D4" w:rsidP="00412D87">
          <w:pPr>
            <w:pStyle w:val="Encabezado"/>
            <w:jc w:val="center"/>
            <w:rPr>
              <w:rFonts w:ascii="Montserrat Medium" w:hAnsi="Montserrat Medium"/>
              <w:sz w:val="14"/>
              <w:szCs w:val="14"/>
              <w:lang w:val="es-MX"/>
            </w:rPr>
          </w:pPr>
          <w:r w:rsidRPr="002537C3">
            <w:rPr>
              <w:rFonts w:ascii="Montserrat Medium" w:hAnsi="Montserrat Medium"/>
              <w:sz w:val="14"/>
              <w:szCs w:val="14"/>
              <w:lang w:val="es-MX"/>
            </w:rPr>
            <w:t>SERVICIO MÉDICO INTEGRAL DE ANESTESIOLOGÍA</w:t>
          </w:r>
        </w:p>
      </w:tc>
    </w:tr>
  </w:tbl>
  <w:p w:rsidR="00AD19D4" w:rsidRDefault="00AD19D4">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2D0A4446"/>
    <w:lvl w:ilvl="0">
      <w:start w:val="1"/>
      <w:numFmt w:val="bullet"/>
      <w:pStyle w:val="Listaconvietas2"/>
      <w:lvlText w:val=""/>
      <w:lvlJc w:val="left"/>
      <w:pPr>
        <w:tabs>
          <w:tab w:val="num" w:pos="643"/>
        </w:tabs>
        <w:ind w:left="643" w:hanging="360"/>
      </w:pPr>
      <w:rPr>
        <w:rFonts w:ascii="Symbol" w:hAnsi="Symbol" w:hint="default"/>
      </w:rPr>
    </w:lvl>
  </w:abstractNum>
  <w:abstractNum w:abstractNumId="1">
    <w:nsid w:val="00000001"/>
    <w:multiLevelType w:val="multilevel"/>
    <w:tmpl w:val="00000001"/>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2">
    <w:nsid w:val="00000002"/>
    <w:multiLevelType w:val="multilevel"/>
    <w:tmpl w:val="433223F2"/>
    <w:name w:val="WW8Num2"/>
    <w:lvl w:ilvl="0">
      <w:start w:val="1"/>
      <w:numFmt w:val="lowerLetter"/>
      <w:lvlText w:val="%1)"/>
      <w:lvlJc w:val="left"/>
      <w:pPr>
        <w:tabs>
          <w:tab w:val="num" w:pos="420"/>
        </w:tabs>
        <w:ind w:left="420" w:hanging="420"/>
      </w:pPr>
      <w:rPr>
        <w:rFonts w:ascii="Arial" w:hAnsi="Arial"/>
        <w:b/>
        <w:i w:val="0"/>
        <w:sz w:val="18"/>
        <w:szCs w:val="18"/>
      </w:rPr>
    </w:lvl>
    <w:lvl w:ilvl="1">
      <w:start w:val="1"/>
      <w:numFmt w:val="lowerRoman"/>
      <w:lvlText w:val="%2)"/>
      <w:lvlJc w:val="right"/>
      <w:pPr>
        <w:tabs>
          <w:tab w:val="num" w:pos="1140"/>
        </w:tabs>
        <w:ind w:left="1140" w:hanging="180"/>
      </w:pPr>
    </w:lvl>
    <w:lvl w:ilvl="2">
      <w:start w:val="1"/>
      <w:numFmt w:val="decimal"/>
      <w:lvlText w:val="%3)"/>
      <w:lvlJc w:val="left"/>
      <w:pPr>
        <w:tabs>
          <w:tab w:val="num" w:pos="1860"/>
        </w:tabs>
        <w:ind w:left="1860" w:hanging="360"/>
      </w:pPr>
    </w:lvl>
    <w:lvl w:ilvl="3">
      <w:start w:val="1"/>
      <w:numFmt w:val="lowerLetter"/>
      <w:lvlText w:val="%4)"/>
      <w:lvlJc w:val="left"/>
      <w:pPr>
        <w:tabs>
          <w:tab w:val="num" w:pos="2580"/>
        </w:tabs>
        <w:ind w:left="2580" w:hanging="360"/>
      </w:pPr>
    </w:lvl>
    <w:lvl w:ilvl="4">
      <w:start w:val="1"/>
      <w:numFmt w:val="lowerRoman"/>
      <w:lvlText w:val="%5)"/>
      <w:lvlJc w:val="right"/>
      <w:pPr>
        <w:tabs>
          <w:tab w:val="num" w:pos="3300"/>
        </w:tabs>
        <w:ind w:left="3300" w:hanging="180"/>
      </w:pPr>
    </w:lvl>
    <w:lvl w:ilvl="5">
      <w:start w:val="1"/>
      <w:numFmt w:val="decimal"/>
      <w:lvlText w:val="%6)"/>
      <w:lvlJc w:val="left"/>
      <w:pPr>
        <w:tabs>
          <w:tab w:val="num" w:pos="4020"/>
        </w:tabs>
        <w:ind w:left="4020" w:hanging="360"/>
      </w:pPr>
    </w:lvl>
    <w:lvl w:ilvl="6">
      <w:start w:val="1"/>
      <w:numFmt w:val="lowerLetter"/>
      <w:lvlText w:val="%7)"/>
      <w:lvlJc w:val="left"/>
      <w:pPr>
        <w:tabs>
          <w:tab w:val="num" w:pos="4740"/>
        </w:tabs>
        <w:ind w:left="4740" w:hanging="360"/>
      </w:pPr>
    </w:lvl>
    <w:lvl w:ilvl="7">
      <w:start w:val="1"/>
      <w:numFmt w:val="lowerRoman"/>
      <w:lvlText w:val="%8)"/>
      <w:lvlJc w:val="right"/>
      <w:pPr>
        <w:tabs>
          <w:tab w:val="num" w:pos="5460"/>
        </w:tabs>
        <w:ind w:left="5460" w:hanging="180"/>
      </w:pPr>
    </w:lvl>
    <w:lvl w:ilvl="8">
      <w:start w:val="1"/>
      <w:numFmt w:val="decimal"/>
      <w:lvlText w:val="%9)"/>
      <w:lvlJc w:val="left"/>
      <w:pPr>
        <w:tabs>
          <w:tab w:val="num" w:pos="6180"/>
        </w:tabs>
        <w:ind w:left="6180" w:hanging="360"/>
      </w:pPr>
    </w:lvl>
  </w:abstractNum>
  <w:abstractNum w:abstractNumId="3">
    <w:nsid w:val="00000003"/>
    <w:multiLevelType w:val="multilevel"/>
    <w:tmpl w:val="432E905E"/>
    <w:lvl w:ilvl="0">
      <w:start w:val="1"/>
      <w:numFmt w:val="decimal"/>
      <w:lvlText w:val="%1."/>
      <w:lvlJc w:val="left"/>
      <w:pPr>
        <w:tabs>
          <w:tab w:val="num" w:pos="360"/>
        </w:tabs>
        <w:ind w:left="360" w:hanging="360"/>
      </w:pPr>
    </w:lvl>
    <w:lvl w:ilvl="1">
      <w:start w:val="1"/>
      <w:numFmt w:val="decimal"/>
      <w:lvlText w:val="%2."/>
      <w:lvlJc w:val="left"/>
      <w:pPr>
        <w:tabs>
          <w:tab w:val="num" w:pos="900"/>
        </w:tabs>
        <w:ind w:left="900" w:hanging="360"/>
      </w:pPr>
      <w:rPr>
        <w:b w:val="0"/>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4">
    <w:nsid w:val="00000004"/>
    <w:multiLevelType w:val="multilevel"/>
    <w:tmpl w:val="00000004"/>
    <w:name w:val="WW8Num4"/>
    <w:lvl w:ilvl="0">
      <w:start w:val="3"/>
      <w:numFmt w:val="decimal"/>
      <w:lvlText w:val="%1"/>
      <w:lvlJc w:val="left"/>
      <w:pPr>
        <w:tabs>
          <w:tab w:val="num" w:pos="0"/>
        </w:tabs>
        <w:ind w:left="360" w:hanging="360"/>
      </w:pPr>
    </w:lvl>
    <w:lvl w:ilvl="1">
      <w:start w:val="1"/>
      <w:numFmt w:val="decimal"/>
      <w:lvlText w:val="%1.%2"/>
      <w:lvlJc w:val="left"/>
      <w:pPr>
        <w:tabs>
          <w:tab w:val="num" w:pos="0"/>
        </w:tabs>
        <w:ind w:left="720" w:hanging="360"/>
      </w:pPr>
    </w:lvl>
    <w:lvl w:ilvl="2">
      <w:start w:val="1"/>
      <w:numFmt w:val="decimal"/>
      <w:lvlText w:val="%1.%2.%3"/>
      <w:lvlJc w:val="left"/>
      <w:pPr>
        <w:tabs>
          <w:tab w:val="num" w:pos="0"/>
        </w:tabs>
        <w:ind w:left="1440" w:hanging="720"/>
      </w:pPr>
    </w:lvl>
    <w:lvl w:ilvl="3">
      <w:start w:val="1"/>
      <w:numFmt w:val="decimal"/>
      <w:lvlText w:val="%1.%2.%3.%4"/>
      <w:lvlJc w:val="left"/>
      <w:pPr>
        <w:tabs>
          <w:tab w:val="num" w:pos="0"/>
        </w:tabs>
        <w:ind w:left="2160" w:hanging="720"/>
      </w:pPr>
    </w:lvl>
    <w:lvl w:ilvl="4">
      <w:start w:val="1"/>
      <w:numFmt w:val="decimal"/>
      <w:lvlText w:val="%1.%2.%3.%4.%5"/>
      <w:lvlJc w:val="left"/>
      <w:pPr>
        <w:tabs>
          <w:tab w:val="num" w:pos="0"/>
        </w:tabs>
        <w:ind w:left="2880" w:hanging="720"/>
      </w:pPr>
    </w:lvl>
    <w:lvl w:ilvl="5">
      <w:start w:val="1"/>
      <w:numFmt w:val="decimal"/>
      <w:lvlText w:val="%1.%2.%3.%4.%5.%6"/>
      <w:lvlJc w:val="left"/>
      <w:pPr>
        <w:tabs>
          <w:tab w:val="num" w:pos="0"/>
        </w:tabs>
        <w:ind w:left="3960" w:hanging="1080"/>
      </w:pPr>
    </w:lvl>
    <w:lvl w:ilvl="6">
      <w:start w:val="1"/>
      <w:numFmt w:val="decimal"/>
      <w:lvlText w:val="%1.%2.%3.%4.%5.%6.%7"/>
      <w:lvlJc w:val="left"/>
      <w:pPr>
        <w:tabs>
          <w:tab w:val="num" w:pos="0"/>
        </w:tabs>
        <w:ind w:left="5040" w:hanging="1080"/>
      </w:pPr>
    </w:lvl>
    <w:lvl w:ilvl="7">
      <w:start w:val="1"/>
      <w:numFmt w:val="decimal"/>
      <w:lvlText w:val="%1.%2.%3.%4.%5.%6.%7.%8"/>
      <w:lvlJc w:val="left"/>
      <w:pPr>
        <w:tabs>
          <w:tab w:val="num" w:pos="0"/>
        </w:tabs>
        <w:ind w:left="6480" w:hanging="1440"/>
      </w:pPr>
    </w:lvl>
    <w:lvl w:ilvl="8">
      <w:start w:val="1"/>
      <w:numFmt w:val="decimal"/>
      <w:lvlText w:val="%1.%2.%3.%4.%5.%6.%7.%8.%9"/>
      <w:lvlJc w:val="left"/>
      <w:pPr>
        <w:tabs>
          <w:tab w:val="num" w:pos="0"/>
        </w:tabs>
        <w:ind w:left="7920" w:hanging="1440"/>
      </w:pPr>
    </w:lvl>
  </w:abstractNum>
  <w:abstractNum w:abstractNumId="5">
    <w:nsid w:val="00000005"/>
    <w:multiLevelType w:val="singleLevel"/>
    <w:tmpl w:val="00000005"/>
    <w:name w:val="WW8Num5"/>
    <w:lvl w:ilvl="0">
      <w:start w:val="1"/>
      <w:numFmt w:val="lowerLetter"/>
      <w:lvlText w:val="%1)"/>
      <w:lvlJc w:val="left"/>
      <w:pPr>
        <w:tabs>
          <w:tab w:val="num" w:pos="397"/>
        </w:tabs>
        <w:ind w:left="397" w:hanging="397"/>
      </w:pPr>
      <w:rPr>
        <w:rFonts w:ascii="Symbol" w:hAnsi="Symbol"/>
      </w:rPr>
    </w:lvl>
  </w:abstractNum>
  <w:abstractNum w:abstractNumId="6">
    <w:nsid w:val="00000006"/>
    <w:multiLevelType w:val="multilevel"/>
    <w:tmpl w:val="F7065FBE"/>
    <w:name w:val="WW8Num6"/>
    <w:lvl w:ilvl="0">
      <w:start w:val="1"/>
      <w:numFmt w:val="bullet"/>
      <w:lvlText w:val=""/>
      <w:lvlJc w:val="left"/>
      <w:pPr>
        <w:tabs>
          <w:tab w:val="num" w:pos="72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rPr>
        <w:b w:val="0"/>
      </w:r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
    <w:nsid w:val="00000008"/>
    <w:multiLevelType w:val="singleLevel"/>
    <w:tmpl w:val="00000008"/>
    <w:name w:val="WW8Num8"/>
    <w:lvl w:ilvl="0">
      <w:start w:val="1"/>
      <w:numFmt w:val="bullet"/>
      <w:lvlText w:val=""/>
      <w:lvlJc w:val="left"/>
      <w:pPr>
        <w:tabs>
          <w:tab w:val="num" w:pos="1080"/>
        </w:tabs>
        <w:ind w:left="1080" w:hanging="360"/>
      </w:pPr>
      <w:rPr>
        <w:rFonts w:ascii="Wingdings" w:hAnsi="Wingdings"/>
      </w:rPr>
    </w:lvl>
  </w:abstractNum>
  <w:abstractNum w:abstractNumId="8">
    <w:nsid w:val="00000009"/>
    <w:multiLevelType w:val="singleLevel"/>
    <w:tmpl w:val="00000009"/>
    <w:name w:val="WW8Num9"/>
    <w:lvl w:ilvl="0">
      <w:start w:val="1"/>
      <w:numFmt w:val="bullet"/>
      <w:lvlText w:val=""/>
      <w:lvlJc w:val="left"/>
      <w:pPr>
        <w:tabs>
          <w:tab w:val="num" w:pos="360"/>
        </w:tabs>
        <w:ind w:left="360" w:hanging="360"/>
      </w:pPr>
      <w:rPr>
        <w:rFonts w:ascii="Symbol" w:hAnsi="Symbol"/>
        <w:b/>
      </w:rPr>
    </w:lvl>
  </w:abstractNum>
  <w:abstractNum w:abstractNumId="9">
    <w:nsid w:val="0000000A"/>
    <w:multiLevelType w:val="singleLevel"/>
    <w:tmpl w:val="0000000A"/>
    <w:name w:val="WW8Num12"/>
    <w:lvl w:ilvl="0">
      <w:start w:val="1"/>
      <w:numFmt w:val="bullet"/>
      <w:lvlText w:val=""/>
      <w:lvlJc w:val="left"/>
      <w:pPr>
        <w:tabs>
          <w:tab w:val="num" w:pos="720"/>
        </w:tabs>
        <w:ind w:left="720" w:hanging="360"/>
      </w:pPr>
      <w:rPr>
        <w:rFonts w:ascii="Symbol" w:hAnsi="Symbol"/>
      </w:rPr>
    </w:lvl>
  </w:abstractNum>
  <w:abstractNum w:abstractNumId="10">
    <w:nsid w:val="0000000B"/>
    <w:multiLevelType w:val="multilevel"/>
    <w:tmpl w:val="0000000B"/>
    <w:name w:val="WW8Num13"/>
    <w:lvl w:ilvl="0">
      <w:start w:val="1"/>
      <w:numFmt w:val="lowerLetter"/>
      <w:lvlText w:val="%1)"/>
      <w:lvlJc w:val="left"/>
      <w:pPr>
        <w:tabs>
          <w:tab w:val="num" w:pos="397"/>
        </w:tabs>
        <w:ind w:left="397" w:hanging="397"/>
      </w:pPr>
      <w:rPr>
        <w:rFonts w:ascii="Symbol" w:hAnsi="Symbol"/>
      </w:rPr>
    </w:lvl>
    <w:lvl w:ilvl="1">
      <w:start w:val="1"/>
      <w:numFmt w:val="lowerLetter"/>
      <w:lvlText w:val="%2)"/>
      <w:lvlJc w:val="left"/>
      <w:pPr>
        <w:tabs>
          <w:tab w:val="num" w:pos="757"/>
        </w:tabs>
        <w:ind w:left="757" w:hanging="397"/>
      </w:pPr>
      <w:rPr>
        <w:rFonts w:ascii="Symbol" w:hAnsi="Symbol"/>
      </w:rPr>
    </w:lvl>
    <w:lvl w:ilvl="2">
      <w:start w:val="1"/>
      <w:numFmt w:val="decimal"/>
      <w:lvlText w:val="%1.%2.%3."/>
      <w:lvlJc w:val="left"/>
      <w:pPr>
        <w:tabs>
          <w:tab w:val="num" w:pos="1440"/>
        </w:tabs>
        <w:ind w:left="1440" w:hanging="720"/>
      </w:pPr>
      <w:rPr>
        <w:rFonts w:ascii="Symbol" w:hAnsi="Symbol"/>
      </w:rPr>
    </w:lvl>
    <w:lvl w:ilvl="3">
      <w:start w:val="1"/>
      <w:numFmt w:val="decimal"/>
      <w:lvlText w:val="%1.%2.%3.%4."/>
      <w:lvlJc w:val="left"/>
      <w:pPr>
        <w:tabs>
          <w:tab w:val="num" w:pos="2160"/>
        </w:tabs>
        <w:ind w:left="2160" w:hanging="1080"/>
      </w:pPr>
      <w:rPr>
        <w:rFonts w:ascii="Symbol" w:hAnsi="Symbol"/>
      </w:rPr>
    </w:lvl>
    <w:lvl w:ilvl="4">
      <w:start w:val="1"/>
      <w:numFmt w:val="decimal"/>
      <w:lvlText w:val="%1.%2.%3.%4.%5."/>
      <w:lvlJc w:val="left"/>
      <w:pPr>
        <w:tabs>
          <w:tab w:val="num" w:pos="2520"/>
        </w:tabs>
        <w:ind w:left="2520" w:hanging="1080"/>
      </w:pPr>
      <w:rPr>
        <w:rFonts w:ascii="Symbol" w:hAnsi="Symbol"/>
      </w:rPr>
    </w:lvl>
    <w:lvl w:ilvl="5">
      <w:start w:val="1"/>
      <w:numFmt w:val="decimal"/>
      <w:lvlText w:val="%1.%2.%3.%4.%5.%6."/>
      <w:lvlJc w:val="left"/>
      <w:pPr>
        <w:tabs>
          <w:tab w:val="num" w:pos="3240"/>
        </w:tabs>
        <w:ind w:left="3240" w:hanging="1440"/>
      </w:pPr>
      <w:rPr>
        <w:rFonts w:ascii="Symbol" w:hAnsi="Symbol"/>
      </w:rPr>
    </w:lvl>
    <w:lvl w:ilvl="6">
      <w:start w:val="1"/>
      <w:numFmt w:val="decimal"/>
      <w:lvlText w:val="%1.%2.%3.%4.%5.%6.%7."/>
      <w:lvlJc w:val="left"/>
      <w:pPr>
        <w:tabs>
          <w:tab w:val="num" w:pos="3600"/>
        </w:tabs>
        <w:ind w:left="3600" w:hanging="1440"/>
      </w:pPr>
      <w:rPr>
        <w:rFonts w:ascii="Symbol" w:hAnsi="Symbol"/>
      </w:rPr>
    </w:lvl>
    <w:lvl w:ilvl="7">
      <w:start w:val="1"/>
      <w:numFmt w:val="decimal"/>
      <w:lvlText w:val="%1.%2.%3.%4.%5.%6.%7.%8."/>
      <w:lvlJc w:val="left"/>
      <w:pPr>
        <w:tabs>
          <w:tab w:val="num" w:pos="4320"/>
        </w:tabs>
        <w:ind w:left="4320" w:hanging="1800"/>
      </w:pPr>
      <w:rPr>
        <w:rFonts w:ascii="Symbol" w:hAnsi="Symbol"/>
      </w:rPr>
    </w:lvl>
    <w:lvl w:ilvl="8">
      <w:start w:val="1"/>
      <w:numFmt w:val="decimal"/>
      <w:lvlText w:val="%1.%2.%3.%4.%5.%6.%7.%8.%9."/>
      <w:lvlJc w:val="left"/>
      <w:pPr>
        <w:tabs>
          <w:tab w:val="num" w:pos="4680"/>
        </w:tabs>
        <w:ind w:left="4680" w:hanging="1800"/>
      </w:pPr>
      <w:rPr>
        <w:rFonts w:ascii="Symbol" w:hAnsi="Symbol"/>
      </w:rPr>
    </w:lvl>
  </w:abstractNum>
  <w:abstractNum w:abstractNumId="11">
    <w:nsid w:val="0000000C"/>
    <w:multiLevelType w:val="singleLevel"/>
    <w:tmpl w:val="0000000C"/>
    <w:name w:val="WW8Num14"/>
    <w:lvl w:ilvl="0">
      <w:start w:val="1"/>
      <w:numFmt w:val="bullet"/>
      <w:lvlText w:val=""/>
      <w:lvlJc w:val="left"/>
      <w:pPr>
        <w:tabs>
          <w:tab w:val="num" w:pos="720"/>
        </w:tabs>
        <w:ind w:left="720" w:hanging="360"/>
      </w:pPr>
      <w:rPr>
        <w:rFonts w:ascii="Symbol" w:hAnsi="Symbol"/>
        <w:b w:val="0"/>
        <w:i w:val="0"/>
      </w:rPr>
    </w:lvl>
  </w:abstractNum>
  <w:abstractNum w:abstractNumId="12">
    <w:nsid w:val="0000000D"/>
    <w:multiLevelType w:val="singleLevel"/>
    <w:tmpl w:val="0000000D"/>
    <w:name w:val="WW8Num16"/>
    <w:lvl w:ilvl="0">
      <w:start w:val="1"/>
      <w:numFmt w:val="bullet"/>
      <w:lvlText w:val=""/>
      <w:lvlJc w:val="left"/>
      <w:pPr>
        <w:tabs>
          <w:tab w:val="num" w:pos="720"/>
        </w:tabs>
        <w:ind w:left="720" w:hanging="360"/>
      </w:pPr>
      <w:rPr>
        <w:rFonts w:ascii="Symbol" w:hAnsi="Symbol"/>
        <w:b w:val="0"/>
      </w:rPr>
    </w:lvl>
  </w:abstractNum>
  <w:abstractNum w:abstractNumId="13">
    <w:nsid w:val="0000000E"/>
    <w:multiLevelType w:val="singleLevel"/>
    <w:tmpl w:val="0000000E"/>
    <w:name w:val="WW8Num19"/>
    <w:lvl w:ilvl="0">
      <w:start w:val="1"/>
      <w:numFmt w:val="bullet"/>
      <w:lvlText w:val=""/>
      <w:lvlJc w:val="left"/>
      <w:pPr>
        <w:tabs>
          <w:tab w:val="num" w:pos="360"/>
        </w:tabs>
        <w:ind w:left="360" w:hanging="360"/>
      </w:pPr>
      <w:rPr>
        <w:rFonts w:ascii="Symbol" w:hAnsi="Symbol"/>
      </w:rPr>
    </w:lvl>
  </w:abstractNum>
  <w:abstractNum w:abstractNumId="14">
    <w:nsid w:val="0000000F"/>
    <w:multiLevelType w:val="singleLevel"/>
    <w:tmpl w:val="0000000F"/>
    <w:name w:val="WW8Num20"/>
    <w:lvl w:ilvl="0">
      <w:start w:val="1"/>
      <w:numFmt w:val="bullet"/>
      <w:lvlText w:val=""/>
      <w:lvlJc w:val="left"/>
      <w:pPr>
        <w:tabs>
          <w:tab w:val="num" w:pos="720"/>
        </w:tabs>
        <w:ind w:left="720" w:hanging="360"/>
      </w:pPr>
      <w:rPr>
        <w:rFonts w:ascii="Wingdings" w:hAnsi="Wingdings"/>
      </w:rPr>
    </w:lvl>
  </w:abstractNum>
  <w:abstractNum w:abstractNumId="15">
    <w:nsid w:val="00000010"/>
    <w:multiLevelType w:val="singleLevel"/>
    <w:tmpl w:val="00000010"/>
    <w:name w:val="WW8Num21"/>
    <w:lvl w:ilvl="0">
      <w:start w:val="1"/>
      <w:numFmt w:val="bullet"/>
      <w:lvlText w:val=""/>
      <w:lvlJc w:val="left"/>
      <w:pPr>
        <w:tabs>
          <w:tab w:val="num" w:pos="1080"/>
        </w:tabs>
        <w:ind w:left="1080" w:hanging="360"/>
      </w:pPr>
      <w:rPr>
        <w:rFonts w:ascii="Symbol" w:hAnsi="Symbol"/>
      </w:rPr>
    </w:lvl>
  </w:abstractNum>
  <w:abstractNum w:abstractNumId="16">
    <w:nsid w:val="00000011"/>
    <w:multiLevelType w:val="multilevel"/>
    <w:tmpl w:val="00000011"/>
    <w:name w:val="WW8Num22"/>
    <w:lvl w:ilvl="0">
      <w:start w:val="1"/>
      <w:numFmt w:val="decimal"/>
      <w:lvlText w:val="%1"/>
      <w:lvlJc w:val="left"/>
      <w:pPr>
        <w:tabs>
          <w:tab w:val="num" w:pos="360"/>
        </w:tabs>
        <w:ind w:left="360" w:hanging="360"/>
      </w:pPr>
    </w:lvl>
    <w:lvl w:ilvl="1">
      <w:start w:val="1"/>
      <w:numFmt w:val="decimal"/>
      <w:lvlText w:val="%1.%2"/>
      <w:lvlJc w:val="left"/>
      <w:pPr>
        <w:tabs>
          <w:tab w:val="num" w:pos="933"/>
        </w:tabs>
        <w:ind w:left="933" w:hanging="360"/>
      </w:pPr>
    </w:lvl>
    <w:lvl w:ilvl="2">
      <w:start w:val="1"/>
      <w:numFmt w:val="decimal"/>
      <w:lvlText w:val="%1.%2.%3"/>
      <w:lvlJc w:val="left"/>
      <w:pPr>
        <w:tabs>
          <w:tab w:val="num" w:pos="1866"/>
        </w:tabs>
        <w:ind w:left="1866" w:hanging="720"/>
      </w:pPr>
    </w:lvl>
    <w:lvl w:ilvl="3">
      <w:start w:val="1"/>
      <w:numFmt w:val="decimal"/>
      <w:lvlText w:val="%1.%2.%3.%4"/>
      <w:lvlJc w:val="left"/>
      <w:pPr>
        <w:tabs>
          <w:tab w:val="num" w:pos="2439"/>
        </w:tabs>
        <w:ind w:left="2439" w:hanging="720"/>
      </w:pPr>
    </w:lvl>
    <w:lvl w:ilvl="4">
      <w:start w:val="1"/>
      <w:numFmt w:val="decimal"/>
      <w:lvlText w:val="%1.%2.%3.%4.%5"/>
      <w:lvlJc w:val="left"/>
      <w:pPr>
        <w:tabs>
          <w:tab w:val="num" w:pos="3372"/>
        </w:tabs>
        <w:ind w:left="3372" w:hanging="1080"/>
      </w:pPr>
    </w:lvl>
    <w:lvl w:ilvl="5">
      <w:start w:val="1"/>
      <w:numFmt w:val="decimal"/>
      <w:lvlText w:val="%1.%2.%3.%4.%5.%6"/>
      <w:lvlJc w:val="left"/>
      <w:pPr>
        <w:tabs>
          <w:tab w:val="num" w:pos="3945"/>
        </w:tabs>
        <w:ind w:left="3945" w:hanging="1080"/>
      </w:pPr>
    </w:lvl>
    <w:lvl w:ilvl="6">
      <w:start w:val="1"/>
      <w:numFmt w:val="decimal"/>
      <w:lvlText w:val="%1.%2.%3.%4.%5.%6.%7"/>
      <w:lvlJc w:val="left"/>
      <w:pPr>
        <w:tabs>
          <w:tab w:val="num" w:pos="4878"/>
        </w:tabs>
        <w:ind w:left="4878" w:hanging="1440"/>
      </w:pPr>
    </w:lvl>
    <w:lvl w:ilvl="7">
      <w:start w:val="1"/>
      <w:numFmt w:val="decimal"/>
      <w:lvlText w:val="%1.%2.%3.%4.%5.%6.%7.%8"/>
      <w:lvlJc w:val="left"/>
      <w:pPr>
        <w:tabs>
          <w:tab w:val="num" w:pos="5451"/>
        </w:tabs>
        <w:ind w:left="5451" w:hanging="1440"/>
      </w:pPr>
    </w:lvl>
    <w:lvl w:ilvl="8">
      <w:start w:val="1"/>
      <w:numFmt w:val="decimal"/>
      <w:lvlText w:val="%1.%2.%3.%4.%5.%6.%7.%8.%9"/>
      <w:lvlJc w:val="left"/>
      <w:pPr>
        <w:tabs>
          <w:tab w:val="num" w:pos="6384"/>
        </w:tabs>
        <w:ind w:left="6384" w:hanging="1800"/>
      </w:pPr>
    </w:lvl>
  </w:abstractNum>
  <w:abstractNum w:abstractNumId="17">
    <w:nsid w:val="00000012"/>
    <w:multiLevelType w:val="multilevel"/>
    <w:tmpl w:val="00000012"/>
    <w:name w:val="WW8Num24"/>
    <w:lvl w:ilvl="0">
      <w:start w:val="1"/>
      <w:numFmt w:val="upperLetter"/>
      <w:lvlText w:val="%1)"/>
      <w:lvlJc w:val="left"/>
      <w:pPr>
        <w:tabs>
          <w:tab w:val="num" w:pos="493"/>
        </w:tabs>
        <w:ind w:left="493" w:hanging="47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8">
    <w:nsid w:val="00000013"/>
    <w:multiLevelType w:val="multilevel"/>
    <w:tmpl w:val="00000013"/>
    <w:name w:val="WW8Num25"/>
    <w:lvl w:ilvl="0">
      <w:start w:val="5"/>
      <w:numFmt w:val="decimal"/>
      <w:lvlText w:val="%1."/>
      <w:lvlJc w:val="left"/>
      <w:pPr>
        <w:tabs>
          <w:tab w:val="num" w:pos="375"/>
        </w:tabs>
        <w:ind w:left="375" w:hanging="375"/>
      </w:pPr>
    </w:lvl>
    <w:lvl w:ilvl="1">
      <w:start w:val="1"/>
      <w:numFmt w:val="decimal"/>
      <w:lvlText w:val="%1.%2."/>
      <w:lvlJc w:val="left"/>
      <w:pPr>
        <w:tabs>
          <w:tab w:val="num" w:pos="720"/>
        </w:tabs>
        <w:ind w:left="720" w:hanging="720"/>
      </w:pPr>
    </w:lvl>
    <w:lvl w:ilvl="2">
      <w:start w:val="1"/>
      <w:numFmt w:val="decimal"/>
      <w:lvlText w:val="%1.%2.%3."/>
      <w:lvlJc w:val="left"/>
      <w:pPr>
        <w:tabs>
          <w:tab w:val="num" w:pos="720"/>
        </w:tabs>
        <w:ind w:left="720" w:hanging="720"/>
      </w:p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1800"/>
        </w:tabs>
        <w:ind w:left="1800" w:hanging="1800"/>
      </w:pPr>
    </w:lvl>
  </w:abstractNum>
  <w:abstractNum w:abstractNumId="19">
    <w:nsid w:val="00000014"/>
    <w:multiLevelType w:val="singleLevel"/>
    <w:tmpl w:val="00000014"/>
    <w:name w:val="WW8Num26"/>
    <w:lvl w:ilvl="0">
      <w:start w:val="1"/>
      <w:numFmt w:val="bullet"/>
      <w:lvlText w:val=""/>
      <w:lvlJc w:val="left"/>
      <w:pPr>
        <w:tabs>
          <w:tab w:val="num" w:pos="720"/>
        </w:tabs>
        <w:ind w:left="720" w:hanging="360"/>
      </w:pPr>
      <w:rPr>
        <w:rFonts w:ascii="Symbol" w:hAnsi="Symbol"/>
      </w:rPr>
    </w:lvl>
  </w:abstractNum>
  <w:abstractNum w:abstractNumId="20">
    <w:nsid w:val="00000015"/>
    <w:multiLevelType w:val="multilevel"/>
    <w:tmpl w:val="00000015"/>
    <w:name w:val="WW8Num27"/>
    <w:lvl w:ilvl="0">
      <w:start w:val="8"/>
      <w:numFmt w:val="decimal"/>
      <w:lvlText w:val="%1."/>
      <w:lvlJc w:val="left"/>
      <w:pPr>
        <w:tabs>
          <w:tab w:val="num" w:pos="555"/>
        </w:tabs>
        <w:ind w:left="555" w:hanging="555"/>
      </w:pPr>
    </w:lvl>
    <w:lvl w:ilvl="1">
      <w:start w:val="1"/>
      <w:numFmt w:val="decimal"/>
      <w:lvlText w:val="%1.%2."/>
      <w:lvlJc w:val="left"/>
      <w:pPr>
        <w:tabs>
          <w:tab w:val="num" w:pos="900"/>
        </w:tabs>
        <w:ind w:left="900" w:hanging="720"/>
      </w:pPr>
    </w:lvl>
    <w:lvl w:ilvl="2">
      <w:start w:val="1"/>
      <w:numFmt w:val="upperRoman"/>
      <w:lvlText w:val="%3."/>
      <w:lvlJc w:val="right"/>
      <w:pPr>
        <w:tabs>
          <w:tab w:val="num" w:pos="540"/>
        </w:tabs>
        <w:ind w:left="540" w:hanging="180"/>
      </w:pPr>
    </w:lvl>
    <w:lvl w:ilvl="3">
      <w:start w:val="1"/>
      <w:numFmt w:val="decimal"/>
      <w:lvlText w:val="%1.%2.%3.%4."/>
      <w:lvlJc w:val="left"/>
      <w:pPr>
        <w:tabs>
          <w:tab w:val="num" w:pos="1620"/>
        </w:tabs>
        <w:ind w:left="1620" w:hanging="1080"/>
      </w:pPr>
    </w:lvl>
    <w:lvl w:ilvl="4">
      <w:start w:val="1"/>
      <w:numFmt w:val="decimal"/>
      <w:lvlText w:val="%1.%2.%3.%4.%5."/>
      <w:lvlJc w:val="left"/>
      <w:pPr>
        <w:tabs>
          <w:tab w:val="num" w:pos="1800"/>
        </w:tabs>
        <w:ind w:left="1800" w:hanging="1080"/>
      </w:pPr>
    </w:lvl>
    <w:lvl w:ilvl="5">
      <w:start w:val="1"/>
      <w:numFmt w:val="decimal"/>
      <w:lvlText w:val="%1.%2.%3.%4.%5.%6."/>
      <w:lvlJc w:val="left"/>
      <w:pPr>
        <w:tabs>
          <w:tab w:val="num" w:pos="2340"/>
        </w:tabs>
        <w:ind w:left="2340" w:hanging="1440"/>
      </w:pPr>
    </w:lvl>
    <w:lvl w:ilvl="6">
      <w:start w:val="1"/>
      <w:numFmt w:val="decimal"/>
      <w:lvlText w:val="%1.%2.%3.%4.%5.%6.%7."/>
      <w:lvlJc w:val="left"/>
      <w:pPr>
        <w:tabs>
          <w:tab w:val="num" w:pos="2520"/>
        </w:tabs>
        <w:ind w:left="2520" w:hanging="1440"/>
      </w:pPr>
    </w:lvl>
    <w:lvl w:ilvl="7">
      <w:start w:val="1"/>
      <w:numFmt w:val="decimal"/>
      <w:lvlText w:val="%1.%2.%3.%4.%5.%6.%7.%8."/>
      <w:lvlJc w:val="left"/>
      <w:pPr>
        <w:tabs>
          <w:tab w:val="num" w:pos="3060"/>
        </w:tabs>
        <w:ind w:left="3060" w:hanging="1800"/>
      </w:pPr>
    </w:lvl>
    <w:lvl w:ilvl="8">
      <w:start w:val="1"/>
      <w:numFmt w:val="decimal"/>
      <w:lvlText w:val="%1.%2.%3.%4.%5.%6.%7.%8.%9."/>
      <w:lvlJc w:val="left"/>
      <w:pPr>
        <w:tabs>
          <w:tab w:val="num" w:pos="3240"/>
        </w:tabs>
        <w:ind w:left="3240" w:hanging="1800"/>
      </w:pPr>
    </w:lvl>
  </w:abstractNum>
  <w:abstractNum w:abstractNumId="21">
    <w:nsid w:val="00000016"/>
    <w:multiLevelType w:val="multilevel"/>
    <w:tmpl w:val="00000016"/>
    <w:name w:val="WW8Num28"/>
    <w:lvl w:ilvl="0">
      <w:start w:val="8"/>
      <w:numFmt w:val="decimal"/>
      <w:lvlText w:val="%1."/>
      <w:lvlJc w:val="left"/>
      <w:pPr>
        <w:tabs>
          <w:tab w:val="num" w:pos="555"/>
        </w:tabs>
        <w:ind w:left="555" w:hanging="555"/>
      </w:pPr>
    </w:lvl>
    <w:lvl w:ilvl="1">
      <w:start w:val="3"/>
      <w:numFmt w:val="decimal"/>
      <w:lvlText w:val="%1.%2."/>
      <w:lvlJc w:val="left"/>
      <w:pPr>
        <w:tabs>
          <w:tab w:val="num" w:pos="733"/>
        </w:tabs>
        <w:ind w:left="733" w:hanging="720"/>
      </w:pPr>
    </w:lvl>
    <w:lvl w:ilvl="2">
      <w:start w:val="1"/>
      <w:numFmt w:val="upperRoman"/>
      <w:lvlText w:val="%3."/>
      <w:lvlJc w:val="right"/>
      <w:pPr>
        <w:tabs>
          <w:tab w:val="num" w:pos="206"/>
        </w:tabs>
        <w:ind w:left="206" w:hanging="180"/>
      </w:pPr>
    </w:lvl>
    <w:lvl w:ilvl="3">
      <w:start w:val="1"/>
      <w:numFmt w:val="decimal"/>
      <w:lvlText w:val="%1.%2.%3.%4."/>
      <w:lvlJc w:val="left"/>
      <w:pPr>
        <w:tabs>
          <w:tab w:val="num" w:pos="1119"/>
        </w:tabs>
        <w:ind w:left="1119" w:hanging="1080"/>
      </w:pPr>
    </w:lvl>
    <w:lvl w:ilvl="4">
      <w:start w:val="1"/>
      <w:numFmt w:val="decimal"/>
      <w:lvlText w:val="%1.%2.%3.%4.%5."/>
      <w:lvlJc w:val="left"/>
      <w:pPr>
        <w:tabs>
          <w:tab w:val="num" w:pos="1132"/>
        </w:tabs>
        <w:ind w:left="1132" w:hanging="1080"/>
      </w:pPr>
    </w:lvl>
    <w:lvl w:ilvl="5">
      <w:start w:val="1"/>
      <w:numFmt w:val="decimal"/>
      <w:lvlText w:val="%1.%2.%3.%4.%5.%6."/>
      <w:lvlJc w:val="left"/>
      <w:pPr>
        <w:tabs>
          <w:tab w:val="num" w:pos="1505"/>
        </w:tabs>
        <w:ind w:left="1505" w:hanging="1440"/>
      </w:pPr>
    </w:lvl>
    <w:lvl w:ilvl="6">
      <w:start w:val="1"/>
      <w:numFmt w:val="decimal"/>
      <w:lvlText w:val="%1.%2.%3.%4.%5.%6.%7."/>
      <w:lvlJc w:val="left"/>
      <w:pPr>
        <w:tabs>
          <w:tab w:val="num" w:pos="1518"/>
        </w:tabs>
        <w:ind w:left="1518" w:hanging="1440"/>
      </w:pPr>
    </w:lvl>
    <w:lvl w:ilvl="7">
      <w:start w:val="1"/>
      <w:numFmt w:val="decimal"/>
      <w:lvlText w:val="%1.%2.%3.%4.%5.%6.%7.%8."/>
      <w:lvlJc w:val="left"/>
      <w:pPr>
        <w:tabs>
          <w:tab w:val="num" w:pos="1891"/>
        </w:tabs>
        <w:ind w:left="1891" w:hanging="1800"/>
      </w:pPr>
    </w:lvl>
    <w:lvl w:ilvl="8">
      <w:start w:val="1"/>
      <w:numFmt w:val="decimal"/>
      <w:lvlText w:val="%1.%2.%3.%4.%5.%6.%7.%8.%9."/>
      <w:lvlJc w:val="left"/>
      <w:pPr>
        <w:tabs>
          <w:tab w:val="num" w:pos="1904"/>
        </w:tabs>
        <w:ind w:left="1904" w:hanging="1800"/>
      </w:pPr>
    </w:lvl>
  </w:abstractNum>
  <w:abstractNum w:abstractNumId="22">
    <w:nsid w:val="00000017"/>
    <w:multiLevelType w:val="multilevel"/>
    <w:tmpl w:val="8D52EA7C"/>
    <w:name w:val="WW8Num29"/>
    <w:lvl w:ilvl="0">
      <w:start w:val="1"/>
      <w:numFmt w:val="upperRoman"/>
      <w:lvlText w:val="%1."/>
      <w:lvlJc w:val="left"/>
      <w:pPr>
        <w:tabs>
          <w:tab w:val="num" w:pos="1080"/>
        </w:tabs>
        <w:ind w:left="1080" w:hanging="720"/>
      </w:pPr>
      <w:rPr>
        <w:i w:val="0"/>
      </w:rPr>
    </w:lvl>
    <w:lvl w:ilvl="1">
      <w:start w:val="3"/>
      <w:numFmt w:val="decimal"/>
      <w:lvlText w:val="%2."/>
      <w:lvlJc w:val="left"/>
      <w:pPr>
        <w:tabs>
          <w:tab w:val="num" w:pos="1440"/>
        </w:tabs>
        <w:ind w:left="1440" w:hanging="360"/>
      </w:pPr>
    </w:lvl>
    <w:lvl w:ilvl="2">
      <w:start w:val="1"/>
      <w:numFmt w:val="upperLetter"/>
      <w:lvlText w:val="%3)"/>
      <w:lvlJc w:val="left"/>
      <w:pPr>
        <w:tabs>
          <w:tab w:val="num" w:pos="2340"/>
        </w:tabs>
        <w:ind w:left="2340" w:hanging="360"/>
      </w:pPr>
      <w:rPr>
        <w:b w:val="0"/>
      </w:r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3">
    <w:nsid w:val="00000018"/>
    <w:multiLevelType w:val="singleLevel"/>
    <w:tmpl w:val="00000018"/>
    <w:name w:val="WW8Num31"/>
    <w:lvl w:ilvl="0">
      <w:start w:val="1"/>
      <w:numFmt w:val="bullet"/>
      <w:lvlText w:val=""/>
      <w:lvlJc w:val="left"/>
      <w:pPr>
        <w:tabs>
          <w:tab w:val="num" w:pos="360"/>
        </w:tabs>
        <w:ind w:left="360" w:hanging="360"/>
      </w:pPr>
      <w:rPr>
        <w:rFonts w:ascii="Symbol" w:hAnsi="Symbol"/>
      </w:rPr>
    </w:lvl>
  </w:abstractNum>
  <w:abstractNum w:abstractNumId="24">
    <w:nsid w:val="0000001A"/>
    <w:multiLevelType w:val="singleLevel"/>
    <w:tmpl w:val="0000001A"/>
    <w:name w:val="WW8Num33"/>
    <w:lvl w:ilvl="0">
      <w:start w:val="1"/>
      <w:numFmt w:val="lowerLetter"/>
      <w:lvlText w:val="%1)"/>
      <w:lvlJc w:val="left"/>
      <w:pPr>
        <w:tabs>
          <w:tab w:val="num" w:pos="600"/>
        </w:tabs>
        <w:ind w:left="600" w:hanging="360"/>
      </w:pPr>
      <w:rPr>
        <w:rFonts w:cs="Times New Roman"/>
      </w:rPr>
    </w:lvl>
  </w:abstractNum>
  <w:abstractNum w:abstractNumId="25">
    <w:nsid w:val="0000001B"/>
    <w:multiLevelType w:val="singleLevel"/>
    <w:tmpl w:val="0000001B"/>
    <w:name w:val="WW8Num34"/>
    <w:lvl w:ilvl="0">
      <w:start w:val="1"/>
      <w:numFmt w:val="bullet"/>
      <w:lvlText w:val=""/>
      <w:lvlJc w:val="left"/>
      <w:pPr>
        <w:tabs>
          <w:tab w:val="num" w:pos="1146"/>
        </w:tabs>
        <w:ind w:left="1146" w:hanging="360"/>
      </w:pPr>
      <w:rPr>
        <w:rFonts w:ascii="Symbol" w:hAnsi="Symbol"/>
        <w:b/>
      </w:rPr>
    </w:lvl>
  </w:abstractNum>
  <w:abstractNum w:abstractNumId="26">
    <w:nsid w:val="0000001C"/>
    <w:multiLevelType w:val="singleLevel"/>
    <w:tmpl w:val="0000001C"/>
    <w:name w:val="WW8Num35"/>
    <w:lvl w:ilvl="0">
      <w:start w:val="1"/>
      <w:numFmt w:val="bullet"/>
      <w:lvlText w:val=""/>
      <w:lvlJc w:val="left"/>
      <w:pPr>
        <w:tabs>
          <w:tab w:val="num" w:pos="720"/>
        </w:tabs>
        <w:ind w:left="720" w:hanging="360"/>
      </w:pPr>
      <w:rPr>
        <w:rFonts w:ascii="Symbol" w:hAnsi="Symbol"/>
      </w:rPr>
    </w:lvl>
  </w:abstractNum>
  <w:abstractNum w:abstractNumId="27">
    <w:nsid w:val="0000001E"/>
    <w:multiLevelType w:val="singleLevel"/>
    <w:tmpl w:val="0000001E"/>
    <w:name w:val="WW8Num37"/>
    <w:lvl w:ilvl="0">
      <w:start w:val="1"/>
      <w:numFmt w:val="decimal"/>
      <w:lvlText w:val="%1."/>
      <w:lvlJc w:val="left"/>
      <w:pPr>
        <w:tabs>
          <w:tab w:val="num" w:pos="1070"/>
        </w:tabs>
        <w:ind w:left="1070" w:hanging="360"/>
      </w:pPr>
      <w:rPr>
        <w:b/>
        <w:i w:val="0"/>
      </w:rPr>
    </w:lvl>
  </w:abstractNum>
  <w:abstractNum w:abstractNumId="28">
    <w:nsid w:val="0000001F"/>
    <w:multiLevelType w:val="singleLevel"/>
    <w:tmpl w:val="0000001F"/>
    <w:name w:val="WW8Num38"/>
    <w:lvl w:ilvl="0">
      <w:start w:val="1"/>
      <w:numFmt w:val="bullet"/>
      <w:lvlText w:val=""/>
      <w:lvlJc w:val="left"/>
      <w:pPr>
        <w:tabs>
          <w:tab w:val="num" w:pos="720"/>
        </w:tabs>
        <w:ind w:left="720" w:hanging="360"/>
      </w:pPr>
      <w:rPr>
        <w:rFonts w:ascii="Symbol" w:hAnsi="Symbol"/>
      </w:rPr>
    </w:lvl>
  </w:abstractNum>
  <w:abstractNum w:abstractNumId="29">
    <w:nsid w:val="00000020"/>
    <w:multiLevelType w:val="multilevel"/>
    <w:tmpl w:val="00000020"/>
    <w:name w:val="WW8Num39"/>
    <w:lvl w:ilvl="0">
      <w:start w:val="6"/>
      <w:numFmt w:val="decimal"/>
      <w:lvlText w:val="%1."/>
      <w:lvlJc w:val="left"/>
      <w:pPr>
        <w:tabs>
          <w:tab w:val="num" w:pos="375"/>
        </w:tabs>
        <w:ind w:left="375" w:hanging="375"/>
      </w:pPr>
    </w:lvl>
    <w:lvl w:ilvl="1">
      <w:start w:val="1"/>
      <w:numFmt w:val="decimal"/>
      <w:lvlText w:val="%1.%2."/>
      <w:lvlJc w:val="left"/>
      <w:pPr>
        <w:tabs>
          <w:tab w:val="num" w:pos="900"/>
        </w:tabs>
        <w:ind w:left="900" w:hanging="720"/>
      </w:pPr>
    </w:lvl>
    <w:lvl w:ilvl="2">
      <w:start w:val="1"/>
      <w:numFmt w:val="decimal"/>
      <w:lvlText w:val="%1.%2.%3."/>
      <w:lvlJc w:val="left"/>
      <w:pPr>
        <w:tabs>
          <w:tab w:val="num" w:pos="1080"/>
        </w:tabs>
        <w:ind w:left="1080" w:hanging="720"/>
      </w:pPr>
    </w:lvl>
    <w:lvl w:ilvl="3">
      <w:start w:val="1"/>
      <w:numFmt w:val="decimal"/>
      <w:lvlText w:val="%1.%2.%3.%4."/>
      <w:lvlJc w:val="left"/>
      <w:pPr>
        <w:tabs>
          <w:tab w:val="num" w:pos="1620"/>
        </w:tabs>
        <w:ind w:left="1620" w:hanging="1080"/>
      </w:pPr>
    </w:lvl>
    <w:lvl w:ilvl="4">
      <w:start w:val="1"/>
      <w:numFmt w:val="decimal"/>
      <w:lvlText w:val="%1.%2.%3.%4.%5."/>
      <w:lvlJc w:val="left"/>
      <w:pPr>
        <w:tabs>
          <w:tab w:val="num" w:pos="1800"/>
        </w:tabs>
        <w:ind w:left="1800" w:hanging="1080"/>
      </w:pPr>
    </w:lvl>
    <w:lvl w:ilvl="5">
      <w:start w:val="1"/>
      <w:numFmt w:val="decimal"/>
      <w:lvlText w:val="%1.%2.%3.%4.%5.%6."/>
      <w:lvlJc w:val="left"/>
      <w:pPr>
        <w:tabs>
          <w:tab w:val="num" w:pos="2340"/>
        </w:tabs>
        <w:ind w:left="2340" w:hanging="1440"/>
      </w:pPr>
    </w:lvl>
    <w:lvl w:ilvl="6">
      <w:start w:val="1"/>
      <w:numFmt w:val="decimal"/>
      <w:lvlText w:val="%1.%2.%3.%4.%5.%6.%7."/>
      <w:lvlJc w:val="left"/>
      <w:pPr>
        <w:tabs>
          <w:tab w:val="num" w:pos="2520"/>
        </w:tabs>
        <w:ind w:left="2520" w:hanging="1440"/>
      </w:pPr>
    </w:lvl>
    <w:lvl w:ilvl="7">
      <w:start w:val="1"/>
      <w:numFmt w:val="decimal"/>
      <w:lvlText w:val="%1.%2.%3.%4.%5.%6.%7.%8."/>
      <w:lvlJc w:val="left"/>
      <w:pPr>
        <w:tabs>
          <w:tab w:val="num" w:pos="3060"/>
        </w:tabs>
        <w:ind w:left="3060" w:hanging="1800"/>
      </w:pPr>
    </w:lvl>
    <w:lvl w:ilvl="8">
      <w:start w:val="1"/>
      <w:numFmt w:val="decimal"/>
      <w:lvlText w:val="%1.%2.%3.%4.%5.%6.%7.%8.%9."/>
      <w:lvlJc w:val="left"/>
      <w:pPr>
        <w:tabs>
          <w:tab w:val="num" w:pos="3240"/>
        </w:tabs>
        <w:ind w:left="3240" w:hanging="1800"/>
      </w:pPr>
    </w:lvl>
  </w:abstractNum>
  <w:abstractNum w:abstractNumId="30">
    <w:nsid w:val="00000021"/>
    <w:multiLevelType w:val="singleLevel"/>
    <w:tmpl w:val="9B243A1C"/>
    <w:name w:val="WW8Num40"/>
    <w:lvl w:ilvl="0">
      <w:start w:val="2"/>
      <w:numFmt w:val="lowerLetter"/>
      <w:lvlText w:val="%1)"/>
      <w:lvlJc w:val="left"/>
      <w:pPr>
        <w:tabs>
          <w:tab w:val="num" w:pos="1008"/>
        </w:tabs>
        <w:ind w:left="1008" w:hanging="360"/>
      </w:pPr>
      <w:rPr>
        <w:rFonts w:cs="Times New Roman" w:hint="default"/>
        <w:b w:val="0"/>
        <w:i w:val="0"/>
        <w:u w:val="none"/>
      </w:rPr>
    </w:lvl>
  </w:abstractNum>
  <w:abstractNum w:abstractNumId="31">
    <w:nsid w:val="00000022"/>
    <w:multiLevelType w:val="multilevel"/>
    <w:tmpl w:val="00000022"/>
    <w:name w:val="WW8Num42"/>
    <w:lvl w:ilvl="0">
      <w:start w:val="8"/>
      <w:numFmt w:val="decimal"/>
      <w:lvlText w:val="%1."/>
      <w:lvlJc w:val="left"/>
      <w:pPr>
        <w:tabs>
          <w:tab w:val="num" w:pos="375"/>
        </w:tabs>
        <w:ind w:left="375" w:hanging="375"/>
      </w:pPr>
    </w:lvl>
    <w:lvl w:ilvl="1">
      <w:start w:val="1"/>
      <w:numFmt w:val="upperLetter"/>
      <w:lvlText w:val="%2."/>
      <w:lvlJc w:val="left"/>
      <w:pPr>
        <w:tabs>
          <w:tab w:val="num" w:pos="720"/>
        </w:tabs>
        <w:ind w:left="720" w:hanging="360"/>
      </w:pPr>
    </w:lvl>
    <w:lvl w:ilvl="2">
      <w:start w:val="1"/>
      <w:numFmt w:val="decimal"/>
      <w:lvlText w:val="%1.%2.%3."/>
      <w:lvlJc w:val="left"/>
      <w:pPr>
        <w:tabs>
          <w:tab w:val="num" w:pos="1440"/>
        </w:tabs>
        <w:ind w:left="1440" w:hanging="720"/>
      </w:pPr>
    </w:lvl>
    <w:lvl w:ilvl="3">
      <w:start w:val="1"/>
      <w:numFmt w:val="decimal"/>
      <w:lvlText w:val="%1.%2.%3.%4."/>
      <w:lvlJc w:val="left"/>
      <w:pPr>
        <w:tabs>
          <w:tab w:val="num" w:pos="2160"/>
        </w:tabs>
        <w:ind w:left="2160" w:hanging="1080"/>
      </w:pPr>
    </w:lvl>
    <w:lvl w:ilvl="4">
      <w:start w:val="1"/>
      <w:numFmt w:val="decimal"/>
      <w:lvlText w:val="%1.%2.%3.%4.%5."/>
      <w:lvlJc w:val="left"/>
      <w:pPr>
        <w:tabs>
          <w:tab w:val="num" w:pos="2520"/>
        </w:tabs>
        <w:ind w:left="2520" w:hanging="1080"/>
      </w:pPr>
    </w:lvl>
    <w:lvl w:ilvl="5">
      <w:start w:val="1"/>
      <w:numFmt w:val="decimal"/>
      <w:lvlText w:val="%1.%2.%3.%4.%5.%6."/>
      <w:lvlJc w:val="left"/>
      <w:pPr>
        <w:tabs>
          <w:tab w:val="num" w:pos="3240"/>
        </w:tabs>
        <w:ind w:left="3240" w:hanging="144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4320"/>
        </w:tabs>
        <w:ind w:left="4320" w:hanging="1800"/>
      </w:pPr>
    </w:lvl>
    <w:lvl w:ilvl="8">
      <w:start w:val="1"/>
      <w:numFmt w:val="decimal"/>
      <w:lvlText w:val="%1.%2.%3.%4.%5.%6.%7.%8.%9."/>
      <w:lvlJc w:val="left"/>
      <w:pPr>
        <w:tabs>
          <w:tab w:val="num" w:pos="4680"/>
        </w:tabs>
        <w:ind w:left="4680" w:hanging="1800"/>
      </w:pPr>
    </w:lvl>
  </w:abstractNum>
  <w:abstractNum w:abstractNumId="32">
    <w:nsid w:val="00000023"/>
    <w:multiLevelType w:val="multilevel"/>
    <w:tmpl w:val="00000023"/>
    <w:name w:val="WW8Num46"/>
    <w:lvl w:ilvl="0">
      <w:start w:val="8"/>
      <w:numFmt w:val="decimal"/>
      <w:lvlText w:val="%1."/>
      <w:lvlJc w:val="left"/>
      <w:pPr>
        <w:tabs>
          <w:tab w:val="num" w:pos="555"/>
        </w:tabs>
        <w:ind w:left="555" w:hanging="555"/>
      </w:pPr>
      <w:rPr>
        <w:b w:val="0"/>
      </w:rPr>
    </w:lvl>
    <w:lvl w:ilvl="1">
      <w:start w:val="2"/>
      <w:numFmt w:val="decimal"/>
      <w:lvlText w:val="%1.%2."/>
      <w:lvlJc w:val="left"/>
      <w:pPr>
        <w:tabs>
          <w:tab w:val="num" w:pos="933"/>
        </w:tabs>
        <w:ind w:left="933" w:hanging="720"/>
      </w:pPr>
      <w:rPr>
        <w:b w:val="0"/>
      </w:rPr>
    </w:lvl>
    <w:lvl w:ilvl="2">
      <w:start w:val="1"/>
      <w:numFmt w:val="upperRoman"/>
      <w:lvlText w:val="%3."/>
      <w:lvlJc w:val="right"/>
      <w:pPr>
        <w:tabs>
          <w:tab w:val="num" w:pos="606"/>
        </w:tabs>
        <w:ind w:left="606" w:hanging="180"/>
      </w:pPr>
      <w:rPr>
        <w:b w:val="0"/>
      </w:rPr>
    </w:lvl>
    <w:lvl w:ilvl="3">
      <w:start w:val="1"/>
      <w:numFmt w:val="decimal"/>
      <w:lvlText w:val="%1.%2.%3.%4."/>
      <w:lvlJc w:val="left"/>
      <w:pPr>
        <w:tabs>
          <w:tab w:val="num" w:pos="1719"/>
        </w:tabs>
        <w:ind w:left="1719" w:hanging="1080"/>
      </w:pPr>
      <w:rPr>
        <w:b w:val="0"/>
      </w:rPr>
    </w:lvl>
    <w:lvl w:ilvl="4">
      <w:start w:val="1"/>
      <w:numFmt w:val="decimal"/>
      <w:lvlText w:val="%1.%2.%3.%4.%5."/>
      <w:lvlJc w:val="left"/>
      <w:pPr>
        <w:tabs>
          <w:tab w:val="num" w:pos="1932"/>
        </w:tabs>
        <w:ind w:left="1932" w:hanging="1080"/>
      </w:pPr>
      <w:rPr>
        <w:b w:val="0"/>
      </w:rPr>
    </w:lvl>
    <w:lvl w:ilvl="5">
      <w:start w:val="1"/>
      <w:numFmt w:val="decimal"/>
      <w:lvlText w:val="%1.%2.%3.%4.%5.%6."/>
      <w:lvlJc w:val="left"/>
      <w:pPr>
        <w:tabs>
          <w:tab w:val="num" w:pos="2505"/>
        </w:tabs>
        <w:ind w:left="2505" w:hanging="1440"/>
      </w:pPr>
      <w:rPr>
        <w:b w:val="0"/>
      </w:rPr>
    </w:lvl>
    <w:lvl w:ilvl="6">
      <w:start w:val="1"/>
      <w:numFmt w:val="decimal"/>
      <w:lvlText w:val="%1.%2.%3.%4.%5.%6.%7."/>
      <w:lvlJc w:val="left"/>
      <w:pPr>
        <w:tabs>
          <w:tab w:val="num" w:pos="2718"/>
        </w:tabs>
        <w:ind w:left="2718" w:hanging="1440"/>
      </w:pPr>
      <w:rPr>
        <w:b w:val="0"/>
      </w:rPr>
    </w:lvl>
    <w:lvl w:ilvl="7">
      <w:start w:val="1"/>
      <w:numFmt w:val="decimal"/>
      <w:lvlText w:val="%1.%2.%3.%4.%5.%6.%7.%8."/>
      <w:lvlJc w:val="left"/>
      <w:pPr>
        <w:tabs>
          <w:tab w:val="num" w:pos="3291"/>
        </w:tabs>
        <w:ind w:left="3291" w:hanging="1800"/>
      </w:pPr>
      <w:rPr>
        <w:b w:val="0"/>
      </w:rPr>
    </w:lvl>
    <w:lvl w:ilvl="8">
      <w:start w:val="1"/>
      <w:numFmt w:val="decimal"/>
      <w:lvlText w:val="%1.%2.%3.%4.%5.%6.%7.%8.%9."/>
      <w:lvlJc w:val="left"/>
      <w:pPr>
        <w:tabs>
          <w:tab w:val="num" w:pos="3504"/>
        </w:tabs>
        <w:ind w:left="3504" w:hanging="1800"/>
      </w:pPr>
      <w:rPr>
        <w:b w:val="0"/>
      </w:rPr>
    </w:lvl>
  </w:abstractNum>
  <w:abstractNum w:abstractNumId="33">
    <w:nsid w:val="00000024"/>
    <w:multiLevelType w:val="singleLevel"/>
    <w:tmpl w:val="00000024"/>
    <w:name w:val="WW8Num47"/>
    <w:lvl w:ilvl="0">
      <w:start w:val="6"/>
      <w:numFmt w:val="upperLetter"/>
      <w:lvlText w:val="%1)"/>
      <w:lvlJc w:val="left"/>
      <w:pPr>
        <w:tabs>
          <w:tab w:val="num" w:pos="720"/>
        </w:tabs>
        <w:ind w:left="720" w:hanging="360"/>
      </w:pPr>
    </w:lvl>
  </w:abstractNum>
  <w:abstractNum w:abstractNumId="34">
    <w:nsid w:val="00000025"/>
    <w:multiLevelType w:val="singleLevel"/>
    <w:tmpl w:val="00000025"/>
    <w:name w:val="WW8Num48"/>
    <w:lvl w:ilvl="0">
      <w:start w:val="1"/>
      <w:numFmt w:val="bullet"/>
      <w:lvlText w:val=""/>
      <w:lvlJc w:val="left"/>
      <w:pPr>
        <w:tabs>
          <w:tab w:val="num" w:pos="720"/>
        </w:tabs>
        <w:ind w:left="720" w:hanging="360"/>
      </w:pPr>
      <w:rPr>
        <w:rFonts w:ascii="Symbol" w:hAnsi="Symbol"/>
        <w:b/>
      </w:rPr>
    </w:lvl>
  </w:abstractNum>
  <w:abstractNum w:abstractNumId="35">
    <w:nsid w:val="00000026"/>
    <w:multiLevelType w:val="singleLevel"/>
    <w:tmpl w:val="00000026"/>
    <w:name w:val="WW8Num50"/>
    <w:lvl w:ilvl="0">
      <w:start w:val="1"/>
      <w:numFmt w:val="bullet"/>
      <w:lvlText w:val=""/>
      <w:lvlJc w:val="left"/>
      <w:pPr>
        <w:tabs>
          <w:tab w:val="num" w:pos="1428"/>
        </w:tabs>
        <w:ind w:left="1428" w:hanging="360"/>
      </w:pPr>
      <w:rPr>
        <w:rFonts w:ascii="Wingdings" w:hAnsi="Wingdings"/>
      </w:rPr>
    </w:lvl>
  </w:abstractNum>
  <w:abstractNum w:abstractNumId="36">
    <w:nsid w:val="017E61E0"/>
    <w:multiLevelType w:val="hybridMultilevel"/>
    <w:tmpl w:val="2C5E7DC8"/>
    <w:name w:val="WW8Num4132233"/>
    <w:lvl w:ilvl="0" w:tplc="D88AADAE">
      <w:start w:val="18"/>
      <w:numFmt w:val="upperLetter"/>
      <w:lvlText w:val="%1)"/>
      <w:lvlJc w:val="left"/>
      <w:pPr>
        <w:tabs>
          <w:tab w:val="num" w:pos="360"/>
        </w:tabs>
        <w:ind w:left="360" w:hanging="360"/>
      </w:pPr>
      <w:rPr>
        <w:rFonts w:hint="default"/>
        <w:b/>
        <w:i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7">
    <w:nsid w:val="01E56861"/>
    <w:multiLevelType w:val="hybridMultilevel"/>
    <w:tmpl w:val="2D22BE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nsid w:val="075C0841"/>
    <w:multiLevelType w:val="hybridMultilevel"/>
    <w:tmpl w:val="A970981C"/>
    <w:lvl w:ilvl="0" w:tplc="47D404A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nsid w:val="07742AB4"/>
    <w:multiLevelType w:val="hybridMultilevel"/>
    <w:tmpl w:val="D304F03E"/>
    <w:name w:val="WW8Num3722"/>
    <w:lvl w:ilvl="0" w:tplc="FC70E61A">
      <w:start w:val="38"/>
      <w:numFmt w:val="decimal"/>
      <w:lvlText w:val="%1."/>
      <w:lvlJc w:val="left"/>
      <w:pPr>
        <w:ind w:left="1325" w:hanging="360"/>
      </w:pPr>
      <w:rPr>
        <w:rFonts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nsid w:val="077E27B4"/>
    <w:multiLevelType w:val="hybridMultilevel"/>
    <w:tmpl w:val="9E300228"/>
    <w:lvl w:ilvl="0" w:tplc="080A0001">
      <w:start w:val="1"/>
      <w:numFmt w:val="bullet"/>
      <w:lvlText w:val=""/>
      <w:lvlJc w:val="left"/>
      <w:pPr>
        <w:ind w:left="1806" w:hanging="360"/>
      </w:pPr>
      <w:rPr>
        <w:rFonts w:ascii="Symbol" w:hAnsi="Symbol" w:hint="default"/>
      </w:rPr>
    </w:lvl>
    <w:lvl w:ilvl="1" w:tplc="080A0003" w:tentative="1">
      <w:start w:val="1"/>
      <w:numFmt w:val="bullet"/>
      <w:lvlText w:val="o"/>
      <w:lvlJc w:val="left"/>
      <w:pPr>
        <w:ind w:left="2526" w:hanging="360"/>
      </w:pPr>
      <w:rPr>
        <w:rFonts w:ascii="Courier New" w:hAnsi="Courier New" w:cs="Courier New" w:hint="default"/>
      </w:rPr>
    </w:lvl>
    <w:lvl w:ilvl="2" w:tplc="080A0005" w:tentative="1">
      <w:start w:val="1"/>
      <w:numFmt w:val="bullet"/>
      <w:lvlText w:val=""/>
      <w:lvlJc w:val="left"/>
      <w:pPr>
        <w:ind w:left="3246" w:hanging="360"/>
      </w:pPr>
      <w:rPr>
        <w:rFonts w:ascii="Wingdings" w:hAnsi="Wingdings" w:hint="default"/>
      </w:rPr>
    </w:lvl>
    <w:lvl w:ilvl="3" w:tplc="080A0001" w:tentative="1">
      <w:start w:val="1"/>
      <w:numFmt w:val="bullet"/>
      <w:lvlText w:val=""/>
      <w:lvlJc w:val="left"/>
      <w:pPr>
        <w:ind w:left="3966" w:hanging="360"/>
      </w:pPr>
      <w:rPr>
        <w:rFonts w:ascii="Symbol" w:hAnsi="Symbol" w:hint="default"/>
      </w:rPr>
    </w:lvl>
    <w:lvl w:ilvl="4" w:tplc="080A0003" w:tentative="1">
      <w:start w:val="1"/>
      <w:numFmt w:val="bullet"/>
      <w:lvlText w:val="o"/>
      <w:lvlJc w:val="left"/>
      <w:pPr>
        <w:ind w:left="4686" w:hanging="360"/>
      </w:pPr>
      <w:rPr>
        <w:rFonts w:ascii="Courier New" w:hAnsi="Courier New" w:cs="Courier New" w:hint="default"/>
      </w:rPr>
    </w:lvl>
    <w:lvl w:ilvl="5" w:tplc="080A0005" w:tentative="1">
      <w:start w:val="1"/>
      <w:numFmt w:val="bullet"/>
      <w:lvlText w:val=""/>
      <w:lvlJc w:val="left"/>
      <w:pPr>
        <w:ind w:left="5406" w:hanging="360"/>
      </w:pPr>
      <w:rPr>
        <w:rFonts w:ascii="Wingdings" w:hAnsi="Wingdings" w:hint="default"/>
      </w:rPr>
    </w:lvl>
    <w:lvl w:ilvl="6" w:tplc="080A0001" w:tentative="1">
      <w:start w:val="1"/>
      <w:numFmt w:val="bullet"/>
      <w:lvlText w:val=""/>
      <w:lvlJc w:val="left"/>
      <w:pPr>
        <w:ind w:left="6126" w:hanging="360"/>
      </w:pPr>
      <w:rPr>
        <w:rFonts w:ascii="Symbol" w:hAnsi="Symbol" w:hint="default"/>
      </w:rPr>
    </w:lvl>
    <w:lvl w:ilvl="7" w:tplc="080A0003" w:tentative="1">
      <w:start w:val="1"/>
      <w:numFmt w:val="bullet"/>
      <w:lvlText w:val="o"/>
      <w:lvlJc w:val="left"/>
      <w:pPr>
        <w:ind w:left="6846" w:hanging="360"/>
      </w:pPr>
      <w:rPr>
        <w:rFonts w:ascii="Courier New" w:hAnsi="Courier New" w:cs="Courier New" w:hint="default"/>
      </w:rPr>
    </w:lvl>
    <w:lvl w:ilvl="8" w:tplc="080A0005" w:tentative="1">
      <w:start w:val="1"/>
      <w:numFmt w:val="bullet"/>
      <w:lvlText w:val=""/>
      <w:lvlJc w:val="left"/>
      <w:pPr>
        <w:ind w:left="7566" w:hanging="360"/>
      </w:pPr>
      <w:rPr>
        <w:rFonts w:ascii="Wingdings" w:hAnsi="Wingdings" w:hint="default"/>
      </w:rPr>
    </w:lvl>
  </w:abstractNum>
  <w:abstractNum w:abstractNumId="41">
    <w:nsid w:val="0B5577EA"/>
    <w:multiLevelType w:val="hybridMultilevel"/>
    <w:tmpl w:val="31FC0D68"/>
    <w:lvl w:ilvl="0" w:tplc="080A000B">
      <w:start w:val="1"/>
      <w:numFmt w:val="bullet"/>
      <w:lvlText w:val=""/>
      <w:lvlJc w:val="left"/>
      <w:pPr>
        <w:ind w:left="644"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nsid w:val="0C49780C"/>
    <w:multiLevelType w:val="hybridMultilevel"/>
    <w:tmpl w:val="973C66B8"/>
    <w:lvl w:ilvl="0" w:tplc="AB2070EC">
      <w:start w:val="1"/>
      <w:numFmt w:val="decimal"/>
      <w:lvlText w:val="%1."/>
      <w:lvlJc w:val="left"/>
      <w:pPr>
        <w:ind w:left="706" w:hanging="360"/>
      </w:pPr>
      <w:rPr>
        <w:rFonts w:hint="default"/>
      </w:rPr>
    </w:lvl>
    <w:lvl w:ilvl="1" w:tplc="080A0019" w:tentative="1">
      <w:start w:val="1"/>
      <w:numFmt w:val="lowerLetter"/>
      <w:lvlText w:val="%2."/>
      <w:lvlJc w:val="left"/>
      <w:pPr>
        <w:ind w:left="1426" w:hanging="360"/>
      </w:pPr>
    </w:lvl>
    <w:lvl w:ilvl="2" w:tplc="080A001B" w:tentative="1">
      <w:start w:val="1"/>
      <w:numFmt w:val="lowerRoman"/>
      <w:lvlText w:val="%3."/>
      <w:lvlJc w:val="right"/>
      <w:pPr>
        <w:ind w:left="2146" w:hanging="180"/>
      </w:pPr>
    </w:lvl>
    <w:lvl w:ilvl="3" w:tplc="080A000F" w:tentative="1">
      <w:start w:val="1"/>
      <w:numFmt w:val="decimal"/>
      <w:lvlText w:val="%4."/>
      <w:lvlJc w:val="left"/>
      <w:pPr>
        <w:ind w:left="2866" w:hanging="360"/>
      </w:pPr>
    </w:lvl>
    <w:lvl w:ilvl="4" w:tplc="080A0019" w:tentative="1">
      <w:start w:val="1"/>
      <w:numFmt w:val="lowerLetter"/>
      <w:lvlText w:val="%5."/>
      <w:lvlJc w:val="left"/>
      <w:pPr>
        <w:ind w:left="3586" w:hanging="360"/>
      </w:pPr>
    </w:lvl>
    <w:lvl w:ilvl="5" w:tplc="080A001B" w:tentative="1">
      <w:start w:val="1"/>
      <w:numFmt w:val="lowerRoman"/>
      <w:lvlText w:val="%6."/>
      <w:lvlJc w:val="right"/>
      <w:pPr>
        <w:ind w:left="4306" w:hanging="180"/>
      </w:pPr>
    </w:lvl>
    <w:lvl w:ilvl="6" w:tplc="080A000F" w:tentative="1">
      <w:start w:val="1"/>
      <w:numFmt w:val="decimal"/>
      <w:lvlText w:val="%7."/>
      <w:lvlJc w:val="left"/>
      <w:pPr>
        <w:ind w:left="5026" w:hanging="360"/>
      </w:pPr>
    </w:lvl>
    <w:lvl w:ilvl="7" w:tplc="080A0019" w:tentative="1">
      <w:start w:val="1"/>
      <w:numFmt w:val="lowerLetter"/>
      <w:lvlText w:val="%8."/>
      <w:lvlJc w:val="left"/>
      <w:pPr>
        <w:ind w:left="5746" w:hanging="360"/>
      </w:pPr>
    </w:lvl>
    <w:lvl w:ilvl="8" w:tplc="080A001B" w:tentative="1">
      <w:start w:val="1"/>
      <w:numFmt w:val="lowerRoman"/>
      <w:lvlText w:val="%9."/>
      <w:lvlJc w:val="right"/>
      <w:pPr>
        <w:ind w:left="6466" w:hanging="180"/>
      </w:pPr>
    </w:lvl>
  </w:abstractNum>
  <w:abstractNum w:abstractNumId="43">
    <w:nsid w:val="13085665"/>
    <w:multiLevelType w:val="hybridMultilevel"/>
    <w:tmpl w:val="C5E2E320"/>
    <w:lvl w:ilvl="0" w:tplc="0C0A0019">
      <w:start w:val="1"/>
      <w:numFmt w:val="lowerLetter"/>
      <w:lvlText w:val="%1."/>
      <w:lvlJc w:val="left"/>
      <w:pPr>
        <w:tabs>
          <w:tab w:val="num" w:pos="720"/>
        </w:tabs>
        <w:ind w:left="720" w:hanging="360"/>
      </w:pPr>
    </w:lvl>
    <w:lvl w:ilvl="1" w:tplc="5D0E72B0">
      <w:start w:val="2"/>
      <w:numFmt w:val="lowerLetter"/>
      <w:lvlText w:val="%2)"/>
      <w:lvlJc w:val="left"/>
      <w:pPr>
        <w:tabs>
          <w:tab w:val="num" w:pos="1440"/>
        </w:tabs>
        <w:ind w:left="1440" w:hanging="360"/>
      </w:pPr>
      <w:rPr>
        <w:rFonts w:hint="default"/>
      </w:rPr>
    </w:lvl>
    <w:lvl w:ilvl="2" w:tplc="9EEC3EBA">
      <w:start w:val="4"/>
      <w:numFmt w:val="upperRoman"/>
      <w:lvlText w:val="%3."/>
      <w:lvlJc w:val="left"/>
      <w:pPr>
        <w:tabs>
          <w:tab w:val="num" w:pos="2700"/>
        </w:tabs>
        <w:ind w:left="2700" w:hanging="720"/>
      </w:pPr>
      <w:rPr>
        <w:rFonts w:hint="default"/>
      </w:rPr>
    </w:lvl>
    <w:lvl w:ilvl="3" w:tplc="0778C930">
      <w:start w:val="1"/>
      <w:numFmt w:val="upperLetter"/>
      <w:lvlText w:val="%4)"/>
      <w:lvlJc w:val="left"/>
      <w:pPr>
        <w:tabs>
          <w:tab w:val="num" w:pos="2880"/>
        </w:tabs>
        <w:ind w:left="2880" w:hanging="360"/>
      </w:pPr>
      <w:rPr>
        <w:rFonts w:hint="default"/>
      </w:r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4">
    <w:nsid w:val="1394367F"/>
    <w:multiLevelType w:val="hybridMultilevel"/>
    <w:tmpl w:val="CB2035A8"/>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
    <w:nsid w:val="156D1B59"/>
    <w:multiLevelType w:val="hybridMultilevel"/>
    <w:tmpl w:val="53DCAB4E"/>
    <w:lvl w:ilvl="0" w:tplc="0C0A000F">
      <w:start w:val="4"/>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6">
    <w:nsid w:val="1EE20BB7"/>
    <w:multiLevelType w:val="hybridMultilevel"/>
    <w:tmpl w:val="48E63492"/>
    <w:name w:val="WW8Num472"/>
    <w:lvl w:ilvl="0" w:tplc="5DA273D6">
      <w:start w:val="10"/>
      <w:numFmt w:val="upperLetter"/>
      <w:lvlText w:val="%1)"/>
      <w:lvlJc w:val="left"/>
      <w:pPr>
        <w:ind w:left="383" w:hanging="360"/>
      </w:pPr>
      <w:rPr>
        <w:rFonts w:hint="default"/>
      </w:rPr>
    </w:lvl>
    <w:lvl w:ilvl="1" w:tplc="080A0019" w:tentative="1">
      <w:start w:val="1"/>
      <w:numFmt w:val="lowerLetter"/>
      <w:lvlText w:val="%2."/>
      <w:lvlJc w:val="left"/>
      <w:pPr>
        <w:ind w:left="1103" w:hanging="360"/>
      </w:pPr>
    </w:lvl>
    <w:lvl w:ilvl="2" w:tplc="080A001B" w:tentative="1">
      <w:start w:val="1"/>
      <w:numFmt w:val="lowerRoman"/>
      <w:lvlText w:val="%3."/>
      <w:lvlJc w:val="right"/>
      <w:pPr>
        <w:ind w:left="1823" w:hanging="180"/>
      </w:pPr>
    </w:lvl>
    <w:lvl w:ilvl="3" w:tplc="080A000F" w:tentative="1">
      <w:start w:val="1"/>
      <w:numFmt w:val="decimal"/>
      <w:lvlText w:val="%4."/>
      <w:lvlJc w:val="left"/>
      <w:pPr>
        <w:ind w:left="2543" w:hanging="360"/>
      </w:pPr>
    </w:lvl>
    <w:lvl w:ilvl="4" w:tplc="080A0019" w:tentative="1">
      <w:start w:val="1"/>
      <w:numFmt w:val="lowerLetter"/>
      <w:lvlText w:val="%5."/>
      <w:lvlJc w:val="left"/>
      <w:pPr>
        <w:ind w:left="3263" w:hanging="360"/>
      </w:pPr>
    </w:lvl>
    <w:lvl w:ilvl="5" w:tplc="080A001B" w:tentative="1">
      <w:start w:val="1"/>
      <w:numFmt w:val="lowerRoman"/>
      <w:lvlText w:val="%6."/>
      <w:lvlJc w:val="right"/>
      <w:pPr>
        <w:ind w:left="3983" w:hanging="180"/>
      </w:pPr>
    </w:lvl>
    <w:lvl w:ilvl="6" w:tplc="080A000F" w:tentative="1">
      <w:start w:val="1"/>
      <w:numFmt w:val="decimal"/>
      <w:lvlText w:val="%7."/>
      <w:lvlJc w:val="left"/>
      <w:pPr>
        <w:ind w:left="4703" w:hanging="360"/>
      </w:pPr>
    </w:lvl>
    <w:lvl w:ilvl="7" w:tplc="080A0019" w:tentative="1">
      <w:start w:val="1"/>
      <w:numFmt w:val="lowerLetter"/>
      <w:lvlText w:val="%8."/>
      <w:lvlJc w:val="left"/>
      <w:pPr>
        <w:ind w:left="5423" w:hanging="360"/>
      </w:pPr>
    </w:lvl>
    <w:lvl w:ilvl="8" w:tplc="080A001B" w:tentative="1">
      <w:start w:val="1"/>
      <w:numFmt w:val="lowerRoman"/>
      <w:lvlText w:val="%9."/>
      <w:lvlJc w:val="right"/>
      <w:pPr>
        <w:ind w:left="6143" w:hanging="180"/>
      </w:pPr>
    </w:lvl>
  </w:abstractNum>
  <w:abstractNum w:abstractNumId="47">
    <w:nsid w:val="20244129"/>
    <w:multiLevelType w:val="hybridMultilevel"/>
    <w:tmpl w:val="C5E0AFC4"/>
    <w:lvl w:ilvl="0" w:tplc="0C0A0001">
      <w:start w:val="1"/>
      <w:numFmt w:val="bullet"/>
      <w:lvlText w:val=""/>
      <w:lvlJc w:val="left"/>
      <w:pPr>
        <w:tabs>
          <w:tab w:val="num" w:pos="748"/>
        </w:tabs>
        <w:ind w:left="748" w:hanging="360"/>
      </w:pPr>
      <w:rPr>
        <w:rFonts w:ascii="Symbol" w:hAnsi="Symbol" w:hint="default"/>
      </w:rPr>
    </w:lvl>
    <w:lvl w:ilvl="1" w:tplc="0C0A0003">
      <w:start w:val="1"/>
      <w:numFmt w:val="decimal"/>
      <w:lvlText w:val="%2."/>
      <w:lvlJc w:val="left"/>
      <w:pPr>
        <w:tabs>
          <w:tab w:val="num" w:pos="1440"/>
        </w:tabs>
        <w:ind w:left="1440" w:hanging="360"/>
      </w:pPr>
    </w:lvl>
    <w:lvl w:ilvl="2" w:tplc="0C0A0005">
      <w:start w:val="1"/>
      <w:numFmt w:val="decimal"/>
      <w:lvlText w:val="%3."/>
      <w:lvlJc w:val="left"/>
      <w:pPr>
        <w:tabs>
          <w:tab w:val="num" w:pos="2160"/>
        </w:tabs>
        <w:ind w:left="2160" w:hanging="360"/>
      </w:pPr>
    </w:lvl>
    <w:lvl w:ilvl="3" w:tplc="0C0A0001">
      <w:start w:val="1"/>
      <w:numFmt w:val="decimal"/>
      <w:lvlText w:val="%4."/>
      <w:lvlJc w:val="left"/>
      <w:pPr>
        <w:tabs>
          <w:tab w:val="num" w:pos="2880"/>
        </w:tabs>
        <w:ind w:left="2880" w:hanging="360"/>
      </w:pPr>
    </w:lvl>
    <w:lvl w:ilvl="4" w:tplc="0C0A0003">
      <w:start w:val="1"/>
      <w:numFmt w:val="decimal"/>
      <w:lvlText w:val="%5."/>
      <w:lvlJc w:val="left"/>
      <w:pPr>
        <w:tabs>
          <w:tab w:val="num" w:pos="3600"/>
        </w:tabs>
        <w:ind w:left="3600" w:hanging="360"/>
      </w:pPr>
    </w:lvl>
    <w:lvl w:ilvl="5" w:tplc="0C0A0005">
      <w:start w:val="1"/>
      <w:numFmt w:val="decimal"/>
      <w:lvlText w:val="%6."/>
      <w:lvlJc w:val="left"/>
      <w:pPr>
        <w:tabs>
          <w:tab w:val="num" w:pos="4320"/>
        </w:tabs>
        <w:ind w:left="4320" w:hanging="360"/>
      </w:pPr>
    </w:lvl>
    <w:lvl w:ilvl="6" w:tplc="0C0A0001">
      <w:start w:val="1"/>
      <w:numFmt w:val="decimal"/>
      <w:lvlText w:val="%7."/>
      <w:lvlJc w:val="left"/>
      <w:pPr>
        <w:tabs>
          <w:tab w:val="num" w:pos="5040"/>
        </w:tabs>
        <w:ind w:left="5040" w:hanging="360"/>
      </w:pPr>
    </w:lvl>
    <w:lvl w:ilvl="7" w:tplc="0C0A0003">
      <w:start w:val="1"/>
      <w:numFmt w:val="decimal"/>
      <w:lvlText w:val="%8."/>
      <w:lvlJc w:val="left"/>
      <w:pPr>
        <w:tabs>
          <w:tab w:val="num" w:pos="5760"/>
        </w:tabs>
        <w:ind w:left="5760" w:hanging="360"/>
      </w:pPr>
    </w:lvl>
    <w:lvl w:ilvl="8" w:tplc="0C0A0005">
      <w:start w:val="1"/>
      <w:numFmt w:val="decimal"/>
      <w:lvlText w:val="%9."/>
      <w:lvlJc w:val="left"/>
      <w:pPr>
        <w:tabs>
          <w:tab w:val="num" w:pos="6480"/>
        </w:tabs>
        <w:ind w:left="6480" w:hanging="360"/>
      </w:pPr>
    </w:lvl>
  </w:abstractNum>
  <w:abstractNum w:abstractNumId="48">
    <w:nsid w:val="224154D7"/>
    <w:multiLevelType w:val="multilevel"/>
    <w:tmpl w:val="BBE00D7E"/>
    <w:lvl w:ilvl="0">
      <w:start w:val="1"/>
      <w:numFmt w:val="upperRoman"/>
      <w:lvlText w:val="%1."/>
      <w:lvlJc w:val="right"/>
      <w:pPr>
        <w:ind w:left="720" w:hanging="360"/>
      </w:p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9">
    <w:nsid w:val="24B16649"/>
    <w:multiLevelType w:val="hybridMultilevel"/>
    <w:tmpl w:val="83D88BC4"/>
    <w:lvl w:ilvl="0" w:tplc="0000000E">
      <w:start w:val="1"/>
      <w:numFmt w:val="bullet"/>
      <w:lvlText w:val=""/>
      <w:lvlJc w:val="left"/>
      <w:pPr>
        <w:tabs>
          <w:tab w:val="num" w:pos="928"/>
        </w:tabs>
        <w:ind w:left="928" w:hanging="360"/>
      </w:pPr>
      <w:rPr>
        <w:rFonts w:ascii="Symbol" w:hAnsi="Symbol"/>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0">
    <w:nsid w:val="266C26FA"/>
    <w:multiLevelType w:val="hybridMultilevel"/>
    <w:tmpl w:val="075463D2"/>
    <w:lvl w:ilvl="0" w:tplc="080A000D">
      <w:start w:val="1"/>
      <w:numFmt w:val="bullet"/>
      <w:lvlText w:val=""/>
      <w:lvlJc w:val="left"/>
      <w:pPr>
        <w:ind w:left="2484" w:hanging="360"/>
      </w:pPr>
      <w:rPr>
        <w:rFonts w:ascii="Wingdings" w:hAnsi="Wingdings" w:hint="default"/>
      </w:rPr>
    </w:lvl>
    <w:lvl w:ilvl="1" w:tplc="080A0003" w:tentative="1">
      <w:start w:val="1"/>
      <w:numFmt w:val="bullet"/>
      <w:lvlText w:val="o"/>
      <w:lvlJc w:val="left"/>
      <w:pPr>
        <w:ind w:left="3204" w:hanging="360"/>
      </w:pPr>
      <w:rPr>
        <w:rFonts w:ascii="Courier New" w:hAnsi="Courier New" w:cs="Courier New" w:hint="default"/>
      </w:rPr>
    </w:lvl>
    <w:lvl w:ilvl="2" w:tplc="080A0005" w:tentative="1">
      <w:start w:val="1"/>
      <w:numFmt w:val="bullet"/>
      <w:lvlText w:val=""/>
      <w:lvlJc w:val="left"/>
      <w:pPr>
        <w:ind w:left="3924" w:hanging="360"/>
      </w:pPr>
      <w:rPr>
        <w:rFonts w:ascii="Wingdings" w:hAnsi="Wingdings" w:hint="default"/>
      </w:rPr>
    </w:lvl>
    <w:lvl w:ilvl="3" w:tplc="080A0001" w:tentative="1">
      <w:start w:val="1"/>
      <w:numFmt w:val="bullet"/>
      <w:lvlText w:val=""/>
      <w:lvlJc w:val="left"/>
      <w:pPr>
        <w:ind w:left="4644" w:hanging="360"/>
      </w:pPr>
      <w:rPr>
        <w:rFonts w:ascii="Symbol" w:hAnsi="Symbol" w:hint="default"/>
      </w:rPr>
    </w:lvl>
    <w:lvl w:ilvl="4" w:tplc="080A0003" w:tentative="1">
      <w:start w:val="1"/>
      <w:numFmt w:val="bullet"/>
      <w:lvlText w:val="o"/>
      <w:lvlJc w:val="left"/>
      <w:pPr>
        <w:ind w:left="5364" w:hanging="360"/>
      </w:pPr>
      <w:rPr>
        <w:rFonts w:ascii="Courier New" w:hAnsi="Courier New" w:cs="Courier New" w:hint="default"/>
      </w:rPr>
    </w:lvl>
    <w:lvl w:ilvl="5" w:tplc="080A0005" w:tentative="1">
      <w:start w:val="1"/>
      <w:numFmt w:val="bullet"/>
      <w:lvlText w:val=""/>
      <w:lvlJc w:val="left"/>
      <w:pPr>
        <w:ind w:left="6084" w:hanging="360"/>
      </w:pPr>
      <w:rPr>
        <w:rFonts w:ascii="Wingdings" w:hAnsi="Wingdings" w:hint="default"/>
      </w:rPr>
    </w:lvl>
    <w:lvl w:ilvl="6" w:tplc="080A0001" w:tentative="1">
      <w:start w:val="1"/>
      <w:numFmt w:val="bullet"/>
      <w:lvlText w:val=""/>
      <w:lvlJc w:val="left"/>
      <w:pPr>
        <w:ind w:left="6804" w:hanging="360"/>
      </w:pPr>
      <w:rPr>
        <w:rFonts w:ascii="Symbol" w:hAnsi="Symbol" w:hint="default"/>
      </w:rPr>
    </w:lvl>
    <w:lvl w:ilvl="7" w:tplc="080A0003" w:tentative="1">
      <w:start w:val="1"/>
      <w:numFmt w:val="bullet"/>
      <w:lvlText w:val="o"/>
      <w:lvlJc w:val="left"/>
      <w:pPr>
        <w:ind w:left="7524" w:hanging="360"/>
      </w:pPr>
      <w:rPr>
        <w:rFonts w:ascii="Courier New" w:hAnsi="Courier New" w:cs="Courier New" w:hint="default"/>
      </w:rPr>
    </w:lvl>
    <w:lvl w:ilvl="8" w:tplc="080A0005" w:tentative="1">
      <w:start w:val="1"/>
      <w:numFmt w:val="bullet"/>
      <w:lvlText w:val=""/>
      <w:lvlJc w:val="left"/>
      <w:pPr>
        <w:ind w:left="8244" w:hanging="360"/>
      </w:pPr>
      <w:rPr>
        <w:rFonts w:ascii="Wingdings" w:hAnsi="Wingdings" w:hint="default"/>
      </w:rPr>
    </w:lvl>
  </w:abstractNum>
  <w:abstractNum w:abstractNumId="51">
    <w:nsid w:val="27313457"/>
    <w:multiLevelType w:val="hybridMultilevel"/>
    <w:tmpl w:val="2D0A6534"/>
    <w:lvl w:ilvl="0" w:tplc="AAD8C0BE">
      <w:start w:val="1"/>
      <w:numFmt w:val="decimal"/>
      <w:lvlText w:val="%1."/>
      <w:lvlJc w:val="left"/>
      <w:pPr>
        <w:ind w:left="706" w:hanging="360"/>
      </w:pPr>
      <w:rPr>
        <w:rFonts w:hint="default"/>
      </w:rPr>
    </w:lvl>
    <w:lvl w:ilvl="1" w:tplc="080A0019" w:tentative="1">
      <w:start w:val="1"/>
      <w:numFmt w:val="lowerLetter"/>
      <w:lvlText w:val="%2."/>
      <w:lvlJc w:val="left"/>
      <w:pPr>
        <w:ind w:left="1426" w:hanging="360"/>
      </w:pPr>
    </w:lvl>
    <w:lvl w:ilvl="2" w:tplc="080A001B" w:tentative="1">
      <w:start w:val="1"/>
      <w:numFmt w:val="lowerRoman"/>
      <w:lvlText w:val="%3."/>
      <w:lvlJc w:val="right"/>
      <w:pPr>
        <w:ind w:left="2146" w:hanging="180"/>
      </w:pPr>
    </w:lvl>
    <w:lvl w:ilvl="3" w:tplc="080A000F" w:tentative="1">
      <w:start w:val="1"/>
      <w:numFmt w:val="decimal"/>
      <w:lvlText w:val="%4."/>
      <w:lvlJc w:val="left"/>
      <w:pPr>
        <w:ind w:left="2866" w:hanging="360"/>
      </w:pPr>
    </w:lvl>
    <w:lvl w:ilvl="4" w:tplc="080A0019" w:tentative="1">
      <w:start w:val="1"/>
      <w:numFmt w:val="lowerLetter"/>
      <w:lvlText w:val="%5."/>
      <w:lvlJc w:val="left"/>
      <w:pPr>
        <w:ind w:left="3586" w:hanging="360"/>
      </w:pPr>
    </w:lvl>
    <w:lvl w:ilvl="5" w:tplc="080A001B" w:tentative="1">
      <w:start w:val="1"/>
      <w:numFmt w:val="lowerRoman"/>
      <w:lvlText w:val="%6."/>
      <w:lvlJc w:val="right"/>
      <w:pPr>
        <w:ind w:left="4306" w:hanging="180"/>
      </w:pPr>
    </w:lvl>
    <w:lvl w:ilvl="6" w:tplc="080A000F" w:tentative="1">
      <w:start w:val="1"/>
      <w:numFmt w:val="decimal"/>
      <w:lvlText w:val="%7."/>
      <w:lvlJc w:val="left"/>
      <w:pPr>
        <w:ind w:left="5026" w:hanging="360"/>
      </w:pPr>
    </w:lvl>
    <w:lvl w:ilvl="7" w:tplc="080A0019" w:tentative="1">
      <w:start w:val="1"/>
      <w:numFmt w:val="lowerLetter"/>
      <w:lvlText w:val="%8."/>
      <w:lvlJc w:val="left"/>
      <w:pPr>
        <w:ind w:left="5746" w:hanging="360"/>
      </w:pPr>
    </w:lvl>
    <w:lvl w:ilvl="8" w:tplc="080A001B" w:tentative="1">
      <w:start w:val="1"/>
      <w:numFmt w:val="lowerRoman"/>
      <w:lvlText w:val="%9."/>
      <w:lvlJc w:val="right"/>
      <w:pPr>
        <w:ind w:left="6466" w:hanging="180"/>
      </w:pPr>
    </w:lvl>
  </w:abstractNum>
  <w:abstractNum w:abstractNumId="52">
    <w:nsid w:val="2AE14406"/>
    <w:multiLevelType w:val="hybridMultilevel"/>
    <w:tmpl w:val="4C56E91C"/>
    <w:lvl w:ilvl="0" w:tplc="080A0001">
      <w:start w:val="1"/>
      <w:numFmt w:val="bullet"/>
      <w:lvlText w:val=""/>
      <w:lvlJc w:val="left"/>
      <w:pPr>
        <w:ind w:left="1446" w:hanging="360"/>
      </w:pPr>
      <w:rPr>
        <w:rFonts w:ascii="Symbol" w:hAnsi="Symbol" w:hint="default"/>
      </w:rPr>
    </w:lvl>
    <w:lvl w:ilvl="1" w:tplc="080A0003" w:tentative="1">
      <w:start w:val="1"/>
      <w:numFmt w:val="bullet"/>
      <w:lvlText w:val="o"/>
      <w:lvlJc w:val="left"/>
      <w:pPr>
        <w:ind w:left="2166" w:hanging="360"/>
      </w:pPr>
      <w:rPr>
        <w:rFonts w:ascii="Courier New" w:hAnsi="Courier New" w:cs="Courier New" w:hint="default"/>
      </w:rPr>
    </w:lvl>
    <w:lvl w:ilvl="2" w:tplc="080A0005" w:tentative="1">
      <w:start w:val="1"/>
      <w:numFmt w:val="bullet"/>
      <w:lvlText w:val=""/>
      <w:lvlJc w:val="left"/>
      <w:pPr>
        <w:ind w:left="2886" w:hanging="360"/>
      </w:pPr>
      <w:rPr>
        <w:rFonts w:ascii="Wingdings" w:hAnsi="Wingdings" w:hint="default"/>
      </w:rPr>
    </w:lvl>
    <w:lvl w:ilvl="3" w:tplc="080A0001" w:tentative="1">
      <w:start w:val="1"/>
      <w:numFmt w:val="bullet"/>
      <w:lvlText w:val=""/>
      <w:lvlJc w:val="left"/>
      <w:pPr>
        <w:ind w:left="3606" w:hanging="360"/>
      </w:pPr>
      <w:rPr>
        <w:rFonts w:ascii="Symbol" w:hAnsi="Symbol" w:hint="default"/>
      </w:rPr>
    </w:lvl>
    <w:lvl w:ilvl="4" w:tplc="080A0003" w:tentative="1">
      <w:start w:val="1"/>
      <w:numFmt w:val="bullet"/>
      <w:lvlText w:val="o"/>
      <w:lvlJc w:val="left"/>
      <w:pPr>
        <w:ind w:left="4326" w:hanging="360"/>
      </w:pPr>
      <w:rPr>
        <w:rFonts w:ascii="Courier New" w:hAnsi="Courier New" w:cs="Courier New" w:hint="default"/>
      </w:rPr>
    </w:lvl>
    <w:lvl w:ilvl="5" w:tplc="080A0005" w:tentative="1">
      <w:start w:val="1"/>
      <w:numFmt w:val="bullet"/>
      <w:lvlText w:val=""/>
      <w:lvlJc w:val="left"/>
      <w:pPr>
        <w:ind w:left="5046" w:hanging="360"/>
      </w:pPr>
      <w:rPr>
        <w:rFonts w:ascii="Wingdings" w:hAnsi="Wingdings" w:hint="default"/>
      </w:rPr>
    </w:lvl>
    <w:lvl w:ilvl="6" w:tplc="080A0001" w:tentative="1">
      <w:start w:val="1"/>
      <w:numFmt w:val="bullet"/>
      <w:lvlText w:val=""/>
      <w:lvlJc w:val="left"/>
      <w:pPr>
        <w:ind w:left="5766" w:hanging="360"/>
      </w:pPr>
      <w:rPr>
        <w:rFonts w:ascii="Symbol" w:hAnsi="Symbol" w:hint="default"/>
      </w:rPr>
    </w:lvl>
    <w:lvl w:ilvl="7" w:tplc="080A0003" w:tentative="1">
      <w:start w:val="1"/>
      <w:numFmt w:val="bullet"/>
      <w:lvlText w:val="o"/>
      <w:lvlJc w:val="left"/>
      <w:pPr>
        <w:ind w:left="6486" w:hanging="360"/>
      </w:pPr>
      <w:rPr>
        <w:rFonts w:ascii="Courier New" w:hAnsi="Courier New" w:cs="Courier New" w:hint="default"/>
      </w:rPr>
    </w:lvl>
    <w:lvl w:ilvl="8" w:tplc="080A0005" w:tentative="1">
      <w:start w:val="1"/>
      <w:numFmt w:val="bullet"/>
      <w:lvlText w:val=""/>
      <w:lvlJc w:val="left"/>
      <w:pPr>
        <w:ind w:left="7206" w:hanging="360"/>
      </w:pPr>
      <w:rPr>
        <w:rFonts w:ascii="Wingdings" w:hAnsi="Wingdings" w:hint="default"/>
      </w:rPr>
    </w:lvl>
  </w:abstractNum>
  <w:abstractNum w:abstractNumId="53">
    <w:nsid w:val="2F2569B4"/>
    <w:multiLevelType w:val="hybridMultilevel"/>
    <w:tmpl w:val="663A2F4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4">
    <w:nsid w:val="300F7C06"/>
    <w:multiLevelType w:val="hybridMultilevel"/>
    <w:tmpl w:val="F6CA4B6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5">
    <w:nsid w:val="3068451A"/>
    <w:multiLevelType w:val="hybridMultilevel"/>
    <w:tmpl w:val="8F7C058C"/>
    <w:name w:val="WW8Num4132232"/>
    <w:lvl w:ilvl="0" w:tplc="BD947CC2">
      <w:start w:val="13"/>
      <w:numFmt w:val="upperLetter"/>
      <w:lvlText w:val="%1)"/>
      <w:lvlJc w:val="left"/>
      <w:pPr>
        <w:tabs>
          <w:tab w:val="num" w:pos="360"/>
        </w:tabs>
        <w:ind w:left="360" w:hanging="360"/>
      </w:pPr>
      <w:rPr>
        <w:rFonts w:hint="default"/>
        <w:b/>
        <w:i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6">
    <w:nsid w:val="37586AEF"/>
    <w:multiLevelType w:val="hybridMultilevel"/>
    <w:tmpl w:val="A14EA612"/>
    <w:lvl w:ilvl="0" w:tplc="AD16A774">
      <w:start w:val="1"/>
      <w:numFmt w:val="upperLetter"/>
      <w:lvlText w:val="%1)"/>
      <w:lvlJc w:val="left"/>
      <w:pPr>
        <w:ind w:left="720" w:hanging="360"/>
      </w:pPr>
      <w:rPr>
        <w:rFonts w:hint="default"/>
        <w:b/>
        <w:color w:val="00000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7">
    <w:nsid w:val="38832AEA"/>
    <w:multiLevelType w:val="hybridMultilevel"/>
    <w:tmpl w:val="147E764A"/>
    <w:lvl w:ilvl="0" w:tplc="0C0A0001">
      <w:start w:val="1"/>
      <w:numFmt w:val="bullet"/>
      <w:lvlText w:val=""/>
      <w:lvlJc w:val="left"/>
      <w:pPr>
        <w:tabs>
          <w:tab w:val="num" w:pos="1080"/>
        </w:tabs>
        <w:ind w:left="1080" w:hanging="360"/>
      </w:pPr>
      <w:rPr>
        <w:rFonts w:ascii="Symbol" w:hAnsi="Symbol" w:hint="default"/>
      </w:rPr>
    </w:lvl>
    <w:lvl w:ilvl="1" w:tplc="0C0A0003" w:tentative="1">
      <w:start w:val="1"/>
      <w:numFmt w:val="bullet"/>
      <w:lvlText w:val="o"/>
      <w:lvlJc w:val="left"/>
      <w:pPr>
        <w:tabs>
          <w:tab w:val="num" w:pos="1800"/>
        </w:tabs>
        <w:ind w:left="1800" w:hanging="360"/>
      </w:pPr>
      <w:rPr>
        <w:rFonts w:ascii="Courier New" w:hAnsi="Courier New" w:cs="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cs="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cs="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58">
    <w:nsid w:val="38B10A7C"/>
    <w:multiLevelType w:val="multilevel"/>
    <w:tmpl w:val="0C0A0023"/>
    <w:styleLink w:val="ArtculoSeccin"/>
    <w:lvl w:ilvl="0">
      <w:start w:val="1"/>
      <w:numFmt w:val="upperRoman"/>
      <w:lvlText w:val="Artículo %1."/>
      <w:lvlJc w:val="left"/>
      <w:pPr>
        <w:tabs>
          <w:tab w:val="num" w:pos="1440"/>
        </w:tabs>
        <w:ind w:left="0" w:firstLine="0"/>
      </w:pPr>
    </w:lvl>
    <w:lvl w:ilvl="1">
      <w:start w:val="1"/>
      <w:numFmt w:val="decimalZero"/>
      <w:isLgl/>
      <w:lvlText w:val="Secció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59">
    <w:nsid w:val="39105CF9"/>
    <w:multiLevelType w:val="multilevel"/>
    <w:tmpl w:val="AC70CC12"/>
    <w:name w:val="WW8Num402"/>
    <w:lvl w:ilvl="0">
      <w:start w:val="10"/>
      <w:numFmt w:val="decimal"/>
      <w:lvlText w:val="%1."/>
      <w:lvlJc w:val="left"/>
      <w:pPr>
        <w:tabs>
          <w:tab w:val="num" w:pos="360"/>
        </w:tabs>
        <w:ind w:left="360" w:hanging="360"/>
      </w:pPr>
      <w:rPr>
        <w:rFonts w:hint="default"/>
      </w:rPr>
    </w:lvl>
    <w:lvl w:ilvl="1">
      <w:start w:val="1"/>
      <w:numFmt w:val="decimal"/>
      <w:lvlText w:val="%2."/>
      <w:lvlJc w:val="left"/>
      <w:pPr>
        <w:tabs>
          <w:tab w:val="num" w:pos="900"/>
        </w:tabs>
        <w:ind w:left="900" w:hanging="360"/>
      </w:pPr>
      <w:rPr>
        <w:rFonts w:hint="default"/>
        <w:b w:val="0"/>
      </w:rPr>
    </w:lvl>
    <w:lvl w:ilvl="2">
      <w:start w:val="1"/>
      <w:numFmt w:val="lowerRoman"/>
      <w:lvlText w:val="%3."/>
      <w:lvlJc w:val="right"/>
      <w:pPr>
        <w:tabs>
          <w:tab w:val="num" w:pos="1800"/>
        </w:tabs>
        <w:ind w:left="1800" w:hanging="180"/>
      </w:pPr>
      <w:rPr>
        <w:rFonts w:hint="default"/>
      </w:rPr>
    </w:lvl>
    <w:lvl w:ilvl="3">
      <w:start w:val="1"/>
      <w:numFmt w:val="decimal"/>
      <w:lvlText w:val="%4."/>
      <w:lvlJc w:val="left"/>
      <w:pPr>
        <w:tabs>
          <w:tab w:val="num" w:pos="2520"/>
        </w:tabs>
        <w:ind w:left="2520" w:hanging="360"/>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60">
    <w:nsid w:val="392A352A"/>
    <w:multiLevelType w:val="multilevel"/>
    <w:tmpl w:val="1A6E5FB8"/>
    <w:name w:val="WW8Num242"/>
    <w:lvl w:ilvl="0">
      <w:start w:val="7"/>
      <w:numFmt w:val="upperLetter"/>
      <w:lvlText w:val="%1)"/>
      <w:lvlJc w:val="left"/>
      <w:pPr>
        <w:tabs>
          <w:tab w:val="num" w:pos="493"/>
        </w:tabs>
        <w:ind w:left="493" w:hanging="470"/>
      </w:pPr>
      <w:rPr>
        <w:rFonts w:hint="default"/>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440"/>
        </w:tabs>
        <w:ind w:left="1440" w:hanging="360"/>
      </w:pPr>
      <w:rPr>
        <w:rFonts w:hint="default"/>
      </w:rPr>
    </w:lvl>
    <w:lvl w:ilvl="3">
      <w:start w:val="1"/>
      <w:numFmt w:val="decimal"/>
      <w:lvlText w:val="%4."/>
      <w:lvlJc w:val="left"/>
      <w:pPr>
        <w:tabs>
          <w:tab w:val="num" w:pos="1800"/>
        </w:tabs>
        <w:ind w:left="1800" w:hanging="360"/>
      </w:pPr>
      <w:rPr>
        <w:rFonts w:hint="default"/>
      </w:rPr>
    </w:lvl>
    <w:lvl w:ilvl="4">
      <w:start w:val="1"/>
      <w:numFmt w:val="decimal"/>
      <w:lvlText w:val="%5."/>
      <w:lvlJc w:val="left"/>
      <w:pPr>
        <w:tabs>
          <w:tab w:val="num" w:pos="2160"/>
        </w:tabs>
        <w:ind w:left="2160" w:hanging="360"/>
      </w:pPr>
      <w:rPr>
        <w:rFonts w:hint="default"/>
      </w:rPr>
    </w:lvl>
    <w:lvl w:ilvl="5">
      <w:start w:val="1"/>
      <w:numFmt w:val="decimal"/>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decimal"/>
      <w:lvlText w:val="%8."/>
      <w:lvlJc w:val="left"/>
      <w:pPr>
        <w:tabs>
          <w:tab w:val="num" w:pos="3240"/>
        </w:tabs>
        <w:ind w:left="3240" w:hanging="360"/>
      </w:pPr>
      <w:rPr>
        <w:rFonts w:hint="default"/>
      </w:rPr>
    </w:lvl>
    <w:lvl w:ilvl="8">
      <w:start w:val="1"/>
      <w:numFmt w:val="decimal"/>
      <w:lvlText w:val="%9."/>
      <w:lvlJc w:val="left"/>
      <w:pPr>
        <w:tabs>
          <w:tab w:val="num" w:pos="3600"/>
        </w:tabs>
        <w:ind w:left="3600" w:hanging="360"/>
      </w:pPr>
      <w:rPr>
        <w:rFonts w:hint="default"/>
      </w:rPr>
    </w:lvl>
  </w:abstractNum>
  <w:abstractNum w:abstractNumId="61">
    <w:nsid w:val="395B058C"/>
    <w:multiLevelType w:val="multilevel"/>
    <w:tmpl w:val="CD861D74"/>
    <w:lvl w:ilvl="0">
      <w:start w:val="4"/>
      <w:numFmt w:val="upperRoman"/>
      <w:lvlText w:val="%1."/>
      <w:lvlJc w:val="left"/>
      <w:pPr>
        <w:tabs>
          <w:tab w:val="num" w:pos="1080"/>
        </w:tabs>
        <w:ind w:left="1080" w:hanging="720"/>
      </w:pPr>
      <w:rPr>
        <w:rFonts w:cs="Times New Roman"/>
      </w:rPr>
    </w:lvl>
    <w:lvl w:ilvl="1">
      <w:start w:val="3"/>
      <w:numFmt w:val="decimal"/>
      <w:lvlText w:val="%2."/>
      <w:lvlJc w:val="left"/>
      <w:pPr>
        <w:tabs>
          <w:tab w:val="num" w:pos="1440"/>
        </w:tabs>
        <w:ind w:left="1440" w:hanging="360"/>
      </w:pPr>
      <w:rPr>
        <w:rFonts w:cs="Times New Roman"/>
      </w:rPr>
    </w:lvl>
    <w:lvl w:ilvl="2">
      <w:start w:val="1"/>
      <w:numFmt w:val="upperLetter"/>
      <w:lvlText w:val="%3)"/>
      <w:lvlJc w:val="left"/>
      <w:pPr>
        <w:tabs>
          <w:tab w:val="num" w:pos="2340"/>
        </w:tabs>
        <w:ind w:left="2340" w:hanging="360"/>
      </w:pPr>
      <w:rPr>
        <w:rFonts w:cs="Times New Roman"/>
        <w:b/>
      </w:rPr>
    </w:lvl>
    <w:lvl w:ilvl="3">
      <w:start w:val="1"/>
      <w:numFmt w:val="decimal"/>
      <w:lvlText w:val="%4."/>
      <w:lvlJc w:val="left"/>
      <w:pPr>
        <w:tabs>
          <w:tab w:val="num" w:pos="2880"/>
        </w:tabs>
        <w:ind w:left="2880" w:hanging="360"/>
      </w:pPr>
      <w:rPr>
        <w:rFonts w:cs="Times New Roman"/>
        <w:b w:val="0"/>
        <w:bCs/>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62">
    <w:nsid w:val="3A5F04A6"/>
    <w:multiLevelType w:val="hybridMultilevel"/>
    <w:tmpl w:val="E4C29D18"/>
    <w:name w:val="WW8Num362"/>
    <w:lvl w:ilvl="0" w:tplc="0000001E">
      <w:start w:val="1"/>
      <w:numFmt w:val="decimal"/>
      <w:lvlText w:val="%1."/>
      <w:lvlJc w:val="left"/>
      <w:pPr>
        <w:ind w:left="720" w:hanging="360"/>
      </w:pPr>
      <w:rPr>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3">
    <w:nsid w:val="3AEA66EE"/>
    <w:multiLevelType w:val="hybridMultilevel"/>
    <w:tmpl w:val="2BCEC520"/>
    <w:lvl w:ilvl="0" w:tplc="0000001F">
      <w:start w:val="1"/>
      <w:numFmt w:val="bullet"/>
      <w:lvlText w:val=""/>
      <w:lvlJc w:val="left"/>
      <w:pPr>
        <w:ind w:left="720" w:hanging="360"/>
      </w:pPr>
      <w:rPr>
        <w:rFonts w:ascii="Symbol" w:hAnsi="Symbol"/>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4">
    <w:nsid w:val="3C124172"/>
    <w:multiLevelType w:val="hybridMultilevel"/>
    <w:tmpl w:val="8EA838F6"/>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5">
    <w:nsid w:val="3F6844FC"/>
    <w:multiLevelType w:val="hybridMultilevel"/>
    <w:tmpl w:val="DA5E04AE"/>
    <w:lvl w:ilvl="0" w:tplc="E7728076">
      <w:start w:val="1"/>
      <w:numFmt w:val="lowerLetter"/>
      <w:lvlText w:val="%1)"/>
      <w:lvlJc w:val="left"/>
      <w:pPr>
        <w:ind w:left="786" w:hanging="360"/>
      </w:pPr>
      <w:rPr>
        <w:rFonts w:ascii="Arial" w:hAnsi="Arial" w:cs="Arial" w:hint="default"/>
        <w:b/>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6">
    <w:nsid w:val="43696573"/>
    <w:multiLevelType w:val="hybridMultilevel"/>
    <w:tmpl w:val="57F486BE"/>
    <w:lvl w:ilvl="0" w:tplc="6D2CC412">
      <w:start w:val="1"/>
      <w:numFmt w:val="upp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67">
    <w:nsid w:val="4527264B"/>
    <w:multiLevelType w:val="hybridMultilevel"/>
    <w:tmpl w:val="43DE250E"/>
    <w:lvl w:ilvl="0" w:tplc="FFFFFFFF">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8">
    <w:nsid w:val="455F7F8D"/>
    <w:multiLevelType w:val="multilevel"/>
    <w:tmpl w:val="353EE4EE"/>
    <w:lvl w:ilvl="0">
      <w:start w:val="6"/>
      <w:numFmt w:val="decimal"/>
      <w:lvlText w:val="%1"/>
      <w:lvlJc w:val="left"/>
      <w:pPr>
        <w:ind w:left="360" w:hanging="360"/>
      </w:pPr>
      <w:rPr>
        <w:rFonts w:hint="default"/>
      </w:rPr>
    </w:lvl>
    <w:lvl w:ilvl="1">
      <w:start w:val="3"/>
      <w:numFmt w:val="decimal"/>
      <w:lvlText w:val="%1.%2"/>
      <w:lvlJc w:val="left"/>
      <w:pPr>
        <w:ind w:left="900" w:hanging="72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69">
    <w:nsid w:val="49882258"/>
    <w:multiLevelType w:val="hybridMultilevel"/>
    <w:tmpl w:val="69EE303A"/>
    <w:lvl w:ilvl="0" w:tplc="BEA42914">
      <w:start w:val="1"/>
      <w:numFmt w:val="upperRoman"/>
      <w:lvlText w:val="%1."/>
      <w:lvlJc w:val="right"/>
      <w:pPr>
        <w:tabs>
          <w:tab w:val="num" w:pos="720"/>
        </w:tabs>
        <w:ind w:left="720" w:hanging="180"/>
      </w:pPr>
      <w:rPr>
        <w:b/>
      </w:rPr>
    </w:lvl>
    <w:lvl w:ilvl="1" w:tplc="1CBEFCE6">
      <w:start w:val="3"/>
      <w:numFmt w:val="lowerRoman"/>
      <w:lvlText w:val="%2."/>
      <w:lvlJc w:val="left"/>
      <w:pPr>
        <w:tabs>
          <w:tab w:val="num" w:pos="1800"/>
        </w:tabs>
        <w:ind w:left="1800" w:hanging="720"/>
      </w:pPr>
      <w:rPr>
        <w:rFonts w:hint="default"/>
      </w:rPr>
    </w:lvl>
    <w:lvl w:ilvl="2" w:tplc="0C0A001B">
      <w:start w:val="1"/>
      <w:numFmt w:val="lowerRoman"/>
      <w:lvlText w:val="%3."/>
      <w:lvlJc w:val="right"/>
      <w:pPr>
        <w:tabs>
          <w:tab w:val="num" w:pos="2160"/>
        </w:tabs>
        <w:ind w:left="2160" w:hanging="180"/>
      </w:pPr>
    </w:lvl>
    <w:lvl w:ilvl="3" w:tplc="6EBEEE44">
      <w:start w:val="2"/>
      <w:numFmt w:val="lowerLetter"/>
      <w:lvlText w:val="%4)"/>
      <w:lvlJc w:val="left"/>
      <w:pPr>
        <w:tabs>
          <w:tab w:val="num" w:pos="2880"/>
        </w:tabs>
        <w:ind w:left="2880" w:hanging="360"/>
      </w:pPr>
      <w:rPr>
        <w:rFonts w:hint="default"/>
      </w:r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70">
    <w:nsid w:val="4CF7635D"/>
    <w:multiLevelType w:val="hybridMultilevel"/>
    <w:tmpl w:val="89B68C82"/>
    <w:name w:val="WW8Num2022"/>
    <w:lvl w:ilvl="0" w:tplc="F418C3BC">
      <w:start w:val="1"/>
      <w:numFmt w:val="upperLetter"/>
      <w:lvlText w:val="%1)"/>
      <w:lvlJc w:val="left"/>
      <w:pPr>
        <w:tabs>
          <w:tab w:val="num" w:pos="360"/>
        </w:tabs>
        <w:ind w:left="360" w:hanging="360"/>
      </w:pPr>
      <w:rPr>
        <w:rFonts w:hint="default"/>
        <w:b w:val="0"/>
      </w:rPr>
    </w:lvl>
    <w:lvl w:ilvl="1" w:tplc="0C0A0001">
      <w:start w:val="1"/>
      <w:numFmt w:val="bullet"/>
      <w:lvlText w:val=""/>
      <w:lvlJc w:val="left"/>
      <w:pPr>
        <w:tabs>
          <w:tab w:val="num" w:pos="1440"/>
        </w:tabs>
        <w:ind w:left="1440" w:hanging="360"/>
      </w:pPr>
      <w:rPr>
        <w:rFonts w:ascii="Symbol" w:hAnsi="Symbol" w:hint="default"/>
        <w:b w:val="0"/>
      </w:rPr>
    </w:lvl>
    <w:lvl w:ilvl="2" w:tplc="68364AD8">
      <w:start w:val="1"/>
      <w:numFmt w:val="upperRoman"/>
      <w:lvlText w:val="%3."/>
      <w:lvlJc w:val="right"/>
      <w:pPr>
        <w:tabs>
          <w:tab w:val="num" w:pos="2160"/>
        </w:tabs>
        <w:ind w:left="2160" w:hanging="180"/>
      </w:pPr>
      <w:rPr>
        <w:rFonts w:hint="default"/>
        <w:b w:val="0"/>
      </w:r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71">
    <w:nsid w:val="4D26616C"/>
    <w:multiLevelType w:val="hybridMultilevel"/>
    <w:tmpl w:val="3A10CCB6"/>
    <w:lvl w:ilvl="0" w:tplc="080A000B">
      <w:start w:val="1"/>
      <w:numFmt w:val="bullet"/>
      <w:lvlText w:val=""/>
      <w:lvlJc w:val="left"/>
      <w:pPr>
        <w:ind w:left="1429" w:hanging="360"/>
      </w:pPr>
      <w:rPr>
        <w:rFonts w:ascii="Wingdings" w:hAnsi="Wingdings" w:hint="default"/>
      </w:rPr>
    </w:lvl>
    <w:lvl w:ilvl="1" w:tplc="080A0003">
      <w:start w:val="1"/>
      <w:numFmt w:val="bullet"/>
      <w:lvlText w:val="o"/>
      <w:lvlJc w:val="left"/>
      <w:pPr>
        <w:ind w:left="2149" w:hanging="360"/>
      </w:pPr>
      <w:rPr>
        <w:rFonts w:ascii="Courier New" w:hAnsi="Courier New" w:cs="Courier New" w:hint="default"/>
      </w:rPr>
    </w:lvl>
    <w:lvl w:ilvl="2" w:tplc="080A0017">
      <w:start w:val="1"/>
      <w:numFmt w:val="lowerLetter"/>
      <w:lvlText w:val="%3)"/>
      <w:lvlJc w:val="left"/>
      <w:pPr>
        <w:ind w:left="502" w:hanging="360"/>
      </w:pPr>
      <w:rPr>
        <w:rFont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72">
    <w:nsid w:val="4D2A0F77"/>
    <w:multiLevelType w:val="hybridMultilevel"/>
    <w:tmpl w:val="DFFC770E"/>
    <w:name w:val="WW8Num162"/>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3">
    <w:nsid w:val="4D9807C3"/>
    <w:multiLevelType w:val="hybridMultilevel"/>
    <w:tmpl w:val="8F58C16E"/>
    <w:lvl w:ilvl="0" w:tplc="2C8C8648">
      <w:start w:val="1"/>
      <w:numFmt w:val="lowerLetter"/>
      <w:lvlText w:val="%1)"/>
      <w:lvlJc w:val="left"/>
      <w:pPr>
        <w:ind w:left="1287" w:hanging="360"/>
      </w:pPr>
      <w:rPr>
        <w:rFonts w:hint="default"/>
        <w:b w:val="0"/>
      </w:rPr>
    </w:lvl>
    <w:lvl w:ilvl="1" w:tplc="080A0003">
      <w:start w:val="1"/>
      <w:numFmt w:val="bullet"/>
      <w:lvlText w:val="o"/>
      <w:lvlJc w:val="left"/>
      <w:pPr>
        <w:ind w:left="2007" w:hanging="360"/>
      </w:pPr>
      <w:rPr>
        <w:rFonts w:ascii="Courier New" w:hAnsi="Courier New" w:cs="Courier New" w:hint="default"/>
      </w:rPr>
    </w:lvl>
    <w:lvl w:ilvl="2" w:tplc="080A0005">
      <w:start w:val="1"/>
      <w:numFmt w:val="bullet"/>
      <w:lvlText w:val=""/>
      <w:lvlJc w:val="left"/>
      <w:pPr>
        <w:ind w:left="2727" w:hanging="360"/>
      </w:pPr>
      <w:rPr>
        <w:rFonts w:ascii="Wingdings" w:hAnsi="Wingdings" w:hint="default"/>
      </w:rPr>
    </w:lvl>
    <w:lvl w:ilvl="3" w:tplc="080A0001">
      <w:start w:val="1"/>
      <w:numFmt w:val="bullet"/>
      <w:lvlText w:val=""/>
      <w:lvlJc w:val="left"/>
      <w:pPr>
        <w:ind w:left="3447" w:hanging="360"/>
      </w:pPr>
      <w:rPr>
        <w:rFonts w:ascii="Symbol" w:hAnsi="Symbol" w:hint="default"/>
      </w:rPr>
    </w:lvl>
    <w:lvl w:ilvl="4" w:tplc="080A0003">
      <w:start w:val="1"/>
      <w:numFmt w:val="bullet"/>
      <w:lvlText w:val="o"/>
      <w:lvlJc w:val="left"/>
      <w:pPr>
        <w:ind w:left="4167" w:hanging="360"/>
      </w:pPr>
      <w:rPr>
        <w:rFonts w:ascii="Courier New" w:hAnsi="Courier New" w:cs="Courier New" w:hint="default"/>
      </w:rPr>
    </w:lvl>
    <w:lvl w:ilvl="5" w:tplc="080A0005">
      <w:start w:val="1"/>
      <w:numFmt w:val="bullet"/>
      <w:lvlText w:val=""/>
      <w:lvlJc w:val="left"/>
      <w:pPr>
        <w:ind w:left="4887" w:hanging="360"/>
      </w:pPr>
      <w:rPr>
        <w:rFonts w:ascii="Wingdings" w:hAnsi="Wingdings" w:hint="default"/>
      </w:rPr>
    </w:lvl>
    <w:lvl w:ilvl="6" w:tplc="080A0001">
      <w:start w:val="1"/>
      <w:numFmt w:val="bullet"/>
      <w:lvlText w:val=""/>
      <w:lvlJc w:val="left"/>
      <w:pPr>
        <w:ind w:left="5607" w:hanging="360"/>
      </w:pPr>
      <w:rPr>
        <w:rFonts w:ascii="Symbol" w:hAnsi="Symbol" w:hint="default"/>
      </w:rPr>
    </w:lvl>
    <w:lvl w:ilvl="7" w:tplc="080A0003">
      <w:start w:val="1"/>
      <w:numFmt w:val="bullet"/>
      <w:lvlText w:val="o"/>
      <w:lvlJc w:val="left"/>
      <w:pPr>
        <w:ind w:left="6327" w:hanging="360"/>
      </w:pPr>
      <w:rPr>
        <w:rFonts w:ascii="Courier New" w:hAnsi="Courier New" w:cs="Courier New" w:hint="default"/>
      </w:rPr>
    </w:lvl>
    <w:lvl w:ilvl="8" w:tplc="080A0005">
      <w:start w:val="1"/>
      <w:numFmt w:val="bullet"/>
      <w:lvlText w:val=""/>
      <w:lvlJc w:val="left"/>
      <w:pPr>
        <w:ind w:left="7047" w:hanging="360"/>
      </w:pPr>
      <w:rPr>
        <w:rFonts w:ascii="Wingdings" w:hAnsi="Wingdings" w:hint="default"/>
      </w:rPr>
    </w:lvl>
  </w:abstractNum>
  <w:abstractNum w:abstractNumId="74">
    <w:nsid w:val="53D8575C"/>
    <w:multiLevelType w:val="hybridMultilevel"/>
    <w:tmpl w:val="4DD2C17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5">
    <w:nsid w:val="577C73FB"/>
    <w:multiLevelType w:val="hybridMultilevel"/>
    <w:tmpl w:val="54EA14DA"/>
    <w:lvl w:ilvl="0" w:tplc="75E408AC">
      <w:start w:val="1"/>
      <w:numFmt w:val="bullet"/>
      <w:lvlText w:val=""/>
      <w:lvlJc w:val="left"/>
      <w:pPr>
        <w:ind w:left="840" w:hanging="360"/>
      </w:pPr>
      <w:rPr>
        <w:rFonts w:ascii="Wingdings" w:hAnsi="Wingdings" w:hint="default"/>
        <w:color w:val="auto"/>
      </w:rPr>
    </w:lvl>
    <w:lvl w:ilvl="1" w:tplc="080A0003" w:tentative="1">
      <w:start w:val="1"/>
      <w:numFmt w:val="bullet"/>
      <w:lvlText w:val="o"/>
      <w:lvlJc w:val="left"/>
      <w:pPr>
        <w:ind w:left="1560" w:hanging="360"/>
      </w:pPr>
      <w:rPr>
        <w:rFonts w:ascii="Courier New" w:hAnsi="Courier New" w:cs="Courier New" w:hint="default"/>
      </w:rPr>
    </w:lvl>
    <w:lvl w:ilvl="2" w:tplc="080A0005" w:tentative="1">
      <w:start w:val="1"/>
      <w:numFmt w:val="bullet"/>
      <w:lvlText w:val=""/>
      <w:lvlJc w:val="left"/>
      <w:pPr>
        <w:ind w:left="2280" w:hanging="360"/>
      </w:pPr>
      <w:rPr>
        <w:rFonts w:ascii="Wingdings" w:hAnsi="Wingdings" w:hint="default"/>
      </w:rPr>
    </w:lvl>
    <w:lvl w:ilvl="3" w:tplc="080A0001" w:tentative="1">
      <w:start w:val="1"/>
      <w:numFmt w:val="bullet"/>
      <w:lvlText w:val=""/>
      <w:lvlJc w:val="left"/>
      <w:pPr>
        <w:ind w:left="3000" w:hanging="360"/>
      </w:pPr>
      <w:rPr>
        <w:rFonts w:ascii="Symbol" w:hAnsi="Symbol" w:hint="default"/>
      </w:rPr>
    </w:lvl>
    <w:lvl w:ilvl="4" w:tplc="080A0003" w:tentative="1">
      <w:start w:val="1"/>
      <w:numFmt w:val="bullet"/>
      <w:lvlText w:val="o"/>
      <w:lvlJc w:val="left"/>
      <w:pPr>
        <w:ind w:left="3720" w:hanging="360"/>
      </w:pPr>
      <w:rPr>
        <w:rFonts w:ascii="Courier New" w:hAnsi="Courier New" w:cs="Courier New" w:hint="default"/>
      </w:rPr>
    </w:lvl>
    <w:lvl w:ilvl="5" w:tplc="080A0005" w:tentative="1">
      <w:start w:val="1"/>
      <w:numFmt w:val="bullet"/>
      <w:lvlText w:val=""/>
      <w:lvlJc w:val="left"/>
      <w:pPr>
        <w:ind w:left="4440" w:hanging="360"/>
      </w:pPr>
      <w:rPr>
        <w:rFonts w:ascii="Wingdings" w:hAnsi="Wingdings" w:hint="default"/>
      </w:rPr>
    </w:lvl>
    <w:lvl w:ilvl="6" w:tplc="080A0001" w:tentative="1">
      <w:start w:val="1"/>
      <w:numFmt w:val="bullet"/>
      <w:lvlText w:val=""/>
      <w:lvlJc w:val="left"/>
      <w:pPr>
        <w:ind w:left="5160" w:hanging="360"/>
      </w:pPr>
      <w:rPr>
        <w:rFonts w:ascii="Symbol" w:hAnsi="Symbol" w:hint="default"/>
      </w:rPr>
    </w:lvl>
    <w:lvl w:ilvl="7" w:tplc="080A0003" w:tentative="1">
      <w:start w:val="1"/>
      <w:numFmt w:val="bullet"/>
      <w:lvlText w:val="o"/>
      <w:lvlJc w:val="left"/>
      <w:pPr>
        <w:ind w:left="5880" w:hanging="360"/>
      </w:pPr>
      <w:rPr>
        <w:rFonts w:ascii="Courier New" w:hAnsi="Courier New" w:cs="Courier New" w:hint="default"/>
      </w:rPr>
    </w:lvl>
    <w:lvl w:ilvl="8" w:tplc="080A0005" w:tentative="1">
      <w:start w:val="1"/>
      <w:numFmt w:val="bullet"/>
      <w:lvlText w:val=""/>
      <w:lvlJc w:val="left"/>
      <w:pPr>
        <w:ind w:left="6600" w:hanging="360"/>
      </w:pPr>
      <w:rPr>
        <w:rFonts w:ascii="Wingdings" w:hAnsi="Wingdings" w:hint="default"/>
      </w:rPr>
    </w:lvl>
  </w:abstractNum>
  <w:abstractNum w:abstractNumId="76">
    <w:nsid w:val="5B0C15CD"/>
    <w:multiLevelType w:val="hybridMultilevel"/>
    <w:tmpl w:val="3A6458F8"/>
    <w:lvl w:ilvl="0" w:tplc="8660AAB4">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7">
    <w:nsid w:val="5C6F46CD"/>
    <w:multiLevelType w:val="hybridMultilevel"/>
    <w:tmpl w:val="35FEDBF8"/>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8">
    <w:nsid w:val="5EC90E73"/>
    <w:multiLevelType w:val="hybridMultilevel"/>
    <w:tmpl w:val="3FC8591C"/>
    <w:lvl w:ilvl="0" w:tplc="5F22F422">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9">
    <w:nsid w:val="660C2EEF"/>
    <w:multiLevelType w:val="multilevel"/>
    <w:tmpl w:val="84B0CEB2"/>
    <w:lvl w:ilvl="0">
      <w:start w:val="15"/>
      <w:numFmt w:val="decimal"/>
      <w:lvlText w:val="%1"/>
      <w:lvlJc w:val="left"/>
      <w:pPr>
        <w:ind w:left="420" w:hanging="420"/>
      </w:pPr>
      <w:rPr>
        <w:rFonts w:hint="default"/>
      </w:rPr>
    </w:lvl>
    <w:lvl w:ilvl="1">
      <w:start w:val="3"/>
      <w:numFmt w:val="decimal"/>
      <w:lvlText w:val="%1.%2"/>
      <w:lvlJc w:val="left"/>
      <w:pPr>
        <w:ind w:left="862" w:hanging="72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506" w:hanging="108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2150" w:hanging="1440"/>
      </w:pPr>
      <w:rPr>
        <w:rFonts w:hint="default"/>
      </w:rPr>
    </w:lvl>
    <w:lvl w:ilvl="6">
      <w:start w:val="1"/>
      <w:numFmt w:val="decimal"/>
      <w:lvlText w:val="%1.%2.%3.%4.%5.%6.%7"/>
      <w:lvlJc w:val="left"/>
      <w:pPr>
        <w:ind w:left="2652" w:hanging="1800"/>
      </w:pPr>
      <w:rPr>
        <w:rFonts w:hint="default"/>
      </w:rPr>
    </w:lvl>
    <w:lvl w:ilvl="7">
      <w:start w:val="1"/>
      <w:numFmt w:val="decimal"/>
      <w:lvlText w:val="%1.%2.%3.%4.%5.%6.%7.%8"/>
      <w:lvlJc w:val="left"/>
      <w:pPr>
        <w:ind w:left="2794" w:hanging="1800"/>
      </w:pPr>
      <w:rPr>
        <w:rFonts w:hint="default"/>
      </w:rPr>
    </w:lvl>
    <w:lvl w:ilvl="8">
      <w:start w:val="1"/>
      <w:numFmt w:val="decimal"/>
      <w:lvlText w:val="%1.%2.%3.%4.%5.%6.%7.%8.%9"/>
      <w:lvlJc w:val="left"/>
      <w:pPr>
        <w:ind w:left="3296" w:hanging="2160"/>
      </w:pPr>
      <w:rPr>
        <w:rFonts w:hint="default"/>
      </w:rPr>
    </w:lvl>
  </w:abstractNum>
  <w:abstractNum w:abstractNumId="80">
    <w:nsid w:val="671672A4"/>
    <w:multiLevelType w:val="multilevel"/>
    <w:tmpl w:val="9C063DAA"/>
    <w:lvl w:ilvl="0">
      <w:start w:val="5"/>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81">
    <w:nsid w:val="69FF2B4C"/>
    <w:multiLevelType w:val="hybridMultilevel"/>
    <w:tmpl w:val="67FC8A00"/>
    <w:name w:val="WW8Num372"/>
    <w:lvl w:ilvl="0" w:tplc="DA48AC20">
      <w:start w:val="33"/>
      <w:numFmt w:val="decimal"/>
      <w:lvlText w:val="%1."/>
      <w:lvlJc w:val="left"/>
      <w:pPr>
        <w:ind w:left="1325" w:hanging="360"/>
      </w:pPr>
      <w:rPr>
        <w:rFonts w:hint="default"/>
        <w:b/>
        <w:i w:val="0"/>
      </w:rPr>
    </w:lvl>
    <w:lvl w:ilvl="1" w:tplc="080A0019" w:tentative="1">
      <w:start w:val="1"/>
      <w:numFmt w:val="lowerLetter"/>
      <w:lvlText w:val="%2."/>
      <w:lvlJc w:val="left"/>
      <w:pPr>
        <w:ind w:left="2045" w:hanging="360"/>
      </w:pPr>
    </w:lvl>
    <w:lvl w:ilvl="2" w:tplc="080A001B" w:tentative="1">
      <w:start w:val="1"/>
      <w:numFmt w:val="lowerRoman"/>
      <w:lvlText w:val="%3."/>
      <w:lvlJc w:val="right"/>
      <w:pPr>
        <w:ind w:left="2765" w:hanging="180"/>
      </w:pPr>
    </w:lvl>
    <w:lvl w:ilvl="3" w:tplc="080A000F" w:tentative="1">
      <w:start w:val="1"/>
      <w:numFmt w:val="decimal"/>
      <w:lvlText w:val="%4."/>
      <w:lvlJc w:val="left"/>
      <w:pPr>
        <w:ind w:left="3485" w:hanging="360"/>
      </w:pPr>
    </w:lvl>
    <w:lvl w:ilvl="4" w:tplc="080A0019" w:tentative="1">
      <w:start w:val="1"/>
      <w:numFmt w:val="lowerLetter"/>
      <w:lvlText w:val="%5."/>
      <w:lvlJc w:val="left"/>
      <w:pPr>
        <w:ind w:left="4205" w:hanging="360"/>
      </w:pPr>
    </w:lvl>
    <w:lvl w:ilvl="5" w:tplc="080A001B" w:tentative="1">
      <w:start w:val="1"/>
      <w:numFmt w:val="lowerRoman"/>
      <w:lvlText w:val="%6."/>
      <w:lvlJc w:val="right"/>
      <w:pPr>
        <w:ind w:left="4925" w:hanging="180"/>
      </w:pPr>
    </w:lvl>
    <w:lvl w:ilvl="6" w:tplc="080A000F" w:tentative="1">
      <w:start w:val="1"/>
      <w:numFmt w:val="decimal"/>
      <w:lvlText w:val="%7."/>
      <w:lvlJc w:val="left"/>
      <w:pPr>
        <w:ind w:left="5645" w:hanging="360"/>
      </w:pPr>
    </w:lvl>
    <w:lvl w:ilvl="7" w:tplc="080A0019" w:tentative="1">
      <w:start w:val="1"/>
      <w:numFmt w:val="lowerLetter"/>
      <w:lvlText w:val="%8."/>
      <w:lvlJc w:val="left"/>
      <w:pPr>
        <w:ind w:left="6365" w:hanging="360"/>
      </w:pPr>
    </w:lvl>
    <w:lvl w:ilvl="8" w:tplc="080A001B" w:tentative="1">
      <w:start w:val="1"/>
      <w:numFmt w:val="lowerRoman"/>
      <w:lvlText w:val="%9."/>
      <w:lvlJc w:val="right"/>
      <w:pPr>
        <w:ind w:left="7085" w:hanging="180"/>
      </w:pPr>
    </w:lvl>
  </w:abstractNum>
  <w:abstractNum w:abstractNumId="82">
    <w:nsid w:val="6E59153A"/>
    <w:multiLevelType w:val="hybridMultilevel"/>
    <w:tmpl w:val="C3284B9E"/>
    <w:lvl w:ilvl="0" w:tplc="5E1234B4">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3">
    <w:nsid w:val="6EC70903"/>
    <w:multiLevelType w:val="multilevel"/>
    <w:tmpl w:val="0C0A0023"/>
    <w:styleLink w:val="Estilo1"/>
    <w:lvl w:ilvl="0">
      <w:start w:val="1"/>
      <w:numFmt w:val="upperRoman"/>
      <w:lvlText w:val="Artículo %1."/>
      <w:lvlJc w:val="left"/>
      <w:pPr>
        <w:tabs>
          <w:tab w:val="num" w:pos="1440"/>
        </w:tabs>
        <w:ind w:left="0" w:firstLine="0"/>
      </w:pPr>
    </w:lvl>
    <w:lvl w:ilvl="1">
      <w:start w:val="1"/>
      <w:numFmt w:val="decimalZero"/>
      <w:isLgl/>
      <w:lvlText w:val="Secció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84">
    <w:nsid w:val="75551B3A"/>
    <w:multiLevelType w:val="hybridMultilevel"/>
    <w:tmpl w:val="91BC75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5">
    <w:nsid w:val="7B2E6E50"/>
    <w:multiLevelType w:val="hybridMultilevel"/>
    <w:tmpl w:val="C2B2DFAC"/>
    <w:lvl w:ilvl="0" w:tplc="AAD8C0BE">
      <w:start w:val="1"/>
      <w:numFmt w:val="decimal"/>
      <w:lvlText w:val="%1."/>
      <w:lvlJc w:val="left"/>
      <w:pPr>
        <w:ind w:left="706" w:hanging="360"/>
      </w:pPr>
      <w:rPr>
        <w:rFonts w:hint="default"/>
      </w:rPr>
    </w:lvl>
    <w:lvl w:ilvl="1" w:tplc="080A0019" w:tentative="1">
      <w:start w:val="1"/>
      <w:numFmt w:val="lowerLetter"/>
      <w:lvlText w:val="%2."/>
      <w:lvlJc w:val="left"/>
      <w:pPr>
        <w:ind w:left="1426" w:hanging="360"/>
      </w:pPr>
    </w:lvl>
    <w:lvl w:ilvl="2" w:tplc="080A001B" w:tentative="1">
      <w:start w:val="1"/>
      <w:numFmt w:val="lowerRoman"/>
      <w:lvlText w:val="%3."/>
      <w:lvlJc w:val="right"/>
      <w:pPr>
        <w:ind w:left="2146" w:hanging="180"/>
      </w:pPr>
    </w:lvl>
    <w:lvl w:ilvl="3" w:tplc="080A000F" w:tentative="1">
      <w:start w:val="1"/>
      <w:numFmt w:val="decimal"/>
      <w:lvlText w:val="%4."/>
      <w:lvlJc w:val="left"/>
      <w:pPr>
        <w:ind w:left="2866" w:hanging="360"/>
      </w:pPr>
    </w:lvl>
    <w:lvl w:ilvl="4" w:tplc="080A0019" w:tentative="1">
      <w:start w:val="1"/>
      <w:numFmt w:val="lowerLetter"/>
      <w:lvlText w:val="%5."/>
      <w:lvlJc w:val="left"/>
      <w:pPr>
        <w:ind w:left="3586" w:hanging="360"/>
      </w:pPr>
    </w:lvl>
    <w:lvl w:ilvl="5" w:tplc="080A001B" w:tentative="1">
      <w:start w:val="1"/>
      <w:numFmt w:val="lowerRoman"/>
      <w:lvlText w:val="%6."/>
      <w:lvlJc w:val="right"/>
      <w:pPr>
        <w:ind w:left="4306" w:hanging="180"/>
      </w:pPr>
    </w:lvl>
    <w:lvl w:ilvl="6" w:tplc="080A000F" w:tentative="1">
      <w:start w:val="1"/>
      <w:numFmt w:val="decimal"/>
      <w:lvlText w:val="%7."/>
      <w:lvlJc w:val="left"/>
      <w:pPr>
        <w:ind w:left="5026" w:hanging="360"/>
      </w:pPr>
    </w:lvl>
    <w:lvl w:ilvl="7" w:tplc="080A0019" w:tentative="1">
      <w:start w:val="1"/>
      <w:numFmt w:val="lowerLetter"/>
      <w:lvlText w:val="%8."/>
      <w:lvlJc w:val="left"/>
      <w:pPr>
        <w:ind w:left="5746" w:hanging="360"/>
      </w:pPr>
    </w:lvl>
    <w:lvl w:ilvl="8" w:tplc="080A001B" w:tentative="1">
      <w:start w:val="1"/>
      <w:numFmt w:val="lowerRoman"/>
      <w:lvlText w:val="%9."/>
      <w:lvlJc w:val="right"/>
      <w:pPr>
        <w:ind w:left="6466" w:hanging="180"/>
      </w:pPr>
    </w:lvl>
  </w:abstractNum>
  <w:abstractNum w:abstractNumId="86">
    <w:nsid w:val="7D1E4D1B"/>
    <w:multiLevelType w:val="hybridMultilevel"/>
    <w:tmpl w:val="4818555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3"/>
  </w:num>
  <w:num w:numId="2">
    <w:abstractNumId w:val="4"/>
  </w:num>
  <w:num w:numId="3">
    <w:abstractNumId w:val="58"/>
  </w:num>
  <w:num w:numId="4">
    <w:abstractNumId w:val="83"/>
  </w:num>
  <w:num w:numId="5">
    <w:abstractNumId w:val="28"/>
  </w:num>
  <w:num w:numId="6">
    <w:abstractNumId w:val="16"/>
  </w:num>
  <w:num w:numId="7">
    <w:abstractNumId w:val="37"/>
  </w:num>
  <w:num w:numId="8">
    <w:abstractNumId w:val="12"/>
  </w:num>
  <w:num w:numId="9">
    <w:abstractNumId w:val="38"/>
  </w:num>
  <w:num w:numId="10">
    <w:abstractNumId w:val="76"/>
  </w:num>
  <w:num w:numId="11">
    <w:abstractNumId w:val="1"/>
  </w:num>
  <w:num w:numId="12">
    <w:abstractNumId w:val="13"/>
  </w:num>
  <w:num w:numId="13">
    <w:abstractNumId w:val="19"/>
  </w:num>
  <w:num w:numId="14">
    <w:abstractNumId w:val="69"/>
  </w:num>
  <w:num w:numId="15">
    <w:abstractNumId w:val="43"/>
  </w:num>
  <w:num w:numId="16">
    <w:abstractNumId w:val="80"/>
  </w:num>
  <w:num w:numId="17">
    <w:abstractNumId w:val="31"/>
  </w:num>
  <w:num w:numId="18">
    <w:abstractNumId w:val="32"/>
  </w:num>
  <w:num w:numId="19">
    <w:abstractNumId w:val="34"/>
  </w:num>
  <w:num w:numId="20">
    <w:abstractNumId w:val="45"/>
  </w:num>
  <w:num w:numId="21">
    <w:abstractNumId w:val="57"/>
  </w:num>
  <w:num w:numId="22">
    <w:abstractNumId w:val="52"/>
  </w:num>
  <w:num w:numId="23">
    <w:abstractNumId w:val="40"/>
  </w:num>
  <w:num w:numId="2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68"/>
  </w:num>
  <w:num w:numId="26">
    <w:abstractNumId w:val="71"/>
  </w:num>
  <w:num w:numId="27">
    <w:abstractNumId w:val="79"/>
  </w:num>
  <w:num w:numId="28">
    <w:abstractNumId w:val="0"/>
  </w:num>
  <w:num w:numId="29">
    <w:abstractNumId w:val="49"/>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75"/>
  </w:num>
  <w:num w:numId="32">
    <w:abstractNumId w:val="61"/>
    <w:lvlOverride w:ilvl="0">
      <w:startOverride w:val="4"/>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54"/>
  </w:num>
  <w:num w:numId="34">
    <w:abstractNumId w:val="74"/>
  </w:num>
  <w:num w:numId="35">
    <w:abstractNumId w:val="48"/>
  </w:num>
  <w:num w:numId="36">
    <w:abstractNumId w:val="86"/>
  </w:num>
  <w:num w:numId="37">
    <w:abstractNumId w:val="50"/>
  </w:num>
  <w:num w:numId="38">
    <w:abstractNumId w:val="66"/>
  </w:num>
  <w:num w:numId="39">
    <w:abstractNumId w:val="44"/>
  </w:num>
  <w:num w:numId="40">
    <w:abstractNumId w:val="85"/>
  </w:num>
  <w:num w:numId="41">
    <w:abstractNumId w:val="77"/>
  </w:num>
  <w:num w:numId="42">
    <w:abstractNumId w:val="63"/>
  </w:num>
  <w:num w:numId="43">
    <w:abstractNumId w:val="84"/>
  </w:num>
  <w:num w:numId="44">
    <w:abstractNumId w:val="42"/>
  </w:num>
  <w:num w:numId="45">
    <w:abstractNumId w:val="64"/>
  </w:num>
  <w:num w:numId="46">
    <w:abstractNumId w:val="53"/>
  </w:num>
  <w:num w:numId="47">
    <w:abstractNumId w:val="78"/>
  </w:num>
  <w:num w:numId="48">
    <w:abstractNumId w:val="51"/>
  </w:num>
  <w:num w:numId="49">
    <w:abstractNumId w:val="41"/>
  </w:num>
  <w:num w:numId="50">
    <w:abstractNumId w:val="67"/>
  </w:num>
  <w:num w:numId="51">
    <w:abstractNumId w:val="6"/>
  </w:num>
  <w:num w:numId="52">
    <w:abstractNumId w:val="65"/>
  </w:num>
  <w:num w:numId="53">
    <w:abstractNumId w:val="73"/>
  </w:num>
  <w:num w:numId="54">
    <w:abstractNumId w:val="82"/>
  </w:num>
  <w:num w:numId="55">
    <w:abstractNumId w:val="56"/>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60"/>
  <w:hyphenationZone w:val="425"/>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23005"/>
    <w:rsid w:val="000011FD"/>
    <w:rsid w:val="000016E8"/>
    <w:rsid w:val="0000323E"/>
    <w:rsid w:val="00004BE0"/>
    <w:rsid w:val="00006FFC"/>
    <w:rsid w:val="00007DFE"/>
    <w:rsid w:val="00010D61"/>
    <w:rsid w:val="00010F89"/>
    <w:rsid w:val="00013A48"/>
    <w:rsid w:val="00015F86"/>
    <w:rsid w:val="00020D9A"/>
    <w:rsid w:val="0002112F"/>
    <w:rsid w:val="00021CE8"/>
    <w:rsid w:val="00024493"/>
    <w:rsid w:val="00024A09"/>
    <w:rsid w:val="00027A29"/>
    <w:rsid w:val="00032580"/>
    <w:rsid w:val="00032692"/>
    <w:rsid w:val="00035AE0"/>
    <w:rsid w:val="000369EB"/>
    <w:rsid w:val="00037CD0"/>
    <w:rsid w:val="00040714"/>
    <w:rsid w:val="00043DD5"/>
    <w:rsid w:val="00045BAA"/>
    <w:rsid w:val="00046E27"/>
    <w:rsid w:val="00047CB9"/>
    <w:rsid w:val="000528D0"/>
    <w:rsid w:val="00055143"/>
    <w:rsid w:val="00055356"/>
    <w:rsid w:val="00056F57"/>
    <w:rsid w:val="00057284"/>
    <w:rsid w:val="0005775A"/>
    <w:rsid w:val="00057D9A"/>
    <w:rsid w:val="0006074D"/>
    <w:rsid w:val="00061C9B"/>
    <w:rsid w:val="00061EAE"/>
    <w:rsid w:val="00066693"/>
    <w:rsid w:val="000706E7"/>
    <w:rsid w:val="00070E94"/>
    <w:rsid w:val="000711D3"/>
    <w:rsid w:val="00073D27"/>
    <w:rsid w:val="0007551F"/>
    <w:rsid w:val="000764C6"/>
    <w:rsid w:val="00077928"/>
    <w:rsid w:val="00080083"/>
    <w:rsid w:val="00081F05"/>
    <w:rsid w:val="000839A0"/>
    <w:rsid w:val="00084FC5"/>
    <w:rsid w:val="0008649E"/>
    <w:rsid w:val="00087876"/>
    <w:rsid w:val="0008793A"/>
    <w:rsid w:val="00091348"/>
    <w:rsid w:val="00091980"/>
    <w:rsid w:val="000922DF"/>
    <w:rsid w:val="00095608"/>
    <w:rsid w:val="000957A4"/>
    <w:rsid w:val="00096F78"/>
    <w:rsid w:val="000977BD"/>
    <w:rsid w:val="000A18F6"/>
    <w:rsid w:val="000A3745"/>
    <w:rsid w:val="000A49C7"/>
    <w:rsid w:val="000B1C1C"/>
    <w:rsid w:val="000B20D0"/>
    <w:rsid w:val="000B2DE8"/>
    <w:rsid w:val="000B3451"/>
    <w:rsid w:val="000B42AE"/>
    <w:rsid w:val="000B5596"/>
    <w:rsid w:val="000B6634"/>
    <w:rsid w:val="000C1098"/>
    <w:rsid w:val="000C2C19"/>
    <w:rsid w:val="000C6147"/>
    <w:rsid w:val="000C6258"/>
    <w:rsid w:val="000D14D4"/>
    <w:rsid w:val="000D31C0"/>
    <w:rsid w:val="000D70D7"/>
    <w:rsid w:val="000D7A5A"/>
    <w:rsid w:val="000E09CC"/>
    <w:rsid w:val="000E300C"/>
    <w:rsid w:val="000E53A5"/>
    <w:rsid w:val="000E7D36"/>
    <w:rsid w:val="000F0787"/>
    <w:rsid w:val="000F1E64"/>
    <w:rsid w:val="000F7CF5"/>
    <w:rsid w:val="00101F6C"/>
    <w:rsid w:val="00102322"/>
    <w:rsid w:val="00106F8C"/>
    <w:rsid w:val="00110C45"/>
    <w:rsid w:val="0011261C"/>
    <w:rsid w:val="00112920"/>
    <w:rsid w:val="00112C6B"/>
    <w:rsid w:val="00114B1A"/>
    <w:rsid w:val="00122373"/>
    <w:rsid w:val="00122FC8"/>
    <w:rsid w:val="0012379E"/>
    <w:rsid w:val="001269F7"/>
    <w:rsid w:val="00127D53"/>
    <w:rsid w:val="00131806"/>
    <w:rsid w:val="00131E23"/>
    <w:rsid w:val="001324C8"/>
    <w:rsid w:val="00134ADA"/>
    <w:rsid w:val="00135799"/>
    <w:rsid w:val="00136E2B"/>
    <w:rsid w:val="001441AB"/>
    <w:rsid w:val="00147DC3"/>
    <w:rsid w:val="00152B90"/>
    <w:rsid w:val="00155D69"/>
    <w:rsid w:val="00155F06"/>
    <w:rsid w:val="00161C00"/>
    <w:rsid w:val="00162E7C"/>
    <w:rsid w:val="0016368E"/>
    <w:rsid w:val="001676CA"/>
    <w:rsid w:val="00167C97"/>
    <w:rsid w:val="0017105A"/>
    <w:rsid w:val="00172313"/>
    <w:rsid w:val="00173C8D"/>
    <w:rsid w:val="00174A9F"/>
    <w:rsid w:val="00176FBD"/>
    <w:rsid w:val="00183757"/>
    <w:rsid w:val="0018399D"/>
    <w:rsid w:val="00185429"/>
    <w:rsid w:val="001868A9"/>
    <w:rsid w:val="00192E18"/>
    <w:rsid w:val="001A5248"/>
    <w:rsid w:val="001A5574"/>
    <w:rsid w:val="001A6340"/>
    <w:rsid w:val="001B0E0D"/>
    <w:rsid w:val="001B11B4"/>
    <w:rsid w:val="001B3637"/>
    <w:rsid w:val="001B63A8"/>
    <w:rsid w:val="001B63C8"/>
    <w:rsid w:val="001B7E37"/>
    <w:rsid w:val="001C081A"/>
    <w:rsid w:val="001C1979"/>
    <w:rsid w:val="001C3629"/>
    <w:rsid w:val="001C5306"/>
    <w:rsid w:val="001C5F75"/>
    <w:rsid w:val="001C61E8"/>
    <w:rsid w:val="001C6265"/>
    <w:rsid w:val="001D0BF2"/>
    <w:rsid w:val="001D173A"/>
    <w:rsid w:val="001D1DD9"/>
    <w:rsid w:val="001D22C1"/>
    <w:rsid w:val="001D306F"/>
    <w:rsid w:val="001D319F"/>
    <w:rsid w:val="001E1236"/>
    <w:rsid w:val="001E28D0"/>
    <w:rsid w:val="001E34A9"/>
    <w:rsid w:val="001E7B40"/>
    <w:rsid w:val="001F164E"/>
    <w:rsid w:val="001F21FC"/>
    <w:rsid w:val="001F286A"/>
    <w:rsid w:val="001F5B21"/>
    <w:rsid w:val="001F6375"/>
    <w:rsid w:val="002000A1"/>
    <w:rsid w:val="00200D40"/>
    <w:rsid w:val="002017C4"/>
    <w:rsid w:val="00203AF7"/>
    <w:rsid w:val="00210AB4"/>
    <w:rsid w:val="002114E5"/>
    <w:rsid w:val="0021158F"/>
    <w:rsid w:val="002122E9"/>
    <w:rsid w:val="00215ECD"/>
    <w:rsid w:val="00217C91"/>
    <w:rsid w:val="0022220E"/>
    <w:rsid w:val="00222594"/>
    <w:rsid w:val="00222BEE"/>
    <w:rsid w:val="00226C7E"/>
    <w:rsid w:val="00230EC4"/>
    <w:rsid w:val="00231171"/>
    <w:rsid w:val="00231AA3"/>
    <w:rsid w:val="00232ACE"/>
    <w:rsid w:val="00232CCA"/>
    <w:rsid w:val="00234C45"/>
    <w:rsid w:val="00235C55"/>
    <w:rsid w:val="00236709"/>
    <w:rsid w:val="0024337A"/>
    <w:rsid w:val="00250F89"/>
    <w:rsid w:val="002511FA"/>
    <w:rsid w:val="0025259F"/>
    <w:rsid w:val="002537C3"/>
    <w:rsid w:val="00253DD9"/>
    <w:rsid w:val="00254B41"/>
    <w:rsid w:val="002550D0"/>
    <w:rsid w:val="00260BE7"/>
    <w:rsid w:val="002676DE"/>
    <w:rsid w:val="00267C74"/>
    <w:rsid w:val="00267D00"/>
    <w:rsid w:val="002707F8"/>
    <w:rsid w:val="0028027E"/>
    <w:rsid w:val="00280BB0"/>
    <w:rsid w:val="002813BB"/>
    <w:rsid w:val="002824ED"/>
    <w:rsid w:val="002904F7"/>
    <w:rsid w:val="002913EA"/>
    <w:rsid w:val="00293FBB"/>
    <w:rsid w:val="00294733"/>
    <w:rsid w:val="002A2C01"/>
    <w:rsid w:val="002A3B21"/>
    <w:rsid w:val="002A40B1"/>
    <w:rsid w:val="002A45EE"/>
    <w:rsid w:val="002A5D94"/>
    <w:rsid w:val="002B0989"/>
    <w:rsid w:val="002B21C2"/>
    <w:rsid w:val="002B2682"/>
    <w:rsid w:val="002B2BAF"/>
    <w:rsid w:val="002C06E7"/>
    <w:rsid w:val="002C1026"/>
    <w:rsid w:val="002C274E"/>
    <w:rsid w:val="002C3AA9"/>
    <w:rsid w:val="002C430A"/>
    <w:rsid w:val="002C5145"/>
    <w:rsid w:val="002C5E2D"/>
    <w:rsid w:val="002C6E8B"/>
    <w:rsid w:val="002C72B4"/>
    <w:rsid w:val="002D1ADF"/>
    <w:rsid w:val="002D409C"/>
    <w:rsid w:val="002D553B"/>
    <w:rsid w:val="002D6E1E"/>
    <w:rsid w:val="002D7ACE"/>
    <w:rsid w:val="002E6008"/>
    <w:rsid w:val="002F0012"/>
    <w:rsid w:val="002F0A0D"/>
    <w:rsid w:val="002F1265"/>
    <w:rsid w:val="002F2B49"/>
    <w:rsid w:val="002F45CD"/>
    <w:rsid w:val="00300395"/>
    <w:rsid w:val="00301273"/>
    <w:rsid w:val="00305854"/>
    <w:rsid w:val="00306D02"/>
    <w:rsid w:val="00306D4D"/>
    <w:rsid w:val="00311407"/>
    <w:rsid w:val="00311A6F"/>
    <w:rsid w:val="00312116"/>
    <w:rsid w:val="0031687B"/>
    <w:rsid w:val="00317474"/>
    <w:rsid w:val="003214BC"/>
    <w:rsid w:val="00324311"/>
    <w:rsid w:val="003301A4"/>
    <w:rsid w:val="00336631"/>
    <w:rsid w:val="00344005"/>
    <w:rsid w:val="00347561"/>
    <w:rsid w:val="00347E1D"/>
    <w:rsid w:val="00351BFE"/>
    <w:rsid w:val="00353EB6"/>
    <w:rsid w:val="00354CEE"/>
    <w:rsid w:val="00361155"/>
    <w:rsid w:val="00361CEA"/>
    <w:rsid w:val="00364C44"/>
    <w:rsid w:val="0036717E"/>
    <w:rsid w:val="00367B27"/>
    <w:rsid w:val="00367FA8"/>
    <w:rsid w:val="00370171"/>
    <w:rsid w:val="00370FDD"/>
    <w:rsid w:val="003710F4"/>
    <w:rsid w:val="003720FF"/>
    <w:rsid w:val="0038026C"/>
    <w:rsid w:val="00384BB2"/>
    <w:rsid w:val="00385D62"/>
    <w:rsid w:val="003870B3"/>
    <w:rsid w:val="0039001B"/>
    <w:rsid w:val="003901CE"/>
    <w:rsid w:val="0039043C"/>
    <w:rsid w:val="00392344"/>
    <w:rsid w:val="00393FD8"/>
    <w:rsid w:val="00394AF8"/>
    <w:rsid w:val="00396CD7"/>
    <w:rsid w:val="0039779F"/>
    <w:rsid w:val="003A3748"/>
    <w:rsid w:val="003A58C7"/>
    <w:rsid w:val="003A5D12"/>
    <w:rsid w:val="003A600D"/>
    <w:rsid w:val="003A6038"/>
    <w:rsid w:val="003A7368"/>
    <w:rsid w:val="003B34F4"/>
    <w:rsid w:val="003B4AE3"/>
    <w:rsid w:val="003B4B00"/>
    <w:rsid w:val="003B75DC"/>
    <w:rsid w:val="003B7A64"/>
    <w:rsid w:val="003B7F57"/>
    <w:rsid w:val="003C038B"/>
    <w:rsid w:val="003C0CEC"/>
    <w:rsid w:val="003C38C2"/>
    <w:rsid w:val="003C690C"/>
    <w:rsid w:val="003D1032"/>
    <w:rsid w:val="003D179D"/>
    <w:rsid w:val="003D73D5"/>
    <w:rsid w:val="003E3E82"/>
    <w:rsid w:val="003E6DCA"/>
    <w:rsid w:val="003F1276"/>
    <w:rsid w:val="003F773B"/>
    <w:rsid w:val="0040028D"/>
    <w:rsid w:val="00401FB4"/>
    <w:rsid w:val="00406266"/>
    <w:rsid w:val="0040687A"/>
    <w:rsid w:val="004069B5"/>
    <w:rsid w:val="0040720A"/>
    <w:rsid w:val="00407A9C"/>
    <w:rsid w:val="00407D33"/>
    <w:rsid w:val="004109A5"/>
    <w:rsid w:val="00412D87"/>
    <w:rsid w:val="00415F6F"/>
    <w:rsid w:val="00423005"/>
    <w:rsid w:val="004234F4"/>
    <w:rsid w:val="00424191"/>
    <w:rsid w:val="0042598B"/>
    <w:rsid w:val="004264B7"/>
    <w:rsid w:val="00426A7D"/>
    <w:rsid w:val="00427119"/>
    <w:rsid w:val="00430FCF"/>
    <w:rsid w:val="00433AD2"/>
    <w:rsid w:val="004376B4"/>
    <w:rsid w:val="00437B9C"/>
    <w:rsid w:val="004471EB"/>
    <w:rsid w:val="00447377"/>
    <w:rsid w:val="00447C42"/>
    <w:rsid w:val="00447D81"/>
    <w:rsid w:val="004514A1"/>
    <w:rsid w:val="00451802"/>
    <w:rsid w:val="0045297A"/>
    <w:rsid w:val="00452E29"/>
    <w:rsid w:val="00453E1E"/>
    <w:rsid w:val="004549F6"/>
    <w:rsid w:val="00456EF1"/>
    <w:rsid w:val="0045715B"/>
    <w:rsid w:val="00462FCC"/>
    <w:rsid w:val="00467FE0"/>
    <w:rsid w:val="00470F20"/>
    <w:rsid w:val="0047275F"/>
    <w:rsid w:val="004741EF"/>
    <w:rsid w:val="004754BA"/>
    <w:rsid w:val="0048033D"/>
    <w:rsid w:val="00481EC2"/>
    <w:rsid w:val="00484EEB"/>
    <w:rsid w:val="0048581F"/>
    <w:rsid w:val="00486077"/>
    <w:rsid w:val="004869FD"/>
    <w:rsid w:val="00486ED2"/>
    <w:rsid w:val="0048710F"/>
    <w:rsid w:val="00487B2E"/>
    <w:rsid w:val="004906A1"/>
    <w:rsid w:val="00490E0B"/>
    <w:rsid w:val="004922B5"/>
    <w:rsid w:val="00492ACB"/>
    <w:rsid w:val="004938B3"/>
    <w:rsid w:val="0049497B"/>
    <w:rsid w:val="004A06C5"/>
    <w:rsid w:val="004A0995"/>
    <w:rsid w:val="004A0BE7"/>
    <w:rsid w:val="004A2E6E"/>
    <w:rsid w:val="004A2ECC"/>
    <w:rsid w:val="004A4E2A"/>
    <w:rsid w:val="004A77DD"/>
    <w:rsid w:val="004A7BEB"/>
    <w:rsid w:val="004B2376"/>
    <w:rsid w:val="004B4A7B"/>
    <w:rsid w:val="004B4D13"/>
    <w:rsid w:val="004B4DB8"/>
    <w:rsid w:val="004B7787"/>
    <w:rsid w:val="004C08C9"/>
    <w:rsid w:val="004C294E"/>
    <w:rsid w:val="004D044B"/>
    <w:rsid w:val="004D4072"/>
    <w:rsid w:val="004D4E10"/>
    <w:rsid w:val="004D761D"/>
    <w:rsid w:val="004D7BBC"/>
    <w:rsid w:val="004E08DF"/>
    <w:rsid w:val="004E205F"/>
    <w:rsid w:val="004E2607"/>
    <w:rsid w:val="004E376A"/>
    <w:rsid w:val="004E6DDF"/>
    <w:rsid w:val="004F03FB"/>
    <w:rsid w:val="004F3408"/>
    <w:rsid w:val="004F514E"/>
    <w:rsid w:val="004F55F6"/>
    <w:rsid w:val="0050138A"/>
    <w:rsid w:val="0050199F"/>
    <w:rsid w:val="00501A36"/>
    <w:rsid w:val="0051151B"/>
    <w:rsid w:val="00511967"/>
    <w:rsid w:val="00511C3F"/>
    <w:rsid w:val="005120C0"/>
    <w:rsid w:val="00512BA0"/>
    <w:rsid w:val="00513817"/>
    <w:rsid w:val="00515117"/>
    <w:rsid w:val="00515D6B"/>
    <w:rsid w:val="00516F71"/>
    <w:rsid w:val="00530671"/>
    <w:rsid w:val="0053078F"/>
    <w:rsid w:val="00530C25"/>
    <w:rsid w:val="00531F47"/>
    <w:rsid w:val="00532009"/>
    <w:rsid w:val="00532B0A"/>
    <w:rsid w:val="005349A5"/>
    <w:rsid w:val="00537072"/>
    <w:rsid w:val="00537EC3"/>
    <w:rsid w:val="005418F4"/>
    <w:rsid w:val="00543282"/>
    <w:rsid w:val="00543768"/>
    <w:rsid w:val="00543BDE"/>
    <w:rsid w:val="00546B51"/>
    <w:rsid w:val="00550366"/>
    <w:rsid w:val="00551569"/>
    <w:rsid w:val="0055342C"/>
    <w:rsid w:val="00554102"/>
    <w:rsid w:val="00554340"/>
    <w:rsid w:val="00556163"/>
    <w:rsid w:val="00564F79"/>
    <w:rsid w:val="00566EAC"/>
    <w:rsid w:val="00567038"/>
    <w:rsid w:val="005674BB"/>
    <w:rsid w:val="00567C13"/>
    <w:rsid w:val="0057103F"/>
    <w:rsid w:val="00575E26"/>
    <w:rsid w:val="00576919"/>
    <w:rsid w:val="0057739C"/>
    <w:rsid w:val="00581ECD"/>
    <w:rsid w:val="00581FE8"/>
    <w:rsid w:val="005825FB"/>
    <w:rsid w:val="00582924"/>
    <w:rsid w:val="00587252"/>
    <w:rsid w:val="00587FEC"/>
    <w:rsid w:val="00591786"/>
    <w:rsid w:val="005932B8"/>
    <w:rsid w:val="00595EA3"/>
    <w:rsid w:val="00596353"/>
    <w:rsid w:val="0059640B"/>
    <w:rsid w:val="00596CCB"/>
    <w:rsid w:val="005A1173"/>
    <w:rsid w:val="005A1480"/>
    <w:rsid w:val="005A1994"/>
    <w:rsid w:val="005A26F1"/>
    <w:rsid w:val="005A5167"/>
    <w:rsid w:val="005B0CEC"/>
    <w:rsid w:val="005B4A48"/>
    <w:rsid w:val="005B68B3"/>
    <w:rsid w:val="005C096C"/>
    <w:rsid w:val="005C11B0"/>
    <w:rsid w:val="005C1D56"/>
    <w:rsid w:val="005C3575"/>
    <w:rsid w:val="005C46B7"/>
    <w:rsid w:val="005C4C22"/>
    <w:rsid w:val="005C4CA7"/>
    <w:rsid w:val="005C55EA"/>
    <w:rsid w:val="005C564B"/>
    <w:rsid w:val="005C61B1"/>
    <w:rsid w:val="005C7731"/>
    <w:rsid w:val="005D11D5"/>
    <w:rsid w:val="005D3E2E"/>
    <w:rsid w:val="005D4FE3"/>
    <w:rsid w:val="005D6E4B"/>
    <w:rsid w:val="005E19FC"/>
    <w:rsid w:val="005E4748"/>
    <w:rsid w:val="005E5984"/>
    <w:rsid w:val="005E7C78"/>
    <w:rsid w:val="005E7D52"/>
    <w:rsid w:val="005F0449"/>
    <w:rsid w:val="005F0B79"/>
    <w:rsid w:val="005F3AC4"/>
    <w:rsid w:val="005F3C37"/>
    <w:rsid w:val="005F6E0F"/>
    <w:rsid w:val="00601E79"/>
    <w:rsid w:val="00603648"/>
    <w:rsid w:val="00603FC7"/>
    <w:rsid w:val="00605E35"/>
    <w:rsid w:val="00606178"/>
    <w:rsid w:val="00612BE8"/>
    <w:rsid w:val="00614181"/>
    <w:rsid w:val="006176FC"/>
    <w:rsid w:val="00620148"/>
    <w:rsid w:val="00620FF0"/>
    <w:rsid w:val="006223D0"/>
    <w:rsid w:val="00625CC2"/>
    <w:rsid w:val="0063192A"/>
    <w:rsid w:val="006332CD"/>
    <w:rsid w:val="00642355"/>
    <w:rsid w:val="0064287A"/>
    <w:rsid w:val="00642F11"/>
    <w:rsid w:val="00643396"/>
    <w:rsid w:val="0064749F"/>
    <w:rsid w:val="00650AB4"/>
    <w:rsid w:val="00652C47"/>
    <w:rsid w:val="00655391"/>
    <w:rsid w:val="00657810"/>
    <w:rsid w:val="00660CBE"/>
    <w:rsid w:val="006628FA"/>
    <w:rsid w:val="00664665"/>
    <w:rsid w:val="00664E3F"/>
    <w:rsid w:val="006654CA"/>
    <w:rsid w:val="006667A8"/>
    <w:rsid w:val="006668EC"/>
    <w:rsid w:val="006717D6"/>
    <w:rsid w:val="00684CF7"/>
    <w:rsid w:val="00685917"/>
    <w:rsid w:val="00690789"/>
    <w:rsid w:val="00692410"/>
    <w:rsid w:val="0069372F"/>
    <w:rsid w:val="00695DC3"/>
    <w:rsid w:val="006A1391"/>
    <w:rsid w:val="006A2753"/>
    <w:rsid w:val="006A2864"/>
    <w:rsid w:val="006A499A"/>
    <w:rsid w:val="006A5704"/>
    <w:rsid w:val="006A6BAE"/>
    <w:rsid w:val="006B1559"/>
    <w:rsid w:val="006B1857"/>
    <w:rsid w:val="006B2605"/>
    <w:rsid w:val="006B2DBA"/>
    <w:rsid w:val="006B3D12"/>
    <w:rsid w:val="006B545F"/>
    <w:rsid w:val="006B6FA6"/>
    <w:rsid w:val="006C0164"/>
    <w:rsid w:val="006C06BB"/>
    <w:rsid w:val="006C4926"/>
    <w:rsid w:val="006C68F5"/>
    <w:rsid w:val="006D2AB3"/>
    <w:rsid w:val="006D2BEE"/>
    <w:rsid w:val="006D52BF"/>
    <w:rsid w:val="006E3EC6"/>
    <w:rsid w:val="006E5FB1"/>
    <w:rsid w:val="006E5FD8"/>
    <w:rsid w:val="006F051F"/>
    <w:rsid w:val="006F0E44"/>
    <w:rsid w:val="006F5BBC"/>
    <w:rsid w:val="006F6138"/>
    <w:rsid w:val="0070027E"/>
    <w:rsid w:val="007010C5"/>
    <w:rsid w:val="007037EB"/>
    <w:rsid w:val="007058C6"/>
    <w:rsid w:val="00706D1E"/>
    <w:rsid w:val="00707EDA"/>
    <w:rsid w:val="0071103E"/>
    <w:rsid w:val="0071136A"/>
    <w:rsid w:val="00711C08"/>
    <w:rsid w:val="007128E9"/>
    <w:rsid w:val="00712D15"/>
    <w:rsid w:val="00712D8E"/>
    <w:rsid w:val="00712EB1"/>
    <w:rsid w:val="0071344E"/>
    <w:rsid w:val="0071385E"/>
    <w:rsid w:val="00717130"/>
    <w:rsid w:val="00717D57"/>
    <w:rsid w:val="00721CE2"/>
    <w:rsid w:val="007244FD"/>
    <w:rsid w:val="007261C8"/>
    <w:rsid w:val="007314BE"/>
    <w:rsid w:val="007316FB"/>
    <w:rsid w:val="00731EEF"/>
    <w:rsid w:val="007354C9"/>
    <w:rsid w:val="00736E20"/>
    <w:rsid w:val="00740141"/>
    <w:rsid w:val="00741095"/>
    <w:rsid w:val="00741B11"/>
    <w:rsid w:val="00746B1E"/>
    <w:rsid w:val="00751299"/>
    <w:rsid w:val="0075341D"/>
    <w:rsid w:val="0075372F"/>
    <w:rsid w:val="0075389E"/>
    <w:rsid w:val="007550A0"/>
    <w:rsid w:val="00761608"/>
    <w:rsid w:val="0076291E"/>
    <w:rsid w:val="00763772"/>
    <w:rsid w:val="00764B6F"/>
    <w:rsid w:val="007665A1"/>
    <w:rsid w:val="00767614"/>
    <w:rsid w:val="00767BDC"/>
    <w:rsid w:val="00773FA5"/>
    <w:rsid w:val="00775F2F"/>
    <w:rsid w:val="00776760"/>
    <w:rsid w:val="00777DE5"/>
    <w:rsid w:val="00781D24"/>
    <w:rsid w:val="00782177"/>
    <w:rsid w:val="007832A0"/>
    <w:rsid w:val="0078373A"/>
    <w:rsid w:val="00785F02"/>
    <w:rsid w:val="007869DC"/>
    <w:rsid w:val="00787D3E"/>
    <w:rsid w:val="00790509"/>
    <w:rsid w:val="0079179F"/>
    <w:rsid w:val="00795B40"/>
    <w:rsid w:val="00797785"/>
    <w:rsid w:val="00797D04"/>
    <w:rsid w:val="007A2535"/>
    <w:rsid w:val="007B0AF4"/>
    <w:rsid w:val="007B1F53"/>
    <w:rsid w:val="007B22CD"/>
    <w:rsid w:val="007B2990"/>
    <w:rsid w:val="007B7B27"/>
    <w:rsid w:val="007C0973"/>
    <w:rsid w:val="007C2260"/>
    <w:rsid w:val="007C4044"/>
    <w:rsid w:val="007C5C2D"/>
    <w:rsid w:val="007C5EDD"/>
    <w:rsid w:val="007C63D0"/>
    <w:rsid w:val="007C7131"/>
    <w:rsid w:val="007D01DC"/>
    <w:rsid w:val="007D13FD"/>
    <w:rsid w:val="007D3C2D"/>
    <w:rsid w:val="007D45CA"/>
    <w:rsid w:val="007D7476"/>
    <w:rsid w:val="007D7B26"/>
    <w:rsid w:val="007D7F2A"/>
    <w:rsid w:val="007E22F7"/>
    <w:rsid w:val="007E3790"/>
    <w:rsid w:val="007E4525"/>
    <w:rsid w:val="007F7A66"/>
    <w:rsid w:val="0080222B"/>
    <w:rsid w:val="00804C70"/>
    <w:rsid w:val="008060F4"/>
    <w:rsid w:val="0080743A"/>
    <w:rsid w:val="00807786"/>
    <w:rsid w:val="008159E0"/>
    <w:rsid w:val="008165B7"/>
    <w:rsid w:val="00817CAD"/>
    <w:rsid w:val="00822396"/>
    <w:rsid w:val="008234C4"/>
    <w:rsid w:val="00824899"/>
    <w:rsid w:val="00830033"/>
    <w:rsid w:val="00830DEB"/>
    <w:rsid w:val="008355ED"/>
    <w:rsid w:val="00837A23"/>
    <w:rsid w:val="00843C4C"/>
    <w:rsid w:val="00843EDA"/>
    <w:rsid w:val="008443EF"/>
    <w:rsid w:val="00845E14"/>
    <w:rsid w:val="0084622A"/>
    <w:rsid w:val="00846B57"/>
    <w:rsid w:val="008503F1"/>
    <w:rsid w:val="008517B6"/>
    <w:rsid w:val="0085191B"/>
    <w:rsid w:val="0085357E"/>
    <w:rsid w:val="00860A69"/>
    <w:rsid w:val="00861559"/>
    <w:rsid w:val="00861DF4"/>
    <w:rsid w:val="0086278E"/>
    <w:rsid w:val="00863A35"/>
    <w:rsid w:val="00866552"/>
    <w:rsid w:val="00867043"/>
    <w:rsid w:val="00870210"/>
    <w:rsid w:val="00870A7F"/>
    <w:rsid w:val="00870E8D"/>
    <w:rsid w:val="008741CB"/>
    <w:rsid w:val="0087440D"/>
    <w:rsid w:val="00875DBA"/>
    <w:rsid w:val="00876199"/>
    <w:rsid w:val="00877A8F"/>
    <w:rsid w:val="0088096F"/>
    <w:rsid w:val="00881AFA"/>
    <w:rsid w:val="008864C8"/>
    <w:rsid w:val="00887E9D"/>
    <w:rsid w:val="00891329"/>
    <w:rsid w:val="00893D09"/>
    <w:rsid w:val="00893FA7"/>
    <w:rsid w:val="008A1CB6"/>
    <w:rsid w:val="008A386E"/>
    <w:rsid w:val="008A4206"/>
    <w:rsid w:val="008A60BD"/>
    <w:rsid w:val="008B1248"/>
    <w:rsid w:val="008B2BBB"/>
    <w:rsid w:val="008B34D4"/>
    <w:rsid w:val="008B5146"/>
    <w:rsid w:val="008B71A8"/>
    <w:rsid w:val="008B76CF"/>
    <w:rsid w:val="008B7BD9"/>
    <w:rsid w:val="008B7CAD"/>
    <w:rsid w:val="008C0B92"/>
    <w:rsid w:val="008C1AEB"/>
    <w:rsid w:val="008C4407"/>
    <w:rsid w:val="008C58E4"/>
    <w:rsid w:val="008C607F"/>
    <w:rsid w:val="008C7CF8"/>
    <w:rsid w:val="008D1BFB"/>
    <w:rsid w:val="008D4CE0"/>
    <w:rsid w:val="008D4E70"/>
    <w:rsid w:val="008D4ED0"/>
    <w:rsid w:val="008D4F6E"/>
    <w:rsid w:val="008D64B0"/>
    <w:rsid w:val="008D6CB1"/>
    <w:rsid w:val="008E4EE3"/>
    <w:rsid w:val="008E5527"/>
    <w:rsid w:val="008E5B68"/>
    <w:rsid w:val="008E6B05"/>
    <w:rsid w:val="008E6D96"/>
    <w:rsid w:val="008F117B"/>
    <w:rsid w:val="008F1435"/>
    <w:rsid w:val="008F287B"/>
    <w:rsid w:val="008F3420"/>
    <w:rsid w:val="008F43F6"/>
    <w:rsid w:val="008F46F3"/>
    <w:rsid w:val="008F51B6"/>
    <w:rsid w:val="008F5D0F"/>
    <w:rsid w:val="008F6A4D"/>
    <w:rsid w:val="008F7F33"/>
    <w:rsid w:val="00900A7B"/>
    <w:rsid w:val="00901B26"/>
    <w:rsid w:val="00903BA8"/>
    <w:rsid w:val="0090497D"/>
    <w:rsid w:val="009058C5"/>
    <w:rsid w:val="00906FCF"/>
    <w:rsid w:val="009103AF"/>
    <w:rsid w:val="0091127F"/>
    <w:rsid w:val="00911CA0"/>
    <w:rsid w:val="0091268A"/>
    <w:rsid w:val="009153C7"/>
    <w:rsid w:val="009171AF"/>
    <w:rsid w:val="00923EC9"/>
    <w:rsid w:val="00925A90"/>
    <w:rsid w:val="0093002B"/>
    <w:rsid w:val="00933209"/>
    <w:rsid w:val="009344A1"/>
    <w:rsid w:val="00935F01"/>
    <w:rsid w:val="00937A07"/>
    <w:rsid w:val="00943A67"/>
    <w:rsid w:val="00943D60"/>
    <w:rsid w:val="00947E28"/>
    <w:rsid w:val="00952F92"/>
    <w:rsid w:val="00953FB6"/>
    <w:rsid w:val="00955DAE"/>
    <w:rsid w:val="00960759"/>
    <w:rsid w:val="0096100F"/>
    <w:rsid w:val="0097209E"/>
    <w:rsid w:val="00976430"/>
    <w:rsid w:val="009814F0"/>
    <w:rsid w:val="0098178B"/>
    <w:rsid w:val="0098220B"/>
    <w:rsid w:val="0098262B"/>
    <w:rsid w:val="00987142"/>
    <w:rsid w:val="00992B92"/>
    <w:rsid w:val="009943BF"/>
    <w:rsid w:val="009A09C3"/>
    <w:rsid w:val="009A1243"/>
    <w:rsid w:val="009A6A64"/>
    <w:rsid w:val="009A7F56"/>
    <w:rsid w:val="009B6A0C"/>
    <w:rsid w:val="009C4057"/>
    <w:rsid w:val="009C7C6B"/>
    <w:rsid w:val="009D02B3"/>
    <w:rsid w:val="009D0767"/>
    <w:rsid w:val="009D18DF"/>
    <w:rsid w:val="009D215E"/>
    <w:rsid w:val="009D2205"/>
    <w:rsid w:val="009D4C6E"/>
    <w:rsid w:val="009D5961"/>
    <w:rsid w:val="009D6274"/>
    <w:rsid w:val="009D73EF"/>
    <w:rsid w:val="009E09CA"/>
    <w:rsid w:val="009E5DC4"/>
    <w:rsid w:val="009F06F5"/>
    <w:rsid w:val="009F1718"/>
    <w:rsid w:val="009F3845"/>
    <w:rsid w:val="009F61FC"/>
    <w:rsid w:val="009F64F9"/>
    <w:rsid w:val="009F68ED"/>
    <w:rsid w:val="009F7304"/>
    <w:rsid w:val="00A11E93"/>
    <w:rsid w:val="00A13866"/>
    <w:rsid w:val="00A14122"/>
    <w:rsid w:val="00A1622A"/>
    <w:rsid w:val="00A17856"/>
    <w:rsid w:val="00A213A8"/>
    <w:rsid w:val="00A225AD"/>
    <w:rsid w:val="00A23B07"/>
    <w:rsid w:val="00A328D7"/>
    <w:rsid w:val="00A357C4"/>
    <w:rsid w:val="00A37E49"/>
    <w:rsid w:val="00A40232"/>
    <w:rsid w:val="00A413A1"/>
    <w:rsid w:val="00A447CC"/>
    <w:rsid w:val="00A506BB"/>
    <w:rsid w:val="00A50E18"/>
    <w:rsid w:val="00A5699F"/>
    <w:rsid w:val="00A57A61"/>
    <w:rsid w:val="00A609D6"/>
    <w:rsid w:val="00A621E4"/>
    <w:rsid w:val="00A62963"/>
    <w:rsid w:val="00A63996"/>
    <w:rsid w:val="00A63CD1"/>
    <w:rsid w:val="00A662BC"/>
    <w:rsid w:val="00A67B00"/>
    <w:rsid w:val="00A710CA"/>
    <w:rsid w:val="00A71447"/>
    <w:rsid w:val="00A71745"/>
    <w:rsid w:val="00A744F3"/>
    <w:rsid w:val="00A839E9"/>
    <w:rsid w:val="00A850BF"/>
    <w:rsid w:val="00A918A5"/>
    <w:rsid w:val="00A926F2"/>
    <w:rsid w:val="00A93820"/>
    <w:rsid w:val="00A949C2"/>
    <w:rsid w:val="00A95282"/>
    <w:rsid w:val="00A9660A"/>
    <w:rsid w:val="00AA2D2B"/>
    <w:rsid w:val="00AA3260"/>
    <w:rsid w:val="00AA461A"/>
    <w:rsid w:val="00AA4D1E"/>
    <w:rsid w:val="00AA5464"/>
    <w:rsid w:val="00AA5BA9"/>
    <w:rsid w:val="00AA6E0F"/>
    <w:rsid w:val="00AB0478"/>
    <w:rsid w:val="00AB04B3"/>
    <w:rsid w:val="00AB1146"/>
    <w:rsid w:val="00AB270D"/>
    <w:rsid w:val="00AC5609"/>
    <w:rsid w:val="00AC698B"/>
    <w:rsid w:val="00AC6B44"/>
    <w:rsid w:val="00AC78FF"/>
    <w:rsid w:val="00AD00DB"/>
    <w:rsid w:val="00AD06B0"/>
    <w:rsid w:val="00AD0752"/>
    <w:rsid w:val="00AD19D4"/>
    <w:rsid w:val="00AD2417"/>
    <w:rsid w:val="00AD5003"/>
    <w:rsid w:val="00AD67F9"/>
    <w:rsid w:val="00AD7FED"/>
    <w:rsid w:val="00AE04B5"/>
    <w:rsid w:val="00AE285E"/>
    <w:rsid w:val="00AE2E4E"/>
    <w:rsid w:val="00AE4997"/>
    <w:rsid w:val="00AE5600"/>
    <w:rsid w:val="00AE5753"/>
    <w:rsid w:val="00AF0F14"/>
    <w:rsid w:val="00AF4484"/>
    <w:rsid w:val="00AF62DC"/>
    <w:rsid w:val="00AF6900"/>
    <w:rsid w:val="00B017D5"/>
    <w:rsid w:val="00B0215A"/>
    <w:rsid w:val="00B05334"/>
    <w:rsid w:val="00B07552"/>
    <w:rsid w:val="00B0791C"/>
    <w:rsid w:val="00B10EE1"/>
    <w:rsid w:val="00B12C90"/>
    <w:rsid w:val="00B20733"/>
    <w:rsid w:val="00B21A8B"/>
    <w:rsid w:val="00B309D8"/>
    <w:rsid w:val="00B321E6"/>
    <w:rsid w:val="00B32732"/>
    <w:rsid w:val="00B339F5"/>
    <w:rsid w:val="00B33D3E"/>
    <w:rsid w:val="00B3510F"/>
    <w:rsid w:val="00B35771"/>
    <w:rsid w:val="00B374E2"/>
    <w:rsid w:val="00B4058C"/>
    <w:rsid w:val="00B40BE3"/>
    <w:rsid w:val="00B410B0"/>
    <w:rsid w:val="00B42758"/>
    <w:rsid w:val="00B42A34"/>
    <w:rsid w:val="00B46232"/>
    <w:rsid w:val="00B464E4"/>
    <w:rsid w:val="00B47B1A"/>
    <w:rsid w:val="00B51508"/>
    <w:rsid w:val="00B52344"/>
    <w:rsid w:val="00B52F70"/>
    <w:rsid w:val="00B565A7"/>
    <w:rsid w:val="00B56D1C"/>
    <w:rsid w:val="00B5754F"/>
    <w:rsid w:val="00B57E65"/>
    <w:rsid w:val="00B61F04"/>
    <w:rsid w:val="00B64045"/>
    <w:rsid w:val="00B65605"/>
    <w:rsid w:val="00B65EDC"/>
    <w:rsid w:val="00B679FF"/>
    <w:rsid w:val="00B67E8E"/>
    <w:rsid w:val="00B70CA1"/>
    <w:rsid w:val="00B7320E"/>
    <w:rsid w:val="00B7340F"/>
    <w:rsid w:val="00B73EED"/>
    <w:rsid w:val="00B77769"/>
    <w:rsid w:val="00B8114A"/>
    <w:rsid w:val="00B81887"/>
    <w:rsid w:val="00B83647"/>
    <w:rsid w:val="00B83D84"/>
    <w:rsid w:val="00B84F60"/>
    <w:rsid w:val="00B850E5"/>
    <w:rsid w:val="00B8523C"/>
    <w:rsid w:val="00B85B0D"/>
    <w:rsid w:val="00B87C64"/>
    <w:rsid w:val="00B87D56"/>
    <w:rsid w:val="00B93AA8"/>
    <w:rsid w:val="00B96840"/>
    <w:rsid w:val="00B97ECE"/>
    <w:rsid w:val="00BA0312"/>
    <w:rsid w:val="00BA2679"/>
    <w:rsid w:val="00BA3291"/>
    <w:rsid w:val="00BA63AB"/>
    <w:rsid w:val="00BA6542"/>
    <w:rsid w:val="00BB0C0E"/>
    <w:rsid w:val="00BB48F2"/>
    <w:rsid w:val="00BB4BBE"/>
    <w:rsid w:val="00BB648A"/>
    <w:rsid w:val="00BC152A"/>
    <w:rsid w:val="00BC15A4"/>
    <w:rsid w:val="00BC1A95"/>
    <w:rsid w:val="00BC5441"/>
    <w:rsid w:val="00BC5ADE"/>
    <w:rsid w:val="00BC66DE"/>
    <w:rsid w:val="00BC7E18"/>
    <w:rsid w:val="00BD15DA"/>
    <w:rsid w:val="00BD549C"/>
    <w:rsid w:val="00BD6502"/>
    <w:rsid w:val="00BE1393"/>
    <w:rsid w:val="00BE30AA"/>
    <w:rsid w:val="00BE5553"/>
    <w:rsid w:val="00BF1B31"/>
    <w:rsid w:val="00BF2AB5"/>
    <w:rsid w:val="00BF3C1B"/>
    <w:rsid w:val="00BF641A"/>
    <w:rsid w:val="00BF7044"/>
    <w:rsid w:val="00C00A9B"/>
    <w:rsid w:val="00C01758"/>
    <w:rsid w:val="00C03D41"/>
    <w:rsid w:val="00C040A9"/>
    <w:rsid w:val="00C07344"/>
    <w:rsid w:val="00C12111"/>
    <w:rsid w:val="00C148C5"/>
    <w:rsid w:val="00C16620"/>
    <w:rsid w:val="00C169FE"/>
    <w:rsid w:val="00C17875"/>
    <w:rsid w:val="00C2236B"/>
    <w:rsid w:val="00C22768"/>
    <w:rsid w:val="00C23A00"/>
    <w:rsid w:val="00C23DEC"/>
    <w:rsid w:val="00C2530F"/>
    <w:rsid w:val="00C25AAA"/>
    <w:rsid w:val="00C261A9"/>
    <w:rsid w:val="00C30F79"/>
    <w:rsid w:val="00C31176"/>
    <w:rsid w:val="00C40E84"/>
    <w:rsid w:val="00C46D64"/>
    <w:rsid w:val="00C46E2F"/>
    <w:rsid w:val="00C5000D"/>
    <w:rsid w:val="00C57340"/>
    <w:rsid w:val="00C57879"/>
    <w:rsid w:val="00C60337"/>
    <w:rsid w:val="00C62B7D"/>
    <w:rsid w:val="00C6404F"/>
    <w:rsid w:val="00C65E18"/>
    <w:rsid w:val="00C676D7"/>
    <w:rsid w:val="00C71B0D"/>
    <w:rsid w:val="00C729A0"/>
    <w:rsid w:val="00C754ED"/>
    <w:rsid w:val="00C77C74"/>
    <w:rsid w:val="00C800DB"/>
    <w:rsid w:val="00C817F8"/>
    <w:rsid w:val="00C81C5C"/>
    <w:rsid w:val="00C8307C"/>
    <w:rsid w:val="00C84E68"/>
    <w:rsid w:val="00C874CE"/>
    <w:rsid w:val="00C92CE4"/>
    <w:rsid w:val="00C92F4E"/>
    <w:rsid w:val="00C936F3"/>
    <w:rsid w:val="00C96049"/>
    <w:rsid w:val="00C96120"/>
    <w:rsid w:val="00C97D48"/>
    <w:rsid w:val="00CA0D95"/>
    <w:rsid w:val="00CA10BF"/>
    <w:rsid w:val="00CA43D3"/>
    <w:rsid w:val="00CA6F82"/>
    <w:rsid w:val="00CA744E"/>
    <w:rsid w:val="00CA7CF6"/>
    <w:rsid w:val="00CA7E1F"/>
    <w:rsid w:val="00CB1AA1"/>
    <w:rsid w:val="00CB5D2A"/>
    <w:rsid w:val="00CB76C5"/>
    <w:rsid w:val="00CB78ED"/>
    <w:rsid w:val="00CC2BAF"/>
    <w:rsid w:val="00CC4F9E"/>
    <w:rsid w:val="00CC792E"/>
    <w:rsid w:val="00CD05C9"/>
    <w:rsid w:val="00CD0836"/>
    <w:rsid w:val="00CD1573"/>
    <w:rsid w:val="00CD476C"/>
    <w:rsid w:val="00CD5DD5"/>
    <w:rsid w:val="00CD5EBC"/>
    <w:rsid w:val="00CD7D87"/>
    <w:rsid w:val="00CE2CA7"/>
    <w:rsid w:val="00CE3285"/>
    <w:rsid w:val="00CE6930"/>
    <w:rsid w:val="00CF5CB2"/>
    <w:rsid w:val="00D013F2"/>
    <w:rsid w:val="00D0331B"/>
    <w:rsid w:val="00D05DB0"/>
    <w:rsid w:val="00D0684B"/>
    <w:rsid w:val="00D17687"/>
    <w:rsid w:val="00D25247"/>
    <w:rsid w:val="00D3627E"/>
    <w:rsid w:val="00D42142"/>
    <w:rsid w:val="00D45391"/>
    <w:rsid w:val="00D50510"/>
    <w:rsid w:val="00D505F6"/>
    <w:rsid w:val="00D50917"/>
    <w:rsid w:val="00D50C4D"/>
    <w:rsid w:val="00D51BA6"/>
    <w:rsid w:val="00D5294B"/>
    <w:rsid w:val="00D55391"/>
    <w:rsid w:val="00D57A95"/>
    <w:rsid w:val="00D57D95"/>
    <w:rsid w:val="00D611D2"/>
    <w:rsid w:val="00D703BB"/>
    <w:rsid w:val="00D70B03"/>
    <w:rsid w:val="00D83522"/>
    <w:rsid w:val="00D846DA"/>
    <w:rsid w:val="00D901A4"/>
    <w:rsid w:val="00D910A6"/>
    <w:rsid w:val="00D91908"/>
    <w:rsid w:val="00D92630"/>
    <w:rsid w:val="00D94F93"/>
    <w:rsid w:val="00D975CD"/>
    <w:rsid w:val="00DA005D"/>
    <w:rsid w:val="00DA1043"/>
    <w:rsid w:val="00DA2879"/>
    <w:rsid w:val="00DA3C5C"/>
    <w:rsid w:val="00DA57BB"/>
    <w:rsid w:val="00DB26E3"/>
    <w:rsid w:val="00DB291D"/>
    <w:rsid w:val="00DB3593"/>
    <w:rsid w:val="00DB41CC"/>
    <w:rsid w:val="00DB597F"/>
    <w:rsid w:val="00DC060F"/>
    <w:rsid w:val="00DC26DA"/>
    <w:rsid w:val="00DC2909"/>
    <w:rsid w:val="00DC2A57"/>
    <w:rsid w:val="00DC3537"/>
    <w:rsid w:val="00DC375F"/>
    <w:rsid w:val="00DC50CA"/>
    <w:rsid w:val="00DC6ADF"/>
    <w:rsid w:val="00DC7769"/>
    <w:rsid w:val="00DC79CB"/>
    <w:rsid w:val="00DD0239"/>
    <w:rsid w:val="00DD2B89"/>
    <w:rsid w:val="00DD31EA"/>
    <w:rsid w:val="00DD329B"/>
    <w:rsid w:val="00DD334C"/>
    <w:rsid w:val="00DD5DE6"/>
    <w:rsid w:val="00DD66A3"/>
    <w:rsid w:val="00DE110B"/>
    <w:rsid w:val="00DE1907"/>
    <w:rsid w:val="00DE364F"/>
    <w:rsid w:val="00DE3F57"/>
    <w:rsid w:val="00DE45AC"/>
    <w:rsid w:val="00DF0161"/>
    <w:rsid w:val="00E02526"/>
    <w:rsid w:val="00E10016"/>
    <w:rsid w:val="00E11958"/>
    <w:rsid w:val="00E14889"/>
    <w:rsid w:val="00E16895"/>
    <w:rsid w:val="00E20745"/>
    <w:rsid w:val="00E2120B"/>
    <w:rsid w:val="00E22B62"/>
    <w:rsid w:val="00E25EB9"/>
    <w:rsid w:val="00E2774A"/>
    <w:rsid w:val="00E30ADB"/>
    <w:rsid w:val="00E30B86"/>
    <w:rsid w:val="00E323B7"/>
    <w:rsid w:val="00E343BB"/>
    <w:rsid w:val="00E361BF"/>
    <w:rsid w:val="00E368D1"/>
    <w:rsid w:val="00E46105"/>
    <w:rsid w:val="00E47DB2"/>
    <w:rsid w:val="00E50CD8"/>
    <w:rsid w:val="00E52709"/>
    <w:rsid w:val="00E536CB"/>
    <w:rsid w:val="00E53B65"/>
    <w:rsid w:val="00E553AA"/>
    <w:rsid w:val="00E55E15"/>
    <w:rsid w:val="00E57B07"/>
    <w:rsid w:val="00E606EE"/>
    <w:rsid w:val="00E63C67"/>
    <w:rsid w:val="00E66F2F"/>
    <w:rsid w:val="00E67466"/>
    <w:rsid w:val="00E70E65"/>
    <w:rsid w:val="00E71098"/>
    <w:rsid w:val="00E73567"/>
    <w:rsid w:val="00E77637"/>
    <w:rsid w:val="00E80C5D"/>
    <w:rsid w:val="00E80E22"/>
    <w:rsid w:val="00E8381A"/>
    <w:rsid w:val="00E86301"/>
    <w:rsid w:val="00E8728B"/>
    <w:rsid w:val="00E87C87"/>
    <w:rsid w:val="00E90121"/>
    <w:rsid w:val="00E90860"/>
    <w:rsid w:val="00E93EA8"/>
    <w:rsid w:val="00E95CDC"/>
    <w:rsid w:val="00EA1F81"/>
    <w:rsid w:val="00EA6085"/>
    <w:rsid w:val="00EB0504"/>
    <w:rsid w:val="00EB14DA"/>
    <w:rsid w:val="00EB1B43"/>
    <w:rsid w:val="00EB1F53"/>
    <w:rsid w:val="00EB27A5"/>
    <w:rsid w:val="00EB29DE"/>
    <w:rsid w:val="00EB37A6"/>
    <w:rsid w:val="00EB4576"/>
    <w:rsid w:val="00EB470B"/>
    <w:rsid w:val="00EC35DA"/>
    <w:rsid w:val="00EC66CD"/>
    <w:rsid w:val="00EC6CE7"/>
    <w:rsid w:val="00EC7DDA"/>
    <w:rsid w:val="00ED1199"/>
    <w:rsid w:val="00ED3A93"/>
    <w:rsid w:val="00ED61FA"/>
    <w:rsid w:val="00ED7219"/>
    <w:rsid w:val="00ED758A"/>
    <w:rsid w:val="00EE08D7"/>
    <w:rsid w:val="00EE0DF4"/>
    <w:rsid w:val="00EE55CF"/>
    <w:rsid w:val="00EE7F3E"/>
    <w:rsid w:val="00EF141C"/>
    <w:rsid w:val="00EF33EB"/>
    <w:rsid w:val="00EF348A"/>
    <w:rsid w:val="00EF425F"/>
    <w:rsid w:val="00EF5AE6"/>
    <w:rsid w:val="00EF679C"/>
    <w:rsid w:val="00EF7E7A"/>
    <w:rsid w:val="00F11970"/>
    <w:rsid w:val="00F14597"/>
    <w:rsid w:val="00F14D44"/>
    <w:rsid w:val="00F17BA4"/>
    <w:rsid w:val="00F17E8D"/>
    <w:rsid w:val="00F20EDF"/>
    <w:rsid w:val="00F24507"/>
    <w:rsid w:val="00F301D0"/>
    <w:rsid w:val="00F3064D"/>
    <w:rsid w:val="00F30A46"/>
    <w:rsid w:val="00F319AB"/>
    <w:rsid w:val="00F334CC"/>
    <w:rsid w:val="00F35ADA"/>
    <w:rsid w:val="00F37C95"/>
    <w:rsid w:val="00F4135C"/>
    <w:rsid w:val="00F423CC"/>
    <w:rsid w:val="00F45DB7"/>
    <w:rsid w:val="00F4637C"/>
    <w:rsid w:val="00F46C13"/>
    <w:rsid w:val="00F50077"/>
    <w:rsid w:val="00F525F3"/>
    <w:rsid w:val="00F53B2D"/>
    <w:rsid w:val="00F55F02"/>
    <w:rsid w:val="00F6076F"/>
    <w:rsid w:val="00F60EE4"/>
    <w:rsid w:val="00F63388"/>
    <w:rsid w:val="00F636E5"/>
    <w:rsid w:val="00F646E7"/>
    <w:rsid w:val="00F65B91"/>
    <w:rsid w:val="00F67092"/>
    <w:rsid w:val="00F678BC"/>
    <w:rsid w:val="00F72915"/>
    <w:rsid w:val="00F75709"/>
    <w:rsid w:val="00F849DC"/>
    <w:rsid w:val="00F85757"/>
    <w:rsid w:val="00F86DA0"/>
    <w:rsid w:val="00F87122"/>
    <w:rsid w:val="00F9017B"/>
    <w:rsid w:val="00F92356"/>
    <w:rsid w:val="00FA19AB"/>
    <w:rsid w:val="00FA21AD"/>
    <w:rsid w:val="00FA4732"/>
    <w:rsid w:val="00FA5834"/>
    <w:rsid w:val="00FA5F42"/>
    <w:rsid w:val="00FA724E"/>
    <w:rsid w:val="00FB06AA"/>
    <w:rsid w:val="00FB4803"/>
    <w:rsid w:val="00FB6BEA"/>
    <w:rsid w:val="00FC1481"/>
    <w:rsid w:val="00FC2780"/>
    <w:rsid w:val="00FC4013"/>
    <w:rsid w:val="00FC4C6B"/>
    <w:rsid w:val="00FC4E76"/>
    <w:rsid w:val="00FC5636"/>
    <w:rsid w:val="00FC6F9E"/>
    <w:rsid w:val="00FC7155"/>
    <w:rsid w:val="00FD46AC"/>
    <w:rsid w:val="00FD49BB"/>
    <w:rsid w:val="00FD4B80"/>
    <w:rsid w:val="00FD5BC7"/>
    <w:rsid w:val="00FD5D89"/>
    <w:rsid w:val="00FD6BE7"/>
    <w:rsid w:val="00FE1A42"/>
    <w:rsid w:val="00FE30F7"/>
    <w:rsid w:val="00FE4D9E"/>
    <w:rsid w:val="00FE6ED9"/>
    <w:rsid w:val="00FE73B7"/>
    <w:rsid w:val="00FF3066"/>
    <w:rsid w:val="00FF48F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Normal Indent" w:uiPriority="99"/>
    <w:lsdException w:name="footnote text" w:uiPriority="99"/>
    <w:lsdException w:name="annotation text" w:uiPriority="99"/>
    <w:lsdException w:name="header" w:uiPriority="99"/>
    <w:lsdException w:name="footer" w:uiPriority="99"/>
    <w:lsdException w:name="caption" w:semiHidden="1" w:unhideWhenUsed="1" w:qFormat="1"/>
    <w:lsdException w:name="annotation reference" w:uiPriority="99"/>
    <w:lsdException w:name="List 5" w:uiPriority="99"/>
    <w:lsdException w:name="Title" w:qFormat="1"/>
    <w:lsdException w:name="Subtitle" w:qFormat="1"/>
    <w:lsdException w:name="Salutation" w:uiPriority="99"/>
    <w:lsdException w:name="Hyperlink" w:uiPriority="99"/>
    <w:lsdException w:name="FollowedHyperlink" w:uiPriority="99"/>
    <w:lsdException w:name="Strong" w:uiPriority="22" w:qFormat="1"/>
    <w:lsdException w:name="Emphasis" w:qFormat="1"/>
    <w:lsdException w:name="annotation subject" w:uiPriority="99"/>
    <w:lsdException w:name="No List" w:uiPriority="99"/>
    <w:lsdException w:name="Balloo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pPr>
      <w:suppressAutoHyphens/>
    </w:pPr>
    <w:rPr>
      <w:sz w:val="24"/>
      <w:lang w:val="es-ES" w:eastAsia="ar-SA"/>
    </w:rPr>
  </w:style>
  <w:style w:type="paragraph" w:styleId="Ttulo1">
    <w:name w:val="heading 1"/>
    <w:basedOn w:val="Normal"/>
    <w:next w:val="Normal"/>
    <w:link w:val="Ttulo1Car"/>
    <w:qFormat/>
    <w:pPr>
      <w:keepNext/>
      <w:tabs>
        <w:tab w:val="num" w:pos="0"/>
      </w:tabs>
      <w:spacing w:before="240" w:after="60"/>
      <w:outlineLvl w:val="0"/>
    </w:pPr>
    <w:rPr>
      <w:rFonts w:ascii="Arial" w:hAnsi="Arial" w:cs="Arial"/>
      <w:b/>
      <w:bCs/>
      <w:kern w:val="1"/>
      <w:sz w:val="32"/>
      <w:szCs w:val="32"/>
    </w:rPr>
  </w:style>
  <w:style w:type="paragraph" w:styleId="Ttulo2">
    <w:name w:val="heading 2"/>
    <w:basedOn w:val="Normal"/>
    <w:next w:val="Normal"/>
    <w:link w:val="Ttulo2Car"/>
    <w:qFormat/>
    <w:pPr>
      <w:keepNext/>
      <w:tabs>
        <w:tab w:val="left" w:pos="0"/>
      </w:tabs>
      <w:spacing w:before="240" w:after="60"/>
      <w:outlineLvl w:val="1"/>
    </w:pPr>
    <w:rPr>
      <w:rFonts w:ascii="Arial" w:hAnsi="Arial" w:cs="Arial"/>
      <w:b/>
      <w:i/>
      <w:sz w:val="28"/>
    </w:rPr>
  </w:style>
  <w:style w:type="paragraph" w:styleId="Ttulo3">
    <w:name w:val="heading 3"/>
    <w:basedOn w:val="Normal"/>
    <w:next w:val="Normal"/>
    <w:link w:val="Ttulo3Car"/>
    <w:qFormat/>
    <w:pPr>
      <w:keepNext/>
      <w:tabs>
        <w:tab w:val="num" w:pos="0"/>
      </w:tabs>
      <w:spacing w:before="240" w:after="60"/>
      <w:outlineLvl w:val="2"/>
    </w:pPr>
    <w:rPr>
      <w:rFonts w:ascii="Arial" w:hAnsi="Arial" w:cs="Arial"/>
      <w:b/>
      <w:bCs/>
      <w:sz w:val="26"/>
      <w:szCs w:val="26"/>
    </w:rPr>
  </w:style>
  <w:style w:type="paragraph" w:styleId="Ttulo4">
    <w:name w:val="heading 4"/>
    <w:basedOn w:val="Normal"/>
    <w:next w:val="Normal"/>
    <w:link w:val="Ttulo4Car"/>
    <w:qFormat/>
    <w:pPr>
      <w:keepNext/>
      <w:tabs>
        <w:tab w:val="num" w:pos="0"/>
      </w:tabs>
      <w:spacing w:before="240" w:after="60"/>
      <w:outlineLvl w:val="3"/>
    </w:pPr>
    <w:rPr>
      <w:b/>
      <w:bCs/>
      <w:sz w:val="28"/>
      <w:szCs w:val="28"/>
    </w:rPr>
  </w:style>
  <w:style w:type="paragraph" w:styleId="Ttulo5">
    <w:name w:val="heading 5"/>
    <w:basedOn w:val="Normal"/>
    <w:next w:val="Normal"/>
    <w:link w:val="Ttulo5Car"/>
    <w:qFormat/>
    <w:pPr>
      <w:tabs>
        <w:tab w:val="num" w:pos="0"/>
      </w:tabs>
      <w:spacing w:before="240" w:after="60"/>
      <w:outlineLvl w:val="4"/>
    </w:pPr>
    <w:rPr>
      <w:b/>
      <w:bCs/>
      <w:i/>
      <w:iCs/>
      <w:sz w:val="26"/>
      <w:szCs w:val="26"/>
    </w:rPr>
  </w:style>
  <w:style w:type="paragraph" w:styleId="Ttulo6">
    <w:name w:val="heading 6"/>
    <w:basedOn w:val="Normal"/>
    <w:next w:val="Normal"/>
    <w:link w:val="Ttulo6Car"/>
    <w:qFormat/>
    <w:pPr>
      <w:tabs>
        <w:tab w:val="num" w:pos="0"/>
      </w:tabs>
      <w:spacing w:before="240" w:after="60"/>
      <w:outlineLvl w:val="5"/>
    </w:pPr>
    <w:rPr>
      <w:b/>
      <w:bCs/>
      <w:sz w:val="22"/>
      <w:szCs w:val="22"/>
    </w:rPr>
  </w:style>
  <w:style w:type="paragraph" w:styleId="Ttulo7">
    <w:name w:val="heading 7"/>
    <w:basedOn w:val="Normal"/>
    <w:next w:val="Normal"/>
    <w:link w:val="Ttulo7Car"/>
    <w:qFormat/>
    <w:pPr>
      <w:tabs>
        <w:tab w:val="num" w:pos="0"/>
      </w:tabs>
      <w:spacing w:before="240" w:after="60"/>
      <w:outlineLvl w:val="6"/>
    </w:pPr>
    <w:rPr>
      <w:szCs w:val="24"/>
    </w:rPr>
  </w:style>
  <w:style w:type="paragraph" w:styleId="Ttulo8">
    <w:name w:val="heading 8"/>
    <w:basedOn w:val="Normal"/>
    <w:next w:val="Normal"/>
    <w:link w:val="Ttulo8Car"/>
    <w:qFormat/>
    <w:pPr>
      <w:tabs>
        <w:tab w:val="left" w:pos="0"/>
      </w:tabs>
      <w:spacing w:before="240" w:after="60"/>
      <w:outlineLvl w:val="7"/>
    </w:pPr>
    <w:rPr>
      <w:rFonts w:ascii="Arial" w:hAnsi="Arial" w:cs="Arial"/>
      <w:i/>
      <w:sz w:val="20"/>
      <w:lang w:val="es-ES_tradnl"/>
    </w:rPr>
  </w:style>
  <w:style w:type="paragraph" w:styleId="Ttulo9">
    <w:name w:val="heading 9"/>
    <w:basedOn w:val="Normal"/>
    <w:next w:val="Normal"/>
    <w:link w:val="Ttulo9Car"/>
    <w:qFormat/>
    <w:pPr>
      <w:tabs>
        <w:tab w:val="num" w:pos="0"/>
      </w:tabs>
      <w:spacing w:before="240" w:after="60"/>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WW8Num2z0">
    <w:name w:val="WW8Num2z0"/>
    <w:rPr>
      <w:rFonts w:ascii="Arial" w:hAnsi="Arial"/>
      <w:b/>
      <w:i w:val="0"/>
      <w:sz w:val="24"/>
      <w:szCs w:val="24"/>
    </w:rPr>
  </w:style>
  <w:style w:type="character" w:customStyle="1" w:styleId="WW8Num3z1">
    <w:name w:val="WW8Num3z1"/>
    <w:rPr>
      <w:b w:val="0"/>
    </w:rPr>
  </w:style>
  <w:style w:type="character" w:customStyle="1" w:styleId="WW8Num5z0">
    <w:name w:val="WW8Num5z0"/>
    <w:rPr>
      <w:rFonts w:ascii="Symbol" w:hAnsi="Symbol"/>
    </w:rPr>
  </w:style>
  <w:style w:type="character" w:customStyle="1" w:styleId="WW8Num6z0">
    <w:name w:val="WW8Num6z0"/>
    <w:rPr>
      <w:rFonts w:ascii="Symbol" w:hAnsi="Symbol"/>
    </w:rPr>
  </w:style>
  <w:style w:type="character" w:customStyle="1" w:styleId="WW8Num7z0">
    <w:name w:val="WW8Num7z0"/>
    <w:rPr>
      <w:b/>
    </w:rPr>
  </w:style>
  <w:style w:type="character" w:customStyle="1" w:styleId="WW8Num8z0">
    <w:name w:val="WW8Num8z0"/>
    <w:rPr>
      <w:rFonts w:ascii="Wingdings" w:hAnsi="Wingdings"/>
    </w:rPr>
  </w:style>
  <w:style w:type="character" w:customStyle="1" w:styleId="WW8Num9z0">
    <w:name w:val="WW8Num9z0"/>
    <w:rPr>
      <w:b/>
    </w:rPr>
  </w:style>
  <w:style w:type="character" w:customStyle="1" w:styleId="WW8Num11z0">
    <w:name w:val="WW8Num11z0"/>
    <w:rPr>
      <w:b/>
    </w:rPr>
  </w:style>
  <w:style w:type="character" w:customStyle="1" w:styleId="WW8Num12z0">
    <w:name w:val="WW8Num12z0"/>
    <w:rPr>
      <w:rFonts w:ascii="Symbol" w:hAnsi="Symbol"/>
    </w:rPr>
  </w:style>
  <w:style w:type="character" w:customStyle="1" w:styleId="WW8Num13z0">
    <w:name w:val="WW8Num13z0"/>
    <w:rPr>
      <w:rFonts w:ascii="Symbol" w:hAnsi="Symbol"/>
    </w:rPr>
  </w:style>
  <w:style w:type="character" w:customStyle="1" w:styleId="WW8Num14z0">
    <w:name w:val="WW8Num14z0"/>
    <w:rPr>
      <w:b w:val="0"/>
      <w:i w:val="0"/>
    </w:rPr>
  </w:style>
  <w:style w:type="character" w:customStyle="1" w:styleId="WW8Num15z0">
    <w:name w:val="WW8Num15z0"/>
    <w:rPr>
      <w:rFonts w:ascii="Symbol" w:hAnsi="Symbol"/>
    </w:rPr>
  </w:style>
  <w:style w:type="character" w:customStyle="1" w:styleId="WW8Num16z0">
    <w:name w:val="WW8Num16z0"/>
    <w:rPr>
      <w:b w:val="0"/>
    </w:rPr>
  </w:style>
  <w:style w:type="character" w:customStyle="1" w:styleId="WW8Num17z0">
    <w:name w:val="WW8Num17z0"/>
    <w:rPr>
      <w:rFonts w:ascii="Symbol" w:hAnsi="Symbol"/>
    </w:rPr>
  </w:style>
  <w:style w:type="character" w:customStyle="1" w:styleId="WW8Num19z0">
    <w:name w:val="WW8Num19z0"/>
    <w:rPr>
      <w:rFonts w:ascii="Symbol" w:hAnsi="Symbol"/>
    </w:rPr>
  </w:style>
  <w:style w:type="character" w:customStyle="1" w:styleId="WW8Num20z0">
    <w:name w:val="WW8Num20z0"/>
    <w:rPr>
      <w:rFonts w:ascii="Symbol" w:hAnsi="Symbol"/>
    </w:rPr>
  </w:style>
  <w:style w:type="character" w:customStyle="1" w:styleId="WW8Num21z0">
    <w:name w:val="WW8Num21z0"/>
    <w:rPr>
      <w:rFonts w:ascii="Wingdings" w:hAnsi="Wingdings"/>
    </w:rPr>
  </w:style>
  <w:style w:type="character" w:customStyle="1" w:styleId="WW8Num23z0">
    <w:name w:val="WW8Num23z0"/>
    <w:rPr>
      <w:rFonts w:ascii="Wingdings" w:hAnsi="Wingdings"/>
    </w:rPr>
  </w:style>
  <w:style w:type="character" w:customStyle="1" w:styleId="WW8Num26z0">
    <w:name w:val="WW8Num26z0"/>
    <w:rPr>
      <w:rFonts w:ascii="Symbol" w:hAnsi="Symbol"/>
    </w:rPr>
  </w:style>
  <w:style w:type="character" w:customStyle="1" w:styleId="WW8Num26z1">
    <w:name w:val="WW8Num26z1"/>
    <w:rPr>
      <w:rFonts w:ascii="Courier New" w:hAnsi="Courier New" w:cs="Courier New"/>
    </w:rPr>
  </w:style>
  <w:style w:type="character" w:customStyle="1" w:styleId="WW8Num26z2">
    <w:name w:val="WW8Num26z2"/>
    <w:rPr>
      <w:rFonts w:ascii="Wingdings" w:hAnsi="Wingdings"/>
    </w:rPr>
  </w:style>
  <w:style w:type="character" w:customStyle="1" w:styleId="WW8Num26z3">
    <w:name w:val="WW8Num26z3"/>
    <w:rPr>
      <w:rFonts w:ascii="Symbol" w:hAnsi="Symbol"/>
    </w:rPr>
  </w:style>
  <w:style w:type="character" w:customStyle="1" w:styleId="WW8Num29z2">
    <w:name w:val="WW8Num29z2"/>
    <w:rPr>
      <w:b w:val="0"/>
    </w:rPr>
  </w:style>
  <w:style w:type="character" w:customStyle="1" w:styleId="WW8Num31z0">
    <w:name w:val="WW8Num31z0"/>
    <w:rPr>
      <w:rFonts w:ascii="Symbol" w:hAnsi="Symbol"/>
    </w:rPr>
  </w:style>
  <w:style w:type="character" w:customStyle="1" w:styleId="WW8Num31z1">
    <w:name w:val="WW8Num31z1"/>
    <w:rPr>
      <w:rFonts w:ascii="Courier New" w:hAnsi="Courier New" w:cs="Courier New"/>
    </w:rPr>
  </w:style>
  <w:style w:type="character" w:customStyle="1" w:styleId="WW8Num31z2">
    <w:name w:val="WW8Num31z2"/>
    <w:rPr>
      <w:rFonts w:ascii="Wingdings" w:hAnsi="Wingdings"/>
    </w:rPr>
  </w:style>
  <w:style w:type="character" w:customStyle="1" w:styleId="WW8Num32z0">
    <w:name w:val="WW8Num32z0"/>
    <w:rPr>
      <w:rFonts w:ascii="Symbol" w:hAnsi="Symbol"/>
    </w:rPr>
  </w:style>
  <w:style w:type="character" w:customStyle="1" w:styleId="WW8Num32z1">
    <w:name w:val="WW8Num32z1"/>
    <w:rPr>
      <w:rFonts w:ascii="Courier New" w:hAnsi="Courier New" w:cs="Courier New"/>
    </w:rPr>
  </w:style>
  <w:style w:type="character" w:customStyle="1" w:styleId="WW8Num32z2">
    <w:name w:val="WW8Num32z2"/>
    <w:rPr>
      <w:rFonts w:ascii="Wingdings" w:hAnsi="Wingdings"/>
    </w:rPr>
  </w:style>
  <w:style w:type="character" w:customStyle="1" w:styleId="WW8Num33z0">
    <w:name w:val="WW8Num33z0"/>
    <w:rPr>
      <w:rFonts w:cs="Times New Roman"/>
    </w:rPr>
  </w:style>
  <w:style w:type="character" w:customStyle="1" w:styleId="WW8Num34z0">
    <w:name w:val="WW8Num34z0"/>
    <w:rPr>
      <w:rFonts w:ascii="Symbol" w:hAnsi="Symbol"/>
      <w:b/>
    </w:rPr>
  </w:style>
  <w:style w:type="character" w:customStyle="1" w:styleId="WW8Num34z1">
    <w:name w:val="WW8Num34z1"/>
    <w:rPr>
      <w:rFonts w:ascii="Courier New" w:hAnsi="Courier New" w:cs="Courier New"/>
    </w:rPr>
  </w:style>
  <w:style w:type="character" w:customStyle="1" w:styleId="WW8Num34z2">
    <w:name w:val="WW8Num34z2"/>
    <w:rPr>
      <w:rFonts w:ascii="Wingdings" w:hAnsi="Wingdings"/>
    </w:rPr>
  </w:style>
  <w:style w:type="character" w:customStyle="1" w:styleId="WW8Num34z3">
    <w:name w:val="WW8Num34z3"/>
    <w:rPr>
      <w:rFonts w:ascii="Symbol" w:hAnsi="Symbol"/>
    </w:rPr>
  </w:style>
  <w:style w:type="character" w:customStyle="1" w:styleId="WW8Num35z0">
    <w:name w:val="WW8Num35z0"/>
    <w:rPr>
      <w:rFonts w:ascii="Symbol" w:hAnsi="Symbol"/>
    </w:rPr>
  </w:style>
  <w:style w:type="character" w:customStyle="1" w:styleId="WW8Num35z1">
    <w:name w:val="WW8Num35z1"/>
    <w:rPr>
      <w:rFonts w:ascii="Courier New" w:hAnsi="Courier New" w:cs="Courier New"/>
    </w:rPr>
  </w:style>
  <w:style w:type="character" w:customStyle="1" w:styleId="WW8Num35z2">
    <w:name w:val="WW8Num35z2"/>
    <w:rPr>
      <w:rFonts w:ascii="Wingdings" w:hAnsi="Wingdings"/>
    </w:rPr>
  </w:style>
  <w:style w:type="character" w:customStyle="1" w:styleId="WW8Num36z0">
    <w:name w:val="WW8Num36z0"/>
    <w:rPr>
      <w:b/>
    </w:rPr>
  </w:style>
  <w:style w:type="character" w:customStyle="1" w:styleId="WW8Num37z0">
    <w:name w:val="WW8Num37z0"/>
    <w:rPr>
      <w:b/>
      <w:i w:val="0"/>
    </w:rPr>
  </w:style>
  <w:style w:type="character" w:customStyle="1" w:styleId="WW8Num38z0">
    <w:name w:val="WW8Num38z0"/>
    <w:rPr>
      <w:rFonts w:ascii="Symbol" w:hAnsi="Symbol"/>
    </w:rPr>
  </w:style>
  <w:style w:type="character" w:customStyle="1" w:styleId="WW8Num38z1">
    <w:name w:val="WW8Num38z1"/>
    <w:rPr>
      <w:rFonts w:ascii="Courier New" w:hAnsi="Courier New" w:cs="Courier New"/>
    </w:rPr>
  </w:style>
  <w:style w:type="character" w:customStyle="1" w:styleId="WW8Num38z2">
    <w:name w:val="WW8Num38z2"/>
    <w:rPr>
      <w:rFonts w:ascii="Wingdings" w:hAnsi="Wingdings"/>
    </w:rPr>
  </w:style>
  <w:style w:type="character" w:customStyle="1" w:styleId="WW8Num40z0">
    <w:name w:val="WW8Num40z0"/>
    <w:rPr>
      <w:rFonts w:cs="Times New Roman"/>
      <w:b/>
      <w:i w:val="0"/>
    </w:rPr>
  </w:style>
  <w:style w:type="character" w:customStyle="1" w:styleId="WW8Num45z0">
    <w:name w:val="WW8Num45z0"/>
    <w:rPr>
      <w:b w:val="0"/>
    </w:rPr>
  </w:style>
  <w:style w:type="character" w:customStyle="1" w:styleId="WW8Num46z0">
    <w:name w:val="WW8Num46z0"/>
    <w:rPr>
      <w:b w:val="0"/>
    </w:rPr>
  </w:style>
  <w:style w:type="character" w:customStyle="1" w:styleId="WW8Num48z0">
    <w:name w:val="WW8Num48z0"/>
    <w:rPr>
      <w:rFonts w:ascii="Symbol" w:hAnsi="Symbol"/>
      <w:b/>
    </w:rPr>
  </w:style>
  <w:style w:type="character" w:customStyle="1" w:styleId="WW8Num48z1">
    <w:name w:val="WW8Num48z1"/>
    <w:rPr>
      <w:rFonts w:ascii="Courier New" w:hAnsi="Courier New" w:cs="Courier New"/>
    </w:rPr>
  </w:style>
  <w:style w:type="character" w:customStyle="1" w:styleId="WW8Num48z2">
    <w:name w:val="WW8Num48z2"/>
    <w:rPr>
      <w:rFonts w:ascii="Wingdings" w:hAnsi="Wingdings"/>
    </w:rPr>
  </w:style>
  <w:style w:type="character" w:customStyle="1" w:styleId="WW8Num48z3">
    <w:name w:val="WW8Num48z3"/>
    <w:rPr>
      <w:rFonts w:ascii="Symbol" w:hAnsi="Symbol"/>
    </w:rPr>
  </w:style>
  <w:style w:type="character" w:customStyle="1" w:styleId="Fuentedeprrafopredeter2">
    <w:name w:val="Fuente de párrafo predeter.2"/>
  </w:style>
  <w:style w:type="character" w:customStyle="1" w:styleId="WW8Num10z0">
    <w:name w:val="WW8Num10z0"/>
    <w:rPr>
      <w:rFonts w:ascii="Symbol" w:hAnsi="Symbol"/>
    </w:rPr>
  </w:style>
  <w:style w:type="character" w:customStyle="1" w:styleId="WW8Num18z0">
    <w:name w:val="WW8Num18z0"/>
    <w:rPr>
      <w:rFonts w:ascii="Symbol" w:hAnsi="Symbol"/>
    </w:rPr>
  </w:style>
  <w:style w:type="character" w:customStyle="1" w:styleId="WW8Num22z0">
    <w:name w:val="WW8Num22z0"/>
    <w:rPr>
      <w:b/>
    </w:rPr>
  </w:style>
  <w:style w:type="character" w:customStyle="1" w:styleId="WW8Num24z0">
    <w:name w:val="WW8Num24z0"/>
    <w:rPr>
      <w:rFonts w:ascii="Symbol" w:hAnsi="Symbol"/>
    </w:rPr>
  </w:style>
  <w:style w:type="character" w:customStyle="1" w:styleId="WW8Num25z0">
    <w:name w:val="WW8Num25z0"/>
    <w:rPr>
      <w:rFonts w:ascii="Wingdings" w:hAnsi="Wingdings"/>
    </w:rPr>
  </w:style>
  <w:style w:type="character" w:customStyle="1" w:styleId="Absatz-Standardschriftart">
    <w:name w:val="Absatz-Standardschriftart"/>
  </w:style>
  <w:style w:type="character" w:customStyle="1" w:styleId="WW8Num1z0">
    <w:name w:val="WW8Num1z0"/>
    <w:rPr>
      <w:rFonts w:ascii="Arial" w:hAnsi="Arial"/>
      <w:b/>
      <w:i w:val="0"/>
      <w:sz w:val="24"/>
      <w:szCs w:val="24"/>
    </w:rPr>
  </w:style>
  <w:style w:type="character" w:customStyle="1" w:styleId="WW8Num2z1">
    <w:name w:val="WW8Num2z1"/>
    <w:rPr>
      <w:b w:val="0"/>
    </w:rPr>
  </w:style>
  <w:style w:type="character" w:customStyle="1" w:styleId="WW8Num4z0">
    <w:name w:val="WW8Num4z0"/>
    <w:rPr>
      <w:b w:val="0"/>
    </w:rPr>
  </w:style>
  <w:style w:type="character" w:customStyle="1" w:styleId="WW8Num4z1">
    <w:name w:val="WW8Num4z1"/>
    <w:rPr>
      <w:rFonts w:ascii="Courier New" w:hAnsi="Courier New" w:cs="Courier New"/>
    </w:rPr>
  </w:style>
  <w:style w:type="character" w:customStyle="1" w:styleId="WW8Num4z2">
    <w:name w:val="WW8Num4z2"/>
    <w:rPr>
      <w:rFonts w:ascii="Wingdings" w:hAnsi="Wingdings"/>
    </w:rPr>
  </w:style>
  <w:style w:type="character" w:customStyle="1" w:styleId="WW8Num4z3">
    <w:name w:val="WW8Num4z3"/>
    <w:rPr>
      <w:rFonts w:ascii="Symbol" w:hAnsi="Symbol"/>
    </w:rPr>
  </w:style>
  <w:style w:type="character" w:customStyle="1" w:styleId="WW8Num5z1">
    <w:name w:val="WW8Num5z1"/>
    <w:rPr>
      <w:rFonts w:ascii="Courier New" w:hAnsi="Courier New" w:cs="Courier New"/>
    </w:rPr>
  </w:style>
  <w:style w:type="character" w:customStyle="1" w:styleId="WW8Num5z2">
    <w:name w:val="WW8Num5z2"/>
    <w:rPr>
      <w:rFonts w:ascii="Wingdings" w:hAnsi="Wingdings"/>
    </w:rPr>
  </w:style>
  <w:style w:type="character" w:customStyle="1" w:styleId="WW8Num6z1">
    <w:name w:val="WW8Num6z1"/>
    <w:rPr>
      <w:rFonts w:ascii="Courier New" w:hAnsi="Courier New" w:cs="Courier New"/>
    </w:rPr>
  </w:style>
  <w:style w:type="character" w:customStyle="1" w:styleId="WW8Num6z2">
    <w:name w:val="WW8Num6z2"/>
    <w:rPr>
      <w:rFonts w:ascii="Wingdings" w:hAnsi="Wingdings"/>
    </w:rPr>
  </w:style>
  <w:style w:type="character" w:customStyle="1" w:styleId="WW8Num8z1">
    <w:name w:val="WW8Num8z1"/>
    <w:rPr>
      <w:rFonts w:ascii="Courier New" w:hAnsi="Courier New" w:cs="Courier New"/>
    </w:rPr>
  </w:style>
  <w:style w:type="character" w:customStyle="1" w:styleId="WW8Num8z3">
    <w:name w:val="WW8Num8z3"/>
    <w:rPr>
      <w:rFonts w:ascii="Symbol" w:hAnsi="Symbol"/>
    </w:rPr>
  </w:style>
  <w:style w:type="character" w:customStyle="1" w:styleId="WW8Num10z1">
    <w:name w:val="WW8Num10z1"/>
    <w:rPr>
      <w:rFonts w:ascii="Courier New" w:hAnsi="Courier New" w:cs="Courier New"/>
    </w:rPr>
  </w:style>
  <w:style w:type="character" w:customStyle="1" w:styleId="WW8Num10z2">
    <w:name w:val="WW8Num10z2"/>
    <w:rPr>
      <w:rFonts w:ascii="Wingdings" w:hAnsi="Wingdings"/>
    </w:rPr>
  </w:style>
  <w:style w:type="character" w:customStyle="1" w:styleId="WW8Num12z1">
    <w:name w:val="WW8Num12z1"/>
    <w:rPr>
      <w:rFonts w:ascii="Courier New" w:hAnsi="Courier New" w:cs="Courier New"/>
    </w:rPr>
  </w:style>
  <w:style w:type="character" w:customStyle="1" w:styleId="WW8Num12z2">
    <w:name w:val="WW8Num12z2"/>
    <w:rPr>
      <w:rFonts w:ascii="Wingdings" w:hAnsi="Wingdings"/>
    </w:rPr>
  </w:style>
  <w:style w:type="character" w:customStyle="1" w:styleId="WW8Num15z1">
    <w:name w:val="WW8Num15z1"/>
    <w:rPr>
      <w:rFonts w:ascii="Courier New" w:hAnsi="Courier New" w:cs="Courier New"/>
    </w:rPr>
  </w:style>
  <w:style w:type="character" w:customStyle="1" w:styleId="WW8Num15z2">
    <w:name w:val="WW8Num15z2"/>
    <w:rPr>
      <w:rFonts w:ascii="Wingdings" w:hAnsi="Wingdings"/>
    </w:rPr>
  </w:style>
  <w:style w:type="character" w:customStyle="1" w:styleId="WW8Num17z1">
    <w:name w:val="WW8Num17z1"/>
    <w:rPr>
      <w:rFonts w:ascii="Courier New" w:hAnsi="Courier New" w:cs="Courier New"/>
    </w:rPr>
  </w:style>
  <w:style w:type="character" w:customStyle="1" w:styleId="WW8Num17z2">
    <w:name w:val="WW8Num17z2"/>
    <w:rPr>
      <w:rFonts w:ascii="Wingdings" w:hAnsi="Wingdings"/>
    </w:rPr>
  </w:style>
  <w:style w:type="character" w:customStyle="1" w:styleId="WW8Num18z1">
    <w:name w:val="WW8Num18z1"/>
    <w:rPr>
      <w:rFonts w:ascii="Courier New" w:hAnsi="Courier New" w:cs="Courier New"/>
    </w:rPr>
  </w:style>
  <w:style w:type="character" w:customStyle="1" w:styleId="WW8Num18z2">
    <w:name w:val="WW8Num18z2"/>
    <w:rPr>
      <w:rFonts w:ascii="Wingdings" w:hAnsi="Wingdings"/>
    </w:rPr>
  </w:style>
  <w:style w:type="character" w:customStyle="1" w:styleId="WW8Num19z1">
    <w:name w:val="WW8Num19z1"/>
    <w:rPr>
      <w:rFonts w:ascii="Courier New" w:hAnsi="Courier New" w:cs="Courier New"/>
    </w:rPr>
  </w:style>
  <w:style w:type="character" w:customStyle="1" w:styleId="WW8Num19z2">
    <w:name w:val="WW8Num19z2"/>
    <w:rPr>
      <w:rFonts w:ascii="Wingdings" w:hAnsi="Wingdings"/>
    </w:rPr>
  </w:style>
  <w:style w:type="character" w:customStyle="1" w:styleId="WW8Num20z1">
    <w:name w:val="WW8Num20z1"/>
    <w:rPr>
      <w:rFonts w:ascii="Courier New" w:hAnsi="Courier New" w:cs="Courier New"/>
    </w:rPr>
  </w:style>
  <w:style w:type="character" w:customStyle="1" w:styleId="WW8Num20z2">
    <w:name w:val="WW8Num20z2"/>
    <w:rPr>
      <w:rFonts w:ascii="Wingdings" w:hAnsi="Wingdings"/>
    </w:rPr>
  </w:style>
  <w:style w:type="character" w:customStyle="1" w:styleId="WW8Num23z1">
    <w:name w:val="WW8Num23z1"/>
    <w:rPr>
      <w:b/>
    </w:rPr>
  </w:style>
  <w:style w:type="character" w:customStyle="1" w:styleId="WW8Num24z1">
    <w:name w:val="WW8Num24z1"/>
    <w:rPr>
      <w:rFonts w:ascii="Courier New" w:hAnsi="Courier New" w:cs="Courier New"/>
    </w:rPr>
  </w:style>
  <w:style w:type="character" w:customStyle="1" w:styleId="WW8Num24z2">
    <w:name w:val="WW8Num24z2"/>
    <w:rPr>
      <w:rFonts w:ascii="Wingdings" w:hAnsi="Wingdings"/>
    </w:rPr>
  </w:style>
  <w:style w:type="character" w:customStyle="1" w:styleId="WW8Num25z1">
    <w:name w:val="WW8Num25z1"/>
    <w:rPr>
      <w:rFonts w:ascii="Courier New" w:hAnsi="Courier New" w:cs="Courier New"/>
    </w:rPr>
  </w:style>
  <w:style w:type="character" w:customStyle="1" w:styleId="WW8Num25z3">
    <w:name w:val="WW8Num25z3"/>
    <w:rPr>
      <w:rFonts w:ascii="Symbol" w:hAnsi="Symbol"/>
    </w:rPr>
  </w:style>
  <w:style w:type="character" w:customStyle="1" w:styleId="WW8Num28z0">
    <w:name w:val="WW8Num28z0"/>
    <w:rPr>
      <w:b/>
    </w:rPr>
  </w:style>
  <w:style w:type="character" w:customStyle="1" w:styleId="WW8Num29z0">
    <w:name w:val="WW8Num29z0"/>
    <w:rPr>
      <w:b/>
    </w:rPr>
  </w:style>
  <w:style w:type="character" w:customStyle="1" w:styleId="Fuentedeprrafopredeter1">
    <w:name w:val="Fuente de párrafo predeter.1"/>
  </w:style>
  <w:style w:type="character" w:styleId="Hipervnculo">
    <w:name w:val="Hyperlink"/>
    <w:aliases w:val="Hipervínculo1,Hipervínculo11,Hipervínculo12,Hipervínculo13,Hipervínculo14,Hipervínculo15"/>
    <w:uiPriority w:val="99"/>
    <w:rPr>
      <w:color w:val="0000FF"/>
      <w:u w:val="single"/>
    </w:rPr>
  </w:style>
  <w:style w:type="character" w:customStyle="1" w:styleId="DeltaViewInsertion">
    <w:name w:val="DeltaView Insertion"/>
    <w:rPr>
      <w:color w:val="0000FF"/>
      <w:spacing w:val="0"/>
      <w:u w:val="double"/>
    </w:rPr>
  </w:style>
  <w:style w:type="character" w:styleId="Nmerodepgina">
    <w:name w:val="page number"/>
    <w:basedOn w:val="Fuentedeprrafopredeter1"/>
  </w:style>
  <w:style w:type="character" w:styleId="Textoennegrita">
    <w:name w:val="Strong"/>
    <w:uiPriority w:val="22"/>
    <w:qFormat/>
    <w:rPr>
      <w:b/>
      <w:bCs/>
    </w:rPr>
  </w:style>
  <w:style w:type="character" w:customStyle="1" w:styleId="Carcterdenumeracin">
    <w:name w:val="Carácter de numeración"/>
  </w:style>
  <w:style w:type="paragraph" w:customStyle="1" w:styleId="Encabezado4">
    <w:name w:val="Encabezado4"/>
    <w:basedOn w:val="Normal"/>
    <w:next w:val="Textoindependiente"/>
    <w:pPr>
      <w:keepNext/>
      <w:spacing w:before="240" w:after="120"/>
    </w:pPr>
    <w:rPr>
      <w:rFonts w:ascii="Arial" w:eastAsia="MS Mincho" w:hAnsi="Arial" w:cs="Tahoma"/>
      <w:sz w:val="28"/>
      <w:szCs w:val="28"/>
    </w:rPr>
  </w:style>
  <w:style w:type="paragraph" w:styleId="Textoindependiente">
    <w:name w:val="Body Text"/>
    <w:aliases w:val="TITULO SECCION"/>
    <w:basedOn w:val="Normal"/>
    <w:link w:val="TextoindependienteCar"/>
    <w:pPr>
      <w:spacing w:after="120"/>
    </w:pPr>
  </w:style>
  <w:style w:type="paragraph" w:styleId="Lista">
    <w:name w:val="List"/>
    <w:basedOn w:val="Textoindependiente"/>
    <w:rPr>
      <w:rFonts w:cs="Tahoma"/>
    </w:rPr>
  </w:style>
  <w:style w:type="paragraph" w:customStyle="1" w:styleId="Etiqueta">
    <w:name w:val="Etiqueta"/>
    <w:basedOn w:val="Normal"/>
    <w:pPr>
      <w:suppressLineNumbers/>
      <w:spacing w:before="120" w:after="120"/>
    </w:pPr>
    <w:rPr>
      <w:i/>
    </w:rPr>
  </w:style>
  <w:style w:type="paragraph" w:customStyle="1" w:styleId="ndice">
    <w:name w:val="Índice"/>
    <w:basedOn w:val="Normal"/>
    <w:pPr>
      <w:suppressLineNumbers/>
    </w:pPr>
  </w:style>
  <w:style w:type="paragraph" w:customStyle="1" w:styleId="Encabezado3">
    <w:name w:val="Encabezado3"/>
    <w:basedOn w:val="Normal"/>
    <w:next w:val="Textoindependiente"/>
    <w:pPr>
      <w:keepNext/>
      <w:spacing w:before="240" w:after="120"/>
    </w:pPr>
    <w:rPr>
      <w:rFonts w:ascii="Arial" w:eastAsia="MS Mincho" w:hAnsi="Arial" w:cs="Tahoma"/>
      <w:sz w:val="28"/>
      <w:szCs w:val="28"/>
    </w:rPr>
  </w:style>
  <w:style w:type="paragraph" w:styleId="Piedepgina">
    <w:name w:val="footer"/>
    <w:aliases w:val=" Car3,Pie de página1,footer odd,footer odd1,footer odd2,footer odd3,footer odd4,footer odd5,footer Car"/>
    <w:basedOn w:val="Normal"/>
    <w:link w:val="PiedepginaCar"/>
    <w:uiPriority w:val="99"/>
    <w:pPr>
      <w:tabs>
        <w:tab w:val="center" w:pos="4252"/>
        <w:tab w:val="right" w:pos="8504"/>
      </w:tabs>
    </w:pPr>
  </w:style>
  <w:style w:type="paragraph" w:styleId="Encabezado">
    <w:name w:val="header"/>
    <w:aliases w:val="encabezado,h,encabezado Car Car,En-tête 1.1,En-tÍte 1.1,En-tÕte 1.1,En-t’te 1.1,En-títe 1.1,*Header,bases I,base,En-tête SQ"/>
    <w:basedOn w:val="Normal"/>
    <w:link w:val="EncabezadoCar"/>
    <w:uiPriority w:val="99"/>
    <w:pPr>
      <w:tabs>
        <w:tab w:val="center" w:pos="4419"/>
        <w:tab w:val="right" w:pos="8838"/>
      </w:tabs>
    </w:pPr>
    <w:rPr>
      <w:rFonts w:ascii="Arial" w:hAnsi="Arial" w:cs="Arial"/>
      <w:sz w:val="20"/>
      <w:lang w:val="es-ES_tradnl"/>
    </w:rPr>
  </w:style>
  <w:style w:type="paragraph" w:customStyle="1" w:styleId="Encabezado2">
    <w:name w:val="Encabezado2"/>
    <w:basedOn w:val="Normal"/>
    <w:next w:val="Textonormal"/>
    <w:pPr>
      <w:keepNext/>
      <w:spacing w:before="240" w:after="120"/>
    </w:pPr>
    <w:rPr>
      <w:rFonts w:ascii="Arial" w:hAnsi="Arial" w:cs="Arial"/>
      <w:sz w:val="28"/>
    </w:rPr>
  </w:style>
  <w:style w:type="paragraph" w:customStyle="1" w:styleId="Textonormal">
    <w:name w:val="Texto normal"/>
    <w:basedOn w:val="Normal"/>
    <w:pPr>
      <w:spacing w:after="120"/>
    </w:pPr>
  </w:style>
  <w:style w:type="paragraph" w:customStyle="1" w:styleId="Lista21">
    <w:name w:val="Lista 21"/>
    <w:basedOn w:val="Textonormal"/>
  </w:style>
  <w:style w:type="paragraph" w:customStyle="1" w:styleId="Encabezado1">
    <w:name w:val="Encabezado1"/>
    <w:basedOn w:val="Normal"/>
    <w:next w:val="Textonormal"/>
    <w:pPr>
      <w:keepNext/>
      <w:spacing w:before="240" w:after="120"/>
    </w:pPr>
    <w:rPr>
      <w:rFonts w:ascii="Arial" w:hAnsi="Arial" w:cs="Arial"/>
      <w:sz w:val="28"/>
    </w:rPr>
  </w:style>
  <w:style w:type="paragraph" w:styleId="Ttulo">
    <w:name w:val="Title"/>
    <w:basedOn w:val="Normal"/>
    <w:next w:val="Subttulo"/>
    <w:link w:val="TtuloCar"/>
    <w:qFormat/>
    <w:pPr>
      <w:jc w:val="center"/>
    </w:pPr>
    <w:rPr>
      <w:b/>
      <w:sz w:val="28"/>
    </w:rPr>
  </w:style>
  <w:style w:type="paragraph" w:styleId="Subttulo">
    <w:name w:val="Subtitle"/>
    <w:basedOn w:val="Encabezado1"/>
    <w:next w:val="Textonormal"/>
    <w:link w:val="SubttuloCar"/>
    <w:qFormat/>
    <w:pPr>
      <w:jc w:val="center"/>
    </w:pPr>
    <w:rPr>
      <w:i/>
    </w:rPr>
  </w:style>
  <w:style w:type="paragraph" w:customStyle="1" w:styleId="Textodeglobo1">
    <w:name w:val="Texto de globo1"/>
    <w:basedOn w:val="Normal"/>
    <w:rPr>
      <w:rFonts w:ascii="Tahoma" w:hAnsi="Tahoma" w:cs="Tahoma"/>
      <w:sz w:val="16"/>
    </w:rPr>
  </w:style>
  <w:style w:type="paragraph" w:customStyle="1" w:styleId="Contenidodelatabla">
    <w:name w:val="Contenido de la tabla"/>
    <w:basedOn w:val="Normal"/>
    <w:pPr>
      <w:suppressLineNumbers/>
    </w:pPr>
  </w:style>
  <w:style w:type="paragraph" w:customStyle="1" w:styleId="Encabezadodelatabla">
    <w:name w:val="Encabezado de la tabla"/>
    <w:basedOn w:val="Contenidodelatabla"/>
    <w:pPr>
      <w:jc w:val="center"/>
    </w:pPr>
    <w:rPr>
      <w:b/>
    </w:rPr>
  </w:style>
  <w:style w:type="paragraph" w:customStyle="1" w:styleId="Sangra3detindependiente1">
    <w:name w:val="Sangría 3 de t. independiente1"/>
    <w:basedOn w:val="Normal"/>
    <w:pPr>
      <w:autoSpaceDE w:val="0"/>
      <w:ind w:left="284" w:hanging="284"/>
      <w:jc w:val="both"/>
    </w:pPr>
    <w:rPr>
      <w:rFonts w:ascii="Arial" w:hAnsi="Arial" w:cs="Arial"/>
      <w:sz w:val="20"/>
      <w:lang w:val="es-ES_tradnl"/>
    </w:rPr>
  </w:style>
  <w:style w:type="paragraph" w:styleId="Sangradetextonormal">
    <w:name w:val="Body Text Indent"/>
    <w:basedOn w:val="Normal"/>
    <w:link w:val="SangradetextonormalCar"/>
    <w:pPr>
      <w:spacing w:after="120"/>
      <w:ind w:left="283"/>
    </w:pPr>
  </w:style>
  <w:style w:type="paragraph" w:customStyle="1" w:styleId="Sangra2detindependiente1">
    <w:name w:val="Sangría 2 de t. independiente1"/>
    <w:basedOn w:val="Normal"/>
    <w:pPr>
      <w:overflowPunct w:val="0"/>
      <w:autoSpaceDE w:val="0"/>
      <w:spacing w:before="100"/>
      <w:ind w:left="1985"/>
      <w:jc w:val="both"/>
      <w:textAlignment w:val="baseline"/>
    </w:pPr>
    <w:rPr>
      <w:rFonts w:ascii="Arial" w:hAnsi="Arial"/>
      <w:sz w:val="22"/>
    </w:rPr>
  </w:style>
  <w:style w:type="paragraph" w:customStyle="1" w:styleId="TextoCar">
    <w:name w:val="Texto Car"/>
    <w:basedOn w:val="Normal"/>
    <w:pPr>
      <w:spacing w:after="101" w:line="216" w:lineRule="exact"/>
      <w:ind w:firstLine="288"/>
      <w:jc w:val="both"/>
    </w:pPr>
    <w:rPr>
      <w:rFonts w:ascii="Arial" w:hAnsi="Arial"/>
      <w:sz w:val="18"/>
      <w:lang w:val="es-MX"/>
    </w:rPr>
  </w:style>
  <w:style w:type="paragraph" w:customStyle="1" w:styleId="ROMANOS">
    <w:name w:val="ROMANOS"/>
    <w:basedOn w:val="Normal"/>
    <w:pPr>
      <w:tabs>
        <w:tab w:val="left" w:pos="2880"/>
      </w:tabs>
      <w:autoSpaceDE w:val="0"/>
      <w:spacing w:after="101" w:line="216" w:lineRule="atLeast"/>
      <w:ind w:left="720" w:hanging="432"/>
      <w:jc w:val="both"/>
    </w:pPr>
    <w:rPr>
      <w:rFonts w:ascii="Arial" w:hAnsi="Arial"/>
      <w:sz w:val="18"/>
      <w:lang w:val="es-ES_tradnl"/>
    </w:rPr>
  </w:style>
  <w:style w:type="paragraph" w:customStyle="1" w:styleId="Sangra2detindependiente10">
    <w:name w:val="Sangría 2 de t. independiente1"/>
    <w:basedOn w:val="Normal"/>
    <w:pPr>
      <w:spacing w:after="120" w:line="480" w:lineRule="auto"/>
      <w:ind w:left="283"/>
    </w:pPr>
    <w:rPr>
      <w:szCs w:val="24"/>
    </w:rPr>
  </w:style>
  <w:style w:type="paragraph" w:customStyle="1" w:styleId="Textoindependiente21">
    <w:name w:val="Texto independiente 21"/>
    <w:basedOn w:val="Normal"/>
    <w:pPr>
      <w:widowControl w:val="0"/>
      <w:overflowPunct w:val="0"/>
      <w:autoSpaceDE w:val="0"/>
      <w:jc w:val="both"/>
      <w:textAlignment w:val="baseline"/>
    </w:pPr>
    <w:rPr>
      <w:rFonts w:ascii="Arial" w:hAnsi="Arial"/>
      <w:sz w:val="20"/>
    </w:rPr>
  </w:style>
  <w:style w:type="paragraph" w:customStyle="1" w:styleId="Textoindependiente210">
    <w:name w:val="Texto independiente 21"/>
    <w:aliases w:val="Sangría de t. independiente"/>
    <w:basedOn w:val="Normal"/>
    <w:pPr>
      <w:spacing w:after="120" w:line="480" w:lineRule="auto"/>
    </w:pPr>
  </w:style>
  <w:style w:type="paragraph" w:customStyle="1" w:styleId="Textoindependiente31">
    <w:name w:val="Texto independiente 31"/>
    <w:basedOn w:val="Normal"/>
    <w:pPr>
      <w:autoSpaceDE w:val="0"/>
      <w:jc w:val="both"/>
    </w:pPr>
    <w:rPr>
      <w:rFonts w:ascii="Arial" w:hAnsi="Arial" w:cs="Arial"/>
      <w:sz w:val="20"/>
      <w:lang w:val="es-ES_tradnl"/>
    </w:rPr>
  </w:style>
  <w:style w:type="paragraph" w:customStyle="1" w:styleId="ACUERDO">
    <w:name w:val="ACUERDO"/>
    <w:basedOn w:val="Normal"/>
    <w:pPr>
      <w:widowControl w:val="0"/>
      <w:jc w:val="both"/>
    </w:pPr>
    <w:rPr>
      <w:rFonts w:ascii="Arial" w:hAnsi="Arial"/>
      <w:b/>
      <w:sz w:val="28"/>
      <w:lang w:val="en-US"/>
    </w:rPr>
  </w:style>
  <w:style w:type="paragraph" w:customStyle="1" w:styleId="Textoindependiente32">
    <w:name w:val="Texto independiente 32"/>
    <w:basedOn w:val="Normal"/>
    <w:pPr>
      <w:overflowPunct w:val="0"/>
      <w:autoSpaceDE w:val="0"/>
      <w:jc w:val="both"/>
      <w:textAlignment w:val="baseline"/>
    </w:pPr>
  </w:style>
  <w:style w:type="paragraph" w:styleId="NormalWeb">
    <w:name w:val="Normal (Web)"/>
    <w:basedOn w:val="Normal"/>
    <w:pPr>
      <w:spacing w:before="100" w:after="100"/>
    </w:pPr>
    <w:rPr>
      <w:rFonts w:ascii="Arial Unicode MS" w:eastAsia="Arial Unicode MS" w:hAnsi="Arial Unicode MS" w:cs="Arial Unicode MS"/>
      <w:szCs w:val="24"/>
    </w:rPr>
  </w:style>
  <w:style w:type="paragraph" w:customStyle="1" w:styleId="xl25">
    <w:name w:val="xl25"/>
    <w:basedOn w:val="Normal"/>
    <w:pPr>
      <w:pBdr>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6">
    <w:name w:val="xl26"/>
    <w:basedOn w:val="Normal"/>
    <w:pPr>
      <w:pBdr>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7">
    <w:name w:val="xl27"/>
    <w:basedOn w:val="Normal"/>
    <w:pPr>
      <w:pBdr>
        <w:top w:val="single" w:sz="4" w:space="0" w:color="000000"/>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8">
    <w:name w:val="xl28"/>
    <w:basedOn w:val="Normal"/>
    <w:pPr>
      <w:pBdr>
        <w:left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9">
    <w:name w:val="xl29"/>
    <w:basedOn w:val="Normal"/>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30">
    <w:name w:val="xl30"/>
    <w:basedOn w:val="Normal"/>
    <w:pPr>
      <w:pBdr>
        <w:top w:val="single" w:sz="4" w:space="0" w:color="000000"/>
        <w:left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31">
    <w:name w:val="xl31"/>
    <w:basedOn w:val="Normal"/>
    <w:pPr>
      <w:pBdr>
        <w:top w:val="single" w:sz="4" w:space="0" w:color="000000"/>
        <w:left w:val="single" w:sz="4" w:space="0" w:color="000000"/>
        <w:bottom w:val="single" w:sz="4" w:space="0" w:color="000000"/>
      </w:pBdr>
      <w:shd w:val="clear" w:color="auto" w:fill="FFFF00"/>
      <w:spacing w:before="100" w:after="100"/>
      <w:textAlignment w:val="center"/>
    </w:pPr>
    <w:rPr>
      <w:rFonts w:ascii="Arial" w:eastAsia="Arial Unicode MS" w:hAnsi="Arial" w:cs="Arial"/>
      <w:b/>
      <w:bCs/>
      <w:sz w:val="14"/>
      <w:szCs w:val="14"/>
    </w:rPr>
  </w:style>
  <w:style w:type="paragraph" w:customStyle="1" w:styleId="xl32">
    <w:name w:val="xl32"/>
    <w:basedOn w:val="Normal"/>
    <w:pPr>
      <w:pBdr>
        <w:top w:val="single" w:sz="4" w:space="0" w:color="000000"/>
        <w:bottom w:val="single" w:sz="4" w:space="0" w:color="000000"/>
        <w:right w:val="single" w:sz="4" w:space="0" w:color="000000"/>
      </w:pBdr>
      <w:shd w:val="clear" w:color="auto" w:fill="FFFF00"/>
      <w:spacing w:before="100" w:after="100"/>
      <w:textAlignment w:val="center"/>
    </w:pPr>
    <w:rPr>
      <w:rFonts w:ascii="Arial" w:eastAsia="Arial Unicode MS" w:hAnsi="Arial" w:cs="Arial"/>
      <w:sz w:val="14"/>
      <w:szCs w:val="14"/>
    </w:rPr>
  </w:style>
  <w:style w:type="paragraph" w:customStyle="1" w:styleId="xl33">
    <w:name w:val="xl33"/>
    <w:basedOn w:val="Normal"/>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34">
    <w:name w:val="xl34"/>
    <w:basedOn w:val="Normal"/>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5">
    <w:name w:val="xl35"/>
    <w:basedOn w:val="Normal"/>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6">
    <w:name w:val="xl36"/>
    <w:basedOn w:val="Normal"/>
    <w:pPr>
      <w:pBdr>
        <w:left w:val="single" w:sz="4" w:space="0" w:color="000000"/>
      </w:pBdr>
      <w:spacing w:before="100" w:after="100"/>
      <w:textAlignment w:val="center"/>
    </w:pPr>
    <w:rPr>
      <w:rFonts w:ascii="Arial" w:eastAsia="Arial Unicode MS" w:hAnsi="Arial" w:cs="Arial"/>
      <w:sz w:val="14"/>
      <w:szCs w:val="14"/>
    </w:rPr>
  </w:style>
  <w:style w:type="paragraph" w:customStyle="1" w:styleId="xl37">
    <w:name w:val="xl37"/>
    <w:basedOn w:val="Normal"/>
    <w:pPr>
      <w:pBdr>
        <w:right w:val="single" w:sz="4" w:space="0" w:color="000000"/>
      </w:pBdr>
      <w:spacing w:before="100" w:after="100"/>
      <w:textAlignment w:val="center"/>
    </w:pPr>
    <w:rPr>
      <w:rFonts w:ascii="Arial" w:eastAsia="Arial Unicode MS" w:hAnsi="Arial" w:cs="Arial"/>
      <w:sz w:val="14"/>
      <w:szCs w:val="14"/>
    </w:rPr>
  </w:style>
  <w:style w:type="paragraph" w:customStyle="1" w:styleId="xl38">
    <w:name w:val="xl38"/>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39">
    <w:name w:val="xl39"/>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40">
    <w:name w:val="xl40"/>
    <w:basedOn w:val="Normal"/>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1">
    <w:name w:val="xl41"/>
    <w:basedOn w:val="Normal"/>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2">
    <w:name w:val="xl42"/>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3">
    <w:name w:val="xl43"/>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4">
    <w:name w:val="xl44"/>
    <w:basedOn w:val="Normal"/>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45">
    <w:name w:val="xl45"/>
    <w:basedOn w:val="Normal"/>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6">
    <w:name w:val="xl46"/>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7">
    <w:name w:val="xl47"/>
    <w:basedOn w:val="Normal"/>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48">
    <w:name w:val="xl48"/>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9">
    <w:name w:val="xl49"/>
    <w:basedOn w:val="Normal"/>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50">
    <w:name w:val="xl50"/>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51">
    <w:name w:val="xl51"/>
    <w:basedOn w:val="Normal"/>
    <w:pPr>
      <w:pBdr>
        <w:top w:val="single" w:sz="4" w:space="0" w:color="000000"/>
        <w:left w:val="single" w:sz="4" w:space="0" w:color="000000"/>
      </w:pBdr>
      <w:spacing w:before="100" w:after="100"/>
      <w:jc w:val="both"/>
      <w:textAlignment w:val="center"/>
    </w:pPr>
    <w:rPr>
      <w:rFonts w:ascii="Arial" w:eastAsia="Arial Unicode MS" w:hAnsi="Arial" w:cs="Arial"/>
      <w:sz w:val="14"/>
      <w:szCs w:val="14"/>
    </w:rPr>
  </w:style>
  <w:style w:type="paragraph" w:customStyle="1" w:styleId="xl52">
    <w:name w:val="xl52"/>
    <w:basedOn w:val="Normal"/>
    <w:pPr>
      <w:pBdr>
        <w:top w:val="single" w:sz="4" w:space="0" w:color="000000"/>
      </w:pBdr>
      <w:spacing w:before="100" w:after="100"/>
      <w:jc w:val="both"/>
      <w:textAlignment w:val="center"/>
    </w:pPr>
    <w:rPr>
      <w:rFonts w:ascii="Arial" w:eastAsia="Arial Unicode MS" w:hAnsi="Arial" w:cs="Arial"/>
      <w:sz w:val="14"/>
      <w:szCs w:val="14"/>
    </w:rPr>
  </w:style>
  <w:style w:type="paragraph" w:customStyle="1" w:styleId="xl53">
    <w:name w:val="xl53"/>
    <w:basedOn w:val="Normal"/>
    <w:pPr>
      <w:pBdr>
        <w:top w:val="single" w:sz="4" w:space="0" w:color="000000"/>
      </w:pBdr>
      <w:spacing w:before="100" w:after="100"/>
      <w:jc w:val="center"/>
      <w:textAlignment w:val="center"/>
    </w:pPr>
    <w:rPr>
      <w:rFonts w:ascii="Arial" w:eastAsia="Arial Unicode MS" w:hAnsi="Arial" w:cs="Arial"/>
      <w:sz w:val="14"/>
      <w:szCs w:val="14"/>
    </w:rPr>
  </w:style>
  <w:style w:type="paragraph" w:customStyle="1" w:styleId="xl54">
    <w:name w:val="xl54"/>
    <w:basedOn w:val="Normal"/>
    <w:pPr>
      <w:pBdr>
        <w:top w:val="single" w:sz="4" w:space="0" w:color="000000"/>
      </w:pBdr>
      <w:spacing w:before="100" w:after="100"/>
      <w:textAlignment w:val="center"/>
    </w:pPr>
    <w:rPr>
      <w:rFonts w:ascii="Arial" w:eastAsia="Arial Unicode MS" w:hAnsi="Arial" w:cs="Arial"/>
      <w:sz w:val="14"/>
      <w:szCs w:val="14"/>
    </w:rPr>
  </w:style>
  <w:style w:type="paragraph" w:customStyle="1" w:styleId="xl55">
    <w:name w:val="xl55"/>
    <w:basedOn w:val="Normal"/>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56">
    <w:name w:val="xl56"/>
    <w:basedOn w:val="Normal"/>
    <w:pPr>
      <w:spacing w:before="100" w:after="100"/>
      <w:textAlignment w:val="center"/>
    </w:pPr>
    <w:rPr>
      <w:rFonts w:ascii="Arial" w:eastAsia="Arial Unicode MS" w:hAnsi="Arial" w:cs="Arial"/>
      <w:sz w:val="14"/>
      <w:szCs w:val="14"/>
    </w:rPr>
  </w:style>
  <w:style w:type="paragraph" w:customStyle="1" w:styleId="xl57">
    <w:name w:val="xl57"/>
    <w:basedOn w:val="Normal"/>
    <w:pPr>
      <w:pBdr>
        <w:left w:val="single" w:sz="4" w:space="0" w:color="000000"/>
      </w:pBdr>
      <w:shd w:val="clear" w:color="auto" w:fill="808080"/>
      <w:spacing w:before="100" w:after="100"/>
      <w:jc w:val="both"/>
      <w:textAlignment w:val="center"/>
    </w:pPr>
    <w:rPr>
      <w:rFonts w:ascii="Arial" w:eastAsia="Arial Unicode MS" w:hAnsi="Arial" w:cs="Arial"/>
      <w:sz w:val="14"/>
      <w:szCs w:val="14"/>
    </w:rPr>
  </w:style>
  <w:style w:type="paragraph" w:customStyle="1" w:styleId="xl58">
    <w:name w:val="xl58"/>
    <w:basedOn w:val="Normal"/>
    <w:pPr>
      <w:spacing w:before="100" w:after="100"/>
      <w:jc w:val="both"/>
      <w:textAlignment w:val="center"/>
    </w:pPr>
    <w:rPr>
      <w:rFonts w:ascii="Arial" w:eastAsia="Arial Unicode MS" w:hAnsi="Arial" w:cs="Arial"/>
      <w:sz w:val="14"/>
      <w:szCs w:val="14"/>
    </w:rPr>
  </w:style>
  <w:style w:type="paragraph" w:customStyle="1" w:styleId="xl59">
    <w:name w:val="xl59"/>
    <w:basedOn w:val="Normal"/>
    <w:pPr>
      <w:spacing w:before="100" w:after="100"/>
      <w:jc w:val="center"/>
      <w:textAlignment w:val="center"/>
    </w:pPr>
    <w:rPr>
      <w:rFonts w:ascii="Arial" w:eastAsia="Arial Unicode MS" w:hAnsi="Arial" w:cs="Arial"/>
      <w:sz w:val="14"/>
      <w:szCs w:val="14"/>
    </w:rPr>
  </w:style>
  <w:style w:type="paragraph" w:customStyle="1" w:styleId="xl60">
    <w:name w:val="xl60"/>
    <w:basedOn w:val="Normal"/>
    <w:pPr>
      <w:pBdr>
        <w:right w:val="single" w:sz="4" w:space="0" w:color="000000"/>
      </w:pBdr>
      <w:spacing w:before="100" w:after="100"/>
      <w:textAlignment w:val="center"/>
    </w:pPr>
    <w:rPr>
      <w:rFonts w:ascii="Arial" w:eastAsia="Arial Unicode MS" w:hAnsi="Arial" w:cs="Arial"/>
      <w:sz w:val="14"/>
      <w:szCs w:val="14"/>
    </w:rPr>
  </w:style>
  <w:style w:type="paragraph" w:customStyle="1" w:styleId="xl61">
    <w:name w:val="xl61"/>
    <w:basedOn w:val="Normal"/>
    <w:pPr>
      <w:pBdr>
        <w:left w:val="single" w:sz="4" w:space="0" w:color="000000"/>
      </w:pBdr>
      <w:shd w:val="clear" w:color="auto" w:fill="C0C0C0"/>
      <w:spacing w:before="100" w:after="100"/>
      <w:jc w:val="both"/>
      <w:textAlignment w:val="center"/>
    </w:pPr>
    <w:rPr>
      <w:rFonts w:ascii="Arial" w:eastAsia="Arial Unicode MS" w:hAnsi="Arial" w:cs="Arial"/>
      <w:sz w:val="14"/>
      <w:szCs w:val="14"/>
    </w:rPr>
  </w:style>
  <w:style w:type="paragraph" w:customStyle="1" w:styleId="xl62">
    <w:name w:val="xl62"/>
    <w:basedOn w:val="Normal"/>
    <w:pPr>
      <w:pBdr>
        <w:left w:val="single" w:sz="4" w:space="0" w:color="000000"/>
        <w:bottom w:val="single" w:sz="4" w:space="0" w:color="000000"/>
      </w:pBdr>
      <w:shd w:val="clear" w:color="auto" w:fill="FF0000"/>
      <w:spacing w:before="100" w:after="100"/>
      <w:jc w:val="both"/>
      <w:textAlignment w:val="center"/>
    </w:pPr>
    <w:rPr>
      <w:rFonts w:ascii="Arial" w:eastAsia="Arial Unicode MS" w:hAnsi="Arial" w:cs="Arial"/>
      <w:sz w:val="14"/>
      <w:szCs w:val="14"/>
    </w:rPr>
  </w:style>
  <w:style w:type="paragraph" w:customStyle="1" w:styleId="xl63">
    <w:name w:val="xl63"/>
    <w:basedOn w:val="Normal"/>
    <w:pPr>
      <w:pBdr>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64">
    <w:name w:val="xl64"/>
    <w:basedOn w:val="Normal"/>
    <w:pPr>
      <w:pBdr>
        <w:bottom w:val="single" w:sz="4" w:space="0" w:color="000000"/>
      </w:pBdr>
      <w:spacing w:before="100" w:after="100"/>
      <w:jc w:val="center"/>
      <w:textAlignment w:val="center"/>
    </w:pPr>
    <w:rPr>
      <w:rFonts w:ascii="Arial" w:eastAsia="Arial Unicode MS" w:hAnsi="Arial" w:cs="Arial"/>
      <w:sz w:val="14"/>
      <w:szCs w:val="14"/>
    </w:rPr>
  </w:style>
  <w:style w:type="paragraph" w:customStyle="1" w:styleId="xl65">
    <w:name w:val="xl65"/>
    <w:basedOn w:val="Normal"/>
    <w:pPr>
      <w:pBdr>
        <w:bottom w:val="single" w:sz="4" w:space="0" w:color="000000"/>
      </w:pBdr>
      <w:spacing w:before="100" w:after="100"/>
      <w:textAlignment w:val="center"/>
    </w:pPr>
    <w:rPr>
      <w:rFonts w:ascii="Arial" w:eastAsia="Arial Unicode MS" w:hAnsi="Arial" w:cs="Arial"/>
      <w:sz w:val="14"/>
      <w:szCs w:val="14"/>
    </w:rPr>
  </w:style>
  <w:style w:type="paragraph" w:customStyle="1" w:styleId="xl66">
    <w:name w:val="xl66"/>
    <w:basedOn w:val="Normal"/>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67">
    <w:name w:val="xl67"/>
    <w:basedOn w:val="Normal"/>
    <w:pPr>
      <w:spacing w:before="100" w:after="100"/>
      <w:jc w:val="center"/>
    </w:pPr>
    <w:rPr>
      <w:rFonts w:ascii="Arial" w:eastAsia="Arial Unicode MS" w:hAnsi="Arial" w:cs="Arial"/>
      <w:b/>
      <w:bCs/>
      <w:sz w:val="22"/>
      <w:szCs w:val="22"/>
    </w:rPr>
  </w:style>
  <w:style w:type="paragraph" w:customStyle="1" w:styleId="xl68">
    <w:name w:val="xl68"/>
    <w:basedOn w:val="Normal"/>
    <w:pPr>
      <w:pBdr>
        <w:bottom w:val="single" w:sz="4" w:space="0" w:color="000000"/>
      </w:pBdr>
      <w:spacing w:before="100" w:after="100"/>
      <w:jc w:val="center"/>
    </w:pPr>
    <w:rPr>
      <w:rFonts w:ascii="Arial" w:eastAsia="Arial Unicode MS" w:hAnsi="Arial" w:cs="Arial"/>
      <w:b/>
      <w:bCs/>
      <w:sz w:val="22"/>
      <w:szCs w:val="22"/>
    </w:rPr>
  </w:style>
  <w:style w:type="paragraph" w:customStyle="1" w:styleId="xl69">
    <w:name w:val="xl69"/>
    <w:basedOn w:val="Normal"/>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0">
    <w:name w:val="xl70"/>
    <w:basedOn w:val="Normal"/>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1">
    <w:name w:val="xl71"/>
    <w:basedOn w:val="Normal"/>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2">
    <w:name w:val="xl72"/>
    <w:basedOn w:val="Normal"/>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3">
    <w:name w:val="xl73"/>
    <w:basedOn w:val="Normal"/>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4">
    <w:name w:val="xl74"/>
    <w:basedOn w:val="Normal"/>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5">
    <w:name w:val="xl75"/>
    <w:basedOn w:val="Normal"/>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76">
    <w:name w:val="xl76"/>
    <w:basedOn w:val="Normal"/>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7">
    <w:name w:val="xl77"/>
    <w:basedOn w:val="Normal"/>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78">
    <w:name w:val="xl78"/>
    <w:basedOn w:val="Normal"/>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9">
    <w:name w:val="xl79"/>
    <w:basedOn w:val="Normal"/>
    <w:pPr>
      <w:spacing w:before="100" w:after="100"/>
      <w:textAlignment w:val="center"/>
    </w:pPr>
    <w:rPr>
      <w:rFonts w:ascii="Arial" w:eastAsia="Arial Unicode MS" w:hAnsi="Arial" w:cs="Arial"/>
      <w:sz w:val="14"/>
      <w:szCs w:val="14"/>
    </w:rPr>
  </w:style>
  <w:style w:type="paragraph" w:customStyle="1" w:styleId="xl80">
    <w:name w:val="xl80"/>
    <w:basedOn w:val="Normal"/>
    <w:pPr>
      <w:pBdr>
        <w:right w:val="single" w:sz="4" w:space="0" w:color="000000"/>
      </w:pBdr>
      <w:spacing w:before="100" w:after="100"/>
      <w:textAlignment w:val="center"/>
    </w:pPr>
    <w:rPr>
      <w:rFonts w:ascii="Arial" w:eastAsia="Arial Unicode MS" w:hAnsi="Arial" w:cs="Arial"/>
      <w:sz w:val="14"/>
      <w:szCs w:val="14"/>
    </w:rPr>
  </w:style>
  <w:style w:type="paragraph" w:customStyle="1" w:styleId="xl81">
    <w:name w:val="xl81"/>
    <w:basedOn w:val="Normal"/>
    <w:pPr>
      <w:pBdr>
        <w:left w:val="single" w:sz="4" w:space="0" w:color="000000"/>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82">
    <w:name w:val="xl82"/>
    <w:basedOn w:val="Normal"/>
    <w:pPr>
      <w:spacing w:before="100" w:after="100"/>
      <w:jc w:val="center"/>
    </w:pPr>
    <w:rPr>
      <w:rFonts w:ascii="Arial" w:eastAsia="Arial Unicode MS" w:hAnsi="Arial" w:cs="Arial"/>
      <w:b/>
      <w:bCs/>
      <w:sz w:val="22"/>
      <w:szCs w:val="22"/>
    </w:rPr>
  </w:style>
  <w:style w:type="paragraph" w:customStyle="1" w:styleId="xl83">
    <w:name w:val="xl83"/>
    <w:basedOn w:val="Normal"/>
    <w:pPr>
      <w:pBdr>
        <w:bottom w:val="single" w:sz="4" w:space="0" w:color="000000"/>
      </w:pBdr>
      <w:spacing w:before="100" w:after="100"/>
      <w:jc w:val="center"/>
    </w:pPr>
    <w:rPr>
      <w:rFonts w:ascii="Arial" w:eastAsia="Arial Unicode MS" w:hAnsi="Arial" w:cs="Arial"/>
      <w:b/>
      <w:bCs/>
      <w:sz w:val="22"/>
      <w:szCs w:val="22"/>
    </w:rPr>
  </w:style>
  <w:style w:type="paragraph" w:customStyle="1" w:styleId="xl84">
    <w:name w:val="xl84"/>
    <w:basedOn w:val="Normal"/>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5">
    <w:name w:val="xl85"/>
    <w:basedOn w:val="Normal"/>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6">
    <w:name w:val="xl86"/>
    <w:basedOn w:val="Normal"/>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7">
    <w:name w:val="xl87"/>
    <w:basedOn w:val="Normal"/>
    <w:pPr>
      <w:pBdr>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8">
    <w:name w:val="xl88"/>
    <w:basedOn w:val="Normal"/>
    <w:pPr>
      <w:pBdr>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9">
    <w:name w:val="xl89"/>
    <w:basedOn w:val="Normal"/>
    <w:pPr>
      <w:pBdr>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CABEZA">
    <w:name w:val="CABEZA"/>
    <w:basedOn w:val="Ttulo1"/>
    <w:pPr>
      <w:keepNext w:val="0"/>
      <w:autoSpaceDE w:val="0"/>
      <w:spacing w:before="0" w:after="0" w:line="216" w:lineRule="atLeast"/>
      <w:jc w:val="center"/>
    </w:pPr>
    <w:rPr>
      <w:rFonts w:ascii="CG Palacio (WN)" w:hAnsi="CG Palacio (WN)" w:cs="Times New Roman"/>
      <w:bCs w:val="0"/>
      <w:sz w:val="28"/>
      <w:szCs w:val="20"/>
      <w:lang w:val="es-ES_tradnl"/>
    </w:rPr>
  </w:style>
  <w:style w:type="paragraph" w:customStyle="1" w:styleId="texto">
    <w:name w:val="texto"/>
    <w:basedOn w:val="Normal"/>
    <w:pPr>
      <w:spacing w:after="101" w:line="216" w:lineRule="atLeast"/>
      <w:ind w:firstLine="288"/>
      <w:jc w:val="both"/>
    </w:pPr>
    <w:rPr>
      <w:rFonts w:ascii="Arial" w:hAnsi="Arial"/>
      <w:sz w:val="18"/>
      <w:lang w:val="es-ES_tradnl"/>
    </w:rPr>
  </w:style>
  <w:style w:type="paragraph" w:customStyle="1" w:styleId="ANOTACION">
    <w:name w:val="ANOTACION"/>
    <w:basedOn w:val="Normal"/>
    <w:pPr>
      <w:autoSpaceDE w:val="0"/>
      <w:spacing w:after="101" w:line="216" w:lineRule="atLeast"/>
      <w:jc w:val="center"/>
    </w:pPr>
    <w:rPr>
      <w:rFonts w:ascii="Arial" w:hAnsi="Arial"/>
      <w:b/>
      <w:sz w:val="18"/>
      <w:lang w:val="es-ES_tradnl"/>
    </w:rPr>
  </w:style>
  <w:style w:type="paragraph" w:customStyle="1" w:styleId="Texto0">
    <w:name w:val="Texto"/>
    <w:basedOn w:val="Normal"/>
    <w:pPr>
      <w:spacing w:after="101" w:line="216" w:lineRule="exact"/>
      <w:ind w:firstLine="288"/>
      <w:jc w:val="both"/>
    </w:pPr>
    <w:rPr>
      <w:rFonts w:ascii="Arial" w:hAnsi="Arial"/>
      <w:sz w:val="18"/>
      <w:lang w:val="es-MX"/>
    </w:rPr>
  </w:style>
  <w:style w:type="paragraph" w:customStyle="1" w:styleId="Car">
    <w:name w:val="Car"/>
    <w:basedOn w:val="Normal"/>
    <w:pPr>
      <w:spacing w:before="60" w:after="160" w:line="240" w:lineRule="exact"/>
    </w:pPr>
    <w:rPr>
      <w:rFonts w:ascii="Verdana" w:hAnsi="Verdana"/>
      <w:color w:val="FF00FF"/>
      <w:sz w:val="20"/>
      <w:lang w:val="en-US"/>
    </w:rPr>
  </w:style>
  <w:style w:type="paragraph" w:customStyle="1" w:styleId="CarCarCarCar">
    <w:name w:val="Car Car Car Car"/>
    <w:basedOn w:val="Normal"/>
    <w:pPr>
      <w:spacing w:before="60" w:after="160" w:line="240" w:lineRule="exact"/>
    </w:pPr>
    <w:rPr>
      <w:rFonts w:ascii="Verdana" w:hAnsi="Verdana"/>
      <w:color w:val="FF00FF"/>
      <w:sz w:val="20"/>
      <w:lang w:val="en-US"/>
    </w:rPr>
  </w:style>
  <w:style w:type="paragraph" w:customStyle="1" w:styleId="CarCarCarCarCarCar">
    <w:name w:val="Car Car Car Car Car Car"/>
    <w:basedOn w:val="Normal"/>
    <w:pPr>
      <w:spacing w:before="60" w:after="160" w:line="240" w:lineRule="exact"/>
    </w:pPr>
    <w:rPr>
      <w:rFonts w:ascii="Verdana" w:hAnsi="Verdana"/>
      <w:color w:val="FF00FF"/>
      <w:sz w:val="20"/>
      <w:lang w:val="en-US"/>
    </w:rPr>
  </w:style>
  <w:style w:type="paragraph" w:customStyle="1" w:styleId="CharCharCarCarCharCharCarCarCharCharCarCarCharChar">
    <w:name w:val="Char Char Car Car Char Char Car Car Char Char Car Car Char Char"/>
    <w:basedOn w:val="Normal"/>
    <w:pPr>
      <w:spacing w:before="60" w:after="160" w:line="240" w:lineRule="exact"/>
    </w:pPr>
    <w:rPr>
      <w:rFonts w:ascii="Verdana" w:hAnsi="Verdana"/>
      <w:color w:val="FF00FF"/>
      <w:sz w:val="20"/>
      <w:lang w:val="en-US"/>
    </w:rPr>
  </w:style>
  <w:style w:type="paragraph" w:customStyle="1" w:styleId="Textocomentario1">
    <w:name w:val="Texto comentario1"/>
    <w:basedOn w:val="Normal"/>
    <w:rPr>
      <w:sz w:val="20"/>
    </w:rPr>
  </w:style>
  <w:style w:type="paragraph" w:customStyle="1" w:styleId="CarCarCarCarCarCarCar">
    <w:name w:val="Car Car Car Car Car Car Car"/>
    <w:basedOn w:val="Normal"/>
    <w:pPr>
      <w:spacing w:before="60" w:after="160" w:line="240" w:lineRule="exact"/>
    </w:pPr>
    <w:rPr>
      <w:rFonts w:ascii="Verdana" w:hAnsi="Verdana"/>
      <w:color w:val="FF00FF"/>
      <w:sz w:val="20"/>
      <w:lang w:val="en-US"/>
    </w:rPr>
  </w:style>
  <w:style w:type="paragraph" w:customStyle="1" w:styleId="CarCarCarCarCarCar1CarCarCarCarCarCarCarCarCarCarCarCarCar">
    <w:name w:val="Car Car Car Car Car Car1 Car Car Car Car Car Car Car Car Car Car Car Car Car"/>
    <w:basedOn w:val="Normal"/>
    <w:pPr>
      <w:spacing w:before="60" w:after="160" w:line="240" w:lineRule="exact"/>
    </w:pPr>
    <w:rPr>
      <w:rFonts w:ascii="Verdana" w:hAnsi="Verdana"/>
      <w:color w:val="FF00FF"/>
      <w:sz w:val="20"/>
      <w:lang w:val="en-US"/>
    </w:rPr>
  </w:style>
  <w:style w:type="paragraph" w:customStyle="1" w:styleId="Textosinformato1">
    <w:name w:val="Texto sin formato1"/>
    <w:basedOn w:val="Normal"/>
    <w:rPr>
      <w:rFonts w:ascii="Courier New" w:hAnsi="Courier New" w:cs="Courier New"/>
      <w:sz w:val="20"/>
    </w:rPr>
  </w:style>
  <w:style w:type="paragraph" w:customStyle="1" w:styleId="Contenidodelmarco">
    <w:name w:val="Contenido del marco"/>
    <w:basedOn w:val="Textoindependiente"/>
  </w:style>
  <w:style w:type="paragraph" w:styleId="Textodeglobo">
    <w:name w:val="Balloon Text"/>
    <w:basedOn w:val="Normal"/>
    <w:link w:val="TextodegloboCar"/>
    <w:uiPriority w:val="99"/>
    <w:rPr>
      <w:rFonts w:ascii="Tahoma" w:hAnsi="Tahoma" w:cs="Tahoma"/>
      <w:sz w:val="16"/>
      <w:szCs w:val="16"/>
    </w:rPr>
  </w:style>
  <w:style w:type="paragraph" w:customStyle="1" w:styleId="INCISO">
    <w:name w:val="INCISO"/>
    <w:basedOn w:val="Normal"/>
    <w:pPr>
      <w:tabs>
        <w:tab w:val="left" w:pos="2304"/>
      </w:tabs>
      <w:suppressAutoHyphens w:val="0"/>
      <w:spacing w:after="101" w:line="216" w:lineRule="atLeast"/>
      <w:ind w:left="1152" w:hanging="432"/>
      <w:jc w:val="both"/>
    </w:pPr>
    <w:rPr>
      <w:rFonts w:ascii="Arial" w:eastAsia="Calibri" w:hAnsi="Arial"/>
      <w:sz w:val="18"/>
      <w:lang w:val="es-ES_tradnl"/>
    </w:rPr>
  </w:style>
  <w:style w:type="paragraph" w:customStyle="1" w:styleId="Textoindependiente22">
    <w:name w:val="Texto independiente 22"/>
    <w:basedOn w:val="Normal"/>
    <w:pPr>
      <w:spacing w:after="120" w:line="480" w:lineRule="auto"/>
    </w:pPr>
  </w:style>
  <w:style w:type="paragraph" w:customStyle="1" w:styleId="Textosinformato2">
    <w:name w:val="Texto sin formato2"/>
    <w:basedOn w:val="Normal"/>
    <w:pPr>
      <w:suppressAutoHyphens w:val="0"/>
    </w:pPr>
    <w:rPr>
      <w:rFonts w:ascii="Courier New" w:hAnsi="Courier New" w:cs="Courier New"/>
      <w:sz w:val="20"/>
    </w:rPr>
  </w:style>
  <w:style w:type="paragraph" w:customStyle="1" w:styleId="Encabezado10">
    <w:name w:val="Encabezado 10"/>
    <w:basedOn w:val="Encabezado4"/>
    <w:next w:val="Textoindependiente"/>
    <w:pPr>
      <w:tabs>
        <w:tab w:val="num" w:pos="1584"/>
      </w:tabs>
      <w:ind w:left="1584" w:hanging="1584"/>
      <w:outlineLvl w:val="8"/>
    </w:pPr>
    <w:rPr>
      <w:b/>
      <w:bCs/>
      <w:sz w:val="21"/>
      <w:szCs w:val="21"/>
    </w:rPr>
  </w:style>
  <w:style w:type="character" w:customStyle="1" w:styleId="SangradetextonormalCar">
    <w:name w:val="Sangría de texto normal Car"/>
    <w:link w:val="Sangradetextonormal"/>
    <w:rsid w:val="00787D3E"/>
    <w:rPr>
      <w:sz w:val="24"/>
      <w:lang w:val="es-ES" w:eastAsia="ar-SA"/>
    </w:rPr>
  </w:style>
  <w:style w:type="character" w:styleId="Refdecomentario">
    <w:name w:val="annotation reference"/>
    <w:uiPriority w:val="99"/>
    <w:rsid w:val="00217C91"/>
    <w:rPr>
      <w:sz w:val="16"/>
      <w:szCs w:val="16"/>
    </w:rPr>
  </w:style>
  <w:style w:type="paragraph" w:styleId="Textocomentario">
    <w:name w:val="annotation text"/>
    <w:aliases w:val="Comment Text Char1"/>
    <w:basedOn w:val="Normal"/>
    <w:link w:val="TextocomentarioCar"/>
    <w:uiPriority w:val="99"/>
    <w:rsid w:val="00217C91"/>
    <w:rPr>
      <w:sz w:val="20"/>
    </w:rPr>
  </w:style>
  <w:style w:type="character" w:customStyle="1" w:styleId="TextocomentarioCar">
    <w:name w:val="Texto comentario Car"/>
    <w:aliases w:val="Comment Text Char1 Car"/>
    <w:link w:val="Textocomentario"/>
    <w:uiPriority w:val="99"/>
    <w:rsid w:val="00217C91"/>
    <w:rPr>
      <w:lang w:val="es-ES" w:eastAsia="ar-SA"/>
    </w:rPr>
  </w:style>
  <w:style w:type="paragraph" w:styleId="Asuntodelcomentario">
    <w:name w:val="annotation subject"/>
    <w:basedOn w:val="Textocomentario"/>
    <w:next w:val="Textocomentario"/>
    <w:link w:val="AsuntodelcomentarioCar"/>
    <w:uiPriority w:val="99"/>
    <w:rsid w:val="00217C91"/>
    <w:rPr>
      <w:b/>
      <w:bCs/>
    </w:rPr>
  </w:style>
  <w:style w:type="character" w:customStyle="1" w:styleId="AsuntodelcomentarioCar">
    <w:name w:val="Asunto del comentario Car"/>
    <w:link w:val="Asuntodelcomentario"/>
    <w:uiPriority w:val="99"/>
    <w:rsid w:val="00217C91"/>
    <w:rPr>
      <w:b/>
      <w:bCs/>
      <w:lang w:val="es-ES" w:eastAsia="ar-SA"/>
    </w:rPr>
  </w:style>
  <w:style w:type="paragraph" w:styleId="Prrafodelista">
    <w:name w:val="List Paragraph"/>
    <w:aliases w:val="lp1,Lista vistosa - Énfasis 11,List Paragraph11,Scitum normal,Bullet List,FooterText,numbered,Paragraphe de liste1,Bulletr List Paragraph,列出段落,列出段落1,Listas,Colorful List - Accent 11,List Paragraph1,TítuloB,4 Párrafo de lista,Figuras,b1"/>
    <w:basedOn w:val="Normal"/>
    <w:link w:val="PrrafodelistaCar"/>
    <w:uiPriority w:val="34"/>
    <w:qFormat/>
    <w:rsid w:val="00D25247"/>
    <w:pPr>
      <w:ind w:left="708"/>
    </w:pPr>
  </w:style>
  <w:style w:type="table" w:styleId="Tablaconcuadrcula">
    <w:name w:val="Table Grid"/>
    <w:basedOn w:val="Tablanormal"/>
    <w:rsid w:val="00E5270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extodebloque1">
    <w:name w:val="Texto de bloque1"/>
    <w:basedOn w:val="Normal"/>
    <w:rsid w:val="00B93AA8"/>
    <w:pPr>
      <w:tabs>
        <w:tab w:val="left" w:pos="1559"/>
        <w:tab w:val="left" w:pos="11341"/>
      </w:tabs>
      <w:overflowPunct w:val="0"/>
      <w:autoSpaceDE w:val="0"/>
      <w:ind w:left="1843" w:right="51"/>
      <w:jc w:val="both"/>
      <w:textAlignment w:val="baseline"/>
    </w:pPr>
    <w:rPr>
      <w:rFonts w:ascii="Arial" w:hAnsi="Arial"/>
      <w:lang w:val="es-ES_tradnl"/>
    </w:rPr>
  </w:style>
  <w:style w:type="character" w:customStyle="1" w:styleId="TextoindependienteCar">
    <w:name w:val="Texto independiente Car"/>
    <w:aliases w:val="TITULO SECCION Car"/>
    <w:link w:val="Textoindependiente"/>
    <w:rsid w:val="00F24507"/>
    <w:rPr>
      <w:sz w:val="24"/>
      <w:lang w:val="es-ES" w:eastAsia="ar-SA"/>
    </w:rPr>
  </w:style>
  <w:style w:type="paragraph" w:customStyle="1" w:styleId="Sangra2detindependiente2">
    <w:name w:val="Sangría 2 de t. independiente2"/>
    <w:basedOn w:val="Normal"/>
    <w:rsid w:val="00F24507"/>
    <w:pPr>
      <w:overflowPunct w:val="0"/>
      <w:autoSpaceDE w:val="0"/>
      <w:spacing w:before="100"/>
      <w:ind w:left="1985"/>
      <w:jc w:val="both"/>
      <w:textAlignment w:val="baseline"/>
    </w:pPr>
    <w:rPr>
      <w:rFonts w:ascii="Arial" w:hAnsi="Arial"/>
      <w:sz w:val="22"/>
    </w:rPr>
  </w:style>
  <w:style w:type="paragraph" w:customStyle="1" w:styleId="Textoindependiente23">
    <w:name w:val="Texto independiente 23"/>
    <w:basedOn w:val="Normal"/>
    <w:rsid w:val="00F24507"/>
    <w:pPr>
      <w:widowControl w:val="0"/>
      <w:overflowPunct w:val="0"/>
      <w:autoSpaceDE w:val="0"/>
      <w:jc w:val="both"/>
      <w:textAlignment w:val="baseline"/>
    </w:pPr>
    <w:rPr>
      <w:rFonts w:ascii="Arial" w:hAnsi="Arial"/>
      <w:sz w:val="20"/>
    </w:rPr>
  </w:style>
  <w:style w:type="paragraph" w:customStyle="1" w:styleId="Textodebloque2">
    <w:name w:val="Texto de bloque2"/>
    <w:basedOn w:val="Normal"/>
    <w:rsid w:val="00430FCF"/>
    <w:pPr>
      <w:tabs>
        <w:tab w:val="left" w:pos="1984"/>
      </w:tabs>
      <w:suppressAutoHyphens w:val="0"/>
      <w:spacing w:before="80"/>
      <w:ind w:left="2268" w:right="51" w:hanging="425"/>
      <w:jc w:val="both"/>
    </w:pPr>
    <w:rPr>
      <w:rFonts w:ascii="Arial" w:hAnsi="Arial"/>
      <w:lang w:val="es-ES_tradnl"/>
    </w:rPr>
  </w:style>
  <w:style w:type="character" w:customStyle="1" w:styleId="PiedepginaCar">
    <w:name w:val="Pie de página Car"/>
    <w:aliases w:val=" Car3 Car,Pie de página1 Car,footer odd Car,footer odd1 Car,footer odd2 Car,footer odd3 Car,footer odd4 Car,footer odd5 Car,footer Car Car"/>
    <w:link w:val="Piedepgina"/>
    <w:uiPriority w:val="99"/>
    <w:rsid w:val="00BB0C0E"/>
    <w:rPr>
      <w:sz w:val="24"/>
      <w:lang w:val="es-ES" w:eastAsia="ar-SA"/>
    </w:rPr>
  </w:style>
  <w:style w:type="paragraph" w:styleId="Revisin">
    <w:name w:val="Revision"/>
    <w:hidden/>
    <w:uiPriority w:val="99"/>
    <w:semiHidden/>
    <w:rsid w:val="001A5574"/>
    <w:rPr>
      <w:sz w:val="24"/>
      <w:lang w:val="es-ES" w:eastAsia="ar-SA"/>
    </w:rPr>
  </w:style>
  <w:style w:type="paragraph" w:customStyle="1" w:styleId="Textodeglobo2">
    <w:name w:val="Texto de globo2"/>
    <w:basedOn w:val="Normal"/>
    <w:rsid w:val="00A63996"/>
    <w:rPr>
      <w:rFonts w:ascii="Tahoma" w:hAnsi="Tahoma" w:cs="Tahoma"/>
      <w:sz w:val="16"/>
    </w:rPr>
  </w:style>
  <w:style w:type="character" w:customStyle="1" w:styleId="EncabezadoCar">
    <w:name w:val="Encabezado Car"/>
    <w:aliases w:val="encabezado Car,h Car,encabezado Car Car Car,En-tête 1.1 Car,En-tÍte 1.1 Car,En-tÕte 1.1 Car,En-t’te 1.1 Car,En-títe 1.1 Car,*Header Car,bases I Car,base Car,En-tête SQ Car"/>
    <w:link w:val="Encabezado"/>
    <w:uiPriority w:val="99"/>
    <w:rsid w:val="00A63996"/>
    <w:rPr>
      <w:rFonts w:ascii="Arial" w:hAnsi="Arial" w:cs="Arial"/>
      <w:lang w:val="es-ES_tradnl" w:eastAsia="ar-SA"/>
    </w:rPr>
  </w:style>
  <w:style w:type="character" w:customStyle="1" w:styleId="Ttulo2Car">
    <w:name w:val="Título 2 Car"/>
    <w:link w:val="Ttulo2"/>
    <w:rsid w:val="007058C6"/>
    <w:rPr>
      <w:rFonts w:ascii="Arial" w:hAnsi="Arial" w:cs="Arial"/>
      <w:b/>
      <w:i/>
      <w:sz w:val="28"/>
      <w:lang w:val="es-ES" w:eastAsia="ar-SA"/>
    </w:rPr>
  </w:style>
  <w:style w:type="character" w:customStyle="1" w:styleId="Ttulo1Car">
    <w:name w:val="Título 1 Car"/>
    <w:link w:val="Ttulo1"/>
    <w:rsid w:val="00A225AD"/>
    <w:rPr>
      <w:rFonts w:ascii="Arial" w:hAnsi="Arial" w:cs="Arial"/>
      <w:b/>
      <w:bCs/>
      <w:kern w:val="1"/>
      <w:sz w:val="32"/>
      <w:szCs w:val="32"/>
      <w:lang w:val="es-ES" w:eastAsia="ar-SA"/>
    </w:rPr>
  </w:style>
  <w:style w:type="character" w:customStyle="1" w:styleId="WW8Num3z0">
    <w:name w:val="WW8Num3z0"/>
    <w:rsid w:val="008D1BFB"/>
    <w:rPr>
      <w:rFonts w:ascii="Arial" w:eastAsia="Batang" w:hAnsi="Arial" w:cs="Arial"/>
    </w:rPr>
  </w:style>
  <w:style w:type="character" w:customStyle="1" w:styleId="WW-Absatz-Standardschriftart">
    <w:name w:val="WW-Absatz-Standardschriftart"/>
    <w:rsid w:val="008D1BFB"/>
  </w:style>
  <w:style w:type="character" w:customStyle="1" w:styleId="WW-Absatz-Standardschriftart1">
    <w:name w:val="WW-Absatz-Standardschriftart1"/>
    <w:rsid w:val="008D1BFB"/>
  </w:style>
  <w:style w:type="character" w:customStyle="1" w:styleId="WW8Num14z1">
    <w:name w:val="WW8Num14z1"/>
    <w:rsid w:val="008D1BFB"/>
    <w:rPr>
      <w:b/>
      <w:sz w:val="21"/>
      <w:szCs w:val="21"/>
    </w:rPr>
  </w:style>
  <w:style w:type="character" w:customStyle="1" w:styleId="WW8Num19z3">
    <w:name w:val="WW8Num19z3"/>
    <w:rsid w:val="008D1BFB"/>
    <w:rPr>
      <w:rFonts w:ascii="Symbol" w:hAnsi="Symbol"/>
    </w:rPr>
  </w:style>
  <w:style w:type="character" w:customStyle="1" w:styleId="WW-Absatz-Standardschriftart11">
    <w:name w:val="WW-Absatz-Standardschriftart11"/>
    <w:rsid w:val="008D1BFB"/>
  </w:style>
  <w:style w:type="character" w:customStyle="1" w:styleId="WW-Absatz-Standardschriftart111">
    <w:name w:val="WW-Absatz-Standardschriftart111"/>
    <w:rsid w:val="008D1BFB"/>
  </w:style>
  <w:style w:type="character" w:customStyle="1" w:styleId="WW-Absatz-Standardschriftart1111">
    <w:name w:val="WW-Absatz-Standardschriftart1111"/>
    <w:rsid w:val="008D1BFB"/>
  </w:style>
  <w:style w:type="character" w:customStyle="1" w:styleId="WW-Absatz-Standardschriftart11111">
    <w:name w:val="WW-Absatz-Standardschriftart11111"/>
    <w:rsid w:val="008D1BFB"/>
  </w:style>
  <w:style w:type="character" w:customStyle="1" w:styleId="WW8Num13z1">
    <w:name w:val="WW8Num13z1"/>
    <w:rsid w:val="008D1BFB"/>
    <w:rPr>
      <w:b/>
    </w:rPr>
  </w:style>
  <w:style w:type="character" w:customStyle="1" w:styleId="WW-Absatz-Standardschriftart111111">
    <w:name w:val="WW-Absatz-Standardschriftart111111"/>
    <w:rsid w:val="008D1BFB"/>
  </w:style>
  <w:style w:type="character" w:customStyle="1" w:styleId="WW8Num5z3">
    <w:name w:val="WW8Num5z3"/>
    <w:rsid w:val="008D1BFB"/>
    <w:rPr>
      <w:rFonts w:ascii="Symbol" w:hAnsi="Symbol"/>
    </w:rPr>
  </w:style>
  <w:style w:type="character" w:customStyle="1" w:styleId="WW-Absatz-Standardschriftart1111111">
    <w:name w:val="WW-Absatz-Standardschriftart1111111"/>
    <w:rsid w:val="008D1BFB"/>
  </w:style>
  <w:style w:type="character" w:customStyle="1" w:styleId="WW8Num3z2">
    <w:name w:val="WW8Num3z2"/>
    <w:rsid w:val="008D1BFB"/>
    <w:rPr>
      <w:rFonts w:ascii="Wingdings" w:hAnsi="Wingdings"/>
    </w:rPr>
  </w:style>
  <w:style w:type="character" w:customStyle="1" w:styleId="WW8Num3z3">
    <w:name w:val="WW8Num3z3"/>
    <w:rsid w:val="008D1BFB"/>
    <w:rPr>
      <w:rFonts w:ascii="Symbol" w:hAnsi="Symbol"/>
    </w:rPr>
  </w:style>
  <w:style w:type="character" w:customStyle="1" w:styleId="CarCar5">
    <w:name w:val="Car Car5"/>
    <w:rsid w:val="008D1BFB"/>
    <w:rPr>
      <w:sz w:val="24"/>
      <w:szCs w:val="24"/>
      <w:lang w:val="es-ES" w:eastAsia="ar-SA" w:bidi="ar-SA"/>
    </w:rPr>
  </w:style>
  <w:style w:type="character" w:customStyle="1" w:styleId="CarCar6">
    <w:name w:val="Car Car6"/>
    <w:rsid w:val="008D1BFB"/>
    <w:rPr>
      <w:sz w:val="24"/>
      <w:szCs w:val="24"/>
      <w:lang w:val="es-ES" w:eastAsia="ar-SA" w:bidi="ar-SA"/>
    </w:rPr>
  </w:style>
  <w:style w:type="character" w:customStyle="1" w:styleId="WW8Num15z3">
    <w:name w:val="WW8Num15z3"/>
    <w:rsid w:val="008D1BFB"/>
    <w:rPr>
      <w:b/>
    </w:rPr>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rsid w:val="008D1BFB"/>
    <w:pPr>
      <w:spacing w:after="160" w:line="240" w:lineRule="exact"/>
    </w:pPr>
    <w:rPr>
      <w:rFonts w:ascii="Tahoma" w:hAnsi="Tahoma"/>
      <w:sz w:val="20"/>
      <w:lang w:val="en-US"/>
    </w:rPr>
  </w:style>
  <w:style w:type="paragraph" w:customStyle="1" w:styleId="Textocomentario2">
    <w:name w:val="Texto comentario2"/>
    <w:basedOn w:val="Normal"/>
    <w:rsid w:val="008D1BFB"/>
    <w:rPr>
      <w:sz w:val="20"/>
    </w:rPr>
  </w:style>
  <w:style w:type="paragraph" w:customStyle="1" w:styleId="Convietas">
    <w:name w:val="Con viñetas"/>
    <w:basedOn w:val="Normal"/>
    <w:rsid w:val="008D1BFB"/>
    <w:pPr>
      <w:jc w:val="both"/>
    </w:pPr>
    <w:rPr>
      <w:rFonts w:ascii="Arial" w:hAnsi="Arial"/>
      <w:kern w:val="1"/>
      <w:sz w:val="22"/>
    </w:rPr>
  </w:style>
  <w:style w:type="paragraph" w:customStyle="1" w:styleId="Car2">
    <w:name w:val="Car2"/>
    <w:basedOn w:val="Normal"/>
    <w:rsid w:val="008D1BFB"/>
    <w:pPr>
      <w:suppressAutoHyphens w:val="0"/>
      <w:spacing w:after="160" w:line="240" w:lineRule="exact"/>
    </w:pPr>
    <w:rPr>
      <w:rFonts w:ascii="Tahoma" w:hAnsi="Tahoma"/>
      <w:sz w:val="20"/>
      <w:lang w:val="en-US"/>
    </w:rPr>
  </w:style>
  <w:style w:type="paragraph" w:customStyle="1" w:styleId="BodyText21">
    <w:name w:val="Body Text 21"/>
    <w:basedOn w:val="Normal"/>
    <w:rsid w:val="008D1BFB"/>
    <w:pPr>
      <w:widowControl w:val="0"/>
      <w:suppressAutoHyphens w:val="0"/>
      <w:overflowPunct w:val="0"/>
      <w:autoSpaceDE w:val="0"/>
      <w:jc w:val="both"/>
      <w:textAlignment w:val="baseline"/>
    </w:pPr>
    <w:rPr>
      <w:rFonts w:ascii="Arial" w:hAnsi="Arial" w:cs="Arial"/>
      <w:sz w:val="20"/>
    </w:rPr>
  </w:style>
  <w:style w:type="paragraph" w:styleId="Sangra3detindependiente">
    <w:name w:val="Body Text Indent 3"/>
    <w:basedOn w:val="Normal"/>
    <w:link w:val="Sangra3detindependienteCar"/>
    <w:rsid w:val="008D1BFB"/>
    <w:pPr>
      <w:spacing w:after="120"/>
      <w:ind w:left="283"/>
    </w:pPr>
    <w:rPr>
      <w:sz w:val="16"/>
      <w:szCs w:val="16"/>
    </w:rPr>
  </w:style>
  <w:style w:type="character" w:customStyle="1" w:styleId="Sangra3detindependienteCar">
    <w:name w:val="Sangría 3 de t. independiente Car"/>
    <w:link w:val="Sangra3detindependiente"/>
    <w:rsid w:val="008D1BFB"/>
    <w:rPr>
      <w:sz w:val="16"/>
      <w:szCs w:val="16"/>
      <w:lang w:val="es-ES" w:eastAsia="ar-SA"/>
    </w:rPr>
  </w:style>
  <w:style w:type="paragraph" w:styleId="Lista2">
    <w:name w:val="List 2"/>
    <w:basedOn w:val="Normal"/>
    <w:rsid w:val="008D1BFB"/>
    <w:pPr>
      <w:ind w:left="566" w:hanging="283"/>
    </w:pPr>
  </w:style>
  <w:style w:type="paragraph" w:styleId="Textoindependiente2">
    <w:name w:val="Body Text 2"/>
    <w:basedOn w:val="Normal"/>
    <w:link w:val="Textoindependiente2Car"/>
    <w:rsid w:val="008D1BFB"/>
    <w:pPr>
      <w:spacing w:after="120" w:line="480" w:lineRule="auto"/>
    </w:pPr>
  </w:style>
  <w:style w:type="character" w:customStyle="1" w:styleId="Textoindependiente2Car">
    <w:name w:val="Texto independiente 2 Car"/>
    <w:link w:val="Textoindependiente2"/>
    <w:rsid w:val="008D1BFB"/>
    <w:rPr>
      <w:sz w:val="24"/>
      <w:lang w:val="es-ES" w:eastAsia="ar-SA"/>
    </w:rPr>
  </w:style>
  <w:style w:type="paragraph" w:styleId="Sangra2detindependiente">
    <w:name w:val="Body Text Indent 2"/>
    <w:basedOn w:val="Normal"/>
    <w:link w:val="Sangra2detindependienteCar"/>
    <w:rsid w:val="008D1BFB"/>
    <w:pPr>
      <w:suppressAutoHyphens w:val="0"/>
      <w:spacing w:after="120" w:line="480" w:lineRule="auto"/>
      <w:ind w:left="283"/>
    </w:pPr>
    <w:rPr>
      <w:szCs w:val="24"/>
      <w:lang w:eastAsia="es-ES"/>
    </w:rPr>
  </w:style>
  <w:style w:type="character" w:customStyle="1" w:styleId="Sangra2detindependienteCar">
    <w:name w:val="Sangría 2 de t. independiente Car"/>
    <w:link w:val="Sangra2detindependiente"/>
    <w:rsid w:val="008D1BFB"/>
    <w:rPr>
      <w:sz w:val="24"/>
      <w:szCs w:val="24"/>
      <w:lang w:val="es-ES" w:eastAsia="es-ES"/>
    </w:rPr>
  </w:style>
  <w:style w:type="paragraph" w:styleId="Epgrafe">
    <w:name w:val="caption"/>
    <w:basedOn w:val="Normal"/>
    <w:next w:val="Normal"/>
    <w:qFormat/>
    <w:rsid w:val="008D1BFB"/>
    <w:pPr>
      <w:suppressAutoHyphens w:val="0"/>
      <w:overflowPunct w:val="0"/>
      <w:autoSpaceDE w:val="0"/>
      <w:autoSpaceDN w:val="0"/>
      <w:adjustRightInd w:val="0"/>
      <w:jc w:val="center"/>
      <w:textAlignment w:val="baseline"/>
    </w:pPr>
    <w:rPr>
      <w:rFonts w:ascii="Arial" w:hAnsi="Arial"/>
      <w:b/>
      <w:sz w:val="20"/>
      <w:lang w:val="es-ES_tradnl" w:eastAsia="es-ES"/>
    </w:rPr>
  </w:style>
  <w:style w:type="numbering" w:styleId="ArtculoSeccin">
    <w:name w:val="Outline List 3"/>
    <w:basedOn w:val="Sinlista"/>
    <w:rsid w:val="008D1BFB"/>
    <w:pPr>
      <w:numPr>
        <w:numId w:val="3"/>
      </w:numPr>
    </w:pPr>
  </w:style>
  <w:style w:type="numbering" w:customStyle="1" w:styleId="Estilo1">
    <w:name w:val="Estilo1"/>
    <w:basedOn w:val="Sinlista"/>
    <w:rsid w:val="008D1BFB"/>
    <w:pPr>
      <w:numPr>
        <w:numId w:val="4"/>
      </w:numPr>
    </w:pPr>
  </w:style>
  <w:style w:type="paragraph" w:customStyle="1" w:styleId="Sangra3detindependiente2">
    <w:name w:val="Sangría 3 de t. independiente2"/>
    <w:basedOn w:val="Normal"/>
    <w:rsid w:val="008D1BFB"/>
    <w:pPr>
      <w:spacing w:after="120"/>
      <w:ind w:left="283"/>
    </w:pPr>
    <w:rPr>
      <w:sz w:val="16"/>
      <w:szCs w:val="16"/>
    </w:rPr>
  </w:style>
  <w:style w:type="paragraph" w:customStyle="1" w:styleId="bodytext2">
    <w:name w:val="bodytext2"/>
    <w:basedOn w:val="Normal"/>
    <w:rsid w:val="008D1BFB"/>
    <w:pPr>
      <w:overflowPunct w:val="0"/>
      <w:autoSpaceDE w:val="0"/>
      <w:jc w:val="both"/>
    </w:pPr>
    <w:rPr>
      <w:rFonts w:ascii="Arial" w:eastAsia="Arial Unicode MS" w:hAnsi="Arial" w:cs="Arial"/>
      <w:sz w:val="20"/>
    </w:rPr>
  </w:style>
  <w:style w:type="character" w:customStyle="1" w:styleId="pseditboxdisponly1">
    <w:name w:val="pseditbox_disponly1"/>
    <w:rsid w:val="008D1BFB"/>
    <w:rPr>
      <w:rFonts w:ascii="Arial" w:hAnsi="Arial" w:cs="Arial" w:hint="default"/>
      <w:b w:val="0"/>
      <w:bCs w:val="0"/>
      <w:i w:val="0"/>
      <w:iCs w:val="0"/>
      <w:color w:val="000000"/>
      <w:sz w:val="18"/>
      <w:szCs w:val="18"/>
      <w:bdr w:val="none" w:sz="0" w:space="0" w:color="auto" w:frame="1"/>
    </w:rPr>
  </w:style>
  <w:style w:type="character" w:customStyle="1" w:styleId="WW8Num27z0">
    <w:name w:val="WW8Num27z0"/>
    <w:rsid w:val="008D1BFB"/>
    <w:rPr>
      <w:b w:val="0"/>
    </w:rPr>
  </w:style>
  <w:style w:type="character" w:customStyle="1" w:styleId="WW8Num33z1">
    <w:name w:val="WW8Num33z1"/>
    <w:rsid w:val="008D1BFB"/>
    <w:rPr>
      <w:rFonts w:ascii="Courier New" w:hAnsi="Courier New" w:cs="Courier New"/>
    </w:rPr>
  </w:style>
  <w:style w:type="character" w:customStyle="1" w:styleId="WW8Num33z3">
    <w:name w:val="WW8Num33z3"/>
    <w:rsid w:val="008D1BFB"/>
    <w:rPr>
      <w:rFonts w:ascii="Symbol" w:hAnsi="Symbol"/>
    </w:rPr>
  </w:style>
  <w:style w:type="character" w:customStyle="1" w:styleId="WW8Num36z1">
    <w:name w:val="WW8Num36z1"/>
    <w:rsid w:val="008D1BFB"/>
    <w:rPr>
      <w:rFonts w:ascii="Wingdings" w:hAnsi="Wingdings"/>
    </w:rPr>
  </w:style>
  <w:style w:type="character" w:customStyle="1" w:styleId="WW8Num36z3">
    <w:name w:val="WW8Num36z3"/>
    <w:rsid w:val="008D1BFB"/>
    <w:rPr>
      <w:rFonts w:ascii="Symbol" w:hAnsi="Symbol"/>
    </w:rPr>
  </w:style>
  <w:style w:type="character" w:customStyle="1" w:styleId="WW8Num36z4">
    <w:name w:val="WW8Num36z4"/>
    <w:rsid w:val="008D1BFB"/>
    <w:rPr>
      <w:rFonts w:ascii="Courier New" w:hAnsi="Courier New" w:cs="Courier New"/>
    </w:rPr>
  </w:style>
  <w:style w:type="character" w:customStyle="1" w:styleId="WW8Num39z0">
    <w:name w:val="WW8Num39z0"/>
    <w:rsid w:val="008D1BFB"/>
    <w:rPr>
      <w:rFonts w:ascii="Wingdings" w:hAnsi="Wingdings"/>
    </w:rPr>
  </w:style>
  <w:style w:type="character" w:customStyle="1" w:styleId="WW8Num39z1">
    <w:name w:val="WW8Num39z1"/>
    <w:rsid w:val="008D1BFB"/>
    <w:rPr>
      <w:rFonts w:ascii="Courier New" w:hAnsi="Courier New" w:cs="Courier New"/>
    </w:rPr>
  </w:style>
  <w:style w:type="character" w:customStyle="1" w:styleId="WW8Num39z3">
    <w:name w:val="WW8Num39z3"/>
    <w:rsid w:val="008D1BFB"/>
    <w:rPr>
      <w:rFonts w:ascii="Symbol" w:hAnsi="Symbol"/>
    </w:rPr>
  </w:style>
  <w:style w:type="character" w:customStyle="1" w:styleId="WW8Num40z1">
    <w:name w:val="WW8Num40z1"/>
    <w:rsid w:val="008D1BFB"/>
    <w:rPr>
      <w:rFonts w:ascii="Courier New" w:hAnsi="Courier New" w:cs="Courier New"/>
    </w:rPr>
  </w:style>
  <w:style w:type="character" w:customStyle="1" w:styleId="WW8Num40z3">
    <w:name w:val="WW8Num40z3"/>
    <w:rsid w:val="008D1BFB"/>
    <w:rPr>
      <w:rFonts w:ascii="Symbol" w:hAnsi="Symbol"/>
    </w:rPr>
  </w:style>
  <w:style w:type="character" w:customStyle="1" w:styleId="WW8Num41z0">
    <w:name w:val="WW8Num41z0"/>
    <w:rsid w:val="008D1BFB"/>
    <w:rPr>
      <w:rFonts w:ascii="Symbol" w:hAnsi="Symbol"/>
    </w:rPr>
  </w:style>
  <w:style w:type="character" w:customStyle="1" w:styleId="WW8Num41z1">
    <w:name w:val="WW8Num41z1"/>
    <w:rsid w:val="008D1BFB"/>
    <w:rPr>
      <w:rFonts w:ascii="Courier New" w:hAnsi="Courier New" w:cs="Courier New"/>
    </w:rPr>
  </w:style>
  <w:style w:type="character" w:customStyle="1" w:styleId="WW8Num41z2">
    <w:name w:val="WW8Num41z2"/>
    <w:rsid w:val="008D1BFB"/>
    <w:rPr>
      <w:rFonts w:ascii="Wingdings" w:hAnsi="Wingdings"/>
    </w:rPr>
  </w:style>
  <w:style w:type="character" w:customStyle="1" w:styleId="WW8Num42z0">
    <w:name w:val="WW8Num42z0"/>
    <w:rsid w:val="008D1BFB"/>
    <w:rPr>
      <w:rFonts w:ascii="Symbol" w:hAnsi="Symbol"/>
    </w:rPr>
  </w:style>
  <w:style w:type="character" w:customStyle="1" w:styleId="WW8Num42z1">
    <w:name w:val="WW8Num42z1"/>
    <w:rsid w:val="008D1BFB"/>
    <w:rPr>
      <w:rFonts w:ascii="Courier New" w:hAnsi="Courier New" w:cs="Courier New"/>
    </w:rPr>
  </w:style>
  <w:style w:type="character" w:customStyle="1" w:styleId="WW8Num42z2">
    <w:name w:val="WW8Num42z2"/>
    <w:rsid w:val="008D1BFB"/>
    <w:rPr>
      <w:rFonts w:ascii="Wingdings" w:hAnsi="Wingdings"/>
    </w:rPr>
  </w:style>
  <w:style w:type="character" w:customStyle="1" w:styleId="WW8Num44z0">
    <w:name w:val="WW8Num44z0"/>
    <w:rsid w:val="008D1BFB"/>
    <w:rPr>
      <w:rFonts w:ascii="Arial" w:eastAsia="Times New Roman" w:hAnsi="Arial" w:cs="Arial"/>
    </w:rPr>
  </w:style>
  <w:style w:type="character" w:customStyle="1" w:styleId="WW8Num45z1">
    <w:name w:val="WW8Num45z1"/>
    <w:rsid w:val="008D1BFB"/>
    <w:rPr>
      <w:rFonts w:ascii="Courier New" w:hAnsi="Courier New" w:cs="Courier New"/>
    </w:rPr>
  </w:style>
  <w:style w:type="character" w:customStyle="1" w:styleId="WW8Num45z3">
    <w:name w:val="WW8Num45z3"/>
    <w:rsid w:val="008D1BFB"/>
    <w:rPr>
      <w:rFonts w:ascii="Symbol" w:hAnsi="Symbol"/>
    </w:rPr>
  </w:style>
  <w:style w:type="character" w:customStyle="1" w:styleId="CarCar21">
    <w:name w:val="Car Car21"/>
    <w:rsid w:val="008D1BFB"/>
    <w:rPr>
      <w:rFonts w:ascii="Arial" w:hAnsi="Arial" w:cs="Arial"/>
      <w:b/>
      <w:bCs/>
      <w:kern w:val="1"/>
      <w:sz w:val="32"/>
      <w:szCs w:val="32"/>
      <w:lang w:val="es-ES"/>
    </w:rPr>
  </w:style>
  <w:style w:type="character" w:customStyle="1" w:styleId="CarCar20">
    <w:name w:val="Car Car20"/>
    <w:rsid w:val="008D1BFB"/>
    <w:rPr>
      <w:rFonts w:ascii="Arial" w:hAnsi="Arial" w:cs="Arial"/>
      <w:b/>
      <w:i/>
      <w:sz w:val="28"/>
      <w:lang w:val="es-ES"/>
    </w:rPr>
  </w:style>
  <w:style w:type="character" w:customStyle="1" w:styleId="CarCar19">
    <w:name w:val="Car Car19"/>
    <w:rsid w:val="008D1BFB"/>
    <w:rPr>
      <w:rFonts w:ascii="Arial" w:hAnsi="Arial" w:cs="Arial"/>
      <w:b/>
      <w:bCs/>
      <w:sz w:val="26"/>
      <w:szCs w:val="26"/>
      <w:lang w:val="es-ES"/>
    </w:rPr>
  </w:style>
  <w:style w:type="character" w:customStyle="1" w:styleId="CarCar18">
    <w:name w:val="Car Car18"/>
    <w:rsid w:val="008D1BFB"/>
    <w:rPr>
      <w:b/>
      <w:bCs/>
      <w:sz w:val="28"/>
      <w:szCs w:val="28"/>
      <w:lang w:val="es-ES"/>
    </w:rPr>
  </w:style>
  <w:style w:type="character" w:customStyle="1" w:styleId="CarCar17">
    <w:name w:val="Car Car17"/>
    <w:rsid w:val="008D1BFB"/>
    <w:rPr>
      <w:b/>
      <w:bCs/>
      <w:i/>
      <w:iCs/>
      <w:sz w:val="26"/>
      <w:szCs w:val="26"/>
      <w:lang w:val="es-ES"/>
    </w:rPr>
  </w:style>
  <w:style w:type="character" w:customStyle="1" w:styleId="CarCar16">
    <w:name w:val="Car Car16"/>
    <w:rsid w:val="008D1BFB"/>
    <w:rPr>
      <w:b/>
      <w:bCs/>
      <w:sz w:val="22"/>
      <w:szCs w:val="22"/>
      <w:lang w:val="es-ES"/>
    </w:rPr>
  </w:style>
  <w:style w:type="character" w:customStyle="1" w:styleId="CarCar15">
    <w:name w:val="Car Car15"/>
    <w:rsid w:val="008D1BFB"/>
    <w:rPr>
      <w:sz w:val="24"/>
      <w:szCs w:val="24"/>
      <w:lang w:val="es-ES"/>
    </w:rPr>
  </w:style>
  <w:style w:type="character" w:customStyle="1" w:styleId="CarCar14">
    <w:name w:val="Car Car14"/>
    <w:rsid w:val="008D1BFB"/>
    <w:rPr>
      <w:rFonts w:ascii="Arial" w:hAnsi="Arial" w:cs="Arial"/>
      <w:i/>
      <w:lang w:val="es-ES_tradnl"/>
    </w:rPr>
  </w:style>
  <w:style w:type="character" w:customStyle="1" w:styleId="CarCar13">
    <w:name w:val="Car Car13"/>
    <w:rsid w:val="008D1BFB"/>
    <w:rPr>
      <w:rFonts w:ascii="Arial" w:hAnsi="Arial" w:cs="Arial"/>
      <w:sz w:val="22"/>
      <w:szCs w:val="22"/>
      <w:lang w:val="es-ES"/>
    </w:rPr>
  </w:style>
  <w:style w:type="character" w:customStyle="1" w:styleId="CarCar12">
    <w:name w:val="Car Car12"/>
    <w:rsid w:val="008D1BFB"/>
    <w:rPr>
      <w:sz w:val="24"/>
      <w:lang w:val="es-ES" w:eastAsia="ar-SA" w:bidi="ar-SA"/>
    </w:rPr>
  </w:style>
  <w:style w:type="character" w:customStyle="1" w:styleId="CarCar11">
    <w:name w:val="Car Car11"/>
    <w:rsid w:val="008D1BFB"/>
    <w:rPr>
      <w:sz w:val="24"/>
      <w:lang w:val="es-ES" w:eastAsia="ar-SA" w:bidi="ar-SA"/>
    </w:rPr>
  </w:style>
  <w:style w:type="character" w:customStyle="1" w:styleId="CarCar10">
    <w:name w:val="Car Car10"/>
    <w:rsid w:val="008D1BFB"/>
    <w:rPr>
      <w:rFonts w:ascii="Arial" w:hAnsi="Arial" w:cs="Arial"/>
      <w:lang w:val="es-ES_tradnl" w:eastAsia="ar-SA" w:bidi="ar-SA"/>
    </w:rPr>
  </w:style>
  <w:style w:type="character" w:customStyle="1" w:styleId="CarCar9">
    <w:name w:val="Car Car9"/>
    <w:rsid w:val="008D1BFB"/>
    <w:rPr>
      <w:b/>
      <w:sz w:val="28"/>
      <w:lang w:val="es-ES" w:eastAsia="ar-SA" w:bidi="ar-SA"/>
    </w:rPr>
  </w:style>
  <w:style w:type="character" w:customStyle="1" w:styleId="CarCar8">
    <w:name w:val="Car Car8"/>
    <w:rsid w:val="008D1BFB"/>
    <w:rPr>
      <w:sz w:val="24"/>
      <w:lang w:val="es-ES" w:eastAsia="ar-SA" w:bidi="ar-SA"/>
    </w:rPr>
  </w:style>
  <w:style w:type="character" w:customStyle="1" w:styleId="CarCar7">
    <w:name w:val="Car Car7"/>
    <w:rsid w:val="008D1BFB"/>
    <w:rPr>
      <w:rFonts w:ascii="Arial Narrow" w:hAnsi="Arial Narrow"/>
      <w:sz w:val="22"/>
      <w:szCs w:val="22"/>
      <w:lang w:val="es-ES_tradnl" w:eastAsia="ar-SA" w:bidi="ar-SA"/>
    </w:rPr>
  </w:style>
  <w:style w:type="character" w:customStyle="1" w:styleId="CarCar4">
    <w:name w:val="Car Car4"/>
    <w:rsid w:val="008D1BFB"/>
    <w:rPr>
      <w:sz w:val="24"/>
      <w:szCs w:val="24"/>
      <w:lang w:val="es-ES" w:eastAsia="ar-SA" w:bidi="ar-SA"/>
    </w:rPr>
  </w:style>
  <w:style w:type="character" w:customStyle="1" w:styleId="CarCar3">
    <w:name w:val="Car Car3"/>
    <w:rsid w:val="008D1BFB"/>
    <w:rPr>
      <w:rFonts w:ascii="Tahoma" w:hAnsi="Tahoma" w:cs="Tahoma"/>
      <w:sz w:val="16"/>
      <w:szCs w:val="16"/>
      <w:lang w:val="es-ES" w:eastAsia="ar-SA" w:bidi="ar-SA"/>
    </w:rPr>
  </w:style>
  <w:style w:type="character" w:customStyle="1" w:styleId="CarCar1">
    <w:name w:val="Car Car1"/>
    <w:rsid w:val="008D1BFB"/>
    <w:rPr>
      <w:b/>
      <w:bCs/>
      <w:lang w:val="es-ES" w:eastAsia="ar-SA" w:bidi="ar-SA"/>
    </w:rPr>
  </w:style>
  <w:style w:type="character" w:styleId="nfasis">
    <w:name w:val="Emphasis"/>
    <w:qFormat/>
    <w:rsid w:val="008D1BFB"/>
    <w:rPr>
      <w:i/>
      <w:iCs/>
    </w:rPr>
  </w:style>
  <w:style w:type="character" w:styleId="Hipervnculovisitado">
    <w:name w:val="FollowedHyperlink"/>
    <w:uiPriority w:val="99"/>
    <w:rsid w:val="008D1BFB"/>
    <w:rPr>
      <w:color w:val="800080"/>
      <w:u w:val="single"/>
    </w:rPr>
  </w:style>
  <w:style w:type="character" w:customStyle="1" w:styleId="CarCar">
    <w:name w:val="Car Car"/>
    <w:rsid w:val="008D1BFB"/>
    <w:rPr>
      <w:rFonts w:ascii="Arial" w:hAnsi="Arial"/>
      <w:sz w:val="24"/>
      <w:lang w:val="es-ES" w:eastAsia="ar-SA" w:bidi="ar-SA"/>
    </w:rPr>
  </w:style>
  <w:style w:type="character" w:customStyle="1" w:styleId="Refdecomentario1">
    <w:name w:val="Ref. de comentario1"/>
    <w:rsid w:val="008D1BFB"/>
    <w:rPr>
      <w:sz w:val="16"/>
      <w:szCs w:val="16"/>
    </w:rPr>
  </w:style>
  <w:style w:type="character" w:customStyle="1" w:styleId="IsabelLara">
    <w:name w:val="Isabel Lara"/>
    <w:rsid w:val="008D1BFB"/>
    <w:rPr>
      <w:rFonts w:ascii="Tahoma" w:hAnsi="Tahoma" w:cs="Arial"/>
      <w:b w:val="0"/>
      <w:bCs w:val="0"/>
      <w:i w:val="0"/>
      <w:iCs w:val="0"/>
      <w:caps w:val="0"/>
      <w:smallCaps w:val="0"/>
      <w:color w:val="993300"/>
      <w:sz w:val="24"/>
      <w:szCs w:val="24"/>
    </w:rPr>
  </w:style>
  <w:style w:type="paragraph" w:customStyle="1" w:styleId="Sangra2detindependiente3">
    <w:name w:val="Sangría 2 de t. independiente3"/>
    <w:basedOn w:val="Normal"/>
    <w:rsid w:val="008D1BFB"/>
    <w:pPr>
      <w:suppressAutoHyphens w:val="0"/>
      <w:spacing w:after="120" w:line="480" w:lineRule="auto"/>
      <w:ind w:left="283"/>
    </w:pPr>
    <w:rPr>
      <w:szCs w:val="24"/>
      <w:lang w:val="es-MX"/>
    </w:rPr>
  </w:style>
  <w:style w:type="paragraph" w:customStyle="1" w:styleId="Lista22">
    <w:name w:val="Lista 22"/>
    <w:basedOn w:val="Normal"/>
    <w:rsid w:val="008D1BFB"/>
    <w:pPr>
      <w:suppressAutoHyphens w:val="0"/>
      <w:ind w:left="566" w:hanging="283"/>
    </w:pPr>
    <w:rPr>
      <w:szCs w:val="24"/>
      <w:lang w:val="es-MX"/>
    </w:rPr>
  </w:style>
  <w:style w:type="paragraph" w:customStyle="1" w:styleId="BodyTextIndent23">
    <w:name w:val="Body Text Indent 23"/>
    <w:basedOn w:val="Normal"/>
    <w:rsid w:val="008D1BFB"/>
    <w:pPr>
      <w:widowControl w:val="0"/>
      <w:tabs>
        <w:tab w:val="left" w:pos="2552"/>
        <w:tab w:val="left" w:pos="3119"/>
      </w:tabs>
      <w:suppressAutoHyphens w:val="0"/>
      <w:overflowPunct w:val="0"/>
      <w:autoSpaceDE w:val="0"/>
      <w:spacing w:line="240" w:lineRule="atLeast"/>
      <w:ind w:left="851" w:hanging="851"/>
      <w:jc w:val="both"/>
      <w:textAlignment w:val="baseline"/>
    </w:pPr>
    <w:rPr>
      <w:rFonts w:ascii="Arial" w:hAnsi="Arial"/>
      <w:sz w:val="18"/>
      <w:lang w:val="en-US"/>
    </w:rPr>
  </w:style>
  <w:style w:type="paragraph" w:customStyle="1" w:styleId="Epgrafe1">
    <w:name w:val="Epígrafe1"/>
    <w:basedOn w:val="Normal"/>
    <w:next w:val="Normal"/>
    <w:rsid w:val="008D1BFB"/>
    <w:pPr>
      <w:suppressAutoHyphens w:val="0"/>
    </w:pPr>
    <w:rPr>
      <w:rFonts w:ascii="Arial Unicode MS" w:hAnsi="Arial Unicode MS" w:cs="Arial Unicode MS"/>
      <w:b/>
      <w:bCs/>
      <w:sz w:val="18"/>
      <w:szCs w:val="16"/>
      <w:lang w:val="es-MX"/>
    </w:rPr>
  </w:style>
  <w:style w:type="paragraph" w:customStyle="1" w:styleId="Listaconvietas21">
    <w:name w:val="Lista con viñetas 21"/>
    <w:basedOn w:val="Normal"/>
    <w:rsid w:val="008D1BFB"/>
    <w:pPr>
      <w:suppressAutoHyphens w:val="0"/>
      <w:jc w:val="both"/>
    </w:pPr>
    <w:rPr>
      <w:rFonts w:ascii="Arial" w:hAnsi="Arial" w:cs="Arial"/>
      <w:sz w:val="20"/>
      <w:szCs w:val="14"/>
      <w:lang w:val="es-ES_tradnl"/>
    </w:rPr>
  </w:style>
  <w:style w:type="paragraph" w:customStyle="1" w:styleId="Prrafodelista1">
    <w:name w:val="Párrafo de lista1"/>
    <w:basedOn w:val="Normal"/>
    <w:rsid w:val="008D1BFB"/>
    <w:pPr>
      <w:suppressAutoHyphens w:val="0"/>
      <w:ind w:left="720"/>
    </w:pPr>
    <w:rPr>
      <w:szCs w:val="24"/>
      <w:lang w:val="es-MX"/>
    </w:rPr>
  </w:style>
  <w:style w:type="paragraph" w:customStyle="1" w:styleId="CarCarCarCarCarCar1CarCarCarCarCarCarCarCarCarCar">
    <w:name w:val="Car Car Car Car Car Car1 Car Car Car Car Car Car Car Car Car Car"/>
    <w:basedOn w:val="Normal"/>
    <w:rsid w:val="008D1BFB"/>
    <w:pPr>
      <w:suppressAutoHyphens w:val="0"/>
      <w:spacing w:before="60" w:after="160" w:line="240" w:lineRule="exact"/>
    </w:pPr>
    <w:rPr>
      <w:rFonts w:ascii="Verdana" w:hAnsi="Verdana"/>
      <w:color w:val="FF00FF"/>
      <w:sz w:val="20"/>
      <w:lang w:val="en-US"/>
    </w:rPr>
  </w:style>
  <w:style w:type="paragraph" w:customStyle="1" w:styleId="fraccin">
    <w:name w:val="fraccin"/>
    <w:basedOn w:val="Normal"/>
    <w:rsid w:val="008D1BFB"/>
    <w:pPr>
      <w:suppressAutoHyphens w:val="0"/>
      <w:spacing w:after="240"/>
      <w:ind w:left="851" w:hanging="709"/>
      <w:jc w:val="both"/>
    </w:pPr>
    <w:rPr>
      <w:rFonts w:ascii="Arial" w:hAnsi="Arial" w:cs="Arial"/>
      <w:szCs w:val="24"/>
      <w:lang w:val="es-MX"/>
    </w:rPr>
  </w:style>
  <w:style w:type="paragraph" w:customStyle="1" w:styleId="estilo3">
    <w:name w:val="estilo3"/>
    <w:basedOn w:val="Normal"/>
    <w:rsid w:val="008D1BFB"/>
    <w:pPr>
      <w:suppressAutoHyphens w:val="0"/>
      <w:spacing w:before="100" w:after="100"/>
    </w:pPr>
    <w:rPr>
      <w:szCs w:val="24"/>
      <w:lang w:val="es-MX"/>
    </w:rPr>
  </w:style>
  <w:style w:type="paragraph" w:customStyle="1" w:styleId="estilo10">
    <w:name w:val="estilo1"/>
    <w:basedOn w:val="Normal"/>
    <w:rsid w:val="008D1BFB"/>
    <w:pPr>
      <w:suppressAutoHyphens w:val="0"/>
      <w:spacing w:before="100" w:after="100"/>
    </w:pPr>
    <w:rPr>
      <w:szCs w:val="24"/>
      <w:lang w:val="es-MX"/>
    </w:rPr>
  </w:style>
  <w:style w:type="paragraph" w:customStyle="1" w:styleId="Saludo1">
    <w:name w:val="Saludo1"/>
    <w:basedOn w:val="Normal"/>
    <w:next w:val="Normal"/>
    <w:rsid w:val="008D1BFB"/>
    <w:pPr>
      <w:suppressAutoHyphens w:val="0"/>
    </w:pPr>
    <w:rPr>
      <w:rFonts w:ascii="Arial" w:hAnsi="Arial"/>
      <w:lang w:val="es-MX"/>
    </w:rPr>
  </w:style>
  <w:style w:type="paragraph" w:customStyle="1" w:styleId="Normal1">
    <w:name w:val="Normal1"/>
    <w:basedOn w:val="Normal"/>
    <w:rsid w:val="008D1BFB"/>
    <w:pPr>
      <w:suppressAutoHyphens w:val="0"/>
      <w:spacing w:before="100" w:after="100"/>
    </w:pPr>
    <w:rPr>
      <w:color w:val="000000"/>
      <w:sz w:val="20"/>
      <w:lang w:val="es-MX"/>
    </w:rPr>
  </w:style>
  <w:style w:type="paragraph" w:customStyle="1" w:styleId="Listaconvietas1">
    <w:name w:val="Lista con viñetas1"/>
    <w:basedOn w:val="Normal"/>
    <w:rsid w:val="008D1BFB"/>
    <w:pPr>
      <w:tabs>
        <w:tab w:val="num" w:pos="720"/>
      </w:tabs>
      <w:suppressAutoHyphens w:val="0"/>
      <w:ind w:left="720" w:hanging="360"/>
    </w:pPr>
    <w:rPr>
      <w:szCs w:val="24"/>
      <w:lang w:val="es-MX"/>
    </w:rPr>
  </w:style>
  <w:style w:type="paragraph" w:customStyle="1" w:styleId="font5">
    <w:name w:val="font5"/>
    <w:basedOn w:val="Normal"/>
    <w:rsid w:val="008D1BFB"/>
    <w:pPr>
      <w:suppressAutoHyphens w:val="0"/>
      <w:spacing w:before="100" w:after="100"/>
    </w:pPr>
    <w:rPr>
      <w:rFonts w:ascii="Arial" w:hAnsi="Arial" w:cs="Arial"/>
      <w:sz w:val="16"/>
      <w:szCs w:val="16"/>
      <w:lang w:val="es-MX"/>
    </w:rPr>
  </w:style>
  <w:style w:type="paragraph" w:customStyle="1" w:styleId="font6">
    <w:name w:val="font6"/>
    <w:basedOn w:val="Normal"/>
    <w:rsid w:val="008D1BFB"/>
    <w:pPr>
      <w:suppressAutoHyphens w:val="0"/>
      <w:spacing w:before="100" w:after="100"/>
    </w:pPr>
    <w:rPr>
      <w:rFonts w:ascii="Arial" w:hAnsi="Arial" w:cs="Arial"/>
      <w:color w:val="0000FF"/>
      <w:sz w:val="16"/>
      <w:szCs w:val="16"/>
      <w:lang w:val="es-MX"/>
    </w:rPr>
  </w:style>
  <w:style w:type="paragraph" w:customStyle="1" w:styleId="xl22">
    <w:name w:val="xl22"/>
    <w:basedOn w:val="Normal"/>
    <w:rsid w:val="008D1BFB"/>
    <w:pPr>
      <w:pBdr>
        <w:top w:val="single" w:sz="8" w:space="0" w:color="000000"/>
        <w:left w:val="single" w:sz="8" w:space="0" w:color="000000"/>
        <w:right w:val="single" w:sz="8" w:space="0" w:color="000000"/>
      </w:pBdr>
      <w:shd w:val="clear" w:color="auto" w:fill="C0C0C0"/>
      <w:suppressAutoHyphens w:val="0"/>
      <w:spacing w:before="100" w:after="100"/>
      <w:jc w:val="center"/>
      <w:textAlignment w:val="center"/>
    </w:pPr>
    <w:rPr>
      <w:rFonts w:ascii="Arial" w:hAnsi="Arial" w:cs="Arial"/>
      <w:b/>
      <w:bCs/>
      <w:sz w:val="16"/>
      <w:szCs w:val="16"/>
      <w:lang w:val="es-MX"/>
    </w:rPr>
  </w:style>
  <w:style w:type="paragraph" w:customStyle="1" w:styleId="xl23">
    <w:name w:val="xl23"/>
    <w:basedOn w:val="Normal"/>
    <w:rsid w:val="008D1BFB"/>
    <w:pPr>
      <w:pBdr>
        <w:top w:val="single" w:sz="8" w:space="0" w:color="000000"/>
        <w:left w:val="single" w:sz="8" w:space="0" w:color="000000"/>
        <w:right w:val="single" w:sz="8" w:space="0" w:color="000000"/>
      </w:pBdr>
      <w:shd w:val="clear" w:color="auto" w:fill="C0C0C0"/>
      <w:suppressAutoHyphens w:val="0"/>
      <w:spacing w:before="100" w:after="100"/>
      <w:textAlignment w:val="center"/>
    </w:pPr>
    <w:rPr>
      <w:rFonts w:ascii="Arial" w:hAnsi="Arial" w:cs="Arial"/>
      <w:b/>
      <w:bCs/>
      <w:sz w:val="16"/>
      <w:szCs w:val="16"/>
      <w:lang w:val="es-MX"/>
    </w:rPr>
  </w:style>
  <w:style w:type="paragraph" w:customStyle="1" w:styleId="xl24">
    <w:name w:val="xl24"/>
    <w:basedOn w:val="Normal"/>
    <w:rsid w:val="008D1BFB"/>
    <w:pPr>
      <w:pBdr>
        <w:left w:val="single" w:sz="8" w:space="0" w:color="000000"/>
        <w:right w:val="single" w:sz="8" w:space="0" w:color="000000"/>
      </w:pBdr>
      <w:shd w:val="clear" w:color="auto" w:fill="C0C0C0"/>
      <w:suppressAutoHyphens w:val="0"/>
      <w:spacing w:before="100" w:after="100"/>
      <w:jc w:val="center"/>
      <w:textAlignment w:val="center"/>
    </w:pPr>
    <w:rPr>
      <w:rFonts w:ascii="Arial" w:hAnsi="Arial" w:cs="Arial"/>
      <w:b/>
      <w:bCs/>
      <w:sz w:val="16"/>
      <w:szCs w:val="16"/>
      <w:lang w:val="es-MX"/>
    </w:rPr>
  </w:style>
  <w:style w:type="paragraph" w:customStyle="1" w:styleId="xl90">
    <w:name w:val="xl90"/>
    <w:basedOn w:val="Normal"/>
    <w:rsid w:val="008D1BFB"/>
    <w:pPr>
      <w:pBdr>
        <w:top w:val="single" w:sz="4" w:space="0" w:color="000000"/>
        <w:left w:val="single" w:sz="4" w:space="0" w:color="000000"/>
        <w:bottom w:val="single" w:sz="4" w:space="0" w:color="000000"/>
        <w:right w:val="single" w:sz="4" w:space="0" w:color="000000"/>
      </w:pBdr>
      <w:suppressAutoHyphens w:val="0"/>
      <w:spacing w:before="100" w:after="100"/>
      <w:textAlignment w:val="center"/>
    </w:pPr>
    <w:rPr>
      <w:sz w:val="16"/>
      <w:szCs w:val="16"/>
      <w:lang w:val="es-MX"/>
    </w:rPr>
  </w:style>
  <w:style w:type="paragraph" w:customStyle="1" w:styleId="xl91">
    <w:name w:val="xl91"/>
    <w:basedOn w:val="Normal"/>
    <w:rsid w:val="008D1BFB"/>
    <w:pPr>
      <w:pBdr>
        <w:top w:val="single" w:sz="4" w:space="0" w:color="000000"/>
        <w:left w:val="single" w:sz="4" w:space="0" w:color="000000"/>
        <w:bottom w:val="single" w:sz="4" w:space="0" w:color="000000"/>
        <w:right w:val="double" w:sz="1" w:space="0" w:color="000000"/>
      </w:pBdr>
      <w:suppressAutoHyphens w:val="0"/>
      <w:spacing w:before="100" w:after="100"/>
      <w:textAlignment w:val="center"/>
    </w:pPr>
    <w:rPr>
      <w:sz w:val="16"/>
      <w:szCs w:val="16"/>
      <w:lang w:val="es-MX"/>
    </w:rPr>
  </w:style>
  <w:style w:type="paragraph" w:customStyle="1" w:styleId="xl92">
    <w:name w:val="xl92"/>
    <w:basedOn w:val="Normal"/>
    <w:rsid w:val="008D1BFB"/>
    <w:pPr>
      <w:pBdr>
        <w:top w:val="single" w:sz="4" w:space="0" w:color="000000"/>
        <w:left w:val="single" w:sz="4" w:space="0" w:color="000000"/>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93">
    <w:name w:val="xl93"/>
    <w:basedOn w:val="Normal"/>
    <w:rsid w:val="008D1BFB"/>
    <w:pPr>
      <w:pBdr>
        <w:top w:val="double" w:sz="1" w:space="0" w:color="000000"/>
        <w:left w:val="single" w:sz="4" w:space="0" w:color="000000"/>
        <w:bottom w:val="double" w:sz="1" w:space="0" w:color="000000"/>
        <w:right w:val="single" w:sz="4" w:space="0" w:color="000000"/>
      </w:pBdr>
      <w:suppressAutoHyphens w:val="0"/>
      <w:spacing w:before="100" w:after="100"/>
      <w:jc w:val="center"/>
    </w:pPr>
    <w:rPr>
      <w:rFonts w:ascii="Arial" w:hAnsi="Arial" w:cs="Arial"/>
      <w:sz w:val="16"/>
      <w:szCs w:val="16"/>
      <w:lang w:val="es-MX"/>
    </w:rPr>
  </w:style>
  <w:style w:type="paragraph" w:customStyle="1" w:styleId="xl94">
    <w:name w:val="xl94"/>
    <w:basedOn w:val="Normal"/>
    <w:rsid w:val="008D1BFB"/>
    <w:pPr>
      <w:pBdr>
        <w:top w:val="double" w:sz="1" w:space="0" w:color="000000"/>
        <w:left w:val="single" w:sz="4" w:space="0" w:color="000000"/>
        <w:bottom w:val="double" w:sz="1" w:space="0" w:color="000000"/>
        <w:right w:val="double" w:sz="1" w:space="0" w:color="000000"/>
      </w:pBdr>
      <w:suppressAutoHyphens w:val="0"/>
      <w:spacing w:before="100" w:after="100"/>
      <w:jc w:val="center"/>
    </w:pPr>
    <w:rPr>
      <w:rFonts w:ascii="Arial" w:hAnsi="Arial" w:cs="Arial"/>
      <w:sz w:val="16"/>
      <w:szCs w:val="16"/>
      <w:lang w:val="es-MX"/>
    </w:rPr>
  </w:style>
  <w:style w:type="paragraph" w:customStyle="1" w:styleId="xl95">
    <w:name w:val="xl95"/>
    <w:basedOn w:val="Normal"/>
    <w:rsid w:val="008D1BFB"/>
    <w:pPr>
      <w:pBdr>
        <w:top w:val="double" w:sz="1" w:space="0" w:color="000000"/>
        <w:left w:val="single" w:sz="4" w:space="0" w:color="000000"/>
        <w:bottom w:val="double" w:sz="1" w:space="0" w:color="000000"/>
        <w:right w:val="single" w:sz="4" w:space="0" w:color="000000"/>
      </w:pBdr>
      <w:suppressAutoHyphens w:val="0"/>
      <w:spacing w:before="100" w:after="100"/>
    </w:pPr>
    <w:rPr>
      <w:rFonts w:ascii="Arial" w:hAnsi="Arial" w:cs="Arial"/>
      <w:sz w:val="16"/>
      <w:szCs w:val="16"/>
      <w:lang w:val="es-MX"/>
    </w:rPr>
  </w:style>
  <w:style w:type="paragraph" w:customStyle="1" w:styleId="xl96">
    <w:name w:val="xl96"/>
    <w:basedOn w:val="Normal"/>
    <w:rsid w:val="008D1BFB"/>
    <w:pPr>
      <w:pBdr>
        <w:top w:val="double" w:sz="1" w:space="0" w:color="000000"/>
        <w:left w:val="single" w:sz="4" w:space="0" w:color="000000"/>
        <w:bottom w:val="double" w:sz="1" w:space="0" w:color="000000"/>
        <w:right w:val="double" w:sz="1" w:space="0" w:color="000000"/>
      </w:pBdr>
      <w:suppressAutoHyphens w:val="0"/>
      <w:spacing w:before="100" w:after="100"/>
    </w:pPr>
    <w:rPr>
      <w:rFonts w:ascii="Arial" w:hAnsi="Arial" w:cs="Arial"/>
      <w:sz w:val="16"/>
      <w:szCs w:val="16"/>
      <w:lang w:val="es-MX"/>
    </w:rPr>
  </w:style>
  <w:style w:type="paragraph" w:customStyle="1" w:styleId="xl97">
    <w:name w:val="xl97"/>
    <w:basedOn w:val="Normal"/>
    <w:rsid w:val="008D1BFB"/>
    <w:pPr>
      <w:pBdr>
        <w:top w:val="double" w:sz="1" w:space="0" w:color="000000"/>
        <w:left w:val="double" w:sz="1" w:space="0" w:color="000000"/>
        <w:bottom w:val="double" w:sz="1" w:space="0" w:color="000000"/>
        <w:right w:val="single" w:sz="4" w:space="0" w:color="000000"/>
      </w:pBdr>
      <w:suppressAutoHyphens w:val="0"/>
      <w:spacing w:before="100" w:after="100"/>
      <w:jc w:val="center"/>
      <w:textAlignment w:val="center"/>
    </w:pPr>
    <w:rPr>
      <w:rFonts w:ascii="Arial" w:hAnsi="Arial" w:cs="Arial"/>
      <w:sz w:val="16"/>
      <w:szCs w:val="16"/>
      <w:lang w:val="es-MX"/>
    </w:rPr>
  </w:style>
  <w:style w:type="paragraph" w:customStyle="1" w:styleId="xl98">
    <w:name w:val="xl98"/>
    <w:basedOn w:val="Normal"/>
    <w:rsid w:val="008D1BFB"/>
    <w:pPr>
      <w:pBdr>
        <w:top w:val="double" w:sz="1" w:space="0" w:color="000000"/>
        <w:left w:val="single" w:sz="4" w:space="0" w:color="000000"/>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99">
    <w:name w:val="xl99"/>
    <w:basedOn w:val="Normal"/>
    <w:rsid w:val="008D1BFB"/>
    <w:pPr>
      <w:pBdr>
        <w:top w:val="double" w:sz="1" w:space="0" w:color="000000"/>
        <w:left w:val="single" w:sz="4" w:space="0" w:color="000000"/>
        <w:bottom w:val="double" w:sz="1" w:space="0" w:color="000000"/>
        <w:right w:val="single" w:sz="4" w:space="0" w:color="000000"/>
      </w:pBdr>
      <w:suppressAutoHyphens w:val="0"/>
      <w:spacing w:before="100" w:after="100"/>
      <w:jc w:val="center"/>
    </w:pPr>
    <w:rPr>
      <w:rFonts w:ascii="Arial" w:hAnsi="Arial" w:cs="Arial"/>
      <w:sz w:val="16"/>
      <w:szCs w:val="16"/>
      <w:lang w:val="es-MX"/>
    </w:rPr>
  </w:style>
  <w:style w:type="paragraph" w:customStyle="1" w:styleId="xl100">
    <w:name w:val="xl100"/>
    <w:basedOn w:val="Normal"/>
    <w:rsid w:val="008D1BFB"/>
    <w:pPr>
      <w:pBdr>
        <w:top w:val="single" w:sz="8" w:space="0" w:color="000000"/>
        <w:left w:val="single" w:sz="8" w:space="0" w:color="000000"/>
        <w:bottom w:val="single" w:sz="8" w:space="0" w:color="000000"/>
        <w:right w:val="single" w:sz="8" w:space="0" w:color="000000"/>
      </w:pBdr>
      <w:suppressAutoHyphens w:val="0"/>
      <w:spacing w:before="100" w:after="100"/>
      <w:jc w:val="center"/>
      <w:textAlignment w:val="center"/>
    </w:pPr>
    <w:rPr>
      <w:rFonts w:ascii="Arial" w:hAnsi="Arial" w:cs="Arial"/>
      <w:sz w:val="16"/>
      <w:szCs w:val="16"/>
      <w:lang w:val="es-MX"/>
    </w:rPr>
  </w:style>
  <w:style w:type="paragraph" w:customStyle="1" w:styleId="xl101">
    <w:name w:val="xl101"/>
    <w:basedOn w:val="Normal"/>
    <w:rsid w:val="008D1BFB"/>
    <w:pPr>
      <w:pBdr>
        <w:top w:val="single" w:sz="8" w:space="0" w:color="000000"/>
        <w:left w:val="single" w:sz="8" w:space="0" w:color="000000"/>
        <w:bottom w:val="single" w:sz="8" w:space="0" w:color="000000"/>
        <w:right w:val="single" w:sz="8" w:space="0" w:color="000000"/>
      </w:pBdr>
      <w:shd w:val="clear" w:color="auto" w:fill="C0C0C0"/>
      <w:suppressAutoHyphens w:val="0"/>
      <w:spacing w:before="100" w:after="100"/>
      <w:textAlignment w:val="center"/>
    </w:pPr>
    <w:rPr>
      <w:rFonts w:ascii="Arial" w:hAnsi="Arial" w:cs="Arial"/>
      <w:sz w:val="16"/>
      <w:szCs w:val="16"/>
      <w:lang w:val="es-MX"/>
    </w:rPr>
  </w:style>
  <w:style w:type="paragraph" w:customStyle="1" w:styleId="xl102">
    <w:name w:val="xl102"/>
    <w:basedOn w:val="Normal"/>
    <w:rsid w:val="008D1BFB"/>
    <w:pPr>
      <w:pBdr>
        <w:top w:val="single" w:sz="8" w:space="0" w:color="000000"/>
        <w:left w:val="single" w:sz="8" w:space="0" w:color="000000"/>
        <w:bottom w:val="single" w:sz="8" w:space="0" w:color="000000"/>
        <w:right w:val="single" w:sz="8" w:space="0" w:color="000000"/>
      </w:pBdr>
      <w:suppressAutoHyphens w:val="0"/>
      <w:spacing w:before="100" w:after="100"/>
      <w:textAlignment w:val="center"/>
    </w:pPr>
    <w:rPr>
      <w:rFonts w:ascii="Arial" w:hAnsi="Arial" w:cs="Arial"/>
      <w:sz w:val="16"/>
      <w:szCs w:val="16"/>
      <w:lang w:val="es-MX"/>
    </w:rPr>
  </w:style>
  <w:style w:type="paragraph" w:customStyle="1" w:styleId="xl103">
    <w:name w:val="xl103"/>
    <w:basedOn w:val="Normal"/>
    <w:rsid w:val="008D1BFB"/>
    <w:pPr>
      <w:pBdr>
        <w:top w:val="double" w:sz="1" w:space="0" w:color="000000"/>
        <w:left w:val="single" w:sz="4" w:space="0" w:color="000000"/>
        <w:bottom w:val="single" w:sz="4"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04">
    <w:name w:val="xl104"/>
    <w:basedOn w:val="Normal"/>
    <w:rsid w:val="008D1BFB"/>
    <w:pPr>
      <w:pBdr>
        <w:top w:val="single" w:sz="4" w:space="0" w:color="000000"/>
        <w:left w:val="single" w:sz="4" w:space="0" w:color="000000"/>
        <w:bottom w:val="single" w:sz="4"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05">
    <w:name w:val="xl105"/>
    <w:basedOn w:val="Normal"/>
    <w:rsid w:val="008D1BFB"/>
    <w:pPr>
      <w:pBdr>
        <w:top w:val="single" w:sz="4" w:space="0" w:color="000000"/>
        <w:left w:val="single" w:sz="4" w:space="0" w:color="000000"/>
        <w:bottom w:val="double" w:sz="1" w:space="0" w:color="000000"/>
        <w:right w:val="single" w:sz="4" w:space="0" w:color="000000"/>
      </w:pBdr>
      <w:shd w:val="clear" w:color="auto" w:fill="C0C0C0"/>
      <w:suppressAutoHyphens w:val="0"/>
      <w:spacing w:before="100" w:after="100"/>
      <w:textAlignment w:val="center"/>
    </w:pPr>
    <w:rPr>
      <w:rFonts w:ascii="Arial" w:hAnsi="Arial" w:cs="Arial"/>
      <w:sz w:val="16"/>
      <w:szCs w:val="16"/>
      <w:lang w:val="es-MX"/>
    </w:rPr>
  </w:style>
  <w:style w:type="paragraph" w:customStyle="1" w:styleId="xl106">
    <w:name w:val="xl106"/>
    <w:basedOn w:val="Normal"/>
    <w:rsid w:val="008D1BFB"/>
    <w:pPr>
      <w:pBdr>
        <w:left w:val="single" w:sz="8" w:space="0" w:color="000000"/>
        <w:bottom w:val="single" w:sz="4" w:space="0" w:color="000000"/>
        <w:right w:val="single" w:sz="8" w:space="0" w:color="000000"/>
      </w:pBdr>
      <w:suppressAutoHyphens w:val="0"/>
      <w:spacing w:before="100" w:after="100"/>
    </w:pPr>
    <w:rPr>
      <w:rFonts w:ascii="Arial" w:hAnsi="Arial" w:cs="Arial"/>
      <w:sz w:val="16"/>
      <w:szCs w:val="16"/>
      <w:lang w:val="es-MX"/>
    </w:rPr>
  </w:style>
  <w:style w:type="paragraph" w:customStyle="1" w:styleId="xl107">
    <w:name w:val="xl107"/>
    <w:basedOn w:val="Normal"/>
    <w:rsid w:val="008D1BFB"/>
    <w:pPr>
      <w:pBdr>
        <w:top w:val="single" w:sz="4" w:space="0" w:color="000000"/>
        <w:left w:val="single" w:sz="8" w:space="0" w:color="000000"/>
        <w:right w:val="single" w:sz="8" w:space="0" w:color="000000"/>
      </w:pBdr>
      <w:suppressAutoHyphens w:val="0"/>
      <w:spacing w:before="100" w:after="100"/>
    </w:pPr>
    <w:rPr>
      <w:sz w:val="16"/>
      <w:szCs w:val="16"/>
      <w:lang w:val="es-MX"/>
    </w:rPr>
  </w:style>
  <w:style w:type="paragraph" w:customStyle="1" w:styleId="xl108">
    <w:name w:val="xl108"/>
    <w:basedOn w:val="Normal"/>
    <w:rsid w:val="008D1BFB"/>
    <w:pPr>
      <w:pBdr>
        <w:top w:val="single" w:sz="4" w:space="0" w:color="000000"/>
        <w:left w:val="single" w:sz="8" w:space="0" w:color="000000"/>
        <w:bottom w:val="single" w:sz="8" w:space="0" w:color="000000"/>
        <w:right w:val="single" w:sz="8" w:space="0" w:color="000000"/>
      </w:pBdr>
      <w:suppressAutoHyphens w:val="0"/>
      <w:spacing w:before="100" w:after="100"/>
      <w:textAlignment w:val="center"/>
    </w:pPr>
    <w:rPr>
      <w:rFonts w:ascii="Arial" w:hAnsi="Arial" w:cs="Arial"/>
      <w:sz w:val="16"/>
      <w:szCs w:val="16"/>
      <w:lang w:val="es-MX"/>
    </w:rPr>
  </w:style>
  <w:style w:type="paragraph" w:customStyle="1" w:styleId="xl109">
    <w:name w:val="xl109"/>
    <w:basedOn w:val="Normal"/>
    <w:rsid w:val="008D1BFB"/>
    <w:pPr>
      <w:pBdr>
        <w:top w:val="single" w:sz="8" w:space="0" w:color="000000"/>
        <w:left w:val="single" w:sz="8" w:space="0" w:color="000000"/>
        <w:bottom w:val="single" w:sz="8" w:space="0" w:color="000000"/>
        <w:right w:val="single" w:sz="8" w:space="0" w:color="000000"/>
      </w:pBdr>
      <w:shd w:val="clear" w:color="auto" w:fill="C0C0C0"/>
      <w:suppressAutoHyphens w:val="0"/>
      <w:spacing w:before="100" w:after="100"/>
      <w:textAlignment w:val="center"/>
    </w:pPr>
    <w:rPr>
      <w:rFonts w:ascii="Arial" w:hAnsi="Arial" w:cs="Arial"/>
      <w:sz w:val="16"/>
      <w:szCs w:val="16"/>
      <w:lang w:val="es-MX"/>
    </w:rPr>
  </w:style>
  <w:style w:type="paragraph" w:customStyle="1" w:styleId="xl110">
    <w:name w:val="xl110"/>
    <w:basedOn w:val="Normal"/>
    <w:rsid w:val="008D1BFB"/>
    <w:pPr>
      <w:pBdr>
        <w:top w:val="single" w:sz="8" w:space="0" w:color="000000"/>
        <w:left w:val="single" w:sz="8" w:space="0" w:color="000000"/>
        <w:bottom w:val="single" w:sz="8" w:space="0" w:color="000000"/>
        <w:right w:val="single" w:sz="8" w:space="0" w:color="000000"/>
      </w:pBdr>
      <w:suppressAutoHyphens w:val="0"/>
      <w:spacing w:before="100" w:after="100"/>
    </w:pPr>
    <w:rPr>
      <w:rFonts w:ascii="Arial" w:hAnsi="Arial" w:cs="Arial"/>
      <w:sz w:val="16"/>
      <w:szCs w:val="16"/>
      <w:lang w:val="es-MX"/>
    </w:rPr>
  </w:style>
  <w:style w:type="paragraph" w:customStyle="1" w:styleId="xl111">
    <w:name w:val="xl111"/>
    <w:basedOn w:val="Normal"/>
    <w:rsid w:val="008D1BFB"/>
    <w:pPr>
      <w:pBdr>
        <w:top w:val="single" w:sz="4" w:space="0" w:color="000000"/>
        <w:bottom w:val="single" w:sz="4"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12">
    <w:name w:val="xl112"/>
    <w:basedOn w:val="Normal"/>
    <w:rsid w:val="008D1BFB"/>
    <w:pPr>
      <w:pBdr>
        <w:top w:val="double" w:sz="1" w:space="0" w:color="000000"/>
        <w:left w:val="single" w:sz="4" w:space="0" w:color="000000"/>
        <w:bottom w:val="double" w:sz="1" w:space="0" w:color="000000"/>
        <w:right w:val="single" w:sz="4" w:space="0" w:color="000000"/>
      </w:pBdr>
      <w:suppressAutoHyphens w:val="0"/>
      <w:spacing w:before="100" w:after="100"/>
    </w:pPr>
    <w:rPr>
      <w:rFonts w:ascii="Arial" w:hAnsi="Arial" w:cs="Arial"/>
      <w:sz w:val="16"/>
      <w:szCs w:val="16"/>
      <w:lang w:val="es-MX"/>
    </w:rPr>
  </w:style>
  <w:style w:type="paragraph" w:customStyle="1" w:styleId="xl113">
    <w:name w:val="xl113"/>
    <w:basedOn w:val="Normal"/>
    <w:rsid w:val="008D1BFB"/>
    <w:pPr>
      <w:pBdr>
        <w:top w:val="double" w:sz="1" w:space="0" w:color="000000"/>
        <w:left w:val="double" w:sz="1"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14">
    <w:name w:val="xl114"/>
    <w:basedOn w:val="Normal"/>
    <w:rsid w:val="008D1BFB"/>
    <w:pPr>
      <w:pBdr>
        <w:top w:val="double" w:sz="1" w:space="0" w:color="000000"/>
        <w:left w:val="single" w:sz="4" w:space="0" w:color="000000"/>
        <w:right w:val="single" w:sz="4" w:space="0" w:color="000000"/>
      </w:pBdr>
      <w:suppressAutoHyphens w:val="0"/>
      <w:spacing w:before="100" w:after="100"/>
      <w:jc w:val="center"/>
    </w:pPr>
    <w:rPr>
      <w:rFonts w:ascii="Arial" w:hAnsi="Arial" w:cs="Arial"/>
      <w:sz w:val="16"/>
      <w:szCs w:val="16"/>
      <w:lang w:val="es-MX"/>
    </w:rPr>
  </w:style>
  <w:style w:type="paragraph" w:customStyle="1" w:styleId="xl115">
    <w:name w:val="xl115"/>
    <w:basedOn w:val="Normal"/>
    <w:rsid w:val="008D1BFB"/>
    <w:pPr>
      <w:pBdr>
        <w:top w:val="double" w:sz="1" w:space="0" w:color="000000"/>
        <w:left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16">
    <w:name w:val="xl116"/>
    <w:basedOn w:val="Normal"/>
    <w:rsid w:val="008D1BFB"/>
    <w:pPr>
      <w:pBdr>
        <w:top w:val="double" w:sz="1" w:space="0" w:color="000000"/>
        <w:left w:val="single" w:sz="4" w:space="0" w:color="000000"/>
        <w:right w:val="double" w:sz="1" w:space="0" w:color="000000"/>
      </w:pBdr>
      <w:suppressAutoHyphens w:val="0"/>
      <w:spacing w:before="100" w:after="100"/>
    </w:pPr>
    <w:rPr>
      <w:rFonts w:ascii="Arial" w:hAnsi="Arial" w:cs="Arial"/>
      <w:sz w:val="16"/>
      <w:szCs w:val="16"/>
      <w:lang w:val="es-MX"/>
    </w:rPr>
  </w:style>
  <w:style w:type="paragraph" w:customStyle="1" w:styleId="xl117">
    <w:name w:val="xl117"/>
    <w:basedOn w:val="Normal"/>
    <w:rsid w:val="008D1BFB"/>
    <w:pPr>
      <w:pBdr>
        <w:left w:val="single" w:sz="4" w:space="0" w:color="000000"/>
        <w:bottom w:val="double" w:sz="1" w:space="0" w:color="000000"/>
        <w:right w:val="single" w:sz="4" w:space="0" w:color="000000"/>
      </w:pBdr>
      <w:suppressAutoHyphens w:val="0"/>
      <w:spacing w:before="100" w:after="100"/>
      <w:jc w:val="center"/>
      <w:textAlignment w:val="center"/>
    </w:pPr>
    <w:rPr>
      <w:szCs w:val="24"/>
      <w:lang w:val="es-MX"/>
    </w:rPr>
  </w:style>
  <w:style w:type="paragraph" w:customStyle="1" w:styleId="xl118">
    <w:name w:val="xl118"/>
    <w:basedOn w:val="Normal"/>
    <w:rsid w:val="008D1BFB"/>
    <w:pPr>
      <w:pBdr>
        <w:left w:val="single" w:sz="4" w:space="0" w:color="000000"/>
        <w:bottom w:val="double" w:sz="1" w:space="0" w:color="000000"/>
        <w:right w:val="double" w:sz="1" w:space="0" w:color="000000"/>
      </w:pBdr>
      <w:suppressAutoHyphens w:val="0"/>
      <w:spacing w:before="100" w:after="100"/>
      <w:jc w:val="center"/>
      <w:textAlignment w:val="center"/>
    </w:pPr>
    <w:rPr>
      <w:szCs w:val="24"/>
      <w:lang w:val="es-MX"/>
    </w:rPr>
  </w:style>
  <w:style w:type="paragraph" w:customStyle="1" w:styleId="xl119">
    <w:name w:val="xl119"/>
    <w:basedOn w:val="Normal"/>
    <w:rsid w:val="008D1BFB"/>
    <w:pPr>
      <w:pBdr>
        <w:top w:val="single" w:sz="8" w:space="0" w:color="000000"/>
        <w:left w:val="single" w:sz="8" w:space="0" w:color="000000"/>
        <w:bottom w:val="single" w:sz="4" w:space="0" w:color="000000"/>
        <w:right w:val="single" w:sz="8" w:space="0" w:color="000000"/>
      </w:pBdr>
      <w:shd w:val="clear" w:color="auto" w:fill="FFFFFF"/>
      <w:suppressAutoHyphens w:val="0"/>
      <w:spacing w:before="100" w:after="100"/>
      <w:textAlignment w:val="center"/>
    </w:pPr>
    <w:rPr>
      <w:rFonts w:ascii="Arial" w:hAnsi="Arial" w:cs="Arial"/>
      <w:sz w:val="16"/>
      <w:szCs w:val="16"/>
      <w:lang w:val="es-MX"/>
    </w:rPr>
  </w:style>
  <w:style w:type="paragraph" w:customStyle="1" w:styleId="xl120">
    <w:name w:val="xl120"/>
    <w:basedOn w:val="Normal"/>
    <w:rsid w:val="008D1BFB"/>
    <w:pPr>
      <w:pBdr>
        <w:top w:val="single" w:sz="8" w:space="0" w:color="000000"/>
        <w:left w:val="single" w:sz="8" w:space="0" w:color="000000"/>
        <w:bottom w:val="single" w:sz="4" w:space="0" w:color="000000"/>
        <w:right w:val="single" w:sz="8" w:space="0" w:color="000000"/>
      </w:pBdr>
      <w:shd w:val="clear" w:color="auto" w:fill="FFFFFF"/>
      <w:suppressAutoHyphens w:val="0"/>
      <w:spacing w:before="100" w:after="100"/>
      <w:jc w:val="center"/>
      <w:textAlignment w:val="center"/>
    </w:pPr>
    <w:rPr>
      <w:rFonts w:ascii="Arial" w:hAnsi="Arial" w:cs="Arial"/>
      <w:sz w:val="16"/>
      <w:szCs w:val="16"/>
      <w:lang w:val="es-MX"/>
    </w:rPr>
  </w:style>
  <w:style w:type="paragraph" w:customStyle="1" w:styleId="xl121">
    <w:name w:val="xl121"/>
    <w:basedOn w:val="Normal"/>
    <w:rsid w:val="008D1BFB"/>
    <w:pPr>
      <w:pBdr>
        <w:top w:val="single" w:sz="4" w:space="0" w:color="000000"/>
        <w:left w:val="single" w:sz="8" w:space="0" w:color="000000"/>
        <w:bottom w:val="single" w:sz="4" w:space="0" w:color="000000"/>
        <w:right w:val="single" w:sz="8" w:space="0" w:color="000000"/>
      </w:pBdr>
      <w:shd w:val="clear" w:color="auto" w:fill="FFFFFF"/>
      <w:suppressAutoHyphens w:val="0"/>
      <w:spacing w:before="100" w:after="100"/>
      <w:textAlignment w:val="center"/>
    </w:pPr>
    <w:rPr>
      <w:rFonts w:ascii="Arial" w:hAnsi="Arial" w:cs="Arial"/>
      <w:sz w:val="16"/>
      <w:szCs w:val="16"/>
      <w:lang w:val="es-MX"/>
    </w:rPr>
  </w:style>
  <w:style w:type="paragraph" w:customStyle="1" w:styleId="xl122">
    <w:name w:val="xl122"/>
    <w:basedOn w:val="Normal"/>
    <w:rsid w:val="008D1BFB"/>
    <w:pPr>
      <w:pBdr>
        <w:top w:val="single" w:sz="4" w:space="0" w:color="000000"/>
        <w:left w:val="single" w:sz="8" w:space="0" w:color="000000"/>
        <w:bottom w:val="single" w:sz="4" w:space="0" w:color="000000"/>
        <w:right w:val="single" w:sz="8" w:space="0" w:color="000000"/>
      </w:pBdr>
      <w:shd w:val="clear" w:color="auto" w:fill="FFFFFF"/>
      <w:suppressAutoHyphens w:val="0"/>
      <w:spacing w:before="100" w:after="100"/>
      <w:jc w:val="center"/>
      <w:textAlignment w:val="center"/>
    </w:pPr>
    <w:rPr>
      <w:rFonts w:ascii="Arial" w:hAnsi="Arial" w:cs="Arial"/>
      <w:sz w:val="16"/>
      <w:szCs w:val="16"/>
      <w:lang w:val="es-MX"/>
    </w:rPr>
  </w:style>
  <w:style w:type="paragraph" w:customStyle="1" w:styleId="xl123">
    <w:name w:val="xl123"/>
    <w:basedOn w:val="Normal"/>
    <w:rsid w:val="008D1BFB"/>
    <w:pPr>
      <w:pBdr>
        <w:top w:val="single" w:sz="4" w:space="0" w:color="000000"/>
        <w:left w:val="single" w:sz="8" w:space="0" w:color="000000"/>
        <w:right w:val="single" w:sz="8" w:space="0" w:color="000000"/>
      </w:pBdr>
      <w:shd w:val="clear" w:color="auto" w:fill="FFFFFF"/>
      <w:suppressAutoHyphens w:val="0"/>
      <w:spacing w:before="100" w:after="100"/>
      <w:textAlignment w:val="center"/>
    </w:pPr>
    <w:rPr>
      <w:rFonts w:ascii="Arial" w:hAnsi="Arial" w:cs="Arial"/>
      <w:sz w:val="16"/>
      <w:szCs w:val="16"/>
      <w:lang w:val="es-MX"/>
    </w:rPr>
  </w:style>
  <w:style w:type="paragraph" w:customStyle="1" w:styleId="xl124">
    <w:name w:val="xl124"/>
    <w:basedOn w:val="Normal"/>
    <w:rsid w:val="008D1BFB"/>
    <w:pPr>
      <w:pBdr>
        <w:top w:val="single" w:sz="4" w:space="0" w:color="000000"/>
        <w:left w:val="single" w:sz="8" w:space="0" w:color="000000"/>
        <w:right w:val="single" w:sz="8" w:space="0" w:color="000000"/>
      </w:pBdr>
      <w:shd w:val="clear" w:color="auto" w:fill="FFFFFF"/>
      <w:suppressAutoHyphens w:val="0"/>
      <w:spacing w:before="100" w:after="100"/>
      <w:jc w:val="center"/>
      <w:textAlignment w:val="center"/>
    </w:pPr>
    <w:rPr>
      <w:rFonts w:ascii="Arial" w:hAnsi="Arial" w:cs="Arial"/>
      <w:sz w:val="16"/>
      <w:szCs w:val="16"/>
      <w:lang w:val="es-MX"/>
    </w:rPr>
  </w:style>
  <w:style w:type="paragraph" w:customStyle="1" w:styleId="xl125">
    <w:name w:val="xl125"/>
    <w:basedOn w:val="Normal"/>
    <w:rsid w:val="008D1BFB"/>
    <w:pPr>
      <w:pBdr>
        <w:top w:val="single" w:sz="8" w:space="0" w:color="000000"/>
        <w:left w:val="single" w:sz="8" w:space="0" w:color="000000"/>
        <w:right w:val="single" w:sz="8" w:space="0" w:color="000000"/>
      </w:pBdr>
      <w:shd w:val="clear" w:color="auto" w:fill="C0C0C0"/>
      <w:suppressAutoHyphens w:val="0"/>
      <w:spacing w:before="100" w:after="100"/>
      <w:jc w:val="center"/>
    </w:pPr>
    <w:rPr>
      <w:rFonts w:ascii="Arial" w:hAnsi="Arial" w:cs="Arial"/>
      <w:b/>
      <w:bCs/>
      <w:sz w:val="16"/>
      <w:szCs w:val="16"/>
      <w:lang w:val="es-MX"/>
    </w:rPr>
  </w:style>
  <w:style w:type="paragraph" w:customStyle="1" w:styleId="xl126">
    <w:name w:val="xl126"/>
    <w:basedOn w:val="Normal"/>
    <w:rsid w:val="008D1BFB"/>
    <w:pPr>
      <w:pBdr>
        <w:top w:val="single" w:sz="8" w:space="0" w:color="000000"/>
        <w:left w:val="single" w:sz="4" w:space="0" w:color="000000"/>
        <w:bottom w:val="single" w:sz="4" w:space="0" w:color="000000"/>
        <w:right w:val="single" w:sz="4" w:space="0" w:color="000000"/>
      </w:pBdr>
      <w:suppressAutoHyphens w:val="0"/>
      <w:spacing w:before="100" w:after="100"/>
      <w:jc w:val="center"/>
      <w:textAlignment w:val="center"/>
    </w:pPr>
    <w:rPr>
      <w:rFonts w:ascii="Arial" w:hAnsi="Arial" w:cs="Arial"/>
      <w:sz w:val="16"/>
      <w:szCs w:val="16"/>
      <w:lang w:val="es-MX"/>
    </w:rPr>
  </w:style>
  <w:style w:type="paragraph" w:customStyle="1" w:styleId="xl127">
    <w:name w:val="xl127"/>
    <w:basedOn w:val="Normal"/>
    <w:rsid w:val="008D1BFB"/>
    <w:pPr>
      <w:pBdr>
        <w:top w:val="single" w:sz="8" w:space="0" w:color="000000"/>
        <w:left w:val="single" w:sz="4" w:space="0" w:color="000000"/>
        <w:bottom w:val="single" w:sz="4" w:space="0" w:color="000000"/>
        <w:right w:val="single" w:sz="8" w:space="0" w:color="000000"/>
      </w:pBdr>
      <w:suppressAutoHyphens w:val="0"/>
      <w:spacing w:before="100" w:after="100"/>
      <w:jc w:val="center"/>
      <w:textAlignment w:val="center"/>
    </w:pPr>
    <w:rPr>
      <w:rFonts w:ascii="Arial" w:hAnsi="Arial" w:cs="Arial"/>
      <w:sz w:val="16"/>
      <w:szCs w:val="16"/>
      <w:lang w:val="es-MX"/>
    </w:rPr>
  </w:style>
  <w:style w:type="paragraph" w:customStyle="1" w:styleId="xl128">
    <w:name w:val="xl128"/>
    <w:basedOn w:val="Normal"/>
    <w:rsid w:val="008D1BFB"/>
    <w:pPr>
      <w:pBdr>
        <w:top w:val="single" w:sz="4" w:space="0" w:color="000000"/>
        <w:left w:val="single" w:sz="4" w:space="0" w:color="000000"/>
        <w:bottom w:val="single" w:sz="4" w:space="0" w:color="000000"/>
        <w:right w:val="single" w:sz="8" w:space="0" w:color="000000"/>
      </w:pBdr>
      <w:suppressAutoHyphens w:val="0"/>
      <w:spacing w:before="100" w:after="100"/>
      <w:jc w:val="center"/>
      <w:textAlignment w:val="center"/>
    </w:pPr>
    <w:rPr>
      <w:rFonts w:ascii="Arial" w:hAnsi="Arial" w:cs="Arial"/>
      <w:sz w:val="16"/>
      <w:szCs w:val="16"/>
      <w:lang w:val="es-MX"/>
    </w:rPr>
  </w:style>
  <w:style w:type="paragraph" w:customStyle="1" w:styleId="xl129">
    <w:name w:val="xl129"/>
    <w:basedOn w:val="Normal"/>
    <w:rsid w:val="008D1BFB"/>
    <w:pPr>
      <w:pBdr>
        <w:top w:val="single" w:sz="8" w:space="0" w:color="000000"/>
        <w:bottom w:val="single" w:sz="4"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30">
    <w:name w:val="xl130"/>
    <w:basedOn w:val="Normal"/>
    <w:rsid w:val="008D1BFB"/>
    <w:pPr>
      <w:pBdr>
        <w:top w:val="single" w:sz="4" w:space="0" w:color="000000"/>
        <w:left w:val="single" w:sz="8" w:space="0" w:color="000000"/>
        <w:bottom w:val="single" w:sz="8" w:space="0" w:color="000000"/>
        <w:right w:val="single" w:sz="8" w:space="0" w:color="000000"/>
      </w:pBdr>
      <w:shd w:val="clear" w:color="auto" w:fill="C0C0C0"/>
      <w:suppressAutoHyphens w:val="0"/>
      <w:spacing w:before="100" w:after="100"/>
      <w:textAlignment w:val="center"/>
    </w:pPr>
    <w:rPr>
      <w:rFonts w:ascii="Arial" w:hAnsi="Arial" w:cs="Arial"/>
      <w:sz w:val="16"/>
      <w:szCs w:val="16"/>
      <w:lang w:val="es-MX"/>
    </w:rPr>
  </w:style>
  <w:style w:type="paragraph" w:customStyle="1" w:styleId="xl131">
    <w:name w:val="xl131"/>
    <w:basedOn w:val="Normal"/>
    <w:rsid w:val="008D1BFB"/>
    <w:pPr>
      <w:pBdr>
        <w:top w:val="single" w:sz="4" w:space="0" w:color="000000"/>
        <w:left w:val="single" w:sz="8" w:space="0" w:color="000000"/>
        <w:bottom w:val="single" w:sz="8" w:space="0" w:color="000000"/>
        <w:right w:val="single" w:sz="8" w:space="0" w:color="000000"/>
      </w:pBdr>
      <w:shd w:val="clear" w:color="auto" w:fill="C0C0C0"/>
      <w:suppressAutoHyphens w:val="0"/>
      <w:spacing w:before="100" w:after="100"/>
      <w:jc w:val="center"/>
      <w:textAlignment w:val="center"/>
    </w:pPr>
    <w:rPr>
      <w:rFonts w:ascii="Arial" w:hAnsi="Arial" w:cs="Arial"/>
      <w:sz w:val="16"/>
      <w:szCs w:val="16"/>
      <w:lang w:val="es-MX"/>
    </w:rPr>
  </w:style>
  <w:style w:type="paragraph" w:customStyle="1" w:styleId="xl132">
    <w:name w:val="xl132"/>
    <w:basedOn w:val="Normal"/>
    <w:rsid w:val="008D1BFB"/>
    <w:pPr>
      <w:pBdr>
        <w:top w:val="single" w:sz="4"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33">
    <w:name w:val="xl133"/>
    <w:basedOn w:val="Normal"/>
    <w:rsid w:val="008D1BFB"/>
    <w:pPr>
      <w:pBdr>
        <w:top w:val="single" w:sz="4" w:space="0" w:color="000000"/>
        <w:left w:val="single" w:sz="4" w:space="0" w:color="000000"/>
        <w:right w:val="single" w:sz="4" w:space="0" w:color="000000"/>
      </w:pBdr>
      <w:suppressAutoHyphens w:val="0"/>
      <w:spacing w:before="100" w:after="100"/>
      <w:jc w:val="center"/>
      <w:textAlignment w:val="center"/>
    </w:pPr>
    <w:rPr>
      <w:rFonts w:ascii="Arial" w:hAnsi="Arial" w:cs="Arial"/>
      <w:sz w:val="16"/>
      <w:szCs w:val="16"/>
      <w:lang w:val="es-MX"/>
    </w:rPr>
  </w:style>
  <w:style w:type="paragraph" w:customStyle="1" w:styleId="xl134">
    <w:name w:val="xl134"/>
    <w:basedOn w:val="Normal"/>
    <w:rsid w:val="008D1BFB"/>
    <w:pPr>
      <w:pBdr>
        <w:top w:val="single" w:sz="4" w:space="0" w:color="000000"/>
        <w:left w:val="single" w:sz="4" w:space="0" w:color="000000"/>
        <w:right w:val="single" w:sz="8" w:space="0" w:color="000000"/>
      </w:pBdr>
      <w:suppressAutoHyphens w:val="0"/>
      <w:spacing w:before="100" w:after="100"/>
      <w:jc w:val="center"/>
      <w:textAlignment w:val="center"/>
    </w:pPr>
    <w:rPr>
      <w:rFonts w:ascii="Arial" w:hAnsi="Arial" w:cs="Arial"/>
      <w:sz w:val="16"/>
      <w:szCs w:val="16"/>
      <w:lang w:val="es-MX"/>
    </w:rPr>
  </w:style>
  <w:style w:type="paragraph" w:customStyle="1" w:styleId="xl135">
    <w:name w:val="xl135"/>
    <w:basedOn w:val="Normal"/>
    <w:rsid w:val="008D1BFB"/>
    <w:pPr>
      <w:pBdr>
        <w:left w:val="single" w:sz="4" w:space="0" w:color="000000"/>
        <w:bottom w:val="single" w:sz="4" w:space="0" w:color="000000"/>
        <w:right w:val="single" w:sz="4" w:space="0" w:color="000000"/>
      </w:pBdr>
      <w:suppressAutoHyphens w:val="0"/>
      <w:spacing w:before="100" w:after="100"/>
      <w:jc w:val="center"/>
    </w:pPr>
    <w:rPr>
      <w:rFonts w:ascii="Arial" w:hAnsi="Arial" w:cs="Arial"/>
      <w:sz w:val="16"/>
      <w:szCs w:val="16"/>
      <w:lang w:val="es-MX"/>
    </w:rPr>
  </w:style>
  <w:style w:type="paragraph" w:customStyle="1" w:styleId="xl136">
    <w:name w:val="xl136"/>
    <w:basedOn w:val="Normal"/>
    <w:rsid w:val="008D1BFB"/>
    <w:pPr>
      <w:pBdr>
        <w:top w:val="double" w:sz="1" w:space="0" w:color="000000"/>
        <w:left w:val="double" w:sz="1" w:space="0" w:color="000000"/>
        <w:bottom w:val="single" w:sz="4" w:space="0" w:color="000000"/>
        <w:right w:val="single" w:sz="8" w:space="0" w:color="000000"/>
      </w:pBdr>
      <w:suppressAutoHyphens w:val="0"/>
      <w:spacing w:before="100" w:after="100"/>
      <w:jc w:val="center"/>
      <w:textAlignment w:val="center"/>
    </w:pPr>
    <w:rPr>
      <w:rFonts w:ascii="Arial" w:hAnsi="Arial" w:cs="Arial"/>
      <w:sz w:val="16"/>
      <w:szCs w:val="16"/>
      <w:lang w:val="es-MX"/>
    </w:rPr>
  </w:style>
  <w:style w:type="paragraph" w:customStyle="1" w:styleId="xl137">
    <w:name w:val="xl137"/>
    <w:basedOn w:val="Normal"/>
    <w:rsid w:val="008D1BFB"/>
    <w:pPr>
      <w:pBdr>
        <w:top w:val="single" w:sz="4" w:space="0" w:color="000000"/>
        <w:left w:val="double" w:sz="1" w:space="0" w:color="000000"/>
        <w:bottom w:val="single" w:sz="4" w:space="0" w:color="000000"/>
        <w:right w:val="single" w:sz="8" w:space="0" w:color="000000"/>
      </w:pBdr>
      <w:suppressAutoHyphens w:val="0"/>
      <w:spacing w:before="100" w:after="100"/>
      <w:jc w:val="center"/>
      <w:textAlignment w:val="center"/>
    </w:pPr>
    <w:rPr>
      <w:rFonts w:ascii="Arial" w:hAnsi="Arial" w:cs="Arial"/>
      <w:sz w:val="16"/>
      <w:szCs w:val="16"/>
      <w:lang w:val="es-MX"/>
    </w:rPr>
  </w:style>
  <w:style w:type="paragraph" w:customStyle="1" w:styleId="xl138">
    <w:name w:val="xl138"/>
    <w:basedOn w:val="Normal"/>
    <w:rsid w:val="008D1BFB"/>
    <w:pPr>
      <w:pBdr>
        <w:top w:val="single" w:sz="4" w:space="0" w:color="000000"/>
        <w:left w:val="double" w:sz="1" w:space="0" w:color="000000"/>
        <w:bottom w:val="double" w:sz="1" w:space="0" w:color="000000"/>
        <w:right w:val="single" w:sz="8" w:space="0" w:color="000000"/>
      </w:pBdr>
      <w:suppressAutoHyphens w:val="0"/>
      <w:spacing w:before="100" w:after="100"/>
      <w:jc w:val="center"/>
      <w:textAlignment w:val="center"/>
    </w:pPr>
    <w:rPr>
      <w:rFonts w:ascii="Arial" w:hAnsi="Arial" w:cs="Arial"/>
      <w:sz w:val="16"/>
      <w:szCs w:val="16"/>
      <w:lang w:val="es-MX"/>
    </w:rPr>
  </w:style>
  <w:style w:type="paragraph" w:customStyle="1" w:styleId="xl139">
    <w:name w:val="xl139"/>
    <w:basedOn w:val="Normal"/>
    <w:rsid w:val="008D1BFB"/>
    <w:pPr>
      <w:pBdr>
        <w:top w:val="single" w:sz="4" w:space="0" w:color="000000"/>
        <w:left w:val="single" w:sz="8" w:space="0" w:color="000000"/>
        <w:bottom w:val="double" w:sz="1" w:space="0" w:color="000000"/>
        <w:right w:val="single" w:sz="8" w:space="0" w:color="000000"/>
      </w:pBdr>
      <w:shd w:val="clear" w:color="auto" w:fill="C0C0C0"/>
      <w:suppressAutoHyphens w:val="0"/>
      <w:spacing w:before="100" w:after="100"/>
      <w:textAlignment w:val="center"/>
    </w:pPr>
    <w:rPr>
      <w:rFonts w:ascii="Arial" w:hAnsi="Arial" w:cs="Arial"/>
      <w:sz w:val="16"/>
      <w:szCs w:val="16"/>
      <w:lang w:val="es-MX"/>
    </w:rPr>
  </w:style>
  <w:style w:type="paragraph" w:customStyle="1" w:styleId="xl140">
    <w:name w:val="xl140"/>
    <w:basedOn w:val="Normal"/>
    <w:rsid w:val="008D1BFB"/>
    <w:pPr>
      <w:pBdr>
        <w:top w:val="double" w:sz="1" w:space="0" w:color="000000"/>
        <w:left w:val="single" w:sz="8" w:space="0" w:color="000000"/>
        <w:bottom w:val="single" w:sz="4" w:space="0" w:color="000000"/>
        <w:right w:val="single" w:sz="8" w:space="0" w:color="000000"/>
      </w:pBdr>
      <w:shd w:val="clear" w:color="auto" w:fill="FFFFFF"/>
      <w:suppressAutoHyphens w:val="0"/>
      <w:spacing w:before="100" w:after="100"/>
      <w:textAlignment w:val="center"/>
    </w:pPr>
    <w:rPr>
      <w:rFonts w:ascii="Arial" w:hAnsi="Arial" w:cs="Arial"/>
      <w:sz w:val="16"/>
      <w:szCs w:val="16"/>
      <w:lang w:val="es-MX"/>
    </w:rPr>
  </w:style>
  <w:style w:type="paragraph" w:customStyle="1" w:styleId="xl141">
    <w:name w:val="xl141"/>
    <w:basedOn w:val="Normal"/>
    <w:rsid w:val="008D1BFB"/>
    <w:pPr>
      <w:pBdr>
        <w:top w:val="double" w:sz="1" w:space="0" w:color="000000"/>
        <w:left w:val="single" w:sz="8" w:space="0" w:color="000000"/>
        <w:bottom w:val="single" w:sz="4" w:space="0" w:color="000000"/>
        <w:right w:val="single" w:sz="8" w:space="0" w:color="000000"/>
      </w:pBdr>
      <w:shd w:val="clear" w:color="auto" w:fill="FFFFFF"/>
      <w:suppressAutoHyphens w:val="0"/>
      <w:spacing w:before="100" w:after="100"/>
      <w:jc w:val="center"/>
      <w:textAlignment w:val="center"/>
    </w:pPr>
    <w:rPr>
      <w:rFonts w:ascii="Arial" w:hAnsi="Arial" w:cs="Arial"/>
      <w:sz w:val="16"/>
      <w:szCs w:val="16"/>
      <w:lang w:val="es-MX"/>
    </w:rPr>
  </w:style>
  <w:style w:type="paragraph" w:customStyle="1" w:styleId="xl142">
    <w:name w:val="xl142"/>
    <w:basedOn w:val="Normal"/>
    <w:rsid w:val="008D1BFB"/>
    <w:pPr>
      <w:pBdr>
        <w:top w:val="double" w:sz="1" w:space="0" w:color="000000"/>
        <w:left w:val="single" w:sz="8" w:space="0" w:color="000000"/>
        <w:bottom w:val="single" w:sz="4" w:space="0" w:color="000000"/>
        <w:right w:val="double" w:sz="1" w:space="0" w:color="000000"/>
      </w:pBdr>
      <w:shd w:val="clear" w:color="auto" w:fill="FFFFFF"/>
      <w:suppressAutoHyphens w:val="0"/>
      <w:spacing w:before="100" w:after="100"/>
      <w:jc w:val="center"/>
      <w:textAlignment w:val="center"/>
    </w:pPr>
    <w:rPr>
      <w:rFonts w:ascii="Arial" w:hAnsi="Arial" w:cs="Arial"/>
      <w:sz w:val="16"/>
      <w:szCs w:val="16"/>
      <w:lang w:val="es-MX"/>
    </w:rPr>
  </w:style>
  <w:style w:type="paragraph" w:customStyle="1" w:styleId="xl143">
    <w:name w:val="xl143"/>
    <w:basedOn w:val="Normal"/>
    <w:rsid w:val="008D1BFB"/>
    <w:pPr>
      <w:pBdr>
        <w:top w:val="single" w:sz="4" w:space="0" w:color="000000"/>
        <w:left w:val="single" w:sz="8" w:space="0" w:color="000000"/>
        <w:bottom w:val="single" w:sz="4" w:space="0" w:color="000000"/>
        <w:right w:val="double" w:sz="1" w:space="0" w:color="000000"/>
      </w:pBdr>
      <w:shd w:val="clear" w:color="auto" w:fill="FFFFFF"/>
      <w:suppressAutoHyphens w:val="0"/>
      <w:spacing w:before="100" w:after="100"/>
      <w:jc w:val="center"/>
      <w:textAlignment w:val="center"/>
    </w:pPr>
    <w:rPr>
      <w:rFonts w:ascii="Arial" w:hAnsi="Arial" w:cs="Arial"/>
      <w:sz w:val="16"/>
      <w:szCs w:val="16"/>
      <w:lang w:val="es-MX"/>
    </w:rPr>
  </w:style>
  <w:style w:type="paragraph" w:customStyle="1" w:styleId="xl144">
    <w:name w:val="xl144"/>
    <w:basedOn w:val="Normal"/>
    <w:rsid w:val="008D1BFB"/>
    <w:pPr>
      <w:pBdr>
        <w:left w:val="single" w:sz="8" w:space="0" w:color="000000"/>
        <w:bottom w:val="single" w:sz="4" w:space="0" w:color="000000"/>
        <w:right w:val="single" w:sz="8" w:space="0" w:color="000000"/>
      </w:pBdr>
      <w:shd w:val="clear" w:color="auto" w:fill="FFFFFF"/>
      <w:suppressAutoHyphens w:val="0"/>
      <w:spacing w:before="100" w:after="100"/>
      <w:textAlignment w:val="center"/>
    </w:pPr>
    <w:rPr>
      <w:rFonts w:ascii="Arial" w:hAnsi="Arial" w:cs="Arial"/>
      <w:sz w:val="16"/>
      <w:szCs w:val="16"/>
      <w:lang w:val="es-MX"/>
    </w:rPr>
  </w:style>
  <w:style w:type="paragraph" w:customStyle="1" w:styleId="xl145">
    <w:name w:val="xl145"/>
    <w:basedOn w:val="Normal"/>
    <w:rsid w:val="008D1BFB"/>
    <w:pPr>
      <w:pBdr>
        <w:left w:val="single" w:sz="8" w:space="0" w:color="000000"/>
        <w:bottom w:val="single" w:sz="4" w:space="0" w:color="000000"/>
        <w:right w:val="single" w:sz="8" w:space="0" w:color="000000"/>
      </w:pBdr>
      <w:shd w:val="clear" w:color="auto" w:fill="FFFFFF"/>
      <w:suppressAutoHyphens w:val="0"/>
      <w:spacing w:before="100" w:after="100"/>
      <w:jc w:val="center"/>
      <w:textAlignment w:val="center"/>
    </w:pPr>
    <w:rPr>
      <w:rFonts w:ascii="Arial" w:hAnsi="Arial" w:cs="Arial"/>
      <w:sz w:val="16"/>
      <w:szCs w:val="16"/>
      <w:lang w:val="es-MX"/>
    </w:rPr>
  </w:style>
  <w:style w:type="paragraph" w:customStyle="1" w:styleId="xl146">
    <w:name w:val="xl146"/>
    <w:basedOn w:val="Normal"/>
    <w:rsid w:val="008D1BFB"/>
    <w:pPr>
      <w:pBdr>
        <w:left w:val="single" w:sz="8" w:space="0" w:color="000000"/>
        <w:bottom w:val="single" w:sz="4" w:space="0" w:color="000000"/>
        <w:right w:val="double" w:sz="1" w:space="0" w:color="000000"/>
      </w:pBdr>
      <w:shd w:val="clear" w:color="auto" w:fill="FFFFFF"/>
      <w:suppressAutoHyphens w:val="0"/>
      <w:spacing w:before="100" w:after="100"/>
      <w:jc w:val="center"/>
      <w:textAlignment w:val="center"/>
    </w:pPr>
    <w:rPr>
      <w:rFonts w:ascii="Arial" w:hAnsi="Arial" w:cs="Arial"/>
      <w:sz w:val="16"/>
      <w:szCs w:val="16"/>
      <w:lang w:val="es-MX"/>
    </w:rPr>
  </w:style>
  <w:style w:type="paragraph" w:customStyle="1" w:styleId="xl147">
    <w:name w:val="xl147"/>
    <w:basedOn w:val="Normal"/>
    <w:rsid w:val="008D1BFB"/>
    <w:pPr>
      <w:pBdr>
        <w:top w:val="double" w:sz="1" w:space="0" w:color="000000"/>
        <w:left w:val="double" w:sz="1" w:space="0" w:color="000000"/>
        <w:bottom w:val="single" w:sz="4"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48">
    <w:name w:val="xl148"/>
    <w:basedOn w:val="Normal"/>
    <w:rsid w:val="008D1BFB"/>
    <w:pPr>
      <w:pBdr>
        <w:top w:val="double" w:sz="1" w:space="0" w:color="000000"/>
        <w:bottom w:val="single" w:sz="4"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49">
    <w:name w:val="xl149"/>
    <w:basedOn w:val="Normal"/>
    <w:rsid w:val="008D1BFB"/>
    <w:pPr>
      <w:pBdr>
        <w:top w:val="single" w:sz="4" w:space="0" w:color="000000"/>
        <w:left w:val="double" w:sz="1" w:space="0" w:color="000000"/>
        <w:bottom w:val="single" w:sz="4"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50">
    <w:name w:val="xl150"/>
    <w:basedOn w:val="Normal"/>
    <w:rsid w:val="008D1BFB"/>
    <w:pPr>
      <w:pBdr>
        <w:top w:val="single" w:sz="4" w:space="0" w:color="000000"/>
        <w:left w:val="double" w:sz="1" w:space="0" w:color="000000"/>
        <w:bottom w:val="double" w:sz="1"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51">
    <w:name w:val="xl151"/>
    <w:basedOn w:val="Normal"/>
    <w:rsid w:val="008D1BFB"/>
    <w:pPr>
      <w:pBdr>
        <w:top w:val="single" w:sz="4" w:space="0" w:color="000000"/>
        <w:bottom w:val="double" w:sz="1"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52">
    <w:name w:val="xl152"/>
    <w:basedOn w:val="Normal"/>
    <w:rsid w:val="008D1BFB"/>
    <w:pPr>
      <w:pBdr>
        <w:top w:val="single" w:sz="4" w:space="0" w:color="000000"/>
        <w:left w:val="single" w:sz="4" w:space="0" w:color="000000"/>
        <w:bottom w:val="double" w:sz="1" w:space="0" w:color="000000"/>
        <w:right w:val="double" w:sz="1" w:space="0" w:color="000000"/>
      </w:pBdr>
      <w:suppressAutoHyphens w:val="0"/>
      <w:spacing w:before="100" w:after="100"/>
      <w:jc w:val="center"/>
    </w:pPr>
    <w:rPr>
      <w:rFonts w:ascii="Arial" w:hAnsi="Arial" w:cs="Arial"/>
      <w:sz w:val="16"/>
      <w:szCs w:val="16"/>
      <w:lang w:val="es-MX"/>
    </w:rPr>
  </w:style>
  <w:style w:type="paragraph" w:customStyle="1" w:styleId="xl153">
    <w:name w:val="xl153"/>
    <w:basedOn w:val="Normal"/>
    <w:rsid w:val="008D1BFB"/>
    <w:pPr>
      <w:pBdr>
        <w:left w:val="single" w:sz="8" w:space="0" w:color="000000"/>
        <w:bottom w:val="single" w:sz="8" w:space="0" w:color="000000"/>
        <w:right w:val="single" w:sz="8" w:space="0" w:color="000000"/>
      </w:pBdr>
      <w:suppressAutoHyphens w:val="0"/>
      <w:spacing w:before="100" w:after="100"/>
    </w:pPr>
    <w:rPr>
      <w:rFonts w:ascii="Tahoma" w:hAnsi="Tahoma" w:cs="Tahoma"/>
      <w:sz w:val="16"/>
      <w:szCs w:val="16"/>
      <w:lang w:val="es-MX"/>
    </w:rPr>
  </w:style>
  <w:style w:type="paragraph" w:customStyle="1" w:styleId="xl154">
    <w:name w:val="xl154"/>
    <w:basedOn w:val="Normal"/>
    <w:rsid w:val="008D1BFB"/>
    <w:pPr>
      <w:pBdr>
        <w:bottom w:val="single" w:sz="8" w:space="0" w:color="000000"/>
        <w:right w:val="single" w:sz="8" w:space="0" w:color="000000"/>
      </w:pBdr>
      <w:suppressAutoHyphens w:val="0"/>
      <w:spacing w:before="100" w:after="100"/>
      <w:jc w:val="center"/>
    </w:pPr>
    <w:rPr>
      <w:rFonts w:ascii="Tahoma" w:hAnsi="Tahoma" w:cs="Tahoma"/>
      <w:sz w:val="16"/>
      <w:szCs w:val="16"/>
      <w:lang w:val="es-MX"/>
    </w:rPr>
  </w:style>
  <w:style w:type="paragraph" w:customStyle="1" w:styleId="xl155">
    <w:name w:val="xl155"/>
    <w:basedOn w:val="Normal"/>
    <w:rsid w:val="008D1BFB"/>
    <w:pPr>
      <w:pBdr>
        <w:top w:val="single" w:sz="4" w:space="0" w:color="000000"/>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56">
    <w:name w:val="xl156"/>
    <w:basedOn w:val="Normal"/>
    <w:rsid w:val="008D1BFB"/>
    <w:pPr>
      <w:pBdr>
        <w:top w:val="single" w:sz="8" w:space="0" w:color="000000"/>
        <w:right w:val="single" w:sz="8" w:space="0" w:color="000000"/>
      </w:pBdr>
      <w:shd w:val="clear" w:color="auto" w:fill="C0C0C0"/>
      <w:suppressAutoHyphens w:val="0"/>
      <w:spacing w:before="100" w:after="100"/>
      <w:textAlignment w:val="center"/>
    </w:pPr>
    <w:rPr>
      <w:rFonts w:ascii="Arial" w:hAnsi="Arial" w:cs="Arial"/>
      <w:sz w:val="16"/>
      <w:szCs w:val="16"/>
      <w:lang w:val="es-MX"/>
    </w:rPr>
  </w:style>
  <w:style w:type="paragraph" w:customStyle="1" w:styleId="xl157">
    <w:name w:val="xl157"/>
    <w:basedOn w:val="Normal"/>
    <w:rsid w:val="008D1BFB"/>
    <w:pPr>
      <w:pBdr>
        <w:top w:val="double" w:sz="1" w:space="0" w:color="000000"/>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58">
    <w:name w:val="xl158"/>
    <w:basedOn w:val="Normal"/>
    <w:rsid w:val="008D1BFB"/>
    <w:pPr>
      <w:pBdr>
        <w:top w:val="single" w:sz="4" w:space="0" w:color="000000"/>
        <w:bottom w:val="double" w:sz="1" w:space="0" w:color="000000"/>
        <w:right w:val="single" w:sz="4" w:space="0" w:color="000000"/>
      </w:pBdr>
      <w:shd w:val="clear" w:color="auto" w:fill="C0C0C0"/>
      <w:suppressAutoHyphens w:val="0"/>
      <w:spacing w:before="100" w:after="100"/>
      <w:textAlignment w:val="center"/>
    </w:pPr>
    <w:rPr>
      <w:rFonts w:ascii="Arial" w:hAnsi="Arial" w:cs="Arial"/>
      <w:sz w:val="16"/>
      <w:szCs w:val="16"/>
      <w:lang w:val="es-MX"/>
    </w:rPr>
  </w:style>
  <w:style w:type="paragraph" w:customStyle="1" w:styleId="xl159">
    <w:name w:val="xl159"/>
    <w:basedOn w:val="Normal"/>
    <w:rsid w:val="008D1BFB"/>
    <w:pPr>
      <w:pBdr>
        <w:top w:val="double" w:sz="1" w:space="0" w:color="000000"/>
        <w:left w:val="single" w:sz="8" w:space="0" w:color="000000"/>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60">
    <w:name w:val="xl160"/>
    <w:basedOn w:val="Normal"/>
    <w:rsid w:val="008D1BFB"/>
    <w:pPr>
      <w:pBdr>
        <w:top w:val="single" w:sz="4" w:space="0" w:color="000000"/>
        <w:left w:val="single" w:sz="8" w:space="0" w:color="000000"/>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61">
    <w:name w:val="xl161"/>
    <w:basedOn w:val="Normal"/>
    <w:rsid w:val="008D1BFB"/>
    <w:pPr>
      <w:pBdr>
        <w:top w:val="double" w:sz="1" w:space="0" w:color="000000"/>
        <w:bottom w:val="single" w:sz="4"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62">
    <w:name w:val="xl162"/>
    <w:basedOn w:val="Normal"/>
    <w:rsid w:val="008D1BFB"/>
    <w:pPr>
      <w:pBdr>
        <w:top w:val="single" w:sz="4" w:space="0" w:color="000000"/>
        <w:bottom w:val="single" w:sz="4"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63">
    <w:name w:val="xl163"/>
    <w:basedOn w:val="Normal"/>
    <w:rsid w:val="008D1BFB"/>
    <w:pPr>
      <w:pBdr>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64">
    <w:name w:val="xl164"/>
    <w:basedOn w:val="Normal"/>
    <w:rsid w:val="008D1BFB"/>
    <w:pPr>
      <w:pBdr>
        <w:left w:val="single" w:sz="4" w:space="0" w:color="000000"/>
        <w:bottom w:val="single" w:sz="4" w:space="0" w:color="000000"/>
        <w:right w:val="single" w:sz="4" w:space="0" w:color="000000"/>
      </w:pBdr>
      <w:suppressAutoHyphens w:val="0"/>
      <w:spacing w:before="100" w:after="100"/>
      <w:jc w:val="center"/>
      <w:textAlignment w:val="center"/>
    </w:pPr>
    <w:rPr>
      <w:rFonts w:ascii="Arial" w:hAnsi="Arial" w:cs="Arial"/>
      <w:sz w:val="16"/>
      <w:szCs w:val="16"/>
      <w:lang w:val="es-MX"/>
    </w:rPr>
  </w:style>
  <w:style w:type="paragraph" w:customStyle="1" w:styleId="xl165">
    <w:name w:val="xl165"/>
    <w:basedOn w:val="Normal"/>
    <w:rsid w:val="008D1BFB"/>
    <w:pPr>
      <w:pBdr>
        <w:left w:val="single" w:sz="4" w:space="0" w:color="000000"/>
        <w:bottom w:val="single" w:sz="4"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66">
    <w:name w:val="xl166"/>
    <w:basedOn w:val="Normal"/>
    <w:rsid w:val="008D1BFB"/>
    <w:pPr>
      <w:pBdr>
        <w:top w:val="single" w:sz="4" w:space="0" w:color="000000"/>
        <w:bottom w:val="single" w:sz="4" w:space="0" w:color="000000"/>
        <w:right w:val="single" w:sz="4" w:space="0" w:color="000000"/>
      </w:pBdr>
      <w:suppressAutoHyphens w:val="0"/>
      <w:spacing w:before="100" w:after="100"/>
    </w:pPr>
    <w:rPr>
      <w:szCs w:val="24"/>
      <w:lang w:val="es-MX"/>
    </w:rPr>
  </w:style>
  <w:style w:type="paragraph" w:customStyle="1" w:styleId="xl167">
    <w:name w:val="xl167"/>
    <w:basedOn w:val="Normal"/>
    <w:rsid w:val="008D1BFB"/>
    <w:pPr>
      <w:pBdr>
        <w:top w:val="single" w:sz="4" w:space="0" w:color="000000"/>
        <w:bottom w:val="double" w:sz="1" w:space="0" w:color="000000"/>
        <w:right w:val="single" w:sz="4" w:space="0" w:color="000000"/>
      </w:pBdr>
      <w:suppressAutoHyphens w:val="0"/>
      <w:spacing w:before="100" w:after="100"/>
    </w:pPr>
    <w:rPr>
      <w:szCs w:val="24"/>
      <w:lang w:val="es-MX"/>
    </w:rPr>
  </w:style>
  <w:style w:type="paragraph" w:customStyle="1" w:styleId="xl168">
    <w:name w:val="xl168"/>
    <w:basedOn w:val="Normal"/>
    <w:rsid w:val="008D1BFB"/>
    <w:pPr>
      <w:pBdr>
        <w:top w:val="single" w:sz="4" w:space="0" w:color="000000"/>
        <w:left w:val="single" w:sz="4" w:space="0" w:color="000000"/>
        <w:right w:val="single" w:sz="4" w:space="0" w:color="000000"/>
      </w:pBdr>
      <w:suppressAutoHyphens w:val="0"/>
      <w:spacing w:before="100" w:after="100"/>
      <w:jc w:val="center"/>
    </w:pPr>
    <w:rPr>
      <w:rFonts w:ascii="Arial" w:hAnsi="Arial" w:cs="Arial"/>
      <w:sz w:val="16"/>
      <w:szCs w:val="16"/>
      <w:lang w:val="es-MX"/>
    </w:rPr>
  </w:style>
  <w:style w:type="paragraph" w:customStyle="1" w:styleId="xl169">
    <w:name w:val="xl169"/>
    <w:basedOn w:val="Normal"/>
    <w:rsid w:val="008D1BFB"/>
    <w:pPr>
      <w:pBdr>
        <w:top w:val="single" w:sz="4" w:space="0" w:color="000000"/>
        <w:left w:val="single" w:sz="4"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70">
    <w:name w:val="xl170"/>
    <w:basedOn w:val="Normal"/>
    <w:rsid w:val="008D1BFB"/>
    <w:pPr>
      <w:pBdr>
        <w:top w:val="single" w:sz="4" w:space="0" w:color="000000"/>
        <w:left w:val="single" w:sz="4" w:space="0" w:color="000000"/>
        <w:bottom w:val="double" w:sz="1" w:space="0" w:color="000000"/>
        <w:right w:val="single" w:sz="4" w:space="0" w:color="000000"/>
      </w:pBdr>
      <w:suppressAutoHyphens w:val="0"/>
      <w:spacing w:before="100" w:after="100"/>
      <w:jc w:val="center"/>
      <w:textAlignment w:val="center"/>
    </w:pPr>
    <w:rPr>
      <w:rFonts w:ascii="Arial" w:hAnsi="Arial" w:cs="Arial"/>
      <w:sz w:val="16"/>
      <w:szCs w:val="16"/>
      <w:lang w:val="es-MX"/>
    </w:rPr>
  </w:style>
  <w:style w:type="paragraph" w:customStyle="1" w:styleId="xl171">
    <w:name w:val="xl171"/>
    <w:basedOn w:val="Normal"/>
    <w:rsid w:val="008D1BFB"/>
    <w:pPr>
      <w:pBdr>
        <w:top w:val="double" w:sz="1" w:space="0" w:color="000000"/>
        <w:left w:val="single" w:sz="4"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72">
    <w:name w:val="xl172"/>
    <w:basedOn w:val="Normal"/>
    <w:rsid w:val="008D1BFB"/>
    <w:pPr>
      <w:pBdr>
        <w:left w:val="single" w:sz="4" w:space="0" w:color="000000"/>
        <w:bottom w:val="double" w:sz="1" w:space="0" w:color="000000"/>
        <w:right w:val="double" w:sz="1" w:space="0" w:color="000000"/>
      </w:pBdr>
      <w:suppressAutoHyphens w:val="0"/>
      <w:spacing w:before="100" w:after="100"/>
      <w:jc w:val="center"/>
      <w:textAlignment w:val="center"/>
    </w:pPr>
    <w:rPr>
      <w:szCs w:val="24"/>
      <w:lang w:val="es-MX"/>
    </w:rPr>
  </w:style>
  <w:style w:type="paragraph" w:customStyle="1" w:styleId="xl173">
    <w:name w:val="xl173"/>
    <w:basedOn w:val="Normal"/>
    <w:rsid w:val="008D1BFB"/>
    <w:pPr>
      <w:pBdr>
        <w:top w:val="double" w:sz="1" w:space="0" w:color="000000"/>
        <w:left w:val="single" w:sz="4" w:space="0" w:color="000000"/>
        <w:right w:val="single" w:sz="4" w:space="0" w:color="000000"/>
      </w:pBdr>
      <w:suppressAutoHyphens w:val="0"/>
      <w:spacing w:before="100" w:after="100"/>
      <w:jc w:val="center"/>
      <w:textAlignment w:val="center"/>
    </w:pPr>
    <w:rPr>
      <w:rFonts w:ascii="Arial" w:hAnsi="Arial" w:cs="Arial"/>
      <w:sz w:val="16"/>
      <w:szCs w:val="16"/>
      <w:lang w:val="es-MX"/>
    </w:rPr>
  </w:style>
  <w:style w:type="paragraph" w:customStyle="1" w:styleId="xl174">
    <w:name w:val="xl174"/>
    <w:basedOn w:val="Normal"/>
    <w:rsid w:val="008D1BFB"/>
    <w:pPr>
      <w:pBdr>
        <w:left w:val="single" w:sz="4" w:space="0" w:color="000000"/>
        <w:bottom w:val="double" w:sz="1" w:space="0" w:color="000000"/>
        <w:right w:val="single" w:sz="4" w:space="0" w:color="000000"/>
      </w:pBdr>
      <w:suppressAutoHyphens w:val="0"/>
      <w:spacing w:before="100" w:after="100"/>
      <w:jc w:val="center"/>
      <w:textAlignment w:val="center"/>
    </w:pPr>
    <w:rPr>
      <w:szCs w:val="24"/>
      <w:lang w:val="es-MX"/>
    </w:rPr>
  </w:style>
  <w:style w:type="paragraph" w:customStyle="1" w:styleId="xl175">
    <w:name w:val="xl175"/>
    <w:basedOn w:val="Normal"/>
    <w:rsid w:val="008D1BFB"/>
    <w:pPr>
      <w:pBdr>
        <w:top w:val="double" w:sz="1" w:space="0" w:color="000000"/>
        <w:left w:val="double" w:sz="1" w:space="0" w:color="000000"/>
        <w:right w:val="single" w:sz="4" w:space="0" w:color="000000"/>
      </w:pBdr>
      <w:suppressAutoHyphens w:val="0"/>
      <w:spacing w:before="100" w:after="100"/>
      <w:jc w:val="center"/>
      <w:textAlignment w:val="center"/>
    </w:pPr>
    <w:rPr>
      <w:rFonts w:ascii="Arial" w:hAnsi="Arial" w:cs="Arial"/>
      <w:sz w:val="16"/>
      <w:szCs w:val="16"/>
      <w:lang w:val="es-MX"/>
    </w:rPr>
  </w:style>
  <w:style w:type="paragraph" w:customStyle="1" w:styleId="xl176">
    <w:name w:val="xl176"/>
    <w:basedOn w:val="Normal"/>
    <w:rsid w:val="008D1BFB"/>
    <w:pPr>
      <w:pBdr>
        <w:left w:val="double" w:sz="1" w:space="0" w:color="000000"/>
        <w:bottom w:val="double" w:sz="1" w:space="0" w:color="000000"/>
        <w:right w:val="single" w:sz="4" w:space="0" w:color="000000"/>
      </w:pBdr>
      <w:suppressAutoHyphens w:val="0"/>
      <w:spacing w:before="100" w:after="100"/>
      <w:jc w:val="center"/>
      <w:textAlignment w:val="center"/>
    </w:pPr>
    <w:rPr>
      <w:szCs w:val="24"/>
      <w:lang w:val="es-MX"/>
    </w:rPr>
  </w:style>
  <w:style w:type="paragraph" w:customStyle="1" w:styleId="xl177">
    <w:name w:val="xl177"/>
    <w:basedOn w:val="Normal"/>
    <w:rsid w:val="008D1BFB"/>
    <w:pPr>
      <w:pBdr>
        <w:top w:val="double" w:sz="1" w:space="0" w:color="000000"/>
        <w:left w:val="single" w:sz="4"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78">
    <w:name w:val="xl178"/>
    <w:basedOn w:val="Normal"/>
    <w:rsid w:val="008D1BFB"/>
    <w:pPr>
      <w:pBdr>
        <w:left w:val="single" w:sz="4" w:space="0" w:color="000000"/>
        <w:bottom w:val="double" w:sz="1" w:space="0" w:color="000000"/>
        <w:right w:val="single" w:sz="4" w:space="0" w:color="000000"/>
      </w:pBdr>
      <w:suppressAutoHyphens w:val="0"/>
      <w:spacing w:before="100" w:after="100"/>
      <w:textAlignment w:val="center"/>
    </w:pPr>
    <w:rPr>
      <w:szCs w:val="24"/>
      <w:lang w:val="es-MX"/>
    </w:rPr>
  </w:style>
  <w:style w:type="paragraph" w:customStyle="1" w:styleId="xl179">
    <w:name w:val="xl179"/>
    <w:basedOn w:val="Normal"/>
    <w:rsid w:val="008D1BFB"/>
    <w:pPr>
      <w:pBdr>
        <w:top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80">
    <w:name w:val="xl180"/>
    <w:basedOn w:val="Normal"/>
    <w:rsid w:val="008D1BFB"/>
    <w:pPr>
      <w:pBdr>
        <w:bottom w:val="double" w:sz="1" w:space="0" w:color="000000"/>
      </w:pBdr>
      <w:suppressAutoHyphens w:val="0"/>
      <w:spacing w:before="100" w:after="100"/>
      <w:jc w:val="center"/>
    </w:pPr>
    <w:rPr>
      <w:szCs w:val="24"/>
      <w:lang w:val="es-MX"/>
    </w:rPr>
  </w:style>
  <w:style w:type="paragraph" w:customStyle="1" w:styleId="xl181">
    <w:name w:val="xl181"/>
    <w:basedOn w:val="Normal"/>
    <w:rsid w:val="008D1BFB"/>
    <w:pPr>
      <w:pBdr>
        <w:left w:val="double" w:sz="1" w:space="0" w:color="000000"/>
        <w:bottom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82">
    <w:name w:val="xl182"/>
    <w:basedOn w:val="Normal"/>
    <w:rsid w:val="008D1BFB"/>
    <w:pPr>
      <w:pBdr>
        <w:bottom w:val="double" w:sz="1" w:space="0" w:color="000000"/>
      </w:pBdr>
      <w:suppressAutoHyphens w:val="0"/>
      <w:spacing w:before="100" w:after="100"/>
      <w:jc w:val="center"/>
      <w:textAlignment w:val="center"/>
    </w:pPr>
    <w:rPr>
      <w:szCs w:val="24"/>
      <w:lang w:val="es-MX"/>
    </w:rPr>
  </w:style>
  <w:style w:type="paragraph" w:customStyle="1" w:styleId="xl183">
    <w:name w:val="xl183"/>
    <w:basedOn w:val="Normal"/>
    <w:rsid w:val="008D1BFB"/>
    <w:pPr>
      <w:pBdr>
        <w:top w:val="single" w:sz="8" w:space="0" w:color="000000"/>
        <w:left w:val="single" w:sz="8" w:space="0" w:color="000000"/>
        <w:bottom w:val="single" w:sz="8" w:space="0" w:color="000000"/>
      </w:pBdr>
      <w:shd w:val="clear" w:color="auto" w:fill="C0C0C0"/>
      <w:suppressAutoHyphens w:val="0"/>
      <w:spacing w:before="100" w:after="100"/>
      <w:jc w:val="center"/>
      <w:textAlignment w:val="center"/>
    </w:pPr>
    <w:rPr>
      <w:rFonts w:ascii="Arial" w:hAnsi="Arial" w:cs="Arial"/>
      <w:b/>
      <w:bCs/>
      <w:sz w:val="16"/>
      <w:szCs w:val="16"/>
      <w:lang w:val="es-MX"/>
    </w:rPr>
  </w:style>
  <w:style w:type="paragraph" w:customStyle="1" w:styleId="xl184">
    <w:name w:val="xl184"/>
    <w:basedOn w:val="Normal"/>
    <w:rsid w:val="008D1BFB"/>
    <w:pPr>
      <w:pBdr>
        <w:top w:val="single" w:sz="8" w:space="0" w:color="000000"/>
        <w:bottom w:val="single" w:sz="8" w:space="0" w:color="000000"/>
      </w:pBdr>
      <w:shd w:val="clear" w:color="auto" w:fill="C0C0C0"/>
      <w:suppressAutoHyphens w:val="0"/>
      <w:spacing w:before="100" w:after="100"/>
    </w:pPr>
    <w:rPr>
      <w:rFonts w:ascii="Arial" w:hAnsi="Arial" w:cs="Arial"/>
      <w:b/>
      <w:bCs/>
      <w:sz w:val="16"/>
      <w:szCs w:val="16"/>
      <w:lang w:val="es-MX"/>
    </w:rPr>
  </w:style>
  <w:style w:type="paragraph" w:customStyle="1" w:styleId="xl185">
    <w:name w:val="xl185"/>
    <w:basedOn w:val="Normal"/>
    <w:rsid w:val="008D1BFB"/>
    <w:pPr>
      <w:pBdr>
        <w:top w:val="single" w:sz="8" w:space="0" w:color="000000"/>
        <w:bottom w:val="single" w:sz="8" w:space="0" w:color="000000"/>
        <w:right w:val="single" w:sz="8" w:space="0" w:color="000000"/>
      </w:pBdr>
      <w:shd w:val="clear" w:color="auto" w:fill="C0C0C0"/>
      <w:suppressAutoHyphens w:val="0"/>
      <w:spacing w:before="100" w:after="100"/>
    </w:pPr>
    <w:rPr>
      <w:rFonts w:ascii="Arial" w:hAnsi="Arial" w:cs="Arial"/>
      <w:b/>
      <w:bCs/>
      <w:sz w:val="16"/>
      <w:szCs w:val="16"/>
      <w:lang w:val="es-MX"/>
    </w:rPr>
  </w:style>
  <w:style w:type="paragraph" w:customStyle="1" w:styleId="xl186">
    <w:name w:val="xl186"/>
    <w:basedOn w:val="Normal"/>
    <w:rsid w:val="008D1BFB"/>
    <w:pPr>
      <w:pBdr>
        <w:top w:val="single" w:sz="8" w:space="0" w:color="000000"/>
        <w:left w:val="single" w:sz="8" w:space="0" w:color="000000"/>
        <w:right w:val="single" w:sz="8" w:space="0" w:color="000000"/>
      </w:pBdr>
      <w:shd w:val="clear" w:color="auto" w:fill="C0C0C0"/>
      <w:suppressAutoHyphens w:val="0"/>
      <w:spacing w:before="100" w:after="100"/>
      <w:jc w:val="center"/>
      <w:textAlignment w:val="center"/>
    </w:pPr>
    <w:rPr>
      <w:rFonts w:ascii="Arial" w:hAnsi="Arial" w:cs="Arial"/>
      <w:b/>
      <w:bCs/>
      <w:sz w:val="16"/>
      <w:szCs w:val="16"/>
      <w:lang w:val="es-MX"/>
    </w:rPr>
  </w:style>
  <w:style w:type="paragraph" w:customStyle="1" w:styleId="xl187">
    <w:name w:val="xl187"/>
    <w:basedOn w:val="Normal"/>
    <w:rsid w:val="008D1BFB"/>
    <w:pPr>
      <w:pBdr>
        <w:left w:val="single" w:sz="8" w:space="0" w:color="000000"/>
        <w:right w:val="single" w:sz="8" w:space="0" w:color="000000"/>
      </w:pBdr>
      <w:suppressAutoHyphens w:val="0"/>
      <w:spacing w:before="100" w:after="100"/>
      <w:jc w:val="center"/>
      <w:textAlignment w:val="center"/>
    </w:pPr>
    <w:rPr>
      <w:szCs w:val="24"/>
      <w:lang w:val="es-MX"/>
    </w:rPr>
  </w:style>
  <w:style w:type="paragraph" w:customStyle="1" w:styleId="xl188">
    <w:name w:val="xl188"/>
    <w:basedOn w:val="Normal"/>
    <w:rsid w:val="008D1BFB"/>
    <w:pPr>
      <w:pBdr>
        <w:top w:val="single" w:sz="8" w:space="0" w:color="000000"/>
        <w:left w:val="single" w:sz="8" w:space="0" w:color="000000"/>
        <w:right w:val="single" w:sz="8" w:space="0" w:color="000000"/>
      </w:pBdr>
      <w:suppressAutoHyphens w:val="0"/>
      <w:spacing w:before="100" w:after="100"/>
      <w:jc w:val="center"/>
      <w:textAlignment w:val="center"/>
    </w:pPr>
    <w:rPr>
      <w:rFonts w:ascii="Arial" w:hAnsi="Arial" w:cs="Arial"/>
      <w:sz w:val="16"/>
      <w:szCs w:val="16"/>
      <w:lang w:val="es-MX"/>
    </w:rPr>
  </w:style>
  <w:style w:type="paragraph" w:customStyle="1" w:styleId="xl189">
    <w:name w:val="xl189"/>
    <w:basedOn w:val="Normal"/>
    <w:rsid w:val="008D1BFB"/>
    <w:pPr>
      <w:pBdr>
        <w:left w:val="single" w:sz="8" w:space="0" w:color="000000"/>
        <w:bottom w:val="single" w:sz="8" w:space="0" w:color="000000"/>
        <w:right w:val="single" w:sz="8" w:space="0" w:color="000000"/>
      </w:pBdr>
      <w:suppressAutoHyphens w:val="0"/>
      <w:spacing w:before="100" w:after="100"/>
      <w:jc w:val="center"/>
      <w:textAlignment w:val="center"/>
    </w:pPr>
    <w:rPr>
      <w:szCs w:val="24"/>
      <w:lang w:val="es-MX"/>
    </w:rPr>
  </w:style>
  <w:style w:type="paragraph" w:customStyle="1" w:styleId="xl190">
    <w:name w:val="xl190"/>
    <w:basedOn w:val="Normal"/>
    <w:rsid w:val="008D1BFB"/>
    <w:pPr>
      <w:pBdr>
        <w:left w:val="single" w:sz="8" w:space="0" w:color="000000"/>
        <w:right w:val="single" w:sz="8" w:space="0" w:color="000000"/>
      </w:pBdr>
      <w:suppressAutoHyphens w:val="0"/>
      <w:spacing w:before="100" w:after="100"/>
      <w:jc w:val="center"/>
      <w:textAlignment w:val="center"/>
    </w:pPr>
    <w:rPr>
      <w:rFonts w:ascii="Arial" w:hAnsi="Arial" w:cs="Arial"/>
      <w:sz w:val="16"/>
      <w:szCs w:val="16"/>
      <w:lang w:val="es-MX"/>
    </w:rPr>
  </w:style>
  <w:style w:type="paragraph" w:customStyle="1" w:styleId="xl191">
    <w:name w:val="xl191"/>
    <w:basedOn w:val="Normal"/>
    <w:rsid w:val="008D1BFB"/>
    <w:pPr>
      <w:pBdr>
        <w:top w:val="single" w:sz="8" w:space="0" w:color="000000"/>
        <w:left w:val="single" w:sz="4" w:space="0" w:color="000000"/>
        <w:right w:val="single" w:sz="4" w:space="0" w:color="000000"/>
      </w:pBdr>
      <w:suppressAutoHyphens w:val="0"/>
      <w:spacing w:before="100" w:after="100"/>
      <w:jc w:val="center"/>
      <w:textAlignment w:val="center"/>
    </w:pPr>
    <w:rPr>
      <w:rFonts w:ascii="Arial" w:hAnsi="Arial" w:cs="Arial"/>
      <w:sz w:val="16"/>
      <w:szCs w:val="16"/>
      <w:lang w:val="es-MX"/>
    </w:rPr>
  </w:style>
  <w:style w:type="paragraph" w:customStyle="1" w:styleId="xl192">
    <w:name w:val="xl192"/>
    <w:basedOn w:val="Normal"/>
    <w:rsid w:val="008D1BFB"/>
    <w:pPr>
      <w:pBdr>
        <w:top w:val="single" w:sz="8" w:space="0" w:color="000000"/>
        <w:left w:val="single" w:sz="8" w:space="0" w:color="000000"/>
        <w:bottom w:val="single" w:sz="4" w:space="0" w:color="000000"/>
        <w:right w:val="single" w:sz="8" w:space="0" w:color="000000"/>
      </w:pBdr>
      <w:suppressAutoHyphens w:val="0"/>
      <w:spacing w:before="100" w:after="100"/>
      <w:jc w:val="center"/>
    </w:pPr>
    <w:rPr>
      <w:rFonts w:ascii="Arial" w:hAnsi="Arial" w:cs="Arial"/>
      <w:sz w:val="16"/>
      <w:szCs w:val="16"/>
      <w:lang w:val="es-MX"/>
    </w:rPr>
  </w:style>
  <w:style w:type="paragraph" w:customStyle="1" w:styleId="xl193">
    <w:name w:val="xl193"/>
    <w:basedOn w:val="Normal"/>
    <w:rsid w:val="008D1BFB"/>
    <w:pPr>
      <w:pBdr>
        <w:top w:val="single" w:sz="4" w:space="0" w:color="000000"/>
        <w:left w:val="single" w:sz="8" w:space="0" w:color="000000"/>
        <w:bottom w:val="single" w:sz="4" w:space="0" w:color="000000"/>
        <w:right w:val="single" w:sz="8" w:space="0" w:color="000000"/>
      </w:pBdr>
      <w:suppressAutoHyphens w:val="0"/>
      <w:spacing w:before="100" w:after="100"/>
      <w:jc w:val="center"/>
    </w:pPr>
    <w:rPr>
      <w:szCs w:val="24"/>
      <w:lang w:val="es-MX"/>
    </w:rPr>
  </w:style>
  <w:style w:type="paragraph" w:customStyle="1" w:styleId="xl194">
    <w:name w:val="xl194"/>
    <w:basedOn w:val="Normal"/>
    <w:rsid w:val="008D1BFB"/>
    <w:pPr>
      <w:pBdr>
        <w:top w:val="single" w:sz="4" w:space="0" w:color="000000"/>
        <w:left w:val="single" w:sz="8" w:space="0" w:color="000000"/>
        <w:right w:val="single" w:sz="8" w:space="0" w:color="000000"/>
      </w:pBdr>
      <w:suppressAutoHyphens w:val="0"/>
      <w:spacing w:before="100" w:after="100"/>
      <w:jc w:val="center"/>
    </w:pPr>
    <w:rPr>
      <w:szCs w:val="24"/>
      <w:lang w:val="es-MX"/>
    </w:rPr>
  </w:style>
  <w:style w:type="paragraph" w:customStyle="1" w:styleId="xl195">
    <w:name w:val="xl195"/>
    <w:basedOn w:val="Normal"/>
    <w:rsid w:val="008D1BFB"/>
    <w:pPr>
      <w:pBdr>
        <w:top w:val="single" w:sz="4" w:space="0" w:color="000000"/>
        <w:left w:val="single" w:sz="8" w:space="0" w:color="000000"/>
        <w:bottom w:val="single" w:sz="8" w:space="0" w:color="000000"/>
        <w:right w:val="single" w:sz="8" w:space="0" w:color="000000"/>
      </w:pBdr>
      <w:suppressAutoHyphens w:val="0"/>
      <w:spacing w:before="100" w:after="100"/>
      <w:jc w:val="center"/>
    </w:pPr>
    <w:rPr>
      <w:szCs w:val="24"/>
      <w:lang w:val="es-MX"/>
    </w:rPr>
  </w:style>
  <w:style w:type="paragraph" w:customStyle="1" w:styleId="xl196">
    <w:name w:val="xl196"/>
    <w:basedOn w:val="Normal"/>
    <w:rsid w:val="008D1BFB"/>
    <w:pPr>
      <w:pBdr>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97">
    <w:name w:val="xl197"/>
    <w:basedOn w:val="Normal"/>
    <w:rsid w:val="008D1BFB"/>
    <w:pPr>
      <w:pBdr>
        <w:top w:val="single" w:sz="4" w:space="0" w:color="000000"/>
        <w:bottom w:val="double" w:sz="1" w:space="0" w:color="000000"/>
        <w:right w:val="single" w:sz="4" w:space="0" w:color="000000"/>
      </w:pBdr>
      <w:suppressAutoHyphens w:val="0"/>
      <w:spacing w:before="100" w:after="100"/>
    </w:pPr>
    <w:rPr>
      <w:szCs w:val="24"/>
      <w:lang w:val="es-MX"/>
    </w:rPr>
  </w:style>
  <w:style w:type="paragraph" w:customStyle="1" w:styleId="xl198">
    <w:name w:val="xl198"/>
    <w:basedOn w:val="Normal"/>
    <w:rsid w:val="008D1BFB"/>
    <w:pPr>
      <w:suppressAutoHyphens w:val="0"/>
      <w:spacing w:before="100" w:after="100"/>
      <w:jc w:val="center"/>
      <w:textAlignment w:val="center"/>
    </w:pPr>
    <w:rPr>
      <w:rFonts w:ascii="Arial" w:hAnsi="Arial" w:cs="Arial"/>
      <w:b/>
      <w:bCs/>
      <w:szCs w:val="24"/>
      <w:lang w:val="es-MX"/>
    </w:rPr>
  </w:style>
  <w:style w:type="paragraph" w:customStyle="1" w:styleId="xl199">
    <w:name w:val="xl199"/>
    <w:basedOn w:val="Normal"/>
    <w:rsid w:val="008D1BFB"/>
    <w:pPr>
      <w:pBdr>
        <w:bottom w:val="single" w:sz="8" w:space="0" w:color="000000"/>
      </w:pBdr>
      <w:suppressAutoHyphens w:val="0"/>
      <w:spacing w:before="100" w:after="100"/>
      <w:jc w:val="center"/>
      <w:textAlignment w:val="center"/>
    </w:pPr>
    <w:rPr>
      <w:rFonts w:ascii="Arial" w:hAnsi="Arial" w:cs="Arial"/>
      <w:sz w:val="16"/>
      <w:szCs w:val="16"/>
      <w:lang w:val="es-MX"/>
    </w:rPr>
  </w:style>
  <w:style w:type="paragraph" w:customStyle="1" w:styleId="CharChar">
    <w:name w:val="Char Char"/>
    <w:basedOn w:val="Normal"/>
    <w:rsid w:val="008D1BFB"/>
    <w:pPr>
      <w:suppressAutoHyphens w:val="0"/>
      <w:spacing w:after="160" w:line="240" w:lineRule="exact"/>
    </w:pPr>
    <w:rPr>
      <w:rFonts w:ascii="Tahoma" w:hAnsi="Tahoma"/>
      <w:sz w:val="20"/>
      <w:lang w:val="en-US"/>
    </w:rPr>
  </w:style>
  <w:style w:type="character" w:customStyle="1" w:styleId="Ttulo4Car">
    <w:name w:val="Título 4 Car"/>
    <w:link w:val="Ttulo4"/>
    <w:rsid w:val="008D1BFB"/>
    <w:rPr>
      <w:b/>
      <w:bCs/>
      <w:sz w:val="28"/>
      <w:szCs w:val="28"/>
      <w:lang w:val="es-ES" w:eastAsia="ar-SA"/>
    </w:rPr>
  </w:style>
  <w:style w:type="paragraph" w:styleId="Textoindependiente3">
    <w:name w:val="Body Text 3"/>
    <w:basedOn w:val="Normal"/>
    <w:link w:val="Textoindependiente3Car"/>
    <w:rsid w:val="008D1BFB"/>
    <w:pPr>
      <w:spacing w:after="120"/>
    </w:pPr>
    <w:rPr>
      <w:sz w:val="16"/>
      <w:szCs w:val="16"/>
      <w:lang w:val="es-MX"/>
    </w:rPr>
  </w:style>
  <w:style w:type="character" w:customStyle="1" w:styleId="Textoindependiente3Car">
    <w:name w:val="Texto independiente 3 Car"/>
    <w:link w:val="Textoindependiente3"/>
    <w:rsid w:val="008D1BFB"/>
    <w:rPr>
      <w:sz w:val="16"/>
      <w:szCs w:val="16"/>
      <w:lang w:eastAsia="ar-SA"/>
    </w:rPr>
  </w:style>
  <w:style w:type="paragraph" w:customStyle="1" w:styleId="BalloonText1">
    <w:name w:val="Balloon Text1"/>
    <w:basedOn w:val="Normal"/>
    <w:semiHidden/>
    <w:rsid w:val="008D1BFB"/>
    <w:pPr>
      <w:widowControl w:val="0"/>
      <w:suppressAutoHyphens w:val="0"/>
      <w:jc w:val="both"/>
    </w:pPr>
    <w:rPr>
      <w:rFonts w:ascii="Tahoma" w:eastAsia="Calibri" w:hAnsi="Tahoma" w:cs="Tahoma"/>
      <w:sz w:val="16"/>
      <w:szCs w:val="16"/>
      <w:lang w:val="es-MX" w:eastAsia="es-ES"/>
    </w:rPr>
  </w:style>
  <w:style w:type="paragraph" w:styleId="Textonotapie">
    <w:name w:val="footnote text"/>
    <w:basedOn w:val="Normal"/>
    <w:link w:val="TextonotapieCar"/>
    <w:uiPriority w:val="99"/>
    <w:rsid w:val="008D1BFB"/>
    <w:pPr>
      <w:keepLines/>
      <w:suppressAutoHyphens w:val="0"/>
      <w:spacing w:after="80"/>
      <w:jc w:val="both"/>
    </w:pPr>
    <w:rPr>
      <w:rFonts w:ascii="Arial" w:eastAsia="Calibri" w:hAnsi="Arial"/>
      <w:sz w:val="18"/>
      <w:lang w:val="es-MX" w:eastAsia="es-ES"/>
    </w:rPr>
  </w:style>
  <w:style w:type="character" w:customStyle="1" w:styleId="TextonotapieCar">
    <w:name w:val="Texto nota pie Car"/>
    <w:link w:val="Textonotapie"/>
    <w:uiPriority w:val="99"/>
    <w:rsid w:val="008D1BFB"/>
    <w:rPr>
      <w:rFonts w:ascii="Arial" w:eastAsia="Calibri" w:hAnsi="Arial"/>
      <w:sz w:val="18"/>
      <w:lang w:eastAsia="es-ES"/>
    </w:rPr>
  </w:style>
  <w:style w:type="table" w:customStyle="1" w:styleId="Tablaconcuadrcula1">
    <w:name w:val="Tabla con cuadrícula1"/>
    <w:basedOn w:val="Tablanormal"/>
    <w:next w:val="Tablaconcuadrcula"/>
    <w:uiPriority w:val="59"/>
    <w:rsid w:val="005C357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itulo1">
    <w:name w:val="Titulo 1"/>
    <w:basedOn w:val="Texto0"/>
    <w:rsid w:val="006F0E44"/>
    <w:pPr>
      <w:pBdr>
        <w:bottom w:val="single" w:sz="12" w:space="1" w:color="auto"/>
      </w:pBdr>
      <w:suppressAutoHyphens w:val="0"/>
      <w:spacing w:before="120" w:after="0" w:line="240" w:lineRule="auto"/>
      <w:ind w:firstLine="0"/>
      <w:outlineLvl w:val="0"/>
    </w:pPr>
    <w:rPr>
      <w:rFonts w:ascii="Times New Roman" w:hAnsi="Times New Roman" w:cs="Arial"/>
      <w:b/>
      <w:szCs w:val="18"/>
      <w:lang w:eastAsia="es-MX"/>
    </w:rPr>
  </w:style>
  <w:style w:type="paragraph" w:customStyle="1" w:styleId="Sangra2detindependiente4">
    <w:name w:val="Sangría 2 de t. independiente4"/>
    <w:basedOn w:val="Normal"/>
    <w:rsid w:val="00D17687"/>
    <w:pPr>
      <w:overflowPunct w:val="0"/>
      <w:autoSpaceDE w:val="0"/>
      <w:spacing w:before="100"/>
      <w:ind w:left="1985"/>
      <w:jc w:val="both"/>
      <w:textAlignment w:val="baseline"/>
    </w:pPr>
    <w:rPr>
      <w:rFonts w:ascii="Arial" w:hAnsi="Arial"/>
      <w:sz w:val="22"/>
    </w:rPr>
  </w:style>
  <w:style w:type="paragraph" w:customStyle="1" w:styleId="CarCarCarCarCarCarCarCarCarCarCarCarCarCarCarCarCarCarCarCarCarCarCarCarCarCarCarCarCarCarCarCarCarCarCarCarCarCarCarCar0">
    <w:name w:val="Car Car Car Car Car Car Car Car Car Car Car Car Car Car Car Car Car Car Car Car Car Car Car Car Car Car Car Car Car Car Car Car Car Car Car Car Car Car Car Car"/>
    <w:basedOn w:val="Normal"/>
    <w:rsid w:val="00830DEB"/>
    <w:pPr>
      <w:suppressAutoHyphens w:val="0"/>
      <w:spacing w:after="160" w:line="240" w:lineRule="exact"/>
    </w:pPr>
    <w:rPr>
      <w:rFonts w:ascii="Tahoma" w:hAnsi="Tahoma"/>
      <w:sz w:val="20"/>
      <w:lang w:val="en-US" w:eastAsia="en-US"/>
    </w:rPr>
  </w:style>
  <w:style w:type="numbering" w:customStyle="1" w:styleId="Sinlista1">
    <w:name w:val="Sin lista1"/>
    <w:next w:val="Sinlista"/>
    <w:uiPriority w:val="99"/>
    <w:semiHidden/>
    <w:unhideWhenUsed/>
    <w:rsid w:val="00015F86"/>
  </w:style>
  <w:style w:type="character" w:customStyle="1" w:styleId="Ttulo3Car">
    <w:name w:val="Título 3 Car"/>
    <w:basedOn w:val="Fuentedeprrafopredeter"/>
    <w:link w:val="Ttulo3"/>
    <w:rsid w:val="00015F86"/>
    <w:rPr>
      <w:rFonts w:ascii="Arial" w:hAnsi="Arial" w:cs="Arial"/>
      <w:b/>
      <w:bCs/>
      <w:sz w:val="26"/>
      <w:szCs w:val="26"/>
      <w:lang w:val="es-ES" w:eastAsia="ar-SA"/>
    </w:rPr>
  </w:style>
  <w:style w:type="character" w:customStyle="1" w:styleId="Ttulo5Car">
    <w:name w:val="Título 5 Car"/>
    <w:basedOn w:val="Fuentedeprrafopredeter"/>
    <w:link w:val="Ttulo5"/>
    <w:rsid w:val="00015F86"/>
    <w:rPr>
      <w:b/>
      <w:bCs/>
      <w:i/>
      <w:iCs/>
      <w:sz w:val="26"/>
      <w:szCs w:val="26"/>
      <w:lang w:val="es-ES" w:eastAsia="ar-SA"/>
    </w:rPr>
  </w:style>
  <w:style w:type="character" w:customStyle="1" w:styleId="TtuloCar">
    <w:name w:val="Título Car"/>
    <w:basedOn w:val="Fuentedeprrafopredeter"/>
    <w:link w:val="Ttulo"/>
    <w:rsid w:val="00015F86"/>
    <w:rPr>
      <w:b/>
      <w:sz w:val="28"/>
      <w:lang w:val="es-ES" w:eastAsia="ar-SA"/>
    </w:rPr>
  </w:style>
  <w:style w:type="character" w:customStyle="1" w:styleId="SubttuloCar">
    <w:name w:val="Subtítulo Car"/>
    <w:basedOn w:val="Fuentedeprrafopredeter"/>
    <w:link w:val="Subttulo"/>
    <w:rsid w:val="00015F86"/>
    <w:rPr>
      <w:rFonts w:ascii="Arial" w:hAnsi="Arial" w:cs="Arial"/>
      <w:i/>
      <w:sz w:val="28"/>
      <w:lang w:val="es-ES" w:eastAsia="ar-SA"/>
    </w:rPr>
  </w:style>
  <w:style w:type="character" w:customStyle="1" w:styleId="Ttulo6Car">
    <w:name w:val="Título 6 Car"/>
    <w:basedOn w:val="Fuentedeprrafopredeter"/>
    <w:link w:val="Ttulo6"/>
    <w:rsid w:val="00015F86"/>
    <w:rPr>
      <w:b/>
      <w:bCs/>
      <w:sz w:val="22"/>
      <w:szCs w:val="22"/>
      <w:lang w:val="es-ES" w:eastAsia="ar-SA"/>
    </w:rPr>
  </w:style>
  <w:style w:type="character" w:customStyle="1" w:styleId="Ttulo7Car">
    <w:name w:val="Título 7 Car"/>
    <w:basedOn w:val="Fuentedeprrafopredeter"/>
    <w:link w:val="Ttulo7"/>
    <w:rsid w:val="00015F86"/>
    <w:rPr>
      <w:sz w:val="24"/>
      <w:szCs w:val="24"/>
      <w:lang w:val="es-ES" w:eastAsia="ar-SA"/>
    </w:rPr>
  </w:style>
  <w:style w:type="character" w:customStyle="1" w:styleId="Ttulo8Car">
    <w:name w:val="Título 8 Car"/>
    <w:basedOn w:val="Fuentedeprrafopredeter"/>
    <w:link w:val="Ttulo8"/>
    <w:rsid w:val="00015F86"/>
    <w:rPr>
      <w:rFonts w:ascii="Arial" w:hAnsi="Arial" w:cs="Arial"/>
      <w:i/>
      <w:lang w:val="es-ES_tradnl" w:eastAsia="ar-SA"/>
    </w:rPr>
  </w:style>
  <w:style w:type="character" w:customStyle="1" w:styleId="Ttulo9Car">
    <w:name w:val="Título 9 Car"/>
    <w:basedOn w:val="Fuentedeprrafopredeter"/>
    <w:link w:val="Ttulo9"/>
    <w:rsid w:val="00015F86"/>
    <w:rPr>
      <w:rFonts w:ascii="Arial" w:hAnsi="Arial" w:cs="Arial"/>
      <w:sz w:val="22"/>
      <w:szCs w:val="22"/>
      <w:lang w:val="es-ES" w:eastAsia="ar-SA"/>
    </w:rPr>
  </w:style>
  <w:style w:type="numbering" w:customStyle="1" w:styleId="Sinlista11">
    <w:name w:val="Sin lista11"/>
    <w:next w:val="Sinlista"/>
    <w:uiPriority w:val="99"/>
    <w:semiHidden/>
    <w:unhideWhenUsed/>
    <w:rsid w:val="00015F86"/>
  </w:style>
  <w:style w:type="character" w:customStyle="1" w:styleId="TextodegloboCar">
    <w:name w:val="Texto de globo Car"/>
    <w:basedOn w:val="Fuentedeprrafopredeter"/>
    <w:link w:val="Textodeglobo"/>
    <w:uiPriority w:val="99"/>
    <w:rsid w:val="00015F86"/>
    <w:rPr>
      <w:rFonts w:ascii="Tahoma" w:hAnsi="Tahoma" w:cs="Tahoma"/>
      <w:sz w:val="16"/>
      <w:szCs w:val="16"/>
      <w:lang w:val="es-ES" w:eastAsia="ar-SA"/>
    </w:rPr>
  </w:style>
  <w:style w:type="numbering" w:customStyle="1" w:styleId="ArtculoSeccin1">
    <w:name w:val="Artículo / Sección1"/>
    <w:basedOn w:val="Sinlista"/>
    <w:next w:val="ArtculoSeccin"/>
    <w:rsid w:val="00015F86"/>
  </w:style>
  <w:style w:type="numbering" w:customStyle="1" w:styleId="Estilo11">
    <w:name w:val="Estilo11"/>
    <w:basedOn w:val="Sinlista"/>
    <w:rsid w:val="00015F86"/>
  </w:style>
  <w:style w:type="numbering" w:customStyle="1" w:styleId="Sinlista2">
    <w:name w:val="Sin lista2"/>
    <w:next w:val="Sinlista"/>
    <w:uiPriority w:val="99"/>
    <w:semiHidden/>
    <w:unhideWhenUsed/>
    <w:rsid w:val="00E90121"/>
  </w:style>
  <w:style w:type="paragraph" w:customStyle="1" w:styleId="BlockText1">
    <w:name w:val="Block Text1"/>
    <w:basedOn w:val="Normal"/>
    <w:rsid w:val="00866552"/>
    <w:pPr>
      <w:tabs>
        <w:tab w:val="left" w:pos="1984"/>
      </w:tabs>
      <w:suppressAutoHyphens w:val="0"/>
      <w:spacing w:before="80"/>
      <w:ind w:left="2268" w:right="51" w:hanging="425"/>
      <w:jc w:val="both"/>
    </w:pPr>
    <w:rPr>
      <w:rFonts w:ascii="Arial" w:hAnsi="Arial"/>
      <w:lang w:val="es-ES_tradnl"/>
    </w:rPr>
  </w:style>
  <w:style w:type="character" w:customStyle="1" w:styleId="PrrafodelistaCar">
    <w:name w:val="Párrafo de lista Car"/>
    <w:aliases w:val="lp1 Car,Lista vistosa - Énfasis 11 Car,List Paragraph11 Car,Scitum normal Car,Bullet List Car,FooterText Car,numbered Car,Paragraphe de liste1 Car,Bulletr List Paragraph Car,列出段落 Car,列出段落1 Car,Listas Car,List Paragraph1 Car,b1 Car"/>
    <w:link w:val="Prrafodelista"/>
    <w:uiPriority w:val="34"/>
    <w:qFormat/>
    <w:locked/>
    <w:rsid w:val="00A63CD1"/>
    <w:rPr>
      <w:sz w:val="24"/>
      <w:lang w:val="es-ES" w:eastAsia="ar-SA"/>
    </w:rPr>
  </w:style>
  <w:style w:type="paragraph" w:customStyle="1" w:styleId="BodyTextIndent21">
    <w:name w:val="Body Text Indent 21"/>
    <w:basedOn w:val="Normal"/>
    <w:rsid w:val="006B1857"/>
    <w:pPr>
      <w:overflowPunct w:val="0"/>
      <w:autoSpaceDE w:val="0"/>
      <w:spacing w:before="100"/>
      <w:ind w:left="1985"/>
      <w:jc w:val="both"/>
      <w:textAlignment w:val="baseline"/>
    </w:pPr>
    <w:rPr>
      <w:rFonts w:ascii="Arial" w:hAnsi="Arial"/>
      <w:sz w:val="22"/>
    </w:rPr>
  </w:style>
  <w:style w:type="paragraph" w:customStyle="1" w:styleId="Default">
    <w:name w:val="Default"/>
    <w:rsid w:val="006B1857"/>
    <w:pPr>
      <w:autoSpaceDE w:val="0"/>
      <w:autoSpaceDN w:val="0"/>
      <w:adjustRightInd w:val="0"/>
    </w:pPr>
    <w:rPr>
      <w:rFonts w:ascii="Arial" w:hAnsi="Arial" w:cs="Arial"/>
      <w:color w:val="000000"/>
      <w:sz w:val="24"/>
      <w:szCs w:val="24"/>
    </w:rPr>
  </w:style>
  <w:style w:type="paragraph" w:styleId="Lista5">
    <w:name w:val="List 5"/>
    <w:basedOn w:val="Normal"/>
    <w:uiPriority w:val="99"/>
    <w:unhideWhenUsed/>
    <w:rsid w:val="006B1857"/>
    <w:pPr>
      <w:suppressAutoHyphens w:val="0"/>
      <w:ind w:left="1415" w:hanging="283"/>
      <w:contextualSpacing/>
    </w:pPr>
    <w:rPr>
      <w:rFonts w:asciiTheme="minorHAnsi" w:eastAsiaTheme="minorEastAsia" w:hAnsiTheme="minorHAnsi" w:cstheme="minorBidi"/>
      <w:szCs w:val="24"/>
      <w:lang w:val="es-ES_tradnl" w:eastAsia="en-US"/>
    </w:rPr>
  </w:style>
  <w:style w:type="paragraph" w:styleId="Saludo">
    <w:name w:val="Salutation"/>
    <w:basedOn w:val="Normal"/>
    <w:next w:val="Normal"/>
    <w:link w:val="SaludoCar"/>
    <w:uiPriority w:val="99"/>
    <w:rsid w:val="006B1857"/>
    <w:pPr>
      <w:suppressAutoHyphens w:val="0"/>
    </w:pPr>
    <w:rPr>
      <w:szCs w:val="24"/>
      <w:lang w:eastAsia="es-ES"/>
    </w:rPr>
  </w:style>
  <w:style w:type="character" w:customStyle="1" w:styleId="SaludoCar">
    <w:name w:val="Saludo Car"/>
    <w:basedOn w:val="Fuentedeprrafopredeter"/>
    <w:link w:val="Saludo"/>
    <w:uiPriority w:val="99"/>
    <w:rsid w:val="006B1857"/>
    <w:rPr>
      <w:sz w:val="24"/>
      <w:szCs w:val="24"/>
      <w:lang w:val="es-ES" w:eastAsia="es-ES"/>
    </w:rPr>
  </w:style>
  <w:style w:type="paragraph" w:customStyle="1" w:styleId="Lneadeasunto">
    <w:name w:val="Línea de asunto"/>
    <w:basedOn w:val="Normal"/>
    <w:rsid w:val="006B1857"/>
    <w:pPr>
      <w:suppressAutoHyphens w:val="0"/>
    </w:pPr>
    <w:rPr>
      <w:szCs w:val="24"/>
      <w:lang w:eastAsia="es-ES"/>
    </w:rPr>
  </w:style>
  <w:style w:type="paragraph" w:styleId="Lista3">
    <w:name w:val="List 3"/>
    <w:basedOn w:val="Normal"/>
    <w:rsid w:val="006B1857"/>
    <w:pPr>
      <w:suppressAutoHyphens w:val="0"/>
      <w:ind w:left="849" w:hanging="283"/>
    </w:pPr>
    <w:rPr>
      <w:szCs w:val="24"/>
      <w:lang w:eastAsia="es-ES"/>
    </w:rPr>
  </w:style>
  <w:style w:type="paragraph" w:styleId="Lista4">
    <w:name w:val="List 4"/>
    <w:basedOn w:val="Normal"/>
    <w:rsid w:val="006B1857"/>
    <w:pPr>
      <w:suppressAutoHyphens w:val="0"/>
      <w:ind w:left="1132" w:hanging="283"/>
    </w:pPr>
    <w:rPr>
      <w:szCs w:val="24"/>
      <w:lang w:eastAsia="es-ES"/>
    </w:rPr>
  </w:style>
  <w:style w:type="paragraph" w:styleId="Continuarlista2">
    <w:name w:val="List Continue 2"/>
    <w:basedOn w:val="Normal"/>
    <w:rsid w:val="006B1857"/>
    <w:pPr>
      <w:suppressAutoHyphens w:val="0"/>
      <w:spacing w:after="120"/>
      <w:ind w:left="566"/>
    </w:pPr>
    <w:rPr>
      <w:szCs w:val="24"/>
      <w:lang w:eastAsia="es-ES"/>
    </w:rPr>
  </w:style>
  <w:style w:type="paragraph" w:styleId="Continuarlista3">
    <w:name w:val="List Continue 3"/>
    <w:basedOn w:val="Normal"/>
    <w:rsid w:val="006B1857"/>
    <w:pPr>
      <w:suppressAutoHyphens w:val="0"/>
      <w:spacing w:after="120"/>
      <w:ind w:left="849"/>
    </w:pPr>
    <w:rPr>
      <w:szCs w:val="24"/>
      <w:lang w:eastAsia="es-ES"/>
    </w:rPr>
  </w:style>
  <w:style w:type="paragraph" w:styleId="Textodebloque">
    <w:name w:val="Block Text"/>
    <w:basedOn w:val="Normal"/>
    <w:rsid w:val="006B1857"/>
    <w:pPr>
      <w:tabs>
        <w:tab w:val="left" w:pos="-284"/>
        <w:tab w:val="left" w:pos="1985"/>
        <w:tab w:val="left" w:pos="9498"/>
      </w:tabs>
      <w:suppressAutoHyphens w:val="0"/>
      <w:overflowPunct w:val="0"/>
      <w:autoSpaceDE w:val="0"/>
      <w:autoSpaceDN w:val="0"/>
      <w:adjustRightInd w:val="0"/>
      <w:ind w:left="601" w:right="-25" w:hanging="601"/>
      <w:jc w:val="both"/>
      <w:textAlignment w:val="baseline"/>
    </w:pPr>
    <w:rPr>
      <w:rFonts w:ascii="Arial" w:hAnsi="Arial"/>
      <w:sz w:val="22"/>
      <w:szCs w:val="24"/>
      <w:lang w:val="es-MX" w:eastAsia="es-ES"/>
    </w:rPr>
  </w:style>
  <w:style w:type="paragraph" w:styleId="Listaconvietas2">
    <w:name w:val="List Bullet 2"/>
    <w:basedOn w:val="Normal"/>
    <w:rsid w:val="006B1857"/>
    <w:pPr>
      <w:numPr>
        <w:numId w:val="28"/>
      </w:numPr>
      <w:suppressAutoHyphens w:val="0"/>
    </w:pPr>
    <w:rPr>
      <w:szCs w:val="24"/>
      <w:lang w:eastAsia="es-ES"/>
    </w:rPr>
  </w:style>
  <w:style w:type="paragraph" w:styleId="Textoindependienteprimerasangra2">
    <w:name w:val="Body Text First Indent 2"/>
    <w:basedOn w:val="Sangradetextonormal"/>
    <w:link w:val="Textoindependienteprimerasangra2Car"/>
    <w:rsid w:val="006B1857"/>
    <w:pPr>
      <w:suppressAutoHyphens w:val="0"/>
      <w:ind w:firstLine="210"/>
    </w:pPr>
    <w:rPr>
      <w:szCs w:val="24"/>
      <w:lang w:eastAsia="es-ES"/>
    </w:rPr>
  </w:style>
  <w:style w:type="character" w:customStyle="1" w:styleId="Textoindependienteprimerasangra2Car">
    <w:name w:val="Texto independiente primera sangría 2 Car"/>
    <w:basedOn w:val="SangradetextonormalCar"/>
    <w:link w:val="Textoindependienteprimerasangra2"/>
    <w:rsid w:val="006B1857"/>
    <w:rPr>
      <w:sz w:val="24"/>
      <w:szCs w:val="24"/>
      <w:lang w:val="es-ES" w:eastAsia="es-ES"/>
    </w:rPr>
  </w:style>
  <w:style w:type="paragraph" w:customStyle="1" w:styleId="Prrafodelista2">
    <w:name w:val="Párrafo de lista2"/>
    <w:basedOn w:val="Normal"/>
    <w:rsid w:val="006B1857"/>
    <w:pPr>
      <w:ind w:left="708"/>
    </w:pPr>
    <w:rPr>
      <w:lang w:val="es-MX"/>
    </w:rPr>
  </w:style>
  <w:style w:type="paragraph" w:customStyle="1" w:styleId="WW-BodyText212">
    <w:name w:val="WW-Body Text 212"/>
    <w:basedOn w:val="Normal"/>
    <w:rsid w:val="006B1857"/>
    <w:pPr>
      <w:jc w:val="both"/>
    </w:pPr>
    <w:rPr>
      <w:rFonts w:ascii="Arial Narrow" w:hAnsi="Arial Narrow"/>
      <w:sz w:val="22"/>
      <w:lang w:val="es-ES_tradnl"/>
    </w:rPr>
  </w:style>
  <w:style w:type="character" w:customStyle="1" w:styleId="BodyTextChar">
    <w:name w:val="Body Text Char"/>
    <w:locked/>
    <w:rsid w:val="006B1857"/>
    <w:rPr>
      <w:rFonts w:cs="Times New Roman"/>
      <w:sz w:val="24"/>
      <w:lang w:val="es-MX" w:eastAsia="ar-SA" w:bidi="ar-SA"/>
    </w:rPr>
  </w:style>
  <w:style w:type="paragraph" w:customStyle="1" w:styleId="bodytext210">
    <w:name w:val="bodytext21"/>
    <w:basedOn w:val="Normal"/>
    <w:rsid w:val="006B1857"/>
    <w:pPr>
      <w:ind w:left="426" w:hanging="426"/>
      <w:jc w:val="both"/>
    </w:pPr>
    <w:rPr>
      <w:rFonts w:ascii="Arial" w:hAnsi="Arial" w:cs="Arial"/>
      <w:szCs w:val="24"/>
    </w:rPr>
  </w:style>
  <w:style w:type="paragraph" w:customStyle="1" w:styleId="WW-BodyText3">
    <w:name w:val="WW-Body Text 3"/>
    <w:basedOn w:val="Normal"/>
    <w:rsid w:val="006B1857"/>
    <w:pPr>
      <w:jc w:val="both"/>
    </w:pPr>
    <w:rPr>
      <w:lang w:val="es-MX"/>
    </w:rPr>
  </w:style>
  <w:style w:type="character" w:customStyle="1" w:styleId="WW8NumSt29z0">
    <w:name w:val="WW8NumSt29z0"/>
    <w:rsid w:val="006B1857"/>
    <w:rPr>
      <w:rFonts w:ascii="Arial" w:hAnsi="Arial"/>
    </w:rPr>
  </w:style>
  <w:style w:type="paragraph" w:customStyle="1" w:styleId="Standard">
    <w:name w:val="Standard"/>
    <w:rsid w:val="006B1857"/>
    <w:pPr>
      <w:widowControl w:val="0"/>
      <w:suppressAutoHyphens/>
      <w:autoSpaceDN w:val="0"/>
      <w:textAlignment w:val="baseline"/>
    </w:pPr>
    <w:rPr>
      <w:rFonts w:eastAsia="Arial Unicode MS" w:cs="Tahoma"/>
      <w:color w:val="000000"/>
      <w:kern w:val="3"/>
      <w:sz w:val="24"/>
      <w:szCs w:val="24"/>
      <w:lang w:val="en-US" w:eastAsia="en-US" w:bidi="en-US"/>
    </w:rPr>
  </w:style>
  <w:style w:type="paragraph" w:styleId="Sinespaciado">
    <w:name w:val="No Spacing"/>
    <w:link w:val="SinespaciadoCar"/>
    <w:uiPriority w:val="1"/>
    <w:qFormat/>
    <w:rsid w:val="006B1857"/>
    <w:rPr>
      <w:rFonts w:ascii="Calibri" w:eastAsia="Calibri" w:hAnsi="Calibri"/>
      <w:sz w:val="22"/>
      <w:szCs w:val="22"/>
      <w:lang w:eastAsia="en-US"/>
    </w:rPr>
  </w:style>
  <w:style w:type="character" w:customStyle="1" w:styleId="SinespaciadoCar">
    <w:name w:val="Sin espaciado Car"/>
    <w:link w:val="Sinespaciado"/>
    <w:uiPriority w:val="1"/>
    <w:locked/>
    <w:rsid w:val="006B1857"/>
    <w:rPr>
      <w:rFonts w:ascii="Calibri" w:eastAsia="Calibri" w:hAnsi="Calibri"/>
      <w:sz w:val="22"/>
      <w:szCs w:val="22"/>
      <w:lang w:eastAsia="en-US"/>
    </w:rPr>
  </w:style>
  <w:style w:type="paragraph" w:styleId="Sangranormal">
    <w:name w:val="Normal Indent"/>
    <w:basedOn w:val="Normal"/>
    <w:uiPriority w:val="99"/>
    <w:rsid w:val="006B1857"/>
    <w:pPr>
      <w:suppressAutoHyphens w:val="0"/>
      <w:spacing w:before="120"/>
      <w:ind w:left="346"/>
    </w:pPr>
    <w:rPr>
      <w:rFonts w:ascii="Cambria" w:eastAsia="Cambria" w:hAnsi="Cambria"/>
      <w:szCs w:val="28"/>
      <w:lang w:eastAsia="en-US"/>
    </w:rPr>
  </w:style>
  <w:style w:type="paragraph" w:customStyle="1" w:styleId="D345FF3D873148C5AE3FBF3267827368">
    <w:name w:val="D345FF3D873148C5AE3FBF3267827368"/>
    <w:rsid w:val="006B1857"/>
    <w:pPr>
      <w:spacing w:after="200" w:line="276" w:lineRule="auto"/>
    </w:pPr>
    <w:rPr>
      <w:rFonts w:asciiTheme="minorHAnsi" w:eastAsiaTheme="minorEastAsia" w:hAnsiTheme="minorHAnsi" w:cstheme="minorBidi"/>
      <w:sz w:val="22"/>
      <w:szCs w:val="22"/>
    </w:rPr>
  </w:style>
  <w:style w:type="paragraph" w:customStyle="1" w:styleId="Textoindependiente211">
    <w:name w:val="Texto independiente 211"/>
    <w:basedOn w:val="Normal"/>
    <w:rsid w:val="006B1857"/>
    <w:pPr>
      <w:autoSpaceDE w:val="0"/>
      <w:jc w:val="both"/>
    </w:pPr>
    <w:rPr>
      <w:rFonts w:ascii="Arial Narrow" w:hAnsi="Arial Narrow"/>
      <w:color w:val="FFFFFF"/>
      <w:sz w:val="22"/>
      <w:szCs w:val="22"/>
      <w:lang w:val="es-ES_tradnl"/>
    </w:rPr>
  </w:style>
  <w:style w:type="character" w:customStyle="1" w:styleId="NormalArialCar">
    <w:name w:val="Normal + Arial Car"/>
    <w:rsid w:val="006B1857"/>
    <w:rPr>
      <w:rFonts w:cs="Arial"/>
      <w:color w:val="FF0000"/>
      <w:sz w:val="24"/>
      <w:szCs w:val="24"/>
      <w:lang w:val="es-ES" w:eastAsia="ar-SA" w:bidi="ar-SA"/>
    </w:rPr>
  </w:style>
  <w:style w:type="character" w:customStyle="1" w:styleId="AsuntodelcomentarioCar1">
    <w:name w:val="Asunto del comentario Car1"/>
    <w:uiPriority w:val="99"/>
    <w:semiHidden/>
    <w:rsid w:val="006B1857"/>
    <w:rPr>
      <w:b/>
      <w:bCs/>
      <w:lang w:eastAsia="es-ES"/>
    </w:rPr>
  </w:style>
  <w:style w:type="paragraph" w:customStyle="1" w:styleId="BodyText22">
    <w:name w:val="Body Text 22"/>
    <w:basedOn w:val="Normal"/>
    <w:rsid w:val="006B1857"/>
    <w:pPr>
      <w:widowControl w:val="0"/>
      <w:suppressAutoHyphens w:val="0"/>
      <w:jc w:val="both"/>
    </w:pPr>
    <w:rPr>
      <w:rFonts w:ascii="Arial" w:hAnsi="Arial"/>
      <w:b/>
      <w:sz w:val="20"/>
      <w:lang w:val="es-MX" w:eastAsia="es-ES"/>
    </w:rPr>
  </w:style>
  <w:style w:type="character" w:customStyle="1" w:styleId="TextonotapieCar1">
    <w:name w:val="Texto nota pie Car1"/>
    <w:basedOn w:val="Fuentedeprrafopredeter"/>
    <w:semiHidden/>
    <w:rsid w:val="006B1857"/>
    <w:rPr>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Normal Indent" w:uiPriority="99"/>
    <w:lsdException w:name="footnote text" w:uiPriority="99"/>
    <w:lsdException w:name="annotation text" w:uiPriority="99"/>
    <w:lsdException w:name="header" w:uiPriority="99"/>
    <w:lsdException w:name="footer" w:uiPriority="99"/>
    <w:lsdException w:name="caption" w:semiHidden="1" w:unhideWhenUsed="1" w:qFormat="1"/>
    <w:lsdException w:name="annotation reference" w:uiPriority="99"/>
    <w:lsdException w:name="List 5" w:uiPriority="99"/>
    <w:lsdException w:name="Title" w:qFormat="1"/>
    <w:lsdException w:name="Subtitle" w:qFormat="1"/>
    <w:lsdException w:name="Salutation" w:uiPriority="99"/>
    <w:lsdException w:name="Hyperlink" w:uiPriority="99"/>
    <w:lsdException w:name="FollowedHyperlink" w:uiPriority="99"/>
    <w:lsdException w:name="Strong" w:uiPriority="22" w:qFormat="1"/>
    <w:lsdException w:name="Emphasis" w:qFormat="1"/>
    <w:lsdException w:name="annotation subject" w:uiPriority="99"/>
    <w:lsdException w:name="No List" w:uiPriority="99"/>
    <w:lsdException w:name="Balloo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pPr>
      <w:suppressAutoHyphens/>
    </w:pPr>
    <w:rPr>
      <w:sz w:val="24"/>
      <w:lang w:val="es-ES" w:eastAsia="ar-SA"/>
    </w:rPr>
  </w:style>
  <w:style w:type="paragraph" w:styleId="Ttulo1">
    <w:name w:val="heading 1"/>
    <w:basedOn w:val="Normal"/>
    <w:next w:val="Normal"/>
    <w:link w:val="Ttulo1Car"/>
    <w:qFormat/>
    <w:pPr>
      <w:keepNext/>
      <w:tabs>
        <w:tab w:val="num" w:pos="0"/>
      </w:tabs>
      <w:spacing w:before="240" w:after="60"/>
      <w:outlineLvl w:val="0"/>
    </w:pPr>
    <w:rPr>
      <w:rFonts w:ascii="Arial" w:hAnsi="Arial" w:cs="Arial"/>
      <w:b/>
      <w:bCs/>
      <w:kern w:val="1"/>
      <w:sz w:val="32"/>
      <w:szCs w:val="32"/>
    </w:rPr>
  </w:style>
  <w:style w:type="paragraph" w:styleId="Ttulo2">
    <w:name w:val="heading 2"/>
    <w:basedOn w:val="Normal"/>
    <w:next w:val="Normal"/>
    <w:link w:val="Ttulo2Car"/>
    <w:qFormat/>
    <w:pPr>
      <w:keepNext/>
      <w:tabs>
        <w:tab w:val="left" w:pos="0"/>
      </w:tabs>
      <w:spacing w:before="240" w:after="60"/>
      <w:outlineLvl w:val="1"/>
    </w:pPr>
    <w:rPr>
      <w:rFonts w:ascii="Arial" w:hAnsi="Arial" w:cs="Arial"/>
      <w:b/>
      <w:i/>
      <w:sz w:val="28"/>
    </w:rPr>
  </w:style>
  <w:style w:type="paragraph" w:styleId="Ttulo3">
    <w:name w:val="heading 3"/>
    <w:basedOn w:val="Normal"/>
    <w:next w:val="Normal"/>
    <w:link w:val="Ttulo3Car"/>
    <w:qFormat/>
    <w:pPr>
      <w:keepNext/>
      <w:tabs>
        <w:tab w:val="num" w:pos="0"/>
      </w:tabs>
      <w:spacing w:before="240" w:after="60"/>
      <w:outlineLvl w:val="2"/>
    </w:pPr>
    <w:rPr>
      <w:rFonts w:ascii="Arial" w:hAnsi="Arial" w:cs="Arial"/>
      <w:b/>
      <w:bCs/>
      <w:sz w:val="26"/>
      <w:szCs w:val="26"/>
    </w:rPr>
  </w:style>
  <w:style w:type="paragraph" w:styleId="Ttulo4">
    <w:name w:val="heading 4"/>
    <w:basedOn w:val="Normal"/>
    <w:next w:val="Normal"/>
    <w:link w:val="Ttulo4Car"/>
    <w:qFormat/>
    <w:pPr>
      <w:keepNext/>
      <w:tabs>
        <w:tab w:val="num" w:pos="0"/>
      </w:tabs>
      <w:spacing w:before="240" w:after="60"/>
      <w:outlineLvl w:val="3"/>
    </w:pPr>
    <w:rPr>
      <w:b/>
      <w:bCs/>
      <w:sz w:val="28"/>
      <w:szCs w:val="28"/>
    </w:rPr>
  </w:style>
  <w:style w:type="paragraph" w:styleId="Ttulo5">
    <w:name w:val="heading 5"/>
    <w:basedOn w:val="Normal"/>
    <w:next w:val="Normal"/>
    <w:link w:val="Ttulo5Car"/>
    <w:qFormat/>
    <w:pPr>
      <w:tabs>
        <w:tab w:val="num" w:pos="0"/>
      </w:tabs>
      <w:spacing w:before="240" w:after="60"/>
      <w:outlineLvl w:val="4"/>
    </w:pPr>
    <w:rPr>
      <w:b/>
      <w:bCs/>
      <w:i/>
      <w:iCs/>
      <w:sz w:val="26"/>
      <w:szCs w:val="26"/>
    </w:rPr>
  </w:style>
  <w:style w:type="paragraph" w:styleId="Ttulo6">
    <w:name w:val="heading 6"/>
    <w:basedOn w:val="Normal"/>
    <w:next w:val="Normal"/>
    <w:link w:val="Ttulo6Car"/>
    <w:qFormat/>
    <w:pPr>
      <w:tabs>
        <w:tab w:val="num" w:pos="0"/>
      </w:tabs>
      <w:spacing w:before="240" w:after="60"/>
      <w:outlineLvl w:val="5"/>
    </w:pPr>
    <w:rPr>
      <w:b/>
      <w:bCs/>
      <w:sz w:val="22"/>
      <w:szCs w:val="22"/>
    </w:rPr>
  </w:style>
  <w:style w:type="paragraph" w:styleId="Ttulo7">
    <w:name w:val="heading 7"/>
    <w:basedOn w:val="Normal"/>
    <w:next w:val="Normal"/>
    <w:link w:val="Ttulo7Car"/>
    <w:qFormat/>
    <w:pPr>
      <w:tabs>
        <w:tab w:val="num" w:pos="0"/>
      </w:tabs>
      <w:spacing w:before="240" w:after="60"/>
      <w:outlineLvl w:val="6"/>
    </w:pPr>
    <w:rPr>
      <w:szCs w:val="24"/>
    </w:rPr>
  </w:style>
  <w:style w:type="paragraph" w:styleId="Ttulo8">
    <w:name w:val="heading 8"/>
    <w:basedOn w:val="Normal"/>
    <w:next w:val="Normal"/>
    <w:link w:val="Ttulo8Car"/>
    <w:qFormat/>
    <w:pPr>
      <w:tabs>
        <w:tab w:val="left" w:pos="0"/>
      </w:tabs>
      <w:spacing w:before="240" w:after="60"/>
      <w:outlineLvl w:val="7"/>
    </w:pPr>
    <w:rPr>
      <w:rFonts w:ascii="Arial" w:hAnsi="Arial" w:cs="Arial"/>
      <w:i/>
      <w:sz w:val="20"/>
      <w:lang w:val="es-ES_tradnl"/>
    </w:rPr>
  </w:style>
  <w:style w:type="paragraph" w:styleId="Ttulo9">
    <w:name w:val="heading 9"/>
    <w:basedOn w:val="Normal"/>
    <w:next w:val="Normal"/>
    <w:link w:val="Ttulo9Car"/>
    <w:qFormat/>
    <w:pPr>
      <w:tabs>
        <w:tab w:val="num" w:pos="0"/>
      </w:tabs>
      <w:spacing w:before="240" w:after="60"/>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WW8Num2z0">
    <w:name w:val="WW8Num2z0"/>
    <w:rPr>
      <w:rFonts w:ascii="Arial" w:hAnsi="Arial"/>
      <w:b/>
      <w:i w:val="0"/>
      <w:sz w:val="24"/>
      <w:szCs w:val="24"/>
    </w:rPr>
  </w:style>
  <w:style w:type="character" w:customStyle="1" w:styleId="WW8Num3z1">
    <w:name w:val="WW8Num3z1"/>
    <w:rPr>
      <w:b w:val="0"/>
    </w:rPr>
  </w:style>
  <w:style w:type="character" w:customStyle="1" w:styleId="WW8Num5z0">
    <w:name w:val="WW8Num5z0"/>
    <w:rPr>
      <w:rFonts w:ascii="Symbol" w:hAnsi="Symbol"/>
    </w:rPr>
  </w:style>
  <w:style w:type="character" w:customStyle="1" w:styleId="WW8Num6z0">
    <w:name w:val="WW8Num6z0"/>
    <w:rPr>
      <w:rFonts w:ascii="Symbol" w:hAnsi="Symbol"/>
    </w:rPr>
  </w:style>
  <w:style w:type="character" w:customStyle="1" w:styleId="WW8Num7z0">
    <w:name w:val="WW8Num7z0"/>
    <w:rPr>
      <w:b/>
    </w:rPr>
  </w:style>
  <w:style w:type="character" w:customStyle="1" w:styleId="WW8Num8z0">
    <w:name w:val="WW8Num8z0"/>
    <w:rPr>
      <w:rFonts w:ascii="Wingdings" w:hAnsi="Wingdings"/>
    </w:rPr>
  </w:style>
  <w:style w:type="character" w:customStyle="1" w:styleId="WW8Num9z0">
    <w:name w:val="WW8Num9z0"/>
    <w:rPr>
      <w:b/>
    </w:rPr>
  </w:style>
  <w:style w:type="character" w:customStyle="1" w:styleId="WW8Num11z0">
    <w:name w:val="WW8Num11z0"/>
    <w:rPr>
      <w:b/>
    </w:rPr>
  </w:style>
  <w:style w:type="character" w:customStyle="1" w:styleId="WW8Num12z0">
    <w:name w:val="WW8Num12z0"/>
    <w:rPr>
      <w:rFonts w:ascii="Symbol" w:hAnsi="Symbol"/>
    </w:rPr>
  </w:style>
  <w:style w:type="character" w:customStyle="1" w:styleId="WW8Num13z0">
    <w:name w:val="WW8Num13z0"/>
    <w:rPr>
      <w:rFonts w:ascii="Symbol" w:hAnsi="Symbol"/>
    </w:rPr>
  </w:style>
  <w:style w:type="character" w:customStyle="1" w:styleId="WW8Num14z0">
    <w:name w:val="WW8Num14z0"/>
    <w:rPr>
      <w:b w:val="0"/>
      <w:i w:val="0"/>
    </w:rPr>
  </w:style>
  <w:style w:type="character" w:customStyle="1" w:styleId="WW8Num15z0">
    <w:name w:val="WW8Num15z0"/>
    <w:rPr>
      <w:rFonts w:ascii="Symbol" w:hAnsi="Symbol"/>
    </w:rPr>
  </w:style>
  <w:style w:type="character" w:customStyle="1" w:styleId="WW8Num16z0">
    <w:name w:val="WW8Num16z0"/>
    <w:rPr>
      <w:b w:val="0"/>
    </w:rPr>
  </w:style>
  <w:style w:type="character" w:customStyle="1" w:styleId="WW8Num17z0">
    <w:name w:val="WW8Num17z0"/>
    <w:rPr>
      <w:rFonts w:ascii="Symbol" w:hAnsi="Symbol"/>
    </w:rPr>
  </w:style>
  <w:style w:type="character" w:customStyle="1" w:styleId="WW8Num19z0">
    <w:name w:val="WW8Num19z0"/>
    <w:rPr>
      <w:rFonts w:ascii="Symbol" w:hAnsi="Symbol"/>
    </w:rPr>
  </w:style>
  <w:style w:type="character" w:customStyle="1" w:styleId="WW8Num20z0">
    <w:name w:val="WW8Num20z0"/>
    <w:rPr>
      <w:rFonts w:ascii="Symbol" w:hAnsi="Symbol"/>
    </w:rPr>
  </w:style>
  <w:style w:type="character" w:customStyle="1" w:styleId="WW8Num21z0">
    <w:name w:val="WW8Num21z0"/>
    <w:rPr>
      <w:rFonts w:ascii="Wingdings" w:hAnsi="Wingdings"/>
    </w:rPr>
  </w:style>
  <w:style w:type="character" w:customStyle="1" w:styleId="WW8Num23z0">
    <w:name w:val="WW8Num23z0"/>
    <w:rPr>
      <w:rFonts w:ascii="Wingdings" w:hAnsi="Wingdings"/>
    </w:rPr>
  </w:style>
  <w:style w:type="character" w:customStyle="1" w:styleId="WW8Num26z0">
    <w:name w:val="WW8Num26z0"/>
    <w:rPr>
      <w:rFonts w:ascii="Symbol" w:hAnsi="Symbol"/>
    </w:rPr>
  </w:style>
  <w:style w:type="character" w:customStyle="1" w:styleId="WW8Num26z1">
    <w:name w:val="WW8Num26z1"/>
    <w:rPr>
      <w:rFonts w:ascii="Courier New" w:hAnsi="Courier New" w:cs="Courier New"/>
    </w:rPr>
  </w:style>
  <w:style w:type="character" w:customStyle="1" w:styleId="WW8Num26z2">
    <w:name w:val="WW8Num26z2"/>
    <w:rPr>
      <w:rFonts w:ascii="Wingdings" w:hAnsi="Wingdings"/>
    </w:rPr>
  </w:style>
  <w:style w:type="character" w:customStyle="1" w:styleId="WW8Num26z3">
    <w:name w:val="WW8Num26z3"/>
    <w:rPr>
      <w:rFonts w:ascii="Symbol" w:hAnsi="Symbol"/>
    </w:rPr>
  </w:style>
  <w:style w:type="character" w:customStyle="1" w:styleId="WW8Num29z2">
    <w:name w:val="WW8Num29z2"/>
    <w:rPr>
      <w:b w:val="0"/>
    </w:rPr>
  </w:style>
  <w:style w:type="character" w:customStyle="1" w:styleId="WW8Num31z0">
    <w:name w:val="WW8Num31z0"/>
    <w:rPr>
      <w:rFonts w:ascii="Symbol" w:hAnsi="Symbol"/>
    </w:rPr>
  </w:style>
  <w:style w:type="character" w:customStyle="1" w:styleId="WW8Num31z1">
    <w:name w:val="WW8Num31z1"/>
    <w:rPr>
      <w:rFonts w:ascii="Courier New" w:hAnsi="Courier New" w:cs="Courier New"/>
    </w:rPr>
  </w:style>
  <w:style w:type="character" w:customStyle="1" w:styleId="WW8Num31z2">
    <w:name w:val="WW8Num31z2"/>
    <w:rPr>
      <w:rFonts w:ascii="Wingdings" w:hAnsi="Wingdings"/>
    </w:rPr>
  </w:style>
  <w:style w:type="character" w:customStyle="1" w:styleId="WW8Num32z0">
    <w:name w:val="WW8Num32z0"/>
    <w:rPr>
      <w:rFonts w:ascii="Symbol" w:hAnsi="Symbol"/>
    </w:rPr>
  </w:style>
  <w:style w:type="character" w:customStyle="1" w:styleId="WW8Num32z1">
    <w:name w:val="WW8Num32z1"/>
    <w:rPr>
      <w:rFonts w:ascii="Courier New" w:hAnsi="Courier New" w:cs="Courier New"/>
    </w:rPr>
  </w:style>
  <w:style w:type="character" w:customStyle="1" w:styleId="WW8Num32z2">
    <w:name w:val="WW8Num32z2"/>
    <w:rPr>
      <w:rFonts w:ascii="Wingdings" w:hAnsi="Wingdings"/>
    </w:rPr>
  </w:style>
  <w:style w:type="character" w:customStyle="1" w:styleId="WW8Num33z0">
    <w:name w:val="WW8Num33z0"/>
    <w:rPr>
      <w:rFonts w:cs="Times New Roman"/>
    </w:rPr>
  </w:style>
  <w:style w:type="character" w:customStyle="1" w:styleId="WW8Num34z0">
    <w:name w:val="WW8Num34z0"/>
    <w:rPr>
      <w:rFonts w:ascii="Symbol" w:hAnsi="Symbol"/>
      <w:b/>
    </w:rPr>
  </w:style>
  <w:style w:type="character" w:customStyle="1" w:styleId="WW8Num34z1">
    <w:name w:val="WW8Num34z1"/>
    <w:rPr>
      <w:rFonts w:ascii="Courier New" w:hAnsi="Courier New" w:cs="Courier New"/>
    </w:rPr>
  </w:style>
  <w:style w:type="character" w:customStyle="1" w:styleId="WW8Num34z2">
    <w:name w:val="WW8Num34z2"/>
    <w:rPr>
      <w:rFonts w:ascii="Wingdings" w:hAnsi="Wingdings"/>
    </w:rPr>
  </w:style>
  <w:style w:type="character" w:customStyle="1" w:styleId="WW8Num34z3">
    <w:name w:val="WW8Num34z3"/>
    <w:rPr>
      <w:rFonts w:ascii="Symbol" w:hAnsi="Symbol"/>
    </w:rPr>
  </w:style>
  <w:style w:type="character" w:customStyle="1" w:styleId="WW8Num35z0">
    <w:name w:val="WW8Num35z0"/>
    <w:rPr>
      <w:rFonts w:ascii="Symbol" w:hAnsi="Symbol"/>
    </w:rPr>
  </w:style>
  <w:style w:type="character" w:customStyle="1" w:styleId="WW8Num35z1">
    <w:name w:val="WW8Num35z1"/>
    <w:rPr>
      <w:rFonts w:ascii="Courier New" w:hAnsi="Courier New" w:cs="Courier New"/>
    </w:rPr>
  </w:style>
  <w:style w:type="character" w:customStyle="1" w:styleId="WW8Num35z2">
    <w:name w:val="WW8Num35z2"/>
    <w:rPr>
      <w:rFonts w:ascii="Wingdings" w:hAnsi="Wingdings"/>
    </w:rPr>
  </w:style>
  <w:style w:type="character" w:customStyle="1" w:styleId="WW8Num36z0">
    <w:name w:val="WW8Num36z0"/>
    <w:rPr>
      <w:b/>
    </w:rPr>
  </w:style>
  <w:style w:type="character" w:customStyle="1" w:styleId="WW8Num37z0">
    <w:name w:val="WW8Num37z0"/>
    <w:rPr>
      <w:b/>
      <w:i w:val="0"/>
    </w:rPr>
  </w:style>
  <w:style w:type="character" w:customStyle="1" w:styleId="WW8Num38z0">
    <w:name w:val="WW8Num38z0"/>
    <w:rPr>
      <w:rFonts w:ascii="Symbol" w:hAnsi="Symbol"/>
    </w:rPr>
  </w:style>
  <w:style w:type="character" w:customStyle="1" w:styleId="WW8Num38z1">
    <w:name w:val="WW8Num38z1"/>
    <w:rPr>
      <w:rFonts w:ascii="Courier New" w:hAnsi="Courier New" w:cs="Courier New"/>
    </w:rPr>
  </w:style>
  <w:style w:type="character" w:customStyle="1" w:styleId="WW8Num38z2">
    <w:name w:val="WW8Num38z2"/>
    <w:rPr>
      <w:rFonts w:ascii="Wingdings" w:hAnsi="Wingdings"/>
    </w:rPr>
  </w:style>
  <w:style w:type="character" w:customStyle="1" w:styleId="WW8Num40z0">
    <w:name w:val="WW8Num40z0"/>
    <w:rPr>
      <w:rFonts w:cs="Times New Roman"/>
      <w:b/>
      <w:i w:val="0"/>
    </w:rPr>
  </w:style>
  <w:style w:type="character" w:customStyle="1" w:styleId="WW8Num45z0">
    <w:name w:val="WW8Num45z0"/>
    <w:rPr>
      <w:b w:val="0"/>
    </w:rPr>
  </w:style>
  <w:style w:type="character" w:customStyle="1" w:styleId="WW8Num46z0">
    <w:name w:val="WW8Num46z0"/>
    <w:rPr>
      <w:b w:val="0"/>
    </w:rPr>
  </w:style>
  <w:style w:type="character" w:customStyle="1" w:styleId="WW8Num48z0">
    <w:name w:val="WW8Num48z0"/>
    <w:rPr>
      <w:rFonts w:ascii="Symbol" w:hAnsi="Symbol"/>
      <w:b/>
    </w:rPr>
  </w:style>
  <w:style w:type="character" w:customStyle="1" w:styleId="WW8Num48z1">
    <w:name w:val="WW8Num48z1"/>
    <w:rPr>
      <w:rFonts w:ascii="Courier New" w:hAnsi="Courier New" w:cs="Courier New"/>
    </w:rPr>
  </w:style>
  <w:style w:type="character" w:customStyle="1" w:styleId="WW8Num48z2">
    <w:name w:val="WW8Num48z2"/>
    <w:rPr>
      <w:rFonts w:ascii="Wingdings" w:hAnsi="Wingdings"/>
    </w:rPr>
  </w:style>
  <w:style w:type="character" w:customStyle="1" w:styleId="WW8Num48z3">
    <w:name w:val="WW8Num48z3"/>
    <w:rPr>
      <w:rFonts w:ascii="Symbol" w:hAnsi="Symbol"/>
    </w:rPr>
  </w:style>
  <w:style w:type="character" w:customStyle="1" w:styleId="Fuentedeprrafopredeter2">
    <w:name w:val="Fuente de párrafo predeter.2"/>
  </w:style>
  <w:style w:type="character" w:customStyle="1" w:styleId="WW8Num10z0">
    <w:name w:val="WW8Num10z0"/>
    <w:rPr>
      <w:rFonts w:ascii="Symbol" w:hAnsi="Symbol"/>
    </w:rPr>
  </w:style>
  <w:style w:type="character" w:customStyle="1" w:styleId="WW8Num18z0">
    <w:name w:val="WW8Num18z0"/>
    <w:rPr>
      <w:rFonts w:ascii="Symbol" w:hAnsi="Symbol"/>
    </w:rPr>
  </w:style>
  <w:style w:type="character" w:customStyle="1" w:styleId="WW8Num22z0">
    <w:name w:val="WW8Num22z0"/>
    <w:rPr>
      <w:b/>
    </w:rPr>
  </w:style>
  <w:style w:type="character" w:customStyle="1" w:styleId="WW8Num24z0">
    <w:name w:val="WW8Num24z0"/>
    <w:rPr>
      <w:rFonts w:ascii="Symbol" w:hAnsi="Symbol"/>
    </w:rPr>
  </w:style>
  <w:style w:type="character" w:customStyle="1" w:styleId="WW8Num25z0">
    <w:name w:val="WW8Num25z0"/>
    <w:rPr>
      <w:rFonts w:ascii="Wingdings" w:hAnsi="Wingdings"/>
    </w:rPr>
  </w:style>
  <w:style w:type="character" w:customStyle="1" w:styleId="Absatz-Standardschriftart">
    <w:name w:val="Absatz-Standardschriftart"/>
  </w:style>
  <w:style w:type="character" w:customStyle="1" w:styleId="WW8Num1z0">
    <w:name w:val="WW8Num1z0"/>
    <w:rPr>
      <w:rFonts w:ascii="Arial" w:hAnsi="Arial"/>
      <w:b/>
      <w:i w:val="0"/>
      <w:sz w:val="24"/>
      <w:szCs w:val="24"/>
    </w:rPr>
  </w:style>
  <w:style w:type="character" w:customStyle="1" w:styleId="WW8Num2z1">
    <w:name w:val="WW8Num2z1"/>
    <w:rPr>
      <w:b w:val="0"/>
    </w:rPr>
  </w:style>
  <w:style w:type="character" w:customStyle="1" w:styleId="WW8Num4z0">
    <w:name w:val="WW8Num4z0"/>
    <w:rPr>
      <w:b w:val="0"/>
    </w:rPr>
  </w:style>
  <w:style w:type="character" w:customStyle="1" w:styleId="WW8Num4z1">
    <w:name w:val="WW8Num4z1"/>
    <w:rPr>
      <w:rFonts w:ascii="Courier New" w:hAnsi="Courier New" w:cs="Courier New"/>
    </w:rPr>
  </w:style>
  <w:style w:type="character" w:customStyle="1" w:styleId="WW8Num4z2">
    <w:name w:val="WW8Num4z2"/>
    <w:rPr>
      <w:rFonts w:ascii="Wingdings" w:hAnsi="Wingdings"/>
    </w:rPr>
  </w:style>
  <w:style w:type="character" w:customStyle="1" w:styleId="WW8Num4z3">
    <w:name w:val="WW8Num4z3"/>
    <w:rPr>
      <w:rFonts w:ascii="Symbol" w:hAnsi="Symbol"/>
    </w:rPr>
  </w:style>
  <w:style w:type="character" w:customStyle="1" w:styleId="WW8Num5z1">
    <w:name w:val="WW8Num5z1"/>
    <w:rPr>
      <w:rFonts w:ascii="Courier New" w:hAnsi="Courier New" w:cs="Courier New"/>
    </w:rPr>
  </w:style>
  <w:style w:type="character" w:customStyle="1" w:styleId="WW8Num5z2">
    <w:name w:val="WW8Num5z2"/>
    <w:rPr>
      <w:rFonts w:ascii="Wingdings" w:hAnsi="Wingdings"/>
    </w:rPr>
  </w:style>
  <w:style w:type="character" w:customStyle="1" w:styleId="WW8Num6z1">
    <w:name w:val="WW8Num6z1"/>
    <w:rPr>
      <w:rFonts w:ascii="Courier New" w:hAnsi="Courier New" w:cs="Courier New"/>
    </w:rPr>
  </w:style>
  <w:style w:type="character" w:customStyle="1" w:styleId="WW8Num6z2">
    <w:name w:val="WW8Num6z2"/>
    <w:rPr>
      <w:rFonts w:ascii="Wingdings" w:hAnsi="Wingdings"/>
    </w:rPr>
  </w:style>
  <w:style w:type="character" w:customStyle="1" w:styleId="WW8Num8z1">
    <w:name w:val="WW8Num8z1"/>
    <w:rPr>
      <w:rFonts w:ascii="Courier New" w:hAnsi="Courier New" w:cs="Courier New"/>
    </w:rPr>
  </w:style>
  <w:style w:type="character" w:customStyle="1" w:styleId="WW8Num8z3">
    <w:name w:val="WW8Num8z3"/>
    <w:rPr>
      <w:rFonts w:ascii="Symbol" w:hAnsi="Symbol"/>
    </w:rPr>
  </w:style>
  <w:style w:type="character" w:customStyle="1" w:styleId="WW8Num10z1">
    <w:name w:val="WW8Num10z1"/>
    <w:rPr>
      <w:rFonts w:ascii="Courier New" w:hAnsi="Courier New" w:cs="Courier New"/>
    </w:rPr>
  </w:style>
  <w:style w:type="character" w:customStyle="1" w:styleId="WW8Num10z2">
    <w:name w:val="WW8Num10z2"/>
    <w:rPr>
      <w:rFonts w:ascii="Wingdings" w:hAnsi="Wingdings"/>
    </w:rPr>
  </w:style>
  <w:style w:type="character" w:customStyle="1" w:styleId="WW8Num12z1">
    <w:name w:val="WW8Num12z1"/>
    <w:rPr>
      <w:rFonts w:ascii="Courier New" w:hAnsi="Courier New" w:cs="Courier New"/>
    </w:rPr>
  </w:style>
  <w:style w:type="character" w:customStyle="1" w:styleId="WW8Num12z2">
    <w:name w:val="WW8Num12z2"/>
    <w:rPr>
      <w:rFonts w:ascii="Wingdings" w:hAnsi="Wingdings"/>
    </w:rPr>
  </w:style>
  <w:style w:type="character" w:customStyle="1" w:styleId="WW8Num15z1">
    <w:name w:val="WW8Num15z1"/>
    <w:rPr>
      <w:rFonts w:ascii="Courier New" w:hAnsi="Courier New" w:cs="Courier New"/>
    </w:rPr>
  </w:style>
  <w:style w:type="character" w:customStyle="1" w:styleId="WW8Num15z2">
    <w:name w:val="WW8Num15z2"/>
    <w:rPr>
      <w:rFonts w:ascii="Wingdings" w:hAnsi="Wingdings"/>
    </w:rPr>
  </w:style>
  <w:style w:type="character" w:customStyle="1" w:styleId="WW8Num17z1">
    <w:name w:val="WW8Num17z1"/>
    <w:rPr>
      <w:rFonts w:ascii="Courier New" w:hAnsi="Courier New" w:cs="Courier New"/>
    </w:rPr>
  </w:style>
  <w:style w:type="character" w:customStyle="1" w:styleId="WW8Num17z2">
    <w:name w:val="WW8Num17z2"/>
    <w:rPr>
      <w:rFonts w:ascii="Wingdings" w:hAnsi="Wingdings"/>
    </w:rPr>
  </w:style>
  <w:style w:type="character" w:customStyle="1" w:styleId="WW8Num18z1">
    <w:name w:val="WW8Num18z1"/>
    <w:rPr>
      <w:rFonts w:ascii="Courier New" w:hAnsi="Courier New" w:cs="Courier New"/>
    </w:rPr>
  </w:style>
  <w:style w:type="character" w:customStyle="1" w:styleId="WW8Num18z2">
    <w:name w:val="WW8Num18z2"/>
    <w:rPr>
      <w:rFonts w:ascii="Wingdings" w:hAnsi="Wingdings"/>
    </w:rPr>
  </w:style>
  <w:style w:type="character" w:customStyle="1" w:styleId="WW8Num19z1">
    <w:name w:val="WW8Num19z1"/>
    <w:rPr>
      <w:rFonts w:ascii="Courier New" w:hAnsi="Courier New" w:cs="Courier New"/>
    </w:rPr>
  </w:style>
  <w:style w:type="character" w:customStyle="1" w:styleId="WW8Num19z2">
    <w:name w:val="WW8Num19z2"/>
    <w:rPr>
      <w:rFonts w:ascii="Wingdings" w:hAnsi="Wingdings"/>
    </w:rPr>
  </w:style>
  <w:style w:type="character" w:customStyle="1" w:styleId="WW8Num20z1">
    <w:name w:val="WW8Num20z1"/>
    <w:rPr>
      <w:rFonts w:ascii="Courier New" w:hAnsi="Courier New" w:cs="Courier New"/>
    </w:rPr>
  </w:style>
  <w:style w:type="character" w:customStyle="1" w:styleId="WW8Num20z2">
    <w:name w:val="WW8Num20z2"/>
    <w:rPr>
      <w:rFonts w:ascii="Wingdings" w:hAnsi="Wingdings"/>
    </w:rPr>
  </w:style>
  <w:style w:type="character" w:customStyle="1" w:styleId="WW8Num23z1">
    <w:name w:val="WW8Num23z1"/>
    <w:rPr>
      <w:b/>
    </w:rPr>
  </w:style>
  <w:style w:type="character" w:customStyle="1" w:styleId="WW8Num24z1">
    <w:name w:val="WW8Num24z1"/>
    <w:rPr>
      <w:rFonts w:ascii="Courier New" w:hAnsi="Courier New" w:cs="Courier New"/>
    </w:rPr>
  </w:style>
  <w:style w:type="character" w:customStyle="1" w:styleId="WW8Num24z2">
    <w:name w:val="WW8Num24z2"/>
    <w:rPr>
      <w:rFonts w:ascii="Wingdings" w:hAnsi="Wingdings"/>
    </w:rPr>
  </w:style>
  <w:style w:type="character" w:customStyle="1" w:styleId="WW8Num25z1">
    <w:name w:val="WW8Num25z1"/>
    <w:rPr>
      <w:rFonts w:ascii="Courier New" w:hAnsi="Courier New" w:cs="Courier New"/>
    </w:rPr>
  </w:style>
  <w:style w:type="character" w:customStyle="1" w:styleId="WW8Num25z3">
    <w:name w:val="WW8Num25z3"/>
    <w:rPr>
      <w:rFonts w:ascii="Symbol" w:hAnsi="Symbol"/>
    </w:rPr>
  </w:style>
  <w:style w:type="character" w:customStyle="1" w:styleId="WW8Num28z0">
    <w:name w:val="WW8Num28z0"/>
    <w:rPr>
      <w:b/>
    </w:rPr>
  </w:style>
  <w:style w:type="character" w:customStyle="1" w:styleId="WW8Num29z0">
    <w:name w:val="WW8Num29z0"/>
    <w:rPr>
      <w:b/>
    </w:rPr>
  </w:style>
  <w:style w:type="character" w:customStyle="1" w:styleId="Fuentedeprrafopredeter1">
    <w:name w:val="Fuente de párrafo predeter.1"/>
  </w:style>
  <w:style w:type="character" w:styleId="Hipervnculo">
    <w:name w:val="Hyperlink"/>
    <w:aliases w:val="Hipervínculo1,Hipervínculo11,Hipervínculo12,Hipervínculo13,Hipervínculo14,Hipervínculo15"/>
    <w:uiPriority w:val="99"/>
    <w:rPr>
      <w:color w:val="0000FF"/>
      <w:u w:val="single"/>
    </w:rPr>
  </w:style>
  <w:style w:type="character" w:customStyle="1" w:styleId="DeltaViewInsertion">
    <w:name w:val="DeltaView Insertion"/>
    <w:rPr>
      <w:color w:val="0000FF"/>
      <w:spacing w:val="0"/>
      <w:u w:val="double"/>
    </w:rPr>
  </w:style>
  <w:style w:type="character" w:styleId="Nmerodepgina">
    <w:name w:val="page number"/>
    <w:basedOn w:val="Fuentedeprrafopredeter1"/>
  </w:style>
  <w:style w:type="character" w:styleId="Textoennegrita">
    <w:name w:val="Strong"/>
    <w:uiPriority w:val="22"/>
    <w:qFormat/>
    <w:rPr>
      <w:b/>
      <w:bCs/>
    </w:rPr>
  </w:style>
  <w:style w:type="character" w:customStyle="1" w:styleId="Carcterdenumeracin">
    <w:name w:val="Carácter de numeración"/>
  </w:style>
  <w:style w:type="paragraph" w:customStyle="1" w:styleId="Encabezado4">
    <w:name w:val="Encabezado4"/>
    <w:basedOn w:val="Normal"/>
    <w:next w:val="Textoindependiente"/>
    <w:pPr>
      <w:keepNext/>
      <w:spacing w:before="240" w:after="120"/>
    </w:pPr>
    <w:rPr>
      <w:rFonts w:ascii="Arial" w:eastAsia="MS Mincho" w:hAnsi="Arial" w:cs="Tahoma"/>
      <w:sz w:val="28"/>
      <w:szCs w:val="28"/>
    </w:rPr>
  </w:style>
  <w:style w:type="paragraph" w:styleId="Textoindependiente">
    <w:name w:val="Body Text"/>
    <w:aliases w:val="TITULO SECCION"/>
    <w:basedOn w:val="Normal"/>
    <w:link w:val="TextoindependienteCar"/>
    <w:pPr>
      <w:spacing w:after="120"/>
    </w:pPr>
  </w:style>
  <w:style w:type="paragraph" w:styleId="Lista">
    <w:name w:val="List"/>
    <w:basedOn w:val="Textoindependiente"/>
    <w:rPr>
      <w:rFonts w:cs="Tahoma"/>
    </w:rPr>
  </w:style>
  <w:style w:type="paragraph" w:customStyle="1" w:styleId="Etiqueta">
    <w:name w:val="Etiqueta"/>
    <w:basedOn w:val="Normal"/>
    <w:pPr>
      <w:suppressLineNumbers/>
      <w:spacing w:before="120" w:after="120"/>
    </w:pPr>
    <w:rPr>
      <w:i/>
    </w:rPr>
  </w:style>
  <w:style w:type="paragraph" w:customStyle="1" w:styleId="ndice">
    <w:name w:val="Índice"/>
    <w:basedOn w:val="Normal"/>
    <w:pPr>
      <w:suppressLineNumbers/>
    </w:pPr>
  </w:style>
  <w:style w:type="paragraph" w:customStyle="1" w:styleId="Encabezado3">
    <w:name w:val="Encabezado3"/>
    <w:basedOn w:val="Normal"/>
    <w:next w:val="Textoindependiente"/>
    <w:pPr>
      <w:keepNext/>
      <w:spacing w:before="240" w:after="120"/>
    </w:pPr>
    <w:rPr>
      <w:rFonts w:ascii="Arial" w:eastAsia="MS Mincho" w:hAnsi="Arial" w:cs="Tahoma"/>
      <w:sz w:val="28"/>
      <w:szCs w:val="28"/>
    </w:rPr>
  </w:style>
  <w:style w:type="paragraph" w:styleId="Piedepgina">
    <w:name w:val="footer"/>
    <w:aliases w:val=" Car3,Pie de página1,footer odd,footer odd1,footer odd2,footer odd3,footer odd4,footer odd5,footer Car"/>
    <w:basedOn w:val="Normal"/>
    <w:link w:val="PiedepginaCar"/>
    <w:uiPriority w:val="99"/>
    <w:pPr>
      <w:tabs>
        <w:tab w:val="center" w:pos="4252"/>
        <w:tab w:val="right" w:pos="8504"/>
      </w:tabs>
    </w:pPr>
  </w:style>
  <w:style w:type="paragraph" w:styleId="Encabezado">
    <w:name w:val="header"/>
    <w:aliases w:val="encabezado,h,encabezado Car Car,En-tête 1.1,En-tÍte 1.1,En-tÕte 1.1,En-t’te 1.1,En-títe 1.1,*Header,bases I,base,En-tête SQ"/>
    <w:basedOn w:val="Normal"/>
    <w:link w:val="EncabezadoCar"/>
    <w:uiPriority w:val="99"/>
    <w:pPr>
      <w:tabs>
        <w:tab w:val="center" w:pos="4419"/>
        <w:tab w:val="right" w:pos="8838"/>
      </w:tabs>
    </w:pPr>
    <w:rPr>
      <w:rFonts w:ascii="Arial" w:hAnsi="Arial" w:cs="Arial"/>
      <w:sz w:val="20"/>
      <w:lang w:val="es-ES_tradnl"/>
    </w:rPr>
  </w:style>
  <w:style w:type="paragraph" w:customStyle="1" w:styleId="Encabezado2">
    <w:name w:val="Encabezado2"/>
    <w:basedOn w:val="Normal"/>
    <w:next w:val="Textonormal"/>
    <w:pPr>
      <w:keepNext/>
      <w:spacing w:before="240" w:after="120"/>
    </w:pPr>
    <w:rPr>
      <w:rFonts w:ascii="Arial" w:hAnsi="Arial" w:cs="Arial"/>
      <w:sz w:val="28"/>
    </w:rPr>
  </w:style>
  <w:style w:type="paragraph" w:customStyle="1" w:styleId="Textonormal">
    <w:name w:val="Texto normal"/>
    <w:basedOn w:val="Normal"/>
    <w:pPr>
      <w:spacing w:after="120"/>
    </w:pPr>
  </w:style>
  <w:style w:type="paragraph" w:customStyle="1" w:styleId="Lista21">
    <w:name w:val="Lista 21"/>
    <w:basedOn w:val="Textonormal"/>
  </w:style>
  <w:style w:type="paragraph" w:customStyle="1" w:styleId="Encabezado1">
    <w:name w:val="Encabezado1"/>
    <w:basedOn w:val="Normal"/>
    <w:next w:val="Textonormal"/>
    <w:pPr>
      <w:keepNext/>
      <w:spacing w:before="240" w:after="120"/>
    </w:pPr>
    <w:rPr>
      <w:rFonts w:ascii="Arial" w:hAnsi="Arial" w:cs="Arial"/>
      <w:sz w:val="28"/>
    </w:rPr>
  </w:style>
  <w:style w:type="paragraph" w:styleId="Ttulo">
    <w:name w:val="Title"/>
    <w:basedOn w:val="Normal"/>
    <w:next w:val="Subttulo"/>
    <w:link w:val="TtuloCar"/>
    <w:qFormat/>
    <w:pPr>
      <w:jc w:val="center"/>
    </w:pPr>
    <w:rPr>
      <w:b/>
      <w:sz w:val="28"/>
    </w:rPr>
  </w:style>
  <w:style w:type="paragraph" w:styleId="Subttulo">
    <w:name w:val="Subtitle"/>
    <w:basedOn w:val="Encabezado1"/>
    <w:next w:val="Textonormal"/>
    <w:link w:val="SubttuloCar"/>
    <w:qFormat/>
    <w:pPr>
      <w:jc w:val="center"/>
    </w:pPr>
    <w:rPr>
      <w:i/>
    </w:rPr>
  </w:style>
  <w:style w:type="paragraph" w:customStyle="1" w:styleId="Textodeglobo1">
    <w:name w:val="Texto de globo1"/>
    <w:basedOn w:val="Normal"/>
    <w:rPr>
      <w:rFonts w:ascii="Tahoma" w:hAnsi="Tahoma" w:cs="Tahoma"/>
      <w:sz w:val="16"/>
    </w:rPr>
  </w:style>
  <w:style w:type="paragraph" w:customStyle="1" w:styleId="Contenidodelatabla">
    <w:name w:val="Contenido de la tabla"/>
    <w:basedOn w:val="Normal"/>
    <w:pPr>
      <w:suppressLineNumbers/>
    </w:pPr>
  </w:style>
  <w:style w:type="paragraph" w:customStyle="1" w:styleId="Encabezadodelatabla">
    <w:name w:val="Encabezado de la tabla"/>
    <w:basedOn w:val="Contenidodelatabla"/>
    <w:pPr>
      <w:jc w:val="center"/>
    </w:pPr>
    <w:rPr>
      <w:b/>
    </w:rPr>
  </w:style>
  <w:style w:type="paragraph" w:customStyle="1" w:styleId="Sangra3detindependiente1">
    <w:name w:val="Sangría 3 de t. independiente1"/>
    <w:basedOn w:val="Normal"/>
    <w:pPr>
      <w:autoSpaceDE w:val="0"/>
      <w:ind w:left="284" w:hanging="284"/>
      <w:jc w:val="both"/>
    </w:pPr>
    <w:rPr>
      <w:rFonts w:ascii="Arial" w:hAnsi="Arial" w:cs="Arial"/>
      <w:sz w:val="20"/>
      <w:lang w:val="es-ES_tradnl"/>
    </w:rPr>
  </w:style>
  <w:style w:type="paragraph" w:styleId="Sangradetextonormal">
    <w:name w:val="Body Text Indent"/>
    <w:basedOn w:val="Normal"/>
    <w:link w:val="SangradetextonormalCar"/>
    <w:pPr>
      <w:spacing w:after="120"/>
      <w:ind w:left="283"/>
    </w:pPr>
  </w:style>
  <w:style w:type="paragraph" w:customStyle="1" w:styleId="Sangra2detindependiente1">
    <w:name w:val="Sangría 2 de t. independiente1"/>
    <w:basedOn w:val="Normal"/>
    <w:pPr>
      <w:overflowPunct w:val="0"/>
      <w:autoSpaceDE w:val="0"/>
      <w:spacing w:before="100"/>
      <w:ind w:left="1985"/>
      <w:jc w:val="both"/>
      <w:textAlignment w:val="baseline"/>
    </w:pPr>
    <w:rPr>
      <w:rFonts w:ascii="Arial" w:hAnsi="Arial"/>
      <w:sz w:val="22"/>
    </w:rPr>
  </w:style>
  <w:style w:type="paragraph" w:customStyle="1" w:styleId="TextoCar">
    <w:name w:val="Texto Car"/>
    <w:basedOn w:val="Normal"/>
    <w:pPr>
      <w:spacing w:after="101" w:line="216" w:lineRule="exact"/>
      <w:ind w:firstLine="288"/>
      <w:jc w:val="both"/>
    </w:pPr>
    <w:rPr>
      <w:rFonts w:ascii="Arial" w:hAnsi="Arial"/>
      <w:sz w:val="18"/>
      <w:lang w:val="es-MX"/>
    </w:rPr>
  </w:style>
  <w:style w:type="paragraph" w:customStyle="1" w:styleId="ROMANOS">
    <w:name w:val="ROMANOS"/>
    <w:basedOn w:val="Normal"/>
    <w:pPr>
      <w:tabs>
        <w:tab w:val="left" w:pos="2880"/>
      </w:tabs>
      <w:autoSpaceDE w:val="0"/>
      <w:spacing w:after="101" w:line="216" w:lineRule="atLeast"/>
      <w:ind w:left="720" w:hanging="432"/>
      <w:jc w:val="both"/>
    </w:pPr>
    <w:rPr>
      <w:rFonts w:ascii="Arial" w:hAnsi="Arial"/>
      <w:sz w:val="18"/>
      <w:lang w:val="es-ES_tradnl"/>
    </w:rPr>
  </w:style>
  <w:style w:type="paragraph" w:customStyle="1" w:styleId="Sangra2detindependiente10">
    <w:name w:val="Sangría 2 de t. independiente1"/>
    <w:basedOn w:val="Normal"/>
    <w:pPr>
      <w:spacing w:after="120" w:line="480" w:lineRule="auto"/>
      <w:ind w:left="283"/>
    </w:pPr>
    <w:rPr>
      <w:szCs w:val="24"/>
    </w:rPr>
  </w:style>
  <w:style w:type="paragraph" w:customStyle="1" w:styleId="Textoindependiente21">
    <w:name w:val="Texto independiente 21"/>
    <w:basedOn w:val="Normal"/>
    <w:pPr>
      <w:widowControl w:val="0"/>
      <w:overflowPunct w:val="0"/>
      <w:autoSpaceDE w:val="0"/>
      <w:jc w:val="both"/>
      <w:textAlignment w:val="baseline"/>
    </w:pPr>
    <w:rPr>
      <w:rFonts w:ascii="Arial" w:hAnsi="Arial"/>
      <w:sz w:val="20"/>
    </w:rPr>
  </w:style>
  <w:style w:type="paragraph" w:customStyle="1" w:styleId="Textoindependiente210">
    <w:name w:val="Texto independiente 21"/>
    <w:aliases w:val="Sangría de t. independiente"/>
    <w:basedOn w:val="Normal"/>
    <w:pPr>
      <w:spacing w:after="120" w:line="480" w:lineRule="auto"/>
    </w:pPr>
  </w:style>
  <w:style w:type="paragraph" w:customStyle="1" w:styleId="Textoindependiente31">
    <w:name w:val="Texto independiente 31"/>
    <w:basedOn w:val="Normal"/>
    <w:pPr>
      <w:autoSpaceDE w:val="0"/>
      <w:jc w:val="both"/>
    </w:pPr>
    <w:rPr>
      <w:rFonts w:ascii="Arial" w:hAnsi="Arial" w:cs="Arial"/>
      <w:sz w:val="20"/>
      <w:lang w:val="es-ES_tradnl"/>
    </w:rPr>
  </w:style>
  <w:style w:type="paragraph" w:customStyle="1" w:styleId="ACUERDO">
    <w:name w:val="ACUERDO"/>
    <w:basedOn w:val="Normal"/>
    <w:pPr>
      <w:widowControl w:val="0"/>
      <w:jc w:val="both"/>
    </w:pPr>
    <w:rPr>
      <w:rFonts w:ascii="Arial" w:hAnsi="Arial"/>
      <w:b/>
      <w:sz w:val="28"/>
      <w:lang w:val="en-US"/>
    </w:rPr>
  </w:style>
  <w:style w:type="paragraph" w:customStyle="1" w:styleId="Textoindependiente32">
    <w:name w:val="Texto independiente 32"/>
    <w:basedOn w:val="Normal"/>
    <w:pPr>
      <w:overflowPunct w:val="0"/>
      <w:autoSpaceDE w:val="0"/>
      <w:jc w:val="both"/>
      <w:textAlignment w:val="baseline"/>
    </w:pPr>
  </w:style>
  <w:style w:type="paragraph" w:styleId="NormalWeb">
    <w:name w:val="Normal (Web)"/>
    <w:basedOn w:val="Normal"/>
    <w:pPr>
      <w:spacing w:before="100" w:after="100"/>
    </w:pPr>
    <w:rPr>
      <w:rFonts w:ascii="Arial Unicode MS" w:eastAsia="Arial Unicode MS" w:hAnsi="Arial Unicode MS" w:cs="Arial Unicode MS"/>
      <w:szCs w:val="24"/>
    </w:rPr>
  </w:style>
  <w:style w:type="paragraph" w:customStyle="1" w:styleId="xl25">
    <w:name w:val="xl25"/>
    <w:basedOn w:val="Normal"/>
    <w:pPr>
      <w:pBdr>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6">
    <w:name w:val="xl26"/>
    <w:basedOn w:val="Normal"/>
    <w:pPr>
      <w:pBdr>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7">
    <w:name w:val="xl27"/>
    <w:basedOn w:val="Normal"/>
    <w:pPr>
      <w:pBdr>
        <w:top w:val="single" w:sz="4" w:space="0" w:color="000000"/>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8">
    <w:name w:val="xl28"/>
    <w:basedOn w:val="Normal"/>
    <w:pPr>
      <w:pBdr>
        <w:left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9">
    <w:name w:val="xl29"/>
    <w:basedOn w:val="Normal"/>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30">
    <w:name w:val="xl30"/>
    <w:basedOn w:val="Normal"/>
    <w:pPr>
      <w:pBdr>
        <w:top w:val="single" w:sz="4" w:space="0" w:color="000000"/>
        <w:left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31">
    <w:name w:val="xl31"/>
    <w:basedOn w:val="Normal"/>
    <w:pPr>
      <w:pBdr>
        <w:top w:val="single" w:sz="4" w:space="0" w:color="000000"/>
        <w:left w:val="single" w:sz="4" w:space="0" w:color="000000"/>
        <w:bottom w:val="single" w:sz="4" w:space="0" w:color="000000"/>
      </w:pBdr>
      <w:shd w:val="clear" w:color="auto" w:fill="FFFF00"/>
      <w:spacing w:before="100" w:after="100"/>
      <w:textAlignment w:val="center"/>
    </w:pPr>
    <w:rPr>
      <w:rFonts w:ascii="Arial" w:eastAsia="Arial Unicode MS" w:hAnsi="Arial" w:cs="Arial"/>
      <w:b/>
      <w:bCs/>
      <w:sz w:val="14"/>
      <w:szCs w:val="14"/>
    </w:rPr>
  </w:style>
  <w:style w:type="paragraph" w:customStyle="1" w:styleId="xl32">
    <w:name w:val="xl32"/>
    <w:basedOn w:val="Normal"/>
    <w:pPr>
      <w:pBdr>
        <w:top w:val="single" w:sz="4" w:space="0" w:color="000000"/>
        <w:bottom w:val="single" w:sz="4" w:space="0" w:color="000000"/>
        <w:right w:val="single" w:sz="4" w:space="0" w:color="000000"/>
      </w:pBdr>
      <w:shd w:val="clear" w:color="auto" w:fill="FFFF00"/>
      <w:spacing w:before="100" w:after="100"/>
      <w:textAlignment w:val="center"/>
    </w:pPr>
    <w:rPr>
      <w:rFonts w:ascii="Arial" w:eastAsia="Arial Unicode MS" w:hAnsi="Arial" w:cs="Arial"/>
      <w:sz w:val="14"/>
      <w:szCs w:val="14"/>
    </w:rPr>
  </w:style>
  <w:style w:type="paragraph" w:customStyle="1" w:styleId="xl33">
    <w:name w:val="xl33"/>
    <w:basedOn w:val="Normal"/>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34">
    <w:name w:val="xl34"/>
    <w:basedOn w:val="Normal"/>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5">
    <w:name w:val="xl35"/>
    <w:basedOn w:val="Normal"/>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6">
    <w:name w:val="xl36"/>
    <w:basedOn w:val="Normal"/>
    <w:pPr>
      <w:pBdr>
        <w:left w:val="single" w:sz="4" w:space="0" w:color="000000"/>
      </w:pBdr>
      <w:spacing w:before="100" w:after="100"/>
      <w:textAlignment w:val="center"/>
    </w:pPr>
    <w:rPr>
      <w:rFonts w:ascii="Arial" w:eastAsia="Arial Unicode MS" w:hAnsi="Arial" w:cs="Arial"/>
      <w:sz w:val="14"/>
      <w:szCs w:val="14"/>
    </w:rPr>
  </w:style>
  <w:style w:type="paragraph" w:customStyle="1" w:styleId="xl37">
    <w:name w:val="xl37"/>
    <w:basedOn w:val="Normal"/>
    <w:pPr>
      <w:pBdr>
        <w:right w:val="single" w:sz="4" w:space="0" w:color="000000"/>
      </w:pBdr>
      <w:spacing w:before="100" w:after="100"/>
      <w:textAlignment w:val="center"/>
    </w:pPr>
    <w:rPr>
      <w:rFonts w:ascii="Arial" w:eastAsia="Arial Unicode MS" w:hAnsi="Arial" w:cs="Arial"/>
      <w:sz w:val="14"/>
      <w:szCs w:val="14"/>
    </w:rPr>
  </w:style>
  <w:style w:type="paragraph" w:customStyle="1" w:styleId="xl38">
    <w:name w:val="xl38"/>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39">
    <w:name w:val="xl39"/>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40">
    <w:name w:val="xl40"/>
    <w:basedOn w:val="Normal"/>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1">
    <w:name w:val="xl41"/>
    <w:basedOn w:val="Normal"/>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2">
    <w:name w:val="xl42"/>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3">
    <w:name w:val="xl43"/>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4">
    <w:name w:val="xl44"/>
    <w:basedOn w:val="Normal"/>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45">
    <w:name w:val="xl45"/>
    <w:basedOn w:val="Normal"/>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6">
    <w:name w:val="xl46"/>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7">
    <w:name w:val="xl47"/>
    <w:basedOn w:val="Normal"/>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48">
    <w:name w:val="xl48"/>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9">
    <w:name w:val="xl49"/>
    <w:basedOn w:val="Normal"/>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50">
    <w:name w:val="xl50"/>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51">
    <w:name w:val="xl51"/>
    <w:basedOn w:val="Normal"/>
    <w:pPr>
      <w:pBdr>
        <w:top w:val="single" w:sz="4" w:space="0" w:color="000000"/>
        <w:left w:val="single" w:sz="4" w:space="0" w:color="000000"/>
      </w:pBdr>
      <w:spacing w:before="100" w:after="100"/>
      <w:jc w:val="both"/>
      <w:textAlignment w:val="center"/>
    </w:pPr>
    <w:rPr>
      <w:rFonts w:ascii="Arial" w:eastAsia="Arial Unicode MS" w:hAnsi="Arial" w:cs="Arial"/>
      <w:sz w:val="14"/>
      <w:szCs w:val="14"/>
    </w:rPr>
  </w:style>
  <w:style w:type="paragraph" w:customStyle="1" w:styleId="xl52">
    <w:name w:val="xl52"/>
    <w:basedOn w:val="Normal"/>
    <w:pPr>
      <w:pBdr>
        <w:top w:val="single" w:sz="4" w:space="0" w:color="000000"/>
      </w:pBdr>
      <w:spacing w:before="100" w:after="100"/>
      <w:jc w:val="both"/>
      <w:textAlignment w:val="center"/>
    </w:pPr>
    <w:rPr>
      <w:rFonts w:ascii="Arial" w:eastAsia="Arial Unicode MS" w:hAnsi="Arial" w:cs="Arial"/>
      <w:sz w:val="14"/>
      <w:szCs w:val="14"/>
    </w:rPr>
  </w:style>
  <w:style w:type="paragraph" w:customStyle="1" w:styleId="xl53">
    <w:name w:val="xl53"/>
    <w:basedOn w:val="Normal"/>
    <w:pPr>
      <w:pBdr>
        <w:top w:val="single" w:sz="4" w:space="0" w:color="000000"/>
      </w:pBdr>
      <w:spacing w:before="100" w:after="100"/>
      <w:jc w:val="center"/>
      <w:textAlignment w:val="center"/>
    </w:pPr>
    <w:rPr>
      <w:rFonts w:ascii="Arial" w:eastAsia="Arial Unicode MS" w:hAnsi="Arial" w:cs="Arial"/>
      <w:sz w:val="14"/>
      <w:szCs w:val="14"/>
    </w:rPr>
  </w:style>
  <w:style w:type="paragraph" w:customStyle="1" w:styleId="xl54">
    <w:name w:val="xl54"/>
    <w:basedOn w:val="Normal"/>
    <w:pPr>
      <w:pBdr>
        <w:top w:val="single" w:sz="4" w:space="0" w:color="000000"/>
      </w:pBdr>
      <w:spacing w:before="100" w:after="100"/>
      <w:textAlignment w:val="center"/>
    </w:pPr>
    <w:rPr>
      <w:rFonts w:ascii="Arial" w:eastAsia="Arial Unicode MS" w:hAnsi="Arial" w:cs="Arial"/>
      <w:sz w:val="14"/>
      <w:szCs w:val="14"/>
    </w:rPr>
  </w:style>
  <w:style w:type="paragraph" w:customStyle="1" w:styleId="xl55">
    <w:name w:val="xl55"/>
    <w:basedOn w:val="Normal"/>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56">
    <w:name w:val="xl56"/>
    <w:basedOn w:val="Normal"/>
    <w:pPr>
      <w:spacing w:before="100" w:after="100"/>
      <w:textAlignment w:val="center"/>
    </w:pPr>
    <w:rPr>
      <w:rFonts w:ascii="Arial" w:eastAsia="Arial Unicode MS" w:hAnsi="Arial" w:cs="Arial"/>
      <w:sz w:val="14"/>
      <w:szCs w:val="14"/>
    </w:rPr>
  </w:style>
  <w:style w:type="paragraph" w:customStyle="1" w:styleId="xl57">
    <w:name w:val="xl57"/>
    <w:basedOn w:val="Normal"/>
    <w:pPr>
      <w:pBdr>
        <w:left w:val="single" w:sz="4" w:space="0" w:color="000000"/>
      </w:pBdr>
      <w:shd w:val="clear" w:color="auto" w:fill="808080"/>
      <w:spacing w:before="100" w:after="100"/>
      <w:jc w:val="both"/>
      <w:textAlignment w:val="center"/>
    </w:pPr>
    <w:rPr>
      <w:rFonts w:ascii="Arial" w:eastAsia="Arial Unicode MS" w:hAnsi="Arial" w:cs="Arial"/>
      <w:sz w:val="14"/>
      <w:szCs w:val="14"/>
    </w:rPr>
  </w:style>
  <w:style w:type="paragraph" w:customStyle="1" w:styleId="xl58">
    <w:name w:val="xl58"/>
    <w:basedOn w:val="Normal"/>
    <w:pPr>
      <w:spacing w:before="100" w:after="100"/>
      <w:jc w:val="both"/>
      <w:textAlignment w:val="center"/>
    </w:pPr>
    <w:rPr>
      <w:rFonts w:ascii="Arial" w:eastAsia="Arial Unicode MS" w:hAnsi="Arial" w:cs="Arial"/>
      <w:sz w:val="14"/>
      <w:szCs w:val="14"/>
    </w:rPr>
  </w:style>
  <w:style w:type="paragraph" w:customStyle="1" w:styleId="xl59">
    <w:name w:val="xl59"/>
    <w:basedOn w:val="Normal"/>
    <w:pPr>
      <w:spacing w:before="100" w:after="100"/>
      <w:jc w:val="center"/>
      <w:textAlignment w:val="center"/>
    </w:pPr>
    <w:rPr>
      <w:rFonts w:ascii="Arial" w:eastAsia="Arial Unicode MS" w:hAnsi="Arial" w:cs="Arial"/>
      <w:sz w:val="14"/>
      <w:szCs w:val="14"/>
    </w:rPr>
  </w:style>
  <w:style w:type="paragraph" w:customStyle="1" w:styleId="xl60">
    <w:name w:val="xl60"/>
    <w:basedOn w:val="Normal"/>
    <w:pPr>
      <w:pBdr>
        <w:right w:val="single" w:sz="4" w:space="0" w:color="000000"/>
      </w:pBdr>
      <w:spacing w:before="100" w:after="100"/>
      <w:textAlignment w:val="center"/>
    </w:pPr>
    <w:rPr>
      <w:rFonts w:ascii="Arial" w:eastAsia="Arial Unicode MS" w:hAnsi="Arial" w:cs="Arial"/>
      <w:sz w:val="14"/>
      <w:szCs w:val="14"/>
    </w:rPr>
  </w:style>
  <w:style w:type="paragraph" w:customStyle="1" w:styleId="xl61">
    <w:name w:val="xl61"/>
    <w:basedOn w:val="Normal"/>
    <w:pPr>
      <w:pBdr>
        <w:left w:val="single" w:sz="4" w:space="0" w:color="000000"/>
      </w:pBdr>
      <w:shd w:val="clear" w:color="auto" w:fill="C0C0C0"/>
      <w:spacing w:before="100" w:after="100"/>
      <w:jc w:val="both"/>
      <w:textAlignment w:val="center"/>
    </w:pPr>
    <w:rPr>
      <w:rFonts w:ascii="Arial" w:eastAsia="Arial Unicode MS" w:hAnsi="Arial" w:cs="Arial"/>
      <w:sz w:val="14"/>
      <w:szCs w:val="14"/>
    </w:rPr>
  </w:style>
  <w:style w:type="paragraph" w:customStyle="1" w:styleId="xl62">
    <w:name w:val="xl62"/>
    <w:basedOn w:val="Normal"/>
    <w:pPr>
      <w:pBdr>
        <w:left w:val="single" w:sz="4" w:space="0" w:color="000000"/>
        <w:bottom w:val="single" w:sz="4" w:space="0" w:color="000000"/>
      </w:pBdr>
      <w:shd w:val="clear" w:color="auto" w:fill="FF0000"/>
      <w:spacing w:before="100" w:after="100"/>
      <w:jc w:val="both"/>
      <w:textAlignment w:val="center"/>
    </w:pPr>
    <w:rPr>
      <w:rFonts w:ascii="Arial" w:eastAsia="Arial Unicode MS" w:hAnsi="Arial" w:cs="Arial"/>
      <w:sz w:val="14"/>
      <w:szCs w:val="14"/>
    </w:rPr>
  </w:style>
  <w:style w:type="paragraph" w:customStyle="1" w:styleId="xl63">
    <w:name w:val="xl63"/>
    <w:basedOn w:val="Normal"/>
    <w:pPr>
      <w:pBdr>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64">
    <w:name w:val="xl64"/>
    <w:basedOn w:val="Normal"/>
    <w:pPr>
      <w:pBdr>
        <w:bottom w:val="single" w:sz="4" w:space="0" w:color="000000"/>
      </w:pBdr>
      <w:spacing w:before="100" w:after="100"/>
      <w:jc w:val="center"/>
      <w:textAlignment w:val="center"/>
    </w:pPr>
    <w:rPr>
      <w:rFonts w:ascii="Arial" w:eastAsia="Arial Unicode MS" w:hAnsi="Arial" w:cs="Arial"/>
      <w:sz w:val="14"/>
      <w:szCs w:val="14"/>
    </w:rPr>
  </w:style>
  <w:style w:type="paragraph" w:customStyle="1" w:styleId="xl65">
    <w:name w:val="xl65"/>
    <w:basedOn w:val="Normal"/>
    <w:pPr>
      <w:pBdr>
        <w:bottom w:val="single" w:sz="4" w:space="0" w:color="000000"/>
      </w:pBdr>
      <w:spacing w:before="100" w:after="100"/>
      <w:textAlignment w:val="center"/>
    </w:pPr>
    <w:rPr>
      <w:rFonts w:ascii="Arial" w:eastAsia="Arial Unicode MS" w:hAnsi="Arial" w:cs="Arial"/>
      <w:sz w:val="14"/>
      <w:szCs w:val="14"/>
    </w:rPr>
  </w:style>
  <w:style w:type="paragraph" w:customStyle="1" w:styleId="xl66">
    <w:name w:val="xl66"/>
    <w:basedOn w:val="Normal"/>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67">
    <w:name w:val="xl67"/>
    <w:basedOn w:val="Normal"/>
    <w:pPr>
      <w:spacing w:before="100" w:after="100"/>
      <w:jc w:val="center"/>
    </w:pPr>
    <w:rPr>
      <w:rFonts w:ascii="Arial" w:eastAsia="Arial Unicode MS" w:hAnsi="Arial" w:cs="Arial"/>
      <w:b/>
      <w:bCs/>
      <w:sz w:val="22"/>
      <w:szCs w:val="22"/>
    </w:rPr>
  </w:style>
  <w:style w:type="paragraph" w:customStyle="1" w:styleId="xl68">
    <w:name w:val="xl68"/>
    <w:basedOn w:val="Normal"/>
    <w:pPr>
      <w:pBdr>
        <w:bottom w:val="single" w:sz="4" w:space="0" w:color="000000"/>
      </w:pBdr>
      <w:spacing w:before="100" w:after="100"/>
      <w:jc w:val="center"/>
    </w:pPr>
    <w:rPr>
      <w:rFonts w:ascii="Arial" w:eastAsia="Arial Unicode MS" w:hAnsi="Arial" w:cs="Arial"/>
      <w:b/>
      <w:bCs/>
      <w:sz w:val="22"/>
      <w:szCs w:val="22"/>
    </w:rPr>
  </w:style>
  <w:style w:type="paragraph" w:customStyle="1" w:styleId="xl69">
    <w:name w:val="xl69"/>
    <w:basedOn w:val="Normal"/>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0">
    <w:name w:val="xl70"/>
    <w:basedOn w:val="Normal"/>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1">
    <w:name w:val="xl71"/>
    <w:basedOn w:val="Normal"/>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2">
    <w:name w:val="xl72"/>
    <w:basedOn w:val="Normal"/>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3">
    <w:name w:val="xl73"/>
    <w:basedOn w:val="Normal"/>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4">
    <w:name w:val="xl74"/>
    <w:basedOn w:val="Normal"/>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5">
    <w:name w:val="xl75"/>
    <w:basedOn w:val="Normal"/>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76">
    <w:name w:val="xl76"/>
    <w:basedOn w:val="Normal"/>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7">
    <w:name w:val="xl77"/>
    <w:basedOn w:val="Normal"/>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78">
    <w:name w:val="xl78"/>
    <w:basedOn w:val="Normal"/>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9">
    <w:name w:val="xl79"/>
    <w:basedOn w:val="Normal"/>
    <w:pPr>
      <w:spacing w:before="100" w:after="100"/>
      <w:textAlignment w:val="center"/>
    </w:pPr>
    <w:rPr>
      <w:rFonts w:ascii="Arial" w:eastAsia="Arial Unicode MS" w:hAnsi="Arial" w:cs="Arial"/>
      <w:sz w:val="14"/>
      <w:szCs w:val="14"/>
    </w:rPr>
  </w:style>
  <w:style w:type="paragraph" w:customStyle="1" w:styleId="xl80">
    <w:name w:val="xl80"/>
    <w:basedOn w:val="Normal"/>
    <w:pPr>
      <w:pBdr>
        <w:right w:val="single" w:sz="4" w:space="0" w:color="000000"/>
      </w:pBdr>
      <w:spacing w:before="100" w:after="100"/>
      <w:textAlignment w:val="center"/>
    </w:pPr>
    <w:rPr>
      <w:rFonts w:ascii="Arial" w:eastAsia="Arial Unicode MS" w:hAnsi="Arial" w:cs="Arial"/>
      <w:sz w:val="14"/>
      <w:szCs w:val="14"/>
    </w:rPr>
  </w:style>
  <w:style w:type="paragraph" w:customStyle="1" w:styleId="xl81">
    <w:name w:val="xl81"/>
    <w:basedOn w:val="Normal"/>
    <w:pPr>
      <w:pBdr>
        <w:left w:val="single" w:sz="4" w:space="0" w:color="000000"/>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82">
    <w:name w:val="xl82"/>
    <w:basedOn w:val="Normal"/>
    <w:pPr>
      <w:spacing w:before="100" w:after="100"/>
      <w:jc w:val="center"/>
    </w:pPr>
    <w:rPr>
      <w:rFonts w:ascii="Arial" w:eastAsia="Arial Unicode MS" w:hAnsi="Arial" w:cs="Arial"/>
      <w:b/>
      <w:bCs/>
      <w:sz w:val="22"/>
      <w:szCs w:val="22"/>
    </w:rPr>
  </w:style>
  <w:style w:type="paragraph" w:customStyle="1" w:styleId="xl83">
    <w:name w:val="xl83"/>
    <w:basedOn w:val="Normal"/>
    <w:pPr>
      <w:pBdr>
        <w:bottom w:val="single" w:sz="4" w:space="0" w:color="000000"/>
      </w:pBdr>
      <w:spacing w:before="100" w:after="100"/>
      <w:jc w:val="center"/>
    </w:pPr>
    <w:rPr>
      <w:rFonts w:ascii="Arial" w:eastAsia="Arial Unicode MS" w:hAnsi="Arial" w:cs="Arial"/>
      <w:b/>
      <w:bCs/>
      <w:sz w:val="22"/>
      <w:szCs w:val="22"/>
    </w:rPr>
  </w:style>
  <w:style w:type="paragraph" w:customStyle="1" w:styleId="xl84">
    <w:name w:val="xl84"/>
    <w:basedOn w:val="Normal"/>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5">
    <w:name w:val="xl85"/>
    <w:basedOn w:val="Normal"/>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6">
    <w:name w:val="xl86"/>
    <w:basedOn w:val="Normal"/>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7">
    <w:name w:val="xl87"/>
    <w:basedOn w:val="Normal"/>
    <w:pPr>
      <w:pBdr>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8">
    <w:name w:val="xl88"/>
    <w:basedOn w:val="Normal"/>
    <w:pPr>
      <w:pBdr>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9">
    <w:name w:val="xl89"/>
    <w:basedOn w:val="Normal"/>
    <w:pPr>
      <w:pBdr>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CABEZA">
    <w:name w:val="CABEZA"/>
    <w:basedOn w:val="Ttulo1"/>
    <w:pPr>
      <w:keepNext w:val="0"/>
      <w:autoSpaceDE w:val="0"/>
      <w:spacing w:before="0" w:after="0" w:line="216" w:lineRule="atLeast"/>
      <w:jc w:val="center"/>
    </w:pPr>
    <w:rPr>
      <w:rFonts w:ascii="CG Palacio (WN)" w:hAnsi="CG Palacio (WN)" w:cs="Times New Roman"/>
      <w:bCs w:val="0"/>
      <w:sz w:val="28"/>
      <w:szCs w:val="20"/>
      <w:lang w:val="es-ES_tradnl"/>
    </w:rPr>
  </w:style>
  <w:style w:type="paragraph" w:customStyle="1" w:styleId="texto">
    <w:name w:val="texto"/>
    <w:basedOn w:val="Normal"/>
    <w:pPr>
      <w:spacing w:after="101" w:line="216" w:lineRule="atLeast"/>
      <w:ind w:firstLine="288"/>
      <w:jc w:val="both"/>
    </w:pPr>
    <w:rPr>
      <w:rFonts w:ascii="Arial" w:hAnsi="Arial"/>
      <w:sz w:val="18"/>
      <w:lang w:val="es-ES_tradnl"/>
    </w:rPr>
  </w:style>
  <w:style w:type="paragraph" w:customStyle="1" w:styleId="ANOTACION">
    <w:name w:val="ANOTACION"/>
    <w:basedOn w:val="Normal"/>
    <w:pPr>
      <w:autoSpaceDE w:val="0"/>
      <w:spacing w:after="101" w:line="216" w:lineRule="atLeast"/>
      <w:jc w:val="center"/>
    </w:pPr>
    <w:rPr>
      <w:rFonts w:ascii="Arial" w:hAnsi="Arial"/>
      <w:b/>
      <w:sz w:val="18"/>
      <w:lang w:val="es-ES_tradnl"/>
    </w:rPr>
  </w:style>
  <w:style w:type="paragraph" w:customStyle="1" w:styleId="Texto0">
    <w:name w:val="Texto"/>
    <w:basedOn w:val="Normal"/>
    <w:pPr>
      <w:spacing w:after="101" w:line="216" w:lineRule="exact"/>
      <w:ind w:firstLine="288"/>
      <w:jc w:val="both"/>
    </w:pPr>
    <w:rPr>
      <w:rFonts w:ascii="Arial" w:hAnsi="Arial"/>
      <w:sz w:val="18"/>
      <w:lang w:val="es-MX"/>
    </w:rPr>
  </w:style>
  <w:style w:type="paragraph" w:customStyle="1" w:styleId="Car">
    <w:name w:val="Car"/>
    <w:basedOn w:val="Normal"/>
    <w:pPr>
      <w:spacing w:before="60" w:after="160" w:line="240" w:lineRule="exact"/>
    </w:pPr>
    <w:rPr>
      <w:rFonts w:ascii="Verdana" w:hAnsi="Verdana"/>
      <w:color w:val="FF00FF"/>
      <w:sz w:val="20"/>
      <w:lang w:val="en-US"/>
    </w:rPr>
  </w:style>
  <w:style w:type="paragraph" w:customStyle="1" w:styleId="CarCarCarCar">
    <w:name w:val="Car Car Car Car"/>
    <w:basedOn w:val="Normal"/>
    <w:pPr>
      <w:spacing w:before="60" w:after="160" w:line="240" w:lineRule="exact"/>
    </w:pPr>
    <w:rPr>
      <w:rFonts w:ascii="Verdana" w:hAnsi="Verdana"/>
      <w:color w:val="FF00FF"/>
      <w:sz w:val="20"/>
      <w:lang w:val="en-US"/>
    </w:rPr>
  </w:style>
  <w:style w:type="paragraph" w:customStyle="1" w:styleId="CarCarCarCarCarCar">
    <w:name w:val="Car Car Car Car Car Car"/>
    <w:basedOn w:val="Normal"/>
    <w:pPr>
      <w:spacing w:before="60" w:after="160" w:line="240" w:lineRule="exact"/>
    </w:pPr>
    <w:rPr>
      <w:rFonts w:ascii="Verdana" w:hAnsi="Verdana"/>
      <w:color w:val="FF00FF"/>
      <w:sz w:val="20"/>
      <w:lang w:val="en-US"/>
    </w:rPr>
  </w:style>
  <w:style w:type="paragraph" w:customStyle="1" w:styleId="CharCharCarCarCharCharCarCarCharCharCarCarCharChar">
    <w:name w:val="Char Char Car Car Char Char Car Car Char Char Car Car Char Char"/>
    <w:basedOn w:val="Normal"/>
    <w:pPr>
      <w:spacing w:before="60" w:after="160" w:line="240" w:lineRule="exact"/>
    </w:pPr>
    <w:rPr>
      <w:rFonts w:ascii="Verdana" w:hAnsi="Verdana"/>
      <w:color w:val="FF00FF"/>
      <w:sz w:val="20"/>
      <w:lang w:val="en-US"/>
    </w:rPr>
  </w:style>
  <w:style w:type="paragraph" w:customStyle="1" w:styleId="Textocomentario1">
    <w:name w:val="Texto comentario1"/>
    <w:basedOn w:val="Normal"/>
    <w:rPr>
      <w:sz w:val="20"/>
    </w:rPr>
  </w:style>
  <w:style w:type="paragraph" w:customStyle="1" w:styleId="CarCarCarCarCarCarCar">
    <w:name w:val="Car Car Car Car Car Car Car"/>
    <w:basedOn w:val="Normal"/>
    <w:pPr>
      <w:spacing w:before="60" w:after="160" w:line="240" w:lineRule="exact"/>
    </w:pPr>
    <w:rPr>
      <w:rFonts w:ascii="Verdana" w:hAnsi="Verdana"/>
      <w:color w:val="FF00FF"/>
      <w:sz w:val="20"/>
      <w:lang w:val="en-US"/>
    </w:rPr>
  </w:style>
  <w:style w:type="paragraph" w:customStyle="1" w:styleId="CarCarCarCarCarCar1CarCarCarCarCarCarCarCarCarCarCarCarCar">
    <w:name w:val="Car Car Car Car Car Car1 Car Car Car Car Car Car Car Car Car Car Car Car Car"/>
    <w:basedOn w:val="Normal"/>
    <w:pPr>
      <w:spacing w:before="60" w:after="160" w:line="240" w:lineRule="exact"/>
    </w:pPr>
    <w:rPr>
      <w:rFonts w:ascii="Verdana" w:hAnsi="Verdana"/>
      <w:color w:val="FF00FF"/>
      <w:sz w:val="20"/>
      <w:lang w:val="en-US"/>
    </w:rPr>
  </w:style>
  <w:style w:type="paragraph" w:customStyle="1" w:styleId="Textosinformato1">
    <w:name w:val="Texto sin formato1"/>
    <w:basedOn w:val="Normal"/>
    <w:rPr>
      <w:rFonts w:ascii="Courier New" w:hAnsi="Courier New" w:cs="Courier New"/>
      <w:sz w:val="20"/>
    </w:rPr>
  </w:style>
  <w:style w:type="paragraph" w:customStyle="1" w:styleId="Contenidodelmarco">
    <w:name w:val="Contenido del marco"/>
    <w:basedOn w:val="Textoindependiente"/>
  </w:style>
  <w:style w:type="paragraph" w:styleId="Textodeglobo">
    <w:name w:val="Balloon Text"/>
    <w:basedOn w:val="Normal"/>
    <w:link w:val="TextodegloboCar"/>
    <w:uiPriority w:val="99"/>
    <w:rPr>
      <w:rFonts w:ascii="Tahoma" w:hAnsi="Tahoma" w:cs="Tahoma"/>
      <w:sz w:val="16"/>
      <w:szCs w:val="16"/>
    </w:rPr>
  </w:style>
  <w:style w:type="paragraph" w:customStyle="1" w:styleId="INCISO">
    <w:name w:val="INCISO"/>
    <w:basedOn w:val="Normal"/>
    <w:pPr>
      <w:tabs>
        <w:tab w:val="left" w:pos="2304"/>
      </w:tabs>
      <w:suppressAutoHyphens w:val="0"/>
      <w:spacing w:after="101" w:line="216" w:lineRule="atLeast"/>
      <w:ind w:left="1152" w:hanging="432"/>
      <w:jc w:val="both"/>
    </w:pPr>
    <w:rPr>
      <w:rFonts w:ascii="Arial" w:eastAsia="Calibri" w:hAnsi="Arial"/>
      <w:sz w:val="18"/>
      <w:lang w:val="es-ES_tradnl"/>
    </w:rPr>
  </w:style>
  <w:style w:type="paragraph" w:customStyle="1" w:styleId="Textoindependiente22">
    <w:name w:val="Texto independiente 22"/>
    <w:basedOn w:val="Normal"/>
    <w:pPr>
      <w:spacing w:after="120" w:line="480" w:lineRule="auto"/>
    </w:pPr>
  </w:style>
  <w:style w:type="paragraph" w:customStyle="1" w:styleId="Textosinformato2">
    <w:name w:val="Texto sin formato2"/>
    <w:basedOn w:val="Normal"/>
    <w:pPr>
      <w:suppressAutoHyphens w:val="0"/>
    </w:pPr>
    <w:rPr>
      <w:rFonts w:ascii="Courier New" w:hAnsi="Courier New" w:cs="Courier New"/>
      <w:sz w:val="20"/>
    </w:rPr>
  </w:style>
  <w:style w:type="paragraph" w:customStyle="1" w:styleId="Encabezado10">
    <w:name w:val="Encabezado 10"/>
    <w:basedOn w:val="Encabezado4"/>
    <w:next w:val="Textoindependiente"/>
    <w:pPr>
      <w:tabs>
        <w:tab w:val="num" w:pos="1584"/>
      </w:tabs>
      <w:ind w:left="1584" w:hanging="1584"/>
      <w:outlineLvl w:val="8"/>
    </w:pPr>
    <w:rPr>
      <w:b/>
      <w:bCs/>
      <w:sz w:val="21"/>
      <w:szCs w:val="21"/>
    </w:rPr>
  </w:style>
  <w:style w:type="character" w:customStyle="1" w:styleId="SangradetextonormalCar">
    <w:name w:val="Sangría de texto normal Car"/>
    <w:link w:val="Sangradetextonormal"/>
    <w:rsid w:val="00787D3E"/>
    <w:rPr>
      <w:sz w:val="24"/>
      <w:lang w:val="es-ES" w:eastAsia="ar-SA"/>
    </w:rPr>
  </w:style>
  <w:style w:type="character" w:styleId="Refdecomentario">
    <w:name w:val="annotation reference"/>
    <w:uiPriority w:val="99"/>
    <w:rsid w:val="00217C91"/>
    <w:rPr>
      <w:sz w:val="16"/>
      <w:szCs w:val="16"/>
    </w:rPr>
  </w:style>
  <w:style w:type="paragraph" w:styleId="Textocomentario">
    <w:name w:val="annotation text"/>
    <w:aliases w:val="Comment Text Char1"/>
    <w:basedOn w:val="Normal"/>
    <w:link w:val="TextocomentarioCar"/>
    <w:uiPriority w:val="99"/>
    <w:rsid w:val="00217C91"/>
    <w:rPr>
      <w:sz w:val="20"/>
    </w:rPr>
  </w:style>
  <w:style w:type="character" w:customStyle="1" w:styleId="TextocomentarioCar">
    <w:name w:val="Texto comentario Car"/>
    <w:aliases w:val="Comment Text Char1 Car"/>
    <w:link w:val="Textocomentario"/>
    <w:uiPriority w:val="99"/>
    <w:rsid w:val="00217C91"/>
    <w:rPr>
      <w:lang w:val="es-ES" w:eastAsia="ar-SA"/>
    </w:rPr>
  </w:style>
  <w:style w:type="paragraph" w:styleId="Asuntodelcomentario">
    <w:name w:val="annotation subject"/>
    <w:basedOn w:val="Textocomentario"/>
    <w:next w:val="Textocomentario"/>
    <w:link w:val="AsuntodelcomentarioCar"/>
    <w:uiPriority w:val="99"/>
    <w:rsid w:val="00217C91"/>
    <w:rPr>
      <w:b/>
      <w:bCs/>
    </w:rPr>
  </w:style>
  <w:style w:type="character" w:customStyle="1" w:styleId="AsuntodelcomentarioCar">
    <w:name w:val="Asunto del comentario Car"/>
    <w:link w:val="Asuntodelcomentario"/>
    <w:uiPriority w:val="99"/>
    <w:rsid w:val="00217C91"/>
    <w:rPr>
      <w:b/>
      <w:bCs/>
      <w:lang w:val="es-ES" w:eastAsia="ar-SA"/>
    </w:rPr>
  </w:style>
  <w:style w:type="paragraph" w:styleId="Prrafodelista">
    <w:name w:val="List Paragraph"/>
    <w:aliases w:val="lp1,Lista vistosa - Énfasis 11,List Paragraph11,Scitum normal,Bullet List,FooterText,numbered,Paragraphe de liste1,Bulletr List Paragraph,列出段落,列出段落1,Listas,Colorful List - Accent 11,List Paragraph1,TítuloB,4 Párrafo de lista,Figuras,b1"/>
    <w:basedOn w:val="Normal"/>
    <w:link w:val="PrrafodelistaCar"/>
    <w:uiPriority w:val="34"/>
    <w:qFormat/>
    <w:rsid w:val="00D25247"/>
    <w:pPr>
      <w:ind w:left="708"/>
    </w:pPr>
  </w:style>
  <w:style w:type="table" w:styleId="Tablaconcuadrcula">
    <w:name w:val="Table Grid"/>
    <w:basedOn w:val="Tablanormal"/>
    <w:rsid w:val="00E5270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extodebloque1">
    <w:name w:val="Texto de bloque1"/>
    <w:basedOn w:val="Normal"/>
    <w:rsid w:val="00B93AA8"/>
    <w:pPr>
      <w:tabs>
        <w:tab w:val="left" w:pos="1559"/>
        <w:tab w:val="left" w:pos="11341"/>
      </w:tabs>
      <w:overflowPunct w:val="0"/>
      <w:autoSpaceDE w:val="0"/>
      <w:ind w:left="1843" w:right="51"/>
      <w:jc w:val="both"/>
      <w:textAlignment w:val="baseline"/>
    </w:pPr>
    <w:rPr>
      <w:rFonts w:ascii="Arial" w:hAnsi="Arial"/>
      <w:lang w:val="es-ES_tradnl"/>
    </w:rPr>
  </w:style>
  <w:style w:type="character" w:customStyle="1" w:styleId="TextoindependienteCar">
    <w:name w:val="Texto independiente Car"/>
    <w:aliases w:val="TITULO SECCION Car"/>
    <w:link w:val="Textoindependiente"/>
    <w:rsid w:val="00F24507"/>
    <w:rPr>
      <w:sz w:val="24"/>
      <w:lang w:val="es-ES" w:eastAsia="ar-SA"/>
    </w:rPr>
  </w:style>
  <w:style w:type="paragraph" w:customStyle="1" w:styleId="Sangra2detindependiente2">
    <w:name w:val="Sangría 2 de t. independiente2"/>
    <w:basedOn w:val="Normal"/>
    <w:rsid w:val="00F24507"/>
    <w:pPr>
      <w:overflowPunct w:val="0"/>
      <w:autoSpaceDE w:val="0"/>
      <w:spacing w:before="100"/>
      <w:ind w:left="1985"/>
      <w:jc w:val="both"/>
      <w:textAlignment w:val="baseline"/>
    </w:pPr>
    <w:rPr>
      <w:rFonts w:ascii="Arial" w:hAnsi="Arial"/>
      <w:sz w:val="22"/>
    </w:rPr>
  </w:style>
  <w:style w:type="paragraph" w:customStyle="1" w:styleId="Textoindependiente23">
    <w:name w:val="Texto independiente 23"/>
    <w:basedOn w:val="Normal"/>
    <w:rsid w:val="00F24507"/>
    <w:pPr>
      <w:widowControl w:val="0"/>
      <w:overflowPunct w:val="0"/>
      <w:autoSpaceDE w:val="0"/>
      <w:jc w:val="both"/>
      <w:textAlignment w:val="baseline"/>
    </w:pPr>
    <w:rPr>
      <w:rFonts w:ascii="Arial" w:hAnsi="Arial"/>
      <w:sz w:val="20"/>
    </w:rPr>
  </w:style>
  <w:style w:type="paragraph" w:customStyle="1" w:styleId="Textodebloque2">
    <w:name w:val="Texto de bloque2"/>
    <w:basedOn w:val="Normal"/>
    <w:rsid w:val="00430FCF"/>
    <w:pPr>
      <w:tabs>
        <w:tab w:val="left" w:pos="1984"/>
      </w:tabs>
      <w:suppressAutoHyphens w:val="0"/>
      <w:spacing w:before="80"/>
      <w:ind w:left="2268" w:right="51" w:hanging="425"/>
      <w:jc w:val="both"/>
    </w:pPr>
    <w:rPr>
      <w:rFonts w:ascii="Arial" w:hAnsi="Arial"/>
      <w:lang w:val="es-ES_tradnl"/>
    </w:rPr>
  </w:style>
  <w:style w:type="character" w:customStyle="1" w:styleId="PiedepginaCar">
    <w:name w:val="Pie de página Car"/>
    <w:aliases w:val=" Car3 Car,Pie de página1 Car,footer odd Car,footer odd1 Car,footer odd2 Car,footer odd3 Car,footer odd4 Car,footer odd5 Car,footer Car Car"/>
    <w:link w:val="Piedepgina"/>
    <w:uiPriority w:val="99"/>
    <w:rsid w:val="00BB0C0E"/>
    <w:rPr>
      <w:sz w:val="24"/>
      <w:lang w:val="es-ES" w:eastAsia="ar-SA"/>
    </w:rPr>
  </w:style>
  <w:style w:type="paragraph" w:styleId="Revisin">
    <w:name w:val="Revision"/>
    <w:hidden/>
    <w:uiPriority w:val="99"/>
    <w:semiHidden/>
    <w:rsid w:val="001A5574"/>
    <w:rPr>
      <w:sz w:val="24"/>
      <w:lang w:val="es-ES" w:eastAsia="ar-SA"/>
    </w:rPr>
  </w:style>
  <w:style w:type="paragraph" w:customStyle="1" w:styleId="Textodeglobo2">
    <w:name w:val="Texto de globo2"/>
    <w:basedOn w:val="Normal"/>
    <w:rsid w:val="00A63996"/>
    <w:rPr>
      <w:rFonts w:ascii="Tahoma" w:hAnsi="Tahoma" w:cs="Tahoma"/>
      <w:sz w:val="16"/>
    </w:rPr>
  </w:style>
  <w:style w:type="character" w:customStyle="1" w:styleId="EncabezadoCar">
    <w:name w:val="Encabezado Car"/>
    <w:aliases w:val="encabezado Car,h Car,encabezado Car Car Car,En-tête 1.1 Car,En-tÍte 1.1 Car,En-tÕte 1.1 Car,En-t’te 1.1 Car,En-títe 1.1 Car,*Header Car,bases I Car,base Car,En-tête SQ Car"/>
    <w:link w:val="Encabezado"/>
    <w:uiPriority w:val="99"/>
    <w:rsid w:val="00A63996"/>
    <w:rPr>
      <w:rFonts w:ascii="Arial" w:hAnsi="Arial" w:cs="Arial"/>
      <w:lang w:val="es-ES_tradnl" w:eastAsia="ar-SA"/>
    </w:rPr>
  </w:style>
  <w:style w:type="character" w:customStyle="1" w:styleId="Ttulo2Car">
    <w:name w:val="Título 2 Car"/>
    <w:link w:val="Ttulo2"/>
    <w:rsid w:val="007058C6"/>
    <w:rPr>
      <w:rFonts w:ascii="Arial" w:hAnsi="Arial" w:cs="Arial"/>
      <w:b/>
      <w:i/>
      <w:sz w:val="28"/>
      <w:lang w:val="es-ES" w:eastAsia="ar-SA"/>
    </w:rPr>
  </w:style>
  <w:style w:type="character" w:customStyle="1" w:styleId="Ttulo1Car">
    <w:name w:val="Título 1 Car"/>
    <w:link w:val="Ttulo1"/>
    <w:rsid w:val="00A225AD"/>
    <w:rPr>
      <w:rFonts w:ascii="Arial" w:hAnsi="Arial" w:cs="Arial"/>
      <w:b/>
      <w:bCs/>
      <w:kern w:val="1"/>
      <w:sz w:val="32"/>
      <w:szCs w:val="32"/>
      <w:lang w:val="es-ES" w:eastAsia="ar-SA"/>
    </w:rPr>
  </w:style>
  <w:style w:type="character" w:customStyle="1" w:styleId="WW8Num3z0">
    <w:name w:val="WW8Num3z0"/>
    <w:rsid w:val="008D1BFB"/>
    <w:rPr>
      <w:rFonts w:ascii="Arial" w:eastAsia="Batang" w:hAnsi="Arial" w:cs="Arial"/>
    </w:rPr>
  </w:style>
  <w:style w:type="character" w:customStyle="1" w:styleId="WW-Absatz-Standardschriftart">
    <w:name w:val="WW-Absatz-Standardschriftart"/>
    <w:rsid w:val="008D1BFB"/>
  </w:style>
  <w:style w:type="character" w:customStyle="1" w:styleId="WW-Absatz-Standardschriftart1">
    <w:name w:val="WW-Absatz-Standardschriftart1"/>
    <w:rsid w:val="008D1BFB"/>
  </w:style>
  <w:style w:type="character" w:customStyle="1" w:styleId="WW8Num14z1">
    <w:name w:val="WW8Num14z1"/>
    <w:rsid w:val="008D1BFB"/>
    <w:rPr>
      <w:b/>
      <w:sz w:val="21"/>
      <w:szCs w:val="21"/>
    </w:rPr>
  </w:style>
  <w:style w:type="character" w:customStyle="1" w:styleId="WW8Num19z3">
    <w:name w:val="WW8Num19z3"/>
    <w:rsid w:val="008D1BFB"/>
    <w:rPr>
      <w:rFonts w:ascii="Symbol" w:hAnsi="Symbol"/>
    </w:rPr>
  </w:style>
  <w:style w:type="character" w:customStyle="1" w:styleId="WW-Absatz-Standardschriftart11">
    <w:name w:val="WW-Absatz-Standardschriftart11"/>
    <w:rsid w:val="008D1BFB"/>
  </w:style>
  <w:style w:type="character" w:customStyle="1" w:styleId="WW-Absatz-Standardschriftart111">
    <w:name w:val="WW-Absatz-Standardschriftart111"/>
    <w:rsid w:val="008D1BFB"/>
  </w:style>
  <w:style w:type="character" w:customStyle="1" w:styleId="WW-Absatz-Standardschriftart1111">
    <w:name w:val="WW-Absatz-Standardschriftart1111"/>
    <w:rsid w:val="008D1BFB"/>
  </w:style>
  <w:style w:type="character" w:customStyle="1" w:styleId="WW-Absatz-Standardschriftart11111">
    <w:name w:val="WW-Absatz-Standardschriftart11111"/>
    <w:rsid w:val="008D1BFB"/>
  </w:style>
  <w:style w:type="character" w:customStyle="1" w:styleId="WW8Num13z1">
    <w:name w:val="WW8Num13z1"/>
    <w:rsid w:val="008D1BFB"/>
    <w:rPr>
      <w:b/>
    </w:rPr>
  </w:style>
  <w:style w:type="character" w:customStyle="1" w:styleId="WW-Absatz-Standardschriftart111111">
    <w:name w:val="WW-Absatz-Standardschriftart111111"/>
    <w:rsid w:val="008D1BFB"/>
  </w:style>
  <w:style w:type="character" w:customStyle="1" w:styleId="WW8Num5z3">
    <w:name w:val="WW8Num5z3"/>
    <w:rsid w:val="008D1BFB"/>
    <w:rPr>
      <w:rFonts w:ascii="Symbol" w:hAnsi="Symbol"/>
    </w:rPr>
  </w:style>
  <w:style w:type="character" w:customStyle="1" w:styleId="WW-Absatz-Standardschriftart1111111">
    <w:name w:val="WW-Absatz-Standardschriftart1111111"/>
    <w:rsid w:val="008D1BFB"/>
  </w:style>
  <w:style w:type="character" w:customStyle="1" w:styleId="WW8Num3z2">
    <w:name w:val="WW8Num3z2"/>
    <w:rsid w:val="008D1BFB"/>
    <w:rPr>
      <w:rFonts w:ascii="Wingdings" w:hAnsi="Wingdings"/>
    </w:rPr>
  </w:style>
  <w:style w:type="character" w:customStyle="1" w:styleId="WW8Num3z3">
    <w:name w:val="WW8Num3z3"/>
    <w:rsid w:val="008D1BFB"/>
    <w:rPr>
      <w:rFonts w:ascii="Symbol" w:hAnsi="Symbol"/>
    </w:rPr>
  </w:style>
  <w:style w:type="character" w:customStyle="1" w:styleId="CarCar5">
    <w:name w:val="Car Car5"/>
    <w:rsid w:val="008D1BFB"/>
    <w:rPr>
      <w:sz w:val="24"/>
      <w:szCs w:val="24"/>
      <w:lang w:val="es-ES" w:eastAsia="ar-SA" w:bidi="ar-SA"/>
    </w:rPr>
  </w:style>
  <w:style w:type="character" w:customStyle="1" w:styleId="CarCar6">
    <w:name w:val="Car Car6"/>
    <w:rsid w:val="008D1BFB"/>
    <w:rPr>
      <w:sz w:val="24"/>
      <w:szCs w:val="24"/>
      <w:lang w:val="es-ES" w:eastAsia="ar-SA" w:bidi="ar-SA"/>
    </w:rPr>
  </w:style>
  <w:style w:type="character" w:customStyle="1" w:styleId="WW8Num15z3">
    <w:name w:val="WW8Num15z3"/>
    <w:rsid w:val="008D1BFB"/>
    <w:rPr>
      <w:b/>
    </w:rPr>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rsid w:val="008D1BFB"/>
    <w:pPr>
      <w:spacing w:after="160" w:line="240" w:lineRule="exact"/>
    </w:pPr>
    <w:rPr>
      <w:rFonts w:ascii="Tahoma" w:hAnsi="Tahoma"/>
      <w:sz w:val="20"/>
      <w:lang w:val="en-US"/>
    </w:rPr>
  </w:style>
  <w:style w:type="paragraph" w:customStyle="1" w:styleId="Textocomentario2">
    <w:name w:val="Texto comentario2"/>
    <w:basedOn w:val="Normal"/>
    <w:rsid w:val="008D1BFB"/>
    <w:rPr>
      <w:sz w:val="20"/>
    </w:rPr>
  </w:style>
  <w:style w:type="paragraph" w:customStyle="1" w:styleId="Convietas">
    <w:name w:val="Con viñetas"/>
    <w:basedOn w:val="Normal"/>
    <w:rsid w:val="008D1BFB"/>
    <w:pPr>
      <w:jc w:val="both"/>
    </w:pPr>
    <w:rPr>
      <w:rFonts w:ascii="Arial" w:hAnsi="Arial"/>
      <w:kern w:val="1"/>
      <w:sz w:val="22"/>
    </w:rPr>
  </w:style>
  <w:style w:type="paragraph" w:customStyle="1" w:styleId="Car2">
    <w:name w:val="Car2"/>
    <w:basedOn w:val="Normal"/>
    <w:rsid w:val="008D1BFB"/>
    <w:pPr>
      <w:suppressAutoHyphens w:val="0"/>
      <w:spacing w:after="160" w:line="240" w:lineRule="exact"/>
    </w:pPr>
    <w:rPr>
      <w:rFonts w:ascii="Tahoma" w:hAnsi="Tahoma"/>
      <w:sz w:val="20"/>
      <w:lang w:val="en-US"/>
    </w:rPr>
  </w:style>
  <w:style w:type="paragraph" w:customStyle="1" w:styleId="BodyText21">
    <w:name w:val="Body Text 21"/>
    <w:basedOn w:val="Normal"/>
    <w:rsid w:val="008D1BFB"/>
    <w:pPr>
      <w:widowControl w:val="0"/>
      <w:suppressAutoHyphens w:val="0"/>
      <w:overflowPunct w:val="0"/>
      <w:autoSpaceDE w:val="0"/>
      <w:jc w:val="both"/>
      <w:textAlignment w:val="baseline"/>
    </w:pPr>
    <w:rPr>
      <w:rFonts w:ascii="Arial" w:hAnsi="Arial" w:cs="Arial"/>
      <w:sz w:val="20"/>
    </w:rPr>
  </w:style>
  <w:style w:type="paragraph" w:styleId="Sangra3detindependiente">
    <w:name w:val="Body Text Indent 3"/>
    <w:basedOn w:val="Normal"/>
    <w:link w:val="Sangra3detindependienteCar"/>
    <w:rsid w:val="008D1BFB"/>
    <w:pPr>
      <w:spacing w:after="120"/>
      <w:ind w:left="283"/>
    </w:pPr>
    <w:rPr>
      <w:sz w:val="16"/>
      <w:szCs w:val="16"/>
    </w:rPr>
  </w:style>
  <w:style w:type="character" w:customStyle="1" w:styleId="Sangra3detindependienteCar">
    <w:name w:val="Sangría 3 de t. independiente Car"/>
    <w:link w:val="Sangra3detindependiente"/>
    <w:rsid w:val="008D1BFB"/>
    <w:rPr>
      <w:sz w:val="16"/>
      <w:szCs w:val="16"/>
      <w:lang w:val="es-ES" w:eastAsia="ar-SA"/>
    </w:rPr>
  </w:style>
  <w:style w:type="paragraph" w:styleId="Lista2">
    <w:name w:val="List 2"/>
    <w:basedOn w:val="Normal"/>
    <w:rsid w:val="008D1BFB"/>
    <w:pPr>
      <w:ind w:left="566" w:hanging="283"/>
    </w:pPr>
  </w:style>
  <w:style w:type="paragraph" w:styleId="Textoindependiente2">
    <w:name w:val="Body Text 2"/>
    <w:basedOn w:val="Normal"/>
    <w:link w:val="Textoindependiente2Car"/>
    <w:rsid w:val="008D1BFB"/>
    <w:pPr>
      <w:spacing w:after="120" w:line="480" w:lineRule="auto"/>
    </w:pPr>
  </w:style>
  <w:style w:type="character" w:customStyle="1" w:styleId="Textoindependiente2Car">
    <w:name w:val="Texto independiente 2 Car"/>
    <w:link w:val="Textoindependiente2"/>
    <w:rsid w:val="008D1BFB"/>
    <w:rPr>
      <w:sz w:val="24"/>
      <w:lang w:val="es-ES" w:eastAsia="ar-SA"/>
    </w:rPr>
  </w:style>
  <w:style w:type="paragraph" w:styleId="Sangra2detindependiente">
    <w:name w:val="Body Text Indent 2"/>
    <w:basedOn w:val="Normal"/>
    <w:link w:val="Sangra2detindependienteCar"/>
    <w:rsid w:val="008D1BFB"/>
    <w:pPr>
      <w:suppressAutoHyphens w:val="0"/>
      <w:spacing w:after="120" w:line="480" w:lineRule="auto"/>
      <w:ind w:left="283"/>
    </w:pPr>
    <w:rPr>
      <w:szCs w:val="24"/>
      <w:lang w:eastAsia="es-ES"/>
    </w:rPr>
  </w:style>
  <w:style w:type="character" w:customStyle="1" w:styleId="Sangra2detindependienteCar">
    <w:name w:val="Sangría 2 de t. independiente Car"/>
    <w:link w:val="Sangra2detindependiente"/>
    <w:rsid w:val="008D1BFB"/>
    <w:rPr>
      <w:sz w:val="24"/>
      <w:szCs w:val="24"/>
      <w:lang w:val="es-ES" w:eastAsia="es-ES"/>
    </w:rPr>
  </w:style>
  <w:style w:type="paragraph" w:styleId="Epgrafe">
    <w:name w:val="caption"/>
    <w:basedOn w:val="Normal"/>
    <w:next w:val="Normal"/>
    <w:qFormat/>
    <w:rsid w:val="008D1BFB"/>
    <w:pPr>
      <w:suppressAutoHyphens w:val="0"/>
      <w:overflowPunct w:val="0"/>
      <w:autoSpaceDE w:val="0"/>
      <w:autoSpaceDN w:val="0"/>
      <w:adjustRightInd w:val="0"/>
      <w:jc w:val="center"/>
      <w:textAlignment w:val="baseline"/>
    </w:pPr>
    <w:rPr>
      <w:rFonts w:ascii="Arial" w:hAnsi="Arial"/>
      <w:b/>
      <w:sz w:val="20"/>
      <w:lang w:val="es-ES_tradnl" w:eastAsia="es-ES"/>
    </w:rPr>
  </w:style>
  <w:style w:type="numbering" w:styleId="ArtculoSeccin">
    <w:name w:val="Outline List 3"/>
    <w:basedOn w:val="Sinlista"/>
    <w:rsid w:val="008D1BFB"/>
    <w:pPr>
      <w:numPr>
        <w:numId w:val="3"/>
      </w:numPr>
    </w:pPr>
  </w:style>
  <w:style w:type="numbering" w:customStyle="1" w:styleId="Estilo1">
    <w:name w:val="Estilo1"/>
    <w:basedOn w:val="Sinlista"/>
    <w:rsid w:val="008D1BFB"/>
    <w:pPr>
      <w:numPr>
        <w:numId w:val="4"/>
      </w:numPr>
    </w:pPr>
  </w:style>
  <w:style w:type="paragraph" w:customStyle="1" w:styleId="Sangra3detindependiente2">
    <w:name w:val="Sangría 3 de t. independiente2"/>
    <w:basedOn w:val="Normal"/>
    <w:rsid w:val="008D1BFB"/>
    <w:pPr>
      <w:spacing w:after="120"/>
      <w:ind w:left="283"/>
    </w:pPr>
    <w:rPr>
      <w:sz w:val="16"/>
      <w:szCs w:val="16"/>
    </w:rPr>
  </w:style>
  <w:style w:type="paragraph" w:customStyle="1" w:styleId="bodytext2">
    <w:name w:val="bodytext2"/>
    <w:basedOn w:val="Normal"/>
    <w:rsid w:val="008D1BFB"/>
    <w:pPr>
      <w:overflowPunct w:val="0"/>
      <w:autoSpaceDE w:val="0"/>
      <w:jc w:val="both"/>
    </w:pPr>
    <w:rPr>
      <w:rFonts w:ascii="Arial" w:eastAsia="Arial Unicode MS" w:hAnsi="Arial" w:cs="Arial"/>
      <w:sz w:val="20"/>
    </w:rPr>
  </w:style>
  <w:style w:type="character" w:customStyle="1" w:styleId="pseditboxdisponly1">
    <w:name w:val="pseditbox_disponly1"/>
    <w:rsid w:val="008D1BFB"/>
    <w:rPr>
      <w:rFonts w:ascii="Arial" w:hAnsi="Arial" w:cs="Arial" w:hint="default"/>
      <w:b w:val="0"/>
      <w:bCs w:val="0"/>
      <w:i w:val="0"/>
      <w:iCs w:val="0"/>
      <w:color w:val="000000"/>
      <w:sz w:val="18"/>
      <w:szCs w:val="18"/>
      <w:bdr w:val="none" w:sz="0" w:space="0" w:color="auto" w:frame="1"/>
    </w:rPr>
  </w:style>
  <w:style w:type="character" w:customStyle="1" w:styleId="WW8Num27z0">
    <w:name w:val="WW8Num27z0"/>
    <w:rsid w:val="008D1BFB"/>
    <w:rPr>
      <w:b w:val="0"/>
    </w:rPr>
  </w:style>
  <w:style w:type="character" w:customStyle="1" w:styleId="WW8Num33z1">
    <w:name w:val="WW8Num33z1"/>
    <w:rsid w:val="008D1BFB"/>
    <w:rPr>
      <w:rFonts w:ascii="Courier New" w:hAnsi="Courier New" w:cs="Courier New"/>
    </w:rPr>
  </w:style>
  <w:style w:type="character" w:customStyle="1" w:styleId="WW8Num33z3">
    <w:name w:val="WW8Num33z3"/>
    <w:rsid w:val="008D1BFB"/>
    <w:rPr>
      <w:rFonts w:ascii="Symbol" w:hAnsi="Symbol"/>
    </w:rPr>
  </w:style>
  <w:style w:type="character" w:customStyle="1" w:styleId="WW8Num36z1">
    <w:name w:val="WW8Num36z1"/>
    <w:rsid w:val="008D1BFB"/>
    <w:rPr>
      <w:rFonts w:ascii="Wingdings" w:hAnsi="Wingdings"/>
    </w:rPr>
  </w:style>
  <w:style w:type="character" w:customStyle="1" w:styleId="WW8Num36z3">
    <w:name w:val="WW8Num36z3"/>
    <w:rsid w:val="008D1BFB"/>
    <w:rPr>
      <w:rFonts w:ascii="Symbol" w:hAnsi="Symbol"/>
    </w:rPr>
  </w:style>
  <w:style w:type="character" w:customStyle="1" w:styleId="WW8Num36z4">
    <w:name w:val="WW8Num36z4"/>
    <w:rsid w:val="008D1BFB"/>
    <w:rPr>
      <w:rFonts w:ascii="Courier New" w:hAnsi="Courier New" w:cs="Courier New"/>
    </w:rPr>
  </w:style>
  <w:style w:type="character" w:customStyle="1" w:styleId="WW8Num39z0">
    <w:name w:val="WW8Num39z0"/>
    <w:rsid w:val="008D1BFB"/>
    <w:rPr>
      <w:rFonts w:ascii="Wingdings" w:hAnsi="Wingdings"/>
    </w:rPr>
  </w:style>
  <w:style w:type="character" w:customStyle="1" w:styleId="WW8Num39z1">
    <w:name w:val="WW8Num39z1"/>
    <w:rsid w:val="008D1BFB"/>
    <w:rPr>
      <w:rFonts w:ascii="Courier New" w:hAnsi="Courier New" w:cs="Courier New"/>
    </w:rPr>
  </w:style>
  <w:style w:type="character" w:customStyle="1" w:styleId="WW8Num39z3">
    <w:name w:val="WW8Num39z3"/>
    <w:rsid w:val="008D1BFB"/>
    <w:rPr>
      <w:rFonts w:ascii="Symbol" w:hAnsi="Symbol"/>
    </w:rPr>
  </w:style>
  <w:style w:type="character" w:customStyle="1" w:styleId="WW8Num40z1">
    <w:name w:val="WW8Num40z1"/>
    <w:rsid w:val="008D1BFB"/>
    <w:rPr>
      <w:rFonts w:ascii="Courier New" w:hAnsi="Courier New" w:cs="Courier New"/>
    </w:rPr>
  </w:style>
  <w:style w:type="character" w:customStyle="1" w:styleId="WW8Num40z3">
    <w:name w:val="WW8Num40z3"/>
    <w:rsid w:val="008D1BFB"/>
    <w:rPr>
      <w:rFonts w:ascii="Symbol" w:hAnsi="Symbol"/>
    </w:rPr>
  </w:style>
  <w:style w:type="character" w:customStyle="1" w:styleId="WW8Num41z0">
    <w:name w:val="WW8Num41z0"/>
    <w:rsid w:val="008D1BFB"/>
    <w:rPr>
      <w:rFonts w:ascii="Symbol" w:hAnsi="Symbol"/>
    </w:rPr>
  </w:style>
  <w:style w:type="character" w:customStyle="1" w:styleId="WW8Num41z1">
    <w:name w:val="WW8Num41z1"/>
    <w:rsid w:val="008D1BFB"/>
    <w:rPr>
      <w:rFonts w:ascii="Courier New" w:hAnsi="Courier New" w:cs="Courier New"/>
    </w:rPr>
  </w:style>
  <w:style w:type="character" w:customStyle="1" w:styleId="WW8Num41z2">
    <w:name w:val="WW8Num41z2"/>
    <w:rsid w:val="008D1BFB"/>
    <w:rPr>
      <w:rFonts w:ascii="Wingdings" w:hAnsi="Wingdings"/>
    </w:rPr>
  </w:style>
  <w:style w:type="character" w:customStyle="1" w:styleId="WW8Num42z0">
    <w:name w:val="WW8Num42z0"/>
    <w:rsid w:val="008D1BFB"/>
    <w:rPr>
      <w:rFonts w:ascii="Symbol" w:hAnsi="Symbol"/>
    </w:rPr>
  </w:style>
  <w:style w:type="character" w:customStyle="1" w:styleId="WW8Num42z1">
    <w:name w:val="WW8Num42z1"/>
    <w:rsid w:val="008D1BFB"/>
    <w:rPr>
      <w:rFonts w:ascii="Courier New" w:hAnsi="Courier New" w:cs="Courier New"/>
    </w:rPr>
  </w:style>
  <w:style w:type="character" w:customStyle="1" w:styleId="WW8Num42z2">
    <w:name w:val="WW8Num42z2"/>
    <w:rsid w:val="008D1BFB"/>
    <w:rPr>
      <w:rFonts w:ascii="Wingdings" w:hAnsi="Wingdings"/>
    </w:rPr>
  </w:style>
  <w:style w:type="character" w:customStyle="1" w:styleId="WW8Num44z0">
    <w:name w:val="WW8Num44z0"/>
    <w:rsid w:val="008D1BFB"/>
    <w:rPr>
      <w:rFonts w:ascii="Arial" w:eastAsia="Times New Roman" w:hAnsi="Arial" w:cs="Arial"/>
    </w:rPr>
  </w:style>
  <w:style w:type="character" w:customStyle="1" w:styleId="WW8Num45z1">
    <w:name w:val="WW8Num45z1"/>
    <w:rsid w:val="008D1BFB"/>
    <w:rPr>
      <w:rFonts w:ascii="Courier New" w:hAnsi="Courier New" w:cs="Courier New"/>
    </w:rPr>
  </w:style>
  <w:style w:type="character" w:customStyle="1" w:styleId="WW8Num45z3">
    <w:name w:val="WW8Num45z3"/>
    <w:rsid w:val="008D1BFB"/>
    <w:rPr>
      <w:rFonts w:ascii="Symbol" w:hAnsi="Symbol"/>
    </w:rPr>
  </w:style>
  <w:style w:type="character" w:customStyle="1" w:styleId="CarCar21">
    <w:name w:val="Car Car21"/>
    <w:rsid w:val="008D1BFB"/>
    <w:rPr>
      <w:rFonts w:ascii="Arial" w:hAnsi="Arial" w:cs="Arial"/>
      <w:b/>
      <w:bCs/>
      <w:kern w:val="1"/>
      <w:sz w:val="32"/>
      <w:szCs w:val="32"/>
      <w:lang w:val="es-ES"/>
    </w:rPr>
  </w:style>
  <w:style w:type="character" w:customStyle="1" w:styleId="CarCar20">
    <w:name w:val="Car Car20"/>
    <w:rsid w:val="008D1BFB"/>
    <w:rPr>
      <w:rFonts w:ascii="Arial" w:hAnsi="Arial" w:cs="Arial"/>
      <w:b/>
      <w:i/>
      <w:sz w:val="28"/>
      <w:lang w:val="es-ES"/>
    </w:rPr>
  </w:style>
  <w:style w:type="character" w:customStyle="1" w:styleId="CarCar19">
    <w:name w:val="Car Car19"/>
    <w:rsid w:val="008D1BFB"/>
    <w:rPr>
      <w:rFonts w:ascii="Arial" w:hAnsi="Arial" w:cs="Arial"/>
      <w:b/>
      <w:bCs/>
      <w:sz w:val="26"/>
      <w:szCs w:val="26"/>
      <w:lang w:val="es-ES"/>
    </w:rPr>
  </w:style>
  <w:style w:type="character" w:customStyle="1" w:styleId="CarCar18">
    <w:name w:val="Car Car18"/>
    <w:rsid w:val="008D1BFB"/>
    <w:rPr>
      <w:b/>
      <w:bCs/>
      <w:sz w:val="28"/>
      <w:szCs w:val="28"/>
      <w:lang w:val="es-ES"/>
    </w:rPr>
  </w:style>
  <w:style w:type="character" w:customStyle="1" w:styleId="CarCar17">
    <w:name w:val="Car Car17"/>
    <w:rsid w:val="008D1BFB"/>
    <w:rPr>
      <w:b/>
      <w:bCs/>
      <w:i/>
      <w:iCs/>
      <w:sz w:val="26"/>
      <w:szCs w:val="26"/>
      <w:lang w:val="es-ES"/>
    </w:rPr>
  </w:style>
  <w:style w:type="character" w:customStyle="1" w:styleId="CarCar16">
    <w:name w:val="Car Car16"/>
    <w:rsid w:val="008D1BFB"/>
    <w:rPr>
      <w:b/>
      <w:bCs/>
      <w:sz w:val="22"/>
      <w:szCs w:val="22"/>
      <w:lang w:val="es-ES"/>
    </w:rPr>
  </w:style>
  <w:style w:type="character" w:customStyle="1" w:styleId="CarCar15">
    <w:name w:val="Car Car15"/>
    <w:rsid w:val="008D1BFB"/>
    <w:rPr>
      <w:sz w:val="24"/>
      <w:szCs w:val="24"/>
      <w:lang w:val="es-ES"/>
    </w:rPr>
  </w:style>
  <w:style w:type="character" w:customStyle="1" w:styleId="CarCar14">
    <w:name w:val="Car Car14"/>
    <w:rsid w:val="008D1BFB"/>
    <w:rPr>
      <w:rFonts w:ascii="Arial" w:hAnsi="Arial" w:cs="Arial"/>
      <w:i/>
      <w:lang w:val="es-ES_tradnl"/>
    </w:rPr>
  </w:style>
  <w:style w:type="character" w:customStyle="1" w:styleId="CarCar13">
    <w:name w:val="Car Car13"/>
    <w:rsid w:val="008D1BFB"/>
    <w:rPr>
      <w:rFonts w:ascii="Arial" w:hAnsi="Arial" w:cs="Arial"/>
      <w:sz w:val="22"/>
      <w:szCs w:val="22"/>
      <w:lang w:val="es-ES"/>
    </w:rPr>
  </w:style>
  <w:style w:type="character" w:customStyle="1" w:styleId="CarCar12">
    <w:name w:val="Car Car12"/>
    <w:rsid w:val="008D1BFB"/>
    <w:rPr>
      <w:sz w:val="24"/>
      <w:lang w:val="es-ES" w:eastAsia="ar-SA" w:bidi="ar-SA"/>
    </w:rPr>
  </w:style>
  <w:style w:type="character" w:customStyle="1" w:styleId="CarCar11">
    <w:name w:val="Car Car11"/>
    <w:rsid w:val="008D1BFB"/>
    <w:rPr>
      <w:sz w:val="24"/>
      <w:lang w:val="es-ES" w:eastAsia="ar-SA" w:bidi="ar-SA"/>
    </w:rPr>
  </w:style>
  <w:style w:type="character" w:customStyle="1" w:styleId="CarCar10">
    <w:name w:val="Car Car10"/>
    <w:rsid w:val="008D1BFB"/>
    <w:rPr>
      <w:rFonts w:ascii="Arial" w:hAnsi="Arial" w:cs="Arial"/>
      <w:lang w:val="es-ES_tradnl" w:eastAsia="ar-SA" w:bidi="ar-SA"/>
    </w:rPr>
  </w:style>
  <w:style w:type="character" w:customStyle="1" w:styleId="CarCar9">
    <w:name w:val="Car Car9"/>
    <w:rsid w:val="008D1BFB"/>
    <w:rPr>
      <w:b/>
      <w:sz w:val="28"/>
      <w:lang w:val="es-ES" w:eastAsia="ar-SA" w:bidi="ar-SA"/>
    </w:rPr>
  </w:style>
  <w:style w:type="character" w:customStyle="1" w:styleId="CarCar8">
    <w:name w:val="Car Car8"/>
    <w:rsid w:val="008D1BFB"/>
    <w:rPr>
      <w:sz w:val="24"/>
      <w:lang w:val="es-ES" w:eastAsia="ar-SA" w:bidi="ar-SA"/>
    </w:rPr>
  </w:style>
  <w:style w:type="character" w:customStyle="1" w:styleId="CarCar7">
    <w:name w:val="Car Car7"/>
    <w:rsid w:val="008D1BFB"/>
    <w:rPr>
      <w:rFonts w:ascii="Arial Narrow" w:hAnsi="Arial Narrow"/>
      <w:sz w:val="22"/>
      <w:szCs w:val="22"/>
      <w:lang w:val="es-ES_tradnl" w:eastAsia="ar-SA" w:bidi="ar-SA"/>
    </w:rPr>
  </w:style>
  <w:style w:type="character" w:customStyle="1" w:styleId="CarCar4">
    <w:name w:val="Car Car4"/>
    <w:rsid w:val="008D1BFB"/>
    <w:rPr>
      <w:sz w:val="24"/>
      <w:szCs w:val="24"/>
      <w:lang w:val="es-ES" w:eastAsia="ar-SA" w:bidi="ar-SA"/>
    </w:rPr>
  </w:style>
  <w:style w:type="character" w:customStyle="1" w:styleId="CarCar3">
    <w:name w:val="Car Car3"/>
    <w:rsid w:val="008D1BFB"/>
    <w:rPr>
      <w:rFonts w:ascii="Tahoma" w:hAnsi="Tahoma" w:cs="Tahoma"/>
      <w:sz w:val="16"/>
      <w:szCs w:val="16"/>
      <w:lang w:val="es-ES" w:eastAsia="ar-SA" w:bidi="ar-SA"/>
    </w:rPr>
  </w:style>
  <w:style w:type="character" w:customStyle="1" w:styleId="CarCar1">
    <w:name w:val="Car Car1"/>
    <w:rsid w:val="008D1BFB"/>
    <w:rPr>
      <w:b/>
      <w:bCs/>
      <w:lang w:val="es-ES" w:eastAsia="ar-SA" w:bidi="ar-SA"/>
    </w:rPr>
  </w:style>
  <w:style w:type="character" w:styleId="nfasis">
    <w:name w:val="Emphasis"/>
    <w:qFormat/>
    <w:rsid w:val="008D1BFB"/>
    <w:rPr>
      <w:i/>
      <w:iCs/>
    </w:rPr>
  </w:style>
  <w:style w:type="character" w:styleId="Hipervnculovisitado">
    <w:name w:val="FollowedHyperlink"/>
    <w:uiPriority w:val="99"/>
    <w:rsid w:val="008D1BFB"/>
    <w:rPr>
      <w:color w:val="800080"/>
      <w:u w:val="single"/>
    </w:rPr>
  </w:style>
  <w:style w:type="character" w:customStyle="1" w:styleId="CarCar">
    <w:name w:val="Car Car"/>
    <w:rsid w:val="008D1BFB"/>
    <w:rPr>
      <w:rFonts w:ascii="Arial" w:hAnsi="Arial"/>
      <w:sz w:val="24"/>
      <w:lang w:val="es-ES" w:eastAsia="ar-SA" w:bidi="ar-SA"/>
    </w:rPr>
  </w:style>
  <w:style w:type="character" w:customStyle="1" w:styleId="Refdecomentario1">
    <w:name w:val="Ref. de comentario1"/>
    <w:rsid w:val="008D1BFB"/>
    <w:rPr>
      <w:sz w:val="16"/>
      <w:szCs w:val="16"/>
    </w:rPr>
  </w:style>
  <w:style w:type="character" w:customStyle="1" w:styleId="IsabelLara">
    <w:name w:val="Isabel Lara"/>
    <w:rsid w:val="008D1BFB"/>
    <w:rPr>
      <w:rFonts w:ascii="Tahoma" w:hAnsi="Tahoma" w:cs="Arial"/>
      <w:b w:val="0"/>
      <w:bCs w:val="0"/>
      <w:i w:val="0"/>
      <w:iCs w:val="0"/>
      <w:caps w:val="0"/>
      <w:smallCaps w:val="0"/>
      <w:color w:val="993300"/>
      <w:sz w:val="24"/>
      <w:szCs w:val="24"/>
    </w:rPr>
  </w:style>
  <w:style w:type="paragraph" w:customStyle="1" w:styleId="Sangra2detindependiente3">
    <w:name w:val="Sangría 2 de t. independiente3"/>
    <w:basedOn w:val="Normal"/>
    <w:rsid w:val="008D1BFB"/>
    <w:pPr>
      <w:suppressAutoHyphens w:val="0"/>
      <w:spacing w:after="120" w:line="480" w:lineRule="auto"/>
      <w:ind w:left="283"/>
    </w:pPr>
    <w:rPr>
      <w:szCs w:val="24"/>
      <w:lang w:val="es-MX"/>
    </w:rPr>
  </w:style>
  <w:style w:type="paragraph" w:customStyle="1" w:styleId="Lista22">
    <w:name w:val="Lista 22"/>
    <w:basedOn w:val="Normal"/>
    <w:rsid w:val="008D1BFB"/>
    <w:pPr>
      <w:suppressAutoHyphens w:val="0"/>
      <w:ind w:left="566" w:hanging="283"/>
    </w:pPr>
    <w:rPr>
      <w:szCs w:val="24"/>
      <w:lang w:val="es-MX"/>
    </w:rPr>
  </w:style>
  <w:style w:type="paragraph" w:customStyle="1" w:styleId="BodyTextIndent23">
    <w:name w:val="Body Text Indent 23"/>
    <w:basedOn w:val="Normal"/>
    <w:rsid w:val="008D1BFB"/>
    <w:pPr>
      <w:widowControl w:val="0"/>
      <w:tabs>
        <w:tab w:val="left" w:pos="2552"/>
        <w:tab w:val="left" w:pos="3119"/>
      </w:tabs>
      <w:suppressAutoHyphens w:val="0"/>
      <w:overflowPunct w:val="0"/>
      <w:autoSpaceDE w:val="0"/>
      <w:spacing w:line="240" w:lineRule="atLeast"/>
      <w:ind w:left="851" w:hanging="851"/>
      <w:jc w:val="both"/>
      <w:textAlignment w:val="baseline"/>
    </w:pPr>
    <w:rPr>
      <w:rFonts w:ascii="Arial" w:hAnsi="Arial"/>
      <w:sz w:val="18"/>
      <w:lang w:val="en-US"/>
    </w:rPr>
  </w:style>
  <w:style w:type="paragraph" w:customStyle="1" w:styleId="Epgrafe1">
    <w:name w:val="Epígrafe1"/>
    <w:basedOn w:val="Normal"/>
    <w:next w:val="Normal"/>
    <w:rsid w:val="008D1BFB"/>
    <w:pPr>
      <w:suppressAutoHyphens w:val="0"/>
    </w:pPr>
    <w:rPr>
      <w:rFonts w:ascii="Arial Unicode MS" w:hAnsi="Arial Unicode MS" w:cs="Arial Unicode MS"/>
      <w:b/>
      <w:bCs/>
      <w:sz w:val="18"/>
      <w:szCs w:val="16"/>
      <w:lang w:val="es-MX"/>
    </w:rPr>
  </w:style>
  <w:style w:type="paragraph" w:customStyle="1" w:styleId="Listaconvietas21">
    <w:name w:val="Lista con viñetas 21"/>
    <w:basedOn w:val="Normal"/>
    <w:rsid w:val="008D1BFB"/>
    <w:pPr>
      <w:suppressAutoHyphens w:val="0"/>
      <w:jc w:val="both"/>
    </w:pPr>
    <w:rPr>
      <w:rFonts w:ascii="Arial" w:hAnsi="Arial" w:cs="Arial"/>
      <w:sz w:val="20"/>
      <w:szCs w:val="14"/>
      <w:lang w:val="es-ES_tradnl"/>
    </w:rPr>
  </w:style>
  <w:style w:type="paragraph" w:customStyle="1" w:styleId="Prrafodelista1">
    <w:name w:val="Párrafo de lista1"/>
    <w:basedOn w:val="Normal"/>
    <w:rsid w:val="008D1BFB"/>
    <w:pPr>
      <w:suppressAutoHyphens w:val="0"/>
      <w:ind w:left="720"/>
    </w:pPr>
    <w:rPr>
      <w:szCs w:val="24"/>
      <w:lang w:val="es-MX"/>
    </w:rPr>
  </w:style>
  <w:style w:type="paragraph" w:customStyle="1" w:styleId="CarCarCarCarCarCar1CarCarCarCarCarCarCarCarCarCar">
    <w:name w:val="Car Car Car Car Car Car1 Car Car Car Car Car Car Car Car Car Car"/>
    <w:basedOn w:val="Normal"/>
    <w:rsid w:val="008D1BFB"/>
    <w:pPr>
      <w:suppressAutoHyphens w:val="0"/>
      <w:spacing w:before="60" w:after="160" w:line="240" w:lineRule="exact"/>
    </w:pPr>
    <w:rPr>
      <w:rFonts w:ascii="Verdana" w:hAnsi="Verdana"/>
      <w:color w:val="FF00FF"/>
      <w:sz w:val="20"/>
      <w:lang w:val="en-US"/>
    </w:rPr>
  </w:style>
  <w:style w:type="paragraph" w:customStyle="1" w:styleId="fraccin">
    <w:name w:val="fraccin"/>
    <w:basedOn w:val="Normal"/>
    <w:rsid w:val="008D1BFB"/>
    <w:pPr>
      <w:suppressAutoHyphens w:val="0"/>
      <w:spacing w:after="240"/>
      <w:ind w:left="851" w:hanging="709"/>
      <w:jc w:val="both"/>
    </w:pPr>
    <w:rPr>
      <w:rFonts w:ascii="Arial" w:hAnsi="Arial" w:cs="Arial"/>
      <w:szCs w:val="24"/>
      <w:lang w:val="es-MX"/>
    </w:rPr>
  </w:style>
  <w:style w:type="paragraph" w:customStyle="1" w:styleId="estilo3">
    <w:name w:val="estilo3"/>
    <w:basedOn w:val="Normal"/>
    <w:rsid w:val="008D1BFB"/>
    <w:pPr>
      <w:suppressAutoHyphens w:val="0"/>
      <w:spacing w:before="100" w:after="100"/>
    </w:pPr>
    <w:rPr>
      <w:szCs w:val="24"/>
      <w:lang w:val="es-MX"/>
    </w:rPr>
  </w:style>
  <w:style w:type="paragraph" w:customStyle="1" w:styleId="estilo10">
    <w:name w:val="estilo1"/>
    <w:basedOn w:val="Normal"/>
    <w:rsid w:val="008D1BFB"/>
    <w:pPr>
      <w:suppressAutoHyphens w:val="0"/>
      <w:spacing w:before="100" w:after="100"/>
    </w:pPr>
    <w:rPr>
      <w:szCs w:val="24"/>
      <w:lang w:val="es-MX"/>
    </w:rPr>
  </w:style>
  <w:style w:type="paragraph" w:customStyle="1" w:styleId="Saludo1">
    <w:name w:val="Saludo1"/>
    <w:basedOn w:val="Normal"/>
    <w:next w:val="Normal"/>
    <w:rsid w:val="008D1BFB"/>
    <w:pPr>
      <w:suppressAutoHyphens w:val="0"/>
    </w:pPr>
    <w:rPr>
      <w:rFonts w:ascii="Arial" w:hAnsi="Arial"/>
      <w:lang w:val="es-MX"/>
    </w:rPr>
  </w:style>
  <w:style w:type="paragraph" w:customStyle="1" w:styleId="Normal1">
    <w:name w:val="Normal1"/>
    <w:basedOn w:val="Normal"/>
    <w:rsid w:val="008D1BFB"/>
    <w:pPr>
      <w:suppressAutoHyphens w:val="0"/>
      <w:spacing w:before="100" w:after="100"/>
    </w:pPr>
    <w:rPr>
      <w:color w:val="000000"/>
      <w:sz w:val="20"/>
      <w:lang w:val="es-MX"/>
    </w:rPr>
  </w:style>
  <w:style w:type="paragraph" w:customStyle="1" w:styleId="Listaconvietas1">
    <w:name w:val="Lista con viñetas1"/>
    <w:basedOn w:val="Normal"/>
    <w:rsid w:val="008D1BFB"/>
    <w:pPr>
      <w:tabs>
        <w:tab w:val="num" w:pos="720"/>
      </w:tabs>
      <w:suppressAutoHyphens w:val="0"/>
      <w:ind w:left="720" w:hanging="360"/>
    </w:pPr>
    <w:rPr>
      <w:szCs w:val="24"/>
      <w:lang w:val="es-MX"/>
    </w:rPr>
  </w:style>
  <w:style w:type="paragraph" w:customStyle="1" w:styleId="font5">
    <w:name w:val="font5"/>
    <w:basedOn w:val="Normal"/>
    <w:rsid w:val="008D1BFB"/>
    <w:pPr>
      <w:suppressAutoHyphens w:val="0"/>
      <w:spacing w:before="100" w:after="100"/>
    </w:pPr>
    <w:rPr>
      <w:rFonts w:ascii="Arial" w:hAnsi="Arial" w:cs="Arial"/>
      <w:sz w:val="16"/>
      <w:szCs w:val="16"/>
      <w:lang w:val="es-MX"/>
    </w:rPr>
  </w:style>
  <w:style w:type="paragraph" w:customStyle="1" w:styleId="font6">
    <w:name w:val="font6"/>
    <w:basedOn w:val="Normal"/>
    <w:rsid w:val="008D1BFB"/>
    <w:pPr>
      <w:suppressAutoHyphens w:val="0"/>
      <w:spacing w:before="100" w:after="100"/>
    </w:pPr>
    <w:rPr>
      <w:rFonts w:ascii="Arial" w:hAnsi="Arial" w:cs="Arial"/>
      <w:color w:val="0000FF"/>
      <w:sz w:val="16"/>
      <w:szCs w:val="16"/>
      <w:lang w:val="es-MX"/>
    </w:rPr>
  </w:style>
  <w:style w:type="paragraph" w:customStyle="1" w:styleId="xl22">
    <w:name w:val="xl22"/>
    <w:basedOn w:val="Normal"/>
    <w:rsid w:val="008D1BFB"/>
    <w:pPr>
      <w:pBdr>
        <w:top w:val="single" w:sz="8" w:space="0" w:color="000000"/>
        <w:left w:val="single" w:sz="8" w:space="0" w:color="000000"/>
        <w:right w:val="single" w:sz="8" w:space="0" w:color="000000"/>
      </w:pBdr>
      <w:shd w:val="clear" w:color="auto" w:fill="C0C0C0"/>
      <w:suppressAutoHyphens w:val="0"/>
      <w:spacing w:before="100" w:after="100"/>
      <w:jc w:val="center"/>
      <w:textAlignment w:val="center"/>
    </w:pPr>
    <w:rPr>
      <w:rFonts w:ascii="Arial" w:hAnsi="Arial" w:cs="Arial"/>
      <w:b/>
      <w:bCs/>
      <w:sz w:val="16"/>
      <w:szCs w:val="16"/>
      <w:lang w:val="es-MX"/>
    </w:rPr>
  </w:style>
  <w:style w:type="paragraph" w:customStyle="1" w:styleId="xl23">
    <w:name w:val="xl23"/>
    <w:basedOn w:val="Normal"/>
    <w:rsid w:val="008D1BFB"/>
    <w:pPr>
      <w:pBdr>
        <w:top w:val="single" w:sz="8" w:space="0" w:color="000000"/>
        <w:left w:val="single" w:sz="8" w:space="0" w:color="000000"/>
        <w:right w:val="single" w:sz="8" w:space="0" w:color="000000"/>
      </w:pBdr>
      <w:shd w:val="clear" w:color="auto" w:fill="C0C0C0"/>
      <w:suppressAutoHyphens w:val="0"/>
      <w:spacing w:before="100" w:after="100"/>
      <w:textAlignment w:val="center"/>
    </w:pPr>
    <w:rPr>
      <w:rFonts w:ascii="Arial" w:hAnsi="Arial" w:cs="Arial"/>
      <w:b/>
      <w:bCs/>
      <w:sz w:val="16"/>
      <w:szCs w:val="16"/>
      <w:lang w:val="es-MX"/>
    </w:rPr>
  </w:style>
  <w:style w:type="paragraph" w:customStyle="1" w:styleId="xl24">
    <w:name w:val="xl24"/>
    <w:basedOn w:val="Normal"/>
    <w:rsid w:val="008D1BFB"/>
    <w:pPr>
      <w:pBdr>
        <w:left w:val="single" w:sz="8" w:space="0" w:color="000000"/>
        <w:right w:val="single" w:sz="8" w:space="0" w:color="000000"/>
      </w:pBdr>
      <w:shd w:val="clear" w:color="auto" w:fill="C0C0C0"/>
      <w:suppressAutoHyphens w:val="0"/>
      <w:spacing w:before="100" w:after="100"/>
      <w:jc w:val="center"/>
      <w:textAlignment w:val="center"/>
    </w:pPr>
    <w:rPr>
      <w:rFonts w:ascii="Arial" w:hAnsi="Arial" w:cs="Arial"/>
      <w:b/>
      <w:bCs/>
      <w:sz w:val="16"/>
      <w:szCs w:val="16"/>
      <w:lang w:val="es-MX"/>
    </w:rPr>
  </w:style>
  <w:style w:type="paragraph" w:customStyle="1" w:styleId="xl90">
    <w:name w:val="xl90"/>
    <w:basedOn w:val="Normal"/>
    <w:rsid w:val="008D1BFB"/>
    <w:pPr>
      <w:pBdr>
        <w:top w:val="single" w:sz="4" w:space="0" w:color="000000"/>
        <w:left w:val="single" w:sz="4" w:space="0" w:color="000000"/>
        <w:bottom w:val="single" w:sz="4" w:space="0" w:color="000000"/>
        <w:right w:val="single" w:sz="4" w:space="0" w:color="000000"/>
      </w:pBdr>
      <w:suppressAutoHyphens w:val="0"/>
      <w:spacing w:before="100" w:after="100"/>
      <w:textAlignment w:val="center"/>
    </w:pPr>
    <w:rPr>
      <w:sz w:val="16"/>
      <w:szCs w:val="16"/>
      <w:lang w:val="es-MX"/>
    </w:rPr>
  </w:style>
  <w:style w:type="paragraph" w:customStyle="1" w:styleId="xl91">
    <w:name w:val="xl91"/>
    <w:basedOn w:val="Normal"/>
    <w:rsid w:val="008D1BFB"/>
    <w:pPr>
      <w:pBdr>
        <w:top w:val="single" w:sz="4" w:space="0" w:color="000000"/>
        <w:left w:val="single" w:sz="4" w:space="0" w:color="000000"/>
        <w:bottom w:val="single" w:sz="4" w:space="0" w:color="000000"/>
        <w:right w:val="double" w:sz="1" w:space="0" w:color="000000"/>
      </w:pBdr>
      <w:suppressAutoHyphens w:val="0"/>
      <w:spacing w:before="100" w:after="100"/>
      <w:textAlignment w:val="center"/>
    </w:pPr>
    <w:rPr>
      <w:sz w:val="16"/>
      <w:szCs w:val="16"/>
      <w:lang w:val="es-MX"/>
    </w:rPr>
  </w:style>
  <w:style w:type="paragraph" w:customStyle="1" w:styleId="xl92">
    <w:name w:val="xl92"/>
    <w:basedOn w:val="Normal"/>
    <w:rsid w:val="008D1BFB"/>
    <w:pPr>
      <w:pBdr>
        <w:top w:val="single" w:sz="4" w:space="0" w:color="000000"/>
        <w:left w:val="single" w:sz="4" w:space="0" w:color="000000"/>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93">
    <w:name w:val="xl93"/>
    <w:basedOn w:val="Normal"/>
    <w:rsid w:val="008D1BFB"/>
    <w:pPr>
      <w:pBdr>
        <w:top w:val="double" w:sz="1" w:space="0" w:color="000000"/>
        <w:left w:val="single" w:sz="4" w:space="0" w:color="000000"/>
        <w:bottom w:val="double" w:sz="1" w:space="0" w:color="000000"/>
        <w:right w:val="single" w:sz="4" w:space="0" w:color="000000"/>
      </w:pBdr>
      <w:suppressAutoHyphens w:val="0"/>
      <w:spacing w:before="100" w:after="100"/>
      <w:jc w:val="center"/>
    </w:pPr>
    <w:rPr>
      <w:rFonts w:ascii="Arial" w:hAnsi="Arial" w:cs="Arial"/>
      <w:sz w:val="16"/>
      <w:szCs w:val="16"/>
      <w:lang w:val="es-MX"/>
    </w:rPr>
  </w:style>
  <w:style w:type="paragraph" w:customStyle="1" w:styleId="xl94">
    <w:name w:val="xl94"/>
    <w:basedOn w:val="Normal"/>
    <w:rsid w:val="008D1BFB"/>
    <w:pPr>
      <w:pBdr>
        <w:top w:val="double" w:sz="1" w:space="0" w:color="000000"/>
        <w:left w:val="single" w:sz="4" w:space="0" w:color="000000"/>
        <w:bottom w:val="double" w:sz="1" w:space="0" w:color="000000"/>
        <w:right w:val="double" w:sz="1" w:space="0" w:color="000000"/>
      </w:pBdr>
      <w:suppressAutoHyphens w:val="0"/>
      <w:spacing w:before="100" w:after="100"/>
      <w:jc w:val="center"/>
    </w:pPr>
    <w:rPr>
      <w:rFonts w:ascii="Arial" w:hAnsi="Arial" w:cs="Arial"/>
      <w:sz w:val="16"/>
      <w:szCs w:val="16"/>
      <w:lang w:val="es-MX"/>
    </w:rPr>
  </w:style>
  <w:style w:type="paragraph" w:customStyle="1" w:styleId="xl95">
    <w:name w:val="xl95"/>
    <w:basedOn w:val="Normal"/>
    <w:rsid w:val="008D1BFB"/>
    <w:pPr>
      <w:pBdr>
        <w:top w:val="double" w:sz="1" w:space="0" w:color="000000"/>
        <w:left w:val="single" w:sz="4" w:space="0" w:color="000000"/>
        <w:bottom w:val="double" w:sz="1" w:space="0" w:color="000000"/>
        <w:right w:val="single" w:sz="4" w:space="0" w:color="000000"/>
      </w:pBdr>
      <w:suppressAutoHyphens w:val="0"/>
      <w:spacing w:before="100" w:after="100"/>
    </w:pPr>
    <w:rPr>
      <w:rFonts w:ascii="Arial" w:hAnsi="Arial" w:cs="Arial"/>
      <w:sz w:val="16"/>
      <w:szCs w:val="16"/>
      <w:lang w:val="es-MX"/>
    </w:rPr>
  </w:style>
  <w:style w:type="paragraph" w:customStyle="1" w:styleId="xl96">
    <w:name w:val="xl96"/>
    <w:basedOn w:val="Normal"/>
    <w:rsid w:val="008D1BFB"/>
    <w:pPr>
      <w:pBdr>
        <w:top w:val="double" w:sz="1" w:space="0" w:color="000000"/>
        <w:left w:val="single" w:sz="4" w:space="0" w:color="000000"/>
        <w:bottom w:val="double" w:sz="1" w:space="0" w:color="000000"/>
        <w:right w:val="double" w:sz="1" w:space="0" w:color="000000"/>
      </w:pBdr>
      <w:suppressAutoHyphens w:val="0"/>
      <w:spacing w:before="100" w:after="100"/>
    </w:pPr>
    <w:rPr>
      <w:rFonts w:ascii="Arial" w:hAnsi="Arial" w:cs="Arial"/>
      <w:sz w:val="16"/>
      <w:szCs w:val="16"/>
      <w:lang w:val="es-MX"/>
    </w:rPr>
  </w:style>
  <w:style w:type="paragraph" w:customStyle="1" w:styleId="xl97">
    <w:name w:val="xl97"/>
    <w:basedOn w:val="Normal"/>
    <w:rsid w:val="008D1BFB"/>
    <w:pPr>
      <w:pBdr>
        <w:top w:val="double" w:sz="1" w:space="0" w:color="000000"/>
        <w:left w:val="double" w:sz="1" w:space="0" w:color="000000"/>
        <w:bottom w:val="double" w:sz="1" w:space="0" w:color="000000"/>
        <w:right w:val="single" w:sz="4" w:space="0" w:color="000000"/>
      </w:pBdr>
      <w:suppressAutoHyphens w:val="0"/>
      <w:spacing w:before="100" w:after="100"/>
      <w:jc w:val="center"/>
      <w:textAlignment w:val="center"/>
    </w:pPr>
    <w:rPr>
      <w:rFonts w:ascii="Arial" w:hAnsi="Arial" w:cs="Arial"/>
      <w:sz w:val="16"/>
      <w:szCs w:val="16"/>
      <w:lang w:val="es-MX"/>
    </w:rPr>
  </w:style>
  <w:style w:type="paragraph" w:customStyle="1" w:styleId="xl98">
    <w:name w:val="xl98"/>
    <w:basedOn w:val="Normal"/>
    <w:rsid w:val="008D1BFB"/>
    <w:pPr>
      <w:pBdr>
        <w:top w:val="double" w:sz="1" w:space="0" w:color="000000"/>
        <w:left w:val="single" w:sz="4" w:space="0" w:color="000000"/>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99">
    <w:name w:val="xl99"/>
    <w:basedOn w:val="Normal"/>
    <w:rsid w:val="008D1BFB"/>
    <w:pPr>
      <w:pBdr>
        <w:top w:val="double" w:sz="1" w:space="0" w:color="000000"/>
        <w:left w:val="single" w:sz="4" w:space="0" w:color="000000"/>
        <w:bottom w:val="double" w:sz="1" w:space="0" w:color="000000"/>
        <w:right w:val="single" w:sz="4" w:space="0" w:color="000000"/>
      </w:pBdr>
      <w:suppressAutoHyphens w:val="0"/>
      <w:spacing w:before="100" w:after="100"/>
      <w:jc w:val="center"/>
    </w:pPr>
    <w:rPr>
      <w:rFonts w:ascii="Arial" w:hAnsi="Arial" w:cs="Arial"/>
      <w:sz w:val="16"/>
      <w:szCs w:val="16"/>
      <w:lang w:val="es-MX"/>
    </w:rPr>
  </w:style>
  <w:style w:type="paragraph" w:customStyle="1" w:styleId="xl100">
    <w:name w:val="xl100"/>
    <w:basedOn w:val="Normal"/>
    <w:rsid w:val="008D1BFB"/>
    <w:pPr>
      <w:pBdr>
        <w:top w:val="single" w:sz="8" w:space="0" w:color="000000"/>
        <w:left w:val="single" w:sz="8" w:space="0" w:color="000000"/>
        <w:bottom w:val="single" w:sz="8" w:space="0" w:color="000000"/>
        <w:right w:val="single" w:sz="8" w:space="0" w:color="000000"/>
      </w:pBdr>
      <w:suppressAutoHyphens w:val="0"/>
      <w:spacing w:before="100" w:after="100"/>
      <w:jc w:val="center"/>
      <w:textAlignment w:val="center"/>
    </w:pPr>
    <w:rPr>
      <w:rFonts w:ascii="Arial" w:hAnsi="Arial" w:cs="Arial"/>
      <w:sz w:val="16"/>
      <w:szCs w:val="16"/>
      <w:lang w:val="es-MX"/>
    </w:rPr>
  </w:style>
  <w:style w:type="paragraph" w:customStyle="1" w:styleId="xl101">
    <w:name w:val="xl101"/>
    <w:basedOn w:val="Normal"/>
    <w:rsid w:val="008D1BFB"/>
    <w:pPr>
      <w:pBdr>
        <w:top w:val="single" w:sz="8" w:space="0" w:color="000000"/>
        <w:left w:val="single" w:sz="8" w:space="0" w:color="000000"/>
        <w:bottom w:val="single" w:sz="8" w:space="0" w:color="000000"/>
        <w:right w:val="single" w:sz="8" w:space="0" w:color="000000"/>
      </w:pBdr>
      <w:shd w:val="clear" w:color="auto" w:fill="C0C0C0"/>
      <w:suppressAutoHyphens w:val="0"/>
      <w:spacing w:before="100" w:after="100"/>
      <w:textAlignment w:val="center"/>
    </w:pPr>
    <w:rPr>
      <w:rFonts w:ascii="Arial" w:hAnsi="Arial" w:cs="Arial"/>
      <w:sz w:val="16"/>
      <w:szCs w:val="16"/>
      <w:lang w:val="es-MX"/>
    </w:rPr>
  </w:style>
  <w:style w:type="paragraph" w:customStyle="1" w:styleId="xl102">
    <w:name w:val="xl102"/>
    <w:basedOn w:val="Normal"/>
    <w:rsid w:val="008D1BFB"/>
    <w:pPr>
      <w:pBdr>
        <w:top w:val="single" w:sz="8" w:space="0" w:color="000000"/>
        <w:left w:val="single" w:sz="8" w:space="0" w:color="000000"/>
        <w:bottom w:val="single" w:sz="8" w:space="0" w:color="000000"/>
        <w:right w:val="single" w:sz="8" w:space="0" w:color="000000"/>
      </w:pBdr>
      <w:suppressAutoHyphens w:val="0"/>
      <w:spacing w:before="100" w:after="100"/>
      <w:textAlignment w:val="center"/>
    </w:pPr>
    <w:rPr>
      <w:rFonts w:ascii="Arial" w:hAnsi="Arial" w:cs="Arial"/>
      <w:sz w:val="16"/>
      <w:szCs w:val="16"/>
      <w:lang w:val="es-MX"/>
    </w:rPr>
  </w:style>
  <w:style w:type="paragraph" w:customStyle="1" w:styleId="xl103">
    <w:name w:val="xl103"/>
    <w:basedOn w:val="Normal"/>
    <w:rsid w:val="008D1BFB"/>
    <w:pPr>
      <w:pBdr>
        <w:top w:val="double" w:sz="1" w:space="0" w:color="000000"/>
        <w:left w:val="single" w:sz="4" w:space="0" w:color="000000"/>
        <w:bottom w:val="single" w:sz="4"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04">
    <w:name w:val="xl104"/>
    <w:basedOn w:val="Normal"/>
    <w:rsid w:val="008D1BFB"/>
    <w:pPr>
      <w:pBdr>
        <w:top w:val="single" w:sz="4" w:space="0" w:color="000000"/>
        <w:left w:val="single" w:sz="4" w:space="0" w:color="000000"/>
        <w:bottom w:val="single" w:sz="4"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05">
    <w:name w:val="xl105"/>
    <w:basedOn w:val="Normal"/>
    <w:rsid w:val="008D1BFB"/>
    <w:pPr>
      <w:pBdr>
        <w:top w:val="single" w:sz="4" w:space="0" w:color="000000"/>
        <w:left w:val="single" w:sz="4" w:space="0" w:color="000000"/>
        <w:bottom w:val="double" w:sz="1" w:space="0" w:color="000000"/>
        <w:right w:val="single" w:sz="4" w:space="0" w:color="000000"/>
      </w:pBdr>
      <w:shd w:val="clear" w:color="auto" w:fill="C0C0C0"/>
      <w:suppressAutoHyphens w:val="0"/>
      <w:spacing w:before="100" w:after="100"/>
      <w:textAlignment w:val="center"/>
    </w:pPr>
    <w:rPr>
      <w:rFonts w:ascii="Arial" w:hAnsi="Arial" w:cs="Arial"/>
      <w:sz w:val="16"/>
      <w:szCs w:val="16"/>
      <w:lang w:val="es-MX"/>
    </w:rPr>
  </w:style>
  <w:style w:type="paragraph" w:customStyle="1" w:styleId="xl106">
    <w:name w:val="xl106"/>
    <w:basedOn w:val="Normal"/>
    <w:rsid w:val="008D1BFB"/>
    <w:pPr>
      <w:pBdr>
        <w:left w:val="single" w:sz="8" w:space="0" w:color="000000"/>
        <w:bottom w:val="single" w:sz="4" w:space="0" w:color="000000"/>
        <w:right w:val="single" w:sz="8" w:space="0" w:color="000000"/>
      </w:pBdr>
      <w:suppressAutoHyphens w:val="0"/>
      <w:spacing w:before="100" w:after="100"/>
    </w:pPr>
    <w:rPr>
      <w:rFonts w:ascii="Arial" w:hAnsi="Arial" w:cs="Arial"/>
      <w:sz w:val="16"/>
      <w:szCs w:val="16"/>
      <w:lang w:val="es-MX"/>
    </w:rPr>
  </w:style>
  <w:style w:type="paragraph" w:customStyle="1" w:styleId="xl107">
    <w:name w:val="xl107"/>
    <w:basedOn w:val="Normal"/>
    <w:rsid w:val="008D1BFB"/>
    <w:pPr>
      <w:pBdr>
        <w:top w:val="single" w:sz="4" w:space="0" w:color="000000"/>
        <w:left w:val="single" w:sz="8" w:space="0" w:color="000000"/>
        <w:right w:val="single" w:sz="8" w:space="0" w:color="000000"/>
      </w:pBdr>
      <w:suppressAutoHyphens w:val="0"/>
      <w:spacing w:before="100" w:after="100"/>
    </w:pPr>
    <w:rPr>
      <w:sz w:val="16"/>
      <w:szCs w:val="16"/>
      <w:lang w:val="es-MX"/>
    </w:rPr>
  </w:style>
  <w:style w:type="paragraph" w:customStyle="1" w:styleId="xl108">
    <w:name w:val="xl108"/>
    <w:basedOn w:val="Normal"/>
    <w:rsid w:val="008D1BFB"/>
    <w:pPr>
      <w:pBdr>
        <w:top w:val="single" w:sz="4" w:space="0" w:color="000000"/>
        <w:left w:val="single" w:sz="8" w:space="0" w:color="000000"/>
        <w:bottom w:val="single" w:sz="8" w:space="0" w:color="000000"/>
        <w:right w:val="single" w:sz="8" w:space="0" w:color="000000"/>
      </w:pBdr>
      <w:suppressAutoHyphens w:val="0"/>
      <w:spacing w:before="100" w:after="100"/>
      <w:textAlignment w:val="center"/>
    </w:pPr>
    <w:rPr>
      <w:rFonts w:ascii="Arial" w:hAnsi="Arial" w:cs="Arial"/>
      <w:sz w:val="16"/>
      <w:szCs w:val="16"/>
      <w:lang w:val="es-MX"/>
    </w:rPr>
  </w:style>
  <w:style w:type="paragraph" w:customStyle="1" w:styleId="xl109">
    <w:name w:val="xl109"/>
    <w:basedOn w:val="Normal"/>
    <w:rsid w:val="008D1BFB"/>
    <w:pPr>
      <w:pBdr>
        <w:top w:val="single" w:sz="8" w:space="0" w:color="000000"/>
        <w:left w:val="single" w:sz="8" w:space="0" w:color="000000"/>
        <w:bottom w:val="single" w:sz="8" w:space="0" w:color="000000"/>
        <w:right w:val="single" w:sz="8" w:space="0" w:color="000000"/>
      </w:pBdr>
      <w:shd w:val="clear" w:color="auto" w:fill="C0C0C0"/>
      <w:suppressAutoHyphens w:val="0"/>
      <w:spacing w:before="100" w:after="100"/>
      <w:textAlignment w:val="center"/>
    </w:pPr>
    <w:rPr>
      <w:rFonts w:ascii="Arial" w:hAnsi="Arial" w:cs="Arial"/>
      <w:sz w:val="16"/>
      <w:szCs w:val="16"/>
      <w:lang w:val="es-MX"/>
    </w:rPr>
  </w:style>
  <w:style w:type="paragraph" w:customStyle="1" w:styleId="xl110">
    <w:name w:val="xl110"/>
    <w:basedOn w:val="Normal"/>
    <w:rsid w:val="008D1BFB"/>
    <w:pPr>
      <w:pBdr>
        <w:top w:val="single" w:sz="8" w:space="0" w:color="000000"/>
        <w:left w:val="single" w:sz="8" w:space="0" w:color="000000"/>
        <w:bottom w:val="single" w:sz="8" w:space="0" w:color="000000"/>
        <w:right w:val="single" w:sz="8" w:space="0" w:color="000000"/>
      </w:pBdr>
      <w:suppressAutoHyphens w:val="0"/>
      <w:spacing w:before="100" w:after="100"/>
    </w:pPr>
    <w:rPr>
      <w:rFonts w:ascii="Arial" w:hAnsi="Arial" w:cs="Arial"/>
      <w:sz w:val="16"/>
      <w:szCs w:val="16"/>
      <w:lang w:val="es-MX"/>
    </w:rPr>
  </w:style>
  <w:style w:type="paragraph" w:customStyle="1" w:styleId="xl111">
    <w:name w:val="xl111"/>
    <w:basedOn w:val="Normal"/>
    <w:rsid w:val="008D1BFB"/>
    <w:pPr>
      <w:pBdr>
        <w:top w:val="single" w:sz="4" w:space="0" w:color="000000"/>
        <w:bottom w:val="single" w:sz="4"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12">
    <w:name w:val="xl112"/>
    <w:basedOn w:val="Normal"/>
    <w:rsid w:val="008D1BFB"/>
    <w:pPr>
      <w:pBdr>
        <w:top w:val="double" w:sz="1" w:space="0" w:color="000000"/>
        <w:left w:val="single" w:sz="4" w:space="0" w:color="000000"/>
        <w:bottom w:val="double" w:sz="1" w:space="0" w:color="000000"/>
        <w:right w:val="single" w:sz="4" w:space="0" w:color="000000"/>
      </w:pBdr>
      <w:suppressAutoHyphens w:val="0"/>
      <w:spacing w:before="100" w:after="100"/>
    </w:pPr>
    <w:rPr>
      <w:rFonts w:ascii="Arial" w:hAnsi="Arial" w:cs="Arial"/>
      <w:sz w:val="16"/>
      <w:szCs w:val="16"/>
      <w:lang w:val="es-MX"/>
    </w:rPr>
  </w:style>
  <w:style w:type="paragraph" w:customStyle="1" w:styleId="xl113">
    <w:name w:val="xl113"/>
    <w:basedOn w:val="Normal"/>
    <w:rsid w:val="008D1BFB"/>
    <w:pPr>
      <w:pBdr>
        <w:top w:val="double" w:sz="1" w:space="0" w:color="000000"/>
        <w:left w:val="double" w:sz="1"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14">
    <w:name w:val="xl114"/>
    <w:basedOn w:val="Normal"/>
    <w:rsid w:val="008D1BFB"/>
    <w:pPr>
      <w:pBdr>
        <w:top w:val="double" w:sz="1" w:space="0" w:color="000000"/>
        <w:left w:val="single" w:sz="4" w:space="0" w:color="000000"/>
        <w:right w:val="single" w:sz="4" w:space="0" w:color="000000"/>
      </w:pBdr>
      <w:suppressAutoHyphens w:val="0"/>
      <w:spacing w:before="100" w:after="100"/>
      <w:jc w:val="center"/>
    </w:pPr>
    <w:rPr>
      <w:rFonts w:ascii="Arial" w:hAnsi="Arial" w:cs="Arial"/>
      <w:sz w:val="16"/>
      <w:szCs w:val="16"/>
      <w:lang w:val="es-MX"/>
    </w:rPr>
  </w:style>
  <w:style w:type="paragraph" w:customStyle="1" w:styleId="xl115">
    <w:name w:val="xl115"/>
    <w:basedOn w:val="Normal"/>
    <w:rsid w:val="008D1BFB"/>
    <w:pPr>
      <w:pBdr>
        <w:top w:val="double" w:sz="1" w:space="0" w:color="000000"/>
        <w:left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16">
    <w:name w:val="xl116"/>
    <w:basedOn w:val="Normal"/>
    <w:rsid w:val="008D1BFB"/>
    <w:pPr>
      <w:pBdr>
        <w:top w:val="double" w:sz="1" w:space="0" w:color="000000"/>
        <w:left w:val="single" w:sz="4" w:space="0" w:color="000000"/>
        <w:right w:val="double" w:sz="1" w:space="0" w:color="000000"/>
      </w:pBdr>
      <w:suppressAutoHyphens w:val="0"/>
      <w:spacing w:before="100" w:after="100"/>
    </w:pPr>
    <w:rPr>
      <w:rFonts w:ascii="Arial" w:hAnsi="Arial" w:cs="Arial"/>
      <w:sz w:val="16"/>
      <w:szCs w:val="16"/>
      <w:lang w:val="es-MX"/>
    </w:rPr>
  </w:style>
  <w:style w:type="paragraph" w:customStyle="1" w:styleId="xl117">
    <w:name w:val="xl117"/>
    <w:basedOn w:val="Normal"/>
    <w:rsid w:val="008D1BFB"/>
    <w:pPr>
      <w:pBdr>
        <w:left w:val="single" w:sz="4" w:space="0" w:color="000000"/>
        <w:bottom w:val="double" w:sz="1" w:space="0" w:color="000000"/>
        <w:right w:val="single" w:sz="4" w:space="0" w:color="000000"/>
      </w:pBdr>
      <w:suppressAutoHyphens w:val="0"/>
      <w:spacing w:before="100" w:after="100"/>
      <w:jc w:val="center"/>
      <w:textAlignment w:val="center"/>
    </w:pPr>
    <w:rPr>
      <w:szCs w:val="24"/>
      <w:lang w:val="es-MX"/>
    </w:rPr>
  </w:style>
  <w:style w:type="paragraph" w:customStyle="1" w:styleId="xl118">
    <w:name w:val="xl118"/>
    <w:basedOn w:val="Normal"/>
    <w:rsid w:val="008D1BFB"/>
    <w:pPr>
      <w:pBdr>
        <w:left w:val="single" w:sz="4" w:space="0" w:color="000000"/>
        <w:bottom w:val="double" w:sz="1" w:space="0" w:color="000000"/>
        <w:right w:val="double" w:sz="1" w:space="0" w:color="000000"/>
      </w:pBdr>
      <w:suppressAutoHyphens w:val="0"/>
      <w:spacing w:before="100" w:after="100"/>
      <w:jc w:val="center"/>
      <w:textAlignment w:val="center"/>
    </w:pPr>
    <w:rPr>
      <w:szCs w:val="24"/>
      <w:lang w:val="es-MX"/>
    </w:rPr>
  </w:style>
  <w:style w:type="paragraph" w:customStyle="1" w:styleId="xl119">
    <w:name w:val="xl119"/>
    <w:basedOn w:val="Normal"/>
    <w:rsid w:val="008D1BFB"/>
    <w:pPr>
      <w:pBdr>
        <w:top w:val="single" w:sz="8" w:space="0" w:color="000000"/>
        <w:left w:val="single" w:sz="8" w:space="0" w:color="000000"/>
        <w:bottom w:val="single" w:sz="4" w:space="0" w:color="000000"/>
        <w:right w:val="single" w:sz="8" w:space="0" w:color="000000"/>
      </w:pBdr>
      <w:shd w:val="clear" w:color="auto" w:fill="FFFFFF"/>
      <w:suppressAutoHyphens w:val="0"/>
      <w:spacing w:before="100" w:after="100"/>
      <w:textAlignment w:val="center"/>
    </w:pPr>
    <w:rPr>
      <w:rFonts w:ascii="Arial" w:hAnsi="Arial" w:cs="Arial"/>
      <w:sz w:val="16"/>
      <w:szCs w:val="16"/>
      <w:lang w:val="es-MX"/>
    </w:rPr>
  </w:style>
  <w:style w:type="paragraph" w:customStyle="1" w:styleId="xl120">
    <w:name w:val="xl120"/>
    <w:basedOn w:val="Normal"/>
    <w:rsid w:val="008D1BFB"/>
    <w:pPr>
      <w:pBdr>
        <w:top w:val="single" w:sz="8" w:space="0" w:color="000000"/>
        <w:left w:val="single" w:sz="8" w:space="0" w:color="000000"/>
        <w:bottom w:val="single" w:sz="4" w:space="0" w:color="000000"/>
        <w:right w:val="single" w:sz="8" w:space="0" w:color="000000"/>
      </w:pBdr>
      <w:shd w:val="clear" w:color="auto" w:fill="FFFFFF"/>
      <w:suppressAutoHyphens w:val="0"/>
      <w:spacing w:before="100" w:after="100"/>
      <w:jc w:val="center"/>
      <w:textAlignment w:val="center"/>
    </w:pPr>
    <w:rPr>
      <w:rFonts w:ascii="Arial" w:hAnsi="Arial" w:cs="Arial"/>
      <w:sz w:val="16"/>
      <w:szCs w:val="16"/>
      <w:lang w:val="es-MX"/>
    </w:rPr>
  </w:style>
  <w:style w:type="paragraph" w:customStyle="1" w:styleId="xl121">
    <w:name w:val="xl121"/>
    <w:basedOn w:val="Normal"/>
    <w:rsid w:val="008D1BFB"/>
    <w:pPr>
      <w:pBdr>
        <w:top w:val="single" w:sz="4" w:space="0" w:color="000000"/>
        <w:left w:val="single" w:sz="8" w:space="0" w:color="000000"/>
        <w:bottom w:val="single" w:sz="4" w:space="0" w:color="000000"/>
        <w:right w:val="single" w:sz="8" w:space="0" w:color="000000"/>
      </w:pBdr>
      <w:shd w:val="clear" w:color="auto" w:fill="FFFFFF"/>
      <w:suppressAutoHyphens w:val="0"/>
      <w:spacing w:before="100" w:after="100"/>
      <w:textAlignment w:val="center"/>
    </w:pPr>
    <w:rPr>
      <w:rFonts w:ascii="Arial" w:hAnsi="Arial" w:cs="Arial"/>
      <w:sz w:val="16"/>
      <w:szCs w:val="16"/>
      <w:lang w:val="es-MX"/>
    </w:rPr>
  </w:style>
  <w:style w:type="paragraph" w:customStyle="1" w:styleId="xl122">
    <w:name w:val="xl122"/>
    <w:basedOn w:val="Normal"/>
    <w:rsid w:val="008D1BFB"/>
    <w:pPr>
      <w:pBdr>
        <w:top w:val="single" w:sz="4" w:space="0" w:color="000000"/>
        <w:left w:val="single" w:sz="8" w:space="0" w:color="000000"/>
        <w:bottom w:val="single" w:sz="4" w:space="0" w:color="000000"/>
        <w:right w:val="single" w:sz="8" w:space="0" w:color="000000"/>
      </w:pBdr>
      <w:shd w:val="clear" w:color="auto" w:fill="FFFFFF"/>
      <w:suppressAutoHyphens w:val="0"/>
      <w:spacing w:before="100" w:after="100"/>
      <w:jc w:val="center"/>
      <w:textAlignment w:val="center"/>
    </w:pPr>
    <w:rPr>
      <w:rFonts w:ascii="Arial" w:hAnsi="Arial" w:cs="Arial"/>
      <w:sz w:val="16"/>
      <w:szCs w:val="16"/>
      <w:lang w:val="es-MX"/>
    </w:rPr>
  </w:style>
  <w:style w:type="paragraph" w:customStyle="1" w:styleId="xl123">
    <w:name w:val="xl123"/>
    <w:basedOn w:val="Normal"/>
    <w:rsid w:val="008D1BFB"/>
    <w:pPr>
      <w:pBdr>
        <w:top w:val="single" w:sz="4" w:space="0" w:color="000000"/>
        <w:left w:val="single" w:sz="8" w:space="0" w:color="000000"/>
        <w:right w:val="single" w:sz="8" w:space="0" w:color="000000"/>
      </w:pBdr>
      <w:shd w:val="clear" w:color="auto" w:fill="FFFFFF"/>
      <w:suppressAutoHyphens w:val="0"/>
      <w:spacing w:before="100" w:after="100"/>
      <w:textAlignment w:val="center"/>
    </w:pPr>
    <w:rPr>
      <w:rFonts w:ascii="Arial" w:hAnsi="Arial" w:cs="Arial"/>
      <w:sz w:val="16"/>
      <w:szCs w:val="16"/>
      <w:lang w:val="es-MX"/>
    </w:rPr>
  </w:style>
  <w:style w:type="paragraph" w:customStyle="1" w:styleId="xl124">
    <w:name w:val="xl124"/>
    <w:basedOn w:val="Normal"/>
    <w:rsid w:val="008D1BFB"/>
    <w:pPr>
      <w:pBdr>
        <w:top w:val="single" w:sz="4" w:space="0" w:color="000000"/>
        <w:left w:val="single" w:sz="8" w:space="0" w:color="000000"/>
        <w:right w:val="single" w:sz="8" w:space="0" w:color="000000"/>
      </w:pBdr>
      <w:shd w:val="clear" w:color="auto" w:fill="FFFFFF"/>
      <w:suppressAutoHyphens w:val="0"/>
      <w:spacing w:before="100" w:after="100"/>
      <w:jc w:val="center"/>
      <w:textAlignment w:val="center"/>
    </w:pPr>
    <w:rPr>
      <w:rFonts w:ascii="Arial" w:hAnsi="Arial" w:cs="Arial"/>
      <w:sz w:val="16"/>
      <w:szCs w:val="16"/>
      <w:lang w:val="es-MX"/>
    </w:rPr>
  </w:style>
  <w:style w:type="paragraph" w:customStyle="1" w:styleId="xl125">
    <w:name w:val="xl125"/>
    <w:basedOn w:val="Normal"/>
    <w:rsid w:val="008D1BFB"/>
    <w:pPr>
      <w:pBdr>
        <w:top w:val="single" w:sz="8" w:space="0" w:color="000000"/>
        <w:left w:val="single" w:sz="8" w:space="0" w:color="000000"/>
        <w:right w:val="single" w:sz="8" w:space="0" w:color="000000"/>
      </w:pBdr>
      <w:shd w:val="clear" w:color="auto" w:fill="C0C0C0"/>
      <w:suppressAutoHyphens w:val="0"/>
      <w:spacing w:before="100" w:after="100"/>
      <w:jc w:val="center"/>
    </w:pPr>
    <w:rPr>
      <w:rFonts w:ascii="Arial" w:hAnsi="Arial" w:cs="Arial"/>
      <w:b/>
      <w:bCs/>
      <w:sz w:val="16"/>
      <w:szCs w:val="16"/>
      <w:lang w:val="es-MX"/>
    </w:rPr>
  </w:style>
  <w:style w:type="paragraph" w:customStyle="1" w:styleId="xl126">
    <w:name w:val="xl126"/>
    <w:basedOn w:val="Normal"/>
    <w:rsid w:val="008D1BFB"/>
    <w:pPr>
      <w:pBdr>
        <w:top w:val="single" w:sz="8" w:space="0" w:color="000000"/>
        <w:left w:val="single" w:sz="4" w:space="0" w:color="000000"/>
        <w:bottom w:val="single" w:sz="4" w:space="0" w:color="000000"/>
        <w:right w:val="single" w:sz="4" w:space="0" w:color="000000"/>
      </w:pBdr>
      <w:suppressAutoHyphens w:val="0"/>
      <w:spacing w:before="100" w:after="100"/>
      <w:jc w:val="center"/>
      <w:textAlignment w:val="center"/>
    </w:pPr>
    <w:rPr>
      <w:rFonts w:ascii="Arial" w:hAnsi="Arial" w:cs="Arial"/>
      <w:sz w:val="16"/>
      <w:szCs w:val="16"/>
      <w:lang w:val="es-MX"/>
    </w:rPr>
  </w:style>
  <w:style w:type="paragraph" w:customStyle="1" w:styleId="xl127">
    <w:name w:val="xl127"/>
    <w:basedOn w:val="Normal"/>
    <w:rsid w:val="008D1BFB"/>
    <w:pPr>
      <w:pBdr>
        <w:top w:val="single" w:sz="8" w:space="0" w:color="000000"/>
        <w:left w:val="single" w:sz="4" w:space="0" w:color="000000"/>
        <w:bottom w:val="single" w:sz="4" w:space="0" w:color="000000"/>
        <w:right w:val="single" w:sz="8" w:space="0" w:color="000000"/>
      </w:pBdr>
      <w:suppressAutoHyphens w:val="0"/>
      <w:spacing w:before="100" w:after="100"/>
      <w:jc w:val="center"/>
      <w:textAlignment w:val="center"/>
    </w:pPr>
    <w:rPr>
      <w:rFonts w:ascii="Arial" w:hAnsi="Arial" w:cs="Arial"/>
      <w:sz w:val="16"/>
      <w:szCs w:val="16"/>
      <w:lang w:val="es-MX"/>
    </w:rPr>
  </w:style>
  <w:style w:type="paragraph" w:customStyle="1" w:styleId="xl128">
    <w:name w:val="xl128"/>
    <w:basedOn w:val="Normal"/>
    <w:rsid w:val="008D1BFB"/>
    <w:pPr>
      <w:pBdr>
        <w:top w:val="single" w:sz="4" w:space="0" w:color="000000"/>
        <w:left w:val="single" w:sz="4" w:space="0" w:color="000000"/>
        <w:bottom w:val="single" w:sz="4" w:space="0" w:color="000000"/>
        <w:right w:val="single" w:sz="8" w:space="0" w:color="000000"/>
      </w:pBdr>
      <w:suppressAutoHyphens w:val="0"/>
      <w:spacing w:before="100" w:after="100"/>
      <w:jc w:val="center"/>
      <w:textAlignment w:val="center"/>
    </w:pPr>
    <w:rPr>
      <w:rFonts w:ascii="Arial" w:hAnsi="Arial" w:cs="Arial"/>
      <w:sz w:val="16"/>
      <w:szCs w:val="16"/>
      <w:lang w:val="es-MX"/>
    </w:rPr>
  </w:style>
  <w:style w:type="paragraph" w:customStyle="1" w:styleId="xl129">
    <w:name w:val="xl129"/>
    <w:basedOn w:val="Normal"/>
    <w:rsid w:val="008D1BFB"/>
    <w:pPr>
      <w:pBdr>
        <w:top w:val="single" w:sz="8" w:space="0" w:color="000000"/>
        <w:bottom w:val="single" w:sz="4"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30">
    <w:name w:val="xl130"/>
    <w:basedOn w:val="Normal"/>
    <w:rsid w:val="008D1BFB"/>
    <w:pPr>
      <w:pBdr>
        <w:top w:val="single" w:sz="4" w:space="0" w:color="000000"/>
        <w:left w:val="single" w:sz="8" w:space="0" w:color="000000"/>
        <w:bottom w:val="single" w:sz="8" w:space="0" w:color="000000"/>
        <w:right w:val="single" w:sz="8" w:space="0" w:color="000000"/>
      </w:pBdr>
      <w:shd w:val="clear" w:color="auto" w:fill="C0C0C0"/>
      <w:suppressAutoHyphens w:val="0"/>
      <w:spacing w:before="100" w:after="100"/>
      <w:textAlignment w:val="center"/>
    </w:pPr>
    <w:rPr>
      <w:rFonts w:ascii="Arial" w:hAnsi="Arial" w:cs="Arial"/>
      <w:sz w:val="16"/>
      <w:szCs w:val="16"/>
      <w:lang w:val="es-MX"/>
    </w:rPr>
  </w:style>
  <w:style w:type="paragraph" w:customStyle="1" w:styleId="xl131">
    <w:name w:val="xl131"/>
    <w:basedOn w:val="Normal"/>
    <w:rsid w:val="008D1BFB"/>
    <w:pPr>
      <w:pBdr>
        <w:top w:val="single" w:sz="4" w:space="0" w:color="000000"/>
        <w:left w:val="single" w:sz="8" w:space="0" w:color="000000"/>
        <w:bottom w:val="single" w:sz="8" w:space="0" w:color="000000"/>
        <w:right w:val="single" w:sz="8" w:space="0" w:color="000000"/>
      </w:pBdr>
      <w:shd w:val="clear" w:color="auto" w:fill="C0C0C0"/>
      <w:suppressAutoHyphens w:val="0"/>
      <w:spacing w:before="100" w:after="100"/>
      <w:jc w:val="center"/>
      <w:textAlignment w:val="center"/>
    </w:pPr>
    <w:rPr>
      <w:rFonts w:ascii="Arial" w:hAnsi="Arial" w:cs="Arial"/>
      <w:sz w:val="16"/>
      <w:szCs w:val="16"/>
      <w:lang w:val="es-MX"/>
    </w:rPr>
  </w:style>
  <w:style w:type="paragraph" w:customStyle="1" w:styleId="xl132">
    <w:name w:val="xl132"/>
    <w:basedOn w:val="Normal"/>
    <w:rsid w:val="008D1BFB"/>
    <w:pPr>
      <w:pBdr>
        <w:top w:val="single" w:sz="4"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33">
    <w:name w:val="xl133"/>
    <w:basedOn w:val="Normal"/>
    <w:rsid w:val="008D1BFB"/>
    <w:pPr>
      <w:pBdr>
        <w:top w:val="single" w:sz="4" w:space="0" w:color="000000"/>
        <w:left w:val="single" w:sz="4" w:space="0" w:color="000000"/>
        <w:right w:val="single" w:sz="4" w:space="0" w:color="000000"/>
      </w:pBdr>
      <w:suppressAutoHyphens w:val="0"/>
      <w:spacing w:before="100" w:after="100"/>
      <w:jc w:val="center"/>
      <w:textAlignment w:val="center"/>
    </w:pPr>
    <w:rPr>
      <w:rFonts w:ascii="Arial" w:hAnsi="Arial" w:cs="Arial"/>
      <w:sz w:val="16"/>
      <w:szCs w:val="16"/>
      <w:lang w:val="es-MX"/>
    </w:rPr>
  </w:style>
  <w:style w:type="paragraph" w:customStyle="1" w:styleId="xl134">
    <w:name w:val="xl134"/>
    <w:basedOn w:val="Normal"/>
    <w:rsid w:val="008D1BFB"/>
    <w:pPr>
      <w:pBdr>
        <w:top w:val="single" w:sz="4" w:space="0" w:color="000000"/>
        <w:left w:val="single" w:sz="4" w:space="0" w:color="000000"/>
        <w:right w:val="single" w:sz="8" w:space="0" w:color="000000"/>
      </w:pBdr>
      <w:suppressAutoHyphens w:val="0"/>
      <w:spacing w:before="100" w:after="100"/>
      <w:jc w:val="center"/>
      <w:textAlignment w:val="center"/>
    </w:pPr>
    <w:rPr>
      <w:rFonts w:ascii="Arial" w:hAnsi="Arial" w:cs="Arial"/>
      <w:sz w:val="16"/>
      <w:szCs w:val="16"/>
      <w:lang w:val="es-MX"/>
    </w:rPr>
  </w:style>
  <w:style w:type="paragraph" w:customStyle="1" w:styleId="xl135">
    <w:name w:val="xl135"/>
    <w:basedOn w:val="Normal"/>
    <w:rsid w:val="008D1BFB"/>
    <w:pPr>
      <w:pBdr>
        <w:left w:val="single" w:sz="4" w:space="0" w:color="000000"/>
        <w:bottom w:val="single" w:sz="4" w:space="0" w:color="000000"/>
        <w:right w:val="single" w:sz="4" w:space="0" w:color="000000"/>
      </w:pBdr>
      <w:suppressAutoHyphens w:val="0"/>
      <w:spacing w:before="100" w:after="100"/>
      <w:jc w:val="center"/>
    </w:pPr>
    <w:rPr>
      <w:rFonts w:ascii="Arial" w:hAnsi="Arial" w:cs="Arial"/>
      <w:sz w:val="16"/>
      <w:szCs w:val="16"/>
      <w:lang w:val="es-MX"/>
    </w:rPr>
  </w:style>
  <w:style w:type="paragraph" w:customStyle="1" w:styleId="xl136">
    <w:name w:val="xl136"/>
    <w:basedOn w:val="Normal"/>
    <w:rsid w:val="008D1BFB"/>
    <w:pPr>
      <w:pBdr>
        <w:top w:val="double" w:sz="1" w:space="0" w:color="000000"/>
        <w:left w:val="double" w:sz="1" w:space="0" w:color="000000"/>
        <w:bottom w:val="single" w:sz="4" w:space="0" w:color="000000"/>
        <w:right w:val="single" w:sz="8" w:space="0" w:color="000000"/>
      </w:pBdr>
      <w:suppressAutoHyphens w:val="0"/>
      <w:spacing w:before="100" w:after="100"/>
      <w:jc w:val="center"/>
      <w:textAlignment w:val="center"/>
    </w:pPr>
    <w:rPr>
      <w:rFonts w:ascii="Arial" w:hAnsi="Arial" w:cs="Arial"/>
      <w:sz w:val="16"/>
      <w:szCs w:val="16"/>
      <w:lang w:val="es-MX"/>
    </w:rPr>
  </w:style>
  <w:style w:type="paragraph" w:customStyle="1" w:styleId="xl137">
    <w:name w:val="xl137"/>
    <w:basedOn w:val="Normal"/>
    <w:rsid w:val="008D1BFB"/>
    <w:pPr>
      <w:pBdr>
        <w:top w:val="single" w:sz="4" w:space="0" w:color="000000"/>
        <w:left w:val="double" w:sz="1" w:space="0" w:color="000000"/>
        <w:bottom w:val="single" w:sz="4" w:space="0" w:color="000000"/>
        <w:right w:val="single" w:sz="8" w:space="0" w:color="000000"/>
      </w:pBdr>
      <w:suppressAutoHyphens w:val="0"/>
      <w:spacing w:before="100" w:after="100"/>
      <w:jc w:val="center"/>
      <w:textAlignment w:val="center"/>
    </w:pPr>
    <w:rPr>
      <w:rFonts w:ascii="Arial" w:hAnsi="Arial" w:cs="Arial"/>
      <w:sz w:val="16"/>
      <w:szCs w:val="16"/>
      <w:lang w:val="es-MX"/>
    </w:rPr>
  </w:style>
  <w:style w:type="paragraph" w:customStyle="1" w:styleId="xl138">
    <w:name w:val="xl138"/>
    <w:basedOn w:val="Normal"/>
    <w:rsid w:val="008D1BFB"/>
    <w:pPr>
      <w:pBdr>
        <w:top w:val="single" w:sz="4" w:space="0" w:color="000000"/>
        <w:left w:val="double" w:sz="1" w:space="0" w:color="000000"/>
        <w:bottom w:val="double" w:sz="1" w:space="0" w:color="000000"/>
        <w:right w:val="single" w:sz="8" w:space="0" w:color="000000"/>
      </w:pBdr>
      <w:suppressAutoHyphens w:val="0"/>
      <w:spacing w:before="100" w:after="100"/>
      <w:jc w:val="center"/>
      <w:textAlignment w:val="center"/>
    </w:pPr>
    <w:rPr>
      <w:rFonts w:ascii="Arial" w:hAnsi="Arial" w:cs="Arial"/>
      <w:sz w:val="16"/>
      <w:szCs w:val="16"/>
      <w:lang w:val="es-MX"/>
    </w:rPr>
  </w:style>
  <w:style w:type="paragraph" w:customStyle="1" w:styleId="xl139">
    <w:name w:val="xl139"/>
    <w:basedOn w:val="Normal"/>
    <w:rsid w:val="008D1BFB"/>
    <w:pPr>
      <w:pBdr>
        <w:top w:val="single" w:sz="4" w:space="0" w:color="000000"/>
        <w:left w:val="single" w:sz="8" w:space="0" w:color="000000"/>
        <w:bottom w:val="double" w:sz="1" w:space="0" w:color="000000"/>
        <w:right w:val="single" w:sz="8" w:space="0" w:color="000000"/>
      </w:pBdr>
      <w:shd w:val="clear" w:color="auto" w:fill="C0C0C0"/>
      <w:suppressAutoHyphens w:val="0"/>
      <w:spacing w:before="100" w:after="100"/>
      <w:textAlignment w:val="center"/>
    </w:pPr>
    <w:rPr>
      <w:rFonts w:ascii="Arial" w:hAnsi="Arial" w:cs="Arial"/>
      <w:sz w:val="16"/>
      <w:szCs w:val="16"/>
      <w:lang w:val="es-MX"/>
    </w:rPr>
  </w:style>
  <w:style w:type="paragraph" w:customStyle="1" w:styleId="xl140">
    <w:name w:val="xl140"/>
    <w:basedOn w:val="Normal"/>
    <w:rsid w:val="008D1BFB"/>
    <w:pPr>
      <w:pBdr>
        <w:top w:val="double" w:sz="1" w:space="0" w:color="000000"/>
        <w:left w:val="single" w:sz="8" w:space="0" w:color="000000"/>
        <w:bottom w:val="single" w:sz="4" w:space="0" w:color="000000"/>
        <w:right w:val="single" w:sz="8" w:space="0" w:color="000000"/>
      </w:pBdr>
      <w:shd w:val="clear" w:color="auto" w:fill="FFFFFF"/>
      <w:suppressAutoHyphens w:val="0"/>
      <w:spacing w:before="100" w:after="100"/>
      <w:textAlignment w:val="center"/>
    </w:pPr>
    <w:rPr>
      <w:rFonts w:ascii="Arial" w:hAnsi="Arial" w:cs="Arial"/>
      <w:sz w:val="16"/>
      <w:szCs w:val="16"/>
      <w:lang w:val="es-MX"/>
    </w:rPr>
  </w:style>
  <w:style w:type="paragraph" w:customStyle="1" w:styleId="xl141">
    <w:name w:val="xl141"/>
    <w:basedOn w:val="Normal"/>
    <w:rsid w:val="008D1BFB"/>
    <w:pPr>
      <w:pBdr>
        <w:top w:val="double" w:sz="1" w:space="0" w:color="000000"/>
        <w:left w:val="single" w:sz="8" w:space="0" w:color="000000"/>
        <w:bottom w:val="single" w:sz="4" w:space="0" w:color="000000"/>
        <w:right w:val="single" w:sz="8" w:space="0" w:color="000000"/>
      </w:pBdr>
      <w:shd w:val="clear" w:color="auto" w:fill="FFFFFF"/>
      <w:suppressAutoHyphens w:val="0"/>
      <w:spacing w:before="100" w:after="100"/>
      <w:jc w:val="center"/>
      <w:textAlignment w:val="center"/>
    </w:pPr>
    <w:rPr>
      <w:rFonts w:ascii="Arial" w:hAnsi="Arial" w:cs="Arial"/>
      <w:sz w:val="16"/>
      <w:szCs w:val="16"/>
      <w:lang w:val="es-MX"/>
    </w:rPr>
  </w:style>
  <w:style w:type="paragraph" w:customStyle="1" w:styleId="xl142">
    <w:name w:val="xl142"/>
    <w:basedOn w:val="Normal"/>
    <w:rsid w:val="008D1BFB"/>
    <w:pPr>
      <w:pBdr>
        <w:top w:val="double" w:sz="1" w:space="0" w:color="000000"/>
        <w:left w:val="single" w:sz="8" w:space="0" w:color="000000"/>
        <w:bottom w:val="single" w:sz="4" w:space="0" w:color="000000"/>
        <w:right w:val="double" w:sz="1" w:space="0" w:color="000000"/>
      </w:pBdr>
      <w:shd w:val="clear" w:color="auto" w:fill="FFFFFF"/>
      <w:suppressAutoHyphens w:val="0"/>
      <w:spacing w:before="100" w:after="100"/>
      <w:jc w:val="center"/>
      <w:textAlignment w:val="center"/>
    </w:pPr>
    <w:rPr>
      <w:rFonts w:ascii="Arial" w:hAnsi="Arial" w:cs="Arial"/>
      <w:sz w:val="16"/>
      <w:szCs w:val="16"/>
      <w:lang w:val="es-MX"/>
    </w:rPr>
  </w:style>
  <w:style w:type="paragraph" w:customStyle="1" w:styleId="xl143">
    <w:name w:val="xl143"/>
    <w:basedOn w:val="Normal"/>
    <w:rsid w:val="008D1BFB"/>
    <w:pPr>
      <w:pBdr>
        <w:top w:val="single" w:sz="4" w:space="0" w:color="000000"/>
        <w:left w:val="single" w:sz="8" w:space="0" w:color="000000"/>
        <w:bottom w:val="single" w:sz="4" w:space="0" w:color="000000"/>
        <w:right w:val="double" w:sz="1" w:space="0" w:color="000000"/>
      </w:pBdr>
      <w:shd w:val="clear" w:color="auto" w:fill="FFFFFF"/>
      <w:suppressAutoHyphens w:val="0"/>
      <w:spacing w:before="100" w:after="100"/>
      <w:jc w:val="center"/>
      <w:textAlignment w:val="center"/>
    </w:pPr>
    <w:rPr>
      <w:rFonts w:ascii="Arial" w:hAnsi="Arial" w:cs="Arial"/>
      <w:sz w:val="16"/>
      <w:szCs w:val="16"/>
      <w:lang w:val="es-MX"/>
    </w:rPr>
  </w:style>
  <w:style w:type="paragraph" w:customStyle="1" w:styleId="xl144">
    <w:name w:val="xl144"/>
    <w:basedOn w:val="Normal"/>
    <w:rsid w:val="008D1BFB"/>
    <w:pPr>
      <w:pBdr>
        <w:left w:val="single" w:sz="8" w:space="0" w:color="000000"/>
        <w:bottom w:val="single" w:sz="4" w:space="0" w:color="000000"/>
        <w:right w:val="single" w:sz="8" w:space="0" w:color="000000"/>
      </w:pBdr>
      <w:shd w:val="clear" w:color="auto" w:fill="FFFFFF"/>
      <w:suppressAutoHyphens w:val="0"/>
      <w:spacing w:before="100" w:after="100"/>
      <w:textAlignment w:val="center"/>
    </w:pPr>
    <w:rPr>
      <w:rFonts w:ascii="Arial" w:hAnsi="Arial" w:cs="Arial"/>
      <w:sz w:val="16"/>
      <w:szCs w:val="16"/>
      <w:lang w:val="es-MX"/>
    </w:rPr>
  </w:style>
  <w:style w:type="paragraph" w:customStyle="1" w:styleId="xl145">
    <w:name w:val="xl145"/>
    <w:basedOn w:val="Normal"/>
    <w:rsid w:val="008D1BFB"/>
    <w:pPr>
      <w:pBdr>
        <w:left w:val="single" w:sz="8" w:space="0" w:color="000000"/>
        <w:bottom w:val="single" w:sz="4" w:space="0" w:color="000000"/>
        <w:right w:val="single" w:sz="8" w:space="0" w:color="000000"/>
      </w:pBdr>
      <w:shd w:val="clear" w:color="auto" w:fill="FFFFFF"/>
      <w:suppressAutoHyphens w:val="0"/>
      <w:spacing w:before="100" w:after="100"/>
      <w:jc w:val="center"/>
      <w:textAlignment w:val="center"/>
    </w:pPr>
    <w:rPr>
      <w:rFonts w:ascii="Arial" w:hAnsi="Arial" w:cs="Arial"/>
      <w:sz w:val="16"/>
      <w:szCs w:val="16"/>
      <w:lang w:val="es-MX"/>
    </w:rPr>
  </w:style>
  <w:style w:type="paragraph" w:customStyle="1" w:styleId="xl146">
    <w:name w:val="xl146"/>
    <w:basedOn w:val="Normal"/>
    <w:rsid w:val="008D1BFB"/>
    <w:pPr>
      <w:pBdr>
        <w:left w:val="single" w:sz="8" w:space="0" w:color="000000"/>
        <w:bottom w:val="single" w:sz="4" w:space="0" w:color="000000"/>
        <w:right w:val="double" w:sz="1" w:space="0" w:color="000000"/>
      </w:pBdr>
      <w:shd w:val="clear" w:color="auto" w:fill="FFFFFF"/>
      <w:suppressAutoHyphens w:val="0"/>
      <w:spacing w:before="100" w:after="100"/>
      <w:jc w:val="center"/>
      <w:textAlignment w:val="center"/>
    </w:pPr>
    <w:rPr>
      <w:rFonts w:ascii="Arial" w:hAnsi="Arial" w:cs="Arial"/>
      <w:sz w:val="16"/>
      <w:szCs w:val="16"/>
      <w:lang w:val="es-MX"/>
    </w:rPr>
  </w:style>
  <w:style w:type="paragraph" w:customStyle="1" w:styleId="xl147">
    <w:name w:val="xl147"/>
    <w:basedOn w:val="Normal"/>
    <w:rsid w:val="008D1BFB"/>
    <w:pPr>
      <w:pBdr>
        <w:top w:val="double" w:sz="1" w:space="0" w:color="000000"/>
        <w:left w:val="double" w:sz="1" w:space="0" w:color="000000"/>
        <w:bottom w:val="single" w:sz="4"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48">
    <w:name w:val="xl148"/>
    <w:basedOn w:val="Normal"/>
    <w:rsid w:val="008D1BFB"/>
    <w:pPr>
      <w:pBdr>
        <w:top w:val="double" w:sz="1" w:space="0" w:color="000000"/>
        <w:bottom w:val="single" w:sz="4"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49">
    <w:name w:val="xl149"/>
    <w:basedOn w:val="Normal"/>
    <w:rsid w:val="008D1BFB"/>
    <w:pPr>
      <w:pBdr>
        <w:top w:val="single" w:sz="4" w:space="0" w:color="000000"/>
        <w:left w:val="double" w:sz="1" w:space="0" w:color="000000"/>
        <w:bottom w:val="single" w:sz="4"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50">
    <w:name w:val="xl150"/>
    <w:basedOn w:val="Normal"/>
    <w:rsid w:val="008D1BFB"/>
    <w:pPr>
      <w:pBdr>
        <w:top w:val="single" w:sz="4" w:space="0" w:color="000000"/>
        <w:left w:val="double" w:sz="1" w:space="0" w:color="000000"/>
        <w:bottom w:val="double" w:sz="1"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51">
    <w:name w:val="xl151"/>
    <w:basedOn w:val="Normal"/>
    <w:rsid w:val="008D1BFB"/>
    <w:pPr>
      <w:pBdr>
        <w:top w:val="single" w:sz="4" w:space="0" w:color="000000"/>
        <w:bottom w:val="double" w:sz="1"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52">
    <w:name w:val="xl152"/>
    <w:basedOn w:val="Normal"/>
    <w:rsid w:val="008D1BFB"/>
    <w:pPr>
      <w:pBdr>
        <w:top w:val="single" w:sz="4" w:space="0" w:color="000000"/>
        <w:left w:val="single" w:sz="4" w:space="0" w:color="000000"/>
        <w:bottom w:val="double" w:sz="1" w:space="0" w:color="000000"/>
        <w:right w:val="double" w:sz="1" w:space="0" w:color="000000"/>
      </w:pBdr>
      <w:suppressAutoHyphens w:val="0"/>
      <w:spacing w:before="100" w:after="100"/>
      <w:jc w:val="center"/>
    </w:pPr>
    <w:rPr>
      <w:rFonts w:ascii="Arial" w:hAnsi="Arial" w:cs="Arial"/>
      <w:sz w:val="16"/>
      <w:szCs w:val="16"/>
      <w:lang w:val="es-MX"/>
    </w:rPr>
  </w:style>
  <w:style w:type="paragraph" w:customStyle="1" w:styleId="xl153">
    <w:name w:val="xl153"/>
    <w:basedOn w:val="Normal"/>
    <w:rsid w:val="008D1BFB"/>
    <w:pPr>
      <w:pBdr>
        <w:left w:val="single" w:sz="8" w:space="0" w:color="000000"/>
        <w:bottom w:val="single" w:sz="8" w:space="0" w:color="000000"/>
        <w:right w:val="single" w:sz="8" w:space="0" w:color="000000"/>
      </w:pBdr>
      <w:suppressAutoHyphens w:val="0"/>
      <w:spacing w:before="100" w:after="100"/>
    </w:pPr>
    <w:rPr>
      <w:rFonts w:ascii="Tahoma" w:hAnsi="Tahoma" w:cs="Tahoma"/>
      <w:sz w:val="16"/>
      <w:szCs w:val="16"/>
      <w:lang w:val="es-MX"/>
    </w:rPr>
  </w:style>
  <w:style w:type="paragraph" w:customStyle="1" w:styleId="xl154">
    <w:name w:val="xl154"/>
    <w:basedOn w:val="Normal"/>
    <w:rsid w:val="008D1BFB"/>
    <w:pPr>
      <w:pBdr>
        <w:bottom w:val="single" w:sz="8" w:space="0" w:color="000000"/>
        <w:right w:val="single" w:sz="8" w:space="0" w:color="000000"/>
      </w:pBdr>
      <w:suppressAutoHyphens w:val="0"/>
      <w:spacing w:before="100" w:after="100"/>
      <w:jc w:val="center"/>
    </w:pPr>
    <w:rPr>
      <w:rFonts w:ascii="Tahoma" w:hAnsi="Tahoma" w:cs="Tahoma"/>
      <w:sz w:val="16"/>
      <w:szCs w:val="16"/>
      <w:lang w:val="es-MX"/>
    </w:rPr>
  </w:style>
  <w:style w:type="paragraph" w:customStyle="1" w:styleId="xl155">
    <w:name w:val="xl155"/>
    <w:basedOn w:val="Normal"/>
    <w:rsid w:val="008D1BFB"/>
    <w:pPr>
      <w:pBdr>
        <w:top w:val="single" w:sz="4" w:space="0" w:color="000000"/>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56">
    <w:name w:val="xl156"/>
    <w:basedOn w:val="Normal"/>
    <w:rsid w:val="008D1BFB"/>
    <w:pPr>
      <w:pBdr>
        <w:top w:val="single" w:sz="8" w:space="0" w:color="000000"/>
        <w:right w:val="single" w:sz="8" w:space="0" w:color="000000"/>
      </w:pBdr>
      <w:shd w:val="clear" w:color="auto" w:fill="C0C0C0"/>
      <w:suppressAutoHyphens w:val="0"/>
      <w:spacing w:before="100" w:after="100"/>
      <w:textAlignment w:val="center"/>
    </w:pPr>
    <w:rPr>
      <w:rFonts w:ascii="Arial" w:hAnsi="Arial" w:cs="Arial"/>
      <w:sz w:val="16"/>
      <w:szCs w:val="16"/>
      <w:lang w:val="es-MX"/>
    </w:rPr>
  </w:style>
  <w:style w:type="paragraph" w:customStyle="1" w:styleId="xl157">
    <w:name w:val="xl157"/>
    <w:basedOn w:val="Normal"/>
    <w:rsid w:val="008D1BFB"/>
    <w:pPr>
      <w:pBdr>
        <w:top w:val="double" w:sz="1" w:space="0" w:color="000000"/>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58">
    <w:name w:val="xl158"/>
    <w:basedOn w:val="Normal"/>
    <w:rsid w:val="008D1BFB"/>
    <w:pPr>
      <w:pBdr>
        <w:top w:val="single" w:sz="4" w:space="0" w:color="000000"/>
        <w:bottom w:val="double" w:sz="1" w:space="0" w:color="000000"/>
        <w:right w:val="single" w:sz="4" w:space="0" w:color="000000"/>
      </w:pBdr>
      <w:shd w:val="clear" w:color="auto" w:fill="C0C0C0"/>
      <w:suppressAutoHyphens w:val="0"/>
      <w:spacing w:before="100" w:after="100"/>
      <w:textAlignment w:val="center"/>
    </w:pPr>
    <w:rPr>
      <w:rFonts w:ascii="Arial" w:hAnsi="Arial" w:cs="Arial"/>
      <w:sz w:val="16"/>
      <w:szCs w:val="16"/>
      <w:lang w:val="es-MX"/>
    </w:rPr>
  </w:style>
  <w:style w:type="paragraph" w:customStyle="1" w:styleId="xl159">
    <w:name w:val="xl159"/>
    <w:basedOn w:val="Normal"/>
    <w:rsid w:val="008D1BFB"/>
    <w:pPr>
      <w:pBdr>
        <w:top w:val="double" w:sz="1" w:space="0" w:color="000000"/>
        <w:left w:val="single" w:sz="8" w:space="0" w:color="000000"/>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60">
    <w:name w:val="xl160"/>
    <w:basedOn w:val="Normal"/>
    <w:rsid w:val="008D1BFB"/>
    <w:pPr>
      <w:pBdr>
        <w:top w:val="single" w:sz="4" w:space="0" w:color="000000"/>
        <w:left w:val="single" w:sz="8" w:space="0" w:color="000000"/>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61">
    <w:name w:val="xl161"/>
    <w:basedOn w:val="Normal"/>
    <w:rsid w:val="008D1BFB"/>
    <w:pPr>
      <w:pBdr>
        <w:top w:val="double" w:sz="1" w:space="0" w:color="000000"/>
        <w:bottom w:val="single" w:sz="4"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62">
    <w:name w:val="xl162"/>
    <w:basedOn w:val="Normal"/>
    <w:rsid w:val="008D1BFB"/>
    <w:pPr>
      <w:pBdr>
        <w:top w:val="single" w:sz="4" w:space="0" w:color="000000"/>
        <w:bottom w:val="single" w:sz="4"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63">
    <w:name w:val="xl163"/>
    <w:basedOn w:val="Normal"/>
    <w:rsid w:val="008D1BFB"/>
    <w:pPr>
      <w:pBdr>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64">
    <w:name w:val="xl164"/>
    <w:basedOn w:val="Normal"/>
    <w:rsid w:val="008D1BFB"/>
    <w:pPr>
      <w:pBdr>
        <w:left w:val="single" w:sz="4" w:space="0" w:color="000000"/>
        <w:bottom w:val="single" w:sz="4" w:space="0" w:color="000000"/>
        <w:right w:val="single" w:sz="4" w:space="0" w:color="000000"/>
      </w:pBdr>
      <w:suppressAutoHyphens w:val="0"/>
      <w:spacing w:before="100" w:after="100"/>
      <w:jc w:val="center"/>
      <w:textAlignment w:val="center"/>
    </w:pPr>
    <w:rPr>
      <w:rFonts w:ascii="Arial" w:hAnsi="Arial" w:cs="Arial"/>
      <w:sz w:val="16"/>
      <w:szCs w:val="16"/>
      <w:lang w:val="es-MX"/>
    </w:rPr>
  </w:style>
  <w:style w:type="paragraph" w:customStyle="1" w:styleId="xl165">
    <w:name w:val="xl165"/>
    <w:basedOn w:val="Normal"/>
    <w:rsid w:val="008D1BFB"/>
    <w:pPr>
      <w:pBdr>
        <w:left w:val="single" w:sz="4" w:space="0" w:color="000000"/>
        <w:bottom w:val="single" w:sz="4"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66">
    <w:name w:val="xl166"/>
    <w:basedOn w:val="Normal"/>
    <w:rsid w:val="008D1BFB"/>
    <w:pPr>
      <w:pBdr>
        <w:top w:val="single" w:sz="4" w:space="0" w:color="000000"/>
        <w:bottom w:val="single" w:sz="4" w:space="0" w:color="000000"/>
        <w:right w:val="single" w:sz="4" w:space="0" w:color="000000"/>
      </w:pBdr>
      <w:suppressAutoHyphens w:val="0"/>
      <w:spacing w:before="100" w:after="100"/>
    </w:pPr>
    <w:rPr>
      <w:szCs w:val="24"/>
      <w:lang w:val="es-MX"/>
    </w:rPr>
  </w:style>
  <w:style w:type="paragraph" w:customStyle="1" w:styleId="xl167">
    <w:name w:val="xl167"/>
    <w:basedOn w:val="Normal"/>
    <w:rsid w:val="008D1BFB"/>
    <w:pPr>
      <w:pBdr>
        <w:top w:val="single" w:sz="4" w:space="0" w:color="000000"/>
        <w:bottom w:val="double" w:sz="1" w:space="0" w:color="000000"/>
        <w:right w:val="single" w:sz="4" w:space="0" w:color="000000"/>
      </w:pBdr>
      <w:suppressAutoHyphens w:val="0"/>
      <w:spacing w:before="100" w:after="100"/>
    </w:pPr>
    <w:rPr>
      <w:szCs w:val="24"/>
      <w:lang w:val="es-MX"/>
    </w:rPr>
  </w:style>
  <w:style w:type="paragraph" w:customStyle="1" w:styleId="xl168">
    <w:name w:val="xl168"/>
    <w:basedOn w:val="Normal"/>
    <w:rsid w:val="008D1BFB"/>
    <w:pPr>
      <w:pBdr>
        <w:top w:val="single" w:sz="4" w:space="0" w:color="000000"/>
        <w:left w:val="single" w:sz="4" w:space="0" w:color="000000"/>
        <w:right w:val="single" w:sz="4" w:space="0" w:color="000000"/>
      </w:pBdr>
      <w:suppressAutoHyphens w:val="0"/>
      <w:spacing w:before="100" w:after="100"/>
      <w:jc w:val="center"/>
    </w:pPr>
    <w:rPr>
      <w:rFonts w:ascii="Arial" w:hAnsi="Arial" w:cs="Arial"/>
      <w:sz w:val="16"/>
      <w:szCs w:val="16"/>
      <w:lang w:val="es-MX"/>
    </w:rPr>
  </w:style>
  <w:style w:type="paragraph" w:customStyle="1" w:styleId="xl169">
    <w:name w:val="xl169"/>
    <w:basedOn w:val="Normal"/>
    <w:rsid w:val="008D1BFB"/>
    <w:pPr>
      <w:pBdr>
        <w:top w:val="single" w:sz="4" w:space="0" w:color="000000"/>
        <w:left w:val="single" w:sz="4"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70">
    <w:name w:val="xl170"/>
    <w:basedOn w:val="Normal"/>
    <w:rsid w:val="008D1BFB"/>
    <w:pPr>
      <w:pBdr>
        <w:top w:val="single" w:sz="4" w:space="0" w:color="000000"/>
        <w:left w:val="single" w:sz="4" w:space="0" w:color="000000"/>
        <w:bottom w:val="double" w:sz="1" w:space="0" w:color="000000"/>
        <w:right w:val="single" w:sz="4" w:space="0" w:color="000000"/>
      </w:pBdr>
      <w:suppressAutoHyphens w:val="0"/>
      <w:spacing w:before="100" w:after="100"/>
      <w:jc w:val="center"/>
      <w:textAlignment w:val="center"/>
    </w:pPr>
    <w:rPr>
      <w:rFonts w:ascii="Arial" w:hAnsi="Arial" w:cs="Arial"/>
      <w:sz w:val="16"/>
      <w:szCs w:val="16"/>
      <w:lang w:val="es-MX"/>
    </w:rPr>
  </w:style>
  <w:style w:type="paragraph" w:customStyle="1" w:styleId="xl171">
    <w:name w:val="xl171"/>
    <w:basedOn w:val="Normal"/>
    <w:rsid w:val="008D1BFB"/>
    <w:pPr>
      <w:pBdr>
        <w:top w:val="double" w:sz="1" w:space="0" w:color="000000"/>
        <w:left w:val="single" w:sz="4"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72">
    <w:name w:val="xl172"/>
    <w:basedOn w:val="Normal"/>
    <w:rsid w:val="008D1BFB"/>
    <w:pPr>
      <w:pBdr>
        <w:left w:val="single" w:sz="4" w:space="0" w:color="000000"/>
        <w:bottom w:val="double" w:sz="1" w:space="0" w:color="000000"/>
        <w:right w:val="double" w:sz="1" w:space="0" w:color="000000"/>
      </w:pBdr>
      <w:suppressAutoHyphens w:val="0"/>
      <w:spacing w:before="100" w:after="100"/>
      <w:jc w:val="center"/>
      <w:textAlignment w:val="center"/>
    </w:pPr>
    <w:rPr>
      <w:szCs w:val="24"/>
      <w:lang w:val="es-MX"/>
    </w:rPr>
  </w:style>
  <w:style w:type="paragraph" w:customStyle="1" w:styleId="xl173">
    <w:name w:val="xl173"/>
    <w:basedOn w:val="Normal"/>
    <w:rsid w:val="008D1BFB"/>
    <w:pPr>
      <w:pBdr>
        <w:top w:val="double" w:sz="1" w:space="0" w:color="000000"/>
        <w:left w:val="single" w:sz="4" w:space="0" w:color="000000"/>
        <w:right w:val="single" w:sz="4" w:space="0" w:color="000000"/>
      </w:pBdr>
      <w:suppressAutoHyphens w:val="0"/>
      <w:spacing w:before="100" w:after="100"/>
      <w:jc w:val="center"/>
      <w:textAlignment w:val="center"/>
    </w:pPr>
    <w:rPr>
      <w:rFonts w:ascii="Arial" w:hAnsi="Arial" w:cs="Arial"/>
      <w:sz w:val="16"/>
      <w:szCs w:val="16"/>
      <w:lang w:val="es-MX"/>
    </w:rPr>
  </w:style>
  <w:style w:type="paragraph" w:customStyle="1" w:styleId="xl174">
    <w:name w:val="xl174"/>
    <w:basedOn w:val="Normal"/>
    <w:rsid w:val="008D1BFB"/>
    <w:pPr>
      <w:pBdr>
        <w:left w:val="single" w:sz="4" w:space="0" w:color="000000"/>
        <w:bottom w:val="double" w:sz="1" w:space="0" w:color="000000"/>
        <w:right w:val="single" w:sz="4" w:space="0" w:color="000000"/>
      </w:pBdr>
      <w:suppressAutoHyphens w:val="0"/>
      <w:spacing w:before="100" w:after="100"/>
      <w:jc w:val="center"/>
      <w:textAlignment w:val="center"/>
    </w:pPr>
    <w:rPr>
      <w:szCs w:val="24"/>
      <w:lang w:val="es-MX"/>
    </w:rPr>
  </w:style>
  <w:style w:type="paragraph" w:customStyle="1" w:styleId="xl175">
    <w:name w:val="xl175"/>
    <w:basedOn w:val="Normal"/>
    <w:rsid w:val="008D1BFB"/>
    <w:pPr>
      <w:pBdr>
        <w:top w:val="double" w:sz="1" w:space="0" w:color="000000"/>
        <w:left w:val="double" w:sz="1" w:space="0" w:color="000000"/>
        <w:right w:val="single" w:sz="4" w:space="0" w:color="000000"/>
      </w:pBdr>
      <w:suppressAutoHyphens w:val="0"/>
      <w:spacing w:before="100" w:after="100"/>
      <w:jc w:val="center"/>
      <w:textAlignment w:val="center"/>
    </w:pPr>
    <w:rPr>
      <w:rFonts w:ascii="Arial" w:hAnsi="Arial" w:cs="Arial"/>
      <w:sz w:val="16"/>
      <w:szCs w:val="16"/>
      <w:lang w:val="es-MX"/>
    </w:rPr>
  </w:style>
  <w:style w:type="paragraph" w:customStyle="1" w:styleId="xl176">
    <w:name w:val="xl176"/>
    <w:basedOn w:val="Normal"/>
    <w:rsid w:val="008D1BFB"/>
    <w:pPr>
      <w:pBdr>
        <w:left w:val="double" w:sz="1" w:space="0" w:color="000000"/>
        <w:bottom w:val="double" w:sz="1" w:space="0" w:color="000000"/>
        <w:right w:val="single" w:sz="4" w:space="0" w:color="000000"/>
      </w:pBdr>
      <w:suppressAutoHyphens w:val="0"/>
      <w:spacing w:before="100" w:after="100"/>
      <w:jc w:val="center"/>
      <w:textAlignment w:val="center"/>
    </w:pPr>
    <w:rPr>
      <w:szCs w:val="24"/>
      <w:lang w:val="es-MX"/>
    </w:rPr>
  </w:style>
  <w:style w:type="paragraph" w:customStyle="1" w:styleId="xl177">
    <w:name w:val="xl177"/>
    <w:basedOn w:val="Normal"/>
    <w:rsid w:val="008D1BFB"/>
    <w:pPr>
      <w:pBdr>
        <w:top w:val="double" w:sz="1" w:space="0" w:color="000000"/>
        <w:left w:val="single" w:sz="4"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78">
    <w:name w:val="xl178"/>
    <w:basedOn w:val="Normal"/>
    <w:rsid w:val="008D1BFB"/>
    <w:pPr>
      <w:pBdr>
        <w:left w:val="single" w:sz="4" w:space="0" w:color="000000"/>
        <w:bottom w:val="double" w:sz="1" w:space="0" w:color="000000"/>
        <w:right w:val="single" w:sz="4" w:space="0" w:color="000000"/>
      </w:pBdr>
      <w:suppressAutoHyphens w:val="0"/>
      <w:spacing w:before="100" w:after="100"/>
      <w:textAlignment w:val="center"/>
    </w:pPr>
    <w:rPr>
      <w:szCs w:val="24"/>
      <w:lang w:val="es-MX"/>
    </w:rPr>
  </w:style>
  <w:style w:type="paragraph" w:customStyle="1" w:styleId="xl179">
    <w:name w:val="xl179"/>
    <w:basedOn w:val="Normal"/>
    <w:rsid w:val="008D1BFB"/>
    <w:pPr>
      <w:pBdr>
        <w:top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80">
    <w:name w:val="xl180"/>
    <w:basedOn w:val="Normal"/>
    <w:rsid w:val="008D1BFB"/>
    <w:pPr>
      <w:pBdr>
        <w:bottom w:val="double" w:sz="1" w:space="0" w:color="000000"/>
      </w:pBdr>
      <w:suppressAutoHyphens w:val="0"/>
      <w:spacing w:before="100" w:after="100"/>
      <w:jc w:val="center"/>
    </w:pPr>
    <w:rPr>
      <w:szCs w:val="24"/>
      <w:lang w:val="es-MX"/>
    </w:rPr>
  </w:style>
  <w:style w:type="paragraph" w:customStyle="1" w:styleId="xl181">
    <w:name w:val="xl181"/>
    <w:basedOn w:val="Normal"/>
    <w:rsid w:val="008D1BFB"/>
    <w:pPr>
      <w:pBdr>
        <w:left w:val="double" w:sz="1" w:space="0" w:color="000000"/>
        <w:bottom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82">
    <w:name w:val="xl182"/>
    <w:basedOn w:val="Normal"/>
    <w:rsid w:val="008D1BFB"/>
    <w:pPr>
      <w:pBdr>
        <w:bottom w:val="double" w:sz="1" w:space="0" w:color="000000"/>
      </w:pBdr>
      <w:suppressAutoHyphens w:val="0"/>
      <w:spacing w:before="100" w:after="100"/>
      <w:jc w:val="center"/>
      <w:textAlignment w:val="center"/>
    </w:pPr>
    <w:rPr>
      <w:szCs w:val="24"/>
      <w:lang w:val="es-MX"/>
    </w:rPr>
  </w:style>
  <w:style w:type="paragraph" w:customStyle="1" w:styleId="xl183">
    <w:name w:val="xl183"/>
    <w:basedOn w:val="Normal"/>
    <w:rsid w:val="008D1BFB"/>
    <w:pPr>
      <w:pBdr>
        <w:top w:val="single" w:sz="8" w:space="0" w:color="000000"/>
        <w:left w:val="single" w:sz="8" w:space="0" w:color="000000"/>
        <w:bottom w:val="single" w:sz="8" w:space="0" w:color="000000"/>
      </w:pBdr>
      <w:shd w:val="clear" w:color="auto" w:fill="C0C0C0"/>
      <w:suppressAutoHyphens w:val="0"/>
      <w:spacing w:before="100" w:after="100"/>
      <w:jc w:val="center"/>
      <w:textAlignment w:val="center"/>
    </w:pPr>
    <w:rPr>
      <w:rFonts w:ascii="Arial" w:hAnsi="Arial" w:cs="Arial"/>
      <w:b/>
      <w:bCs/>
      <w:sz w:val="16"/>
      <w:szCs w:val="16"/>
      <w:lang w:val="es-MX"/>
    </w:rPr>
  </w:style>
  <w:style w:type="paragraph" w:customStyle="1" w:styleId="xl184">
    <w:name w:val="xl184"/>
    <w:basedOn w:val="Normal"/>
    <w:rsid w:val="008D1BFB"/>
    <w:pPr>
      <w:pBdr>
        <w:top w:val="single" w:sz="8" w:space="0" w:color="000000"/>
        <w:bottom w:val="single" w:sz="8" w:space="0" w:color="000000"/>
      </w:pBdr>
      <w:shd w:val="clear" w:color="auto" w:fill="C0C0C0"/>
      <w:suppressAutoHyphens w:val="0"/>
      <w:spacing w:before="100" w:after="100"/>
    </w:pPr>
    <w:rPr>
      <w:rFonts w:ascii="Arial" w:hAnsi="Arial" w:cs="Arial"/>
      <w:b/>
      <w:bCs/>
      <w:sz w:val="16"/>
      <w:szCs w:val="16"/>
      <w:lang w:val="es-MX"/>
    </w:rPr>
  </w:style>
  <w:style w:type="paragraph" w:customStyle="1" w:styleId="xl185">
    <w:name w:val="xl185"/>
    <w:basedOn w:val="Normal"/>
    <w:rsid w:val="008D1BFB"/>
    <w:pPr>
      <w:pBdr>
        <w:top w:val="single" w:sz="8" w:space="0" w:color="000000"/>
        <w:bottom w:val="single" w:sz="8" w:space="0" w:color="000000"/>
        <w:right w:val="single" w:sz="8" w:space="0" w:color="000000"/>
      </w:pBdr>
      <w:shd w:val="clear" w:color="auto" w:fill="C0C0C0"/>
      <w:suppressAutoHyphens w:val="0"/>
      <w:spacing w:before="100" w:after="100"/>
    </w:pPr>
    <w:rPr>
      <w:rFonts w:ascii="Arial" w:hAnsi="Arial" w:cs="Arial"/>
      <w:b/>
      <w:bCs/>
      <w:sz w:val="16"/>
      <w:szCs w:val="16"/>
      <w:lang w:val="es-MX"/>
    </w:rPr>
  </w:style>
  <w:style w:type="paragraph" w:customStyle="1" w:styleId="xl186">
    <w:name w:val="xl186"/>
    <w:basedOn w:val="Normal"/>
    <w:rsid w:val="008D1BFB"/>
    <w:pPr>
      <w:pBdr>
        <w:top w:val="single" w:sz="8" w:space="0" w:color="000000"/>
        <w:left w:val="single" w:sz="8" w:space="0" w:color="000000"/>
        <w:right w:val="single" w:sz="8" w:space="0" w:color="000000"/>
      </w:pBdr>
      <w:shd w:val="clear" w:color="auto" w:fill="C0C0C0"/>
      <w:suppressAutoHyphens w:val="0"/>
      <w:spacing w:before="100" w:after="100"/>
      <w:jc w:val="center"/>
      <w:textAlignment w:val="center"/>
    </w:pPr>
    <w:rPr>
      <w:rFonts w:ascii="Arial" w:hAnsi="Arial" w:cs="Arial"/>
      <w:b/>
      <w:bCs/>
      <w:sz w:val="16"/>
      <w:szCs w:val="16"/>
      <w:lang w:val="es-MX"/>
    </w:rPr>
  </w:style>
  <w:style w:type="paragraph" w:customStyle="1" w:styleId="xl187">
    <w:name w:val="xl187"/>
    <w:basedOn w:val="Normal"/>
    <w:rsid w:val="008D1BFB"/>
    <w:pPr>
      <w:pBdr>
        <w:left w:val="single" w:sz="8" w:space="0" w:color="000000"/>
        <w:right w:val="single" w:sz="8" w:space="0" w:color="000000"/>
      </w:pBdr>
      <w:suppressAutoHyphens w:val="0"/>
      <w:spacing w:before="100" w:after="100"/>
      <w:jc w:val="center"/>
      <w:textAlignment w:val="center"/>
    </w:pPr>
    <w:rPr>
      <w:szCs w:val="24"/>
      <w:lang w:val="es-MX"/>
    </w:rPr>
  </w:style>
  <w:style w:type="paragraph" w:customStyle="1" w:styleId="xl188">
    <w:name w:val="xl188"/>
    <w:basedOn w:val="Normal"/>
    <w:rsid w:val="008D1BFB"/>
    <w:pPr>
      <w:pBdr>
        <w:top w:val="single" w:sz="8" w:space="0" w:color="000000"/>
        <w:left w:val="single" w:sz="8" w:space="0" w:color="000000"/>
        <w:right w:val="single" w:sz="8" w:space="0" w:color="000000"/>
      </w:pBdr>
      <w:suppressAutoHyphens w:val="0"/>
      <w:spacing w:before="100" w:after="100"/>
      <w:jc w:val="center"/>
      <w:textAlignment w:val="center"/>
    </w:pPr>
    <w:rPr>
      <w:rFonts w:ascii="Arial" w:hAnsi="Arial" w:cs="Arial"/>
      <w:sz w:val="16"/>
      <w:szCs w:val="16"/>
      <w:lang w:val="es-MX"/>
    </w:rPr>
  </w:style>
  <w:style w:type="paragraph" w:customStyle="1" w:styleId="xl189">
    <w:name w:val="xl189"/>
    <w:basedOn w:val="Normal"/>
    <w:rsid w:val="008D1BFB"/>
    <w:pPr>
      <w:pBdr>
        <w:left w:val="single" w:sz="8" w:space="0" w:color="000000"/>
        <w:bottom w:val="single" w:sz="8" w:space="0" w:color="000000"/>
        <w:right w:val="single" w:sz="8" w:space="0" w:color="000000"/>
      </w:pBdr>
      <w:suppressAutoHyphens w:val="0"/>
      <w:spacing w:before="100" w:after="100"/>
      <w:jc w:val="center"/>
      <w:textAlignment w:val="center"/>
    </w:pPr>
    <w:rPr>
      <w:szCs w:val="24"/>
      <w:lang w:val="es-MX"/>
    </w:rPr>
  </w:style>
  <w:style w:type="paragraph" w:customStyle="1" w:styleId="xl190">
    <w:name w:val="xl190"/>
    <w:basedOn w:val="Normal"/>
    <w:rsid w:val="008D1BFB"/>
    <w:pPr>
      <w:pBdr>
        <w:left w:val="single" w:sz="8" w:space="0" w:color="000000"/>
        <w:right w:val="single" w:sz="8" w:space="0" w:color="000000"/>
      </w:pBdr>
      <w:suppressAutoHyphens w:val="0"/>
      <w:spacing w:before="100" w:after="100"/>
      <w:jc w:val="center"/>
      <w:textAlignment w:val="center"/>
    </w:pPr>
    <w:rPr>
      <w:rFonts w:ascii="Arial" w:hAnsi="Arial" w:cs="Arial"/>
      <w:sz w:val="16"/>
      <w:szCs w:val="16"/>
      <w:lang w:val="es-MX"/>
    </w:rPr>
  </w:style>
  <w:style w:type="paragraph" w:customStyle="1" w:styleId="xl191">
    <w:name w:val="xl191"/>
    <w:basedOn w:val="Normal"/>
    <w:rsid w:val="008D1BFB"/>
    <w:pPr>
      <w:pBdr>
        <w:top w:val="single" w:sz="8" w:space="0" w:color="000000"/>
        <w:left w:val="single" w:sz="4" w:space="0" w:color="000000"/>
        <w:right w:val="single" w:sz="4" w:space="0" w:color="000000"/>
      </w:pBdr>
      <w:suppressAutoHyphens w:val="0"/>
      <w:spacing w:before="100" w:after="100"/>
      <w:jc w:val="center"/>
      <w:textAlignment w:val="center"/>
    </w:pPr>
    <w:rPr>
      <w:rFonts w:ascii="Arial" w:hAnsi="Arial" w:cs="Arial"/>
      <w:sz w:val="16"/>
      <w:szCs w:val="16"/>
      <w:lang w:val="es-MX"/>
    </w:rPr>
  </w:style>
  <w:style w:type="paragraph" w:customStyle="1" w:styleId="xl192">
    <w:name w:val="xl192"/>
    <w:basedOn w:val="Normal"/>
    <w:rsid w:val="008D1BFB"/>
    <w:pPr>
      <w:pBdr>
        <w:top w:val="single" w:sz="8" w:space="0" w:color="000000"/>
        <w:left w:val="single" w:sz="8" w:space="0" w:color="000000"/>
        <w:bottom w:val="single" w:sz="4" w:space="0" w:color="000000"/>
        <w:right w:val="single" w:sz="8" w:space="0" w:color="000000"/>
      </w:pBdr>
      <w:suppressAutoHyphens w:val="0"/>
      <w:spacing w:before="100" w:after="100"/>
      <w:jc w:val="center"/>
    </w:pPr>
    <w:rPr>
      <w:rFonts w:ascii="Arial" w:hAnsi="Arial" w:cs="Arial"/>
      <w:sz w:val="16"/>
      <w:szCs w:val="16"/>
      <w:lang w:val="es-MX"/>
    </w:rPr>
  </w:style>
  <w:style w:type="paragraph" w:customStyle="1" w:styleId="xl193">
    <w:name w:val="xl193"/>
    <w:basedOn w:val="Normal"/>
    <w:rsid w:val="008D1BFB"/>
    <w:pPr>
      <w:pBdr>
        <w:top w:val="single" w:sz="4" w:space="0" w:color="000000"/>
        <w:left w:val="single" w:sz="8" w:space="0" w:color="000000"/>
        <w:bottom w:val="single" w:sz="4" w:space="0" w:color="000000"/>
        <w:right w:val="single" w:sz="8" w:space="0" w:color="000000"/>
      </w:pBdr>
      <w:suppressAutoHyphens w:val="0"/>
      <w:spacing w:before="100" w:after="100"/>
      <w:jc w:val="center"/>
    </w:pPr>
    <w:rPr>
      <w:szCs w:val="24"/>
      <w:lang w:val="es-MX"/>
    </w:rPr>
  </w:style>
  <w:style w:type="paragraph" w:customStyle="1" w:styleId="xl194">
    <w:name w:val="xl194"/>
    <w:basedOn w:val="Normal"/>
    <w:rsid w:val="008D1BFB"/>
    <w:pPr>
      <w:pBdr>
        <w:top w:val="single" w:sz="4" w:space="0" w:color="000000"/>
        <w:left w:val="single" w:sz="8" w:space="0" w:color="000000"/>
        <w:right w:val="single" w:sz="8" w:space="0" w:color="000000"/>
      </w:pBdr>
      <w:suppressAutoHyphens w:val="0"/>
      <w:spacing w:before="100" w:after="100"/>
      <w:jc w:val="center"/>
    </w:pPr>
    <w:rPr>
      <w:szCs w:val="24"/>
      <w:lang w:val="es-MX"/>
    </w:rPr>
  </w:style>
  <w:style w:type="paragraph" w:customStyle="1" w:styleId="xl195">
    <w:name w:val="xl195"/>
    <w:basedOn w:val="Normal"/>
    <w:rsid w:val="008D1BFB"/>
    <w:pPr>
      <w:pBdr>
        <w:top w:val="single" w:sz="4" w:space="0" w:color="000000"/>
        <w:left w:val="single" w:sz="8" w:space="0" w:color="000000"/>
        <w:bottom w:val="single" w:sz="8" w:space="0" w:color="000000"/>
        <w:right w:val="single" w:sz="8" w:space="0" w:color="000000"/>
      </w:pBdr>
      <w:suppressAutoHyphens w:val="0"/>
      <w:spacing w:before="100" w:after="100"/>
      <w:jc w:val="center"/>
    </w:pPr>
    <w:rPr>
      <w:szCs w:val="24"/>
      <w:lang w:val="es-MX"/>
    </w:rPr>
  </w:style>
  <w:style w:type="paragraph" w:customStyle="1" w:styleId="xl196">
    <w:name w:val="xl196"/>
    <w:basedOn w:val="Normal"/>
    <w:rsid w:val="008D1BFB"/>
    <w:pPr>
      <w:pBdr>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97">
    <w:name w:val="xl197"/>
    <w:basedOn w:val="Normal"/>
    <w:rsid w:val="008D1BFB"/>
    <w:pPr>
      <w:pBdr>
        <w:top w:val="single" w:sz="4" w:space="0" w:color="000000"/>
        <w:bottom w:val="double" w:sz="1" w:space="0" w:color="000000"/>
        <w:right w:val="single" w:sz="4" w:space="0" w:color="000000"/>
      </w:pBdr>
      <w:suppressAutoHyphens w:val="0"/>
      <w:spacing w:before="100" w:after="100"/>
    </w:pPr>
    <w:rPr>
      <w:szCs w:val="24"/>
      <w:lang w:val="es-MX"/>
    </w:rPr>
  </w:style>
  <w:style w:type="paragraph" w:customStyle="1" w:styleId="xl198">
    <w:name w:val="xl198"/>
    <w:basedOn w:val="Normal"/>
    <w:rsid w:val="008D1BFB"/>
    <w:pPr>
      <w:suppressAutoHyphens w:val="0"/>
      <w:spacing w:before="100" w:after="100"/>
      <w:jc w:val="center"/>
      <w:textAlignment w:val="center"/>
    </w:pPr>
    <w:rPr>
      <w:rFonts w:ascii="Arial" w:hAnsi="Arial" w:cs="Arial"/>
      <w:b/>
      <w:bCs/>
      <w:szCs w:val="24"/>
      <w:lang w:val="es-MX"/>
    </w:rPr>
  </w:style>
  <w:style w:type="paragraph" w:customStyle="1" w:styleId="xl199">
    <w:name w:val="xl199"/>
    <w:basedOn w:val="Normal"/>
    <w:rsid w:val="008D1BFB"/>
    <w:pPr>
      <w:pBdr>
        <w:bottom w:val="single" w:sz="8" w:space="0" w:color="000000"/>
      </w:pBdr>
      <w:suppressAutoHyphens w:val="0"/>
      <w:spacing w:before="100" w:after="100"/>
      <w:jc w:val="center"/>
      <w:textAlignment w:val="center"/>
    </w:pPr>
    <w:rPr>
      <w:rFonts w:ascii="Arial" w:hAnsi="Arial" w:cs="Arial"/>
      <w:sz w:val="16"/>
      <w:szCs w:val="16"/>
      <w:lang w:val="es-MX"/>
    </w:rPr>
  </w:style>
  <w:style w:type="paragraph" w:customStyle="1" w:styleId="CharChar">
    <w:name w:val="Char Char"/>
    <w:basedOn w:val="Normal"/>
    <w:rsid w:val="008D1BFB"/>
    <w:pPr>
      <w:suppressAutoHyphens w:val="0"/>
      <w:spacing w:after="160" w:line="240" w:lineRule="exact"/>
    </w:pPr>
    <w:rPr>
      <w:rFonts w:ascii="Tahoma" w:hAnsi="Tahoma"/>
      <w:sz w:val="20"/>
      <w:lang w:val="en-US"/>
    </w:rPr>
  </w:style>
  <w:style w:type="character" w:customStyle="1" w:styleId="Ttulo4Car">
    <w:name w:val="Título 4 Car"/>
    <w:link w:val="Ttulo4"/>
    <w:rsid w:val="008D1BFB"/>
    <w:rPr>
      <w:b/>
      <w:bCs/>
      <w:sz w:val="28"/>
      <w:szCs w:val="28"/>
      <w:lang w:val="es-ES" w:eastAsia="ar-SA"/>
    </w:rPr>
  </w:style>
  <w:style w:type="paragraph" w:styleId="Textoindependiente3">
    <w:name w:val="Body Text 3"/>
    <w:basedOn w:val="Normal"/>
    <w:link w:val="Textoindependiente3Car"/>
    <w:rsid w:val="008D1BFB"/>
    <w:pPr>
      <w:spacing w:after="120"/>
    </w:pPr>
    <w:rPr>
      <w:sz w:val="16"/>
      <w:szCs w:val="16"/>
      <w:lang w:val="es-MX"/>
    </w:rPr>
  </w:style>
  <w:style w:type="character" w:customStyle="1" w:styleId="Textoindependiente3Car">
    <w:name w:val="Texto independiente 3 Car"/>
    <w:link w:val="Textoindependiente3"/>
    <w:rsid w:val="008D1BFB"/>
    <w:rPr>
      <w:sz w:val="16"/>
      <w:szCs w:val="16"/>
      <w:lang w:eastAsia="ar-SA"/>
    </w:rPr>
  </w:style>
  <w:style w:type="paragraph" w:customStyle="1" w:styleId="BalloonText1">
    <w:name w:val="Balloon Text1"/>
    <w:basedOn w:val="Normal"/>
    <w:semiHidden/>
    <w:rsid w:val="008D1BFB"/>
    <w:pPr>
      <w:widowControl w:val="0"/>
      <w:suppressAutoHyphens w:val="0"/>
      <w:jc w:val="both"/>
    </w:pPr>
    <w:rPr>
      <w:rFonts w:ascii="Tahoma" w:eastAsia="Calibri" w:hAnsi="Tahoma" w:cs="Tahoma"/>
      <w:sz w:val="16"/>
      <w:szCs w:val="16"/>
      <w:lang w:val="es-MX" w:eastAsia="es-ES"/>
    </w:rPr>
  </w:style>
  <w:style w:type="paragraph" w:styleId="Textonotapie">
    <w:name w:val="footnote text"/>
    <w:basedOn w:val="Normal"/>
    <w:link w:val="TextonotapieCar"/>
    <w:uiPriority w:val="99"/>
    <w:rsid w:val="008D1BFB"/>
    <w:pPr>
      <w:keepLines/>
      <w:suppressAutoHyphens w:val="0"/>
      <w:spacing w:after="80"/>
      <w:jc w:val="both"/>
    </w:pPr>
    <w:rPr>
      <w:rFonts w:ascii="Arial" w:eastAsia="Calibri" w:hAnsi="Arial"/>
      <w:sz w:val="18"/>
      <w:lang w:val="es-MX" w:eastAsia="es-ES"/>
    </w:rPr>
  </w:style>
  <w:style w:type="character" w:customStyle="1" w:styleId="TextonotapieCar">
    <w:name w:val="Texto nota pie Car"/>
    <w:link w:val="Textonotapie"/>
    <w:uiPriority w:val="99"/>
    <w:rsid w:val="008D1BFB"/>
    <w:rPr>
      <w:rFonts w:ascii="Arial" w:eastAsia="Calibri" w:hAnsi="Arial"/>
      <w:sz w:val="18"/>
      <w:lang w:eastAsia="es-ES"/>
    </w:rPr>
  </w:style>
  <w:style w:type="table" w:customStyle="1" w:styleId="Tablaconcuadrcula1">
    <w:name w:val="Tabla con cuadrícula1"/>
    <w:basedOn w:val="Tablanormal"/>
    <w:next w:val="Tablaconcuadrcula"/>
    <w:uiPriority w:val="59"/>
    <w:rsid w:val="005C357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itulo1">
    <w:name w:val="Titulo 1"/>
    <w:basedOn w:val="Texto0"/>
    <w:rsid w:val="006F0E44"/>
    <w:pPr>
      <w:pBdr>
        <w:bottom w:val="single" w:sz="12" w:space="1" w:color="auto"/>
      </w:pBdr>
      <w:suppressAutoHyphens w:val="0"/>
      <w:spacing w:before="120" w:after="0" w:line="240" w:lineRule="auto"/>
      <w:ind w:firstLine="0"/>
      <w:outlineLvl w:val="0"/>
    </w:pPr>
    <w:rPr>
      <w:rFonts w:ascii="Times New Roman" w:hAnsi="Times New Roman" w:cs="Arial"/>
      <w:b/>
      <w:szCs w:val="18"/>
      <w:lang w:eastAsia="es-MX"/>
    </w:rPr>
  </w:style>
  <w:style w:type="paragraph" w:customStyle="1" w:styleId="Sangra2detindependiente4">
    <w:name w:val="Sangría 2 de t. independiente4"/>
    <w:basedOn w:val="Normal"/>
    <w:rsid w:val="00D17687"/>
    <w:pPr>
      <w:overflowPunct w:val="0"/>
      <w:autoSpaceDE w:val="0"/>
      <w:spacing w:before="100"/>
      <w:ind w:left="1985"/>
      <w:jc w:val="both"/>
      <w:textAlignment w:val="baseline"/>
    </w:pPr>
    <w:rPr>
      <w:rFonts w:ascii="Arial" w:hAnsi="Arial"/>
      <w:sz w:val="22"/>
    </w:rPr>
  </w:style>
  <w:style w:type="paragraph" w:customStyle="1" w:styleId="CarCarCarCarCarCarCarCarCarCarCarCarCarCarCarCarCarCarCarCarCarCarCarCarCarCarCarCarCarCarCarCarCarCarCarCarCarCarCarCar0">
    <w:name w:val="Car Car Car Car Car Car Car Car Car Car Car Car Car Car Car Car Car Car Car Car Car Car Car Car Car Car Car Car Car Car Car Car Car Car Car Car Car Car Car Car"/>
    <w:basedOn w:val="Normal"/>
    <w:rsid w:val="00830DEB"/>
    <w:pPr>
      <w:suppressAutoHyphens w:val="0"/>
      <w:spacing w:after="160" w:line="240" w:lineRule="exact"/>
    </w:pPr>
    <w:rPr>
      <w:rFonts w:ascii="Tahoma" w:hAnsi="Tahoma"/>
      <w:sz w:val="20"/>
      <w:lang w:val="en-US" w:eastAsia="en-US"/>
    </w:rPr>
  </w:style>
  <w:style w:type="numbering" w:customStyle="1" w:styleId="Sinlista1">
    <w:name w:val="Sin lista1"/>
    <w:next w:val="Sinlista"/>
    <w:uiPriority w:val="99"/>
    <w:semiHidden/>
    <w:unhideWhenUsed/>
    <w:rsid w:val="00015F86"/>
  </w:style>
  <w:style w:type="character" w:customStyle="1" w:styleId="Ttulo3Car">
    <w:name w:val="Título 3 Car"/>
    <w:basedOn w:val="Fuentedeprrafopredeter"/>
    <w:link w:val="Ttulo3"/>
    <w:rsid w:val="00015F86"/>
    <w:rPr>
      <w:rFonts w:ascii="Arial" w:hAnsi="Arial" w:cs="Arial"/>
      <w:b/>
      <w:bCs/>
      <w:sz w:val="26"/>
      <w:szCs w:val="26"/>
      <w:lang w:val="es-ES" w:eastAsia="ar-SA"/>
    </w:rPr>
  </w:style>
  <w:style w:type="character" w:customStyle="1" w:styleId="Ttulo5Car">
    <w:name w:val="Título 5 Car"/>
    <w:basedOn w:val="Fuentedeprrafopredeter"/>
    <w:link w:val="Ttulo5"/>
    <w:rsid w:val="00015F86"/>
    <w:rPr>
      <w:b/>
      <w:bCs/>
      <w:i/>
      <w:iCs/>
      <w:sz w:val="26"/>
      <w:szCs w:val="26"/>
      <w:lang w:val="es-ES" w:eastAsia="ar-SA"/>
    </w:rPr>
  </w:style>
  <w:style w:type="character" w:customStyle="1" w:styleId="TtuloCar">
    <w:name w:val="Título Car"/>
    <w:basedOn w:val="Fuentedeprrafopredeter"/>
    <w:link w:val="Ttulo"/>
    <w:rsid w:val="00015F86"/>
    <w:rPr>
      <w:b/>
      <w:sz w:val="28"/>
      <w:lang w:val="es-ES" w:eastAsia="ar-SA"/>
    </w:rPr>
  </w:style>
  <w:style w:type="character" w:customStyle="1" w:styleId="SubttuloCar">
    <w:name w:val="Subtítulo Car"/>
    <w:basedOn w:val="Fuentedeprrafopredeter"/>
    <w:link w:val="Subttulo"/>
    <w:rsid w:val="00015F86"/>
    <w:rPr>
      <w:rFonts w:ascii="Arial" w:hAnsi="Arial" w:cs="Arial"/>
      <w:i/>
      <w:sz w:val="28"/>
      <w:lang w:val="es-ES" w:eastAsia="ar-SA"/>
    </w:rPr>
  </w:style>
  <w:style w:type="character" w:customStyle="1" w:styleId="Ttulo6Car">
    <w:name w:val="Título 6 Car"/>
    <w:basedOn w:val="Fuentedeprrafopredeter"/>
    <w:link w:val="Ttulo6"/>
    <w:rsid w:val="00015F86"/>
    <w:rPr>
      <w:b/>
      <w:bCs/>
      <w:sz w:val="22"/>
      <w:szCs w:val="22"/>
      <w:lang w:val="es-ES" w:eastAsia="ar-SA"/>
    </w:rPr>
  </w:style>
  <w:style w:type="character" w:customStyle="1" w:styleId="Ttulo7Car">
    <w:name w:val="Título 7 Car"/>
    <w:basedOn w:val="Fuentedeprrafopredeter"/>
    <w:link w:val="Ttulo7"/>
    <w:rsid w:val="00015F86"/>
    <w:rPr>
      <w:sz w:val="24"/>
      <w:szCs w:val="24"/>
      <w:lang w:val="es-ES" w:eastAsia="ar-SA"/>
    </w:rPr>
  </w:style>
  <w:style w:type="character" w:customStyle="1" w:styleId="Ttulo8Car">
    <w:name w:val="Título 8 Car"/>
    <w:basedOn w:val="Fuentedeprrafopredeter"/>
    <w:link w:val="Ttulo8"/>
    <w:rsid w:val="00015F86"/>
    <w:rPr>
      <w:rFonts w:ascii="Arial" w:hAnsi="Arial" w:cs="Arial"/>
      <w:i/>
      <w:lang w:val="es-ES_tradnl" w:eastAsia="ar-SA"/>
    </w:rPr>
  </w:style>
  <w:style w:type="character" w:customStyle="1" w:styleId="Ttulo9Car">
    <w:name w:val="Título 9 Car"/>
    <w:basedOn w:val="Fuentedeprrafopredeter"/>
    <w:link w:val="Ttulo9"/>
    <w:rsid w:val="00015F86"/>
    <w:rPr>
      <w:rFonts w:ascii="Arial" w:hAnsi="Arial" w:cs="Arial"/>
      <w:sz w:val="22"/>
      <w:szCs w:val="22"/>
      <w:lang w:val="es-ES" w:eastAsia="ar-SA"/>
    </w:rPr>
  </w:style>
  <w:style w:type="numbering" w:customStyle="1" w:styleId="Sinlista11">
    <w:name w:val="Sin lista11"/>
    <w:next w:val="Sinlista"/>
    <w:uiPriority w:val="99"/>
    <w:semiHidden/>
    <w:unhideWhenUsed/>
    <w:rsid w:val="00015F86"/>
  </w:style>
  <w:style w:type="character" w:customStyle="1" w:styleId="TextodegloboCar">
    <w:name w:val="Texto de globo Car"/>
    <w:basedOn w:val="Fuentedeprrafopredeter"/>
    <w:link w:val="Textodeglobo"/>
    <w:uiPriority w:val="99"/>
    <w:rsid w:val="00015F86"/>
    <w:rPr>
      <w:rFonts w:ascii="Tahoma" w:hAnsi="Tahoma" w:cs="Tahoma"/>
      <w:sz w:val="16"/>
      <w:szCs w:val="16"/>
      <w:lang w:val="es-ES" w:eastAsia="ar-SA"/>
    </w:rPr>
  </w:style>
  <w:style w:type="numbering" w:customStyle="1" w:styleId="ArtculoSeccin1">
    <w:name w:val="Artículo / Sección1"/>
    <w:basedOn w:val="Sinlista"/>
    <w:next w:val="ArtculoSeccin"/>
    <w:rsid w:val="00015F86"/>
  </w:style>
  <w:style w:type="numbering" w:customStyle="1" w:styleId="Estilo11">
    <w:name w:val="Estilo11"/>
    <w:basedOn w:val="Sinlista"/>
    <w:rsid w:val="00015F86"/>
  </w:style>
  <w:style w:type="numbering" w:customStyle="1" w:styleId="Sinlista2">
    <w:name w:val="Sin lista2"/>
    <w:next w:val="Sinlista"/>
    <w:uiPriority w:val="99"/>
    <w:semiHidden/>
    <w:unhideWhenUsed/>
    <w:rsid w:val="00E90121"/>
  </w:style>
  <w:style w:type="paragraph" w:customStyle="1" w:styleId="BlockText1">
    <w:name w:val="Block Text1"/>
    <w:basedOn w:val="Normal"/>
    <w:rsid w:val="00866552"/>
    <w:pPr>
      <w:tabs>
        <w:tab w:val="left" w:pos="1984"/>
      </w:tabs>
      <w:suppressAutoHyphens w:val="0"/>
      <w:spacing w:before="80"/>
      <w:ind w:left="2268" w:right="51" w:hanging="425"/>
      <w:jc w:val="both"/>
    </w:pPr>
    <w:rPr>
      <w:rFonts w:ascii="Arial" w:hAnsi="Arial"/>
      <w:lang w:val="es-ES_tradnl"/>
    </w:rPr>
  </w:style>
  <w:style w:type="character" w:customStyle="1" w:styleId="PrrafodelistaCar">
    <w:name w:val="Párrafo de lista Car"/>
    <w:aliases w:val="lp1 Car,Lista vistosa - Énfasis 11 Car,List Paragraph11 Car,Scitum normal Car,Bullet List Car,FooterText Car,numbered Car,Paragraphe de liste1 Car,Bulletr List Paragraph Car,列出段落 Car,列出段落1 Car,Listas Car,List Paragraph1 Car,b1 Car"/>
    <w:link w:val="Prrafodelista"/>
    <w:uiPriority w:val="34"/>
    <w:qFormat/>
    <w:locked/>
    <w:rsid w:val="00A63CD1"/>
    <w:rPr>
      <w:sz w:val="24"/>
      <w:lang w:val="es-ES" w:eastAsia="ar-SA"/>
    </w:rPr>
  </w:style>
  <w:style w:type="paragraph" w:customStyle="1" w:styleId="BodyTextIndent21">
    <w:name w:val="Body Text Indent 21"/>
    <w:basedOn w:val="Normal"/>
    <w:rsid w:val="006B1857"/>
    <w:pPr>
      <w:overflowPunct w:val="0"/>
      <w:autoSpaceDE w:val="0"/>
      <w:spacing w:before="100"/>
      <w:ind w:left="1985"/>
      <w:jc w:val="both"/>
      <w:textAlignment w:val="baseline"/>
    </w:pPr>
    <w:rPr>
      <w:rFonts w:ascii="Arial" w:hAnsi="Arial"/>
      <w:sz w:val="22"/>
    </w:rPr>
  </w:style>
  <w:style w:type="paragraph" w:customStyle="1" w:styleId="Default">
    <w:name w:val="Default"/>
    <w:rsid w:val="006B1857"/>
    <w:pPr>
      <w:autoSpaceDE w:val="0"/>
      <w:autoSpaceDN w:val="0"/>
      <w:adjustRightInd w:val="0"/>
    </w:pPr>
    <w:rPr>
      <w:rFonts w:ascii="Arial" w:hAnsi="Arial" w:cs="Arial"/>
      <w:color w:val="000000"/>
      <w:sz w:val="24"/>
      <w:szCs w:val="24"/>
    </w:rPr>
  </w:style>
  <w:style w:type="paragraph" w:styleId="Lista5">
    <w:name w:val="List 5"/>
    <w:basedOn w:val="Normal"/>
    <w:uiPriority w:val="99"/>
    <w:unhideWhenUsed/>
    <w:rsid w:val="006B1857"/>
    <w:pPr>
      <w:suppressAutoHyphens w:val="0"/>
      <w:ind w:left="1415" w:hanging="283"/>
      <w:contextualSpacing/>
    </w:pPr>
    <w:rPr>
      <w:rFonts w:asciiTheme="minorHAnsi" w:eastAsiaTheme="minorEastAsia" w:hAnsiTheme="minorHAnsi" w:cstheme="minorBidi"/>
      <w:szCs w:val="24"/>
      <w:lang w:val="es-ES_tradnl" w:eastAsia="en-US"/>
    </w:rPr>
  </w:style>
  <w:style w:type="paragraph" w:styleId="Saludo">
    <w:name w:val="Salutation"/>
    <w:basedOn w:val="Normal"/>
    <w:next w:val="Normal"/>
    <w:link w:val="SaludoCar"/>
    <w:uiPriority w:val="99"/>
    <w:rsid w:val="006B1857"/>
    <w:pPr>
      <w:suppressAutoHyphens w:val="0"/>
    </w:pPr>
    <w:rPr>
      <w:szCs w:val="24"/>
      <w:lang w:eastAsia="es-ES"/>
    </w:rPr>
  </w:style>
  <w:style w:type="character" w:customStyle="1" w:styleId="SaludoCar">
    <w:name w:val="Saludo Car"/>
    <w:basedOn w:val="Fuentedeprrafopredeter"/>
    <w:link w:val="Saludo"/>
    <w:uiPriority w:val="99"/>
    <w:rsid w:val="006B1857"/>
    <w:rPr>
      <w:sz w:val="24"/>
      <w:szCs w:val="24"/>
      <w:lang w:val="es-ES" w:eastAsia="es-ES"/>
    </w:rPr>
  </w:style>
  <w:style w:type="paragraph" w:customStyle="1" w:styleId="Lneadeasunto">
    <w:name w:val="Línea de asunto"/>
    <w:basedOn w:val="Normal"/>
    <w:rsid w:val="006B1857"/>
    <w:pPr>
      <w:suppressAutoHyphens w:val="0"/>
    </w:pPr>
    <w:rPr>
      <w:szCs w:val="24"/>
      <w:lang w:eastAsia="es-ES"/>
    </w:rPr>
  </w:style>
  <w:style w:type="paragraph" w:styleId="Lista3">
    <w:name w:val="List 3"/>
    <w:basedOn w:val="Normal"/>
    <w:rsid w:val="006B1857"/>
    <w:pPr>
      <w:suppressAutoHyphens w:val="0"/>
      <w:ind w:left="849" w:hanging="283"/>
    </w:pPr>
    <w:rPr>
      <w:szCs w:val="24"/>
      <w:lang w:eastAsia="es-ES"/>
    </w:rPr>
  </w:style>
  <w:style w:type="paragraph" w:styleId="Lista4">
    <w:name w:val="List 4"/>
    <w:basedOn w:val="Normal"/>
    <w:rsid w:val="006B1857"/>
    <w:pPr>
      <w:suppressAutoHyphens w:val="0"/>
      <w:ind w:left="1132" w:hanging="283"/>
    </w:pPr>
    <w:rPr>
      <w:szCs w:val="24"/>
      <w:lang w:eastAsia="es-ES"/>
    </w:rPr>
  </w:style>
  <w:style w:type="paragraph" w:styleId="Continuarlista2">
    <w:name w:val="List Continue 2"/>
    <w:basedOn w:val="Normal"/>
    <w:rsid w:val="006B1857"/>
    <w:pPr>
      <w:suppressAutoHyphens w:val="0"/>
      <w:spacing w:after="120"/>
      <w:ind w:left="566"/>
    </w:pPr>
    <w:rPr>
      <w:szCs w:val="24"/>
      <w:lang w:eastAsia="es-ES"/>
    </w:rPr>
  </w:style>
  <w:style w:type="paragraph" w:styleId="Continuarlista3">
    <w:name w:val="List Continue 3"/>
    <w:basedOn w:val="Normal"/>
    <w:rsid w:val="006B1857"/>
    <w:pPr>
      <w:suppressAutoHyphens w:val="0"/>
      <w:spacing w:after="120"/>
      <w:ind w:left="849"/>
    </w:pPr>
    <w:rPr>
      <w:szCs w:val="24"/>
      <w:lang w:eastAsia="es-ES"/>
    </w:rPr>
  </w:style>
  <w:style w:type="paragraph" w:styleId="Textodebloque">
    <w:name w:val="Block Text"/>
    <w:basedOn w:val="Normal"/>
    <w:rsid w:val="006B1857"/>
    <w:pPr>
      <w:tabs>
        <w:tab w:val="left" w:pos="-284"/>
        <w:tab w:val="left" w:pos="1985"/>
        <w:tab w:val="left" w:pos="9498"/>
      </w:tabs>
      <w:suppressAutoHyphens w:val="0"/>
      <w:overflowPunct w:val="0"/>
      <w:autoSpaceDE w:val="0"/>
      <w:autoSpaceDN w:val="0"/>
      <w:adjustRightInd w:val="0"/>
      <w:ind w:left="601" w:right="-25" w:hanging="601"/>
      <w:jc w:val="both"/>
      <w:textAlignment w:val="baseline"/>
    </w:pPr>
    <w:rPr>
      <w:rFonts w:ascii="Arial" w:hAnsi="Arial"/>
      <w:sz w:val="22"/>
      <w:szCs w:val="24"/>
      <w:lang w:val="es-MX" w:eastAsia="es-ES"/>
    </w:rPr>
  </w:style>
  <w:style w:type="paragraph" w:styleId="Listaconvietas2">
    <w:name w:val="List Bullet 2"/>
    <w:basedOn w:val="Normal"/>
    <w:rsid w:val="006B1857"/>
    <w:pPr>
      <w:numPr>
        <w:numId w:val="28"/>
      </w:numPr>
      <w:suppressAutoHyphens w:val="0"/>
    </w:pPr>
    <w:rPr>
      <w:szCs w:val="24"/>
      <w:lang w:eastAsia="es-ES"/>
    </w:rPr>
  </w:style>
  <w:style w:type="paragraph" w:styleId="Textoindependienteprimerasangra2">
    <w:name w:val="Body Text First Indent 2"/>
    <w:basedOn w:val="Sangradetextonormal"/>
    <w:link w:val="Textoindependienteprimerasangra2Car"/>
    <w:rsid w:val="006B1857"/>
    <w:pPr>
      <w:suppressAutoHyphens w:val="0"/>
      <w:ind w:firstLine="210"/>
    </w:pPr>
    <w:rPr>
      <w:szCs w:val="24"/>
      <w:lang w:eastAsia="es-ES"/>
    </w:rPr>
  </w:style>
  <w:style w:type="character" w:customStyle="1" w:styleId="Textoindependienteprimerasangra2Car">
    <w:name w:val="Texto independiente primera sangría 2 Car"/>
    <w:basedOn w:val="SangradetextonormalCar"/>
    <w:link w:val="Textoindependienteprimerasangra2"/>
    <w:rsid w:val="006B1857"/>
    <w:rPr>
      <w:sz w:val="24"/>
      <w:szCs w:val="24"/>
      <w:lang w:val="es-ES" w:eastAsia="es-ES"/>
    </w:rPr>
  </w:style>
  <w:style w:type="paragraph" w:customStyle="1" w:styleId="Prrafodelista2">
    <w:name w:val="Párrafo de lista2"/>
    <w:basedOn w:val="Normal"/>
    <w:rsid w:val="006B1857"/>
    <w:pPr>
      <w:ind w:left="708"/>
    </w:pPr>
    <w:rPr>
      <w:lang w:val="es-MX"/>
    </w:rPr>
  </w:style>
  <w:style w:type="paragraph" w:customStyle="1" w:styleId="WW-BodyText212">
    <w:name w:val="WW-Body Text 212"/>
    <w:basedOn w:val="Normal"/>
    <w:rsid w:val="006B1857"/>
    <w:pPr>
      <w:jc w:val="both"/>
    </w:pPr>
    <w:rPr>
      <w:rFonts w:ascii="Arial Narrow" w:hAnsi="Arial Narrow"/>
      <w:sz w:val="22"/>
      <w:lang w:val="es-ES_tradnl"/>
    </w:rPr>
  </w:style>
  <w:style w:type="character" w:customStyle="1" w:styleId="BodyTextChar">
    <w:name w:val="Body Text Char"/>
    <w:locked/>
    <w:rsid w:val="006B1857"/>
    <w:rPr>
      <w:rFonts w:cs="Times New Roman"/>
      <w:sz w:val="24"/>
      <w:lang w:val="es-MX" w:eastAsia="ar-SA" w:bidi="ar-SA"/>
    </w:rPr>
  </w:style>
  <w:style w:type="paragraph" w:customStyle="1" w:styleId="bodytext210">
    <w:name w:val="bodytext21"/>
    <w:basedOn w:val="Normal"/>
    <w:rsid w:val="006B1857"/>
    <w:pPr>
      <w:ind w:left="426" w:hanging="426"/>
      <w:jc w:val="both"/>
    </w:pPr>
    <w:rPr>
      <w:rFonts w:ascii="Arial" w:hAnsi="Arial" w:cs="Arial"/>
      <w:szCs w:val="24"/>
    </w:rPr>
  </w:style>
  <w:style w:type="paragraph" w:customStyle="1" w:styleId="WW-BodyText3">
    <w:name w:val="WW-Body Text 3"/>
    <w:basedOn w:val="Normal"/>
    <w:rsid w:val="006B1857"/>
    <w:pPr>
      <w:jc w:val="both"/>
    </w:pPr>
    <w:rPr>
      <w:lang w:val="es-MX"/>
    </w:rPr>
  </w:style>
  <w:style w:type="character" w:customStyle="1" w:styleId="WW8NumSt29z0">
    <w:name w:val="WW8NumSt29z0"/>
    <w:rsid w:val="006B1857"/>
    <w:rPr>
      <w:rFonts w:ascii="Arial" w:hAnsi="Arial"/>
    </w:rPr>
  </w:style>
  <w:style w:type="paragraph" w:customStyle="1" w:styleId="Standard">
    <w:name w:val="Standard"/>
    <w:rsid w:val="006B1857"/>
    <w:pPr>
      <w:widowControl w:val="0"/>
      <w:suppressAutoHyphens/>
      <w:autoSpaceDN w:val="0"/>
      <w:textAlignment w:val="baseline"/>
    </w:pPr>
    <w:rPr>
      <w:rFonts w:eastAsia="Arial Unicode MS" w:cs="Tahoma"/>
      <w:color w:val="000000"/>
      <w:kern w:val="3"/>
      <w:sz w:val="24"/>
      <w:szCs w:val="24"/>
      <w:lang w:val="en-US" w:eastAsia="en-US" w:bidi="en-US"/>
    </w:rPr>
  </w:style>
  <w:style w:type="paragraph" w:styleId="Sinespaciado">
    <w:name w:val="No Spacing"/>
    <w:link w:val="SinespaciadoCar"/>
    <w:uiPriority w:val="1"/>
    <w:qFormat/>
    <w:rsid w:val="006B1857"/>
    <w:rPr>
      <w:rFonts w:ascii="Calibri" w:eastAsia="Calibri" w:hAnsi="Calibri"/>
      <w:sz w:val="22"/>
      <w:szCs w:val="22"/>
      <w:lang w:eastAsia="en-US"/>
    </w:rPr>
  </w:style>
  <w:style w:type="character" w:customStyle="1" w:styleId="SinespaciadoCar">
    <w:name w:val="Sin espaciado Car"/>
    <w:link w:val="Sinespaciado"/>
    <w:uiPriority w:val="1"/>
    <w:locked/>
    <w:rsid w:val="006B1857"/>
    <w:rPr>
      <w:rFonts w:ascii="Calibri" w:eastAsia="Calibri" w:hAnsi="Calibri"/>
      <w:sz w:val="22"/>
      <w:szCs w:val="22"/>
      <w:lang w:eastAsia="en-US"/>
    </w:rPr>
  </w:style>
  <w:style w:type="paragraph" w:styleId="Sangranormal">
    <w:name w:val="Normal Indent"/>
    <w:basedOn w:val="Normal"/>
    <w:uiPriority w:val="99"/>
    <w:rsid w:val="006B1857"/>
    <w:pPr>
      <w:suppressAutoHyphens w:val="0"/>
      <w:spacing w:before="120"/>
      <w:ind w:left="346"/>
    </w:pPr>
    <w:rPr>
      <w:rFonts w:ascii="Cambria" w:eastAsia="Cambria" w:hAnsi="Cambria"/>
      <w:szCs w:val="28"/>
      <w:lang w:eastAsia="en-US"/>
    </w:rPr>
  </w:style>
  <w:style w:type="paragraph" w:customStyle="1" w:styleId="D345FF3D873148C5AE3FBF3267827368">
    <w:name w:val="D345FF3D873148C5AE3FBF3267827368"/>
    <w:rsid w:val="006B1857"/>
    <w:pPr>
      <w:spacing w:after="200" w:line="276" w:lineRule="auto"/>
    </w:pPr>
    <w:rPr>
      <w:rFonts w:asciiTheme="minorHAnsi" w:eastAsiaTheme="minorEastAsia" w:hAnsiTheme="minorHAnsi" w:cstheme="minorBidi"/>
      <w:sz w:val="22"/>
      <w:szCs w:val="22"/>
    </w:rPr>
  </w:style>
  <w:style w:type="paragraph" w:customStyle="1" w:styleId="Textoindependiente211">
    <w:name w:val="Texto independiente 211"/>
    <w:basedOn w:val="Normal"/>
    <w:rsid w:val="006B1857"/>
    <w:pPr>
      <w:autoSpaceDE w:val="0"/>
      <w:jc w:val="both"/>
    </w:pPr>
    <w:rPr>
      <w:rFonts w:ascii="Arial Narrow" w:hAnsi="Arial Narrow"/>
      <w:color w:val="FFFFFF"/>
      <w:sz w:val="22"/>
      <w:szCs w:val="22"/>
      <w:lang w:val="es-ES_tradnl"/>
    </w:rPr>
  </w:style>
  <w:style w:type="character" w:customStyle="1" w:styleId="NormalArialCar">
    <w:name w:val="Normal + Arial Car"/>
    <w:rsid w:val="006B1857"/>
    <w:rPr>
      <w:rFonts w:cs="Arial"/>
      <w:color w:val="FF0000"/>
      <w:sz w:val="24"/>
      <w:szCs w:val="24"/>
      <w:lang w:val="es-ES" w:eastAsia="ar-SA" w:bidi="ar-SA"/>
    </w:rPr>
  </w:style>
  <w:style w:type="character" w:customStyle="1" w:styleId="AsuntodelcomentarioCar1">
    <w:name w:val="Asunto del comentario Car1"/>
    <w:uiPriority w:val="99"/>
    <w:semiHidden/>
    <w:rsid w:val="006B1857"/>
    <w:rPr>
      <w:b/>
      <w:bCs/>
      <w:lang w:eastAsia="es-ES"/>
    </w:rPr>
  </w:style>
  <w:style w:type="paragraph" w:customStyle="1" w:styleId="BodyText22">
    <w:name w:val="Body Text 22"/>
    <w:basedOn w:val="Normal"/>
    <w:rsid w:val="006B1857"/>
    <w:pPr>
      <w:widowControl w:val="0"/>
      <w:suppressAutoHyphens w:val="0"/>
      <w:jc w:val="both"/>
    </w:pPr>
    <w:rPr>
      <w:rFonts w:ascii="Arial" w:hAnsi="Arial"/>
      <w:b/>
      <w:sz w:val="20"/>
      <w:lang w:val="es-MX" w:eastAsia="es-ES"/>
    </w:rPr>
  </w:style>
  <w:style w:type="character" w:customStyle="1" w:styleId="TextonotapieCar1">
    <w:name w:val="Texto nota pie Car1"/>
    <w:basedOn w:val="Fuentedeprrafopredeter"/>
    <w:semiHidden/>
    <w:rsid w:val="006B1857"/>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51210">
      <w:bodyDiv w:val="1"/>
      <w:marLeft w:val="0"/>
      <w:marRight w:val="0"/>
      <w:marTop w:val="0"/>
      <w:marBottom w:val="0"/>
      <w:divBdr>
        <w:top w:val="none" w:sz="0" w:space="0" w:color="auto"/>
        <w:left w:val="none" w:sz="0" w:space="0" w:color="auto"/>
        <w:bottom w:val="none" w:sz="0" w:space="0" w:color="auto"/>
        <w:right w:val="none" w:sz="0" w:space="0" w:color="auto"/>
      </w:divBdr>
    </w:div>
    <w:div w:id="152379835">
      <w:bodyDiv w:val="1"/>
      <w:marLeft w:val="0"/>
      <w:marRight w:val="0"/>
      <w:marTop w:val="0"/>
      <w:marBottom w:val="0"/>
      <w:divBdr>
        <w:top w:val="none" w:sz="0" w:space="0" w:color="auto"/>
        <w:left w:val="none" w:sz="0" w:space="0" w:color="auto"/>
        <w:bottom w:val="none" w:sz="0" w:space="0" w:color="auto"/>
        <w:right w:val="none" w:sz="0" w:space="0" w:color="auto"/>
      </w:divBdr>
    </w:div>
    <w:div w:id="204831676">
      <w:bodyDiv w:val="1"/>
      <w:marLeft w:val="0"/>
      <w:marRight w:val="0"/>
      <w:marTop w:val="0"/>
      <w:marBottom w:val="0"/>
      <w:divBdr>
        <w:top w:val="none" w:sz="0" w:space="0" w:color="auto"/>
        <w:left w:val="none" w:sz="0" w:space="0" w:color="auto"/>
        <w:bottom w:val="none" w:sz="0" w:space="0" w:color="auto"/>
        <w:right w:val="none" w:sz="0" w:space="0" w:color="auto"/>
      </w:divBdr>
    </w:div>
    <w:div w:id="214126923">
      <w:bodyDiv w:val="1"/>
      <w:marLeft w:val="0"/>
      <w:marRight w:val="0"/>
      <w:marTop w:val="0"/>
      <w:marBottom w:val="0"/>
      <w:divBdr>
        <w:top w:val="none" w:sz="0" w:space="0" w:color="auto"/>
        <w:left w:val="none" w:sz="0" w:space="0" w:color="auto"/>
        <w:bottom w:val="none" w:sz="0" w:space="0" w:color="auto"/>
        <w:right w:val="none" w:sz="0" w:space="0" w:color="auto"/>
      </w:divBdr>
    </w:div>
    <w:div w:id="270092432">
      <w:bodyDiv w:val="1"/>
      <w:marLeft w:val="0"/>
      <w:marRight w:val="0"/>
      <w:marTop w:val="0"/>
      <w:marBottom w:val="0"/>
      <w:divBdr>
        <w:top w:val="none" w:sz="0" w:space="0" w:color="auto"/>
        <w:left w:val="none" w:sz="0" w:space="0" w:color="auto"/>
        <w:bottom w:val="none" w:sz="0" w:space="0" w:color="auto"/>
        <w:right w:val="none" w:sz="0" w:space="0" w:color="auto"/>
      </w:divBdr>
    </w:div>
    <w:div w:id="297415731">
      <w:bodyDiv w:val="1"/>
      <w:marLeft w:val="0"/>
      <w:marRight w:val="0"/>
      <w:marTop w:val="0"/>
      <w:marBottom w:val="0"/>
      <w:divBdr>
        <w:top w:val="none" w:sz="0" w:space="0" w:color="auto"/>
        <w:left w:val="none" w:sz="0" w:space="0" w:color="auto"/>
        <w:bottom w:val="none" w:sz="0" w:space="0" w:color="auto"/>
        <w:right w:val="none" w:sz="0" w:space="0" w:color="auto"/>
      </w:divBdr>
    </w:div>
    <w:div w:id="306327695">
      <w:bodyDiv w:val="1"/>
      <w:marLeft w:val="0"/>
      <w:marRight w:val="0"/>
      <w:marTop w:val="0"/>
      <w:marBottom w:val="0"/>
      <w:divBdr>
        <w:top w:val="none" w:sz="0" w:space="0" w:color="auto"/>
        <w:left w:val="none" w:sz="0" w:space="0" w:color="auto"/>
        <w:bottom w:val="none" w:sz="0" w:space="0" w:color="auto"/>
        <w:right w:val="none" w:sz="0" w:space="0" w:color="auto"/>
      </w:divBdr>
    </w:div>
    <w:div w:id="313024390">
      <w:bodyDiv w:val="1"/>
      <w:marLeft w:val="0"/>
      <w:marRight w:val="0"/>
      <w:marTop w:val="0"/>
      <w:marBottom w:val="0"/>
      <w:divBdr>
        <w:top w:val="none" w:sz="0" w:space="0" w:color="auto"/>
        <w:left w:val="none" w:sz="0" w:space="0" w:color="auto"/>
        <w:bottom w:val="none" w:sz="0" w:space="0" w:color="auto"/>
        <w:right w:val="none" w:sz="0" w:space="0" w:color="auto"/>
      </w:divBdr>
    </w:div>
    <w:div w:id="314801525">
      <w:bodyDiv w:val="1"/>
      <w:marLeft w:val="0"/>
      <w:marRight w:val="0"/>
      <w:marTop w:val="0"/>
      <w:marBottom w:val="0"/>
      <w:divBdr>
        <w:top w:val="none" w:sz="0" w:space="0" w:color="auto"/>
        <w:left w:val="none" w:sz="0" w:space="0" w:color="auto"/>
        <w:bottom w:val="none" w:sz="0" w:space="0" w:color="auto"/>
        <w:right w:val="none" w:sz="0" w:space="0" w:color="auto"/>
      </w:divBdr>
    </w:div>
    <w:div w:id="367874839">
      <w:bodyDiv w:val="1"/>
      <w:marLeft w:val="0"/>
      <w:marRight w:val="0"/>
      <w:marTop w:val="0"/>
      <w:marBottom w:val="0"/>
      <w:divBdr>
        <w:top w:val="none" w:sz="0" w:space="0" w:color="auto"/>
        <w:left w:val="none" w:sz="0" w:space="0" w:color="auto"/>
        <w:bottom w:val="none" w:sz="0" w:space="0" w:color="auto"/>
        <w:right w:val="none" w:sz="0" w:space="0" w:color="auto"/>
      </w:divBdr>
    </w:div>
    <w:div w:id="398526749">
      <w:bodyDiv w:val="1"/>
      <w:marLeft w:val="0"/>
      <w:marRight w:val="0"/>
      <w:marTop w:val="0"/>
      <w:marBottom w:val="0"/>
      <w:divBdr>
        <w:top w:val="none" w:sz="0" w:space="0" w:color="auto"/>
        <w:left w:val="none" w:sz="0" w:space="0" w:color="auto"/>
        <w:bottom w:val="none" w:sz="0" w:space="0" w:color="auto"/>
        <w:right w:val="none" w:sz="0" w:space="0" w:color="auto"/>
      </w:divBdr>
    </w:div>
    <w:div w:id="553002640">
      <w:bodyDiv w:val="1"/>
      <w:marLeft w:val="0"/>
      <w:marRight w:val="0"/>
      <w:marTop w:val="0"/>
      <w:marBottom w:val="0"/>
      <w:divBdr>
        <w:top w:val="none" w:sz="0" w:space="0" w:color="auto"/>
        <w:left w:val="none" w:sz="0" w:space="0" w:color="auto"/>
        <w:bottom w:val="none" w:sz="0" w:space="0" w:color="auto"/>
        <w:right w:val="none" w:sz="0" w:space="0" w:color="auto"/>
      </w:divBdr>
    </w:div>
    <w:div w:id="558710898">
      <w:bodyDiv w:val="1"/>
      <w:marLeft w:val="0"/>
      <w:marRight w:val="0"/>
      <w:marTop w:val="0"/>
      <w:marBottom w:val="0"/>
      <w:divBdr>
        <w:top w:val="none" w:sz="0" w:space="0" w:color="auto"/>
        <w:left w:val="none" w:sz="0" w:space="0" w:color="auto"/>
        <w:bottom w:val="none" w:sz="0" w:space="0" w:color="auto"/>
        <w:right w:val="none" w:sz="0" w:space="0" w:color="auto"/>
      </w:divBdr>
    </w:div>
    <w:div w:id="602886115">
      <w:bodyDiv w:val="1"/>
      <w:marLeft w:val="0"/>
      <w:marRight w:val="0"/>
      <w:marTop w:val="0"/>
      <w:marBottom w:val="0"/>
      <w:divBdr>
        <w:top w:val="none" w:sz="0" w:space="0" w:color="auto"/>
        <w:left w:val="none" w:sz="0" w:space="0" w:color="auto"/>
        <w:bottom w:val="none" w:sz="0" w:space="0" w:color="auto"/>
        <w:right w:val="none" w:sz="0" w:space="0" w:color="auto"/>
      </w:divBdr>
    </w:div>
    <w:div w:id="637877314">
      <w:bodyDiv w:val="1"/>
      <w:marLeft w:val="0"/>
      <w:marRight w:val="0"/>
      <w:marTop w:val="0"/>
      <w:marBottom w:val="0"/>
      <w:divBdr>
        <w:top w:val="none" w:sz="0" w:space="0" w:color="auto"/>
        <w:left w:val="none" w:sz="0" w:space="0" w:color="auto"/>
        <w:bottom w:val="none" w:sz="0" w:space="0" w:color="auto"/>
        <w:right w:val="none" w:sz="0" w:space="0" w:color="auto"/>
      </w:divBdr>
    </w:div>
    <w:div w:id="740716804">
      <w:bodyDiv w:val="1"/>
      <w:marLeft w:val="0"/>
      <w:marRight w:val="0"/>
      <w:marTop w:val="0"/>
      <w:marBottom w:val="0"/>
      <w:divBdr>
        <w:top w:val="none" w:sz="0" w:space="0" w:color="auto"/>
        <w:left w:val="none" w:sz="0" w:space="0" w:color="auto"/>
        <w:bottom w:val="none" w:sz="0" w:space="0" w:color="auto"/>
        <w:right w:val="none" w:sz="0" w:space="0" w:color="auto"/>
      </w:divBdr>
    </w:div>
    <w:div w:id="745883292">
      <w:bodyDiv w:val="1"/>
      <w:marLeft w:val="0"/>
      <w:marRight w:val="0"/>
      <w:marTop w:val="0"/>
      <w:marBottom w:val="0"/>
      <w:divBdr>
        <w:top w:val="none" w:sz="0" w:space="0" w:color="auto"/>
        <w:left w:val="none" w:sz="0" w:space="0" w:color="auto"/>
        <w:bottom w:val="none" w:sz="0" w:space="0" w:color="auto"/>
        <w:right w:val="none" w:sz="0" w:space="0" w:color="auto"/>
      </w:divBdr>
    </w:div>
    <w:div w:id="747387448">
      <w:bodyDiv w:val="1"/>
      <w:marLeft w:val="0"/>
      <w:marRight w:val="0"/>
      <w:marTop w:val="0"/>
      <w:marBottom w:val="0"/>
      <w:divBdr>
        <w:top w:val="none" w:sz="0" w:space="0" w:color="auto"/>
        <w:left w:val="none" w:sz="0" w:space="0" w:color="auto"/>
        <w:bottom w:val="none" w:sz="0" w:space="0" w:color="auto"/>
        <w:right w:val="none" w:sz="0" w:space="0" w:color="auto"/>
      </w:divBdr>
    </w:div>
    <w:div w:id="795492968">
      <w:bodyDiv w:val="1"/>
      <w:marLeft w:val="0"/>
      <w:marRight w:val="0"/>
      <w:marTop w:val="0"/>
      <w:marBottom w:val="0"/>
      <w:divBdr>
        <w:top w:val="none" w:sz="0" w:space="0" w:color="auto"/>
        <w:left w:val="none" w:sz="0" w:space="0" w:color="auto"/>
        <w:bottom w:val="none" w:sz="0" w:space="0" w:color="auto"/>
        <w:right w:val="none" w:sz="0" w:space="0" w:color="auto"/>
      </w:divBdr>
    </w:div>
    <w:div w:id="877353773">
      <w:bodyDiv w:val="1"/>
      <w:marLeft w:val="0"/>
      <w:marRight w:val="0"/>
      <w:marTop w:val="0"/>
      <w:marBottom w:val="0"/>
      <w:divBdr>
        <w:top w:val="none" w:sz="0" w:space="0" w:color="auto"/>
        <w:left w:val="none" w:sz="0" w:space="0" w:color="auto"/>
        <w:bottom w:val="none" w:sz="0" w:space="0" w:color="auto"/>
        <w:right w:val="none" w:sz="0" w:space="0" w:color="auto"/>
      </w:divBdr>
    </w:div>
    <w:div w:id="914899749">
      <w:bodyDiv w:val="1"/>
      <w:marLeft w:val="0"/>
      <w:marRight w:val="0"/>
      <w:marTop w:val="0"/>
      <w:marBottom w:val="0"/>
      <w:divBdr>
        <w:top w:val="none" w:sz="0" w:space="0" w:color="auto"/>
        <w:left w:val="none" w:sz="0" w:space="0" w:color="auto"/>
        <w:bottom w:val="none" w:sz="0" w:space="0" w:color="auto"/>
        <w:right w:val="none" w:sz="0" w:space="0" w:color="auto"/>
      </w:divBdr>
    </w:div>
    <w:div w:id="1064913144">
      <w:bodyDiv w:val="1"/>
      <w:marLeft w:val="0"/>
      <w:marRight w:val="0"/>
      <w:marTop w:val="0"/>
      <w:marBottom w:val="0"/>
      <w:divBdr>
        <w:top w:val="none" w:sz="0" w:space="0" w:color="auto"/>
        <w:left w:val="none" w:sz="0" w:space="0" w:color="auto"/>
        <w:bottom w:val="none" w:sz="0" w:space="0" w:color="auto"/>
        <w:right w:val="none" w:sz="0" w:space="0" w:color="auto"/>
      </w:divBdr>
    </w:div>
    <w:div w:id="1066686755">
      <w:bodyDiv w:val="1"/>
      <w:marLeft w:val="0"/>
      <w:marRight w:val="0"/>
      <w:marTop w:val="0"/>
      <w:marBottom w:val="0"/>
      <w:divBdr>
        <w:top w:val="none" w:sz="0" w:space="0" w:color="auto"/>
        <w:left w:val="none" w:sz="0" w:space="0" w:color="auto"/>
        <w:bottom w:val="none" w:sz="0" w:space="0" w:color="auto"/>
        <w:right w:val="none" w:sz="0" w:space="0" w:color="auto"/>
      </w:divBdr>
    </w:div>
    <w:div w:id="1071585867">
      <w:bodyDiv w:val="1"/>
      <w:marLeft w:val="0"/>
      <w:marRight w:val="0"/>
      <w:marTop w:val="0"/>
      <w:marBottom w:val="0"/>
      <w:divBdr>
        <w:top w:val="none" w:sz="0" w:space="0" w:color="auto"/>
        <w:left w:val="none" w:sz="0" w:space="0" w:color="auto"/>
        <w:bottom w:val="none" w:sz="0" w:space="0" w:color="auto"/>
        <w:right w:val="none" w:sz="0" w:space="0" w:color="auto"/>
      </w:divBdr>
    </w:div>
    <w:div w:id="1089620719">
      <w:bodyDiv w:val="1"/>
      <w:marLeft w:val="0"/>
      <w:marRight w:val="0"/>
      <w:marTop w:val="0"/>
      <w:marBottom w:val="0"/>
      <w:divBdr>
        <w:top w:val="none" w:sz="0" w:space="0" w:color="auto"/>
        <w:left w:val="none" w:sz="0" w:space="0" w:color="auto"/>
        <w:bottom w:val="none" w:sz="0" w:space="0" w:color="auto"/>
        <w:right w:val="none" w:sz="0" w:space="0" w:color="auto"/>
      </w:divBdr>
      <w:divsChild>
        <w:div w:id="1768883885">
          <w:marLeft w:val="0"/>
          <w:marRight w:val="0"/>
          <w:marTop w:val="0"/>
          <w:marBottom w:val="101"/>
          <w:divBdr>
            <w:top w:val="none" w:sz="0" w:space="0" w:color="auto"/>
            <w:left w:val="none" w:sz="0" w:space="0" w:color="auto"/>
            <w:bottom w:val="none" w:sz="0" w:space="0" w:color="auto"/>
            <w:right w:val="none" w:sz="0" w:space="0" w:color="auto"/>
          </w:divBdr>
        </w:div>
        <w:div w:id="851798636">
          <w:marLeft w:val="0"/>
          <w:marRight w:val="0"/>
          <w:marTop w:val="0"/>
          <w:marBottom w:val="101"/>
          <w:divBdr>
            <w:top w:val="none" w:sz="0" w:space="0" w:color="auto"/>
            <w:left w:val="none" w:sz="0" w:space="0" w:color="auto"/>
            <w:bottom w:val="none" w:sz="0" w:space="0" w:color="auto"/>
            <w:right w:val="none" w:sz="0" w:space="0" w:color="auto"/>
          </w:divBdr>
        </w:div>
        <w:div w:id="1330789177">
          <w:marLeft w:val="0"/>
          <w:marRight w:val="0"/>
          <w:marTop w:val="0"/>
          <w:marBottom w:val="101"/>
          <w:divBdr>
            <w:top w:val="none" w:sz="0" w:space="0" w:color="auto"/>
            <w:left w:val="none" w:sz="0" w:space="0" w:color="auto"/>
            <w:bottom w:val="none" w:sz="0" w:space="0" w:color="auto"/>
            <w:right w:val="none" w:sz="0" w:space="0" w:color="auto"/>
          </w:divBdr>
        </w:div>
        <w:div w:id="378865822">
          <w:marLeft w:val="0"/>
          <w:marRight w:val="0"/>
          <w:marTop w:val="0"/>
          <w:marBottom w:val="101"/>
          <w:divBdr>
            <w:top w:val="none" w:sz="0" w:space="0" w:color="auto"/>
            <w:left w:val="none" w:sz="0" w:space="0" w:color="auto"/>
            <w:bottom w:val="none" w:sz="0" w:space="0" w:color="auto"/>
            <w:right w:val="none" w:sz="0" w:space="0" w:color="auto"/>
          </w:divBdr>
        </w:div>
        <w:div w:id="306785223">
          <w:marLeft w:val="0"/>
          <w:marRight w:val="0"/>
          <w:marTop w:val="0"/>
          <w:marBottom w:val="101"/>
          <w:divBdr>
            <w:top w:val="none" w:sz="0" w:space="0" w:color="auto"/>
            <w:left w:val="none" w:sz="0" w:space="0" w:color="auto"/>
            <w:bottom w:val="none" w:sz="0" w:space="0" w:color="auto"/>
            <w:right w:val="none" w:sz="0" w:space="0" w:color="auto"/>
          </w:divBdr>
        </w:div>
        <w:div w:id="1952081971">
          <w:marLeft w:val="0"/>
          <w:marRight w:val="0"/>
          <w:marTop w:val="0"/>
          <w:marBottom w:val="101"/>
          <w:divBdr>
            <w:top w:val="none" w:sz="0" w:space="0" w:color="auto"/>
            <w:left w:val="none" w:sz="0" w:space="0" w:color="auto"/>
            <w:bottom w:val="none" w:sz="0" w:space="0" w:color="auto"/>
            <w:right w:val="none" w:sz="0" w:space="0" w:color="auto"/>
          </w:divBdr>
        </w:div>
        <w:div w:id="160044490">
          <w:marLeft w:val="0"/>
          <w:marRight w:val="0"/>
          <w:marTop w:val="0"/>
          <w:marBottom w:val="101"/>
          <w:divBdr>
            <w:top w:val="none" w:sz="0" w:space="0" w:color="auto"/>
            <w:left w:val="none" w:sz="0" w:space="0" w:color="auto"/>
            <w:bottom w:val="none" w:sz="0" w:space="0" w:color="auto"/>
            <w:right w:val="none" w:sz="0" w:space="0" w:color="auto"/>
          </w:divBdr>
        </w:div>
        <w:div w:id="2056343395">
          <w:marLeft w:val="0"/>
          <w:marRight w:val="0"/>
          <w:marTop w:val="0"/>
          <w:marBottom w:val="101"/>
          <w:divBdr>
            <w:top w:val="none" w:sz="0" w:space="0" w:color="auto"/>
            <w:left w:val="none" w:sz="0" w:space="0" w:color="auto"/>
            <w:bottom w:val="none" w:sz="0" w:space="0" w:color="auto"/>
            <w:right w:val="none" w:sz="0" w:space="0" w:color="auto"/>
          </w:divBdr>
        </w:div>
        <w:div w:id="525875918">
          <w:marLeft w:val="0"/>
          <w:marRight w:val="0"/>
          <w:marTop w:val="0"/>
          <w:marBottom w:val="101"/>
          <w:divBdr>
            <w:top w:val="none" w:sz="0" w:space="0" w:color="auto"/>
            <w:left w:val="none" w:sz="0" w:space="0" w:color="auto"/>
            <w:bottom w:val="none" w:sz="0" w:space="0" w:color="auto"/>
            <w:right w:val="none" w:sz="0" w:space="0" w:color="auto"/>
          </w:divBdr>
        </w:div>
        <w:div w:id="437721918">
          <w:marLeft w:val="0"/>
          <w:marRight w:val="0"/>
          <w:marTop w:val="0"/>
          <w:marBottom w:val="101"/>
          <w:divBdr>
            <w:top w:val="none" w:sz="0" w:space="0" w:color="auto"/>
            <w:left w:val="none" w:sz="0" w:space="0" w:color="auto"/>
            <w:bottom w:val="none" w:sz="0" w:space="0" w:color="auto"/>
            <w:right w:val="none" w:sz="0" w:space="0" w:color="auto"/>
          </w:divBdr>
        </w:div>
        <w:div w:id="876820177">
          <w:marLeft w:val="0"/>
          <w:marRight w:val="0"/>
          <w:marTop w:val="0"/>
          <w:marBottom w:val="101"/>
          <w:divBdr>
            <w:top w:val="none" w:sz="0" w:space="0" w:color="auto"/>
            <w:left w:val="none" w:sz="0" w:space="0" w:color="auto"/>
            <w:bottom w:val="none" w:sz="0" w:space="0" w:color="auto"/>
            <w:right w:val="none" w:sz="0" w:space="0" w:color="auto"/>
          </w:divBdr>
        </w:div>
        <w:div w:id="360320904">
          <w:marLeft w:val="0"/>
          <w:marRight w:val="0"/>
          <w:marTop w:val="0"/>
          <w:marBottom w:val="101"/>
          <w:divBdr>
            <w:top w:val="none" w:sz="0" w:space="0" w:color="auto"/>
            <w:left w:val="none" w:sz="0" w:space="0" w:color="auto"/>
            <w:bottom w:val="none" w:sz="0" w:space="0" w:color="auto"/>
            <w:right w:val="none" w:sz="0" w:space="0" w:color="auto"/>
          </w:divBdr>
        </w:div>
        <w:div w:id="1876573385">
          <w:marLeft w:val="0"/>
          <w:marRight w:val="0"/>
          <w:marTop w:val="0"/>
          <w:marBottom w:val="101"/>
          <w:divBdr>
            <w:top w:val="none" w:sz="0" w:space="0" w:color="auto"/>
            <w:left w:val="none" w:sz="0" w:space="0" w:color="auto"/>
            <w:bottom w:val="none" w:sz="0" w:space="0" w:color="auto"/>
            <w:right w:val="none" w:sz="0" w:space="0" w:color="auto"/>
          </w:divBdr>
        </w:div>
        <w:div w:id="2129229086">
          <w:marLeft w:val="0"/>
          <w:marRight w:val="0"/>
          <w:marTop w:val="0"/>
          <w:marBottom w:val="101"/>
          <w:divBdr>
            <w:top w:val="none" w:sz="0" w:space="0" w:color="auto"/>
            <w:left w:val="none" w:sz="0" w:space="0" w:color="auto"/>
            <w:bottom w:val="none" w:sz="0" w:space="0" w:color="auto"/>
            <w:right w:val="none" w:sz="0" w:space="0" w:color="auto"/>
          </w:divBdr>
        </w:div>
        <w:div w:id="612134519">
          <w:marLeft w:val="0"/>
          <w:marRight w:val="0"/>
          <w:marTop w:val="0"/>
          <w:marBottom w:val="101"/>
          <w:divBdr>
            <w:top w:val="none" w:sz="0" w:space="0" w:color="auto"/>
            <w:left w:val="none" w:sz="0" w:space="0" w:color="auto"/>
            <w:bottom w:val="none" w:sz="0" w:space="0" w:color="auto"/>
            <w:right w:val="none" w:sz="0" w:space="0" w:color="auto"/>
          </w:divBdr>
        </w:div>
        <w:div w:id="1749692100">
          <w:marLeft w:val="0"/>
          <w:marRight w:val="0"/>
          <w:marTop w:val="0"/>
          <w:marBottom w:val="101"/>
          <w:divBdr>
            <w:top w:val="none" w:sz="0" w:space="0" w:color="auto"/>
            <w:left w:val="none" w:sz="0" w:space="0" w:color="auto"/>
            <w:bottom w:val="none" w:sz="0" w:space="0" w:color="auto"/>
            <w:right w:val="none" w:sz="0" w:space="0" w:color="auto"/>
          </w:divBdr>
        </w:div>
        <w:div w:id="616447218">
          <w:marLeft w:val="0"/>
          <w:marRight w:val="0"/>
          <w:marTop w:val="0"/>
          <w:marBottom w:val="101"/>
          <w:divBdr>
            <w:top w:val="none" w:sz="0" w:space="0" w:color="auto"/>
            <w:left w:val="none" w:sz="0" w:space="0" w:color="auto"/>
            <w:bottom w:val="none" w:sz="0" w:space="0" w:color="auto"/>
            <w:right w:val="none" w:sz="0" w:space="0" w:color="auto"/>
          </w:divBdr>
        </w:div>
        <w:div w:id="918372126">
          <w:marLeft w:val="0"/>
          <w:marRight w:val="0"/>
          <w:marTop w:val="0"/>
          <w:marBottom w:val="101"/>
          <w:divBdr>
            <w:top w:val="none" w:sz="0" w:space="0" w:color="auto"/>
            <w:left w:val="none" w:sz="0" w:space="0" w:color="auto"/>
            <w:bottom w:val="none" w:sz="0" w:space="0" w:color="auto"/>
            <w:right w:val="none" w:sz="0" w:space="0" w:color="auto"/>
          </w:divBdr>
        </w:div>
        <w:div w:id="2112431905">
          <w:marLeft w:val="0"/>
          <w:marRight w:val="0"/>
          <w:marTop w:val="0"/>
          <w:marBottom w:val="101"/>
          <w:divBdr>
            <w:top w:val="none" w:sz="0" w:space="0" w:color="auto"/>
            <w:left w:val="none" w:sz="0" w:space="0" w:color="auto"/>
            <w:bottom w:val="none" w:sz="0" w:space="0" w:color="auto"/>
            <w:right w:val="none" w:sz="0" w:space="0" w:color="auto"/>
          </w:divBdr>
        </w:div>
        <w:div w:id="1007095699">
          <w:marLeft w:val="0"/>
          <w:marRight w:val="0"/>
          <w:marTop w:val="0"/>
          <w:marBottom w:val="101"/>
          <w:divBdr>
            <w:top w:val="none" w:sz="0" w:space="0" w:color="auto"/>
            <w:left w:val="none" w:sz="0" w:space="0" w:color="auto"/>
            <w:bottom w:val="none" w:sz="0" w:space="0" w:color="auto"/>
            <w:right w:val="none" w:sz="0" w:space="0" w:color="auto"/>
          </w:divBdr>
        </w:div>
        <w:div w:id="2097283584">
          <w:marLeft w:val="0"/>
          <w:marRight w:val="0"/>
          <w:marTop w:val="0"/>
          <w:marBottom w:val="101"/>
          <w:divBdr>
            <w:top w:val="none" w:sz="0" w:space="0" w:color="auto"/>
            <w:left w:val="none" w:sz="0" w:space="0" w:color="auto"/>
            <w:bottom w:val="none" w:sz="0" w:space="0" w:color="auto"/>
            <w:right w:val="none" w:sz="0" w:space="0" w:color="auto"/>
          </w:divBdr>
        </w:div>
        <w:div w:id="1218980540">
          <w:marLeft w:val="0"/>
          <w:marRight w:val="0"/>
          <w:marTop w:val="0"/>
          <w:marBottom w:val="101"/>
          <w:divBdr>
            <w:top w:val="none" w:sz="0" w:space="0" w:color="auto"/>
            <w:left w:val="none" w:sz="0" w:space="0" w:color="auto"/>
            <w:bottom w:val="none" w:sz="0" w:space="0" w:color="auto"/>
            <w:right w:val="none" w:sz="0" w:space="0" w:color="auto"/>
          </w:divBdr>
        </w:div>
        <w:div w:id="193620753">
          <w:marLeft w:val="0"/>
          <w:marRight w:val="0"/>
          <w:marTop w:val="0"/>
          <w:marBottom w:val="101"/>
          <w:divBdr>
            <w:top w:val="none" w:sz="0" w:space="0" w:color="auto"/>
            <w:left w:val="none" w:sz="0" w:space="0" w:color="auto"/>
            <w:bottom w:val="none" w:sz="0" w:space="0" w:color="auto"/>
            <w:right w:val="none" w:sz="0" w:space="0" w:color="auto"/>
          </w:divBdr>
        </w:div>
        <w:div w:id="513149459">
          <w:marLeft w:val="0"/>
          <w:marRight w:val="0"/>
          <w:marTop w:val="0"/>
          <w:marBottom w:val="101"/>
          <w:divBdr>
            <w:top w:val="none" w:sz="0" w:space="0" w:color="auto"/>
            <w:left w:val="none" w:sz="0" w:space="0" w:color="auto"/>
            <w:bottom w:val="none" w:sz="0" w:space="0" w:color="auto"/>
            <w:right w:val="none" w:sz="0" w:space="0" w:color="auto"/>
          </w:divBdr>
        </w:div>
        <w:div w:id="2051032025">
          <w:marLeft w:val="0"/>
          <w:marRight w:val="0"/>
          <w:marTop w:val="0"/>
          <w:marBottom w:val="101"/>
          <w:divBdr>
            <w:top w:val="none" w:sz="0" w:space="0" w:color="auto"/>
            <w:left w:val="none" w:sz="0" w:space="0" w:color="auto"/>
            <w:bottom w:val="none" w:sz="0" w:space="0" w:color="auto"/>
            <w:right w:val="none" w:sz="0" w:space="0" w:color="auto"/>
          </w:divBdr>
        </w:div>
        <w:div w:id="1761289849">
          <w:marLeft w:val="0"/>
          <w:marRight w:val="0"/>
          <w:marTop w:val="0"/>
          <w:marBottom w:val="101"/>
          <w:divBdr>
            <w:top w:val="none" w:sz="0" w:space="0" w:color="auto"/>
            <w:left w:val="none" w:sz="0" w:space="0" w:color="auto"/>
            <w:bottom w:val="none" w:sz="0" w:space="0" w:color="auto"/>
            <w:right w:val="none" w:sz="0" w:space="0" w:color="auto"/>
          </w:divBdr>
        </w:div>
        <w:div w:id="1984501187">
          <w:marLeft w:val="0"/>
          <w:marRight w:val="0"/>
          <w:marTop w:val="0"/>
          <w:marBottom w:val="101"/>
          <w:divBdr>
            <w:top w:val="none" w:sz="0" w:space="0" w:color="auto"/>
            <w:left w:val="none" w:sz="0" w:space="0" w:color="auto"/>
            <w:bottom w:val="none" w:sz="0" w:space="0" w:color="auto"/>
            <w:right w:val="none" w:sz="0" w:space="0" w:color="auto"/>
          </w:divBdr>
        </w:div>
        <w:div w:id="1658459291">
          <w:marLeft w:val="0"/>
          <w:marRight w:val="0"/>
          <w:marTop w:val="0"/>
          <w:marBottom w:val="101"/>
          <w:divBdr>
            <w:top w:val="none" w:sz="0" w:space="0" w:color="auto"/>
            <w:left w:val="none" w:sz="0" w:space="0" w:color="auto"/>
            <w:bottom w:val="none" w:sz="0" w:space="0" w:color="auto"/>
            <w:right w:val="none" w:sz="0" w:space="0" w:color="auto"/>
          </w:divBdr>
        </w:div>
        <w:div w:id="363337140">
          <w:marLeft w:val="0"/>
          <w:marRight w:val="0"/>
          <w:marTop w:val="0"/>
          <w:marBottom w:val="101"/>
          <w:divBdr>
            <w:top w:val="none" w:sz="0" w:space="0" w:color="auto"/>
            <w:left w:val="none" w:sz="0" w:space="0" w:color="auto"/>
            <w:bottom w:val="none" w:sz="0" w:space="0" w:color="auto"/>
            <w:right w:val="none" w:sz="0" w:space="0" w:color="auto"/>
          </w:divBdr>
        </w:div>
        <w:div w:id="638458501">
          <w:marLeft w:val="0"/>
          <w:marRight w:val="0"/>
          <w:marTop w:val="0"/>
          <w:marBottom w:val="101"/>
          <w:divBdr>
            <w:top w:val="none" w:sz="0" w:space="0" w:color="auto"/>
            <w:left w:val="none" w:sz="0" w:space="0" w:color="auto"/>
            <w:bottom w:val="none" w:sz="0" w:space="0" w:color="auto"/>
            <w:right w:val="none" w:sz="0" w:space="0" w:color="auto"/>
          </w:divBdr>
        </w:div>
        <w:div w:id="1883980965">
          <w:marLeft w:val="0"/>
          <w:marRight w:val="0"/>
          <w:marTop w:val="0"/>
          <w:marBottom w:val="101"/>
          <w:divBdr>
            <w:top w:val="none" w:sz="0" w:space="0" w:color="auto"/>
            <w:left w:val="none" w:sz="0" w:space="0" w:color="auto"/>
            <w:bottom w:val="none" w:sz="0" w:space="0" w:color="auto"/>
            <w:right w:val="none" w:sz="0" w:space="0" w:color="auto"/>
          </w:divBdr>
        </w:div>
        <w:div w:id="75056718">
          <w:marLeft w:val="0"/>
          <w:marRight w:val="0"/>
          <w:marTop w:val="0"/>
          <w:marBottom w:val="101"/>
          <w:divBdr>
            <w:top w:val="none" w:sz="0" w:space="0" w:color="auto"/>
            <w:left w:val="none" w:sz="0" w:space="0" w:color="auto"/>
            <w:bottom w:val="none" w:sz="0" w:space="0" w:color="auto"/>
            <w:right w:val="none" w:sz="0" w:space="0" w:color="auto"/>
          </w:divBdr>
        </w:div>
      </w:divsChild>
    </w:div>
    <w:div w:id="1089621907">
      <w:bodyDiv w:val="1"/>
      <w:marLeft w:val="0"/>
      <w:marRight w:val="0"/>
      <w:marTop w:val="0"/>
      <w:marBottom w:val="0"/>
      <w:divBdr>
        <w:top w:val="none" w:sz="0" w:space="0" w:color="auto"/>
        <w:left w:val="none" w:sz="0" w:space="0" w:color="auto"/>
        <w:bottom w:val="none" w:sz="0" w:space="0" w:color="auto"/>
        <w:right w:val="none" w:sz="0" w:space="0" w:color="auto"/>
      </w:divBdr>
    </w:div>
    <w:div w:id="1091467309">
      <w:bodyDiv w:val="1"/>
      <w:marLeft w:val="0"/>
      <w:marRight w:val="0"/>
      <w:marTop w:val="0"/>
      <w:marBottom w:val="0"/>
      <w:divBdr>
        <w:top w:val="none" w:sz="0" w:space="0" w:color="auto"/>
        <w:left w:val="none" w:sz="0" w:space="0" w:color="auto"/>
        <w:bottom w:val="none" w:sz="0" w:space="0" w:color="auto"/>
        <w:right w:val="none" w:sz="0" w:space="0" w:color="auto"/>
      </w:divBdr>
    </w:div>
    <w:div w:id="1142385299">
      <w:bodyDiv w:val="1"/>
      <w:marLeft w:val="0"/>
      <w:marRight w:val="0"/>
      <w:marTop w:val="0"/>
      <w:marBottom w:val="0"/>
      <w:divBdr>
        <w:top w:val="none" w:sz="0" w:space="0" w:color="auto"/>
        <w:left w:val="none" w:sz="0" w:space="0" w:color="auto"/>
        <w:bottom w:val="none" w:sz="0" w:space="0" w:color="auto"/>
        <w:right w:val="none" w:sz="0" w:space="0" w:color="auto"/>
      </w:divBdr>
    </w:div>
    <w:div w:id="1160581179">
      <w:bodyDiv w:val="1"/>
      <w:marLeft w:val="0"/>
      <w:marRight w:val="0"/>
      <w:marTop w:val="0"/>
      <w:marBottom w:val="0"/>
      <w:divBdr>
        <w:top w:val="none" w:sz="0" w:space="0" w:color="auto"/>
        <w:left w:val="none" w:sz="0" w:space="0" w:color="auto"/>
        <w:bottom w:val="none" w:sz="0" w:space="0" w:color="auto"/>
        <w:right w:val="none" w:sz="0" w:space="0" w:color="auto"/>
      </w:divBdr>
    </w:div>
    <w:div w:id="1260527745">
      <w:bodyDiv w:val="1"/>
      <w:marLeft w:val="0"/>
      <w:marRight w:val="0"/>
      <w:marTop w:val="0"/>
      <w:marBottom w:val="0"/>
      <w:divBdr>
        <w:top w:val="none" w:sz="0" w:space="0" w:color="auto"/>
        <w:left w:val="none" w:sz="0" w:space="0" w:color="auto"/>
        <w:bottom w:val="none" w:sz="0" w:space="0" w:color="auto"/>
        <w:right w:val="none" w:sz="0" w:space="0" w:color="auto"/>
      </w:divBdr>
    </w:div>
    <w:div w:id="1294169322">
      <w:bodyDiv w:val="1"/>
      <w:marLeft w:val="0"/>
      <w:marRight w:val="0"/>
      <w:marTop w:val="0"/>
      <w:marBottom w:val="0"/>
      <w:divBdr>
        <w:top w:val="none" w:sz="0" w:space="0" w:color="auto"/>
        <w:left w:val="none" w:sz="0" w:space="0" w:color="auto"/>
        <w:bottom w:val="none" w:sz="0" w:space="0" w:color="auto"/>
        <w:right w:val="none" w:sz="0" w:space="0" w:color="auto"/>
      </w:divBdr>
    </w:div>
    <w:div w:id="1341011123">
      <w:bodyDiv w:val="1"/>
      <w:marLeft w:val="0"/>
      <w:marRight w:val="0"/>
      <w:marTop w:val="0"/>
      <w:marBottom w:val="0"/>
      <w:divBdr>
        <w:top w:val="none" w:sz="0" w:space="0" w:color="auto"/>
        <w:left w:val="none" w:sz="0" w:space="0" w:color="auto"/>
        <w:bottom w:val="none" w:sz="0" w:space="0" w:color="auto"/>
        <w:right w:val="none" w:sz="0" w:space="0" w:color="auto"/>
      </w:divBdr>
    </w:div>
    <w:div w:id="1351226897">
      <w:bodyDiv w:val="1"/>
      <w:marLeft w:val="0"/>
      <w:marRight w:val="0"/>
      <w:marTop w:val="0"/>
      <w:marBottom w:val="0"/>
      <w:divBdr>
        <w:top w:val="none" w:sz="0" w:space="0" w:color="auto"/>
        <w:left w:val="none" w:sz="0" w:space="0" w:color="auto"/>
        <w:bottom w:val="none" w:sz="0" w:space="0" w:color="auto"/>
        <w:right w:val="none" w:sz="0" w:space="0" w:color="auto"/>
      </w:divBdr>
    </w:div>
    <w:div w:id="1376543365">
      <w:bodyDiv w:val="1"/>
      <w:marLeft w:val="0"/>
      <w:marRight w:val="0"/>
      <w:marTop w:val="0"/>
      <w:marBottom w:val="0"/>
      <w:divBdr>
        <w:top w:val="none" w:sz="0" w:space="0" w:color="auto"/>
        <w:left w:val="none" w:sz="0" w:space="0" w:color="auto"/>
        <w:bottom w:val="none" w:sz="0" w:space="0" w:color="auto"/>
        <w:right w:val="none" w:sz="0" w:space="0" w:color="auto"/>
      </w:divBdr>
    </w:div>
    <w:div w:id="1419254836">
      <w:bodyDiv w:val="1"/>
      <w:marLeft w:val="0"/>
      <w:marRight w:val="0"/>
      <w:marTop w:val="0"/>
      <w:marBottom w:val="0"/>
      <w:divBdr>
        <w:top w:val="none" w:sz="0" w:space="0" w:color="auto"/>
        <w:left w:val="none" w:sz="0" w:space="0" w:color="auto"/>
        <w:bottom w:val="none" w:sz="0" w:space="0" w:color="auto"/>
        <w:right w:val="none" w:sz="0" w:space="0" w:color="auto"/>
      </w:divBdr>
    </w:div>
    <w:div w:id="1563909362">
      <w:bodyDiv w:val="1"/>
      <w:marLeft w:val="0"/>
      <w:marRight w:val="0"/>
      <w:marTop w:val="0"/>
      <w:marBottom w:val="0"/>
      <w:divBdr>
        <w:top w:val="none" w:sz="0" w:space="0" w:color="auto"/>
        <w:left w:val="none" w:sz="0" w:space="0" w:color="auto"/>
        <w:bottom w:val="none" w:sz="0" w:space="0" w:color="auto"/>
        <w:right w:val="none" w:sz="0" w:space="0" w:color="auto"/>
      </w:divBdr>
    </w:div>
    <w:div w:id="1597667038">
      <w:bodyDiv w:val="1"/>
      <w:marLeft w:val="0"/>
      <w:marRight w:val="0"/>
      <w:marTop w:val="0"/>
      <w:marBottom w:val="0"/>
      <w:divBdr>
        <w:top w:val="none" w:sz="0" w:space="0" w:color="auto"/>
        <w:left w:val="none" w:sz="0" w:space="0" w:color="auto"/>
        <w:bottom w:val="none" w:sz="0" w:space="0" w:color="auto"/>
        <w:right w:val="none" w:sz="0" w:space="0" w:color="auto"/>
      </w:divBdr>
    </w:div>
    <w:div w:id="1622959214">
      <w:bodyDiv w:val="1"/>
      <w:marLeft w:val="0"/>
      <w:marRight w:val="0"/>
      <w:marTop w:val="0"/>
      <w:marBottom w:val="0"/>
      <w:divBdr>
        <w:top w:val="none" w:sz="0" w:space="0" w:color="auto"/>
        <w:left w:val="none" w:sz="0" w:space="0" w:color="auto"/>
        <w:bottom w:val="none" w:sz="0" w:space="0" w:color="auto"/>
        <w:right w:val="none" w:sz="0" w:space="0" w:color="auto"/>
      </w:divBdr>
    </w:div>
    <w:div w:id="1655915402">
      <w:bodyDiv w:val="1"/>
      <w:marLeft w:val="0"/>
      <w:marRight w:val="0"/>
      <w:marTop w:val="0"/>
      <w:marBottom w:val="0"/>
      <w:divBdr>
        <w:top w:val="none" w:sz="0" w:space="0" w:color="auto"/>
        <w:left w:val="none" w:sz="0" w:space="0" w:color="auto"/>
        <w:bottom w:val="none" w:sz="0" w:space="0" w:color="auto"/>
        <w:right w:val="none" w:sz="0" w:space="0" w:color="auto"/>
      </w:divBdr>
      <w:divsChild>
        <w:div w:id="602302107">
          <w:marLeft w:val="0"/>
          <w:marRight w:val="0"/>
          <w:marTop w:val="0"/>
          <w:marBottom w:val="101"/>
          <w:divBdr>
            <w:top w:val="none" w:sz="0" w:space="0" w:color="auto"/>
            <w:left w:val="none" w:sz="0" w:space="0" w:color="auto"/>
            <w:bottom w:val="none" w:sz="0" w:space="0" w:color="auto"/>
            <w:right w:val="none" w:sz="0" w:space="0" w:color="auto"/>
          </w:divBdr>
        </w:div>
        <w:div w:id="1997293155">
          <w:marLeft w:val="0"/>
          <w:marRight w:val="0"/>
          <w:marTop w:val="0"/>
          <w:marBottom w:val="101"/>
          <w:divBdr>
            <w:top w:val="none" w:sz="0" w:space="0" w:color="auto"/>
            <w:left w:val="none" w:sz="0" w:space="0" w:color="auto"/>
            <w:bottom w:val="none" w:sz="0" w:space="0" w:color="auto"/>
            <w:right w:val="none" w:sz="0" w:space="0" w:color="auto"/>
          </w:divBdr>
        </w:div>
        <w:div w:id="1338531568">
          <w:marLeft w:val="0"/>
          <w:marRight w:val="0"/>
          <w:marTop w:val="0"/>
          <w:marBottom w:val="101"/>
          <w:divBdr>
            <w:top w:val="none" w:sz="0" w:space="0" w:color="auto"/>
            <w:left w:val="none" w:sz="0" w:space="0" w:color="auto"/>
            <w:bottom w:val="none" w:sz="0" w:space="0" w:color="auto"/>
            <w:right w:val="none" w:sz="0" w:space="0" w:color="auto"/>
          </w:divBdr>
        </w:div>
        <w:div w:id="1042900841">
          <w:marLeft w:val="0"/>
          <w:marRight w:val="0"/>
          <w:marTop w:val="0"/>
          <w:marBottom w:val="101"/>
          <w:divBdr>
            <w:top w:val="none" w:sz="0" w:space="0" w:color="auto"/>
            <w:left w:val="none" w:sz="0" w:space="0" w:color="auto"/>
            <w:bottom w:val="none" w:sz="0" w:space="0" w:color="auto"/>
            <w:right w:val="none" w:sz="0" w:space="0" w:color="auto"/>
          </w:divBdr>
        </w:div>
        <w:div w:id="1431269508">
          <w:marLeft w:val="0"/>
          <w:marRight w:val="0"/>
          <w:marTop w:val="0"/>
          <w:marBottom w:val="101"/>
          <w:divBdr>
            <w:top w:val="none" w:sz="0" w:space="0" w:color="auto"/>
            <w:left w:val="none" w:sz="0" w:space="0" w:color="auto"/>
            <w:bottom w:val="none" w:sz="0" w:space="0" w:color="auto"/>
            <w:right w:val="none" w:sz="0" w:space="0" w:color="auto"/>
          </w:divBdr>
        </w:div>
        <w:div w:id="787698718">
          <w:marLeft w:val="0"/>
          <w:marRight w:val="0"/>
          <w:marTop w:val="0"/>
          <w:marBottom w:val="101"/>
          <w:divBdr>
            <w:top w:val="none" w:sz="0" w:space="0" w:color="auto"/>
            <w:left w:val="none" w:sz="0" w:space="0" w:color="auto"/>
            <w:bottom w:val="none" w:sz="0" w:space="0" w:color="auto"/>
            <w:right w:val="none" w:sz="0" w:space="0" w:color="auto"/>
          </w:divBdr>
        </w:div>
        <w:div w:id="648753565">
          <w:marLeft w:val="0"/>
          <w:marRight w:val="0"/>
          <w:marTop w:val="0"/>
          <w:marBottom w:val="101"/>
          <w:divBdr>
            <w:top w:val="none" w:sz="0" w:space="0" w:color="auto"/>
            <w:left w:val="none" w:sz="0" w:space="0" w:color="auto"/>
            <w:bottom w:val="none" w:sz="0" w:space="0" w:color="auto"/>
            <w:right w:val="none" w:sz="0" w:space="0" w:color="auto"/>
          </w:divBdr>
        </w:div>
        <w:div w:id="1861622300">
          <w:marLeft w:val="0"/>
          <w:marRight w:val="0"/>
          <w:marTop w:val="0"/>
          <w:marBottom w:val="101"/>
          <w:divBdr>
            <w:top w:val="none" w:sz="0" w:space="0" w:color="auto"/>
            <w:left w:val="none" w:sz="0" w:space="0" w:color="auto"/>
            <w:bottom w:val="none" w:sz="0" w:space="0" w:color="auto"/>
            <w:right w:val="none" w:sz="0" w:space="0" w:color="auto"/>
          </w:divBdr>
        </w:div>
        <w:div w:id="580606772">
          <w:marLeft w:val="0"/>
          <w:marRight w:val="0"/>
          <w:marTop w:val="0"/>
          <w:marBottom w:val="101"/>
          <w:divBdr>
            <w:top w:val="none" w:sz="0" w:space="0" w:color="auto"/>
            <w:left w:val="none" w:sz="0" w:space="0" w:color="auto"/>
            <w:bottom w:val="none" w:sz="0" w:space="0" w:color="auto"/>
            <w:right w:val="none" w:sz="0" w:space="0" w:color="auto"/>
          </w:divBdr>
        </w:div>
        <w:div w:id="2143377261">
          <w:marLeft w:val="0"/>
          <w:marRight w:val="0"/>
          <w:marTop w:val="0"/>
          <w:marBottom w:val="101"/>
          <w:divBdr>
            <w:top w:val="none" w:sz="0" w:space="0" w:color="auto"/>
            <w:left w:val="none" w:sz="0" w:space="0" w:color="auto"/>
            <w:bottom w:val="none" w:sz="0" w:space="0" w:color="auto"/>
            <w:right w:val="none" w:sz="0" w:space="0" w:color="auto"/>
          </w:divBdr>
        </w:div>
        <w:div w:id="1034843366">
          <w:marLeft w:val="0"/>
          <w:marRight w:val="0"/>
          <w:marTop w:val="0"/>
          <w:marBottom w:val="101"/>
          <w:divBdr>
            <w:top w:val="none" w:sz="0" w:space="0" w:color="auto"/>
            <w:left w:val="none" w:sz="0" w:space="0" w:color="auto"/>
            <w:bottom w:val="none" w:sz="0" w:space="0" w:color="auto"/>
            <w:right w:val="none" w:sz="0" w:space="0" w:color="auto"/>
          </w:divBdr>
        </w:div>
        <w:div w:id="1461191453">
          <w:marLeft w:val="0"/>
          <w:marRight w:val="0"/>
          <w:marTop w:val="0"/>
          <w:marBottom w:val="101"/>
          <w:divBdr>
            <w:top w:val="none" w:sz="0" w:space="0" w:color="auto"/>
            <w:left w:val="none" w:sz="0" w:space="0" w:color="auto"/>
            <w:bottom w:val="none" w:sz="0" w:space="0" w:color="auto"/>
            <w:right w:val="none" w:sz="0" w:space="0" w:color="auto"/>
          </w:divBdr>
        </w:div>
        <w:div w:id="2103068804">
          <w:marLeft w:val="0"/>
          <w:marRight w:val="0"/>
          <w:marTop w:val="0"/>
          <w:marBottom w:val="101"/>
          <w:divBdr>
            <w:top w:val="none" w:sz="0" w:space="0" w:color="auto"/>
            <w:left w:val="none" w:sz="0" w:space="0" w:color="auto"/>
            <w:bottom w:val="none" w:sz="0" w:space="0" w:color="auto"/>
            <w:right w:val="none" w:sz="0" w:space="0" w:color="auto"/>
          </w:divBdr>
        </w:div>
        <w:div w:id="2126803402">
          <w:marLeft w:val="0"/>
          <w:marRight w:val="0"/>
          <w:marTop w:val="0"/>
          <w:marBottom w:val="101"/>
          <w:divBdr>
            <w:top w:val="none" w:sz="0" w:space="0" w:color="auto"/>
            <w:left w:val="none" w:sz="0" w:space="0" w:color="auto"/>
            <w:bottom w:val="none" w:sz="0" w:space="0" w:color="auto"/>
            <w:right w:val="none" w:sz="0" w:space="0" w:color="auto"/>
          </w:divBdr>
        </w:div>
        <w:div w:id="1789348538">
          <w:marLeft w:val="0"/>
          <w:marRight w:val="0"/>
          <w:marTop w:val="0"/>
          <w:marBottom w:val="101"/>
          <w:divBdr>
            <w:top w:val="none" w:sz="0" w:space="0" w:color="auto"/>
            <w:left w:val="none" w:sz="0" w:space="0" w:color="auto"/>
            <w:bottom w:val="none" w:sz="0" w:space="0" w:color="auto"/>
            <w:right w:val="none" w:sz="0" w:space="0" w:color="auto"/>
          </w:divBdr>
        </w:div>
        <w:div w:id="1725565067">
          <w:marLeft w:val="0"/>
          <w:marRight w:val="0"/>
          <w:marTop w:val="0"/>
          <w:marBottom w:val="101"/>
          <w:divBdr>
            <w:top w:val="none" w:sz="0" w:space="0" w:color="auto"/>
            <w:left w:val="none" w:sz="0" w:space="0" w:color="auto"/>
            <w:bottom w:val="none" w:sz="0" w:space="0" w:color="auto"/>
            <w:right w:val="none" w:sz="0" w:space="0" w:color="auto"/>
          </w:divBdr>
        </w:div>
        <w:div w:id="1149126564">
          <w:marLeft w:val="0"/>
          <w:marRight w:val="0"/>
          <w:marTop w:val="0"/>
          <w:marBottom w:val="101"/>
          <w:divBdr>
            <w:top w:val="none" w:sz="0" w:space="0" w:color="auto"/>
            <w:left w:val="none" w:sz="0" w:space="0" w:color="auto"/>
            <w:bottom w:val="none" w:sz="0" w:space="0" w:color="auto"/>
            <w:right w:val="none" w:sz="0" w:space="0" w:color="auto"/>
          </w:divBdr>
        </w:div>
        <w:div w:id="128910273">
          <w:marLeft w:val="0"/>
          <w:marRight w:val="0"/>
          <w:marTop w:val="0"/>
          <w:marBottom w:val="101"/>
          <w:divBdr>
            <w:top w:val="none" w:sz="0" w:space="0" w:color="auto"/>
            <w:left w:val="none" w:sz="0" w:space="0" w:color="auto"/>
            <w:bottom w:val="none" w:sz="0" w:space="0" w:color="auto"/>
            <w:right w:val="none" w:sz="0" w:space="0" w:color="auto"/>
          </w:divBdr>
        </w:div>
        <w:div w:id="493961159">
          <w:marLeft w:val="0"/>
          <w:marRight w:val="0"/>
          <w:marTop w:val="0"/>
          <w:marBottom w:val="101"/>
          <w:divBdr>
            <w:top w:val="none" w:sz="0" w:space="0" w:color="auto"/>
            <w:left w:val="none" w:sz="0" w:space="0" w:color="auto"/>
            <w:bottom w:val="none" w:sz="0" w:space="0" w:color="auto"/>
            <w:right w:val="none" w:sz="0" w:space="0" w:color="auto"/>
          </w:divBdr>
        </w:div>
        <w:div w:id="1210874022">
          <w:marLeft w:val="0"/>
          <w:marRight w:val="0"/>
          <w:marTop w:val="0"/>
          <w:marBottom w:val="101"/>
          <w:divBdr>
            <w:top w:val="none" w:sz="0" w:space="0" w:color="auto"/>
            <w:left w:val="none" w:sz="0" w:space="0" w:color="auto"/>
            <w:bottom w:val="none" w:sz="0" w:space="0" w:color="auto"/>
            <w:right w:val="none" w:sz="0" w:space="0" w:color="auto"/>
          </w:divBdr>
        </w:div>
        <w:div w:id="767307752">
          <w:marLeft w:val="0"/>
          <w:marRight w:val="0"/>
          <w:marTop w:val="0"/>
          <w:marBottom w:val="101"/>
          <w:divBdr>
            <w:top w:val="none" w:sz="0" w:space="0" w:color="auto"/>
            <w:left w:val="none" w:sz="0" w:space="0" w:color="auto"/>
            <w:bottom w:val="none" w:sz="0" w:space="0" w:color="auto"/>
            <w:right w:val="none" w:sz="0" w:space="0" w:color="auto"/>
          </w:divBdr>
        </w:div>
        <w:div w:id="1687439031">
          <w:marLeft w:val="0"/>
          <w:marRight w:val="0"/>
          <w:marTop w:val="0"/>
          <w:marBottom w:val="101"/>
          <w:divBdr>
            <w:top w:val="none" w:sz="0" w:space="0" w:color="auto"/>
            <w:left w:val="none" w:sz="0" w:space="0" w:color="auto"/>
            <w:bottom w:val="none" w:sz="0" w:space="0" w:color="auto"/>
            <w:right w:val="none" w:sz="0" w:space="0" w:color="auto"/>
          </w:divBdr>
        </w:div>
        <w:div w:id="2024746407">
          <w:marLeft w:val="0"/>
          <w:marRight w:val="0"/>
          <w:marTop w:val="0"/>
          <w:marBottom w:val="101"/>
          <w:divBdr>
            <w:top w:val="none" w:sz="0" w:space="0" w:color="auto"/>
            <w:left w:val="none" w:sz="0" w:space="0" w:color="auto"/>
            <w:bottom w:val="none" w:sz="0" w:space="0" w:color="auto"/>
            <w:right w:val="none" w:sz="0" w:space="0" w:color="auto"/>
          </w:divBdr>
        </w:div>
        <w:div w:id="1855459934">
          <w:marLeft w:val="0"/>
          <w:marRight w:val="0"/>
          <w:marTop w:val="0"/>
          <w:marBottom w:val="101"/>
          <w:divBdr>
            <w:top w:val="none" w:sz="0" w:space="0" w:color="auto"/>
            <w:left w:val="none" w:sz="0" w:space="0" w:color="auto"/>
            <w:bottom w:val="none" w:sz="0" w:space="0" w:color="auto"/>
            <w:right w:val="none" w:sz="0" w:space="0" w:color="auto"/>
          </w:divBdr>
        </w:div>
        <w:div w:id="985743534">
          <w:marLeft w:val="0"/>
          <w:marRight w:val="0"/>
          <w:marTop w:val="0"/>
          <w:marBottom w:val="101"/>
          <w:divBdr>
            <w:top w:val="none" w:sz="0" w:space="0" w:color="auto"/>
            <w:left w:val="none" w:sz="0" w:space="0" w:color="auto"/>
            <w:bottom w:val="none" w:sz="0" w:space="0" w:color="auto"/>
            <w:right w:val="none" w:sz="0" w:space="0" w:color="auto"/>
          </w:divBdr>
        </w:div>
        <w:div w:id="1591498293">
          <w:marLeft w:val="0"/>
          <w:marRight w:val="0"/>
          <w:marTop w:val="0"/>
          <w:marBottom w:val="101"/>
          <w:divBdr>
            <w:top w:val="none" w:sz="0" w:space="0" w:color="auto"/>
            <w:left w:val="none" w:sz="0" w:space="0" w:color="auto"/>
            <w:bottom w:val="none" w:sz="0" w:space="0" w:color="auto"/>
            <w:right w:val="none" w:sz="0" w:space="0" w:color="auto"/>
          </w:divBdr>
        </w:div>
        <w:div w:id="1663005109">
          <w:marLeft w:val="0"/>
          <w:marRight w:val="0"/>
          <w:marTop w:val="0"/>
          <w:marBottom w:val="101"/>
          <w:divBdr>
            <w:top w:val="none" w:sz="0" w:space="0" w:color="auto"/>
            <w:left w:val="none" w:sz="0" w:space="0" w:color="auto"/>
            <w:bottom w:val="none" w:sz="0" w:space="0" w:color="auto"/>
            <w:right w:val="none" w:sz="0" w:space="0" w:color="auto"/>
          </w:divBdr>
        </w:div>
        <w:div w:id="1357391352">
          <w:marLeft w:val="0"/>
          <w:marRight w:val="0"/>
          <w:marTop w:val="0"/>
          <w:marBottom w:val="101"/>
          <w:divBdr>
            <w:top w:val="none" w:sz="0" w:space="0" w:color="auto"/>
            <w:left w:val="none" w:sz="0" w:space="0" w:color="auto"/>
            <w:bottom w:val="none" w:sz="0" w:space="0" w:color="auto"/>
            <w:right w:val="none" w:sz="0" w:space="0" w:color="auto"/>
          </w:divBdr>
        </w:div>
        <w:div w:id="802774779">
          <w:marLeft w:val="0"/>
          <w:marRight w:val="0"/>
          <w:marTop w:val="0"/>
          <w:marBottom w:val="101"/>
          <w:divBdr>
            <w:top w:val="none" w:sz="0" w:space="0" w:color="auto"/>
            <w:left w:val="none" w:sz="0" w:space="0" w:color="auto"/>
            <w:bottom w:val="none" w:sz="0" w:space="0" w:color="auto"/>
            <w:right w:val="none" w:sz="0" w:space="0" w:color="auto"/>
          </w:divBdr>
        </w:div>
        <w:div w:id="1779334129">
          <w:marLeft w:val="0"/>
          <w:marRight w:val="0"/>
          <w:marTop w:val="0"/>
          <w:marBottom w:val="101"/>
          <w:divBdr>
            <w:top w:val="none" w:sz="0" w:space="0" w:color="auto"/>
            <w:left w:val="none" w:sz="0" w:space="0" w:color="auto"/>
            <w:bottom w:val="none" w:sz="0" w:space="0" w:color="auto"/>
            <w:right w:val="none" w:sz="0" w:space="0" w:color="auto"/>
          </w:divBdr>
        </w:div>
        <w:div w:id="2098398129">
          <w:marLeft w:val="0"/>
          <w:marRight w:val="0"/>
          <w:marTop w:val="0"/>
          <w:marBottom w:val="101"/>
          <w:divBdr>
            <w:top w:val="none" w:sz="0" w:space="0" w:color="auto"/>
            <w:left w:val="none" w:sz="0" w:space="0" w:color="auto"/>
            <w:bottom w:val="none" w:sz="0" w:space="0" w:color="auto"/>
            <w:right w:val="none" w:sz="0" w:space="0" w:color="auto"/>
          </w:divBdr>
        </w:div>
        <w:div w:id="763960962">
          <w:marLeft w:val="0"/>
          <w:marRight w:val="0"/>
          <w:marTop w:val="101"/>
          <w:marBottom w:val="101"/>
          <w:divBdr>
            <w:top w:val="none" w:sz="0" w:space="0" w:color="auto"/>
            <w:left w:val="none" w:sz="0" w:space="0" w:color="auto"/>
            <w:bottom w:val="none" w:sz="0" w:space="0" w:color="auto"/>
            <w:right w:val="none" w:sz="0" w:space="0" w:color="auto"/>
          </w:divBdr>
        </w:div>
      </w:divsChild>
    </w:div>
    <w:div w:id="1666322571">
      <w:bodyDiv w:val="1"/>
      <w:marLeft w:val="0"/>
      <w:marRight w:val="0"/>
      <w:marTop w:val="0"/>
      <w:marBottom w:val="0"/>
      <w:divBdr>
        <w:top w:val="none" w:sz="0" w:space="0" w:color="auto"/>
        <w:left w:val="none" w:sz="0" w:space="0" w:color="auto"/>
        <w:bottom w:val="none" w:sz="0" w:space="0" w:color="auto"/>
        <w:right w:val="none" w:sz="0" w:space="0" w:color="auto"/>
      </w:divBdr>
    </w:div>
    <w:div w:id="1677926716">
      <w:bodyDiv w:val="1"/>
      <w:marLeft w:val="0"/>
      <w:marRight w:val="0"/>
      <w:marTop w:val="0"/>
      <w:marBottom w:val="0"/>
      <w:divBdr>
        <w:top w:val="none" w:sz="0" w:space="0" w:color="auto"/>
        <w:left w:val="none" w:sz="0" w:space="0" w:color="auto"/>
        <w:bottom w:val="none" w:sz="0" w:space="0" w:color="auto"/>
        <w:right w:val="none" w:sz="0" w:space="0" w:color="auto"/>
      </w:divBdr>
    </w:div>
    <w:div w:id="1815488234">
      <w:bodyDiv w:val="1"/>
      <w:marLeft w:val="0"/>
      <w:marRight w:val="0"/>
      <w:marTop w:val="0"/>
      <w:marBottom w:val="0"/>
      <w:divBdr>
        <w:top w:val="none" w:sz="0" w:space="0" w:color="auto"/>
        <w:left w:val="none" w:sz="0" w:space="0" w:color="auto"/>
        <w:bottom w:val="none" w:sz="0" w:space="0" w:color="auto"/>
        <w:right w:val="none" w:sz="0" w:space="0" w:color="auto"/>
      </w:divBdr>
    </w:div>
    <w:div w:id="1838225463">
      <w:bodyDiv w:val="1"/>
      <w:marLeft w:val="0"/>
      <w:marRight w:val="0"/>
      <w:marTop w:val="0"/>
      <w:marBottom w:val="0"/>
      <w:divBdr>
        <w:top w:val="none" w:sz="0" w:space="0" w:color="auto"/>
        <w:left w:val="none" w:sz="0" w:space="0" w:color="auto"/>
        <w:bottom w:val="none" w:sz="0" w:space="0" w:color="auto"/>
        <w:right w:val="none" w:sz="0" w:space="0" w:color="auto"/>
      </w:divBdr>
    </w:div>
    <w:div w:id="1863401062">
      <w:bodyDiv w:val="1"/>
      <w:marLeft w:val="0"/>
      <w:marRight w:val="0"/>
      <w:marTop w:val="0"/>
      <w:marBottom w:val="0"/>
      <w:divBdr>
        <w:top w:val="none" w:sz="0" w:space="0" w:color="auto"/>
        <w:left w:val="none" w:sz="0" w:space="0" w:color="auto"/>
        <w:bottom w:val="none" w:sz="0" w:space="0" w:color="auto"/>
        <w:right w:val="none" w:sz="0" w:space="0" w:color="auto"/>
      </w:divBdr>
    </w:div>
    <w:div w:id="1880820229">
      <w:bodyDiv w:val="1"/>
      <w:marLeft w:val="0"/>
      <w:marRight w:val="0"/>
      <w:marTop w:val="0"/>
      <w:marBottom w:val="0"/>
      <w:divBdr>
        <w:top w:val="none" w:sz="0" w:space="0" w:color="auto"/>
        <w:left w:val="none" w:sz="0" w:space="0" w:color="auto"/>
        <w:bottom w:val="none" w:sz="0" w:space="0" w:color="auto"/>
        <w:right w:val="none" w:sz="0" w:space="0" w:color="auto"/>
      </w:divBdr>
    </w:div>
    <w:div w:id="1986625264">
      <w:bodyDiv w:val="1"/>
      <w:marLeft w:val="0"/>
      <w:marRight w:val="0"/>
      <w:marTop w:val="0"/>
      <w:marBottom w:val="0"/>
      <w:divBdr>
        <w:top w:val="none" w:sz="0" w:space="0" w:color="auto"/>
        <w:left w:val="none" w:sz="0" w:space="0" w:color="auto"/>
        <w:bottom w:val="none" w:sz="0" w:space="0" w:color="auto"/>
        <w:right w:val="none" w:sz="0" w:space="0" w:color="auto"/>
      </w:divBdr>
    </w:div>
    <w:div w:id="2021539907">
      <w:bodyDiv w:val="1"/>
      <w:marLeft w:val="0"/>
      <w:marRight w:val="0"/>
      <w:marTop w:val="0"/>
      <w:marBottom w:val="0"/>
      <w:divBdr>
        <w:top w:val="none" w:sz="0" w:space="0" w:color="auto"/>
        <w:left w:val="none" w:sz="0" w:space="0" w:color="auto"/>
        <w:bottom w:val="none" w:sz="0" w:space="0" w:color="auto"/>
        <w:right w:val="none" w:sz="0" w:space="0" w:color="auto"/>
      </w:divBdr>
    </w:div>
    <w:div w:id="2036617942">
      <w:bodyDiv w:val="1"/>
      <w:marLeft w:val="0"/>
      <w:marRight w:val="0"/>
      <w:marTop w:val="0"/>
      <w:marBottom w:val="0"/>
      <w:divBdr>
        <w:top w:val="none" w:sz="0" w:space="0" w:color="auto"/>
        <w:left w:val="none" w:sz="0" w:space="0" w:color="auto"/>
        <w:bottom w:val="none" w:sz="0" w:space="0" w:color="auto"/>
        <w:right w:val="none" w:sz="0" w:space="0" w:color="auto"/>
      </w:divBdr>
    </w:div>
    <w:div w:id="2041662553">
      <w:bodyDiv w:val="1"/>
      <w:marLeft w:val="0"/>
      <w:marRight w:val="0"/>
      <w:marTop w:val="0"/>
      <w:marBottom w:val="0"/>
      <w:divBdr>
        <w:top w:val="none" w:sz="0" w:space="0" w:color="auto"/>
        <w:left w:val="none" w:sz="0" w:space="0" w:color="auto"/>
        <w:bottom w:val="none" w:sz="0" w:space="0" w:color="auto"/>
        <w:right w:val="none" w:sz="0" w:space="0" w:color="auto"/>
      </w:divBdr>
    </w:div>
    <w:div w:id="20979418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yperlink" Target="mailto:oralia.grajeda@imss.gob.mx" TargetMode="External"/><Relationship Id="rId18" Type="http://schemas.openxmlformats.org/officeDocument/2006/relationships/image" Target="media/image3.emf"/><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6.emf"/><Relationship Id="rId7" Type="http://schemas.microsoft.com/office/2007/relationships/stylesWithEffects" Target="stylesWithEffects.xml"/><Relationship Id="rId12" Type="http://schemas.openxmlformats.org/officeDocument/2006/relationships/hyperlink" Target="mailto:maria.carrilloc@imss.gob.mx" TargetMode="External"/><Relationship Id="rId17" Type="http://schemas.openxmlformats.org/officeDocument/2006/relationships/image" Target="media/image2.emf"/><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1.emf"/><Relationship Id="rId20" Type="http://schemas.openxmlformats.org/officeDocument/2006/relationships/image" Target="media/image5.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9.emf"/><Relationship Id="rId5" Type="http://schemas.openxmlformats.org/officeDocument/2006/relationships/numbering" Target="numbering.xml"/><Relationship Id="rId15" Type="http://schemas.openxmlformats.org/officeDocument/2006/relationships/hyperlink" Target="https://manifiesto.funcionpublica.gob.mx/SMP-web/xhtml/loginPage.jsf" TargetMode="External"/><Relationship Id="rId23" Type="http://schemas.openxmlformats.org/officeDocument/2006/relationships/image" Target="media/image8.emf"/><Relationship Id="rId10" Type="http://schemas.openxmlformats.org/officeDocument/2006/relationships/footnotes" Target="footnotes.xml"/><Relationship Id="rId19" Type="http://schemas.openxmlformats.org/officeDocument/2006/relationships/image" Target="media/image4.emf"/><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www.infonavit.org.mx" TargetMode="External"/><Relationship Id="rId22" Type="http://schemas.openxmlformats.org/officeDocument/2006/relationships/image" Target="media/image7.emf"/><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Página" ma:contentTypeID="0x010100C568DB52D9D0A14D9B2FDCC96666E9F2007948130EC3DB064584E219954237AF3900FB748223FE47D946A169A1AEE5E2E899" ma:contentTypeVersion="0" ma:contentTypeDescription="Una página es una plantilla de tipo de contenido del sistema creada por la característica de recursos de publicación. Las plantillas de columnas de la página se agregarán a todas las bibliotecas de páginas creadas por la característica de publicación." ma:contentTypeScope="" ma:versionID="a292c8b427f188780394d8155f8dfcc6">
  <xsd:schema xmlns:xsd="http://www.w3.org/2001/XMLSchema" xmlns:p="http://schemas.microsoft.com/office/2006/metadata/properties" xmlns:ns1="http://schemas.microsoft.com/sharepoint/v3" targetNamespace="http://schemas.microsoft.com/office/2006/metadata/properties" ma:root="true" ma:fieldsID="1d5be8d2e9616fa68f701bfd2f760b75" ns1:_="">
    <xsd:import namespace="http://schemas.microsoft.com/sharepoint/v3"/>
    <xsd:element name="properties">
      <xsd:complexType>
        <xsd:sequence>
          <xsd:element name="documentManagement">
            <xsd:complexType>
              <xsd:all>
                <xsd:element ref="ns1:Comments" minOccurs="0"/>
                <xsd:element ref="ns1:PublishingStartDate" minOccurs="0"/>
                <xsd:element ref="ns1:PublishingExpirationDate" minOccurs="0"/>
                <xsd:element ref="ns1:PublishingContact" minOccurs="0"/>
                <xsd:element ref="ns1:PublishingContactEmail" minOccurs="0"/>
                <xsd:element ref="ns1:PublishingContactName" minOccurs="0"/>
                <xsd:element ref="ns1:PublishingContactPicture" minOccurs="0"/>
                <xsd:element ref="ns1:PublishingPageLayout" minOccurs="0"/>
                <xsd:element ref="ns1:PublishingVariationGroupID" minOccurs="0"/>
                <xsd:element ref="ns1:PublishingVariationRelationshipLinkFieldID" minOccurs="0"/>
                <xsd:element ref="ns1:PublishingRollupImage" minOccurs="0"/>
                <xsd:element ref="ns1:Audience" minOccurs="0"/>
              </xsd:all>
            </xsd:complexType>
          </xsd:element>
        </xsd:sequence>
      </xsd:complexType>
    </xsd:element>
  </xsd:schema>
  <xsd:schema xmlns:xsd="http://www.w3.org/2001/XMLSchema" xmlns:dms="http://schemas.microsoft.com/office/2006/documentManagement/types" targetNamespace="http://schemas.microsoft.com/sharepoint/v3" elementFormDefault="qualified">
    <xsd:import namespace="http://schemas.microsoft.com/office/2006/documentManagement/types"/>
    <xsd:element name="Comments" ma:index="8" nillable="true" ma:displayName="Descripción" ma:internalName="Comments">
      <xsd:simpleType>
        <xsd:restriction base="dms:Note"/>
      </xsd:simpleType>
    </xsd:element>
    <xsd:element name="PublishingStartDate" ma:index="9" nillable="true" ma:displayName="Fecha de inicio programada" ma:description="" ma:hidden="true" ma:internalName="PublishingStartDate">
      <xsd:simpleType>
        <xsd:restriction base="dms:Unknown"/>
      </xsd:simpleType>
    </xsd:element>
    <xsd:element name="PublishingExpirationDate" ma:index="10" nillable="true" ma:displayName="Fecha de finalización programada" ma:description="" ma:hidden="true" ma:internalName="PublishingExpirationDate">
      <xsd:simpleType>
        <xsd:restriction base="dms:Unknown"/>
      </xsd:simpleType>
    </xsd:element>
    <xsd:element name="PublishingContact" ma:index="11" nillable="true" ma:displayName="Contacto" ma:list="UserInfo" ma:internalName="PublishingContact">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PublishingContactEmail" ma:index="12" nillable="true" ma:displayName="Dirección de correo electrónico del contacto" ma:internalName="PublishingContactEmail">
      <xsd:simpleType>
        <xsd:restriction base="dms:Text">
          <xsd:maxLength value="255"/>
        </xsd:restriction>
      </xsd:simpleType>
    </xsd:element>
    <xsd:element name="PublishingContactName" ma:index="13" nillable="true" ma:displayName="Nombre del contacto" ma:internalName="PublishingContactName">
      <xsd:simpleType>
        <xsd:restriction base="dms:Text">
          <xsd:maxLength value="255"/>
        </xsd:restriction>
      </xsd:simpleType>
    </xsd:element>
    <xsd:element name="PublishingContactPicture" ma:index="14" nillable="true" ma:displayName="Imagen del contacto" ma:format="Image" ma:internalName="PublishingContactPicture">
      <xsd:complexType>
        <xsd:complexContent>
          <xsd:extension base="dms:URL">
            <xsd:sequence>
              <xsd:element name="Url" type="dms:ValidUrl" minOccurs="0" nillable="true"/>
              <xsd:element name="Description" type="xsd:string" nillable="true"/>
            </xsd:sequence>
          </xsd:extension>
        </xsd:complexContent>
      </xsd:complexType>
    </xsd:element>
    <xsd:element name="PublishingPageLayout" ma:index="15" nillable="true" ma:displayName="Diseño de página" ma:internalName="PublishingPageLayout"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PublishingVariationGroupID" ma:index="16" nillable="true" ma:displayName="Id. del grupo de variantes" ma:hidden="true" ma:internalName="PublishingVariationGroupID">
      <xsd:simpleType>
        <xsd:restriction base="dms:Text">
          <xsd:maxLength value="255"/>
        </xsd:restriction>
      </xsd:simpleType>
    </xsd:element>
    <xsd:element name="PublishingVariationRelationshipLinkFieldID" ma:index="17" nillable="true" ma:displayName="Vínculo de relación de variantes" ma:hidden="true" ma:internalName="PublishingVariationRelationshipLinkFieldID">
      <xsd:complexType>
        <xsd:complexContent>
          <xsd:extension base="dms:URL">
            <xsd:sequence>
              <xsd:element name="Url" type="dms:ValidUrl" minOccurs="0" nillable="true"/>
              <xsd:element name="Description" type="xsd:string" nillable="true"/>
            </xsd:sequence>
          </xsd:extension>
        </xsd:complexContent>
      </xsd:complexType>
    </xsd:element>
    <xsd:element name="PublishingRollupImage" ma:index="18" nillable="true" ma:displayName="Imagen de informe" ma:internalName="PublishingRollupImage">
      <xsd:simpleType>
        <xsd:restriction base="dms:Unknown"/>
      </xsd:simpleType>
    </xsd:element>
    <xsd:element name="Audience" ma:index="19" nillable="true" ma:displayName="Audiencias de destino" ma:description="" ma:internalName="Audienc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ma:readOnly="true"/>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ublishingRollupImage xmlns="http://schemas.microsoft.com/sharepoint/v3" xsi:nil="true"/>
    <PublishingContactEmail xmlns="http://schemas.microsoft.com/sharepoint/v3" xsi:nil="true"/>
    <PublishingVariationRelationshipLinkFieldID xmlns="http://schemas.microsoft.com/sharepoint/v3">
      <Url xsi:nil="true"/>
      <Description xsi:nil="true"/>
    </PublishingVariationRelationshipLinkFieldID>
    <PublishingVariationGroupID xmlns="http://schemas.microsoft.com/sharepoint/v3" xsi:nil="true"/>
    <Audience xmlns="http://schemas.microsoft.com/sharepoint/v3" xsi:nil="true"/>
    <PublishingExpirationDate xmlns="http://schemas.microsoft.com/sharepoint/v3" xsi:nil="true"/>
    <PublishingContactPicture xmlns="http://schemas.microsoft.com/sharepoint/v3">
      <Url xsi:nil="true"/>
      <Description xsi:nil="true"/>
    </PublishingContactPicture>
    <PublishingStartDate xmlns="http://schemas.microsoft.com/sharepoint/v3" xsi:nil="true"/>
    <PublishingContact xmlns="http://schemas.microsoft.com/sharepoint/v3">
      <UserInfo>
        <DisplayName/>
        <AccountId xsi:nil="true"/>
        <AccountType/>
      </UserInfo>
    </PublishingContact>
    <PublishingContactName xmlns="http://schemas.microsoft.com/sharepoint/v3" xsi:nil="true"/>
    <Comments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AFF0658-639B-48A7-B194-B5AA939745F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2.xml><?xml version="1.0" encoding="utf-8"?>
<ds:datastoreItem xmlns:ds="http://schemas.openxmlformats.org/officeDocument/2006/customXml" ds:itemID="{16931B89-8A01-4340-8988-925D6D2AD305}">
  <ds:schemaRefs>
    <ds:schemaRef ds:uri="http://schemas.microsoft.com/sharepoint/v3/contenttype/forms"/>
  </ds:schemaRefs>
</ds:datastoreItem>
</file>

<file path=customXml/itemProps3.xml><?xml version="1.0" encoding="utf-8"?>
<ds:datastoreItem xmlns:ds="http://schemas.openxmlformats.org/officeDocument/2006/customXml" ds:itemID="{E2D523B0-480D-4310-A94F-D88DD380464A}">
  <ds:schemaRefs>
    <ds:schemaRef ds:uri="http://schemas.microsoft.com/office/2006/metadata/properties"/>
    <ds:schemaRef ds:uri="http://schemas.microsoft.com/office/infopath/2007/PartnerControls"/>
    <ds:schemaRef ds:uri="http://schemas.microsoft.com/sharepoint/v3"/>
  </ds:schemaRefs>
</ds:datastoreItem>
</file>

<file path=customXml/itemProps4.xml><?xml version="1.0" encoding="utf-8"?>
<ds:datastoreItem xmlns:ds="http://schemas.openxmlformats.org/officeDocument/2006/customXml" ds:itemID="{62D0A840-2D2B-41FD-8ACF-462A97533C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TotalTime>
  <Pages>102</Pages>
  <Words>44028</Words>
  <Characters>242158</Characters>
  <Application>Microsoft Office Word</Application>
  <DocSecurity>0</DocSecurity>
  <Lines>2017</Lines>
  <Paragraphs>571</Paragraphs>
  <ScaleCrop>false</ScaleCrop>
  <HeadingPairs>
    <vt:vector size="2" baseType="variant">
      <vt:variant>
        <vt:lpstr>Título</vt:lpstr>
      </vt:variant>
      <vt:variant>
        <vt:i4>1</vt:i4>
      </vt:variant>
    </vt:vector>
  </HeadingPairs>
  <TitlesOfParts>
    <vt:vector size="1" baseType="lpstr">
      <vt:lpstr>INSTITUTO MEXICANO DEL SEGURO SOCIAL</vt:lpstr>
    </vt:vector>
  </TitlesOfParts>
  <Company>Instituto Mexicano del Seguro Social</Company>
  <LinksUpToDate>false</LinksUpToDate>
  <CharactersWithSpaces>285615</CharactersWithSpaces>
  <SharedDoc>false</SharedDoc>
  <HLinks>
    <vt:vector size="18" baseType="variant">
      <vt:variant>
        <vt:i4>3932208</vt:i4>
      </vt:variant>
      <vt:variant>
        <vt:i4>6</vt:i4>
      </vt:variant>
      <vt:variant>
        <vt:i4>0</vt:i4>
      </vt:variant>
      <vt:variant>
        <vt:i4>5</vt:i4>
      </vt:variant>
      <vt:variant>
        <vt:lpwstr>http://sai.imss.gob.mx/</vt:lpwstr>
      </vt:variant>
      <vt:variant>
        <vt:lpwstr/>
      </vt:variant>
      <vt:variant>
        <vt:i4>6684698</vt:i4>
      </vt:variant>
      <vt:variant>
        <vt:i4>3</vt:i4>
      </vt:variant>
      <vt:variant>
        <vt:i4>0</vt:i4>
      </vt:variant>
      <vt:variant>
        <vt:i4>5</vt:i4>
      </vt:variant>
      <vt:variant>
        <vt:lpwstr>mailto:compranet@funcionpublica.gob.mx</vt:lpwstr>
      </vt:variant>
      <vt:variant>
        <vt:lpwstr/>
      </vt:variant>
      <vt:variant>
        <vt:i4>655452</vt:i4>
      </vt:variant>
      <vt:variant>
        <vt:i4>0</vt:i4>
      </vt:variant>
      <vt:variant>
        <vt:i4>0</vt:i4>
      </vt:variant>
      <vt:variant>
        <vt:i4>5</vt:i4>
      </vt:variant>
      <vt:variant>
        <vt:lpwstr>http://www.compranet.gob.mx/</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INSTITUTO MEXICANO DEL SEGURO SOCIAL</dc:title>
  <dc:creator>M.REZA</dc:creator>
  <cp:lastModifiedBy>Maria Jose Carrillo Capacete</cp:lastModifiedBy>
  <cp:revision>4</cp:revision>
  <cp:lastPrinted>2022-12-10T00:43:00Z</cp:lastPrinted>
  <dcterms:created xsi:type="dcterms:W3CDTF">2023-01-09T23:38:00Z</dcterms:created>
  <dcterms:modified xsi:type="dcterms:W3CDTF">2023-01-12T00:10:00Z</dcterms:modified>
</cp:coreProperties>
</file>