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D73" w:rsidRPr="006607EE" w:rsidRDefault="00113D73" w:rsidP="00113D73">
      <w:pPr>
        <w:ind w:left="720"/>
        <w:jc w:val="center"/>
        <w:rPr>
          <w:rFonts w:ascii="Arial" w:hAnsi="Arial" w:cs="Arial"/>
          <w:b/>
          <w:sz w:val="20"/>
          <w:lang w:val="es-MX"/>
        </w:rPr>
      </w:pPr>
      <w:r w:rsidRPr="006607EE">
        <w:rPr>
          <w:rFonts w:ascii="Arial" w:hAnsi="Arial" w:cs="Arial"/>
          <w:b/>
          <w:sz w:val="20"/>
          <w:lang w:val="es-MX"/>
        </w:rPr>
        <w:t>ANEXO TÉCNICO</w:t>
      </w:r>
    </w:p>
    <w:p w:rsidR="00113D73" w:rsidRPr="006607EE" w:rsidRDefault="00113D73" w:rsidP="00113D73">
      <w:pPr>
        <w:jc w:val="both"/>
        <w:rPr>
          <w:rFonts w:ascii="Arial" w:hAnsi="Arial" w:cs="Arial"/>
          <w:b/>
          <w:bCs/>
          <w:sz w:val="20"/>
          <w:lang w:val="es-MX"/>
        </w:rPr>
      </w:pPr>
    </w:p>
    <w:p w:rsidR="00113D73" w:rsidRDefault="00113D73" w:rsidP="00113D73">
      <w:pPr>
        <w:jc w:val="both"/>
        <w:rPr>
          <w:rFonts w:ascii="Arial" w:eastAsia="MS Mincho" w:hAnsi="Arial" w:cs="Arial"/>
          <w:sz w:val="20"/>
          <w:lang w:val="es-MX"/>
        </w:rPr>
      </w:pPr>
      <w:r w:rsidRPr="000D10BD">
        <w:rPr>
          <w:rFonts w:ascii="Arial" w:eastAsia="MS Mincho" w:hAnsi="Arial" w:cs="Arial"/>
          <w:sz w:val="20"/>
          <w:lang w:val="es-MX"/>
        </w:rPr>
        <w:t xml:space="preserve">El servicio integral </w:t>
      </w:r>
      <w:r w:rsidRPr="006607EE">
        <w:rPr>
          <w:rFonts w:ascii="Arial" w:eastAsia="MS Mincho" w:hAnsi="Arial" w:cs="Arial"/>
          <w:sz w:val="20"/>
          <w:lang w:val="es-MX"/>
        </w:rPr>
        <w:t>que se contrate deberá proporcionarse en la localidad; según corresponda, en las unidades hospitalarias del OOAD estatal en Jalisco como: son HGZ 06, 07, 09,14, 20, 21,</w:t>
      </w:r>
      <w:r>
        <w:rPr>
          <w:rFonts w:ascii="Arial" w:eastAsia="MS Mincho" w:hAnsi="Arial" w:cs="Arial"/>
          <w:sz w:val="20"/>
          <w:lang w:val="es-MX"/>
        </w:rPr>
        <w:t xml:space="preserve"> 26, 42, 89 y HGR 45, 46, 110, </w:t>
      </w:r>
      <w:r w:rsidRPr="006607EE">
        <w:rPr>
          <w:rFonts w:ascii="Arial" w:eastAsia="MS Mincho" w:hAnsi="Arial" w:cs="Arial"/>
          <w:sz w:val="20"/>
          <w:lang w:val="es-MX"/>
        </w:rPr>
        <w:t>180</w:t>
      </w:r>
      <w:r>
        <w:rPr>
          <w:rFonts w:ascii="Arial" w:eastAsia="MS Mincho" w:hAnsi="Arial" w:cs="Arial"/>
          <w:sz w:val="20"/>
          <w:lang w:val="es-MX"/>
        </w:rPr>
        <w:t>, UMAA 52 y HGSZ 185</w:t>
      </w:r>
      <w:r w:rsidRPr="006607EE">
        <w:rPr>
          <w:rFonts w:ascii="Arial" w:eastAsia="MS Mincho" w:hAnsi="Arial" w:cs="Arial"/>
          <w:sz w:val="20"/>
          <w:lang w:val="es-MX"/>
        </w:rPr>
        <w:t xml:space="preserve"> comprendidas en el </w:t>
      </w:r>
      <w:r w:rsidRPr="00760709">
        <w:rPr>
          <w:rFonts w:ascii="Arial" w:eastAsia="MS Mincho" w:hAnsi="Arial" w:cs="Arial"/>
          <w:b/>
          <w:sz w:val="20"/>
          <w:lang w:val="es-MX"/>
        </w:rPr>
        <w:t>Anexo T2 (T Dos)</w:t>
      </w:r>
      <w:r w:rsidRPr="006607EE">
        <w:rPr>
          <w:rFonts w:ascii="Arial" w:eastAsia="MS Mincho" w:hAnsi="Arial" w:cs="Arial"/>
          <w:sz w:val="20"/>
          <w:lang w:val="es-MX"/>
        </w:rPr>
        <w:t xml:space="preserve"> de las presentes bases de licitación, al recibir la solicitud por escrito de acuerdo a las características del insumo a adquirir por cada hospital.</w:t>
      </w:r>
    </w:p>
    <w:p w:rsidR="00113D73" w:rsidRDefault="00113D73" w:rsidP="00113D73">
      <w:pPr>
        <w:jc w:val="both"/>
        <w:rPr>
          <w:rFonts w:ascii="Arial" w:eastAsia="MS Mincho" w:hAnsi="Arial" w:cs="Arial"/>
          <w:sz w:val="20"/>
          <w:lang w:val="es-MX"/>
        </w:rPr>
      </w:pPr>
    </w:p>
    <w:p w:rsidR="00113D73" w:rsidRPr="006607EE" w:rsidRDefault="00113D73" w:rsidP="00113D73">
      <w:pPr>
        <w:jc w:val="both"/>
        <w:rPr>
          <w:rFonts w:ascii="Arial" w:eastAsia="MS Mincho" w:hAnsi="Arial" w:cs="Arial"/>
          <w:sz w:val="20"/>
          <w:lang w:val="es-MX"/>
        </w:rPr>
      </w:pPr>
      <w:r w:rsidRPr="00062838">
        <w:rPr>
          <w:rFonts w:ascii="Arial" w:eastAsia="MS Mincho" w:hAnsi="Arial" w:cs="Arial"/>
          <w:sz w:val="20"/>
          <w:lang w:val="es-MX"/>
        </w:rPr>
        <w:t xml:space="preserve">El proveedor entregará los sistemas o claves, así como el instrumental quirúrgico o set necesario que se requieran para llevar a cabo los procedimientos quirúrgicos de traumatología y ortopedia que requieran de material de osteosíntesis y endoprótesis en los almacenes de cada una de las unidades hospitalarias relacionadas en el </w:t>
      </w:r>
      <w:r w:rsidRPr="00760709">
        <w:rPr>
          <w:rFonts w:ascii="Arial" w:eastAsia="MS Mincho" w:hAnsi="Arial" w:cs="Arial"/>
          <w:b/>
          <w:sz w:val="20"/>
          <w:lang w:val="es-MX"/>
        </w:rPr>
        <w:t>Anexo T2 (T Dos)</w:t>
      </w:r>
      <w:r w:rsidRPr="00062838">
        <w:rPr>
          <w:rFonts w:ascii="Arial" w:eastAsia="MS Mincho" w:hAnsi="Arial" w:cs="Arial"/>
          <w:sz w:val="20"/>
          <w:lang w:val="es-MX"/>
        </w:rPr>
        <w:t>, a más tardar 03 (tres) días naturales a partir de la fecha de fallo.</w:t>
      </w:r>
    </w:p>
    <w:p w:rsidR="00113D73" w:rsidRPr="006607EE" w:rsidRDefault="00113D73" w:rsidP="00113D73">
      <w:pPr>
        <w:jc w:val="both"/>
        <w:rPr>
          <w:rFonts w:ascii="Arial" w:eastAsia="MS Mincho" w:hAnsi="Arial" w:cs="Arial"/>
          <w:sz w:val="20"/>
          <w:lang w:val="es-MX"/>
        </w:rPr>
      </w:pPr>
    </w:p>
    <w:p w:rsidR="00113D73" w:rsidRPr="00632119" w:rsidRDefault="00113D73" w:rsidP="00113D73">
      <w:pPr>
        <w:jc w:val="both"/>
        <w:rPr>
          <w:rFonts w:ascii="Arial" w:hAnsi="Arial" w:cs="Arial"/>
          <w:bCs/>
          <w:sz w:val="20"/>
          <w:lang w:val="es-MX"/>
        </w:rPr>
      </w:pPr>
      <w:r w:rsidRPr="009E1D9F">
        <w:rPr>
          <w:rFonts w:ascii="Arial" w:hAnsi="Arial" w:cs="Arial"/>
          <w:bCs/>
          <w:sz w:val="20"/>
          <w:lang w:val="es-MX"/>
        </w:rPr>
        <w:t>Se contará con aprovisionamiento inicial</w:t>
      </w:r>
      <w:r>
        <w:rPr>
          <w:rFonts w:ascii="Arial" w:hAnsi="Arial" w:cs="Arial"/>
          <w:bCs/>
          <w:sz w:val="20"/>
          <w:lang w:val="es-MX"/>
        </w:rPr>
        <w:t xml:space="preserve"> (dotación)</w:t>
      </w:r>
      <w:r w:rsidRPr="009E1D9F">
        <w:rPr>
          <w:rFonts w:ascii="Arial" w:hAnsi="Arial" w:cs="Arial"/>
          <w:bCs/>
          <w:sz w:val="20"/>
          <w:lang w:val="es-MX"/>
        </w:rPr>
        <w:t xml:space="preserve">, cuya cantidad inicial </w:t>
      </w:r>
      <w:r>
        <w:rPr>
          <w:rFonts w:ascii="Arial" w:hAnsi="Arial" w:cs="Arial"/>
          <w:bCs/>
          <w:sz w:val="20"/>
          <w:lang w:val="es-MX"/>
        </w:rPr>
        <w:t xml:space="preserve">deberá de </w:t>
      </w:r>
      <w:r w:rsidRPr="009E1D9F">
        <w:rPr>
          <w:rFonts w:ascii="Arial" w:hAnsi="Arial" w:cs="Arial"/>
          <w:bCs/>
          <w:sz w:val="20"/>
          <w:lang w:val="es-MX"/>
        </w:rPr>
        <w:t xml:space="preserve">entregar el proveedor adjudicado a las unidades indicadas en el </w:t>
      </w:r>
      <w:r w:rsidRPr="00760709">
        <w:rPr>
          <w:rFonts w:ascii="Arial" w:eastAsia="MS Mincho" w:hAnsi="Arial" w:cs="Arial"/>
          <w:b/>
          <w:sz w:val="20"/>
          <w:lang w:val="es-MX"/>
        </w:rPr>
        <w:t>Anexo T2 (T Dos)</w:t>
      </w:r>
      <w:r w:rsidRPr="009E1D9F">
        <w:rPr>
          <w:rFonts w:ascii="Arial" w:hAnsi="Arial" w:cs="Arial"/>
          <w:bCs/>
          <w:sz w:val="20"/>
          <w:lang w:val="es-MX"/>
        </w:rPr>
        <w:t xml:space="preserve">, la cual será del 20 % del presupuesto máximo asignado y en cada unidad hospitalaria adjudicada; el licitante deberá a partir del fallo coordinarse con el administrador y el jefe de servicio de traumatología y ortopedia o jefe de cirugía de cada hospital, dejando levantada minuta entre proveedor y administrador del hospital registrada la dotación inicial entregada a cada hospital, dicha entrega deberá ser dentro de los 03 (tres) días naturales contados a  partir de la notificación del fallo, debiendo efectuarse a más tardar las siguientes </w:t>
      </w:r>
      <w:r>
        <w:rPr>
          <w:rFonts w:ascii="Arial" w:hAnsi="Arial" w:cs="Arial"/>
          <w:bCs/>
          <w:sz w:val="20"/>
          <w:lang w:val="es-MX"/>
        </w:rPr>
        <w:t>36</w:t>
      </w:r>
      <w:r w:rsidRPr="009E1D9F">
        <w:rPr>
          <w:rFonts w:ascii="Arial" w:hAnsi="Arial" w:cs="Arial"/>
          <w:bCs/>
          <w:sz w:val="20"/>
          <w:lang w:val="es-MX"/>
        </w:rPr>
        <w:t xml:space="preserve"> horas la reposición de cada uno de los insumos utiliz</w:t>
      </w:r>
      <w:r>
        <w:rPr>
          <w:rFonts w:ascii="Arial" w:hAnsi="Arial" w:cs="Arial"/>
          <w:bCs/>
          <w:sz w:val="20"/>
          <w:lang w:val="es-MX"/>
        </w:rPr>
        <w:t xml:space="preserve">ados de este fondo fijo </w:t>
      </w:r>
      <w:r w:rsidRPr="00632119">
        <w:rPr>
          <w:rFonts w:ascii="Arial" w:hAnsi="Arial" w:cs="Arial"/>
          <w:bCs/>
          <w:sz w:val="20"/>
          <w:lang w:val="es-MX"/>
        </w:rPr>
        <w:t>del 20% en cada unidad hospitalarias de los diferentes sistemas contratados para mantener el 20% continuo de los insumos en los hospitales, sin ser sujeta a pago al proveedor hasta en tanto no sea consumida (stock a reposición).</w:t>
      </w:r>
    </w:p>
    <w:p w:rsidR="00113D73" w:rsidRPr="00632119"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632119">
        <w:rPr>
          <w:rFonts w:ascii="Arial" w:hAnsi="Arial" w:cs="Arial"/>
          <w:bCs/>
          <w:sz w:val="20"/>
          <w:lang w:val="es-MX"/>
        </w:rPr>
        <w:t>El instrumental y los insumos</w:t>
      </w:r>
      <w:r w:rsidRPr="009E1D9F">
        <w:rPr>
          <w:rFonts w:ascii="Arial" w:hAnsi="Arial" w:cs="Arial"/>
          <w:bCs/>
          <w:sz w:val="20"/>
          <w:lang w:val="es-MX"/>
        </w:rPr>
        <w:t xml:space="preserve"> de material de osteosíntesis y endoprótesis que son estrictamente indispensables para la colocación de los implantes en los procedimientos quirúrgicos, serán suministrados con base en la programación semanal establecida por cada una de las unidades hospitalarias. Además, se solicita al proveedor disponer de material de osteosíntesis y endoprótesis para atender los casos de urgencias en pacientes adultos y pediátricos, de acuerdo a las necesidades de cada unidad médica.</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Todos los sistemas, instrumental, equipos y el material de osteosíntesis y endoprótesis deberán entregarse en óptimas condiciones de uso y deben ser estrictamente compatibles entre sí para obtener los resultados esperados.</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 xml:space="preserve">El proveedor deberá entregar el número de charolas de instrumental necesarias solicitadas por cada hospital, con el fin de evitar retrasos en los procesos quirúrgicos y entre cirugías, que provocarían disminución en la eficiencia de la capacidad instalada; por lo que el jefe de servicio podrá a libre decisión programar 3 procedimientos del mismo tipo, al mismo tiempo o uno enseguida del otro. En caso de que el proveedor incumpla con entregar las charolas solicitadas en caso como este, se </w:t>
      </w:r>
      <w:r>
        <w:rPr>
          <w:rFonts w:ascii="Arial" w:hAnsi="Arial" w:cs="Arial"/>
          <w:bCs/>
          <w:sz w:val="20"/>
          <w:lang w:val="es-MX"/>
        </w:rPr>
        <w:t>aplicará</w:t>
      </w:r>
      <w:r w:rsidRPr="009E1D9F">
        <w:rPr>
          <w:rFonts w:ascii="Arial" w:hAnsi="Arial" w:cs="Arial"/>
          <w:bCs/>
          <w:sz w:val="20"/>
          <w:lang w:val="es-MX"/>
        </w:rPr>
        <w:t xml:space="preserve"> pena convencional correspondiente con base a lo determinado en el presente documento. </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 xml:space="preserve">El proveedor deberá contemplar </w:t>
      </w:r>
      <w:r>
        <w:rPr>
          <w:rFonts w:ascii="Arial" w:hAnsi="Arial" w:cs="Arial"/>
          <w:bCs/>
          <w:sz w:val="20"/>
          <w:lang w:val="es-MX"/>
        </w:rPr>
        <w:t>los</w:t>
      </w:r>
      <w:r w:rsidRPr="009E1D9F">
        <w:rPr>
          <w:rFonts w:ascii="Arial" w:hAnsi="Arial" w:cs="Arial"/>
          <w:bCs/>
          <w:sz w:val="20"/>
          <w:lang w:val="es-MX"/>
        </w:rPr>
        <w:t xml:space="preserve"> procedimiento</w:t>
      </w:r>
      <w:r>
        <w:rPr>
          <w:rFonts w:ascii="Arial" w:hAnsi="Arial" w:cs="Arial"/>
          <w:bCs/>
          <w:sz w:val="20"/>
          <w:lang w:val="es-MX"/>
        </w:rPr>
        <w:t>s programados</w:t>
      </w:r>
      <w:r w:rsidRPr="009E1D9F">
        <w:rPr>
          <w:rFonts w:ascii="Arial" w:hAnsi="Arial" w:cs="Arial"/>
          <w:bCs/>
          <w:sz w:val="20"/>
          <w:lang w:val="es-MX"/>
        </w:rPr>
        <w:t xml:space="preserve"> de suministro local para que se proporcionen los sistemas o claves específicos y adicionalmente el instrumental y equipo fijo o considerado indispensable para la colocación de los implantes durante los procedimientos quirúrgicos programados y de urgencias para los pacientes.</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 xml:space="preserve">De acuerdo con las necesidades de cada unidad hospitalaria, esta podrá solicitar </w:t>
      </w:r>
      <w:r>
        <w:rPr>
          <w:rFonts w:ascii="Arial" w:hAnsi="Arial" w:cs="Arial"/>
          <w:bCs/>
          <w:sz w:val="20"/>
          <w:lang w:val="es-MX"/>
        </w:rPr>
        <w:t xml:space="preserve">una </w:t>
      </w:r>
      <w:r w:rsidRPr="009E1D9F">
        <w:rPr>
          <w:rFonts w:ascii="Arial" w:hAnsi="Arial" w:cs="Arial"/>
          <w:bCs/>
          <w:sz w:val="20"/>
          <w:lang w:val="es-MX"/>
        </w:rPr>
        <w:t xml:space="preserve">capacitación </w:t>
      </w:r>
      <w:r>
        <w:rPr>
          <w:rFonts w:ascii="Arial" w:hAnsi="Arial" w:cs="Arial"/>
          <w:bCs/>
          <w:sz w:val="20"/>
          <w:lang w:val="es-MX"/>
        </w:rPr>
        <w:t xml:space="preserve">durante la vigencia del contrato </w:t>
      </w:r>
      <w:r w:rsidRPr="009E1D9F">
        <w:rPr>
          <w:rFonts w:ascii="Arial" w:hAnsi="Arial" w:cs="Arial"/>
          <w:bCs/>
          <w:sz w:val="20"/>
          <w:lang w:val="es-MX"/>
        </w:rPr>
        <w:t>relacionada a los instrumentos, insumos o aparatos electrónicos que se estén utilizando</w:t>
      </w:r>
      <w:r w:rsidRPr="001417C4">
        <w:rPr>
          <w:rFonts w:ascii="Arial" w:hAnsi="Arial" w:cs="Arial"/>
          <w:bCs/>
          <w:sz w:val="20"/>
          <w:lang w:val="es-MX"/>
        </w:rPr>
        <w:t xml:space="preserve">. </w:t>
      </w:r>
      <w:r w:rsidRPr="001417C4">
        <w:rPr>
          <w:rFonts w:ascii="Arial" w:hAnsi="Arial" w:cs="Arial"/>
          <w:b/>
          <w:bCs/>
          <w:sz w:val="20"/>
          <w:lang w:val="es-MX"/>
        </w:rPr>
        <w:t xml:space="preserve">Anexo </w:t>
      </w:r>
      <w:r>
        <w:rPr>
          <w:rFonts w:ascii="Arial" w:hAnsi="Arial" w:cs="Arial"/>
          <w:b/>
          <w:bCs/>
          <w:sz w:val="20"/>
          <w:lang w:val="es-MX"/>
        </w:rPr>
        <w:t>22</w:t>
      </w:r>
      <w:r w:rsidRPr="001417C4">
        <w:rPr>
          <w:rFonts w:ascii="Arial" w:hAnsi="Arial" w:cs="Arial"/>
          <w:b/>
          <w:bCs/>
          <w:sz w:val="20"/>
          <w:lang w:val="es-MX"/>
        </w:rPr>
        <w:t xml:space="preserve"> (</w:t>
      </w:r>
      <w:r>
        <w:rPr>
          <w:rFonts w:ascii="Arial" w:hAnsi="Arial" w:cs="Arial"/>
          <w:b/>
          <w:bCs/>
          <w:sz w:val="20"/>
          <w:lang w:val="es-MX"/>
        </w:rPr>
        <w:t>Veintidós</w:t>
      </w:r>
      <w:r w:rsidRPr="001417C4">
        <w:rPr>
          <w:rFonts w:ascii="Arial" w:hAnsi="Arial" w:cs="Arial"/>
          <w:b/>
          <w:bCs/>
          <w:sz w:val="20"/>
          <w:lang w:val="es-MX"/>
        </w:rPr>
        <w:t>)</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El proveedor entregará en horario de 8:00 a 16:00 horas de lunes a viernes</w:t>
      </w:r>
      <w:r>
        <w:rPr>
          <w:rFonts w:ascii="Arial" w:hAnsi="Arial" w:cs="Arial"/>
          <w:bCs/>
          <w:sz w:val="20"/>
          <w:lang w:val="es-MX"/>
        </w:rPr>
        <w:t xml:space="preserve"> y entregando los viernes </w:t>
      </w:r>
      <w:r w:rsidRPr="009E1D9F">
        <w:rPr>
          <w:rFonts w:ascii="Arial" w:hAnsi="Arial" w:cs="Arial"/>
          <w:bCs/>
          <w:sz w:val="20"/>
          <w:lang w:val="es-MX"/>
        </w:rPr>
        <w:t xml:space="preserve">los </w:t>
      </w:r>
      <w:r>
        <w:rPr>
          <w:rFonts w:ascii="Arial" w:hAnsi="Arial" w:cs="Arial"/>
          <w:bCs/>
          <w:sz w:val="20"/>
          <w:lang w:val="es-MX"/>
        </w:rPr>
        <w:t xml:space="preserve">de la programación de sábado, domingo, y lunes los </w:t>
      </w:r>
      <w:r w:rsidRPr="009E1D9F">
        <w:rPr>
          <w:rFonts w:ascii="Arial" w:hAnsi="Arial" w:cs="Arial"/>
          <w:bCs/>
          <w:sz w:val="20"/>
          <w:lang w:val="es-MX"/>
        </w:rPr>
        <w:t>sistemas solicitados</w:t>
      </w:r>
      <w:r>
        <w:rPr>
          <w:rFonts w:ascii="Arial" w:hAnsi="Arial" w:cs="Arial"/>
          <w:bCs/>
          <w:sz w:val="20"/>
          <w:lang w:val="es-MX"/>
        </w:rPr>
        <w:t xml:space="preserve"> en</w:t>
      </w:r>
      <w:r w:rsidRPr="009E1D9F">
        <w:rPr>
          <w:rFonts w:ascii="Arial" w:hAnsi="Arial" w:cs="Arial"/>
          <w:bCs/>
          <w:sz w:val="20"/>
          <w:lang w:val="es-MX"/>
        </w:rPr>
        <w:t xml:space="preserve"> </w:t>
      </w:r>
      <w:r w:rsidRPr="001417C4">
        <w:rPr>
          <w:rFonts w:ascii="Arial" w:hAnsi="Arial" w:cs="Arial"/>
          <w:b/>
          <w:bCs/>
          <w:sz w:val="20"/>
          <w:lang w:val="es-MX"/>
        </w:rPr>
        <w:t xml:space="preserve">Anexo </w:t>
      </w:r>
      <w:r w:rsidRPr="001417C4">
        <w:rPr>
          <w:rFonts w:ascii="Arial" w:hAnsi="Arial" w:cs="Arial"/>
          <w:b/>
          <w:bCs/>
          <w:sz w:val="20"/>
          <w:lang w:val="es-MX"/>
        </w:rPr>
        <w:lastRenderedPageBreak/>
        <w:t>24(veinticuatro)</w:t>
      </w:r>
      <w:r w:rsidRPr="009E1D9F">
        <w:rPr>
          <w:rFonts w:ascii="Arial" w:hAnsi="Arial" w:cs="Arial"/>
          <w:bCs/>
          <w:sz w:val="20"/>
          <w:lang w:val="es-MX"/>
        </w:rPr>
        <w:t xml:space="preserve"> con 72 </w:t>
      </w:r>
      <w:r>
        <w:rPr>
          <w:rFonts w:ascii="Arial" w:hAnsi="Arial" w:cs="Arial"/>
          <w:bCs/>
          <w:sz w:val="20"/>
          <w:lang w:val="es-MX"/>
        </w:rPr>
        <w:t>horas previa</w:t>
      </w:r>
      <w:r w:rsidRPr="009E1D9F">
        <w:rPr>
          <w:rFonts w:ascii="Arial" w:hAnsi="Arial" w:cs="Arial"/>
          <w:bCs/>
          <w:sz w:val="20"/>
          <w:lang w:val="es-MX"/>
        </w:rPr>
        <w:t xml:space="preserve">s por el hospital (minuta), y el departamento de abastos de la unidad recepcionará los insumos mediante procedimiento establecido en cada unidad hospitalaria hasta 24 horas previas. </w:t>
      </w:r>
    </w:p>
    <w:p w:rsidR="00113D73" w:rsidRDefault="00113D73" w:rsidP="00113D73">
      <w:pPr>
        <w:jc w:val="both"/>
        <w:rPr>
          <w:rFonts w:ascii="Arial" w:hAnsi="Arial" w:cs="Arial"/>
          <w:bCs/>
          <w:sz w:val="20"/>
          <w:lang w:val="es-MX"/>
        </w:rPr>
      </w:pPr>
    </w:p>
    <w:p w:rsidR="00113D73" w:rsidRPr="003A7966" w:rsidRDefault="00113D73" w:rsidP="00113D73">
      <w:pPr>
        <w:jc w:val="both"/>
        <w:rPr>
          <w:rFonts w:ascii="Arial" w:hAnsi="Arial" w:cs="Arial"/>
          <w:bCs/>
          <w:sz w:val="20"/>
          <w:lang w:val="es-MX"/>
        </w:rPr>
      </w:pPr>
      <w:r w:rsidRPr="003A7966">
        <w:rPr>
          <w:rFonts w:ascii="Arial" w:hAnsi="Arial" w:cs="Arial"/>
          <w:bCs/>
          <w:sz w:val="20"/>
          <w:lang w:val="es-MX"/>
        </w:rPr>
        <w:t xml:space="preserve">En caso de fallas o </w:t>
      </w:r>
      <w:r w:rsidRPr="00B51810">
        <w:rPr>
          <w:rFonts w:ascii="Arial" w:hAnsi="Arial" w:cs="Arial"/>
          <w:bCs/>
          <w:sz w:val="20"/>
          <w:lang w:val="es-MX"/>
        </w:rPr>
        <w:t xml:space="preserve">defectos del instrumental, equipo o insumos, el proveedor deberá reemplazarlo dentro de las 24 horas en la </w:t>
      </w:r>
      <w:r w:rsidRPr="00B51810">
        <w:rPr>
          <w:rFonts w:ascii="Arial" w:hAnsi="Arial" w:cs="Arial"/>
          <w:sz w:val="20"/>
          <w:lang w:val="es-MX" w:eastAsia="en-US"/>
        </w:rPr>
        <w:t>zona metropolitana (Hospitales 14,</w:t>
      </w:r>
      <w:r>
        <w:rPr>
          <w:rFonts w:ascii="Arial" w:hAnsi="Arial" w:cs="Arial"/>
          <w:sz w:val="20"/>
          <w:lang w:val="es-MX" w:eastAsia="en-US"/>
        </w:rPr>
        <w:t xml:space="preserve"> </w:t>
      </w:r>
      <w:r w:rsidRPr="00B51810">
        <w:rPr>
          <w:rFonts w:ascii="Arial" w:hAnsi="Arial" w:cs="Arial"/>
          <w:sz w:val="20"/>
          <w:lang w:val="es-MX" w:eastAsia="en-US"/>
        </w:rPr>
        <w:t>45,</w:t>
      </w:r>
      <w:r>
        <w:rPr>
          <w:rFonts w:ascii="Arial" w:hAnsi="Arial" w:cs="Arial"/>
          <w:sz w:val="20"/>
          <w:lang w:val="es-MX" w:eastAsia="en-US"/>
        </w:rPr>
        <w:t xml:space="preserve"> </w:t>
      </w:r>
      <w:r w:rsidRPr="00B51810">
        <w:rPr>
          <w:rFonts w:ascii="Arial" w:hAnsi="Arial" w:cs="Arial"/>
          <w:sz w:val="20"/>
          <w:lang w:val="es-MX" w:eastAsia="en-US"/>
        </w:rPr>
        <w:t>46, 89,110 y 180 y la UMAA 52) y hasta 36 horas en zona foránea (Hospitales 06, 07, 09, 20, 21, 26, 42 y 185 )</w:t>
      </w:r>
      <w:r w:rsidRPr="003A7966">
        <w:rPr>
          <w:rFonts w:ascii="Arial" w:hAnsi="Arial" w:cs="Arial"/>
          <w:bCs/>
          <w:sz w:val="20"/>
          <w:lang w:val="es-MX"/>
        </w:rPr>
        <w:t xml:space="preserve"> siguientes a la notificación del reporte por parte de la unidad hospitalaria.</w:t>
      </w:r>
    </w:p>
    <w:p w:rsidR="00113D73" w:rsidRPr="003A7966"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3A7966">
        <w:rPr>
          <w:rFonts w:ascii="Arial" w:hAnsi="Arial" w:cs="Arial"/>
          <w:bCs/>
          <w:sz w:val="20"/>
          <w:lang w:val="es-MX"/>
        </w:rPr>
        <w:t>Para efectos de recepción del instrumental, el proveedor deberá elaborar un documento en papel membretado, como constancia de recepción, en el que señale el sistema al que corresponde y las piezas que conforman el sistema o los insumos que entregará en cada una de las unidades hospitalarias participantes.</w:t>
      </w:r>
    </w:p>
    <w:p w:rsidR="00113D73" w:rsidRDefault="00113D73" w:rsidP="00113D73">
      <w:pPr>
        <w:jc w:val="both"/>
        <w:rPr>
          <w:rFonts w:ascii="Arial" w:hAnsi="Arial" w:cs="Arial"/>
          <w:bCs/>
          <w:sz w:val="20"/>
          <w:lang w:val="es-MX"/>
        </w:rPr>
      </w:pPr>
    </w:p>
    <w:p w:rsidR="00113D73" w:rsidRDefault="00113D73" w:rsidP="00113D73">
      <w:pPr>
        <w:jc w:val="both"/>
        <w:rPr>
          <w:rFonts w:ascii="Arial" w:hAnsi="Arial" w:cs="Arial"/>
          <w:bCs/>
          <w:sz w:val="20"/>
          <w:lang w:val="es-MX"/>
        </w:rPr>
      </w:pPr>
      <w:r w:rsidRPr="009E1D9F">
        <w:rPr>
          <w:rFonts w:ascii="Arial" w:hAnsi="Arial" w:cs="Arial"/>
          <w:bCs/>
          <w:sz w:val="20"/>
          <w:lang w:val="es-MX"/>
        </w:rPr>
        <w:t xml:space="preserve">La Jefatura de Abastecimiento en conjunto con el responsable del almacén de cada unidad hospitalaria, dará salida </w:t>
      </w:r>
      <w:r>
        <w:rPr>
          <w:rFonts w:ascii="Arial" w:hAnsi="Arial" w:cs="Arial"/>
          <w:bCs/>
          <w:sz w:val="20"/>
          <w:lang w:val="es-MX"/>
        </w:rPr>
        <w:t xml:space="preserve">a la CEYE </w:t>
      </w:r>
      <w:r w:rsidRPr="009E1D9F">
        <w:rPr>
          <w:rFonts w:ascii="Arial" w:hAnsi="Arial" w:cs="Arial"/>
          <w:bCs/>
          <w:sz w:val="20"/>
          <w:lang w:val="es-MX"/>
        </w:rPr>
        <w:t>los insumos entregados por el proveedor mediante minuta de fundamentación realizada previamente por el medico operativo y autorizada por el j</w:t>
      </w:r>
      <w:r>
        <w:rPr>
          <w:rFonts w:ascii="Arial" w:hAnsi="Arial" w:cs="Arial"/>
          <w:bCs/>
          <w:sz w:val="20"/>
          <w:lang w:val="es-MX"/>
        </w:rPr>
        <w:t>efe del servicio, misma que debe</w:t>
      </w:r>
      <w:r w:rsidRPr="009E1D9F">
        <w:rPr>
          <w:rFonts w:ascii="Arial" w:hAnsi="Arial" w:cs="Arial"/>
          <w:bCs/>
          <w:sz w:val="20"/>
          <w:lang w:val="es-MX"/>
        </w:rPr>
        <w:t xml:space="preserve"> servir al jefe de abastos para dar</w:t>
      </w:r>
      <w:r>
        <w:rPr>
          <w:rFonts w:ascii="Arial" w:hAnsi="Arial" w:cs="Arial"/>
          <w:bCs/>
          <w:sz w:val="20"/>
          <w:lang w:val="es-MX"/>
        </w:rPr>
        <w:t xml:space="preserve"> el</w:t>
      </w:r>
      <w:r w:rsidRPr="009E1D9F">
        <w:rPr>
          <w:rFonts w:ascii="Arial" w:hAnsi="Arial" w:cs="Arial"/>
          <w:bCs/>
          <w:sz w:val="20"/>
          <w:lang w:val="es-MX"/>
        </w:rPr>
        <w:t xml:space="preserve"> ingreso a los insumos</w:t>
      </w:r>
      <w:r>
        <w:rPr>
          <w:rFonts w:ascii="Arial" w:hAnsi="Arial" w:cs="Arial"/>
          <w:bCs/>
          <w:sz w:val="20"/>
          <w:lang w:val="es-MX"/>
        </w:rPr>
        <w:t xml:space="preserve"> sobrantes al almacén y devolución de los mismos al proveedor</w:t>
      </w:r>
      <w:r w:rsidRPr="009E1D9F">
        <w:rPr>
          <w:rFonts w:ascii="Arial" w:hAnsi="Arial" w:cs="Arial"/>
          <w:bCs/>
          <w:sz w:val="20"/>
          <w:lang w:val="es-MX"/>
        </w:rPr>
        <w:t>. La Jefatura de Abastecimiento en conjunto con el responsable del almacén de cada unidad hospitalaria cotejara y codificara todas las claves consumidas según los vales de consumo y será responsable de dicho proceso interviniendo también en los casos de aclaraciones por el proveedor; con el objetivo de evitar retrasos en el proceso que conlleven a la acumulación de pasivos.</w:t>
      </w:r>
    </w:p>
    <w:p w:rsidR="00113D73"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El responsable del servicio de almacén entregará los insumos en los servicios de CEYE de cada hospital en el que serán recepcionados por el personal de enfermería para su resguardo, preparación y entrega al paciente.</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Los insumos entregados en la CEYE (central de equipos y esterilización) se entregarán a la enfermera instrumentista o médico operativo mediante vale, mismo que deberá llevar el nombre completo del paciente, NSS con digito verificador, diagnóstico del paciente, y posteriormente a la cirugía se registrará cada uno de los insumos colocados al paciente durante el procedimiento quirúrgico en la nota post quirúrgica con base a la NOM 004- SSA3-2012 del expediente clínico.</w:t>
      </w: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br/>
        <w:t xml:space="preserve">El vale </w:t>
      </w:r>
      <w:r>
        <w:rPr>
          <w:rFonts w:ascii="Arial" w:hAnsi="Arial" w:cs="Arial"/>
          <w:bCs/>
          <w:sz w:val="20"/>
          <w:lang w:val="es-MX"/>
        </w:rPr>
        <w:t xml:space="preserve">foliado </w:t>
      </w:r>
      <w:r w:rsidRPr="009E1D9F">
        <w:rPr>
          <w:rFonts w:ascii="Arial" w:hAnsi="Arial" w:cs="Arial"/>
          <w:bCs/>
          <w:sz w:val="20"/>
          <w:lang w:val="es-MX"/>
        </w:rPr>
        <w:t xml:space="preserve">mencionado se entregará al jefe de servicio de traumatología y ortopedia o al jefe de división para generar un censo nominal con los insumos aplicados al paciente durante el procedimiento quirúrgico y para validar el material consumido. Posteriormente el vale será entregado por el jefe de división quirúrgica o jefe de servicio de traumatología y ortopedia a la jefatura de abastecimiento de cada unidad hospitalaria para llevar un control estricto de las claves consumidas, realizar el análisis, cotejo, codificación de claves consumidas y devengo de los productos colocados a los pacientes; mismo análisis que será entregado a la Subdirección Administrativa y al jefe de división o jefe de servicio de traumatología y ortopedia de manera </w:t>
      </w:r>
      <w:r>
        <w:rPr>
          <w:rFonts w:ascii="Arial" w:hAnsi="Arial" w:cs="Arial"/>
          <w:bCs/>
          <w:sz w:val="20"/>
          <w:lang w:val="es-MX"/>
        </w:rPr>
        <w:t>semanal</w:t>
      </w:r>
      <w:r w:rsidRPr="009E1D9F">
        <w:rPr>
          <w:rFonts w:ascii="Arial" w:hAnsi="Arial" w:cs="Arial"/>
          <w:bCs/>
          <w:sz w:val="20"/>
          <w:lang w:val="es-MX"/>
        </w:rPr>
        <w:t xml:space="preserve"> para llevar un control estricto del gasto devengado.</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En el caso de los fijadores externos colocados al paciente, al ser retirados, deberán ser regresados por el médico que los retira al jefe de servicio de traumatología y ortopedia</w:t>
      </w:r>
      <w:r>
        <w:rPr>
          <w:rFonts w:ascii="Arial" w:hAnsi="Arial" w:cs="Arial"/>
          <w:bCs/>
          <w:sz w:val="20"/>
          <w:lang w:val="es-MX"/>
        </w:rPr>
        <w:t>, por medio de un vale foliado</w:t>
      </w:r>
      <w:r w:rsidRPr="009E1D9F">
        <w:rPr>
          <w:rFonts w:ascii="Arial" w:hAnsi="Arial" w:cs="Arial"/>
          <w:bCs/>
          <w:sz w:val="20"/>
          <w:lang w:val="es-MX"/>
        </w:rPr>
        <w:t>.</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 xml:space="preserve">Asimismo, las entregas subsecuentes se efectuarán por reposición de bienes utilizados en cada cirugía a las </w:t>
      </w:r>
      <w:r>
        <w:rPr>
          <w:rFonts w:ascii="Arial" w:hAnsi="Arial" w:cs="Arial"/>
          <w:bCs/>
          <w:sz w:val="20"/>
          <w:lang w:val="es-MX"/>
        </w:rPr>
        <w:t>36</w:t>
      </w:r>
      <w:r w:rsidRPr="009E1D9F">
        <w:rPr>
          <w:rFonts w:ascii="Arial" w:hAnsi="Arial" w:cs="Arial"/>
          <w:bCs/>
          <w:sz w:val="20"/>
          <w:lang w:val="es-MX"/>
        </w:rPr>
        <w:t xml:space="preserve"> horas por el proveedor.</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 xml:space="preserve">El instituto informará al proveedor a través de las unidades médicas hospitalarias la programación de las cirugías y será responsabilidad del licitante tomando en consideración la </w:t>
      </w:r>
      <w:r>
        <w:rPr>
          <w:rFonts w:ascii="Arial" w:hAnsi="Arial" w:cs="Arial"/>
          <w:bCs/>
          <w:sz w:val="20"/>
          <w:lang w:val="es-MX"/>
        </w:rPr>
        <w:t xml:space="preserve">dicha </w:t>
      </w:r>
      <w:r w:rsidRPr="009E1D9F">
        <w:rPr>
          <w:rFonts w:ascii="Arial" w:hAnsi="Arial" w:cs="Arial"/>
          <w:bCs/>
          <w:sz w:val="20"/>
          <w:lang w:val="es-MX"/>
        </w:rPr>
        <w:t xml:space="preserve">programación semanal de los procedimientos quirúrgicos de cada unidad médica hospitalaria; el aprovisionamiento de los bienes necesarios para las cirugías programadas, </w:t>
      </w:r>
      <w:r w:rsidRPr="00B51810">
        <w:rPr>
          <w:rFonts w:ascii="Arial" w:hAnsi="Arial" w:cs="Arial"/>
          <w:bCs/>
          <w:sz w:val="20"/>
          <w:lang w:val="es-MX"/>
        </w:rPr>
        <w:t xml:space="preserve">mismos que deberán estar a disposición del hospital con 48 horas previas en </w:t>
      </w:r>
      <w:r w:rsidRPr="00B51810">
        <w:rPr>
          <w:rFonts w:ascii="Arial" w:hAnsi="Arial" w:cs="Arial"/>
          <w:sz w:val="20"/>
          <w:lang w:val="es-MX" w:eastAsia="en-US"/>
        </w:rPr>
        <w:t xml:space="preserve">zona metropolitana (Hospitales 14,45,46, </w:t>
      </w:r>
      <w:r w:rsidRPr="00B51810">
        <w:rPr>
          <w:rFonts w:ascii="Arial" w:hAnsi="Arial" w:cs="Arial"/>
          <w:sz w:val="20"/>
          <w:lang w:val="es-MX" w:eastAsia="en-US"/>
        </w:rPr>
        <w:lastRenderedPageBreak/>
        <w:t>89,110 y 180 y la UMAA 52) y hasta 48 horas en zona foránea (Hospitales 06, 07, 09, 20, 21, 26, 42 y 185 )</w:t>
      </w:r>
      <w:r w:rsidRPr="00B51810">
        <w:rPr>
          <w:rFonts w:ascii="Arial" w:hAnsi="Arial" w:cs="Arial"/>
          <w:bCs/>
          <w:sz w:val="20"/>
          <w:lang w:val="es-MX"/>
        </w:rPr>
        <w:t>. La junta colegiada validara la disponibilidad del material, insumos e instrumental necesario para la realización de las cirugías en cuyo caso de no cumplir se hará acreedor a pena convencional o deductiva según</w:t>
      </w:r>
      <w:r w:rsidRPr="009E1D9F">
        <w:rPr>
          <w:rFonts w:ascii="Arial" w:hAnsi="Arial" w:cs="Arial"/>
          <w:bCs/>
          <w:sz w:val="20"/>
          <w:lang w:val="es-MX"/>
        </w:rPr>
        <w:t xml:space="preserve"> corresponda. Si a las 24 horas previas de la realización de las cirugías el material no está a disposición de las unidades médicas; se suspenderá la cirugía proyectada y se </w:t>
      </w:r>
      <w:r>
        <w:rPr>
          <w:rFonts w:ascii="Arial" w:hAnsi="Arial" w:cs="Arial"/>
          <w:bCs/>
          <w:sz w:val="20"/>
          <w:lang w:val="es-MX"/>
        </w:rPr>
        <w:t>aplicará</w:t>
      </w:r>
      <w:r w:rsidRPr="009E1D9F">
        <w:rPr>
          <w:rFonts w:ascii="Arial" w:hAnsi="Arial" w:cs="Arial"/>
          <w:bCs/>
          <w:sz w:val="20"/>
          <w:lang w:val="es-MX"/>
        </w:rPr>
        <w:t xml:space="preserve"> la pena convencional correspondiente.</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El proveedor deberá contar con la infraestructura necesaria, personal especializado en el ramo, y cobertura de insumo solicitado, a fin garantizar que los bienes sean entregados de manera oportuna y eficiente.</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El proveedor invariablemente deberá tener presente a un técnico en cada cirugía de traumatología y ortopedia en los diferentes hospitales que participan en este requerimiento con el fin de resolver toda la problemática que pudiera generarse con el instrumental o colocación de los insumos o prótesis, así como disfunción de los instrumentos que integran el servicio médico integral.</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 xml:space="preserve">El técnico designado por el proveedor para acompañar durante el proceso quirúrgico al médico especialista en traumatología y ortopedia deberá llegar a la sala quirúrgica 30 minutos antes de la cirugía y retirarse hasta el término de esta, por lo que el horario será: de las 7:30 am a las 20:30 horas de lunes a viernes y sábados y domingos de acuerdo a la necesidad de cada hospital. </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 xml:space="preserve">El proveedor adjudicado deberá iniciar la entrega de los bienes contratados para cubrir necesidades en el periodo comprendido </w:t>
      </w:r>
      <w:r>
        <w:rPr>
          <w:rFonts w:ascii="Arial" w:hAnsi="Arial" w:cs="Arial"/>
          <w:bCs/>
          <w:sz w:val="20"/>
          <w:lang w:val="es-MX"/>
        </w:rPr>
        <w:t xml:space="preserve">para el resto </w:t>
      </w:r>
      <w:r w:rsidRPr="009E1D9F">
        <w:rPr>
          <w:rFonts w:ascii="Arial" w:hAnsi="Arial" w:cs="Arial"/>
          <w:bCs/>
          <w:sz w:val="20"/>
          <w:lang w:val="es-MX"/>
        </w:rPr>
        <w:t>del año 202</w:t>
      </w:r>
      <w:r>
        <w:rPr>
          <w:rFonts w:ascii="Arial" w:hAnsi="Arial" w:cs="Arial"/>
          <w:bCs/>
          <w:sz w:val="20"/>
          <w:lang w:val="es-MX"/>
        </w:rPr>
        <w:t>4</w:t>
      </w:r>
      <w:r w:rsidRPr="009E1D9F">
        <w:rPr>
          <w:rFonts w:ascii="Arial" w:hAnsi="Arial" w:cs="Arial"/>
          <w:bCs/>
          <w:sz w:val="20"/>
          <w:lang w:val="es-MX"/>
        </w:rPr>
        <w:t>, dentro de los siguientes 3 (tres) días a partir de la emisión del fallo en horario de atención de 8:00 a 16:00 horas, de lunes a viernes.</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 xml:space="preserve">El proveedor contara con un plazo no mayor a 48 horas </w:t>
      </w:r>
      <w:r w:rsidRPr="00B538A0">
        <w:rPr>
          <w:rFonts w:ascii="Arial" w:hAnsi="Arial" w:cs="Arial"/>
          <w:bCs/>
          <w:sz w:val="20"/>
          <w:lang w:val="es-MX"/>
        </w:rPr>
        <w:t xml:space="preserve">en </w:t>
      </w:r>
      <w:r w:rsidRPr="00B538A0">
        <w:rPr>
          <w:rFonts w:ascii="Arial" w:hAnsi="Arial" w:cs="Arial"/>
          <w:sz w:val="20"/>
          <w:lang w:val="es-MX" w:eastAsia="en-US"/>
        </w:rPr>
        <w:t>zona metropolitana (Hospitales 14,45,46, 89,110 y 180 y la UMAA 52) y 48 horas en zona foránea (Hospitales 06, 07, 09, 20, 21, 26, 42 y 185 )</w:t>
      </w:r>
      <w:r w:rsidRPr="00B538A0">
        <w:rPr>
          <w:rFonts w:ascii="Arial" w:hAnsi="Arial" w:cs="Arial"/>
          <w:bCs/>
          <w:sz w:val="20"/>
          <w:lang w:val="es-MX"/>
        </w:rPr>
        <w:t xml:space="preserve"> según a la fecha programada de la cirugía (cirugías programadas) para la entrega y suministro</w:t>
      </w:r>
      <w:r w:rsidRPr="009E1D9F">
        <w:rPr>
          <w:rFonts w:ascii="Arial" w:hAnsi="Arial" w:cs="Arial"/>
          <w:bCs/>
          <w:sz w:val="20"/>
          <w:lang w:val="es-MX"/>
        </w:rPr>
        <w:t xml:space="preserve"> de todos los insumos como son: las claves necesarias solicitadas para la cirugía, el equipo médico y apoyo técnico y el instrumental señalado para las cirugías programadas. </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De manera extraordinaria por necesidades del instituto y sin obligación adicional</w:t>
      </w:r>
      <w:r>
        <w:rPr>
          <w:rFonts w:ascii="Arial" w:hAnsi="Arial" w:cs="Arial"/>
          <w:bCs/>
          <w:sz w:val="20"/>
          <w:lang w:val="es-MX"/>
        </w:rPr>
        <w:t xml:space="preserve"> de pago </w:t>
      </w:r>
      <w:r w:rsidRPr="009E1D9F">
        <w:rPr>
          <w:rFonts w:ascii="Arial" w:hAnsi="Arial" w:cs="Arial"/>
          <w:bCs/>
          <w:sz w:val="20"/>
          <w:lang w:val="es-MX"/>
        </w:rPr>
        <w:t>para éste, previo acuerdo de las partes, se podrá modificar el lugar de entrega de los insumos dentro de los hospitales del IMSS que participan en el presente requerimiento en fines de semana, sin que los documentos de entrega recepción se puedan modificar</w:t>
      </w:r>
      <w:r>
        <w:rPr>
          <w:rFonts w:ascii="Arial" w:hAnsi="Arial" w:cs="Arial"/>
          <w:bCs/>
          <w:sz w:val="20"/>
          <w:lang w:val="es-MX"/>
        </w:rPr>
        <w:t xml:space="preserve"> </w:t>
      </w:r>
      <w:r w:rsidRPr="009E1D9F">
        <w:rPr>
          <w:rFonts w:ascii="Arial" w:hAnsi="Arial" w:cs="Arial"/>
          <w:bCs/>
          <w:sz w:val="20"/>
          <w:lang w:val="es-MX"/>
        </w:rPr>
        <w:t>(Minuta de fundamentación y solicitud del material).</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El proveedor con la notificación del fallo deberá entregar a los directores y jefes de abastecimiento de las unidades, un listado que contengan los nombres del personal responsable actualizado por parte de la empresa, que contenga nombres completos, correo electrónico, teléfono fijo de oficina, teléfono móvil, para el caso de una contingencia o problema puedan ser contactados por personal del instituto. Además del concentrado de la información en archivo Excel al administrador del contrato</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Así mismo el proveedor se obliga a efectuar la entrega de los bienes de lunes a viernes, de 08:00 a 16:00 horas, considerando la entregar los viernes el material que se requiere para los días sábado, domingo y lunes.</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 xml:space="preserve">El proveedor se compromete a no divulgar, ni dar a conocer datos y documentos que el instituto le confiere debiendo proporcionar aviso de privacidad de acuerdo con los términos de la Ley </w:t>
      </w:r>
      <w:r>
        <w:rPr>
          <w:rFonts w:ascii="Arial" w:hAnsi="Arial" w:cs="Arial"/>
          <w:bCs/>
          <w:sz w:val="20"/>
          <w:lang w:val="es-MX"/>
        </w:rPr>
        <w:t>General</w:t>
      </w:r>
      <w:r w:rsidRPr="009E1D9F">
        <w:rPr>
          <w:rFonts w:ascii="Arial" w:hAnsi="Arial" w:cs="Arial"/>
          <w:bCs/>
          <w:sz w:val="20"/>
          <w:lang w:val="es-MX"/>
        </w:rPr>
        <w:t xml:space="preserve"> de Transparencia y Acceso a la Información Pública, para las actividades que desarrolla, ni informes a personas ajenas a las designadas por el instituto. </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lastRenderedPageBreak/>
        <w:t xml:space="preserve">En caso de urgencia los bienes deberán ser proporcionados </w:t>
      </w:r>
      <w:r>
        <w:rPr>
          <w:rFonts w:ascii="Arial" w:hAnsi="Arial" w:cs="Arial"/>
          <w:bCs/>
          <w:sz w:val="20"/>
          <w:lang w:val="es-MX"/>
        </w:rPr>
        <w:t>durante el periodo de la vigencia</w:t>
      </w:r>
      <w:r w:rsidRPr="009E1D9F">
        <w:rPr>
          <w:rFonts w:ascii="Arial" w:hAnsi="Arial" w:cs="Arial"/>
          <w:bCs/>
          <w:sz w:val="20"/>
          <w:lang w:val="es-MX"/>
        </w:rPr>
        <w:t>, a cualquier hora que este le sea requerido por el instituto para lo cual el proveedor deberá proporcionar un número telefónico disponible las 24 horas.</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Si a la entrega de los bienes se identifican defectos que afecte la funcionalidad de los bienes se procederá a no aceptar los mismos donde el proveedor estará obligado a entregar nuevamente al 100% en un plazo de 24 (veinticuatro horas) sujetándose al visto bueno del jefe de cirugía, jefe de ortopedia o en su caso del director o subdirector médico o quien haga las veces de encargado médico del servicio, quedando los gastos por cuenta del proveedor.</w:t>
      </w:r>
    </w:p>
    <w:p w:rsidR="00113D73" w:rsidRDefault="00113D73" w:rsidP="00113D73">
      <w:pPr>
        <w:jc w:val="both"/>
        <w:rPr>
          <w:rFonts w:ascii="Arial" w:hAnsi="Arial" w:cs="Arial"/>
          <w:bCs/>
          <w:sz w:val="20"/>
          <w:lang w:val="es-MX"/>
        </w:rPr>
      </w:pPr>
    </w:p>
    <w:p w:rsidR="00113D73" w:rsidRDefault="00113D73" w:rsidP="00113D73">
      <w:pPr>
        <w:jc w:val="both"/>
        <w:rPr>
          <w:rFonts w:ascii="Arial" w:hAnsi="Arial" w:cs="Arial"/>
          <w:bCs/>
          <w:sz w:val="20"/>
          <w:lang w:val="es-MX"/>
        </w:rPr>
      </w:pPr>
      <w:r w:rsidRPr="00B26253">
        <w:rPr>
          <w:rFonts w:ascii="Arial" w:hAnsi="Arial" w:cs="Arial"/>
          <w:bCs/>
          <w:sz w:val="20"/>
          <w:lang w:val="es-MX"/>
        </w:rPr>
        <w:t>Si no se cumplen las condiciones de entrega establecidas, el instituto no dará por recibidos y aceptados los bienes y la afectación al no programar u operar al paciente se considerará como incumplimiento por parte del proveedor.</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El proveedor adjudicado deberá proporcionar la asesoría técnica necesaria de los equipos e instrumental quirúrgicos, así mismo, deberá capacitar y asesorar al personal en el manejo del material e instrumental requerido para llevar a cabo las cirugías. Siendo responsabilidad de la unidad el resguardo de los instrumentales y/o implantes que se incluyan dentro de las cajas de instrumental, así como su adecuado proceso de esterilización</w:t>
      </w: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 xml:space="preserve">. </w:t>
      </w: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 xml:space="preserve">Descripción completa del insumo </w:t>
      </w: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Cantidad</w:t>
      </w: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Fecha de fabricación y caducidad</w:t>
      </w: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Origen del insumo</w:t>
      </w: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Clave del cuadro básico</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El proveedor se compromete a proporcionar todos los consumibles necesarios y compatibles entre sí referidos en el contrato, para la realización continua de los procedimientos terapéuticos.</w:t>
      </w:r>
    </w:p>
    <w:p w:rsidR="00113D73" w:rsidRPr="009E1D9F" w:rsidRDefault="00113D73" w:rsidP="00113D73">
      <w:pPr>
        <w:jc w:val="both"/>
        <w:rPr>
          <w:rFonts w:ascii="Arial" w:hAnsi="Arial" w:cs="Arial"/>
          <w:bCs/>
          <w:sz w:val="20"/>
          <w:lang w:val="es-MX"/>
        </w:rPr>
      </w:pPr>
    </w:p>
    <w:p w:rsidR="00113D73" w:rsidRPr="00B51810" w:rsidRDefault="00113D73" w:rsidP="00113D73">
      <w:pPr>
        <w:jc w:val="both"/>
        <w:rPr>
          <w:rFonts w:ascii="Arial" w:hAnsi="Arial" w:cs="Arial"/>
          <w:bCs/>
          <w:sz w:val="20"/>
          <w:lang w:val="es-MX"/>
        </w:rPr>
      </w:pPr>
      <w:r w:rsidRPr="009E1D9F">
        <w:rPr>
          <w:rFonts w:ascii="Arial" w:hAnsi="Arial" w:cs="Arial"/>
          <w:bCs/>
          <w:sz w:val="20"/>
          <w:lang w:val="es-MX"/>
        </w:rPr>
        <w:t xml:space="preserve">En caso de fallas o </w:t>
      </w:r>
      <w:r w:rsidRPr="00B51810">
        <w:rPr>
          <w:rFonts w:ascii="Arial" w:hAnsi="Arial" w:cs="Arial"/>
          <w:bCs/>
          <w:sz w:val="20"/>
          <w:lang w:val="es-MX"/>
        </w:rPr>
        <w:t xml:space="preserve">defectos del instrumental, el proveedor deberá reemplazarlo dentro de las 24 horas siguientes en </w:t>
      </w:r>
      <w:r w:rsidRPr="00B51810">
        <w:rPr>
          <w:rFonts w:ascii="Arial" w:hAnsi="Arial" w:cs="Arial"/>
          <w:sz w:val="20"/>
          <w:lang w:val="es-MX" w:eastAsia="en-US"/>
        </w:rPr>
        <w:t>zona metropolitana (Hospitales 14,45,46, 89,110 y 180 y la UMAA 52) y hasta 36 horas en zona foránea (Hospitales 06, 07, 09, 20, 21, 26, 42 y 185 )</w:t>
      </w:r>
      <w:r w:rsidRPr="00B51810">
        <w:rPr>
          <w:rFonts w:ascii="Arial" w:hAnsi="Arial" w:cs="Arial"/>
          <w:bCs/>
          <w:sz w:val="20"/>
          <w:lang w:val="es-MX"/>
        </w:rPr>
        <w:t>, siguientes a la detección de la falla.</w:t>
      </w:r>
    </w:p>
    <w:p w:rsidR="00113D73" w:rsidRPr="00B51810"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B51810">
        <w:rPr>
          <w:rFonts w:ascii="Arial" w:hAnsi="Arial" w:cs="Arial"/>
          <w:bCs/>
          <w:sz w:val="20"/>
          <w:lang w:val="es-MX"/>
        </w:rPr>
        <w:t>Para efectos de recepción del instrumental la unidad</w:t>
      </w:r>
      <w:r w:rsidRPr="009E1D9F">
        <w:rPr>
          <w:rFonts w:ascii="Arial" w:hAnsi="Arial" w:cs="Arial"/>
          <w:bCs/>
          <w:sz w:val="20"/>
          <w:lang w:val="es-MX"/>
        </w:rPr>
        <w:t xml:space="preserve"> médica hospitalaria lo hará conforme lo establece el manual de procedimientos aunado a la firma de entrega recepción en la minuta de fundamentación anexo </w:t>
      </w:r>
      <w:r>
        <w:rPr>
          <w:rFonts w:ascii="Arial" w:hAnsi="Arial" w:cs="Arial"/>
          <w:bCs/>
          <w:sz w:val="20"/>
          <w:lang w:val="es-MX"/>
        </w:rPr>
        <w:t>2</w:t>
      </w:r>
      <w:r w:rsidRPr="009E1D9F">
        <w:rPr>
          <w:rFonts w:ascii="Arial" w:hAnsi="Arial" w:cs="Arial"/>
          <w:bCs/>
          <w:sz w:val="20"/>
          <w:lang w:val="es-MX"/>
        </w:rPr>
        <w:t>4 (</w:t>
      </w:r>
      <w:r>
        <w:rPr>
          <w:rFonts w:ascii="Arial" w:hAnsi="Arial" w:cs="Arial"/>
          <w:bCs/>
          <w:sz w:val="20"/>
          <w:lang w:val="es-MX"/>
        </w:rPr>
        <w:t>veinti</w:t>
      </w:r>
      <w:r w:rsidRPr="009E1D9F">
        <w:rPr>
          <w:rFonts w:ascii="Arial" w:hAnsi="Arial" w:cs="Arial"/>
          <w:bCs/>
          <w:sz w:val="20"/>
          <w:lang w:val="es-MX"/>
        </w:rPr>
        <w:t>cuatro) en la que fue solicitado el insumo para la intervención del paciente, esta quedará como constancia de recepción, en el que señala el sistema al que corresponde, las piezas que lo conforman, en cada una de las unidades médicas a las que lo entregue.</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Los sistemas deberán ser entregados por los proveedores bajo el esquema DDP “entrega derechos pagados destino final”.</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Los gastos de transportación de los bienes, las maniobras de carga y descarga en el andén del lugar de entrega, así como el aseguramiento de estos, serán a cargo del proveedor, hasta que éstos sean recibidos de conformidad por el Instituto</w:t>
      </w:r>
      <w:r>
        <w:rPr>
          <w:rFonts w:ascii="Arial" w:hAnsi="Arial" w:cs="Arial"/>
          <w:bCs/>
          <w:sz w:val="20"/>
          <w:lang w:val="es-MX"/>
        </w:rPr>
        <w:t xml:space="preserve"> en su destino final</w:t>
      </w:r>
      <w:r w:rsidRPr="009E1D9F">
        <w:rPr>
          <w:rFonts w:ascii="Arial" w:hAnsi="Arial" w:cs="Arial"/>
          <w:bCs/>
          <w:sz w:val="20"/>
          <w:lang w:val="es-MX"/>
        </w:rPr>
        <w:t>.</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En caso de que no existan personas acreditadas por la EMA o Terceros Autorizados por la Secretaría de Salud, según sea el caso, el Instituto a través del área responsable, evaluará las especificaciones de los bienes.</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El Instituto podrá en cualquier momento verificar el cumplimiento de los requisitos de calidad de los bienes al proveedor.</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Así mismo, el Instituto durante la vigencia del contrato coadyuvará con la Autoridad Sanitaria (COFEPRIS), informándole los resultados de aquellos insumos para la salud que no cumplan con la normatividad establecida.</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la descripción publicada en el Cuadro Básico de Osteosíntesis y endoprótesis y su última actualización del 2020.</w:t>
      </w:r>
    </w:p>
    <w:p w:rsidR="00113D73" w:rsidRPr="009E1D9F" w:rsidRDefault="00113D73" w:rsidP="00113D73">
      <w:pPr>
        <w:jc w:val="both"/>
        <w:rPr>
          <w:rFonts w:ascii="Arial" w:hAnsi="Arial" w:cs="Arial"/>
          <w:bCs/>
          <w:sz w:val="20"/>
          <w:lang w:val="es-MX"/>
        </w:rPr>
      </w:pPr>
    </w:p>
    <w:p w:rsidR="00113D73" w:rsidRPr="009E1D9F" w:rsidRDefault="00113D73" w:rsidP="00113D73">
      <w:pPr>
        <w:jc w:val="both"/>
        <w:rPr>
          <w:rFonts w:ascii="Arial" w:hAnsi="Arial" w:cs="Arial"/>
          <w:bCs/>
          <w:sz w:val="20"/>
          <w:lang w:val="es-MX"/>
        </w:rPr>
      </w:pPr>
      <w:r w:rsidRPr="009E1D9F">
        <w:rPr>
          <w:rFonts w:ascii="Arial" w:hAnsi="Arial" w:cs="Arial"/>
          <w:bCs/>
          <w:sz w:val="20"/>
          <w:lang w:val="es-MX"/>
        </w:rPr>
        <w:t>En caso de encontrarse alguna inconsistencia de acuerdo con la Legislación Sanitaria o las autorizaciones otorgadas por la COFEPRIS, el Instituto lo hará del conocimiento de dicha autoridad.</w:t>
      </w:r>
    </w:p>
    <w:p w:rsidR="00113D73" w:rsidRPr="009E1D9F" w:rsidRDefault="00113D73" w:rsidP="00113D73">
      <w:pPr>
        <w:jc w:val="both"/>
        <w:rPr>
          <w:rFonts w:ascii="Arial" w:hAnsi="Arial" w:cs="Arial"/>
          <w:bCs/>
          <w:sz w:val="20"/>
          <w:lang w:val="es-MX"/>
        </w:rPr>
      </w:pPr>
    </w:p>
    <w:p w:rsidR="00113D73" w:rsidRPr="009E1D9F" w:rsidRDefault="00113D73" w:rsidP="00113D73">
      <w:pPr>
        <w:autoSpaceDE w:val="0"/>
        <w:autoSpaceDN w:val="0"/>
        <w:adjustRightInd w:val="0"/>
        <w:jc w:val="both"/>
        <w:rPr>
          <w:rFonts w:ascii="Arial" w:hAnsi="Arial" w:cs="Arial"/>
          <w:bCs/>
          <w:sz w:val="20"/>
          <w:lang w:val="es-MX"/>
        </w:rPr>
      </w:pPr>
      <w:r w:rsidRPr="009E1D9F">
        <w:rPr>
          <w:rFonts w:ascii="Arial" w:hAnsi="Arial" w:cs="Arial"/>
          <w:bCs/>
          <w:sz w:val="20"/>
          <w:lang w:val="es-MX"/>
        </w:rPr>
        <w:t>NOTA: En la descripción detallada del registro sanitario, el proveedor deberá colocar en el renglón correspondiente al sistema y la clave de cuadro básico a la cual corresponde el insumo</w:t>
      </w:r>
    </w:p>
    <w:p w:rsidR="00113D73" w:rsidRPr="006607EE" w:rsidRDefault="00113D73" w:rsidP="00113D73">
      <w:pPr>
        <w:autoSpaceDE w:val="0"/>
        <w:autoSpaceDN w:val="0"/>
        <w:adjustRightInd w:val="0"/>
        <w:jc w:val="both"/>
        <w:rPr>
          <w:rFonts w:ascii="Arial" w:eastAsia="MS Mincho" w:hAnsi="Arial" w:cs="Arial"/>
          <w:sz w:val="20"/>
          <w:lang w:val="es-MX"/>
        </w:rPr>
      </w:pPr>
    </w:p>
    <w:p w:rsidR="00113D73" w:rsidRPr="006607EE" w:rsidRDefault="00113D73" w:rsidP="00113D73">
      <w:pPr>
        <w:ind w:left="-142"/>
        <w:rPr>
          <w:rFonts w:ascii="Arial" w:hAnsi="Arial" w:cs="Arial"/>
          <w:b/>
          <w:bCs/>
          <w:sz w:val="20"/>
          <w:lang w:val="es-MX"/>
        </w:rPr>
      </w:pPr>
      <w:r w:rsidRPr="006607EE">
        <w:rPr>
          <w:rFonts w:ascii="Arial" w:hAnsi="Arial" w:cs="Arial"/>
          <w:b/>
          <w:bCs/>
          <w:sz w:val="20"/>
          <w:lang w:val="es-MX"/>
        </w:rPr>
        <w:t>Términos y Condiciones de entrega del servicio</w:t>
      </w:r>
    </w:p>
    <w:p w:rsidR="00113D73"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 xml:space="preserve">El proveedor entregará los sistemas o claves, así como el instrumental quirúrgico o set necesario que se requieran para llevar a cabo los procedimientos quirúrgicos de traumatología y ortopedia que requieran de material de osteosíntesis y endoprótesis en los almacenes de cada una de las unidades hospitalarias relacionadas en el </w:t>
      </w:r>
      <w:r w:rsidRPr="001417C4">
        <w:rPr>
          <w:rFonts w:ascii="Arial" w:hAnsi="Arial" w:cs="Arial"/>
          <w:b/>
          <w:bCs/>
          <w:sz w:val="20"/>
          <w:lang w:val="es-MX"/>
        </w:rPr>
        <w:t>“Anexo Numero T2 (T dos)”</w:t>
      </w:r>
      <w:r w:rsidRPr="00BF4BDC">
        <w:rPr>
          <w:rFonts w:ascii="Arial" w:hAnsi="Arial" w:cs="Arial"/>
          <w:bCs/>
          <w:sz w:val="20"/>
          <w:lang w:val="es-MX"/>
        </w:rPr>
        <w:t>, a más tardar 03 (tres) días naturales a partir de la fecha de fallo.</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 xml:space="preserve">La dotación inicial será equivalente al </w:t>
      </w:r>
      <w:r w:rsidRPr="002B1C90">
        <w:rPr>
          <w:rFonts w:ascii="Arial" w:hAnsi="Arial" w:cs="Arial"/>
          <w:bCs/>
          <w:sz w:val="20"/>
          <w:lang w:val="es-MX"/>
        </w:rPr>
        <w:t>20% del requerimiento para cada unidad hospitalaria, mismo que de acuerdo a necesidades de cada unidad hospitalaria, el responsable a quien designe el director, informara al proveedor que tipo de instrumental requiere que integre su 20% del</w:t>
      </w:r>
      <w:r w:rsidRPr="00BF4BDC">
        <w:rPr>
          <w:rFonts w:ascii="Arial" w:hAnsi="Arial" w:cs="Arial"/>
          <w:bCs/>
          <w:sz w:val="20"/>
          <w:lang w:val="es-MX"/>
        </w:rPr>
        <w:t xml:space="preserve"> requerimiento, pudiendo ser cualquier tipo de pieza que contemple el requerimiento del que se trate ( clavos, placas, tornillos, etc.) de acuerdo a sus necesidades, dicha dotación deberá ser reabastecida en su totalidad cada </w:t>
      </w:r>
      <w:r>
        <w:rPr>
          <w:rFonts w:ascii="Arial" w:hAnsi="Arial" w:cs="Arial"/>
          <w:bCs/>
          <w:sz w:val="20"/>
          <w:lang w:val="es-MX"/>
        </w:rPr>
        <w:t>36</w:t>
      </w:r>
      <w:r w:rsidRPr="00BF4BDC">
        <w:rPr>
          <w:rFonts w:ascii="Arial" w:hAnsi="Arial" w:cs="Arial"/>
          <w:bCs/>
          <w:sz w:val="20"/>
          <w:lang w:val="es-MX"/>
        </w:rPr>
        <w:t xml:space="preserve"> horas los días hábiles la cual deberá ser entregada por el proveedor con base en el requerimiento propio de la unidad,  sin ser sujeta a pago al proveedor hasta en tanto no sea consumida (Stock a reposición).</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 xml:space="preserve">La reposición de los sistemas consumidos será responsabilidad del proveedor reabasteciendo las claves consumidas a las </w:t>
      </w:r>
      <w:r>
        <w:rPr>
          <w:rFonts w:ascii="Arial" w:hAnsi="Arial" w:cs="Arial"/>
          <w:bCs/>
          <w:sz w:val="20"/>
          <w:lang w:val="es-MX"/>
        </w:rPr>
        <w:t>36</w:t>
      </w:r>
      <w:r w:rsidRPr="00BF4BDC">
        <w:rPr>
          <w:rFonts w:ascii="Arial" w:hAnsi="Arial" w:cs="Arial"/>
          <w:bCs/>
          <w:sz w:val="20"/>
          <w:lang w:val="es-MX"/>
        </w:rPr>
        <w:t xml:space="preserve"> horas posteriores.</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 xml:space="preserve">La programación quirúrgica de los procedimientos de cada unidad médica se entregará al proveedor </w:t>
      </w:r>
      <w:r w:rsidRPr="002B1C90">
        <w:rPr>
          <w:rFonts w:ascii="Arial" w:hAnsi="Arial" w:cs="Arial"/>
          <w:bCs/>
          <w:sz w:val="20"/>
          <w:lang w:val="es-MX"/>
        </w:rPr>
        <w:t>con 72 horas de anticipación.</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 xml:space="preserve">En caso de no entregar la dotación inicial de las claves solicitadas y no reponer a las </w:t>
      </w:r>
      <w:r>
        <w:rPr>
          <w:rFonts w:ascii="Arial" w:hAnsi="Arial" w:cs="Arial"/>
          <w:bCs/>
          <w:sz w:val="20"/>
          <w:lang w:val="es-MX"/>
        </w:rPr>
        <w:t>36</w:t>
      </w:r>
      <w:r w:rsidRPr="00BF4BDC">
        <w:rPr>
          <w:rFonts w:ascii="Arial" w:hAnsi="Arial" w:cs="Arial"/>
          <w:bCs/>
          <w:sz w:val="20"/>
          <w:lang w:val="es-MX"/>
        </w:rPr>
        <w:t xml:space="preserve"> horas el material consumido o fuera del tiempo establecido, las unidades hospitalarias levantaran las penas convencionales o deductivas que correspondan de acuerdo con el incumplimiento.</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El material que no tenga movimiento durante los últimos 10 días naturales posteriores a la recepción será devuelto al proveedor en las mismas condiciones de recepción, sin costo para el instituto.</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 xml:space="preserve">El proveedor deberá realizar con oportunidad, la entrega y suministro subsecuente de todos los insumos como son: Instrumental, equipos médicos de apoyo y sistemas o claves para asegurar la continuidad de los procedimientos quirúrgicos programados y de urgencia en traumatología y </w:t>
      </w:r>
      <w:r w:rsidRPr="00BF4BDC">
        <w:rPr>
          <w:rFonts w:ascii="Arial" w:hAnsi="Arial" w:cs="Arial"/>
          <w:bCs/>
          <w:sz w:val="20"/>
          <w:lang w:val="es-MX"/>
        </w:rPr>
        <w:lastRenderedPageBreak/>
        <w:t xml:space="preserve">ortopedia, neurocirugía y maxilofacial, para evitar cancelaciones y/o suspensiones por carencia del Instrumental, sistemas o claves. </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 xml:space="preserve">Los sets de instrumental quedarán fijos en las unidades médicas, sólo si la productividad es mayor a 20 o más cirugías en un mes, si es menor a estas cifras, serán </w:t>
      </w:r>
      <w:r w:rsidRPr="00B51810">
        <w:rPr>
          <w:rFonts w:ascii="Arial" w:hAnsi="Arial" w:cs="Arial"/>
          <w:bCs/>
          <w:sz w:val="20"/>
          <w:lang w:val="es-MX"/>
        </w:rPr>
        <w:t xml:space="preserve">entregados a cada hospital con 48 horas previas de anticipación para la </w:t>
      </w:r>
      <w:r w:rsidRPr="00B51810">
        <w:rPr>
          <w:rFonts w:ascii="Arial" w:hAnsi="Arial" w:cs="Arial"/>
          <w:sz w:val="20"/>
          <w:lang w:val="es-MX" w:eastAsia="en-US"/>
        </w:rPr>
        <w:t>zona metropolitana (Hospitales 14,45,46, 89,110 y 180 y la UMAA 52) y 48 horas en zona foránea (Hospitales 06, 07, 09, 20, 21, 26, 42 y 185 )</w:t>
      </w:r>
      <w:r w:rsidRPr="00B51810">
        <w:rPr>
          <w:rFonts w:ascii="Arial" w:hAnsi="Arial" w:cs="Arial"/>
          <w:bCs/>
          <w:sz w:val="20"/>
          <w:lang w:val="es-MX"/>
        </w:rPr>
        <w:t>, previas a la solicitud de la unidad médica hospitalaria.</w:t>
      </w:r>
      <w:r w:rsidRPr="00BF4BDC">
        <w:rPr>
          <w:rFonts w:ascii="Arial" w:hAnsi="Arial" w:cs="Arial"/>
          <w:bCs/>
          <w:sz w:val="20"/>
          <w:lang w:val="es-MX"/>
        </w:rPr>
        <w:t xml:space="preserve"> </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 xml:space="preserve">Las minutas de fundamentación se harán en el 100% de los casos en que se solicite instrumental de cualquier sistema y se enviaran al </w:t>
      </w:r>
      <w:r w:rsidRPr="002B1C90">
        <w:rPr>
          <w:rFonts w:ascii="Arial" w:hAnsi="Arial" w:cs="Arial"/>
          <w:bCs/>
          <w:sz w:val="20"/>
          <w:lang w:val="es-MX"/>
        </w:rPr>
        <w:t xml:space="preserve">proveedor con 72 horas de anticipación en la </w:t>
      </w:r>
      <w:r w:rsidRPr="00B538A0">
        <w:rPr>
          <w:rFonts w:ascii="Arial" w:hAnsi="Arial" w:cs="Arial"/>
          <w:sz w:val="20"/>
          <w:lang w:val="es-MX" w:eastAsia="en-US"/>
        </w:rPr>
        <w:t>zona metropolitana (Hospitales 14,45,46, 89,110 y 180 y la UMAA 52) y 72 horas en zona foránea (Hospitales 06, 07, 09, 20, 21, 26, 42 y 185 )</w:t>
      </w:r>
      <w:r w:rsidRPr="00B538A0">
        <w:rPr>
          <w:rFonts w:ascii="Arial" w:hAnsi="Arial" w:cs="Arial"/>
          <w:bCs/>
          <w:sz w:val="20"/>
          <w:lang w:val="es-MX"/>
        </w:rPr>
        <w:t xml:space="preserve"> e invariablemente deberá contener: firma del médico no familiar que programa la cirugía</w:t>
      </w:r>
      <w:r w:rsidRPr="00BF4BDC">
        <w:rPr>
          <w:rFonts w:ascii="Arial" w:hAnsi="Arial" w:cs="Arial"/>
          <w:bCs/>
          <w:sz w:val="20"/>
          <w:lang w:val="es-MX"/>
        </w:rPr>
        <w:t xml:space="preserve"> y el jefe del servicio que se trate y/o subdirector médico y/o coordinador clínico de turno. </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 xml:space="preserve">Si el material solicitado no es entregado por el proveedor  con límite </w:t>
      </w:r>
      <w:r w:rsidRPr="002B1C90">
        <w:rPr>
          <w:rFonts w:ascii="Arial" w:hAnsi="Arial" w:cs="Arial"/>
          <w:bCs/>
          <w:sz w:val="20"/>
          <w:lang w:val="es-MX"/>
        </w:rPr>
        <w:t>de 24 horas</w:t>
      </w:r>
      <w:r w:rsidRPr="00BF4BDC">
        <w:rPr>
          <w:rFonts w:ascii="Arial" w:hAnsi="Arial" w:cs="Arial"/>
          <w:bCs/>
          <w:sz w:val="20"/>
          <w:lang w:val="es-MX"/>
        </w:rPr>
        <w:t xml:space="preserve"> previas a la cirugía programada por el hospital y en consenso del equipo de la reunión colegiada, la cirugía saldrá de la programación y se levantara la pena convencional correspondiente por incumplimiento del proveedor, por lo que en apego a manual de procedimientos 2660-003-066, no deberán existir suspensiones por falta de material de osteosíntesis y endoprótesis, por que el paciente no será programado si no se cuenta con el insumo durante la programación colegiada, pero sí podrá levantarse la pena convencional y/o deductiva que aplique.</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 xml:space="preserve">En caso de fallas o defectos del </w:t>
      </w:r>
      <w:r w:rsidRPr="00B51810">
        <w:rPr>
          <w:rFonts w:ascii="Arial" w:hAnsi="Arial" w:cs="Arial"/>
          <w:bCs/>
          <w:sz w:val="20"/>
          <w:lang w:val="es-MX"/>
        </w:rPr>
        <w:t xml:space="preserve">instrumental, equipo o insumos, el proveedor deberá reemplazarlo dentro de las 24 horas en la </w:t>
      </w:r>
      <w:r w:rsidRPr="00B51810">
        <w:rPr>
          <w:rFonts w:ascii="Arial" w:hAnsi="Arial" w:cs="Arial"/>
          <w:sz w:val="20"/>
          <w:lang w:val="es-MX" w:eastAsia="en-US"/>
        </w:rPr>
        <w:t xml:space="preserve">zona metropolitana (Hospitales 14, 45, 46, 89,110 y 180 y la UMAA 52) y 36 horas en zona foránea (Hospitales 06, 07, 09, 20, 21, 26, 42 y 185 ) </w:t>
      </w:r>
      <w:r w:rsidRPr="00B51810">
        <w:rPr>
          <w:rFonts w:ascii="Arial" w:hAnsi="Arial" w:cs="Arial"/>
          <w:bCs/>
          <w:sz w:val="20"/>
          <w:lang w:val="es-MX"/>
        </w:rPr>
        <w:t>siguientes a la notificación del reporte por parte de la unidad hospitalaria.</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Para efectos de recepción del instrumental, el proveedor deberá elaborar un documento en papel membretado, como constancia de recepción, en el que señale el sistema al que corresponde y las piezas que conforman el sistema o los insumos que entregará en cada una de las unidades hospitalarias participantes.</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El área responsable de recibir el instrumental, sistemas o claves, es el almacén de cada hospital, será en horario de 8:00 a 16:00 horas, por lo que el proveedor estará obligado contractualmente a entregar los insumos solicitados en horario de 8:00 a 16:00 horas de lunes a viernes y deberá de entregar los viernes la dotación de los días sábado, domingo y lunes.</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 xml:space="preserve">Si no se cumplen las condiciones de entrega establecidas, el instituto no dará por recibidos y aceptados los bienes y la afectación al no programar u operar al paciente se considerará como incumplimiento por parte del proveedor. </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El instrumental quirúrgico deberá estar en óptimas condiciones, desde el inicio y hasta el vencimiento del contrato.</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 xml:space="preserve">El proveedor deberá considerar y proporcionar durante la vigencia del contrato, el mantenimiento preventivo y correctivo o en su caso, cambio o reemplazo del instrumental, el cual será libre de pago para el instituto y deberá quedar registrado en formato establecido por el proveedor, quien entregará al responsable del departamento de conservación y mantenimiento del hospital del IMSS, una copia con firmas de quien realiza el servicio (proveedor) y de quien valida la recepción del servicio (Departamento de Almacén de la unidad médica) de cada hospital. El hospital deberá quedarse con el acuse de los mantenimientos preventivos y correctivos realizados por el proveedor, para en caso de ser auditado poder demostrar mediante el documento mencionado. Este documento invariablemente deberá contar con firmas autógrafas y nombre completo, así como cargo del licitante (proveedor) y del jefe de conservación y mantenimiento de la unidad médica a la que se realiza el </w:t>
      </w:r>
      <w:r w:rsidRPr="00BF4BDC">
        <w:rPr>
          <w:rFonts w:ascii="Arial" w:hAnsi="Arial" w:cs="Arial"/>
          <w:bCs/>
          <w:sz w:val="20"/>
          <w:lang w:val="es-MX"/>
        </w:rPr>
        <w:lastRenderedPageBreak/>
        <w:t>mantenimiento preventivo o correctivo, así como del jefe del servicio de traumatología y ortopedia y/o subdirector médico.</w:t>
      </w:r>
    </w:p>
    <w:p w:rsidR="00113D73" w:rsidRPr="00BF4BDC" w:rsidRDefault="00113D73" w:rsidP="00113D73">
      <w:pPr>
        <w:ind w:left="-142"/>
        <w:jc w:val="both"/>
        <w:rPr>
          <w:rFonts w:ascii="Arial" w:hAnsi="Arial" w:cs="Arial"/>
          <w:bCs/>
          <w:sz w:val="20"/>
          <w:lang w:val="es-MX"/>
        </w:rPr>
      </w:pPr>
    </w:p>
    <w:p w:rsidR="00113D73" w:rsidRPr="001417C4" w:rsidRDefault="00113D73" w:rsidP="00113D73">
      <w:pPr>
        <w:ind w:left="-142"/>
        <w:jc w:val="both"/>
        <w:rPr>
          <w:rFonts w:ascii="Arial" w:hAnsi="Arial" w:cs="Arial"/>
          <w:b/>
          <w:bCs/>
          <w:sz w:val="20"/>
          <w:lang w:val="es-MX"/>
        </w:rPr>
      </w:pPr>
      <w:r w:rsidRPr="00BF4BDC">
        <w:rPr>
          <w:rFonts w:ascii="Arial" w:hAnsi="Arial" w:cs="Arial"/>
          <w:bCs/>
          <w:sz w:val="20"/>
          <w:lang w:val="es-MX"/>
        </w:rPr>
        <w:t xml:space="preserve">El mantenimiento preventivo se deberá realizar de acuerdo al calendario que establezcan las partes, considerando las recomendaciones del protocolo de mantenimiento preventivo del fabricante de los equipos; para tal fin, personal </w:t>
      </w:r>
      <w:r>
        <w:rPr>
          <w:rFonts w:ascii="Arial" w:hAnsi="Arial" w:cs="Arial"/>
          <w:bCs/>
          <w:sz w:val="20"/>
          <w:lang w:val="es-MX"/>
        </w:rPr>
        <w:t xml:space="preserve">del proveedor </w:t>
      </w:r>
      <w:r w:rsidRPr="00BF4BDC">
        <w:rPr>
          <w:rFonts w:ascii="Arial" w:hAnsi="Arial" w:cs="Arial"/>
          <w:bCs/>
          <w:sz w:val="20"/>
          <w:lang w:val="es-MX"/>
        </w:rPr>
        <w:t xml:space="preserve">de los insumos, deberán acudir dentro de </w:t>
      </w:r>
      <w:r w:rsidRPr="002B1C90">
        <w:rPr>
          <w:rFonts w:ascii="Arial" w:hAnsi="Arial" w:cs="Arial"/>
          <w:bCs/>
          <w:sz w:val="20"/>
          <w:lang w:val="es-MX"/>
        </w:rPr>
        <w:t>los 05 días hábiles</w:t>
      </w:r>
      <w:r w:rsidRPr="00BF4BDC">
        <w:rPr>
          <w:rFonts w:ascii="Arial" w:hAnsi="Arial" w:cs="Arial"/>
          <w:bCs/>
          <w:sz w:val="20"/>
          <w:lang w:val="es-MX"/>
        </w:rPr>
        <w:t xml:space="preserve"> posteriores al fallo a las unidades médicas, para establecer un calendario de capacitación sobre la utilización del instrumental, equipo e implantes, tanto al personal médico quirúrgico, como al personal de enfermería y realizaran capacitación </w:t>
      </w:r>
      <w:r>
        <w:rPr>
          <w:rFonts w:ascii="Arial" w:hAnsi="Arial" w:cs="Arial"/>
          <w:bCs/>
          <w:sz w:val="20"/>
          <w:lang w:val="es-MX"/>
        </w:rPr>
        <w:t xml:space="preserve">una sola vez durante la vigencia del contrato para los </w:t>
      </w:r>
      <w:r w:rsidRPr="00BF4BDC">
        <w:rPr>
          <w:rFonts w:ascii="Arial" w:hAnsi="Arial" w:cs="Arial"/>
          <w:bCs/>
          <w:sz w:val="20"/>
          <w:lang w:val="es-MX"/>
        </w:rPr>
        <w:t xml:space="preserve">directivos o jefes de los servicios de los hospitales incluidos en </w:t>
      </w:r>
      <w:r w:rsidRPr="001417C4">
        <w:rPr>
          <w:rFonts w:ascii="Arial" w:hAnsi="Arial" w:cs="Arial"/>
          <w:b/>
          <w:bCs/>
          <w:sz w:val="20"/>
          <w:lang w:val="es-MX"/>
        </w:rPr>
        <w:t>“anexo T2 (T</w:t>
      </w:r>
      <w:r>
        <w:rPr>
          <w:rFonts w:ascii="Arial" w:hAnsi="Arial" w:cs="Arial"/>
          <w:b/>
          <w:bCs/>
          <w:sz w:val="20"/>
          <w:lang w:val="es-MX"/>
        </w:rPr>
        <w:t xml:space="preserve"> </w:t>
      </w:r>
      <w:r w:rsidRPr="001417C4">
        <w:rPr>
          <w:rFonts w:ascii="Arial" w:hAnsi="Arial" w:cs="Arial"/>
          <w:b/>
          <w:bCs/>
          <w:sz w:val="20"/>
          <w:lang w:val="es-MX"/>
        </w:rPr>
        <w:t>dos</w:t>
      </w:r>
      <w:r>
        <w:rPr>
          <w:rFonts w:ascii="Arial" w:hAnsi="Arial" w:cs="Arial"/>
          <w:b/>
          <w:bCs/>
          <w:sz w:val="20"/>
          <w:lang w:val="es-MX"/>
        </w:rPr>
        <w:t>)”</w:t>
      </w:r>
      <w:r w:rsidRPr="001417C4">
        <w:rPr>
          <w:rFonts w:ascii="Arial" w:hAnsi="Arial" w:cs="Arial"/>
          <w:b/>
          <w:bCs/>
          <w:sz w:val="20"/>
          <w:lang w:val="es-MX"/>
        </w:rPr>
        <w:t xml:space="preserve"> </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 xml:space="preserve">Para el cambio o reemplazo del instrumental con daño irreversible, el proveedor deberá realizar la reposición dentro de plazo máximo de 24 horas a </w:t>
      </w:r>
      <w:r>
        <w:rPr>
          <w:rFonts w:ascii="Arial" w:hAnsi="Arial" w:cs="Arial"/>
          <w:bCs/>
          <w:sz w:val="20"/>
          <w:lang w:val="es-MX"/>
        </w:rPr>
        <w:t xml:space="preserve">las unidades </w:t>
      </w:r>
      <w:r w:rsidRPr="00B538A0">
        <w:rPr>
          <w:rFonts w:ascii="Arial" w:hAnsi="Arial" w:cs="Arial"/>
          <w:bCs/>
          <w:sz w:val="20"/>
          <w:lang w:val="es-MX"/>
        </w:rPr>
        <w:t xml:space="preserve">de </w:t>
      </w:r>
      <w:r w:rsidRPr="00B538A0">
        <w:rPr>
          <w:rFonts w:ascii="Arial" w:hAnsi="Arial" w:cs="Arial"/>
          <w:sz w:val="20"/>
          <w:lang w:val="es-MX" w:eastAsia="en-US"/>
        </w:rPr>
        <w:t>zona metropolitana (Hospitales 14, 45, 46, 89, 110 y 180 y la UMAA 52) y 36 horas unidades en zona foránea (Hospitales 06, 07, 09, 20, 21, 26, 42 y 185 )</w:t>
      </w:r>
      <w:r w:rsidRPr="00B538A0">
        <w:rPr>
          <w:rFonts w:ascii="Arial" w:hAnsi="Arial" w:cs="Arial"/>
          <w:bCs/>
          <w:sz w:val="20"/>
          <w:lang w:val="es-MX"/>
        </w:rPr>
        <w:t>a partir de la notificación al proveedor la cual podrá ser a través de correo electrónico o fax, por personal del Instituto o de la Unidad hospitalaria.</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El mantenimiento preventivo como el correctivo (inmediato), deberán ser realizados por cuenta del proveedor con personal calificado y certificado, a efecto de que se garantice la operación en óptimas condiciones y duración de los equipos e instrumental. (Este mantenimiento deberá ser registrado en formatos establecidos por el proveedor y éste al termino de los mismos entregará al responsable del departamento de mantenimiento del hospital una copia con firmas de quien realiza el servicio (proveedor) y de quien valida la recepción del servicio (unidad médica) de cada hospital y dejaran un tanto en original para que lo resguarde el hospital, como medio de comprobación del cumplimiento de los mantenimientos preventivos y correctivos ante cualquier instancia que los solicite.</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Al término de la vigencia del contrato, el proveedor se obliga a retirar el instrumental que sea de su propiedad, en un plazo no mayor a 10 días hábiles, previo acuerdo con las autoridades de la unidad hospitalaria correspondiente, asumiendo a su cargo los gastos que se generen por este concepto.</w:t>
      </w:r>
    </w:p>
    <w:p w:rsidR="00113D73" w:rsidRPr="00BF4BDC" w:rsidRDefault="00113D73" w:rsidP="00113D73">
      <w:pPr>
        <w:ind w:left="-142"/>
        <w:jc w:val="both"/>
        <w:rPr>
          <w:rFonts w:ascii="Arial" w:hAnsi="Arial" w:cs="Arial"/>
          <w:bCs/>
          <w:sz w:val="20"/>
          <w:lang w:val="es-MX"/>
        </w:rPr>
      </w:pPr>
    </w:p>
    <w:p w:rsidR="00113D73" w:rsidRPr="00BF4BDC" w:rsidRDefault="00113D73" w:rsidP="00113D73">
      <w:pPr>
        <w:ind w:left="-142"/>
        <w:jc w:val="both"/>
        <w:rPr>
          <w:rFonts w:ascii="Arial" w:hAnsi="Arial" w:cs="Arial"/>
          <w:bCs/>
          <w:sz w:val="20"/>
          <w:lang w:val="es-MX"/>
        </w:rPr>
      </w:pPr>
      <w:r w:rsidRPr="00BF4BDC">
        <w:rPr>
          <w:rFonts w:ascii="Arial" w:hAnsi="Arial" w:cs="Arial"/>
          <w:bCs/>
          <w:sz w:val="20"/>
          <w:lang w:val="es-MX"/>
        </w:rPr>
        <w:t>En caso de que el proveedor no acuda dentro del tiempo estipulado en el párrafo anterior a recoger el instrumental de su propiedad, el instituto y la unidad hospitalaria requirente no se harán responsables por falta o daño a alguno de los insumos o claves que permanezcan en la unidad.</w:t>
      </w:r>
    </w:p>
    <w:p w:rsidR="00113D73" w:rsidRPr="006607EE" w:rsidRDefault="00113D73" w:rsidP="00113D73">
      <w:pPr>
        <w:ind w:left="-142"/>
        <w:jc w:val="both"/>
        <w:rPr>
          <w:rFonts w:ascii="Arial" w:hAnsi="Arial" w:cs="Arial"/>
          <w:bCs/>
          <w:sz w:val="20"/>
          <w:lang w:val="es-MX"/>
        </w:rPr>
      </w:pPr>
    </w:p>
    <w:p w:rsidR="00113D73" w:rsidRPr="006607EE" w:rsidRDefault="00113D73" w:rsidP="00113D73">
      <w:pPr>
        <w:ind w:left="-142"/>
        <w:jc w:val="both"/>
        <w:rPr>
          <w:rFonts w:ascii="Arial" w:hAnsi="Arial" w:cs="Arial"/>
          <w:b/>
          <w:bCs/>
          <w:sz w:val="20"/>
          <w:lang w:val="es-MX"/>
        </w:rPr>
      </w:pPr>
      <w:r w:rsidRPr="006607EE">
        <w:rPr>
          <w:rFonts w:ascii="Arial" w:hAnsi="Arial" w:cs="Arial"/>
          <w:b/>
          <w:bCs/>
          <w:sz w:val="20"/>
          <w:lang w:val="es-MX"/>
        </w:rPr>
        <w:t>Normatividad</w:t>
      </w:r>
    </w:p>
    <w:p w:rsidR="00113D73" w:rsidRDefault="00113D73" w:rsidP="00113D73">
      <w:pPr>
        <w:ind w:left="-142"/>
        <w:jc w:val="both"/>
        <w:rPr>
          <w:rFonts w:ascii="Arial" w:hAnsi="Arial" w:cs="Arial"/>
          <w:bCs/>
          <w:sz w:val="20"/>
          <w:lang w:val="es-MX"/>
        </w:rPr>
      </w:pPr>
      <w:r w:rsidRPr="006607EE">
        <w:rPr>
          <w:rFonts w:ascii="Arial" w:hAnsi="Arial" w:cs="Arial"/>
          <w:bCs/>
          <w:sz w:val="20"/>
          <w:lang w:val="es-MX"/>
        </w:rPr>
        <w:t>El proveedor deberá apegarse al cumplimiento de</w:t>
      </w:r>
      <w:r>
        <w:rPr>
          <w:rFonts w:ascii="Arial" w:hAnsi="Arial" w:cs="Arial"/>
          <w:bCs/>
          <w:sz w:val="20"/>
          <w:lang w:val="es-MX"/>
        </w:rPr>
        <w:t>:</w:t>
      </w:r>
    </w:p>
    <w:p w:rsidR="00113D73" w:rsidRDefault="00113D73" w:rsidP="00113D73">
      <w:pPr>
        <w:ind w:left="-142"/>
        <w:jc w:val="both"/>
        <w:rPr>
          <w:rFonts w:ascii="Arial" w:hAnsi="Arial" w:cs="Arial"/>
          <w:bCs/>
          <w:sz w:val="20"/>
          <w:lang w:val="es-MX"/>
        </w:rPr>
      </w:pPr>
    </w:p>
    <w:p w:rsidR="00113D73" w:rsidRDefault="00113D73" w:rsidP="00113D73">
      <w:pPr>
        <w:ind w:left="-142"/>
        <w:jc w:val="both"/>
        <w:rPr>
          <w:rFonts w:ascii="Arial" w:hAnsi="Arial" w:cs="Arial"/>
          <w:bCs/>
          <w:sz w:val="20"/>
          <w:lang w:val="es-MX"/>
        </w:rPr>
      </w:pPr>
      <w:r>
        <w:rPr>
          <w:rFonts w:ascii="Arial" w:hAnsi="Arial" w:cs="Arial"/>
          <w:bCs/>
          <w:sz w:val="20"/>
          <w:lang w:val="es-MX"/>
        </w:rPr>
        <w:t>Grupos 060 y 080 NOM-137SSA1-2008</w:t>
      </w:r>
      <w:r w:rsidRPr="006607EE">
        <w:rPr>
          <w:rFonts w:ascii="Arial" w:hAnsi="Arial" w:cs="Arial"/>
          <w:bCs/>
          <w:sz w:val="20"/>
          <w:lang w:val="es-MX"/>
        </w:rPr>
        <w:t>.</w:t>
      </w:r>
      <w:r>
        <w:rPr>
          <w:rFonts w:ascii="Arial" w:hAnsi="Arial" w:cs="Arial"/>
          <w:bCs/>
          <w:sz w:val="20"/>
          <w:lang w:val="es-MX"/>
        </w:rPr>
        <w:t xml:space="preserve"> Etiquetado de dispositivos médicos publicada en el DOF el día 03 de septiembre de 2008.</w:t>
      </w:r>
    </w:p>
    <w:p w:rsidR="00113D73" w:rsidRDefault="00113D73" w:rsidP="00113D73">
      <w:pPr>
        <w:ind w:left="-142"/>
        <w:jc w:val="both"/>
        <w:rPr>
          <w:rFonts w:ascii="Arial" w:hAnsi="Arial" w:cs="Arial"/>
          <w:bCs/>
          <w:sz w:val="20"/>
          <w:lang w:val="es-MX"/>
        </w:rPr>
      </w:pPr>
    </w:p>
    <w:p w:rsidR="00113D73" w:rsidRDefault="00113D73" w:rsidP="00113D73">
      <w:pPr>
        <w:ind w:left="-142"/>
        <w:jc w:val="both"/>
        <w:rPr>
          <w:rFonts w:ascii="Arial" w:hAnsi="Arial" w:cs="Arial"/>
          <w:bCs/>
          <w:sz w:val="20"/>
          <w:lang w:val="es-MX"/>
        </w:rPr>
      </w:pPr>
      <w:r>
        <w:rPr>
          <w:rFonts w:ascii="Arial" w:hAnsi="Arial" w:cs="Arial"/>
          <w:bCs/>
          <w:sz w:val="20"/>
          <w:lang w:val="es-MX"/>
        </w:rPr>
        <w:t>Para todas las partidas:</w:t>
      </w:r>
    </w:p>
    <w:p w:rsidR="00113D73" w:rsidRPr="005A4AB4" w:rsidRDefault="00113D73" w:rsidP="00113D73">
      <w:pPr>
        <w:pStyle w:val="Prrafodelista"/>
        <w:numPr>
          <w:ilvl w:val="0"/>
          <w:numId w:val="8"/>
        </w:numPr>
        <w:jc w:val="both"/>
        <w:rPr>
          <w:rFonts w:ascii="Arial" w:hAnsi="Arial" w:cs="Arial"/>
          <w:bCs/>
          <w:sz w:val="20"/>
          <w:lang w:val="es-MX"/>
        </w:rPr>
      </w:pPr>
      <w:r w:rsidRPr="005A4AB4">
        <w:rPr>
          <w:rFonts w:ascii="Arial" w:hAnsi="Arial" w:cs="Arial"/>
          <w:bCs/>
          <w:sz w:val="20"/>
          <w:lang w:val="es-MX"/>
        </w:rPr>
        <w:t>NOM-240-SSA1-2012 Instalación y operación de tecno vigilancia</w:t>
      </w:r>
      <w:r>
        <w:rPr>
          <w:rFonts w:ascii="Arial" w:hAnsi="Arial" w:cs="Arial"/>
          <w:bCs/>
          <w:sz w:val="20"/>
          <w:lang w:val="es-MX"/>
        </w:rPr>
        <w:t xml:space="preserve"> publicada en el DOF el 30 de octubre de 2012</w:t>
      </w:r>
    </w:p>
    <w:p w:rsidR="00113D73" w:rsidRDefault="00113D73" w:rsidP="00113D73">
      <w:pPr>
        <w:pStyle w:val="Prrafodelista"/>
        <w:numPr>
          <w:ilvl w:val="0"/>
          <w:numId w:val="8"/>
        </w:numPr>
        <w:jc w:val="both"/>
        <w:rPr>
          <w:rFonts w:ascii="Arial" w:hAnsi="Arial" w:cs="Arial"/>
          <w:bCs/>
          <w:sz w:val="20"/>
          <w:lang w:val="es-MX"/>
        </w:rPr>
      </w:pPr>
      <w:r w:rsidRPr="005A4AB4">
        <w:rPr>
          <w:rFonts w:ascii="Arial" w:hAnsi="Arial" w:cs="Arial"/>
          <w:bCs/>
          <w:sz w:val="20"/>
          <w:lang w:val="es-MX"/>
        </w:rPr>
        <w:t>NOM-241-SSA1-2012 Buenas prácticas de fabricación para establecimientos dedicados a la fabricación de dispositivos médicos</w:t>
      </w:r>
      <w:r>
        <w:rPr>
          <w:rFonts w:ascii="Arial" w:hAnsi="Arial" w:cs="Arial"/>
          <w:bCs/>
          <w:sz w:val="20"/>
          <w:lang w:val="es-MX"/>
        </w:rPr>
        <w:t xml:space="preserve"> publicada en el DOF el 11 de octubre de 2012</w:t>
      </w:r>
      <w:r w:rsidRPr="005A4AB4">
        <w:rPr>
          <w:rFonts w:ascii="Arial" w:hAnsi="Arial" w:cs="Arial"/>
          <w:bCs/>
          <w:sz w:val="20"/>
          <w:lang w:val="es-MX"/>
        </w:rPr>
        <w:t xml:space="preserve">.  </w:t>
      </w:r>
    </w:p>
    <w:p w:rsidR="00113D73" w:rsidRPr="00396B49" w:rsidRDefault="00113D73" w:rsidP="00113D73">
      <w:pPr>
        <w:ind w:left="218"/>
        <w:jc w:val="both"/>
        <w:rPr>
          <w:rFonts w:ascii="Arial" w:hAnsi="Arial" w:cs="Arial"/>
          <w:bCs/>
          <w:sz w:val="20"/>
          <w:lang w:val="es-MX"/>
        </w:rPr>
      </w:pPr>
    </w:p>
    <w:p w:rsidR="00113D73" w:rsidRDefault="00113D73" w:rsidP="00113D73">
      <w:pPr>
        <w:ind w:left="-142"/>
        <w:jc w:val="both"/>
        <w:rPr>
          <w:rFonts w:ascii="Arial" w:hAnsi="Arial" w:cs="Arial"/>
          <w:bCs/>
          <w:sz w:val="20"/>
          <w:lang w:val="es-MX"/>
        </w:rPr>
      </w:pPr>
      <w:r w:rsidRPr="00396B49">
        <w:rPr>
          <w:rFonts w:ascii="Arial" w:hAnsi="Arial" w:cs="Arial"/>
          <w:bCs/>
          <w:sz w:val="20"/>
          <w:lang w:val="es-MX"/>
        </w:rPr>
        <w:t>Para todas las partidas</w:t>
      </w:r>
      <w:r>
        <w:rPr>
          <w:rFonts w:ascii="Arial" w:hAnsi="Arial" w:cs="Arial"/>
          <w:bCs/>
          <w:sz w:val="20"/>
          <w:lang w:val="es-MX"/>
        </w:rPr>
        <w:t>,</w:t>
      </w:r>
      <w:r w:rsidRPr="00396B49">
        <w:rPr>
          <w:rFonts w:ascii="Arial" w:hAnsi="Arial" w:cs="Arial"/>
          <w:bCs/>
          <w:sz w:val="20"/>
          <w:lang w:val="es-MX"/>
        </w:rPr>
        <w:t xml:space="preserve"> todos los grupos:</w:t>
      </w:r>
    </w:p>
    <w:p w:rsidR="00113D73" w:rsidRDefault="00113D73" w:rsidP="00113D73">
      <w:pPr>
        <w:pStyle w:val="Prrafodelista"/>
        <w:numPr>
          <w:ilvl w:val="0"/>
          <w:numId w:val="9"/>
        </w:numPr>
        <w:jc w:val="both"/>
        <w:rPr>
          <w:rFonts w:ascii="Arial" w:hAnsi="Arial" w:cs="Arial"/>
          <w:bCs/>
          <w:sz w:val="20"/>
          <w:lang w:val="es-MX"/>
        </w:rPr>
      </w:pPr>
      <w:r>
        <w:rPr>
          <w:rFonts w:ascii="Arial" w:hAnsi="Arial" w:cs="Arial"/>
          <w:bCs/>
          <w:sz w:val="20"/>
          <w:lang w:val="es-MX"/>
        </w:rPr>
        <w:t xml:space="preserve">Ley General de Salud en los Artículos aplicables. </w:t>
      </w:r>
    </w:p>
    <w:p w:rsidR="00113D73" w:rsidRDefault="00113D73" w:rsidP="00113D73">
      <w:pPr>
        <w:pStyle w:val="Prrafodelista"/>
        <w:numPr>
          <w:ilvl w:val="0"/>
          <w:numId w:val="9"/>
        </w:numPr>
        <w:jc w:val="both"/>
        <w:rPr>
          <w:rFonts w:ascii="Arial" w:hAnsi="Arial" w:cs="Arial"/>
          <w:bCs/>
          <w:sz w:val="20"/>
          <w:lang w:val="es-MX"/>
        </w:rPr>
      </w:pPr>
      <w:r>
        <w:rPr>
          <w:rFonts w:ascii="Arial" w:hAnsi="Arial" w:cs="Arial"/>
          <w:bCs/>
          <w:sz w:val="20"/>
          <w:lang w:val="es-MX"/>
        </w:rPr>
        <w:t>Ley de Infraestructura de la calidad.</w:t>
      </w:r>
    </w:p>
    <w:p w:rsidR="00113D73" w:rsidRDefault="00113D73" w:rsidP="00113D73">
      <w:pPr>
        <w:pStyle w:val="Prrafodelista"/>
        <w:numPr>
          <w:ilvl w:val="0"/>
          <w:numId w:val="9"/>
        </w:numPr>
        <w:jc w:val="both"/>
        <w:rPr>
          <w:rFonts w:ascii="Arial" w:hAnsi="Arial" w:cs="Arial"/>
          <w:bCs/>
          <w:sz w:val="20"/>
          <w:lang w:val="es-MX"/>
        </w:rPr>
      </w:pPr>
      <w:r>
        <w:rPr>
          <w:rFonts w:ascii="Arial" w:hAnsi="Arial" w:cs="Arial"/>
          <w:bCs/>
          <w:sz w:val="20"/>
          <w:lang w:val="es-MX"/>
        </w:rPr>
        <w:t>Farmacopea de los Estados Unidos Mexicanos.</w:t>
      </w:r>
    </w:p>
    <w:p w:rsidR="00113D73" w:rsidRDefault="00113D73" w:rsidP="00113D73">
      <w:pPr>
        <w:pStyle w:val="Prrafodelista"/>
        <w:numPr>
          <w:ilvl w:val="0"/>
          <w:numId w:val="9"/>
        </w:numPr>
        <w:jc w:val="both"/>
        <w:rPr>
          <w:rFonts w:ascii="Arial" w:hAnsi="Arial" w:cs="Arial"/>
          <w:bCs/>
          <w:sz w:val="20"/>
          <w:lang w:val="es-MX"/>
        </w:rPr>
      </w:pPr>
      <w:r>
        <w:rPr>
          <w:rFonts w:ascii="Arial" w:hAnsi="Arial" w:cs="Arial"/>
          <w:bCs/>
          <w:sz w:val="20"/>
          <w:lang w:val="es-MX"/>
        </w:rPr>
        <w:t>Cuadro básico y catálogo de material de curación del sector salud.</w:t>
      </w:r>
    </w:p>
    <w:p w:rsidR="00113D73" w:rsidRDefault="00113D73" w:rsidP="00113D73">
      <w:pPr>
        <w:pStyle w:val="Prrafodelista"/>
        <w:numPr>
          <w:ilvl w:val="0"/>
          <w:numId w:val="9"/>
        </w:numPr>
        <w:jc w:val="both"/>
        <w:rPr>
          <w:rFonts w:ascii="Arial" w:hAnsi="Arial" w:cs="Arial"/>
          <w:bCs/>
          <w:sz w:val="20"/>
          <w:lang w:val="es-MX"/>
        </w:rPr>
      </w:pPr>
      <w:r>
        <w:rPr>
          <w:rFonts w:ascii="Arial" w:hAnsi="Arial" w:cs="Arial"/>
          <w:bCs/>
          <w:sz w:val="20"/>
          <w:lang w:val="es-MX"/>
        </w:rPr>
        <w:t>Cuadro básico y catálogo de osteosíntesis y endoprótesis del sector salud.</w:t>
      </w:r>
    </w:p>
    <w:p w:rsidR="00113D73" w:rsidRDefault="00113D73" w:rsidP="00113D73">
      <w:pPr>
        <w:jc w:val="both"/>
        <w:rPr>
          <w:rFonts w:ascii="Arial" w:hAnsi="Arial" w:cs="Arial"/>
          <w:bCs/>
          <w:sz w:val="20"/>
          <w:lang w:val="es-MX"/>
        </w:rPr>
      </w:pPr>
    </w:p>
    <w:p w:rsidR="00113D73" w:rsidRDefault="00113D73" w:rsidP="00113D73">
      <w:pPr>
        <w:ind w:left="-142"/>
        <w:jc w:val="both"/>
        <w:rPr>
          <w:rFonts w:ascii="Arial" w:hAnsi="Arial" w:cs="Arial"/>
          <w:bCs/>
          <w:sz w:val="20"/>
          <w:lang w:val="es-MX"/>
        </w:rPr>
      </w:pPr>
      <w:r>
        <w:rPr>
          <w:rFonts w:ascii="Arial" w:hAnsi="Arial" w:cs="Arial"/>
          <w:bCs/>
          <w:sz w:val="20"/>
          <w:lang w:val="es-MX"/>
        </w:rPr>
        <w:t>Los proveedores participantes deben cumplir con:</w:t>
      </w:r>
    </w:p>
    <w:p w:rsidR="00113D73" w:rsidRPr="00396B49" w:rsidRDefault="00113D73" w:rsidP="00113D73">
      <w:pPr>
        <w:pStyle w:val="Prrafodelista"/>
        <w:numPr>
          <w:ilvl w:val="0"/>
          <w:numId w:val="10"/>
        </w:numPr>
        <w:jc w:val="both"/>
        <w:rPr>
          <w:rFonts w:ascii="Arial" w:hAnsi="Arial" w:cs="Arial"/>
          <w:bCs/>
          <w:sz w:val="20"/>
          <w:lang w:val="es-MX"/>
        </w:rPr>
      </w:pPr>
      <w:r w:rsidRPr="00396B49">
        <w:rPr>
          <w:rFonts w:ascii="Arial" w:hAnsi="Arial" w:cs="Arial"/>
          <w:bCs/>
          <w:sz w:val="20"/>
          <w:lang w:val="es-MX"/>
        </w:rPr>
        <w:t>Propuesta técnica, registros sanitarios y prorrogas, así como certificaciones, avisos o autorizaciones.</w:t>
      </w:r>
    </w:p>
    <w:p w:rsidR="00113D73" w:rsidRPr="00396B49" w:rsidRDefault="00113D73" w:rsidP="00113D73">
      <w:pPr>
        <w:pStyle w:val="Prrafodelista"/>
        <w:numPr>
          <w:ilvl w:val="0"/>
          <w:numId w:val="10"/>
        </w:numPr>
        <w:jc w:val="both"/>
        <w:rPr>
          <w:rFonts w:ascii="Arial" w:hAnsi="Arial" w:cs="Arial"/>
          <w:bCs/>
          <w:sz w:val="20"/>
          <w:lang w:val="es-MX"/>
        </w:rPr>
      </w:pPr>
      <w:r w:rsidRPr="00396B49">
        <w:rPr>
          <w:rFonts w:ascii="Arial" w:hAnsi="Arial" w:cs="Arial"/>
          <w:bCs/>
          <w:sz w:val="20"/>
          <w:lang w:val="es-MX"/>
        </w:rPr>
        <w:lastRenderedPageBreak/>
        <w:t xml:space="preserve">Cumplir con requerimientos de propuestas técnicas y económicas.     </w:t>
      </w:r>
    </w:p>
    <w:p w:rsidR="00113D73" w:rsidRPr="006607EE" w:rsidRDefault="00113D73" w:rsidP="00113D73">
      <w:pPr>
        <w:jc w:val="both"/>
        <w:rPr>
          <w:rFonts w:ascii="Arial" w:hAnsi="Arial" w:cs="Arial"/>
          <w:bCs/>
          <w:sz w:val="20"/>
          <w:lang w:val="es-MX"/>
        </w:rPr>
      </w:pPr>
    </w:p>
    <w:p w:rsidR="00113D73" w:rsidRPr="006607EE" w:rsidRDefault="00113D73" w:rsidP="00113D73">
      <w:pPr>
        <w:ind w:left="-142"/>
        <w:jc w:val="both"/>
        <w:rPr>
          <w:rFonts w:ascii="Arial" w:hAnsi="Arial" w:cs="Arial"/>
          <w:bCs/>
          <w:sz w:val="20"/>
          <w:lang w:val="es-MX"/>
        </w:rPr>
      </w:pPr>
      <w:r>
        <w:rPr>
          <w:rFonts w:ascii="Arial" w:hAnsi="Arial" w:cs="Arial"/>
          <w:bCs/>
          <w:sz w:val="20"/>
          <w:lang w:val="es-MX"/>
        </w:rPr>
        <w:t>E</w:t>
      </w:r>
      <w:r w:rsidRPr="006607EE">
        <w:rPr>
          <w:rFonts w:ascii="Arial" w:hAnsi="Arial" w:cs="Arial"/>
          <w:bCs/>
          <w:sz w:val="20"/>
          <w:lang w:val="es-MX"/>
        </w:rPr>
        <w:t>n los casos de los bienes que requieran registro sanitario, serán evaluados a través de terceros autorizados por la secretaria de Salud, quienes realizarán las pruebas descritas para implantes metálicos, publicados en el suplemento para dispositivos médicos de la farmacopea. Se considerarán como terceros autorizados, aquellos a los que la secretaria de Salud determine.</w:t>
      </w:r>
    </w:p>
    <w:p w:rsidR="00113D73" w:rsidRPr="006607EE" w:rsidRDefault="00113D73" w:rsidP="00113D73">
      <w:pPr>
        <w:ind w:left="-142"/>
        <w:jc w:val="both"/>
        <w:rPr>
          <w:rFonts w:ascii="Arial" w:hAnsi="Arial" w:cs="Arial"/>
          <w:bCs/>
          <w:sz w:val="20"/>
          <w:lang w:val="es-MX"/>
        </w:rPr>
      </w:pPr>
    </w:p>
    <w:p w:rsidR="00113D73" w:rsidRPr="006607EE" w:rsidRDefault="00113D73" w:rsidP="00113D73">
      <w:pPr>
        <w:ind w:left="-142"/>
        <w:jc w:val="both"/>
        <w:rPr>
          <w:rFonts w:ascii="Arial" w:hAnsi="Arial" w:cs="Arial"/>
          <w:bCs/>
          <w:sz w:val="20"/>
          <w:lang w:val="es-MX"/>
        </w:rPr>
      </w:pPr>
      <w:r w:rsidRPr="006607EE">
        <w:rPr>
          <w:rFonts w:ascii="Arial" w:hAnsi="Arial" w:cs="Arial"/>
          <w:bCs/>
          <w:sz w:val="20"/>
          <w:lang w:val="es-MX"/>
        </w:rPr>
        <w:t xml:space="preserve">En los casos de los bienes que no requieran registro sanitario, estos se realizasen a través de las personas acreditadas por la Entidad Mexicana de Acreditación A.C (EMA) (organismos de certificación o laboratorio de pruebas) de acuerdo a los establecido en la ley </w:t>
      </w:r>
      <w:r>
        <w:rPr>
          <w:rFonts w:ascii="Arial" w:hAnsi="Arial" w:cs="Arial"/>
          <w:bCs/>
          <w:sz w:val="20"/>
          <w:lang w:val="es-MX"/>
        </w:rPr>
        <w:t>de Infraestructura de la calidad</w:t>
      </w:r>
      <w:r w:rsidRPr="006607EE">
        <w:rPr>
          <w:rFonts w:ascii="Arial" w:hAnsi="Arial" w:cs="Arial"/>
          <w:bCs/>
          <w:sz w:val="20"/>
          <w:lang w:val="es-MX"/>
        </w:rPr>
        <w:t>.</w:t>
      </w:r>
    </w:p>
    <w:p w:rsidR="00113D73" w:rsidRPr="006607EE" w:rsidRDefault="00113D73" w:rsidP="00113D73">
      <w:pPr>
        <w:ind w:left="-142"/>
        <w:jc w:val="both"/>
        <w:rPr>
          <w:rFonts w:ascii="Arial" w:hAnsi="Arial" w:cs="Arial"/>
          <w:bCs/>
          <w:sz w:val="20"/>
          <w:lang w:val="es-MX"/>
        </w:rPr>
      </w:pPr>
    </w:p>
    <w:p w:rsidR="00113D73" w:rsidRPr="006607EE" w:rsidRDefault="00113D73" w:rsidP="00113D73">
      <w:pPr>
        <w:ind w:left="-142"/>
        <w:jc w:val="both"/>
        <w:rPr>
          <w:rFonts w:ascii="Arial" w:hAnsi="Arial" w:cs="Arial"/>
          <w:bCs/>
          <w:sz w:val="20"/>
          <w:lang w:val="es-MX"/>
        </w:rPr>
      </w:pPr>
      <w:r w:rsidRPr="006607EE">
        <w:rPr>
          <w:rFonts w:ascii="Arial" w:hAnsi="Arial" w:cs="Arial"/>
          <w:bCs/>
          <w:sz w:val="20"/>
          <w:lang w:val="es-MX"/>
        </w:rPr>
        <w:t>El Proveedor deberá apegarse 100% a la descripción del Cuadro Básico Institucional de Osteosíntesis y Endoprótesis de fecha 10 febrero 2020</w:t>
      </w:r>
    </w:p>
    <w:p w:rsidR="00113D73" w:rsidRPr="006607EE" w:rsidRDefault="00113D73" w:rsidP="00113D73">
      <w:pPr>
        <w:ind w:left="-142"/>
        <w:jc w:val="both"/>
        <w:rPr>
          <w:rFonts w:ascii="Arial" w:hAnsi="Arial" w:cs="Arial"/>
          <w:bCs/>
          <w:sz w:val="20"/>
          <w:lang w:val="es-MX"/>
        </w:rPr>
      </w:pPr>
    </w:p>
    <w:p w:rsidR="00113D73" w:rsidRDefault="00113D73" w:rsidP="00113D73">
      <w:pPr>
        <w:ind w:left="-142"/>
        <w:jc w:val="both"/>
        <w:rPr>
          <w:rFonts w:ascii="Arial" w:hAnsi="Arial" w:cs="Arial"/>
          <w:bCs/>
          <w:sz w:val="20"/>
          <w:lang w:val="es-MX"/>
        </w:rPr>
      </w:pPr>
      <w:r w:rsidRPr="006607EE">
        <w:rPr>
          <w:rFonts w:ascii="Arial" w:hAnsi="Arial" w:cs="Arial"/>
          <w:bCs/>
          <w:sz w:val="20"/>
          <w:lang w:val="es-MX"/>
        </w:rPr>
        <w:t>En caso de encontrarse alguna inconsistencia de acuerdo con la legislación sanitaria o las autorizaciones otorgadas por la C</w:t>
      </w:r>
      <w:r>
        <w:rPr>
          <w:rFonts w:ascii="Arial" w:hAnsi="Arial" w:cs="Arial"/>
          <w:bCs/>
          <w:sz w:val="20"/>
          <w:lang w:val="es-MX"/>
        </w:rPr>
        <w:t>OFEPRIS</w:t>
      </w:r>
      <w:r w:rsidRPr="006607EE">
        <w:rPr>
          <w:rFonts w:ascii="Arial" w:hAnsi="Arial" w:cs="Arial"/>
          <w:bCs/>
          <w:sz w:val="20"/>
          <w:lang w:val="es-MX"/>
        </w:rPr>
        <w:t xml:space="preserve">, el Instituto lo hará del conocimiento de dicha autoridad. </w:t>
      </w:r>
    </w:p>
    <w:p w:rsidR="00113D73" w:rsidRDefault="00113D73" w:rsidP="00113D73">
      <w:pPr>
        <w:ind w:left="-142"/>
        <w:jc w:val="both"/>
        <w:rPr>
          <w:rFonts w:ascii="Arial" w:hAnsi="Arial" w:cs="Arial"/>
          <w:bCs/>
          <w:sz w:val="20"/>
          <w:lang w:val="es-MX"/>
        </w:rPr>
      </w:pPr>
    </w:p>
    <w:p w:rsidR="00113D73" w:rsidRPr="006607EE" w:rsidRDefault="00113D73" w:rsidP="00113D73">
      <w:pPr>
        <w:ind w:left="-142"/>
        <w:jc w:val="both"/>
        <w:rPr>
          <w:rFonts w:ascii="Arial" w:hAnsi="Arial" w:cs="Arial"/>
          <w:bCs/>
          <w:sz w:val="20"/>
          <w:lang w:val="es-MX"/>
        </w:rPr>
      </w:pPr>
      <w:r>
        <w:rPr>
          <w:rFonts w:ascii="Arial" w:hAnsi="Arial" w:cs="Arial"/>
          <w:bCs/>
          <w:sz w:val="20"/>
          <w:lang w:val="es-MX"/>
        </w:rPr>
        <w:t>El proveedor deberá contar con la licencia para operar, avalada por la Comisión Federal para  la Protección Contra Riesgos Sanitarios (COFEPRIS).</w:t>
      </w:r>
    </w:p>
    <w:p w:rsidR="00113D73" w:rsidRPr="006607EE" w:rsidRDefault="00113D73" w:rsidP="00113D73">
      <w:pPr>
        <w:jc w:val="both"/>
        <w:rPr>
          <w:rFonts w:ascii="Arial" w:hAnsi="Arial" w:cs="Arial"/>
          <w:b/>
          <w:bCs/>
          <w:sz w:val="20"/>
          <w:lang w:val="es-MX"/>
        </w:rPr>
      </w:pPr>
    </w:p>
    <w:p w:rsidR="00113D73" w:rsidRDefault="00113D73" w:rsidP="00113D73">
      <w:pPr>
        <w:shd w:val="clear" w:color="auto" w:fill="FFFFFF"/>
        <w:ind w:left="-142"/>
        <w:jc w:val="both"/>
        <w:rPr>
          <w:rFonts w:ascii="Arial" w:hAnsi="Arial" w:cs="Arial"/>
          <w:b/>
          <w:bCs/>
          <w:sz w:val="20"/>
          <w:lang w:val="es-MX"/>
        </w:rPr>
      </w:pPr>
      <w:r w:rsidRPr="006607EE">
        <w:rPr>
          <w:rFonts w:ascii="Arial" w:hAnsi="Arial" w:cs="Arial"/>
          <w:b/>
          <w:bCs/>
          <w:sz w:val="20"/>
          <w:lang w:val="es-MX"/>
        </w:rPr>
        <w:t>Mecanismos de comprobación, supervisión y verificación de los servicios contratados</w:t>
      </w:r>
    </w:p>
    <w:p w:rsidR="00113D73" w:rsidRPr="006607EE" w:rsidRDefault="00113D73" w:rsidP="00113D73">
      <w:pPr>
        <w:shd w:val="clear" w:color="auto" w:fill="FFFFFF"/>
        <w:ind w:left="-142"/>
        <w:jc w:val="both"/>
        <w:rPr>
          <w:rFonts w:ascii="Arial" w:hAnsi="Arial" w:cs="Arial"/>
          <w:b/>
          <w:bCs/>
          <w:sz w:val="20"/>
          <w:lang w:val="es-MX"/>
        </w:rPr>
      </w:pPr>
    </w:p>
    <w:p w:rsidR="00113D73" w:rsidRPr="00632119" w:rsidRDefault="00113D73" w:rsidP="00113D73">
      <w:pPr>
        <w:jc w:val="both"/>
        <w:rPr>
          <w:rFonts w:ascii="Arial" w:hAnsi="Arial" w:cs="Arial"/>
          <w:bCs/>
          <w:sz w:val="20"/>
          <w:lang w:val="es-MX"/>
        </w:rPr>
      </w:pPr>
      <w:r w:rsidRPr="00203261">
        <w:rPr>
          <w:rFonts w:ascii="Arial" w:hAnsi="Arial" w:cs="Arial"/>
          <w:bCs/>
          <w:sz w:val="20"/>
          <w:lang w:val="es-MX"/>
        </w:rPr>
        <w:t>La unidad solicitará mediante minuta de fundamentación 48 horas antes de la cirugía, al abasto de su hospital, estos a su vez informaran al proveedor para reponer lo que se consumirá del Stock o si se trata de insumos con inventario cero, para que les lleven el insumo en oportunidad</w:t>
      </w:r>
      <w:r w:rsidRPr="00632119">
        <w:rPr>
          <w:rFonts w:ascii="Arial" w:hAnsi="Arial" w:cs="Arial"/>
          <w:bCs/>
          <w:sz w:val="20"/>
          <w:lang w:val="es-MX"/>
        </w:rPr>
        <w:t>. La minuta de fundamentación será realizada por el jefe de traumatología para los procedimientos de dicha especialidad y por la jefatura de división para los procedimientos de neurocirugía y maxilofacial.</w:t>
      </w:r>
    </w:p>
    <w:p w:rsidR="00113D73" w:rsidRPr="00632119" w:rsidRDefault="00113D73" w:rsidP="00113D73">
      <w:pPr>
        <w:jc w:val="both"/>
        <w:rPr>
          <w:rFonts w:ascii="Arial" w:hAnsi="Arial" w:cs="Arial"/>
          <w:bCs/>
          <w:sz w:val="20"/>
          <w:lang w:val="es-MX"/>
        </w:rPr>
      </w:pPr>
    </w:p>
    <w:p w:rsidR="00113D73" w:rsidRPr="00632119" w:rsidRDefault="00113D73" w:rsidP="00113D73">
      <w:pPr>
        <w:jc w:val="both"/>
        <w:rPr>
          <w:rFonts w:ascii="Arial" w:hAnsi="Arial" w:cs="Arial"/>
          <w:b/>
          <w:bCs/>
          <w:sz w:val="20"/>
          <w:lang w:val="es-MX"/>
        </w:rPr>
      </w:pPr>
      <w:r w:rsidRPr="00632119">
        <w:rPr>
          <w:rFonts w:ascii="Arial" w:hAnsi="Arial" w:cs="Arial"/>
          <w:bCs/>
          <w:sz w:val="20"/>
          <w:lang w:val="es-MX"/>
        </w:rPr>
        <w:t xml:space="preserve">El proveedor entregara el material, insumos y/o instrumental 48 horas previas a la realización de la cirugía directamente al abasto de cada unidad médica, mediante firma de recepción de </w:t>
      </w:r>
      <w:r w:rsidRPr="00632119">
        <w:rPr>
          <w:rFonts w:ascii="Arial" w:hAnsi="Arial" w:cs="Arial"/>
          <w:b/>
          <w:bCs/>
          <w:sz w:val="20"/>
          <w:lang w:val="es-MX"/>
        </w:rPr>
        <w:t>minuta de fundamentación anexo 24 (veinticuatro)</w:t>
      </w:r>
      <w:r w:rsidRPr="00632119">
        <w:rPr>
          <w:rFonts w:ascii="Arial" w:hAnsi="Arial" w:cs="Arial"/>
          <w:bCs/>
          <w:sz w:val="20"/>
          <w:lang w:val="es-MX"/>
        </w:rPr>
        <w:t xml:space="preserve">. El personal de abastos en reunión colegiada informa que se cuenta con el insumo y se confirmara la cirugía programada 24 horas previas de la realización de esta, en caso de no contar con el material, insumos o instrumental 24 horas previas a la fecha proyectada de la cirugía; se cancelara el procedimiento por falta de material y se levantara la pena convencional correspondiente.  El responsable de abastos de la unidad entregará a la CEYE de la unidad el instrumental para la cirugía programada y el personal de enfermería designado en el turno, firmaran de recepción en copia de </w:t>
      </w:r>
      <w:r w:rsidRPr="00632119">
        <w:rPr>
          <w:rFonts w:ascii="Arial" w:hAnsi="Arial" w:cs="Arial"/>
          <w:b/>
          <w:bCs/>
          <w:sz w:val="20"/>
          <w:lang w:val="es-MX"/>
        </w:rPr>
        <w:t>minuta de fundamentación anexo 24 (veinticuatro).</w:t>
      </w:r>
    </w:p>
    <w:p w:rsidR="00113D73" w:rsidRPr="00632119" w:rsidRDefault="00113D73" w:rsidP="00113D73">
      <w:pPr>
        <w:jc w:val="both"/>
        <w:rPr>
          <w:rFonts w:ascii="Arial" w:hAnsi="Arial" w:cs="Arial"/>
          <w:bCs/>
          <w:sz w:val="20"/>
          <w:lang w:val="es-MX"/>
        </w:rPr>
      </w:pPr>
    </w:p>
    <w:p w:rsidR="00113D73" w:rsidRPr="00632119" w:rsidRDefault="00113D73" w:rsidP="00113D73">
      <w:pPr>
        <w:jc w:val="both"/>
        <w:rPr>
          <w:rFonts w:ascii="Arial" w:hAnsi="Arial" w:cs="Arial"/>
          <w:bCs/>
          <w:sz w:val="20"/>
          <w:lang w:val="es-MX"/>
        </w:rPr>
      </w:pPr>
      <w:r w:rsidRPr="00632119">
        <w:rPr>
          <w:rFonts w:ascii="Arial" w:hAnsi="Arial" w:cs="Arial"/>
          <w:bCs/>
          <w:sz w:val="20"/>
          <w:lang w:val="es-MX"/>
        </w:rPr>
        <w:t>Al momento de la cirugía, la enfermera instrumentista, generará un vale en 4 tantos colocando en el encabezado nombre del paciente, número de afiliación y cada pieza utilizada del material entregado, en el que se registrará en los 4 tantos en original y a mano el material o insumo que se le coloco al paciente.</w:t>
      </w:r>
    </w:p>
    <w:p w:rsidR="00113D73" w:rsidRPr="00632119" w:rsidRDefault="00113D73" w:rsidP="00113D73">
      <w:pPr>
        <w:jc w:val="both"/>
        <w:rPr>
          <w:rFonts w:ascii="Arial" w:hAnsi="Arial" w:cs="Arial"/>
          <w:bCs/>
          <w:sz w:val="20"/>
          <w:lang w:val="es-MX"/>
        </w:rPr>
      </w:pPr>
    </w:p>
    <w:p w:rsidR="00113D73" w:rsidRPr="00632119" w:rsidRDefault="00113D73" w:rsidP="00113D73">
      <w:pPr>
        <w:jc w:val="both"/>
        <w:rPr>
          <w:rFonts w:ascii="Arial" w:hAnsi="Arial" w:cs="Arial"/>
          <w:bCs/>
          <w:sz w:val="20"/>
          <w:lang w:val="es-MX"/>
        </w:rPr>
      </w:pPr>
      <w:r w:rsidRPr="00632119">
        <w:rPr>
          <w:rFonts w:ascii="Arial" w:hAnsi="Arial" w:cs="Arial"/>
          <w:bCs/>
          <w:sz w:val="20"/>
          <w:lang w:val="es-MX"/>
        </w:rPr>
        <w:t xml:space="preserve">Un vale se quedará en el expediente clínico del paciente lo que permitirá durante la supervisión cotejar y garantizar lo que se le colocó al paciente en la cirugía; un segundo tanto del vale se le entregará al jefe de servicio de traumatología, invariablemente si se consumió material de neurocirugía o maxilofacial para el control y devengo de lo utilizado de su contrato, llevando una relación y resguardo de la copia del vale, en este punto la jefatura de abastos podrá solicitar apoyo a la jefatura medica de servicio de traumatología o de división para constatar el material utilizado y que será codificado por personal de la jefatura de abastecimiento o a quien esta designe como responsable; un tercer tanto del vale se dejará en CEYE para verificar y cotejar de lo recibido por abastos de la unidad y de lo que regresará al abasto; es decir, material no utilizado y un último tanto del vale, se entregará a  la jefatura de abastecimiento de la unidad para llevar un control estricto de las claves consumidas, realizar el análisis del gasto, cotejo, codificación de claves </w:t>
      </w:r>
      <w:r w:rsidRPr="00632119">
        <w:rPr>
          <w:rFonts w:ascii="Arial" w:hAnsi="Arial" w:cs="Arial"/>
          <w:bCs/>
          <w:sz w:val="20"/>
          <w:lang w:val="es-MX"/>
        </w:rPr>
        <w:lastRenderedPageBreak/>
        <w:t>consumidas y devengo de los productos colocados a los pacientes; mismos análisis que serás entregados a la Subdirección Administrativa y al jefe de división o jefe de servicio de traumatología y ortopedia de manera mensual para llevar un control estricto del gasto devengado. La jefatura de abastecimiento será la encargada de hacer el proceso eficiente por lo que en base a su nivel de responsabilidad, designara al encargado de almacén para enviar una copia del vale codificado por personal adscrito a la jefatura de abastecimiento y/o jefe de almacén al proveedor, que debe contener: lo que se consumió con clave del material o insumo utilizado según el contrato y un número de folio. La copia del vale codificado se enviara por fax o correo electrónico designado por el proveedor; con este vale el proveedor generará la factura correspondiente y la llevará al almacén de la unidad para que se validé si lo presentado en factura corresponde a lo realmente utilizado, posteriormente el jefe de abastecimiento lo entrega a la dirección, subdirección médica, subdirección administrativa para validación y autorización y se le regresaran al proveedor para firma de autorización por el administrador del contrato y su cobro en finanzas OOAD. Invariablemente el folio de la factura deberá coincidir con el folio del vale que fue utilizado para registrar lo consumido en el paciente que fue operado, mismo que no deberá contener tachaduras ni enmendaduras y deberá estar firmado por el médico tratante que colocó el implante o insumo al paciente durante el procedimiento quirúrgico, en el que se describió el material que se le coloco al paciente durante la cirugía. El médico tratante documentara en la nota postquirúrgica todo el material o insumo colocado al paciente.</w:t>
      </w:r>
    </w:p>
    <w:p w:rsidR="00113D73" w:rsidRPr="00632119" w:rsidRDefault="00113D73" w:rsidP="00113D73">
      <w:pPr>
        <w:jc w:val="both"/>
        <w:rPr>
          <w:rFonts w:ascii="Arial" w:hAnsi="Arial" w:cs="Arial"/>
          <w:b/>
          <w:bCs/>
          <w:sz w:val="20"/>
        </w:rPr>
      </w:pPr>
    </w:p>
    <w:p w:rsidR="00113D73" w:rsidRPr="00632119" w:rsidRDefault="00113D73" w:rsidP="00113D73">
      <w:pPr>
        <w:jc w:val="both"/>
        <w:rPr>
          <w:rFonts w:ascii="Arial" w:hAnsi="Arial" w:cs="Arial"/>
          <w:b/>
          <w:bCs/>
          <w:sz w:val="20"/>
          <w:lang w:val="es-MX"/>
        </w:rPr>
      </w:pPr>
      <w:r w:rsidRPr="00632119">
        <w:rPr>
          <w:rFonts w:ascii="Arial" w:hAnsi="Arial" w:cs="Arial"/>
          <w:b/>
          <w:bCs/>
          <w:sz w:val="20"/>
          <w:lang w:val="es-MX"/>
        </w:rPr>
        <w:t>INFORMES A LA OOAD</w:t>
      </w:r>
    </w:p>
    <w:p w:rsidR="00113D73" w:rsidRPr="00632119" w:rsidRDefault="00113D73" w:rsidP="00113D73">
      <w:pPr>
        <w:jc w:val="both"/>
        <w:rPr>
          <w:rFonts w:ascii="Arial" w:hAnsi="Arial" w:cs="Arial"/>
          <w:sz w:val="20"/>
          <w:szCs w:val="18"/>
        </w:rPr>
      </w:pPr>
      <w:r w:rsidRPr="00632119">
        <w:rPr>
          <w:rFonts w:ascii="Arial" w:hAnsi="Arial" w:cs="Arial"/>
          <w:sz w:val="20"/>
          <w:szCs w:val="18"/>
        </w:rPr>
        <w:t>El Proveedor deberá entregar directamente al administrador de la unidad médica que le requiera los bienes, o a la persona que para tal efecto este designe, así como a la Coordinación auxiliar operativa administrativa en el OOAD Estatal en Jalisco mediante, correo electrónico, un reporte mensual “anexo 5 ( cinco)” en el cual indique: Unidad médica, Nombre del paciente, número de afiliación, fecha de cirugía y el diagnóstico, numero de contrato, tipo y número de implantes (clave) utilizados del sistema integral  y costo de los mismos (sub total y total), dentro de los 5 primeros días hábiles del mes posterior al que termina.</w:t>
      </w:r>
    </w:p>
    <w:p w:rsidR="00113D73" w:rsidRPr="00632119" w:rsidRDefault="00113D73" w:rsidP="00113D73">
      <w:pPr>
        <w:jc w:val="both"/>
        <w:rPr>
          <w:rFonts w:ascii="Arial" w:hAnsi="Arial" w:cs="Arial"/>
          <w:sz w:val="18"/>
          <w:szCs w:val="18"/>
        </w:rPr>
      </w:pPr>
    </w:p>
    <w:p w:rsidR="00113D73" w:rsidRPr="00632119" w:rsidRDefault="00113D73" w:rsidP="00113D73">
      <w:pPr>
        <w:jc w:val="both"/>
        <w:rPr>
          <w:rFonts w:ascii="Arial" w:hAnsi="Arial" w:cs="Arial"/>
          <w:sz w:val="18"/>
          <w:szCs w:val="18"/>
        </w:rPr>
      </w:pPr>
      <w:r w:rsidRPr="00632119">
        <w:rPr>
          <w:noProof/>
          <w:lang w:val="es-MX" w:eastAsia="es-MX"/>
        </w:rPr>
        <w:drawing>
          <wp:inline distT="0" distB="0" distL="0" distR="0" wp14:anchorId="2885DDAC" wp14:editId="3295D565">
            <wp:extent cx="5612130" cy="576381"/>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576381"/>
                    </a:xfrm>
                    <a:prstGeom prst="rect">
                      <a:avLst/>
                    </a:prstGeom>
                    <a:noFill/>
                    <a:ln>
                      <a:noFill/>
                    </a:ln>
                  </pic:spPr>
                </pic:pic>
              </a:graphicData>
            </a:graphic>
          </wp:inline>
        </w:drawing>
      </w:r>
    </w:p>
    <w:p w:rsidR="00113D73" w:rsidRPr="00632119" w:rsidRDefault="00113D73" w:rsidP="00113D73">
      <w:pPr>
        <w:jc w:val="both"/>
        <w:rPr>
          <w:rFonts w:ascii="Arial" w:hAnsi="Arial" w:cs="Arial"/>
          <w:sz w:val="18"/>
          <w:szCs w:val="18"/>
        </w:rPr>
      </w:pPr>
    </w:p>
    <w:p w:rsidR="00113D73" w:rsidRPr="00632119" w:rsidRDefault="00113D73" w:rsidP="00113D73">
      <w:pPr>
        <w:jc w:val="both"/>
        <w:rPr>
          <w:rFonts w:ascii="Arial" w:hAnsi="Arial" w:cs="Arial"/>
          <w:sz w:val="20"/>
          <w:szCs w:val="18"/>
        </w:rPr>
      </w:pPr>
      <w:r w:rsidRPr="00632119">
        <w:rPr>
          <w:rFonts w:ascii="Arial" w:hAnsi="Arial" w:cs="Arial"/>
          <w:sz w:val="20"/>
          <w:szCs w:val="18"/>
        </w:rPr>
        <w:t xml:space="preserve">El proveedor deberá enviar a la Coordinación Auxiliar Operativa Administrativa, a los correos electrónicos de </w:t>
      </w:r>
      <w:hyperlink r:id="rId7" w:history="1">
        <w:r w:rsidRPr="00632119">
          <w:rPr>
            <w:rFonts w:ascii="Arial" w:hAnsi="Arial" w:cs="Arial"/>
            <w:color w:val="0000FF" w:themeColor="hyperlink"/>
            <w:sz w:val="20"/>
            <w:szCs w:val="18"/>
            <w:u w:val="single"/>
          </w:rPr>
          <w:t>sandra.vazquezav@imss.gob.mx</w:t>
        </w:r>
      </w:hyperlink>
      <w:r w:rsidRPr="00632119">
        <w:rPr>
          <w:rFonts w:ascii="Arial" w:hAnsi="Arial" w:cs="Arial"/>
          <w:sz w:val="20"/>
          <w:szCs w:val="18"/>
        </w:rPr>
        <w:t xml:space="preserve">, </w:t>
      </w:r>
      <w:hyperlink r:id="rId8" w:history="1">
        <w:r w:rsidRPr="00A507E2">
          <w:rPr>
            <w:rStyle w:val="Hipervnculo"/>
            <w:rFonts w:ascii="Arial" w:hAnsi="Arial" w:cs="Arial"/>
            <w:sz w:val="20"/>
            <w:szCs w:val="18"/>
          </w:rPr>
          <w:t>rodrigo.alvarado@imss.gob.mx</w:t>
        </w:r>
      </w:hyperlink>
      <w:r w:rsidRPr="00632119">
        <w:rPr>
          <w:rFonts w:ascii="Arial" w:hAnsi="Arial" w:cs="Arial"/>
          <w:sz w:val="20"/>
          <w:szCs w:val="18"/>
        </w:rPr>
        <w:t xml:space="preserve">, </w:t>
      </w:r>
      <w:hyperlink r:id="rId9" w:history="1">
        <w:r w:rsidRPr="00632119">
          <w:rPr>
            <w:rFonts w:ascii="Arial" w:hAnsi="Arial" w:cs="Arial"/>
            <w:color w:val="0000FF" w:themeColor="hyperlink"/>
            <w:sz w:val="20"/>
            <w:szCs w:val="18"/>
            <w:u w:val="single"/>
          </w:rPr>
          <w:t>julio.buenol@imss.gob.mx</w:t>
        </w:r>
      </w:hyperlink>
      <w:r w:rsidRPr="00632119">
        <w:rPr>
          <w:rFonts w:ascii="Arial" w:hAnsi="Arial" w:cs="Arial"/>
          <w:sz w:val="20"/>
          <w:szCs w:val="18"/>
        </w:rPr>
        <w:t xml:space="preserve">, </w:t>
      </w:r>
      <w:r w:rsidRPr="00632119">
        <w:rPr>
          <w:sz w:val="28"/>
        </w:rPr>
        <w:t xml:space="preserve">y </w:t>
      </w:r>
      <w:hyperlink r:id="rId10" w:history="1">
        <w:r w:rsidRPr="00632119">
          <w:rPr>
            <w:rFonts w:ascii="Arial" w:hAnsi="Arial" w:cs="Arial"/>
            <w:color w:val="0000FF" w:themeColor="hyperlink"/>
            <w:sz w:val="20"/>
            <w:szCs w:val="18"/>
            <w:u w:val="single"/>
          </w:rPr>
          <w:t>eder.mora@imss.gob.mx</w:t>
        </w:r>
      </w:hyperlink>
      <w:r w:rsidRPr="00632119">
        <w:rPr>
          <w:rFonts w:ascii="Arial" w:hAnsi="Arial" w:cs="Arial"/>
          <w:sz w:val="20"/>
          <w:szCs w:val="18"/>
        </w:rPr>
        <w:t xml:space="preserve"> de manera  mensual por unidad médica y OOAD del gasto devengado en los primeros 05 días hábiles de cada mes, del periodo que terminó, durante todo el ejercicio del contrato, de no cumplir con el informe se generarán las penas deductivas que corresponda por cada día de atraso.</w:t>
      </w:r>
    </w:p>
    <w:p w:rsidR="00113D73" w:rsidRPr="00632119" w:rsidRDefault="00113D73" w:rsidP="00113D73">
      <w:pPr>
        <w:ind w:left="-142"/>
        <w:jc w:val="both"/>
        <w:rPr>
          <w:rFonts w:ascii="Arial" w:hAnsi="Arial" w:cs="Arial"/>
          <w:b/>
          <w:bCs/>
          <w:sz w:val="20"/>
        </w:rPr>
      </w:pPr>
    </w:p>
    <w:p w:rsidR="00113D73" w:rsidRDefault="00113D73" w:rsidP="00113D73">
      <w:pPr>
        <w:jc w:val="both"/>
        <w:rPr>
          <w:rFonts w:ascii="Arial" w:eastAsia="Calibri" w:hAnsi="Arial" w:cs="Arial"/>
          <w:b/>
          <w:sz w:val="20"/>
          <w:lang w:val="es-MX"/>
        </w:rPr>
      </w:pPr>
    </w:p>
    <w:p w:rsidR="00113D73" w:rsidRDefault="00113D73" w:rsidP="00113D73">
      <w:pPr>
        <w:jc w:val="both"/>
        <w:rPr>
          <w:rFonts w:ascii="Arial" w:eastAsia="Calibri" w:hAnsi="Arial" w:cs="Arial"/>
          <w:b/>
          <w:sz w:val="20"/>
          <w:lang w:val="es-MX"/>
        </w:rPr>
      </w:pPr>
    </w:p>
    <w:p w:rsidR="00113D73" w:rsidRDefault="00113D73" w:rsidP="00113D73">
      <w:pPr>
        <w:jc w:val="both"/>
        <w:rPr>
          <w:rFonts w:ascii="Arial" w:eastAsia="Calibri" w:hAnsi="Arial" w:cs="Arial"/>
          <w:b/>
          <w:sz w:val="20"/>
          <w:lang w:val="es-MX"/>
        </w:rPr>
      </w:pPr>
    </w:p>
    <w:p w:rsidR="00113D73" w:rsidRPr="00632119" w:rsidRDefault="00113D73" w:rsidP="00113D73">
      <w:pPr>
        <w:jc w:val="both"/>
        <w:rPr>
          <w:rFonts w:ascii="Arial" w:eastAsia="Calibri" w:hAnsi="Arial" w:cs="Arial"/>
          <w:b/>
          <w:sz w:val="20"/>
          <w:lang w:val="es-MX"/>
        </w:rPr>
      </w:pPr>
      <w:r w:rsidRPr="00632119">
        <w:rPr>
          <w:rFonts w:ascii="Arial" w:eastAsia="Calibri" w:hAnsi="Arial" w:cs="Arial"/>
          <w:b/>
          <w:sz w:val="20"/>
          <w:lang w:val="es-MX"/>
        </w:rPr>
        <w:t>MECANISMO DE EVALUACIÓN</w:t>
      </w:r>
    </w:p>
    <w:p w:rsidR="00113D73" w:rsidRPr="00632119" w:rsidRDefault="00113D73" w:rsidP="00113D73">
      <w:pPr>
        <w:jc w:val="both"/>
        <w:rPr>
          <w:rFonts w:ascii="Arial" w:eastAsia="MS Mincho" w:hAnsi="Arial" w:cs="Arial"/>
          <w:sz w:val="20"/>
          <w:lang w:val="es-MX"/>
        </w:rPr>
      </w:pPr>
      <w:r w:rsidRPr="00632119">
        <w:rPr>
          <w:rFonts w:ascii="Arial" w:eastAsia="Calibri" w:hAnsi="Arial" w:cs="Arial"/>
          <w:sz w:val="20"/>
          <w:lang w:val="es-MX"/>
        </w:rPr>
        <w:t>En virtud de los requerimientos específicos e indispensables a cumplir por el proveedor, esta Jefatura considera que las especificaciones técnicas de los bienes deben ser cumplidas al 100%, por lo que el proceso sea evaluado con el criterio binario.</w:t>
      </w:r>
    </w:p>
    <w:p w:rsidR="00113D73" w:rsidRPr="00632119" w:rsidRDefault="00113D73" w:rsidP="00113D73">
      <w:pPr>
        <w:jc w:val="both"/>
        <w:rPr>
          <w:rFonts w:ascii="Arial" w:eastAsia="MS Mincho" w:hAnsi="Arial" w:cs="Arial"/>
          <w:sz w:val="20"/>
          <w:lang w:val="es-MX"/>
        </w:rPr>
      </w:pPr>
    </w:p>
    <w:p w:rsidR="00113D73" w:rsidRPr="006607EE" w:rsidRDefault="00113D73" w:rsidP="00113D73">
      <w:pPr>
        <w:jc w:val="both"/>
        <w:rPr>
          <w:rFonts w:ascii="Arial" w:eastAsia="MS Mincho" w:hAnsi="Arial" w:cs="Arial"/>
          <w:sz w:val="20"/>
          <w:lang w:val="es-MX"/>
        </w:rPr>
      </w:pPr>
      <w:r w:rsidRPr="00632119">
        <w:rPr>
          <w:rFonts w:ascii="Arial" w:eastAsia="MS Mincho" w:hAnsi="Arial" w:cs="Arial"/>
          <w:sz w:val="20"/>
          <w:lang w:val="es-MX"/>
        </w:rPr>
        <w:t>El licitante ganador deberá iniciar la entrega de los bienes contratados a partir del 01 de agosto al 31 de diciembre de 2024.</w:t>
      </w:r>
    </w:p>
    <w:p w:rsidR="00113D73" w:rsidRPr="006607EE" w:rsidRDefault="00113D73" w:rsidP="00113D73">
      <w:pPr>
        <w:jc w:val="both"/>
        <w:rPr>
          <w:rFonts w:ascii="Arial" w:eastAsia="MS Mincho" w:hAnsi="Arial" w:cs="Arial"/>
          <w:sz w:val="20"/>
          <w:lang w:val="es-MX"/>
        </w:rPr>
      </w:pPr>
    </w:p>
    <w:p w:rsidR="00113D73" w:rsidRPr="006607EE" w:rsidRDefault="00113D73" w:rsidP="00113D73">
      <w:pPr>
        <w:jc w:val="both"/>
        <w:rPr>
          <w:rFonts w:ascii="Arial" w:eastAsia="MS Mincho" w:hAnsi="Arial" w:cs="Arial"/>
          <w:sz w:val="20"/>
          <w:lang w:val="es-MX"/>
        </w:rPr>
      </w:pPr>
      <w:r w:rsidRPr="006607EE">
        <w:rPr>
          <w:rFonts w:ascii="Arial" w:eastAsia="MS Mincho" w:hAnsi="Arial" w:cs="Arial"/>
          <w:sz w:val="20"/>
          <w:lang w:val="es-MX"/>
        </w:rPr>
        <w:t>El proveedor ganador se obliga a atender a las unidades médicas hospitalarias en la fecha y hora asignada inicialmente, por lo que si se efectúa alguna modificación por parte del licitante ganador se aplicarán las sanciones correspondientes.</w:t>
      </w:r>
    </w:p>
    <w:p w:rsidR="00113D73" w:rsidRPr="006607EE" w:rsidRDefault="00113D73" w:rsidP="00113D73">
      <w:pPr>
        <w:suppressAutoHyphens w:val="0"/>
        <w:rPr>
          <w:rFonts w:ascii="Arial" w:hAnsi="Arial" w:cs="Arial"/>
          <w:sz w:val="20"/>
          <w:lang w:val="es-MX" w:eastAsia="en-US"/>
        </w:rPr>
      </w:pPr>
    </w:p>
    <w:p w:rsidR="00113D73" w:rsidRPr="006607EE" w:rsidRDefault="00113D73" w:rsidP="00113D73">
      <w:pPr>
        <w:suppressAutoHyphens w:val="0"/>
        <w:jc w:val="both"/>
        <w:rPr>
          <w:rFonts w:ascii="Arial" w:eastAsia="Calibri" w:hAnsi="Arial" w:cs="Arial"/>
          <w:bCs/>
          <w:sz w:val="20"/>
          <w:lang w:val="es-MX" w:eastAsia="es-ES"/>
        </w:rPr>
      </w:pPr>
      <w:r w:rsidRPr="006607EE">
        <w:rPr>
          <w:rFonts w:ascii="Arial" w:eastAsia="Calibri" w:hAnsi="Arial" w:cs="Arial"/>
          <w:b/>
          <w:sz w:val="20"/>
          <w:lang w:val="es-MX" w:eastAsia="es-ES"/>
        </w:rPr>
        <w:lastRenderedPageBreak/>
        <w:t>CAPACITACIÓN</w:t>
      </w:r>
      <w:r w:rsidRPr="006607EE">
        <w:rPr>
          <w:rFonts w:ascii="Arial" w:eastAsia="Calibri" w:hAnsi="Arial" w:cs="Arial"/>
          <w:bCs/>
          <w:sz w:val="20"/>
          <w:lang w:val="es-MX" w:eastAsia="es-ES"/>
        </w:rPr>
        <w:t xml:space="preserve">: </w:t>
      </w:r>
    </w:p>
    <w:p w:rsidR="00113D73" w:rsidRPr="001417C4" w:rsidRDefault="00113D73" w:rsidP="00113D73">
      <w:pPr>
        <w:jc w:val="both"/>
        <w:rPr>
          <w:rFonts w:ascii="Arial" w:eastAsia="MS Mincho" w:hAnsi="Arial" w:cs="Arial"/>
          <w:b/>
          <w:sz w:val="20"/>
          <w:lang w:val="es-MX"/>
        </w:rPr>
      </w:pPr>
      <w:r w:rsidRPr="00203261">
        <w:rPr>
          <w:rFonts w:ascii="Arial" w:eastAsia="MS Mincho" w:hAnsi="Arial" w:cs="Arial"/>
          <w:sz w:val="20"/>
          <w:lang w:val="es-MX"/>
        </w:rPr>
        <w:t xml:space="preserve">El proveedor deberá acudir dentro de los 5 (cinco) días hábiles posteriores al fallo a las UNIDADES MÉDICAS para establecer </w:t>
      </w:r>
      <w:r>
        <w:rPr>
          <w:rFonts w:ascii="Arial" w:eastAsia="MS Mincho" w:hAnsi="Arial" w:cs="Arial"/>
          <w:sz w:val="20"/>
          <w:lang w:val="es-MX"/>
        </w:rPr>
        <w:t xml:space="preserve">la fecha de la </w:t>
      </w:r>
      <w:r w:rsidRPr="00203261">
        <w:rPr>
          <w:rFonts w:ascii="Arial" w:eastAsia="MS Mincho" w:hAnsi="Arial" w:cs="Arial"/>
          <w:sz w:val="20"/>
          <w:lang w:val="es-MX"/>
        </w:rPr>
        <w:t xml:space="preserve">capacitación, sobre la utilización del instrumental, equipo e implantes, tanto al personal médico quirúrgico como personal de enfermería, </w:t>
      </w:r>
      <w:r w:rsidRPr="001417C4">
        <w:rPr>
          <w:rFonts w:ascii="Arial" w:eastAsia="MS Mincho" w:hAnsi="Arial" w:cs="Arial"/>
          <w:sz w:val="20"/>
          <w:lang w:val="es-MX"/>
        </w:rPr>
        <w:t xml:space="preserve">generando lista de asistencia </w:t>
      </w:r>
      <w:r w:rsidRPr="001417C4">
        <w:rPr>
          <w:rFonts w:ascii="Arial" w:eastAsia="MS Mincho" w:hAnsi="Arial" w:cs="Arial"/>
          <w:b/>
          <w:sz w:val="20"/>
          <w:lang w:val="es-MX"/>
        </w:rPr>
        <w:t xml:space="preserve">Anexo </w:t>
      </w:r>
      <w:r>
        <w:rPr>
          <w:rFonts w:ascii="Arial" w:eastAsia="MS Mincho" w:hAnsi="Arial" w:cs="Arial"/>
          <w:b/>
          <w:sz w:val="20"/>
          <w:lang w:val="es-MX"/>
        </w:rPr>
        <w:t>22</w:t>
      </w:r>
      <w:r w:rsidRPr="001417C4">
        <w:rPr>
          <w:rFonts w:ascii="Arial" w:eastAsia="MS Mincho" w:hAnsi="Arial" w:cs="Arial"/>
          <w:b/>
          <w:sz w:val="20"/>
          <w:lang w:val="es-MX"/>
        </w:rPr>
        <w:t xml:space="preserve"> (</w:t>
      </w:r>
      <w:r>
        <w:rPr>
          <w:rFonts w:ascii="Arial" w:eastAsia="MS Mincho" w:hAnsi="Arial" w:cs="Arial"/>
          <w:b/>
          <w:sz w:val="20"/>
          <w:lang w:val="es-MX"/>
        </w:rPr>
        <w:t>Veintidós</w:t>
      </w:r>
      <w:r w:rsidRPr="001417C4">
        <w:rPr>
          <w:rFonts w:ascii="Arial" w:eastAsia="MS Mincho" w:hAnsi="Arial" w:cs="Arial"/>
          <w:b/>
          <w:sz w:val="20"/>
          <w:lang w:val="es-MX"/>
        </w:rPr>
        <w:t>)</w:t>
      </w:r>
      <w:r>
        <w:rPr>
          <w:rFonts w:ascii="Arial" w:eastAsia="MS Mincho" w:hAnsi="Arial" w:cs="Arial"/>
          <w:b/>
          <w:sz w:val="20"/>
          <w:lang w:val="es-MX"/>
        </w:rPr>
        <w:t xml:space="preserve">, </w:t>
      </w:r>
      <w:r>
        <w:rPr>
          <w:rFonts w:ascii="Arial" w:eastAsia="MS Mincho" w:hAnsi="Arial" w:cs="Arial"/>
          <w:sz w:val="20"/>
          <w:lang w:val="es-MX"/>
        </w:rPr>
        <w:t xml:space="preserve"> </w:t>
      </w:r>
      <w:r w:rsidRPr="002B1C90">
        <w:rPr>
          <w:rFonts w:ascii="Arial" w:eastAsia="MS Mincho" w:hAnsi="Arial" w:cs="Arial"/>
          <w:sz w:val="20"/>
          <w:lang w:val="es-MX"/>
        </w:rPr>
        <w:t>esta capacitación se realizará una sola vez durante la vigencia del contrato</w:t>
      </w:r>
      <w:r w:rsidRPr="002B1C90">
        <w:rPr>
          <w:rFonts w:ascii="Arial" w:eastAsia="MS Mincho" w:hAnsi="Arial" w:cs="Arial"/>
          <w:b/>
          <w:sz w:val="20"/>
          <w:lang w:val="es-MX"/>
        </w:rPr>
        <w:t>.</w:t>
      </w:r>
    </w:p>
    <w:p w:rsidR="00113D73" w:rsidRPr="00203261" w:rsidRDefault="00113D73" w:rsidP="00113D73">
      <w:pPr>
        <w:jc w:val="both"/>
        <w:rPr>
          <w:rFonts w:ascii="Arial" w:eastAsia="MS Mincho" w:hAnsi="Arial" w:cs="Arial"/>
          <w:sz w:val="20"/>
          <w:lang w:val="es-MX"/>
        </w:rPr>
      </w:pPr>
    </w:p>
    <w:p w:rsidR="00113D73" w:rsidRPr="00203261" w:rsidRDefault="00113D73" w:rsidP="00113D73">
      <w:pPr>
        <w:jc w:val="both"/>
        <w:rPr>
          <w:rFonts w:ascii="Arial" w:eastAsia="MS Mincho" w:hAnsi="Arial" w:cs="Arial"/>
          <w:sz w:val="20"/>
          <w:lang w:val="es-MX"/>
        </w:rPr>
      </w:pPr>
      <w:r w:rsidRPr="00203261">
        <w:rPr>
          <w:rFonts w:ascii="Arial" w:eastAsia="MS Mincho" w:hAnsi="Arial" w:cs="Arial"/>
          <w:sz w:val="20"/>
          <w:lang w:val="es-MX"/>
        </w:rPr>
        <w:t xml:space="preserve">El proveedor deberá entregar al director del hospital en los próximos 2 días hábiles, la copia simple de la </w:t>
      </w:r>
      <w:r w:rsidRPr="001417C4">
        <w:rPr>
          <w:rFonts w:ascii="Arial" w:eastAsia="MS Mincho" w:hAnsi="Arial" w:cs="Arial"/>
          <w:sz w:val="20"/>
          <w:lang w:val="es-MX"/>
        </w:rPr>
        <w:t xml:space="preserve">lista de capacitación, </w:t>
      </w:r>
      <w:r w:rsidRPr="001417C4">
        <w:rPr>
          <w:rFonts w:ascii="Arial" w:eastAsia="MS Mincho" w:hAnsi="Arial" w:cs="Arial"/>
          <w:b/>
          <w:sz w:val="20"/>
          <w:lang w:val="es-MX"/>
        </w:rPr>
        <w:t xml:space="preserve">Anexo </w:t>
      </w:r>
      <w:r>
        <w:rPr>
          <w:rFonts w:ascii="Arial" w:eastAsia="MS Mincho" w:hAnsi="Arial" w:cs="Arial"/>
          <w:b/>
          <w:sz w:val="20"/>
          <w:lang w:val="es-MX"/>
        </w:rPr>
        <w:t>22</w:t>
      </w:r>
      <w:r w:rsidRPr="001417C4">
        <w:rPr>
          <w:rFonts w:ascii="Arial" w:eastAsia="MS Mincho" w:hAnsi="Arial" w:cs="Arial"/>
          <w:b/>
          <w:sz w:val="20"/>
          <w:lang w:val="es-MX"/>
        </w:rPr>
        <w:t xml:space="preserve"> (</w:t>
      </w:r>
      <w:r>
        <w:rPr>
          <w:rFonts w:ascii="Arial" w:eastAsia="MS Mincho" w:hAnsi="Arial" w:cs="Arial"/>
          <w:b/>
          <w:sz w:val="20"/>
          <w:lang w:val="es-MX"/>
        </w:rPr>
        <w:t>Veintidós</w:t>
      </w:r>
      <w:r w:rsidRPr="001417C4">
        <w:rPr>
          <w:rFonts w:ascii="Arial" w:eastAsia="MS Mincho" w:hAnsi="Arial" w:cs="Arial"/>
          <w:b/>
          <w:sz w:val="20"/>
          <w:lang w:val="es-MX"/>
        </w:rPr>
        <w:t>).</w:t>
      </w:r>
    </w:p>
    <w:p w:rsidR="00113D73" w:rsidRPr="00203261" w:rsidRDefault="00113D73" w:rsidP="00113D73">
      <w:pPr>
        <w:jc w:val="both"/>
        <w:rPr>
          <w:rFonts w:ascii="Arial" w:eastAsia="MS Mincho" w:hAnsi="Arial" w:cs="Arial"/>
          <w:sz w:val="20"/>
          <w:lang w:val="es-MX"/>
        </w:rPr>
      </w:pPr>
    </w:p>
    <w:p w:rsidR="00113D73" w:rsidRPr="00203261" w:rsidRDefault="00113D73" w:rsidP="00113D73">
      <w:pPr>
        <w:jc w:val="both"/>
        <w:rPr>
          <w:rFonts w:ascii="Arial" w:eastAsia="MS Mincho" w:hAnsi="Arial" w:cs="Arial"/>
          <w:sz w:val="20"/>
          <w:lang w:val="es-MX"/>
        </w:rPr>
      </w:pPr>
      <w:r w:rsidRPr="00203261">
        <w:rPr>
          <w:rFonts w:ascii="Arial" w:eastAsia="MS Mincho" w:hAnsi="Arial" w:cs="Arial"/>
          <w:sz w:val="20"/>
          <w:lang w:val="es-MX"/>
        </w:rPr>
        <w:t>Por las características propias de algunos sistemas (columna, prótesis, clavo intramedular), se solicita al proveedor proveer de capacitación previa del uso del instrumental en caso de requerirse para garantizar la correcta operación y funcionamiento de estos. El proveedor otorgara el acompañamiento de un técnico especializado de la empresa en todas las cirugías de mediana o alta complejidad para la colocación de sistemas de columna, prótesis de hombro, cadera, rodilla, artrodesis de articulaciones, clavos intramedulares, fusiones de columna cervical y cirugías de maxilofacial. Si dicho técnico no se presenta el día y la hora de la fecha programada de la cirugía, se levantará la pena convencional al proveedor por la suspensión del procedimiento.</w:t>
      </w:r>
    </w:p>
    <w:p w:rsidR="00113D73" w:rsidRPr="00203261" w:rsidRDefault="00113D73" w:rsidP="00113D73">
      <w:pPr>
        <w:jc w:val="both"/>
        <w:rPr>
          <w:rFonts w:ascii="Arial" w:eastAsia="MS Mincho" w:hAnsi="Arial" w:cs="Arial"/>
          <w:sz w:val="20"/>
          <w:lang w:val="es-MX"/>
        </w:rPr>
      </w:pPr>
    </w:p>
    <w:p w:rsidR="00113D73" w:rsidRPr="00203261" w:rsidRDefault="00113D73" w:rsidP="00113D73">
      <w:pPr>
        <w:jc w:val="both"/>
        <w:rPr>
          <w:rFonts w:ascii="Arial" w:eastAsia="MS Mincho" w:hAnsi="Arial" w:cs="Arial"/>
          <w:sz w:val="20"/>
          <w:lang w:val="es-MX"/>
        </w:rPr>
      </w:pPr>
      <w:r w:rsidRPr="00203261">
        <w:rPr>
          <w:rFonts w:ascii="Arial" w:eastAsia="MS Mincho" w:hAnsi="Arial" w:cs="Arial"/>
          <w:sz w:val="20"/>
          <w:lang w:val="es-MX"/>
        </w:rPr>
        <w:t>Dicha capacitación se especifica que será bajo las siguientes condiciones:</w:t>
      </w:r>
    </w:p>
    <w:p w:rsidR="00113D73" w:rsidRPr="00203261" w:rsidRDefault="00113D73" w:rsidP="00113D73">
      <w:pPr>
        <w:jc w:val="both"/>
        <w:rPr>
          <w:rFonts w:ascii="Arial" w:eastAsia="MS Mincho" w:hAnsi="Arial" w:cs="Arial"/>
          <w:sz w:val="20"/>
          <w:lang w:val="es-MX"/>
        </w:rPr>
      </w:pPr>
    </w:p>
    <w:p w:rsidR="00113D73" w:rsidRPr="00203261" w:rsidRDefault="00113D73" w:rsidP="00113D73">
      <w:pPr>
        <w:jc w:val="both"/>
        <w:rPr>
          <w:rFonts w:ascii="Arial" w:eastAsia="MS Mincho" w:hAnsi="Arial" w:cs="Arial"/>
          <w:sz w:val="20"/>
          <w:lang w:val="es-MX"/>
        </w:rPr>
      </w:pPr>
      <w:r w:rsidRPr="00203261">
        <w:rPr>
          <w:rFonts w:ascii="Arial" w:eastAsia="MS Mincho" w:hAnsi="Arial" w:cs="Arial"/>
          <w:sz w:val="20"/>
          <w:lang w:val="es-MX"/>
        </w:rPr>
        <w:t>Explicación amplia y detallada de los pasos sistematizados para la colocación de su implante al personal operativo (Médico no familiar traumatólogo y ortopedista, enfermera quirúrgica y enfermera general circulante) de todos los turnos de la unidad hospitalaria que realicen este tipo de cirugía.</w:t>
      </w:r>
    </w:p>
    <w:p w:rsidR="00113D73" w:rsidRPr="00203261" w:rsidRDefault="00113D73" w:rsidP="00113D73">
      <w:pPr>
        <w:jc w:val="both"/>
        <w:rPr>
          <w:rFonts w:ascii="Arial" w:eastAsia="MS Mincho" w:hAnsi="Arial" w:cs="Arial"/>
          <w:sz w:val="20"/>
          <w:lang w:val="es-MX"/>
        </w:rPr>
      </w:pPr>
    </w:p>
    <w:p w:rsidR="00113D73" w:rsidRPr="00203261" w:rsidRDefault="00113D73" w:rsidP="00113D73">
      <w:pPr>
        <w:jc w:val="both"/>
        <w:rPr>
          <w:rFonts w:ascii="Arial" w:eastAsia="MS Mincho" w:hAnsi="Arial" w:cs="Arial"/>
          <w:sz w:val="20"/>
          <w:lang w:val="es-MX"/>
        </w:rPr>
      </w:pPr>
      <w:r w:rsidRPr="00203261">
        <w:rPr>
          <w:rFonts w:ascii="Arial" w:eastAsia="MS Mincho" w:hAnsi="Arial" w:cs="Arial"/>
          <w:sz w:val="20"/>
          <w:lang w:val="es-MX"/>
        </w:rPr>
        <w:t xml:space="preserve">El proveedor es el que debe cerciorarse y asegurarse que su personal cuente con los conocimientos necesarios para impartir la capacitación al médico tratante, debido a que la relación contractual solo existe entre el Instituto y el representante legal del proveedor. Dicha capacitación se deberá otorgar sobre la utilización del instrumental, equipo e implantes tanto al personal médico quirúrgico como personal de enfermería. </w:t>
      </w:r>
    </w:p>
    <w:p w:rsidR="00113D73" w:rsidRPr="00E1102B" w:rsidRDefault="00113D73" w:rsidP="00113D73">
      <w:pPr>
        <w:jc w:val="both"/>
        <w:rPr>
          <w:rFonts w:ascii="Arial" w:hAnsi="Arial" w:cs="Arial"/>
          <w:sz w:val="18"/>
          <w:szCs w:val="18"/>
        </w:rPr>
      </w:pPr>
    </w:p>
    <w:p w:rsidR="00113D73" w:rsidRDefault="00113D73" w:rsidP="00113D73">
      <w:pPr>
        <w:jc w:val="both"/>
        <w:rPr>
          <w:rFonts w:ascii="Arial" w:hAnsi="Arial" w:cs="Arial"/>
          <w:b/>
          <w:sz w:val="20"/>
          <w:lang w:val="es-MX" w:eastAsia="en-US"/>
        </w:rPr>
      </w:pPr>
      <w:r w:rsidRPr="006607EE">
        <w:rPr>
          <w:rFonts w:ascii="Arial" w:hAnsi="Arial" w:cs="Arial"/>
          <w:b/>
          <w:sz w:val="20"/>
          <w:lang w:val="es-MX" w:eastAsia="en-US"/>
        </w:rPr>
        <w:t>LUGAR Y PLAZO DE LA ENTREGA DE LOS BIENES</w:t>
      </w:r>
    </w:p>
    <w:p w:rsidR="00113D73" w:rsidRPr="006607EE" w:rsidRDefault="00113D73" w:rsidP="00113D73">
      <w:pPr>
        <w:jc w:val="both"/>
        <w:rPr>
          <w:rFonts w:ascii="Arial" w:hAnsi="Arial" w:cs="Arial"/>
          <w:b/>
          <w:sz w:val="20"/>
          <w:lang w:val="es-MX" w:eastAsia="en-US"/>
        </w:rPr>
      </w:pPr>
    </w:p>
    <w:p w:rsidR="00113D73" w:rsidRPr="006607EE" w:rsidRDefault="00113D73" w:rsidP="00113D73">
      <w:pPr>
        <w:numPr>
          <w:ilvl w:val="0"/>
          <w:numId w:val="6"/>
        </w:numPr>
        <w:suppressAutoHyphens w:val="0"/>
        <w:jc w:val="both"/>
        <w:rPr>
          <w:rFonts w:ascii="Arial" w:hAnsi="Arial" w:cs="Arial"/>
          <w:sz w:val="20"/>
          <w:lang w:val="es-MX" w:eastAsia="en-US"/>
        </w:rPr>
      </w:pPr>
      <w:r w:rsidRPr="006607EE">
        <w:rPr>
          <w:rFonts w:ascii="Arial" w:hAnsi="Arial" w:cs="Arial"/>
          <w:b/>
          <w:bCs/>
          <w:sz w:val="20"/>
          <w:lang w:val="es-MX" w:eastAsia="en-US"/>
        </w:rPr>
        <w:t>Vigencia de la contratación</w:t>
      </w:r>
      <w:r w:rsidRPr="006607EE">
        <w:rPr>
          <w:rFonts w:ascii="Arial" w:hAnsi="Arial" w:cs="Arial"/>
          <w:sz w:val="20"/>
          <w:lang w:val="es-MX" w:eastAsia="en-US"/>
        </w:rPr>
        <w:t>.</w:t>
      </w:r>
    </w:p>
    <w:p w:rsidR="00113D73" w:rsidRPr="006607EE" w:rsidRDefault="00113D73" w:rsidP="00113D73">
      <w:pPr>
        <w:suppressAutoHyphens w:val="0"/>
        <w:jc w:val="both"/>
        <w:rPr>
          <w:rFonts w:ascii="Arial" w:hAnsi="Arial" w:cs="Arial"/>
          <w:sz w:val="20"/>
          <w:lang w:val="es-MX" w:eastAsia="en-US"/>
        </w:rPr>
      </w:pPr>
      <w:r w:rsidRPr="006607EE">
        <w:rPr>
          <w:rFonts w:ascii="Arial" w:hAnsi="Arial" w:cs="Arial"/>
          <w:sz w:val="20"/>
          <w:lang w:val="es-MX" w:eastAsia="en-US"/>
        </w:rPr>
        <w:t xml:space="preserve">             </w:t>
      </w:r>
      <w:r>
        <w:rPr>
          <w:rFonts w:ascii="Arial" w:hAnsi="Arial" w:cs="Arial"/>
          <w:sz w:val="20"/>
          <w:lang w:val="es-MX" w:eastAsia="en-US"/>
        </w:rPr>
        <w:t>A</w:t>
      </w:r>
      <w:r w:rsidRPr="00247D24">
        <w:rPr>
          <w:rFonts w:ascii="Arial" w:hAnsi="Arial" w:cs="Arial"/>
          <w:sz w:val="20"/>
          <w:lang w:val="es-MX" w:eastAsia="en-US"/>
        </w:rPr>
        <w:t xml:space="preserve"> partir del </w:t>
      </w:r>
      <w:r>
        <w:rPr>
          <w:rFonts w:ascii="Arial" w:hAnsi="Arial" w:cs="Arial"/>
          <w:sz w:val="20"/>
          <w:lang w:val="es-MX" w:eastAsia="en-US"/>
        </w:rPr>
        <w:t>01 de agosto</w:t>
      </w:r>
      <w:r w:rsidRPr="00247D24">
        <w:rPr>
          <w:rFonts w:ascii="Arial" w:hAnsi="Arial" w:cs="Arial"/>
          <w:sz w:val="20"/>
          <w:lang w:val="es-MX" w:eastAsia="en-US"/>
        </w:rPr>
        <w:t xml:space="preserve"> al 31 de diciembre de 202</w:t>
      </w:r>
      <w:r>
        <w:rPr>
          <w:rFonts w:ascii="Arial" w:hAnsi="Arial" w:cs="Arial"/>
          <w:sz w:val="20"/>
          <w:lang w:val="es-MX" w:eastAsia="en-US"/>
        </w:rPr>
        <w:t>4</w:t>
      </w:r>
    </w:p>
    <w:p w:rsidR="00113D73" w:rsidRPr="006607EE" w:rsidRDefault="00113D73" w:rsidP="00113D73">
      <w:pPr>
        <w:suppressAutoHyphens w:val="0"/>
        <w:jc w:val="both"/>
        <w:rPr>
          <w:rFonts w:ascii="Arial" w:hAnsi="Arial" w:cs="Arial"/>
          <w:sz w:val="20"/>
          <w:lang w:val="es-MX" w:eastAsia="en-US"/>
        </w:rPr>
      </w:pPr>
    </w:p>
    <w:p w:rsidR="00113D73" w:rsidRPr="006607EE" w:rsidRDefault="00113D73" w:rsidP="00113D73">
      <w:pPr>
        <w:numPr>
          <w:ilvl w:val="0"/>
          <w:numId w:val="6"/>
        </w:numPr>
        <w:suppressAutoHyphens w:val="0"/>
        <w:jc w:val="both"/>
        <w:rPr>
          <w:rFonts w:ascii="Arial" w:hAnsi="Arial" w:cs="Arial"/>
          <w:sz w:val="20"/>
          <w:lang w:val="es-MX" w:eastAsia="en-US"/>
        </w:rPr>
      </w:pPr>
      <w:r w:rsidRPr="006607EE">
        <w:rPr>
          <w:rFonts w:ascii="Arial" w:hAnsi="Arial" w:cs="Arial"/>
          <w:sz w:val="20"/>
          <w:lang w:val="es-MX" w:eastAsia="en-US"/>
        </w:rPr>
        <w:t>Plazo de entrega del bien, arrendamiento o servicio, indicando en su caso, el calendario y programa de entregas que corresponda.</w:t>
      </w:r>
    </w:p>
    <w:p w:rsidR="00113D73" w:rsidRPr="006607EE" w:rsidRDefault="00113D73" w:rsidP="00113D73">
      <w:pPr>
        <w:suppressAutoHyphens w:val="0"/>
        <w:ind w:left="720"/>
        <w:jc w:val="both"/>
        <w:rPr>
          <w:rFonts w:ascii="Arial" w:hAnsi="Arial" w:cs="Arial"/>
          <w:sz w:val="20"/>
          <w:lang w:val="es-MX" w:eastAsia="en-US"/>
        </w:rPr>
      </w:pPr>
    </w:p>
    <w:p w:rsidR="00113D73" w:rsidRPr="006607EE" w:rsidRDefault="00113D73" w:rsidP="00113D73">
      <w:pPr>
        <w:suppressAutoHyphens w:val="0"/>
        <w:jc w:val="both"/>
        <w:rPr>
          <w:rFonts w:ascii="Arial" w:eastAsia="MS Mincho" w:hAnsi="Arial" w:cs="Arial"/>
          <w:sz w:val="20"/>
          <w:lang w:val="es-MX" w:eastAsia="en-US"/>
        </w:rPr>
      </w:pPr>
      <w:r w:rsidRPr="006607EE">
        <w:rPr>
          <w:rFonts w:ascii="Arial" w:eastAsia="MS Mincho" w:hAnsi="Arial" w:cs="Arial"/>
          <w:sz w:val="20"/>
          <w:lang w:val="es-MX" w:eastAsia="en-US"/>
        </w:rPr>
        <w:t>Todo el equipo, instrumental e insumos no generan costos para el instituto por lo que se deberá cotizar el servicio de manera integral</w:t>
      </w:r>
    </w:p>
    <w:p w:rsidR="00113D73" w:rsidRPr="006607EE" w:rsidRDefault="00113D73" w:rsidP="00113D73">
      <w:pPr>
        <w:suppressAutoHyphens w:val="0"/>
        <w:jc w:val="both"/>
        <w:rPr>
          <w:rFonts w:ascii="Arial" w:eastAsia="MS Mincho"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El proveedor transportara los equipos mencionados a todas las unidades licitantes sin costo alguno para el instituto con la finalidad, de cubrir las necesidades de estas de acuerdo con la programación que le sea entregada por cada unidad hospitalaria, donde  debe  estar  un  técnico   por  parte  del  proveedor  en tiempo  para  el  inicio  de  cirugía oportuna.</w:t>
      </w:r>
    </w:p>
    <w:p w:rsidR="00113D73" w:rsidRPr="007B4B08" w:rsidRDefault="00113D73" w:rsidP="00113D73">
      <w:pPr>
        <w:jc w:val="both"/>
        <w:rPr>
          <w:rFonts w:ascii="Arial" w:hAnsi="Arial" w:cs="Arial"/>
          <w:b/>
          <w:sz w:val="20"/>
          <w:lang w:val="es-MX" w:eastAsia="en-US"/>
        </w:rPr>
      </w:pPr>
    </w:p>
    <w:p w:rsidR="00113D73" w:rsidRPr="007B4B08" w:rsidRDefault="00113D73" w:rsidP="00113D73">
      <w:pPr>
        <w:jc w:val="both"/>
        <w:rPr>
          <w:rFonts w:ascii="Arial" w:hAnsi="Arial" w:cs="Arial"/>
          <w:b/>
          <w:sz w:val="20"/>
          <w:lang w:val="es-MX" w:eastAsia="en-US"/>
        </w:rPr>
      </w:pPr>
      <w:r w:rsidRPr="007B4B08">
        <w:rPr>
          <w:rFonts w:ascii="Arial" w:hAnsi="Arial" w:cs="Arial"/>
          <w:b/>
          <w:sz w:val="20"/>
          <w:lang w:val="es-MX" w:eastAsia="en-US"/>
        </w:rPr>
        <w:t>LICENCIAS, AUTORIZACIONES Y PERMISOS PARA FABRICANTES Y/O DISTRIBUIDORES</w:t>
      </w:r>
    </w:p>
    <w:p w:rsidR="00113D73" w:rsidRPr="007B4B08" w:rsidRDefault="00113D73" w:rsidP="00113D73">
      <w:pPr>
        <w:jc w:val="both"/>
        <w:rPr>
          <w:rFonts w:ascii="Arial" w:hAnsi="Arial" w:cs="Arial"/>
          <w:sz w:val="20"/>
          <w:lang w:val="es-MX" w:eastAsia="en-US"/>
        </w:rPr>
      </w:pPr>
    </w:p>
    <w:p w:rsidR="00113D73" w:rsidRDefault="00113D73" w:rsidP="00113D73">
      <w:pPr>
        <w:jc w:val="both"/>
        <w:rPr>
          <w:rFonts w:ascii="Arial" w:hAnsi="Arial" w:cs="Arial"/>
          <w:sz w:val="20"/>
          <w:lang w:val="es-MX" w:eastAsia="en-US"/>
        </w:rPr>
      </w:pPr>
      <w:r w:rsidRPr="007B4B08">
        <w:rPr>
          <w:rFonts w:ascii="Arial" w:hAnsi="Arial" w:cs="Arial"/>
          <w:sz w:val="20"/>
          <w:lang w:val="es-MX" w:eastAsia="en-US"/>
        </w:rPr>
        <w:t>Los Fabricantes y/o Distribuidores:</w:t>
      </w:r>
    </w:p>
    <w:p w:rsidR="00113D73"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E84259">
        <w:rPr>
          <w:rFonts w:ascii="Arial" w:hAnsi="Arial" w:cs="Arial"/>
          <w:sz w:val="20"/>
          <w:lang w:val="es-MX" w:eastAsia="en-US"/>
        </w:rPr>
        <w:t xml:space="preserve">Con el fin de garantizar la calidad el proveedor deberá presentar el registro sanitario anverso y reverso, vigente expedido por la COFEPRIS, conforme a lo establecido en el artículo 376 de la ley general de salud (vigencia por 5 años), debidamente identificado por el número de renglón y/o clave del bien propuesto de cada una de las claves requeridas. Así como los anexos </w:t>
      </w:r>
      <w:r w:rsidRPr="00E84259">
        <w:rPr>
          <w:rFonts w:ascii="Arial" w:hAnsi="Arial" w:cs="Arial"/>
          <w:sz w:val="20"/>
          <w:lang w:val="es-MX" w:eastAsia="en-US"/>
        </w:rPr>
        <w:lastRenderedPageBreak/>
        <w:t>correspondientes al marbete que acredite que el material ofertado cumple con la descripción de los materiales. El registro sanitario deberá estar a nombre del participante o a nombre del fabricante o distribuidor que respalde la propuesta del participante</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Los licitantes deberán acompañar a su proposición técnica los documentos siguientes:</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Copia del Registro Sanitario (ANVERSO Y REVERSO) vigente expedido por la COFEPRIS, conforme a lo establecido en el artículo 376 de la Ley General de Salud (vigencia de 5 años), debidamente identificado por el número de clave(s) propuesta(s). así como los anexos correspondientes al marbete, que acredite fehacientemente que el producto ofertado cumple con la descripción del Cuadro Básico. y Catálogo de Instrumental y Equipo Médico. Por lo que se deberán referenciar debidamente con las ofertas técnicas (punto 6.2. inciso I Proposición Técnico-Económica en el apartado “Descripción”)</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En caso de que el Registro Sanitario no se encuentre dentro del periodo de vigencia de 5 años, conforme al artículo 376 de la Ley General de Salud, deberá presentar:</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Copia simple del Registro Sanitario sometido a prórroga.</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Copia simple del acuse de recibo del trámite de prórroga del Registro Sanitario, presentado ante la COFEPRIS vigente.</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Copia simple legible del aviso del responsable Sanitario del fabricante.</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 xml:space="preserve">Aviso de Funcionamiento de conformidad con lo descrito en el </w:t>
      </w:r>
      <w:r w:rsidRPr="00E9494D">
        <w:rPr>
          <w:rFonts w:ascii="Arial" w:hAnsi="Arial" w:cs="Arial"/>
          <w:b/>
          <w:sz w:val="20"/>
          <w:lang w:val="es-MX" w:eastAsia="en-US"/>
        </w:rPr>
        <w:t xml:space="preserve">Anexo </w:t>
      </w:r>
      <w:r>
        <w:rPr>
          <w:rFonts w:ascii="Arial" w:hAnsi="Arial" w:cs="Arial"/>
          <w:b/>
          <w:sz w:val="20"/>
          <w:lang w:val="es-MX" w:eastAsia="en-US"/>
        </w:rPr>
        <w:t>T</w:t>
      </w:r>
      <w:r w:rsidRPr="00E9494D">
        <w:rPr>
          <w:rFonts w:ascii="Arial" w:hAnsi="Arial" w:cs="Arial"/>
          <w:b/>
          <w:sz w:val="20"/>
          <w:lang w:val="es-MX" w:eastAsia="en-US"/>
        </w:rPr>
        <w:t>1</w:t>
      </w:r>
      <w:r w:rsidRPr="007B4B08">
        <w:rPr>
          <w:rFonts w:ascii="Arial" w:hAnsi="Arial" w:cs="Arial"/>
          <w:sz w:val="20"/>
          <w:lang w:val="es-MX" w:eastAsia="en-US"/>
        </w:rPr>
        <w:t xml:space="preserve"> del ACUERDO por el que se dan a conocer los trámites y servicios, así como los formatos que aplica la Secretaría de Salud, a través de la Comisión Federal para la Protección contra Riesgos Sanitarios, inscritos en el Registro Federal de Trámites y Servicios de la Comisión Federal de Mejora Regulatoria (D.O.F. 19 de junio de 2009)</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Autorización del responsable Sanitario.</w:t>
      </w:r>
    </w:p>
    <w:p w:rsidR="00113D73" w:rsidRDefault="00113D73" w:rsidP="00113D73">
      <w:pPr>
        <w:jc w:val="both"/>
        <w:rPr>
          <w:rFonts w:ascii="Arial" w:hAnsi="Arial" w:cs="Arial"/>
          <w:b/>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b/>
          <w:sz w:val="20"/>
          <w:lang w:val="es-MX" w:eastAsia="en-US"/>
        </w:rPr>
        <w:t>Para productos de fabricación Nacional:</w:t>
      </w:r>
      <w:r w:rsidRPr="007B4B08">
        <w:rPr>
          <w:rFonts w:ascii="Arial" w:hAnsi="Arial" w:cs="Arial"/>
          <w:sz w:val="20"/>
          <w:lang w:val="es-MX" w:eastAsia="en-US"/>
        </w:rPr>
        <w:t xml:space="preserve"> El Certificado de Buenas Prácticas de Fabricación, expedido por la COFEPRIS, conforme a la Ley General de Salud.</w:t>
      </w:r>
    </w:p>
    <w:p w:rsidR="00113D73" w:rsidRDefault="00113D73" w:rsidP="00113D73">
      <w:pPr>
        <w:jc w:val="both"/>
        <w:rPr>
          <w:rFonts w:ascii="Arial" w:hAnsi="Arial" w:cs="Arial"/>
          <w:b/>
          <w:sz w:val="20"/>
          <w:lang w:val="es-MX" w:eastAsia="en-US"/>
        </w:rPr>
      </w:pPr>
    </w:p>
    <w:p w:rsidR="00113D73" w:rsidRDefault="00113D73" w:rsidP="00113D73">
      <w:pPr>
        <w:jc w:val="both"/>
        <w:rPr>
          <w:rFonts w:ascii="Arial" w:hAnsi="Arial" w:cs="Arial"/>
          <w:sz w:val="20"/>
          <w:lang w:val="es-MX" w:eastAsia="en-US"/>
        </w:rPr>
      </w:pPr>
      <w:r w:rsidRPr="007B4B08">
        <w:rPr>
          <w:rFonts w:ascii="Arial" w:hAnsi="Arial" w:cs="Arial"/>
          <w:b/>
          <w:sz w:val="20"/>
          <w:lang w:val="es-MX" w:eastAsia="en-US"/>
        </w:rPr>
        <w:t>Para productos de fabricación Extranjera:</w:t>
      </w:r>
      <w:r w:rsidRPr="007B4B08">
        <w:rPr>
          <w:rFonts w:ascii="Arial" w:hAnsi="Arial" w:cs="Arial"/>
          <w:sz w:val="20"/>
          <w:lang w:val="es-MX" w:eastAsia="en-US"/>
        </w:rPr>
        <w:t xml:space="preserve"> El Certificado de Buenas Prácticas de Fabricación emitido por la autoridad sanitaria del país de origen, o en su caso:</w:t>
      </w:r>
    </w:p>
    <w:p w:rsidR="00113D73" w:rsidRPr="007B4B08" w:rsidRDefault="00113D73" w:rsidP="00113D73">
      <w:pPr>
        <w:jc w:val="both"/>
        <w:rPr>
          <w:rFonts w:ascii="Arial" w:hAnsi="Arial" w:cs="Arial"/>
          <w:sz w:val="20"/>
          <w:lang w:val="es-MX" w:eastAsia="en-US"/>
        </w:rPr>
      </w:pPr>
    </w:p>
    <w:p w:rsidR="00113D73" w:rsidRDefault="00113D73" w:rsidP="00113D73">
      <w:pPr>
        <w:jc w:val="both"/>
        <w:rPr>
          <w:rFonts w:ascii="Arial" w:hAnsi="Arial" w:cs="Arial"/>
          <w:sz w:val="20"/>
          <w:lang w:val="es-MX" w:eastAsia="en-US"/>
        </w:rPr>
      </w:pPr>
      <w:r>
        <w:rPr>
          <w:rFonts w:ascii="Arial" w:hAnsi="Arial" w:cs="Arial"/>
          <w:sz w:val="20"/>
          <w:lang w:val="es-MX" w:eastAsia="en-US"/>
        </w:rPr>
        <w:t>*</w:t>
      </w:r>
      <w:r w:rsidRPr="007B4B08">
        <w:rPr>
          <w:rFonts w:ascii="Arial" w:hAnsi="Arial" w:cs="Arial"/>
          <w:sz w:val="20"/>
          <w:lang w:val="es-MX" w:eastAsia="en-US"/>
        </w:rPr>
        <w:t>Declaración de cumplimiento de Buenas Prácticas de Fabricación incluida dentro del Certificado de Libre Venta emitido por la autoridad sanitaria, o en su caso por el ministerio correspondiente que regule el producto.</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Pr>
          <w:rFonts w:ascii="Arial" w:hAnsi="Arial" w:cs="Arial"/>
          <w:sz w:val="20"/>
          <w:lang w:val="es-MX" w:eastAsia="en-US"/>
        </w:rPr>
        <w:t>*</w:t>
      </w:r>
      <w:r w:rsidRPr="007B4B08">
        <w:rPr>
          <w:rFonts w:ascii="Arial" w:hAnsi="Arial" w:cs="Arial"/>
          <w:sz w:val="20"/>
          <w:lang w:val="es-MX" w:eastAsia="en-US"/>
        </w:rPr>
        <w:t>Folletos, catálogos, fotografías, manuales entre otros:</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El proveedor deberá mostrar Mosaico fotográfico, catálogos y folletos de los bienes que proponen</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La evaluación Técnica será de forma documental/Visitas a las instalaciones de los Licitantes: No Aplica</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Modalidad de Contratación propuesta: Contrato abierto a través de un solo proveedor por la totalidad de los bienes y por unidad y la asignación será por Monto del presupuesto autorizado.</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 xml:space="preserve">Mecanismos Requeridos </w:t>
      </w:r>
      <w:r>
        <w:rPr>
          <w:rFonts w:ascii="Arial" w:hAnsi="Arial" w:cs="Arial"/>
          <w:sz w:val="20"/>
          <w:lang w:val="es-MX" w:eastAsia="en-US"/>
        </w:rPr>
        <w:t>a</w:t>
      </w:r>
      <w:r w:rsidRPr="007B4B08">
        <w:rPr>
          <w:rFonts w:ascii="Arial" w:hAnsi="Arial" w:cs="Arial"/>
          <w:sz w:val="20"/>
          <w:lang w:val="es-MX" w:eastAsia="en-US"/>
        </w:rPr>
        <w:t>l Proveedor Para Responder Por Defectos O Vicios Ocultos De Los Bienes O De La Calidad De Los bienes.</w:t>
      </w:r>
    </w:p>
    <w:p w:rsidR="00113D73" w:rsidRPr="007B4B08" w:rsidRDefault="00113D73" w:rsidP="00113D73">
      <w:pPr>
        <w:jc w:val="both"/>
        <w:rPr>
          <w:rFonts w:ascii="Arial" w:hAnsi="Arial" w:cs="Arial"/>
          <w:sz w:val="20"/>
          <w:lang w:val="es-MX" w:eastAsia="en-US"/>
        </w:rPr>
      </w:pPr>
    </w:p>
    <w:p w:rsidR="00113D73" w:rsidRPr="00807776" w:rsidRDefault="00113D73" w:rsidP="00113D73">
      <w:pPr>
        <w:jc w:val="both"/>
        <w:rPr>
          <w:rFonts w:ascii="Arial" w:hAnsi="Arial" w:cs="Arial"/>
          <w:b/>
          <w:sz w:val="20"/>
          <w:lang w:val="es-MX" w:eastAsia="en-US"/>
        </w:rPr>
      </w:pPr>
      <w:r w:rsidRPr="00807776">
        <w:rPr>
          <w:rFonts w:ascii="Arial" w:hAnsi="Arial" w:cs="Arial"/>
          <w:b/>
          <w:sz w:val="20"/>
          <w:lang w:val="es-MX" w:eastAsia="en-US"/>
        </w:rPr>
        <w:t>El participante deberá presentar en la propuesta técnica:</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Pr>
          <w:rFonts w:ascii="Arial" w:hAnsi="Arial" w:cs="Arial"/>
          <w:sz w:val="20"/>
          <w:lang w:val="es-MX" w:eastAsia="en-US"/>
        </w:rPr>
        <w:lastRenderedPageBreak/>
        <w:t xml:space="preserve">1.- </w:t>
      </w:r>
      <w:r w:rsidRPr="007B4B08">
        <w:rPr>
          <w:rFonts w:ascii="Arial" w:hAnsi="Arial" w:cs="Arial"/>
          <w:sz w:val="20"/>
          <w:lang w:val="es-MX" w:eastAsia="en-US"/>
        </w:rPr>
        <w:t>Escrito en que manifieste bajo protesta de decir verdad que cuenta con la capacidad técnica y experiencia suficiente para otorgar los bienes solicitados por el Instituto.</w:t>
      </w:r>
    </w:p>
    <w:p w:rsidR="00113D73"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Pr>
          <w:rFonts w:ascii="Arial" w:hAnsi="Arial" w:cs="Arial"/>
          <w:sz w:val="20"/>
          <w:lang w:val="es-MX" w:eastAsia="en-US"/>
        </w:rPr>
        <w:t>2.-</w:t>
      </w:r>
      <w:r w:rsidRPr="007B4B08">
        <w:rPr>
          <w:rFonts w:ascii="Arial" w:hAnsi="Arial" w:cs="Arial"/>
          <w:sz w:val="20"/>
          <w:lang w:val="es-MX" w:eastAsia="en-US"/>
        </w:rPr>
        <w:t>Carta bajo protesta de decir verdad que el licitante cumple con todas las normas oficiales mexicanas y reglamentos vigentes que aplican en los procedimientos motivo de la presente licitación.</w:t>
      </w:r>
    </w:p>
    <w:p w:rsidR="00113D73"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Pr>
          <w:rFonts w:ascii="Arial" w:hAnsi="Arial" w:cs="Arial"/>
          <w:sz w:val="20"/>
          <w:lang w:val="es-MX" w:eastAsia="en-US"/>
        </w:rPr>
        <w:t>3.-</w:t>
      </w:r>
      <w:r w:rsidRPr="007B4B08">
        <w:rPr>
          <w:rFonts w:ascii="Arial" w:hAnsi="Arial" w:cs="Arial"/>
          <w:sz w:val="20"/>
          <w:lang w:val="es-MX" w:eastAsia="en-US"/>
        </w:rPr>
        <w:t>Carta bajo protesta de decir verdad que los bienes propuestos se apegara a lo establecido en la ley general de salud.</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Pr>
          <w:rFonts w:ascii="Arial" w:hAnsi="Arial" w:cs="Arial"/>
          <w:sz w:val="20"/>
          <w:lang w:val="es-MX" w:eastAsia="en-US"/>
        </w:rPr>
        <w:t>4.-</w:t>
      </w:r>
      <w:r w:rsidRPr="007B4B08">
        <w:rPr>
          <w:rFonts w:ascii="Arial" w:hAnsi="Arial" w:cs="Arial"/>
          <w:sz w:val="20"/>
          <w:lang w:val="es-MX" w:eastAsia="en-US"/>
        </w:rPr>
        <w:t>Escrito donde el licitante se compromete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los bienes, así como de cualquier otra responsabilidad en que hubiere incurrido, en los términos señalados en las presentes bases, y en la legislación aplicable</w:t>
      </w:r>
      <w:r>
        <w:rPr>
          <w:rFonts w:ascii="Arial" w:hAnsi="Arial" w:cs="Arial"/>
          <w:sz w:val="20"/>
          <w:lang w:val="es-MX" w:eastAsia="en-US"/>
        </w:rPr>
        <w:t xml:space="preserve"> m</w:t>
      </w:r>
      <w:r w:rsidRPr="007B4B08">
        <w:rPr>
          <w:rFonts w:ascii="Arial" w:hAnsi="Arial" w:cs="Arial"/>
          <w:sz w:val="20"/>
          <w:lang w:val="es-MX" w:eastAsia="en-US"/>
        </w:rPr>
        <w:t>ediante carta membretada firmada por el Representante Legal que su representada suministrará los bienes con las características con que fueron solicitadas en esta licitación</w:t>
      </w:r>
    </w:p>
    <w:p w:rsidR="00113D73"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Pr>
          <w:rFonts w:ascii="Arial" w:hAnsi="Arial" w:cs="Arial"/>
          <w:sz w:val="20"/>
          <w:lang w:val="es-MX" w:eastAsia="en-US"/>
        </w:rPr>
        <w:t>5.-</w:t>
      </w:r>
      <w:r w:rsidRPr="007B4B08">
        <w:rPr>
          <w:rFonts w:ascii="Arial" w:hAnsi="Arial" w:cs="Arial"/>
          <w:sz w:val="20"/>
          <w:lang w:val="es-MX" w:eastAsia="en-US"/>
        </w:rPr>
        <w:t>Centros de atención (domicilios y horarios) y reporte técnico.</w:t>
      </w:r>
    </w:p>
    <w:p w:rsidR="00113D73" w:rsidRPr="007B4B08" w:rsidRDefault="00113D73" w:rsidP="00113D73">
      <w:pPr>
        <w:jc w:val="both"/>
        <w:rPr>
          <w:rFonts w:ascii="Arial" w:hAnsi="Arial" w:cs="Arial"/>
          <w:sz w:val="20"/>
          <w:lang w:val="es-MX"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5"/>
        <w:gridCol w:w="1393"/>
        <w:gridCol w:w="1267"/>
        <w:gridCol w:w="2046"/>
        <w:gridCol w:w="1967"/>
      </w:tblGrid>
      <w:tr w:rsidR="00113D73" w:rsidRPr="007B4B08" w:rsidTr="0083125F">
        <w:trPr>
          <w:trHeight w:val="20"/>
          <w:jc w:val="center"/>
        </w:trPr>
        <w:tc>
          <w:tcPr>
            <w:tcW w:w="2551" w:type="dxa"/>
          </w:tcPr>
          <w:p w:rsidR="00113D73" w:rsidRPr="007B4B08" w:rsidRDefault="00113D73" w:rsidP="0083125F">
            <w:pPr>
              <w:jc w:val="both"/>
              <w:rPr>
                <w:rFonts w:ascii="Arial" w:hAnsi="Arial" w:cs="Arial"/>
                <w:sz w:val="20"/>
                <w:lang w:val="es-MX" w:eastAsia="en-US"/>
              </w:rPr>
            </w:pPr>
            <w:r w:rsidRPr="007B4B08">
              <w:rPr>
                <w:rFonts w:ascii="Arial" w:hAnsi="Arial" w:cs="Arial"/>
                <w:sz w:val="20"/>
                <w:lang w:val="es-MX" w:eastAsia="en-US"/>
              </w:rPr>
              <w:t xml:space="preserve">NOMBRE O RAZÓN SOCIAL </w:t>
            </w:r>
          </w:p>
        </w:tc>
        <w:tc>
          <w:tcPr>
            <w:tcW w:w="1418" w:type="dxa"/>
          </w:tcPr>
          <w:p w:rsidR="00113D73" w:rsidRPr="007B4B08" w:rsidRDefault="00113D73" w:rsidP="0083125F">
            <w:pPr>
              <w:jc w:val="both"/>
              <w:rPr>
                <w:rFonts w:ascii="Arial" w:hAnsi="Arial" w:cs="Arial"/>
                <w:sz w:val="20"/>
                <w:lang w:val="es-MX" w:eastAsia="en-US"/>
              </w:rPr>
            </w:pPr>
            <w:r w:rsidRPr="007B4B08">
              <w:rPr>
                <w:rFonts w:ascii="Arial" w:hAnsi="Arial" w:cs="Arial"/>
                <w:sz w:val="20"/>
                <w:lang w:val="es-MX" w:eastAsia="en-US"/>
              </w:rPr>
              <w:t>DIRECCIÓN</w:t>
            </w:r>
          </w:p>
        </w:tc>
        <w:tc>
          <w:tcPr>
            <w:tcW w:w="1276" w:type="dxa"/>
          </w:tcPr>
          <w:p w:rsidR="00113D73" w:rsidRPr="007B4B08" w:rsidRDefault="00113D73" w:rsidP="0083125F">
            <w:pPr>
              <w:jc w:val="both"/>
              <w:rPr>
                <w:rFonts w:ascii="Arial" w:hAnsi="Arial" w:cs="Arial"/>
                <w:sz w:val="20"/>
                <w:lang w:val="es-MX" w:eastAsia="en-US"/>
              </w:rPr>
            </w:pPr>
            <w:r w:rsidRPr="007B4B08">
              <w:rPr>
                <w:rFonts w:ascii="Arial" w:hAnsi="Arial" w:cs="Arial"/>
                <w:sz w:val="20"/>
                <w:lang w:val="es-MX" w:eastAsia="en-US"/>
              </w:rPr>
              <w:t>TELEFÓNO</w:t>
            </w:r>
          </w:p>
        </w:tc>
        <w:tc>
          <w:tcPr>
            <w:tcW w:w="2126" w:type="dxa"/>
          </w:tcPr>
          <w:p w:rsidR="00113D73" w:rsidRPr="007B4B08" w:rsidRDefault="00113D73" w:rsidP="0083125F">
            <w:pPr>
              <w:jc w:val="both"/>
              <w:rPr>
                <w:rFonts w:ascii="Arial" w:hAnsi="Arial" w:cs="Arial"/>
                <w:sz w:val="20"/>
                <w:lang w:val="es-MX" w:eastAsia="en-US"/>
              </w:rPr>
            </w:pPr>
            <w:r w:rsidRPr="007B4B08">
              <w:rPr>
                <w:rFonts w:ascii="Arial" w:hAnsi="Arial" w:cs="Arial"/>
                <w:sz w:val="20"/>
                <w:lang w:val="es-MX" w:eastAsia="en-US"/>
              </w:rPr>
              <w:t xml:space="preserve">NOMBRE DE LA PERSONA RESPONSABLE </w:t>
            </w:r>
          </w:p>
        </w:tc>
        <w:tc>
          <w:tcPr>
            <w:tcW w:w="2108" w:type="dxa"/>
          </w:tcPr>
          <w:p w:rsidR="00113D73" w:rsidRPr="007B4B08" w:rsidRDefault="00113D73" w:rsidP="0083125F">
            <w:pPr>
              <w:jc w:val="both"/>
              <w:rPr>
                <w:rFonts w:ascii="Arial" w:hAnsi="Arial" w:cs="Arial"/>
                <w:sz w:val="20"/>
                <w:lang w:val="es-MX" w:eastAsia="en-US"/>
              </w:rPr>
            </w:pPr>
            <w:r w:rsidRPr="007B4B08">
              <w:rPr>
                <w:rFonts w:ascii="Arial" w:hAnsi="Arial" w:cs="Arial"/>
                <w:sz w:val="20"/>
                <w:lang w:val="es-MX" w:eastAsia="en-US"/>
              </w:rPr>
              <w:t>UNIDAD MÉDICA QUE ATENDERÁ</w:t>
            </w:r>
          </w:p>
        </w:tc>
      </w:tr>
      <w:tr w:rsidR="00113D73" w:rsidRPr="007B4B08" w:rsidTr="0083125F">
        <w:trPr>
          <w:trHeight w:val="20"/>
          <w:jc w:val="center"/>
        </w:trPr>
        <w:tc>
          <w:tcPr>
            <w:tcW w:w="2551" w:type="dxa"/>
          </w:tcPr>
          <w:p w:rsidR="00113D73" w:rsidRPr="007B4B08" w:rsidRDefault="00113D73" w:rsidP="0083125F">
            <w:pPr>
              <w:jc w:val="both"/>
              <w:rPr>
                <w:rFonts w:ascii="Arial" w:hAnsi="Arial" w:cs="Arial"/>
                <w:sz w:val="20"/>
                <w:lang w:val="es-MX" w:eastAsia="en-US"/>
              </w:rPr>
            </w:pPr>
          </w:p>
        </w:tc>
        <w:tc>
          <w:tcPr>
            <w:tcW w:w="1418" w:type="dxa"/>
          </w:tcPr>
          <w:p w:rsidR="00113D73" w:rsidRPr="007B4B08" w:rsidRDefault="00113D73" w:rsidP="0083125F">
            <w:pPr>
              <w:jc w:val="both"/>
              <w:rPr>
                <w:rFonts w:ascii="Arial" w:hAnsi="Arial" w:cs="Arial"/>
                <w:sz w:val="20"/>
                <w:lang w:val="es-MX" w:eastAsia="en-US"/>
              </w:rPr>
            </w:pPr>
          </w:p>
        </w:tc>
        <w:tc>
          <w:tcPr>
            <w:tcW w:w="1276" w:type="dxa"/>
          </w:tcPr>
          <w:p w:rsidR="00113D73" w:rsidRPr="007B4B08" w:rsidRDefault="00113D73" w:rsidP="0083125F">
            <w:pPr>
              <w:jc w:val="both"/>
              <w:rPr>
                <w:rFonts w:ascii="Arial" w:hAnsi="Arial" w:cs="Arial"/>
                <w:sz w:val="20"/>
                <w:lang w:val="es-MX" w:eastAsia="en-US"/>
              </w:rPr>
            </w:pPr>
          </w:p>
        </w:tc>
        <w:tc>
          <w:tcPr>
            <w:tcW w:w="2126" w:type="dxa"/>
          </w:tcPr>
          <w:p w:rsidR="00113D73" w:rsidRPr="007B4B08" w:rsidRDefault="00113D73" w:rsidP="0083125F">
            <w:pPr>
              <w:jc w:val="both"/>
              <w:rPr>
                <w:rFonts w:ascii="Arial" w:hAnsi="Arial" w:cs="Arial"/>
                <w:sz w:val="20"/>
                <w:lang w:val="es-MX" w:eastAsia="en-US"/>
              </w:rPr>
            </w:pPr>
          </w:p>
        </w:tc>
        <w:tc>
          <w:tcPr>
            <w:tcW w:w="2108" w:type="dxa"/>
          </w:tcPr>
          <w:p w:rsidR="00113D73" w:rsidRPr="007B4B08" w:rsidRDefault="00113D73" w:rsidP="0083125F">
            <w:pPr>
              <w:jc w:val="both"/>
              <w:rPr>
                <w:rFonts w:ascii="Arial" w:hAnsi="Arial" w:cs="Arial"/>
                <w:sz w:val="20"/>
                <w:lang w:val="es-MX" w:eastAsia="en-US"/>
              </w:rPr>
            </w:pPr>
          </w:p>
        </w:tc>
      </w:tr>
      <w:tr w:rsidR="00113D73" w:rsidRPr="007B4B08" w:rsidTr="0083125F">
        <w:trPr>
          <w:trHeight w:val="20"/>
          <w:jc w:val="center"/>
        </w:trPr>
        <w:tc>
          <w:tcPr>
            <w:tcW w:w="2551" w:type="dxa"/>
          </w:tcPr>
          <w:p w:rsidR="00113D73" w:rsidRPr="007B4B08" w:rsidRDefault="00113D73" w:rsidP="0083125F">
            <w:pPr>
              <w:jc w:val="both"/>
              <w:rPr>
                <w:rFonts w:ascii="Arial" w:hAnsi="Arial" w:cs="Arial"/>
                <w:sz w:val="20"/>
                <w:lang w:val="es-MX" w:eastAsia="en-US"/>
              </w:rPr>
            </w:pPr>
          </w:p>
        </w:tc>
        <w:tc>
          <w:tcPr>
            <w:tcW w:w="1418" w:type="dxa"/>
          </w:tcPr>
          <w:p w:rsidR="00113D73" w:rsidRPr="007B4B08" w:rsidRDefault="00113D73" w:rsidP="0083125F">
            <w:pPr>
              <w:jc w:val="both"/>
              <w:rPr>
                <w:rFonts w:ascii="Arial" w:hAnsi="Arial" w:cs="Arial"/>
                <w:sz w:val="20"/>
                <w:lang w:val="es-MX" w:eastAsia="en-US"/>
              </w:rPr>
            </w:pPr>
          </w:p>
        </w:tc>
        <w:tc>
          <w:tcPr>
            <w:tcW w:w="1276" w:type="dxa"/>
          </w:tcPr>
          <w:p w:rsidR="00113D73" w:rsidRPr="007B4B08" w:rsidRDefault="00113D73" w:rsidP="0083125F">
            <w:pPr>
              <w:jc w:val="both"/>
              <w:rPr>
                <w:rFonts w:ascii="Arial" w:hAnsi="Arial" w:cs="Arial"/>
                <w:sz w:val="20"/>
                <w:lang w:val="es-MX" w:eastAsia="en-US"/>
              </w:rPr>
            </w:pPr>
          </w:p>
        </w:tc>
        <w:tc>
          <w:tcPr>
            <w:tcW w:w="2126" w:type="dxa"/>
          </w:tcPr>
          <w:p w:rsidR="00113D73" w:rsidRPr="007B4B08" w:rsidRDefault="00113D73" w:rsidP="0083125F">
            <w:pPr>
              <w:jc w:val="both"/>
              <w:rPr>
                <w:rFonts w:ascii="Arial" w:hAnsi="Arial" w:cs="Arial"/>
                <w:sz w:val="20"/>
                <w:lang w:val="es-MX" w:eastAsia="en-US"/>
              </w:rPr>
            </w:pPr>
          </w:p>
        </w:tc>
        <w:tc>
          <w:tcPr>
            <w:tcW w:w="2108" w:type="dxa"/>
          </w:tcPr>
          <w:p w:rsidR="00113D73" w:rsidRPr="007B4B08" w:rsidRDefault="00113D73" w:rsidP="0083125F">
            <w:pPr>
              <w:jc w:val="both"/>
              <w:rPr>
                <w:rFonts w:ascii="Arial" w:hAnsi="Arial" w:cs="Arial"/>
                <w:sz w:val="20"/>
                <w:lang w:val="es-MX" w:eastAsia="en-US"/>
              </w:rPr>
            </w:pPr>
          </w:p>
        </w:tc>
      </w:tr>
    </w:tbl>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 xml:space="preserve">Garantías De Anticipos, Cumplimiento, Defectos O Vicios Ocultos De Bienes, Calidad De Servicios Y De Operación Y Funcionamiento, Que En Su Caso Apliquen, Las Cuales Deben Indicar, Según Sea El Caso: </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 xml:space="preserve">Descripción completa del insumo </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Cantidad</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Fecha de fabricación y caducidad</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Origen del insumo</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Clave del cuadro básico</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El proveedor se compromete a proporcionar todos los equipos e instrumental quirúrgico necesario y compatible entre sí con los sistemas licitados referidos en la presente licitación, para la realización continua de los procedimientos terapéuticos.</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 xml:space="preserve">En caso de </w:t>
      </w:r>
      <w:r w:rsidRPr="00B538A0">
        <w:rPr>
          <w:rFonts w:ascii="Arial" w:hAnsi="Arial" w:cs="Arial"/>
          <w:sz w:val="20"/>
          <w:lang w:val="es-MX" w:eastAsia="en-US"/>
        </w:rPr>
        <w:t>fallas o defectos del instrumental, el proveedor deberá reemplazarlo dentro de las primeras 24 horas en la zona metropolitana (Hospitales 14, 45, 46, 89, 110 y 180 y la UMAA 52) y 36 horas en zona foránea (Hospitales 06, 07, 09, 20, 21, 26, 42 y 185), siguientes</w:t>
      </w:r>
      <w:r w:rsidRPr="007B4B08">
        <w:rPr>
          <w:rFonts w:ascii="Arial" w:hAnsi="Arial" w:cs="Arial"/>
          <w:sz w:val="20"/>
          <w:lang w:val="es-MX" w:eastAsia="en-US"/>
        </w:rPr>
        <w:t xml:space="preserve"> a la detección de la falla.</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 xml:space="preserve">Para efectos de entrega-recepción del instrumental, el proveedor deberá elaborar un documento en papel membretado a libre diseño, como constancia de entrega-recepción, en el que señala el sistema al que corresponde, las piezas que lo conforman, la fecha y/o recepción de material y equipos, misma que se hará en original y copia, entregándose una copia al director del hospital que </w:t>
      </w:r>
      <w:r w:rsidRPr="007B4B08">
        <w:rPr>
          <w:rFonts w:ascii="Arial" w:hAnsi="Arial" w:cs="Arial"/>
          <w:sz w:val="20"/>
          <w:lang w:val="es-MX" w:eastAsia="en-US"/>
        </w:rPr>
        <w:lastRenderedPageBreak/>
        <w:t>corresponda y el original permanecerá con el proveedor para control de instrumental y equipos que ingresan y egresan a  los hospitales.</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Los sistemas deberán ser entregados por los proveedores bajo el esquema DDP “entrega derechos pagados destino final”.</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Los gastos de transportación de los bienes, las maniobras de carga y descarga en el andén del lugar de entrega, así como el aseguramiento de estos, serán a cargo del proveedor, hasta que éstos sean recibidos de conformidad por el Instituto.</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Cabe resaltar que mientras no se cumpla con las condiciones de entrega establecidas, el Instituto no dará por recibidos y aceptados los bienes objeto de este instrumento jurídico.</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En caso de que no existan personas acreditadas por la EMA o Terceros Autorizados por la Secretaría de Salud, según sea el caso, el Instituto a través del área responsable, evaluará las especificaciones de los bienes.</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El Instituto podrá en cualquier momento verificar el cumplimiento de los requisitos de calidad de los bienes al proveedor.</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Así mismo, el Instituto durante la vigencia del contrato coadyuvará con la Autoridad Sanitaria (COFEPRIS), informándole los resultados de aquellos insumos para la salud que no cumplan con la normatividad establecida.</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 xml:space="preserve">La evaluación de los insumos para la salud se realizará conforme a lo establecido en la Ley General de Salud, en los artículos aplicables, conforme a lo establecido en la Farmacopea de los Estados Unidos Mexicanos y </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sus Suplementos, en las Normas Oficiales Mexicanas, Normas Mexicanas, Normas Internacionales, así como las especificaciones técnicas del Instituto y a la descripción publicada en el Cuadro Básico de Osteosíntesis y Endoprótesis y su última actualización del 04 de septiembre de 2015.</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En caso de encontrarse alguna inconsistencia de acuerdo con la Legislación Sanitaria o las autorizaciones otorgadas por la COFEPRIS, el Instituto lo hará del conocimiento de dicha autoridad.</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b/>
          <w:sz w:val="20"/>
          <w:lang w:val="es-MX" w:eastAsia="en-US"/>
        </w:rPr>
        <w:t>NOTA:</w:t>
      </w:r>
      <w:r w:rsidRPr="007B4B08">
        <w:rPr>
          <w:rFonts w:ascii="Arial" w:hAnsi="Arial" w:cs="Arial"/>
          <w:sz w:val="20"/>
          <w:lang w:val="es-MX" w:eastAsia="en-US"/>
        </w:rPr>
        <w:t xml:space="preserve"> En la descripción detallada del registro sanitario, el proveedor deberá colocar en el renglón correspondiente al sistema y la clave de cuadro básico a la cual corresponde el insumo.</w:t>
      </w:r>
    </w:p>
    <w:p w:rsidR="00113D73" w:rsidRPr="00486845" w:rsidRDefault="00113D73" w:rsidP="00113D73">
      <w:pPr>
        <w:jc w:val="both"/>
        <w:rPr>
          <w:rFonts w:ascii="Arial" w:hAnsi="Arial" w:cs="Arial"/>
          <w:sz w:val="20"/>
          <w:lang w:eastAsia="en-US"/>
        </w:rPr>
      </w:pPr>
    </w:p>
    <w:p w:rsidR="00113D73" w:rsidRPr="007B4B08" w:rsidRDefault="00113D73" w:rsidP="00113D73">
      <w:pPr>
        <w:jc w:val="both"/>
        <w:rPr>
          <w:rFonts w:ascii="Arial" w:hAnsi="Arial" w:cs="Arial"/>
          <w:b/>
          <w:sz w:val="20"/>
          <w:lang w:val="es-MX" w:eastAsia="en-US"/>
        </w:rPr>
      </w:pPr>
      <w:r w:rsidRPr="007B4B08">
        <w:rPr>
          <w:rFonts w:ascii="Arial" w:hAnsi="Arial" w:cs="Arial"/>
          <w:b/>
          <w:sz w:val="20"/>
          <w:lang w:val="es-MX" w:eastAsia="en-US"/>
        </w:rPr>
        <w:t>CANJE.</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 xml:space="preserve">El Instituto, por conducto de cada una de las Unidades Médicas y Hospitalarias, podrá solicitar, el canje o devolución de los sistemas o instrumental proporcionado por el proveedor, que presenten defectos a simple vista, o se detecten en forma posterior vicios ocultos, debiendo notificar al proveedor dentro del periodo de 3 (tres) días hábiles siguientes al momento en que se haya percatado del vicio o defecto, o bien cuando presenten diferencias en cuanto a los catálogos, debiendo utilizar el formato institucional RQM1 Anexo </w:t>
      </w:r>
      <w:r>
        <w:rPr>
          <w:rFonts w:ascii="Arial" w:hAnsi="Arial" w:cs="Arial"/>
          <w:sz w:val="20"/>
          <w:lang w:val="es-MX" w:eastAsia="en-US"/>
        </w:rPr>
        <w:t>14</w:t>
      </w:r>
      <w:r w:rsidRPr="007B4B08">
        <w:rPr>
          <w:rFonts w:ascii="Arial" w:hAnsi="Arial" w:cs="Arial"/>
          <w:sz w:val="20"/>
          <w:lang w:val="es-MX" w:eastAsia="en-US"/>
        </w:rPr>
        <w:t xml:space="preserve"> (</w:t>
      </w:r>
      <w:r>
        <w:rPr>
          <w:rFonts w:ascii="Arial" w:hAnsi="Arial" w:cs="Arial"/>
          <w:sz w:val="20"/>
          <w:lang w:val="es-MX" w:eastAsia="en-US"/>
        </w:rPr>
        <w:t>catorce</w:t>
      </w:r>
      <w:r w:rsidRPr="007B4B08">
        <w:rPr>
          <w:rFonts w:ascii="Arial" w:hAnsi="Arial" w:cs="Arial"/>
          <w:sz w:val="20"/>
          <w:lang w:val="es-MX" w:eastAsia="en-US"/>
        </w:rPr>
        <w:t>), turnando copia del comunicado mediante el cual soliciten al proveedor el canje, a la Coordinación de Abastecimiento de la OOAD, y de igual forma comunicarán al citado departamento la fecha en que se llevó a cabo el canje correspondiente.</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Todos los gastos que se generen por motivo del canje o devolución correrán por cuenta del proveedor, previa notificación del Instituto.</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B538A0">
        <w:rPr>
          <w:rFonts w:ascii="Arial" w:hAnsi="Arial" w:cs="Arial"/>
          <w:sz w:val="20"/>
          <w:lang w:val="es-MX" w:eastAsia="en-US"/>
        </w:rPr>
        <w:t>El proveedor deberá reponer los sistemas sujetos a canje o devolución, en un plazo que no excederá de dentro de las primeras 24 horas en la zona metropolitana (Hospitales 14, 45, 46, 89, 110 y 180 y la UMAA 52) y 36 horas en zona foránea (Hospitales 06, 07, 09, 20, 21, 26, 42 y 185), contado</w:t>
      </w:r>
      <w:r w:rsidRPr="007B4B08">
        <w:rPr>
          <w:rFonts w:ascii="Arial" w:hAnsi="Arial" w:cs="Arial"/>
          <w:sz w:val="20"/>
          <w:lang w:val="es-MX" w:eastAsia="en-US"/>
        </w:rPr>
        <w:t xml:space="preserve"> a partir de la fecha de su notificación.</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lastRenderedPageBreak/>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rsidR="00113D73" w:rsidRPr="007B4B08" w:rsidRDefault="00113D73" w:rsidP="00113D73">
      <w:pPr>
        <w:jc w:val="both"/>
        <w:rPr>
          <w:rFonts w:ascii="Arial" w:hAnsi="Arial" w:cs="Arial"/>
          <w:sz w:val="20"/>
          <w:lang w:val="es-MX" w:eastAsia="en-US"/>
        </w:rPr>
      </w:pP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El proveedor deberá entregar junto con los bienes una carta de garantía de fabricación con cobertura amplia por 12 (doce) meses, contra vicios ocultos, defectos de fabricación o cualquier daño que presenten, la cual deberán ser en papel membretado de la empresa, debidamente firmada por el representante legal y a entera satisfacción del Instituto.</w:t>
      </w:r>
    </w:p>
    <w:p w:rsidR="00113D73" w:rsidRPr="007B4B08" w:rsidRDefault="00113D73" w:rsidP="00113D73">
      <w:pPr>
        <w:jc w:val="both"/>
        <w:rPr>
          <w:rFonts w:ascii="Arial" w:hAnsi="Arial" w:cs="Arial"/>
          <w:sz w:val="20"/>
          <w:lang w:val="es-MX" w:eastAsia="en-US"/>
        </w:rPr>
      </w:pPr>
      <w:r w:rsidRPr="007B4B08">
        <w:rPr>
          <w:rFonts w:ascii="Arial" w:hAnsi="Arial" w:cs="Arial"/>
          <w:sz w:val="20"/>
          <w:lang w:val="es-MX" w:eastAsia="en-US"/>
        </w:rPr>
        <w:t>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rsidR="00113D73" w:rsidRPr="007B4B08" w:rsidRDefault="00113D73" w:rsidP="00113D73">
      <w:pPr>
        <w:suppressAutoHyphens w:val="0"/>
        <w:jc w:val="both"/>
        <w:rPr>
          <w:rFonts w:ascii="Arial" w:hAnsi="Arial" w:cs="Arial"/>
          <w:sz w:val="20"/>
          <w:lang w:eastAsia="en-US"/>
        </w:rPr>
      </w:pPr>
    </w:p>
    <w:p w:rsidR="00113D73" w:rsidRDefault="00113D73" w:rsidP="00113D73">
      <w:pPr>
        <w:suppressAutoHyphens w:val="0"/>
        <w:jc w:val="both"/>
        <w:rPr>
          <w:rFonts w:ascii="Arial" w:eastAsia="MS Mincho" w:hAnsi="Arial" w:cs="Arial"/>
          <w:b/>
          <w:bCs/>
          <w:sz w:val="20"/>
          <w:lang w:val="es-MX" w:eastAsia="en-US"/>
        </w:rPr>
      </w:pPr>
      <w:r w:rsidRPr="006607EE">
        <w:rPr>
          <w:rFonts w:ascii="Arial" w:eastAsia="MS Mincho" w:hAnsi="Arial" w:cs="Arial"/>
          <w:b/>
          <w:bCs/>
          <w:sz w:val="20"/>
          <w:lang w:val="es-MX" w:eastAsia="en-US"/>
        </w:rPr>
        <w:t>ANEXO 1. INSTRUMENTAL Y EQUIPO MEDICO:</w:t>
      </w:r>
    </w:p>
    <w:p w:rsidR="00113D73" w:rsidRDefault="00113D73" w:rsidP="00113D73">
      <w:pPr>
        <w:suppressAutoHyphens w:val="0"/>
        <w:jc w:val="both"/>
        <w:rPr>
          <w:rFonts w:ascii="Arial" w:eastAsia="MS Mincho" w:hAnsi="Arial" w:cs="Arial"/>
          <w:b/>
          <w:bCs/>
          <w:sz w:val="20"/>
          <w:lang w:val="es-MX" w:eastAsia="en-US"/>
        </w:rPr>
      </w:pPr>
    </w:p>
    <w:tbl>
      <w:tblPr>
        <w:tblW w:w="5337"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
        <w:gridCol w:w="1530"/>
        <w:gridCol w:w="478"/>
        <w:gridCol w:w="478"/>
        <w:gridCol w:w="478"/>
        <w:gridCol w:w="478"/>
        <w:gridCol w:w="478"/>
        <w:gridCol w:w="478"/>
        <w:gridCol w:w="478"/>
        <w:gridCol w:w="478"/>
        <w:gridCol w:w="478"/>
        <w:gridCol w:w="496"/>
        <w:gridCol w:w="496"/>
        <w:gridCol w:w="496"/>
        <w:gridCol w:w="496"/>
        <w:gridCol w:w="603"/>
        <w:gridCol w:w="620"/>
        <w:gridCol w:w="674"/>
      </w:tblGrid>
      <w:tr w:rsidR="00113D73" w:rsidRPr="006607EE" w:rsidTr="0083125F">
        <w:trPr>
          <w:trHeight w:val="20"/>
          <w:tblHeader/>
        </w:trPr>
        <w:tc>
          <w:tcPr>
            <w:tcW w:w="270" w:type="pct"/>
            <w:shd w:val="clear" w:color="000000" w:fill="D9D9D9"/>
            <w:vAlign w:val="center"/>
            <w:hideMark/>
          </w:tcPr>
          <w:p w:rsidR="00113D73" w:rsidRPr="006607EE" w:rsidRDefault="00113D73" w:rsidP="0083125F">
            <w:pPr>
              <w:suppressAutoHyphens w:val="0"/>
              <w:jc w:val="center"/>
              <w:rPr>
                <w:rFonts w:ascii="Arial" w:hAnsi="Arial" w:cs="Arial"/>
                <w:b/>
                <w:bCs/>
                <w:sz w:val="20"/>
                <w:lang w:val="es-MX" w:eastAsia="es-MX"/>
              </w:rPr>
            </w:pPr>
            <w:r w:rsidRPr="006607EE">
              <w:rPr>
                <w:rFonts w:ascii="Arial" w:hAnsi="Arial" w:cs="Arial"/>
                <w:b/>
                <w:bCs/>
                <w:sz w:val="20"/>
                <w:lang w:val="es-MX" w:eastAsia="es-MX"/>
              </w:rPr>
              <w:t>ID</w:t>
            </w:r>
          </w:p>
        </w:tc>
        <w:tc>
          <w:tcPr>
            <w:tcW w:w="868" w:type="pct"/>
            <w:shd w:val="clear" w:color="000000" w:fill="D9D9D9"/>
            <w:vAlign w:val="center"/>
            <w:hideMark/>
          </w:tcPr>
          <w:p w:rsidR="00113D73" w:rsidRPr="006607EE" w:rsidRDefault="00113D73" w:rsidP="0083125F">
            <w:pPr>
              <w:suppressAutoHyphens w:val="0"/>
              <w:jc w:val="center"/>
              <w:rPr>
                <w:rFonts w:ascii="Arial" w:hAnsi="Arial" w:cs="Arial"/>
                <w:b/>
                <w:bCs/>
                <w:sz w:val="20"/>
                <w:lang w:val="es-MX" w:eastAsia="es-MX"/>
              </w:rPr>
            </w:pPr>
            <w:r w:rsidRPr="006607EE">
              <w:rPr>
                <w:rFonts w:ascii="Arial" w:hAnsi="Arial" w:cs="Arial"/>
                <w:b/>
                <w:bCs/>
                <w:sz w:val="20"/>
                <w:lang w:val="es-MX" w:eastAsia="es-MX"/>
              </w:rPr>
              <w:t>DESCRIPCION</w:t>
            </w:r>
          </w:p>
        </w:tc>
        <w:tc>
          <w:tcPr>
            <w:tcW w:w="228" w:type="pct"/>
            <w:shd w:val="clear" w:color="000000" w:fill="D9D9D9"/>
          </w:tcPr>
          <w:p w:rsidR="00113D73" w:rsidRPr="00602697" w:rsidRDefault="00113D73" w:rsidP="0083125F">
            <w:pPr>
              <w:suppressAutoHyphens w:val="0"/>
              <w:jc w:val="center"/>
              <w:rPr>
                <w:rFonts w:ascii="Arial" w:hAnsi="Arial" w:cs="Arial"/>
                <w:b/>
                <w:sz w:val="16"/>
                <w:lang w:val="es-MX" w:eastAsia="es-MX"/>
              </w:rPr>
            </w:pPr>
            <w:r w:rsidRPr="00602697">
              <w:rPr>
                <w:rFonts w:ascii="Arial" w:hAnsi="Arial" w:cs="Arial"/>
                <w:b/>
                <w:sz w:val="16"/>
                <w:lang w:val="es-MX" w:eastAsia="es-MX"/>
              </w:rPr>
              <w:t>HGZ 06</w:t>
            </w:r>
          </w:p>
        </w:tc>
        <w:tc>
          <w:tcPr>
            <w:tcW w:w="228" w:type="pct"/>
            <w:shd w:val="clear" w:color="000000" w:fill="D9D9D9"/>
          </w:tcPr>
          <w:p w:rsidR="00113D73" w:rsidRPr="00602697" w:rsidRDefault="00113D73" w:rsidP="0083125F">
            <w:pPr>
              <w:suppressAutoHyphens w:val="0"/>
              <w:jc w:val="center"/>
              <w:rPr>
                <w:rFonts w:ascii="Arial" w:hAnsi="Arial" w:cs="Arial"/>
                <w:b/>
                <w:sz w:val="16"/>
                <w:lang w:val="es-MX" w:eastAsia="es-MX"/>
              </w:rPr>
            </w:pPr>
            <w:r w:rsidRPr="00602697">
              <w:rPr>
                <w:rFonts w:ascii="Arial" w:hAnsi="Arial" w:cs="Arial"/>
                <w:b/>
                <w:sz w:val="16"/>
                <w:lang w:val="es-MX" w:eastAsia="es-MX"/>
              </w:rPr>
              <w:t>HGZ 07</w:t>
            </w:r>
          </w:p>
        </w:tc>
        <w:tc>
          <w:tcPr>
            <w:tcW w:w="228" w:type="pct"/>
            <w:shd w:val="clear" w:color="000000" w:fill="D9D9D9"/>
          </w:tcPr>
          <w:p w:rsidR="00113D73" w:rsidRPr="00602697" w:rsidRDefault="00113D73" w:rsidP="0083125F">
            <w:pPr>
              <w:suppressAutoHyphens w:val="0"/>
              <w:jc w:val="center"/>
              <w:rPr>
                <w:rFonts w:ascii="Arial" w:hAnsi="Arial" w:cs="Arial"/>
                <w:b/>
                <w:sz w:val="16"/>
                <w:lang w:val="es-MX" w:eastAsia="es-MX"/>
              </w:rPr>
            </w:pPr>
            <w:r w:rsidRPr="00602697">
              <w:rPr>
                <w:rFonts w:ascii="Arial" w:hAnsi="Arial" w:cs="Arial"/>
                <w:b/>
                <w:sz w:val="16"/>
                <w:lang w:val="es-MX" w:eastAsia="es-MX"/>
              </w:rPr>
              <w:t>HGZ 09</w:t>
            </w:r>
          </w:p>
        </w:tc>
        <w:tc>
          <w:tcPr>
            <w:tcW w:w="228" w:type="pct"/>
            <w:shd w:val="clear" w:color="000000" w:fill="D9D9D9"/>
          </w:tcPr>
          <w:p w:rsidR="00113D73" w:rsidRPr="00602697" w:rsidRDefault="00113D73" w:rsidP="0083125F">
            <w:pPr>
              <w:suppressAutoHyphens w:val="0"/>
              <w:jc w:val="center"/>
              <w:rPr>
                <w:rFonts w:ascii="Arial" w:hAnsi="Arial" w:cs="Arial"/>
                <w:b/>
                <w:sz w:val="16"/>
                <w:lang w:val="es-MX" w:eastAsia="es-MX"/>
              </w:rPr>
            </w:pPr>
            <w:r w:rsidRPr="00602697">
              <w:rPr>
                <w:rFonts w:ascii="Arial" w:hAnsi="Arial" w:cs="Arial"/>
                <w:b/>
                <w:sz w:val="16"/>
                <w:lang w:val="es-MX" w:eastAsia="es-MX"/>
              </w:rPr>
              <w:t>HGZ 14</w:t>
            </w:r>
          </w:p>
        </w:tc>
        <w:tc>
          <w:tcPr>
            <w:tcW w:w="228" w:type="pct"/>
            <w:shd w:val="clear" w:color="000000" w:fill="D9D9D9"/>
            <w:vAlign w:val="center"/>
          </w:tcPr>
          <w:p w:rsidR="00113D73" w:rsidRPr="00602697" w:rsidRDefault="00113D73" w:rsidP="0083125F">
            <w:pPr>
              <w:suppressAutoHyphens w:val="0"/>
              <w:jc w:val="center"/>
              <w:rPr>
                <w:rFonts w:ascii="Arial" w:hAnsi="Arial" w:cs="Arial"/>
                <w:b/>
                <w:sz w:val="16"/>
                <w:lang w:val="es-MX" w:eastAsia="es-MX"/>
              </w:rPr>
            </w:pPr>
            <w:r>
              <w:rPr>
                <w:rFonts w:ascii="Arial" w:hAnsi="Arial" w:cs="Arial"/>
                <w:b/>
                <w:sz w:val="16"/>
                <w:lang w:val="es-MX" w:eastAsia="es-MX"/>
              </w:rPr>
              <w:t>HGZ 20</w:t>
            </w:r>
          </w:p>
        </w:tc>
        <w:tc>
          <w:tcPr>
            <w:tcW w:w="228" w:type="pct"/>
            <w:shd w:val="clear" w:color="000000" w:fill="D9D9D9"/>
          </w:tcPr>
          <w:p w:rsidR="00113D73" w:rsidRPr="00602697" w:rsidRDefault="00113D73" w:rsidP="0083125F">
            <w:pPr>
              <w:suppressAutoHyphens w:val="0"/>
              <w:jc w:val="center"/>
              <w:rPr>
                <w:rFonts w:ascii="Arial" w:hAnsi="Arial" w:cs="Arial"/>
                <w:b/>
                <w:sz w:val="16"/>
                <w:lang w:val="es-MX" w:eastAsia="es-MX"/>
              </w:rPr>
            </w:pPr>
            <w:r w:rsidRPr="00602697">
              <w:rPr>
                <w:rFonts w:ascii="Arial" w:hAnsi="Arial" w:cs="Arial"/>
                <w:b/>
                <w:sz w:val="16"/>
                <w:lang w:val="es-MX" w:eastAsia="es-MX"/>
              </w:rPr>
              <w:t>HGZ 21</w:t>
            </w:r>
          </w:p>
        </w:tc>
        <w:tc>
          <w:tcPr>
            <w:tcW w:w="228" w:type="pct"/>
            <w:shd w:val="clear" w:color="000000" w:fill="D9D9D9"/>
            <w:vAlign w:val="center"/>
            <w:hideMark/>
          </w:tcPr>
          <w:p w:rsidR="00113D73" w:rsidRPr="00602697" w:rsidRDefault="00113D73" w:rsidP="0083125F">
            <w:pPr>
              <w:suppressAutoHyphens w:val="0"/>
              <w:jc w:val="center"/>
              <w:rPr>
                <w:rFonts w:ascii="Arial" w:hAnsi="Arial" w:cs="Arial"/>
                <w:b/>
                <w:sz w:val="16"/>
                <w:lang w:val="es-MX" w:eastAsia="es-MX"/>
              </w:rPr>
            </w:pPr>
            <w:r w:rsidRPr="00602697">
              <w:rPr>
                <w:rFonts w:ascii="Arial" w:hAnsi="Arial" w:cs="Arial"/>
                <w:b/>
                <w:sz w:val="16"/>
                <w:lang w:val="es-MX" w:eastAsia="es-MX"/>
              </w:rPr>
              <w:t>HGZ 26</w:t>
            </w:r>
          </w:p>
        </w:tc>
        <w:tc>
          <w:tcPr>
            <w:tcW w:w="228" w:type="pct"/>
            <w:shd w:val="clear" w:color="000000" w:fill="D9D9D9"/>
            <w:vAlign w:val="center"/>
            <w:hideMark/>
          </w:tcPr>
          <w:p w:rsidR="00113D73" w:rsidRPr="00602697" w:rsidRDefault="00113D73" w:rsidP="0083125F">
            <w:pPr>
              <w:suppressAutoHyphens w:val="0"/>
              <w:jc w:val="center"/>
              <w:rPr>
                <w:rFonts w:ascii="Arial" w:hAnsi="Arial" w:cs="Arial"/>
                <w:b/>
                <w:sz w:val="16"/>
                <w:lang w:val="es-MX" w:eastAsia="es-MX"/>
              </w:rPr>
            </w:pPr>
            <w:r w:rsidRPr="00602697">
              <w:rPr>
                <w:rFonts w:ascii="Arial" w:hAnsi="Arial" w:cs="Arial"/>
                <w:b/>
                <w:sz w:val="16"/>
                <w:lang w:val="es-MX" w:eastAsia="es-MX"/>
              </w:rPr>
              <w:t>HGZ 42</w:t>
            </w:r>
          </w:p>
        </w:tc>
        <w:tc>
          <w:tcPr>
            <w:tcW w:w="228" w:type="pct"/>
            <w:shd w:val="clear" w:color="000000" w:fill="D9D9D9"/>
            <w:vAlign w:val="center"/>
            <w:hideMark/>
          </w:tcPr>
          <w:p w:rsidR="00113D73" w:rsidRPr="00602697" w:rsidRDefault="00113D73" w:rsidP="0083125F">
            <w:pPr>
              <w:suppressAutoHyphens w:val="0"/>
              <w:jc w:val="center"/>
              <w:rPr>
                <w:rFonts w:ascii="Arial" w:hAnsi="Arial" w:cs="Arial"/>
                <w:b/>
                <w:sz w:val="16"/>
                <w:lang w:val="es-MX" w:eastAsia="es-MX"/>
              </w:rPr>
            </w:pPr>
            <w:r w:rsidRPr="00602697">
              <w:rPr>
                <w:rFonts w:ascii="Arial" w:hAnsi="Arial" w:cs="Arial"/>
                <w:b/>
                <w:sz w:val="16"/>
                <w:lang w:val="es-MX" w:eastAsia="es-MX"/>
              </w:rPr>
              <w:t>HGZ 89</w:t>
            </w:r>
          </w:p>
        </w:tc>
        <w:tc>
          <w:tcPr>
            <w:tcW w:w="236" w:type="pct"/>
            <w:shd w:val="clear" w:color="000000" w:fill="D9D9D9"/>
            <w:vAlign w:val="center"/>
            <w:hideMark/>
          </w:tcPr>
          <w:p w:rsidR="00113D73" w:rsidRPr="00602697" w:rsidRDefault="00113D73" w:rsidP="0083125F">
            <w:pPr>
              <w:suppressAutoHyphens w:val="0"/>
              <w:jc w:val="center"/>
              <w:rPr>
                <w:rFonts w:ascii="Arial" w:hAnsi="Arial" w:cs="Arial"/>
                <w:b/>
                <w:sz w:val="16"/>
                <w:lang w:val="es-MX" w:eastAsia="es-MX"/>
              </w:rPr>
            </w:pPr>
            <w:r w:rsidRPr="00602697">
              <w:rPr>
                <w:rFonts w:ascii="Arial" w:hAnsi="Arial" w:cs="Arial"/>
                <w:b/>
                <w:sz w:val="16"/>
                <w:lang w:val="es-MX" w:eastAsia="es-MX"/>
              </w:rPr>
              <w:t>HGR 45</w:t>
            </w:r>
          </w:p>
        </w:tc>
        <w:tc>
          <w:tcPr>
            <w:tcW w:w="236" w:type="pct"/>
            <w:shd w:val="clear" w:color="000000" w:fill="D9D9D9"/>
            <w:vAlign w:val="center"/>
            <w:hideMark/>
          </w:tcPr>
          <w:p w:rsidR="00113D73" w:rsidRPr="00602697" w:rsidRDefault="00113D73" w:rsidP="0083125F">
            <w:pPr>
              <w:suppressAutoHyphens w:val="0"/>
              <w:jc w:val="center"/>
              <w:rPr>
                <w:rFonts w:ascii="Arial" w:hAnsi="Arial" w:cs="Arial"/>
                <w:b/>
                <w:sz w:val="16"/>
                <w:lang w:val="es-MX" w:eastAsia="es-MX"/>
              </w:rPr>
            </w:pPr>
            <w:r w:rsidRPr="00602697">
              <w:rPr>
                <w:rFonts w:ascii="Arial" w:hAnsi="Arial" w:cs="Arial"/>
                <w:b/>
                <w:sz w:val="16"/>
                <w:lang w:val="es-MX" w:eastAsia="es-MX"/>
              </w:rPr>
              <w:t>HGR 46</w:t>
            </w:r>
          </w:p>
        </w:tc>
        <w:tc>
          <w:tcPr>
            <w:tcW w:w="236" w:type="pct"/>
            <w:shd w:val="clear" w:color="000000" w:fill="D9D9D9"/>
            <w:vAlign w:val="center"/>
            <w:hideMark/>
          </w:tcPr>
          <w:p w:rsidR="00113D73" w:rsidRPr="00602697" w:rsidRDefault="00113D73" w:rsidP="0083125F">
            <w:pPr>
              <w:suppressAutoHyphens w:val="0"/>
              <w:jc w:val="center"/>
              <w:rPr>
                <w:rFonts w:ascii="Arial" w:hAnsi="Arial" w:cs="Arial"/>
                <w:b/>
                <w:sz w:val="16"/>
                <w:lang w:val="es-MX" w:eastAsia="es-MX"/>
              </w:rPr>
            </w:pPr>
            <w:r w:rsidRPr="00602697">
              <w:rPr>
                <w:rFonts w:ascii="Arial" w:hAnsi="Arial" w:cs="Arial"/>
                <w:b/>
                <w:sz w:val="16"/>
                <w:lang w:val="es-MX" w:eastAsia="es-MX"/>
              </w:rPr>
              <w:t>HGR 110</w:t>
            </w:r>
          </w:p>
        </w:tc>
        <w:tc>
          <w:tcPr>
            <w:tcW w:w="236" w:type="pct"/>
            <w:shd w:val="clear" w:color="000000" w:fill="D9D9D9"/>
            <w:vAlign w:val="center"/>
            <w:hideMark/>
          </w:tcPr>
          <w:p w:rsidR="00113D73" w:rsidRPr="00602697" w:rsidRDefault="00113D73" w:rsidP="0083125F">
            <w:pPr>
              <w:suppressAutoHyphens w:val="0"/>
              <w:jc w:val="center"/>
              <w:rPr>
                <w:rFonts w:ascii="Arial" w:hAnsi="Arial" w:cs="Arial"/>
                <w:b/>
                <w:sz w:val="16"/>
                <w:lang w:val="es-MX" w:eastAsia="es-MX"/>
              </w:rPr>
            </w:pPr>
            <w:r w:rsidRPr="00602697">
              <w:rPr>
                <w:rFonts w:ascii="Arial" w:hAnsi="Arial" w:cs="Arial"/>
                <w:b/>
                <w:sz w:val="16"/>
                <w:lang w:val="es-MX" w:eastAsia="es-MX"/>
              </w:rPr>
              <w:t>HGR 180</w:t>
            </w:r>
          </w:p>
        </w:tc>
        <w:tc>
          <w:tcPr>
            <w:tcW w:w="236" w:type="pct"/>
            <w:shd w:val="clear" w:color="000000" w:fill="D9D9D9"/>
          </w:tcPr>
          <w:p w:rsidR="00113D73" w:rsidRPr="00EA2802" w:rsidRDefault="00113D73" w:rsidP="0083125F">
            <w:pPr>
              <w:suppressAutoHyphens w:val="0"/>
              <w:jc w:val="center"/>
              <w:rPr>
                <w:rFonts w:ascii="Arial" w:hAnsi="Arial" w:cs="Arial"/>
                <w:b/>
                <w:sz w:val="16"/>
                <w:lang w:val="es-MX" w:eastAsia="es-MX"/>
              </w:rPr>
            </w:pPr>
            <w:r w:rsidRPr="00EA2802">
              <w:rPr>
                <w:rFonts w:ascii="Arial" w:hAnsi="Arial" w:cs="Arial"/>
                <w:b/>
                <w:sz w:val="16"/>
                <w:lang w:val="es-MX" w:eastAsia="es-MX"/>
              </w:rPr>
              <w:t>HG</w:t>
            </w:r>
            <w:r>
              <w:rPr>
                <w:rFonts w:ascii="Arial" w:hAnsi="Arial" w:cs="Arial"/>
                <w:b/>
                <w:sz w:val="16"/>
                <w:lang w:val="es-MX" w:eastAsia="es-MX"/>
              </w:rPr>
              <w:t>S</w:t>
            </w:r>
            <w:r w:rsidRPr="00EA2802">
              <w:rPr>
                <w:rFonts w:ascii="Arial" w:hAnsi="Arial" w:cs="Arial"/>
                <w:b/>
                <w:sz w:val="16"/>
                <w:lang w:val="es-MX" w:eastAsia="es-MX"/>
              </w:rPr>
              <w:t>R 185</w:t>
            </w:r>
          </w:p>
        </w:tc>
        <w:tc>
          <w:tcPr>
            <w:tcW w:w="296" w:type="pct"/>
            <w:shd w:val="clear" w:color="000000" w:fill="D9D9D9"/>
          </w:tcPr>
          <w:p w:rsidR="00113D73" w:rsidRPr="00EA2802" w:rsidRDefault="00113D73" w:rsidP="0083125F">
            <w:pPr>
              <w:suppressAutoHyphens w:val="0"/>
              <w:jc w:val="center"/>
              <w:rPr>
                <w:rFonts w:ascii="Arial" w:hAnsi="Arial" w:cs="Arial"/>
                <w:b/>
                <w:sz w:val="16"/>
                <w:lang w:val="es-MX" w:eastAsia="es-MX"/>
              </w:rPr>
            </w:pPr>
            <w:r>
              <w:rPr>
                <w:rFonts w:ascii="Arial" w:hAnsi="Arial" w:cs="Arial"/>
                <w:b/>
                <w:sz w:val="16"/>
                <w:lang w:val="es-MX" w:eastAsia="es-MX"/>
              </w:rPr>
              <w:t>UMAA 52</w:t>
            </w:r>
          </w:p>
        </w:tc>
        <w:tc>
          <w:tcPr>
            <w:tcW w:w="333" w:type="pct"/>
            <w:shd w:val="clear" w:color="000000" w:fill="D9D9D9"/>
            <w:vAlign w:val="center"/>
            <w:hideMark/>
          </w:tcPr>
          <w:p w:rsidR="00113D73" w:rsidRPr="00EA2802" w:rsidRDefault="00113D73" w:rsidP="0083125F">
            <w:pPr>
              <w:suppressAutoHyphens w:val="0"/>
              <w:jc w:val="center"/>
              <w:rPr>
                <w:rFonts w:ascii="Arial" w:hAnsi="Arial" w:cs="Arial"/>
                <w:b/>
                <w:sz w:val="16"/>
                <w:lang w:val="es-MX" w:eastAsia="es-MX"/>
              </w:rPr>
            </w:pPr>
            <w:r w:rsidRPr="00EA2802">
              <w:rPr>
                <w:rFonts w:ascii="Arial" w:hAnsi="Arial" w:cs="Arial"/>
                <w:b/>
                <w:sz w:val="16"/>
                <w:lang w:val="es-MX" w:eastAsia="es-MX"/>
              </w:rPr>
              <w:t>TOTAL</w:t>
            </w:r>
          </w:p>
        </w:tc>
      </w:tr>
      <w:tr w:rsidR="00113D73" w:rsidRPr="006607EE" w:rsidTr="0083125F">
        <w:trPr>
          <w:trHeight w:val="367"/>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Perforadores normales</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6</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28" w:type="pct"/>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8</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10</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5</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5</w:t>
            </w:r>
          </w:p>
        </w:tc>
        <w:tc>
          <w:tcPr>
            <w:tcW w:w="236"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c>
          <w:tcPr>
            <w:tcW w:w="296"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65</w:t>
            </w:r>
          </w:p>
        </w:tc>
      </w:tr>
      <w:tr w:rsidR="00113D73" w:rsidRPr="006607EE" w:rsidTr="0083125F">
        <w:trPr>
          <w:trHeight w:val="20"/>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Equipos de DHS, DCC.</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21</w:t>
            </w:r>
          </w:p>
        </w:tc>
      </w:tr>
      <w:tr w:rsidR="00113D73" w:rsidRPr="006607EE" w:rsidTr="0083125F">
        <w:trPr>
          <w:trHeight w:val="502"/>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Equipos de pequeños fragmentos.</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3</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26</w:t>
            </w:r>
          </w:p>
        </w:tc>
      </w:tr>
      <w:tr w:rsidR="00113D73" w:rsidRPr="006607EE" w:rsidTr="0083125F">
        <w:trPr>
          <w:trHeight w:val="512"/>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4</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Equipos de grandes fragmentos.</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22</w:t>
            </w:r>
          </w:p>
        </w:tc>
      </w:tr>
      <w:tr w:rsidR="00113D73" w:rsidRPr="006607EE" w:rsidTr="0083125F">
        <w:trPr>
          <w:trHeight w:val="300"/>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5</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Equipos de Thompson.</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16</w:t>
            </w:r>
          </w:p>
        </w:tc>
      </w:tr>
      <w:tr w:rsidR="00113D73" w:rsidRPr="006607EE" w:rsidTr="0083125F">
        <w:trPr>
          <w:trHeight w:val="20"/>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Equipos de clavo de fémur.</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15</w:t>
            </w:r>
          </w:p>
        </w:tc>
      </w:tr>
      <w:tr w:rsidR="00113D73" w:rsidRPr="006607EE" w:rsidTr="0083125F">
        <w:trPr>
          <w:trHeight w:val="20"/>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7</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Equipos de clavo de tibia.</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16</w:t>
            </w:r>
          </w:p>
        </w:tc>
      </w:tr>
      <w:tr w:rsidR="00113D73" w:rsidRPr="006607EE" w:rsidTr="0083125F">
        <w:trPr>
          <w:trHeight w:val="478"/>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Equipo de clavo de humero.</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15</w:t>
            </w:r>
          </w:p>
        </w:tc>
      </w:tr>
      <w:tr w:rsidR="00113D73" w:rsidRPr="006607EE" w:rsidTr="0083125F">
        <w:trPr>
          <w:trHeight w:val="20"/>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9</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Piezas de mano para médicos maxilofaciales y columna y equipos especiales.</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7</w:t>
            </w:r>
          </w:p>
        </w:tc>
      </w:tr>
      <w:tr w:rsidR="00113D73" w:rsidRPr="006607EE" w:rsidTr="0083125F">
        <w:trPr>
          <w:trHeight w:val="20"/>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10</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Equipos de 1.5 maxilofacial</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r>
      <w:tr w:rsidR="00113D73" w:rsidRPr="006607EE" w:rsidTr="0083125F">
        <w:trPr>
          <w:trHeight w:val="20"/>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11</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Equipos de 2.0 maxilofacial</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5</w:t>
            </w:r>
          </w:p>
        </w:tc>
      </w:tr>
      <w:tr w:rsidR="00113D73" w:rsidRPr="006607EE" w:rsidTr="0083125F">
        <w:trPr>
          <w:trHeight w:val="20"/>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12</w:t>
            </w:r>
          </w:p>
        </w:tc>
        <w:tc>
          <w:tcPr>
            <w:tcW w:w="868" w:type="pct"/>
            <w:shd w:val="clear" w:color="auto" w:fill="FFFFFF" w:themeFill="background1"/>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Equipos de 2.4 así como todo lo instrumental y formadores de maya.</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r>
      <w:tr w:rsidR="00113D73" w:rsidRPr="006607EE" w:rsidTr="0083125F">
        <w:trPr>
          <w:trHeight w:val="291"/>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lastRenderedPageBreak/>
              <w:t>13</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Equipos de rodilla.</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0</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21</w:t>
            </w:r>
          </w:p>
        </w:tc>
      </w:tr>
      <w:tr w:rsidR="00113D73" w:rsidRPr="006607EE" w:rsidTr="0083125F">
        <w:trPr>
          <w:trHeight w:val="280"/>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14</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Equipos de cadera.</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12</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w:t>
            </w:r>
          </w:p>
        </w:tc>
        <w:tc>
          <w:tcPr>
            <w:tcW w:w="228"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2</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31</w:t>
            </w:r>
          </w:p>
        </w:tc>
      </w:tr>
      <w:tr w:rsidR="00113D73" w:rsidRPr="006607EE" w:rsidTr="0083125F">
        <w:trPr>
          <w:trHeight w:val="541"/>
        </w:trPr>
        <w:tc>
          <w:tcPr>
            <w:tcW w:w="270" w:type="pct"/>
            <w:shd w:val="clear" w:color="auto" w:fill="auto"/>
            <w:vAlign w:val="center"/>
            <w:hideMark/>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15</w:t>
            </w:r>
          </w:p>
        </w:tc>
        <w:tc>
          <w:tcPr>
            <w:tcW w:w="868" w:type="pct"/>
            <w:shd w:val="clear" w:color="auto" w:fill="auto"/>
            <w:vAlign w:val="center"/>
            <w:hideMark/>
          </w:tcPr>
          <w:p w:rsidR="00113D73" w:rsidRPr="006607EE" w:rsidRDefault="00113D73" w:rsidP="0083125F">
            <w:pPr>
              <w:suppressAutoHyphens w:val="0"/>
              <w:rPr>
                <w:rFonts w:ascii="Arial" w:hAnsi="Arial" w:cs="Arial"/>
                <w:sz w:val="20"/>
                <w:lang w:val="es-MX" w:eastAsia="es-MX"/>
              </w:rPr>
            </w:pPr>
            <w:r w:rsidRPr="006607EE">
              <w:rPr>
                <w:rFonts w:ascii="Arial" w:hAnsi="Arial" w:cs="Arial"/>
                <w:sz w:val="20"/>
                <w:lang w:val="es-MX" w:eastAsia="es-MX"/>
              </w:rPr>
              <w:t>Sierra reciprocante para cadera y rodilla</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6</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28"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6</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sidRPr="006607EE">
              <w:rPr>
                <w:rFonts w:ascii="Arial" w:hAnsi="Arial" w:cs="Arial"/>
                <w:sz w:val="20"/>
                <w:lang w:val="es-MX" w:eastAsia="es-MX"/>
              </w:rPr>
              <w:t>8</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6</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6</w:t>
            </w:r>
          </w:p>
        </w:tc>
        <w:tc>
          <w:tcPr>
            <w:tcW w:w="333"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93</w:t>
            </w:r>
          </w:p>
        </w:tc>
      </w:tr>
      <w:tr w:rsidR="00113D73" w:rsidRPr="006607EE" w:rsidTr="0083125F">
        <w:trPr>
          <w:trHeight w:val="541"/>
        </w:trPr>
        <w:tc>
          <w:tcPr>
            <w:tcW w:w="270"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16</w:t>
            </w:r>
          </w:p>
        </w:tc>
        <w:tc>
          <w:tcPr>
            <w:tcW w:w="868" w:type="pct"/>
            <w:shd w:val="clear" w:color="auto" w:fill="auto"/>
            <w:vAlign w:val="center"/>
          </w:tcPr>
          <w:p w:rsidR="00113D73" w:rsidRPr="006607EE" w:rsidRDefault="00113D73" w:rsidP="0083125F">
            <w:pPr>
              <w:suppressAutoHyphens w:val="0"/>
              <w:rPr>
                <w:rFonts w:ascii="Arial" w:hAnsi="Arial" w:cs="Arial"/>
                <w:sz w:val="20"/>
                <w:lang w:val="es-MX" w:eastAsia="es-MX"/>
              </w:rPr>
            </w:pPr>
            <w:r>
              <w:rPr>
                <w:rFonts w:ascii="Arial" w:hAnsi="Arial" w:cs="Arial"/>
                <w:sz w:val="20"/>
                <w:lang w:val="es-MX" w:eastAsia="es-MX"/>
              </w:rPr>
              <w:t xml:space="preserve">Hoja para sierra oscilatoria para citugía ósea. De acuerdo a marca y modelo del equipo </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4</w:t>
            </w:r>
          </w:p>
        </w:tc>
        <w:tc>
          <w:tcPr>
            <w:tcW w:w="228"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c>
          <w:tcPr>
            <w:tcW w:w="228"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4</w:t>
            </w:r>
          </w:p>
        </w:tc>
        <w:tc>
          <w:tcPr>
            <w:tcW w:w="228"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shd w:val="clear" w:color="auto" w:fill="auto"/>
            <w:noWrap/>
            <w:vAlign w:val="center"/>
          </w:tcPr>
          <w:p w:rsidR="00113D73" w:rsidRPr="006607EE" w:rsidRDefault="00113D73" w:rsidP="0083125F">
            <w:pPr>
              <w:suppressAutoHyphens w:val="0"/>
              <w:jc w:val="center"/>
              <w:rPr>
                <w:rFonts w:ascii="Arial" w:hAnsi="Arial" w:cs="Arial"/>
                <w:sz w:val="20"/>
                <w:lang w:val="es-MX" w:eastAsia="es-MX"/>
              </w:rPr>
            </w:pPr>
            <w:r>
              <w:rPr>
                <w:rFonts w:ascii="Arial" w:hAnsi="Arial" w:cs="Arial"/>
                <w:sz w:val="20"/>
                <w:lang w:val="es-MX" w:eastAsia="es-MX"/>
              </w:rPr>
              <w:t>4</w:t>
            </w:r>
          </w:p>
        </w:tc>
        <w:tc>
          <w:tcPr>
            <w:tcW w:w="23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3</w:t>
            </w:r>
          </w:p>
        </w:tc>
        <w:tc>
          <w:tcPr>
            <w:tcW w:w="296" w:type="pct"/>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0</w:t>
            </w:r>
          </w:p>
        </w:tc>
        <w:tc>
          <w:tcPr>
            <w:tcW w:w="333" w:type="pct"/>
            <w:shd w:val="clear" w:color="auto" w:fill="auto"/>
            <w:vAlign w:val="center"/>
          </w:tcPr>
          <w:p w:rsidR="00113D73" w:rsidRDefault="00113D73" w:rsidP="0083125F">
            <w:pPr>
              <w:suppressAutoHyphens w:val="0"/>
              <w:jc w:val="center"/>
              <w:rPr>
                <w:rFonts w:ascii="Arial" w:hAnsi="Arial" w:cs="Arial"/>
                <w:sz w:val="20"/>
                <w:lang w:val="es-MX" w:eastAsia="es-MX"/>
              </w:rPr>
            </w:pPr>
            <w:r>
              <w:rPr>
                <w:rFonts w:ascii="Arial" w:hAnsi="Arial" w:cs="Arial"/>
                <w:sz w:val="20"/>
                <w:lang w:val="es-MX" w:eastAsia="es-MX"/>
              </w:rPr>
              <w:t>49</w:t>
            </w:r>
          </w:p>
        </w:tc>
      </w:tr>
    </w:tbl>
    <w:p w:rsidR="00113D73" w:rsidRDefault="00113D73" w:rsidP="00113D73">
      <w:pPr>
        <w:widowControl w:val="0"/>
        <w:tabs>
          <w:tab w:val="left" w:pos="-284"/>
          <w:tab w:val="left" w:pos="9498"/>
        </w:tabs>
        <w:jc w:val="both"/>
        <w:rPr>
          <w:rFonts w:ascii="Arial" w:eastAsia="MS Mincho" w:hAnsi="Arial" w:cs="Arial"/>
          <w:b/>
          <w:sz w:val="20"/>
          <w:lang w:val="es-MX"/>
        </w:rPr>
      </w:pPr>
    </w:p>
    <w:p w:rsidR="00113D73" w:rsidRPr="00602697" w:rsidRDefault="00113D73" w:rsidP="00113D73">
      <w:pPr>
        <w:widowControl w:val="0"/>
        <w:tabs>
          <w:tab w:val="left" w:pos="-284"/>
          <w:tab w:val="left" w:pos="9498"/>
        </w:tabs>
        <w:jc w:val="both"/>
        <w:rPr>
          <w:rFonts w:ascii="Arial" w:eastAsia="MS Mincho" w:hAnsi="Arial" w:cs="Arial"/>
          <w:b/>
          <w:sz w:val="20"/>
          <w:lang w:val="es-MX"/>
        </w:rPr>
      </w:pPr>
      <w:r w:rsidRPr="00602697">
        <w:rPr>
          <w:rFonts w:ascii="Arial" w:eastAsia="MS Mincho" w:hAnsi="Arial" w:cs="Arial"/>
          <w:b/>
          <w:sz w:val="20"/>
          <w:lang w:val="es-MX"/>
        </w:rPr>
        <w:t xml:space="preserve">ANEXO </w:t>
      </w:r>
      <w:r>
        <w:rPr>
          <w:rFonts w:ascii="Arial" w:eastAsia="MS Mincho" w:hAnsi="Arial" w:cs="Arial"/>
          <w:b/>
          <w:sz w:val="20"/>
          <w:lang w:val="es-MX"/>
        </w:rPr>
        <w:t>T</w:t>
      </w:r>
      <w:r w:rsidRPr="00602697">
        <w:rPr>
          <w:rFonts w:ascii="Arial" w:eastAsia="MS Mincho" w:hAnsi="Arial" w:cs="Arial"/>
          <w:b/>
          <w:sz w:val="20"/>
          <w:lang w:val="es-MX"/>
        </w:rPr>
        <w:t>1</w:t>
      </w:r>
      <w:r>
        <w:rPr>
          <w:rFonts w:ascii="Arial" w:eastAsia="MS Mincho" w:hAnsi="Arial" w:cs="Arial"/>
          <w:b/>
          <w:sz w:val="20"/>
          <w:lang w:val="es-MX"/>
        </w:rPr>
        <w:t xml:space="preserve">. </w:t>
      </w:r>
      <w:r w:rsidRPr="00602697">
        <w:rPr>
          <w:rFonts w:ascii="Arial" w:eastAsia="MS Mincho" w:hAnsi="Arial" w:cs="Arial"/>
          <w:b/>
          <w:sz w:val="20"/>
          <w:lang w:val="es-MX"/>
        </w:rPr>
        <w:t xml:space="preserve">REQUERIMIENTO POR SISTEMAS </w:t>
      </w:r>
    </w:p>
    <w:p w:rsidR="00113D73" w:rsidRDefault="00113D73" w:rsidP="00113D73">
      <w:pPr>
        <w:widowControl w:val="0"/>
        <w:tabs>
          <w:tab w:val="left" w:pos="-284"/>
          <w:tab w:val="left" w:pos="9498"/>
        </w:tabs>
        <w:jc w:val="both"/>
        <w:rPr>
          <w:rFonts w:ascii="Arial" w:eastAsia="MS Mincho" w:hAnsi="Arial" w:cs="Arial"/>
          <w:sz w:val="20"/>
          <w:lang w:val="es-MX"/>
        </w:rPr>
      </w:pPr>
    </w:p>
    <w:tbl>
      <w:tblPr>
        <w:tblW w:w="4870" w:type="pct"/>
        <w:tblCellMar>
          <w:left w:w="70" w:type="dxa"/>
          <w:right w:w="70" w:type="dxa"/>
        </w:tblCellMar>
        <w:tblLook w:val="04A0" w:firstRow="1" w:lastRow="0" w:firstColumn="1" w:lastColumn="0" w:noHBand="0" w:noVBand="1"/>
      </w:tblPr>
      <w:tblGrid>
        <w:gridCol w:w="852"/>
        <w:gridCol w:w="496"/>
        <w:gridCol w:w="487"/>
        <w:gridCol w:w="507"/>
        <w:gridCol w:w="4636"/>
        <w:gridCol w:w="639"/>
        <w:gridCol w:w="1128"/>
      </w:tblGrid>
      <w:tr w:rsidR="00113D73" w:rsidRPr="002B1C90" w:rsidTr="0083125F">
        <w:trPr>
          <w:trHeight w:val="70"/>
          <w:tblHeader/>
        </w:trPr>
        <w:tc>
          <w:tcPr>
            <w:tcW w:w="44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SISTEMA</w:t>
            </w:r>
          </w:p>
        </w:tc>
        <w:tc>
          <w:tcPr>
            <w:tcW w:w="26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GPO</w:t>
            </w:r>
          </w:p>
        </w:tc>
        <w:tc>
          <w:tcPr>
            <w:tcW w:w="25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GEN</w:t>
            </w:r>
          </w:p>
        </w:tc>
        <w:tc>
          <w:tcPr>
            <w:tcW w:w="27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ESP</w:t>
            </w:r>
          </w:p>
        </w:tc>
        <w:tc>
          <w:tcPr>
            <w:tcW w:w="2767"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DESCRIPCIÓN</w:t>
            </w:r>
          </w:p>
        </w:tc>
        <w:tc>
          <w:tcPr>
            <w:tcW w:w="33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PRES</w:t>
            </w:r>
          </w:p>
        </w:tc>
        <w:tc>
          <w:tcPr>
            <w:tcW w:w="66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Total Delegacional</w:t>
            </w:r>
          </w:p>
        </w:tc>
      </w:tr>
      <w:tr w:rsidR="00113D73" w:rsidRPr="002B1C90" w:rsidTr="0083125F">
        <w:trPr>
          <w:trHeight w:val="1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1263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Agujas para hueso, tipo Kirschner, no roscado con punta de trocar.</w:t>
            </w:r>
            <w:r w:rsidRPr="002B1C90">
              <w:rPr>
                <w:rFonts w:ascii="Arial" w:hAnsi="Arial" w:cs="Arial"/>
                <w:color w:val="000000"/>
                <w:sz w:val="16"/>
                <w:szCs w:val="16"/>
                <w:lang w:val="es-MX" w:eastAsia="es-MX"/>
              </w:rPr>
              <w:br/>
              <w:t>Diámetro de 1.0 mm a 2.5 mm y Longitud de 100.0 mm a 350.0 mm.</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1100</w:t>
            </w:r>
          </w:p>
        </w:tc>
      </w:tr>
      <w:tr w:rsidR="00113D73" w:rsidRPr="002B1C90" w:rsidTr="0083125F">
        <w:trPr>
          <w:trHeight w:val="92"/>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0315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Alambre para osteosíntesis blando, en rollo de 10 m. Diámetro de 1.0 a 1.25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30</w:t>
            </w:r>
          </w:p>
        </w:tc>
      </w:tr>
      <w:tr w:rsidR="00113D73" w:rsidRPr="002B1C90" w:rsidTr="0083125F">
        <w:trPr>
          <w:trHeight w:val="78"/>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1438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Alambres para hueso, trocar con rosca en la punta, tipo Kirschner.</w:t>
            </w:r>
            <w:r w:rsidRPr="002B1C90">
              <w:rPr>
                <w:rFonts w:ascii="Arial" w:hAnsi="Arial" w:cs="Arial"/>
                <w:color w:val="000000"/>
                <w:sz w:val="16"/>
                <w:szCs w:val="16"/>
                <w:lang w:val="es-MX" w:eastAsia="es-MX"/>
              </w:rPr>
              <w:br/>
              <w:t>Diámetro: Longitud: Rosca: 1.60 mm 150 mm 5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86</w:t>
            </w:r>
          </w:p>
        </w:tc>
      </w:tr>
      <w:tr w:rsidR="00113D73" w:rsidRPr="002B1C90" w:rsidTr="0083125F">
        <w:trPr>
          <w:trHeight w:val="118"/>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1446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Alambres para hueso, trocar con rosca en la punta, tipo Kirschner.</w:t>
            </w:r>
            <w:r w:rsidRPr="002B1C90">
              <w:rPr>
                <w:rFonts w:ascii="Arial" w:hAnsi="Arial" w:cs="Arial"/>
                <w:color w:val="000000"/>
                <w:sz w:val="16"/>
                <w:szCs w:val="16"/>
                <w:lang w:val="es-MX" w:eastAsia="es-MX"/>
              </w:rPr>
              <w:br/>
              <w:t>Diámetro: Longitud: Rosca: 2.50 mm 200 mm 15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w:t>
            </w:r>
          </w:p>
        </w:tc>
      </w:tr>
      <w:tr w:rsidR="00113D73" w:rsidRPr="002B1C90" w:rsidTr="0083125F">
        <w:trPr>
          <w:trHeight w:val="105"/>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1972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 de 2.7 mm de diámetro, para guía de 1.35 mm, longitud total 160</w:t>
            </w:r>
            <w:r w:rsidRPr="002B1C90">
              <w:rPr>
                <w:rFonts w:ascii="Arial" w:hAnsi="Arial" w:cs="Arial"/>
                <w:color w:val="000000"/>
                <w:sz w:val="16"/>
                <w:szCs w:val="16"/>
                <w:lang w:val="es-MX" w:eastAsia="es-MX"/>
              </w:rPr>
              <w:br/>
              <w:t>mm, longitud útil 130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102</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0172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Brocas para acoplamiento rápido Broca para acoplamiento rápido. Diámetro de 0.7 mm a 3.2 mm, longitud de 44.5 mm a 195.0 mm y filo de 3.0 mm a 170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95</w:t>
            </w:r>
          </w:p>
        </w:tc>
      </w:tr>
      <w:tr w:rsidR="00113D73" w:rsidRPr="002B1C90" w:rsidTr="0083125F">
        <w:trPr>
          <w:trHeight w:val="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1980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 de 3.2 mm de diámetro, para guía de 1.75 mm, longitud total 170</w:t>
            </w:r>
            <w:r w:rsidRPr="002B1C90">
              <w:rPr>
                <w:rFonts w:ascii="Arial" w:hAnsi="Arial" w:cs="Arial"/>
                <w:color w:val="000000"/>
                <w:sz w:val="16"/>
                <w:szCs w:val="16"/>
                <w:lang w:val="es-MX" w:eastAsia="es-MX"/>
              </w:rPr>
              <w:br/>
              <w:t>mm, longitud útil 140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r>
      <w:tr w:rsidR="00113D73" w:rsidRPr="002B1C90" w:rsidTr="0083125F">
        <w:trPr>
          <w:trHeight w:val="2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1998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 de 4. 5 mm de diámetro, para guía de 2.1 mm, longitud total 230 mm, longitud útil 210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93</w:t>
            </w:r>
          </w:p>
        </w:tc>
      </w:tr>
      <w:tr w:rsidR="00113D73" w:rsidRPr="002B1C90" w:rsidTr="0083125F">
        <w:trPr>
          <w:trHeight w:val="160"/>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0032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Brocas cilíndricas. Brocas cilíndricas de 1.1 mm a 3.5 mm de diámetro,</w:t>
            </w:r>
            <w:r w:rsidRPr="002B1C90">
              <w:rPr>
                <w:rFonts w:ascii="Arial" w:hAnsi="Arial" w:cs="Arial"/>
                <w:color w:val="000000"/>
                <w:sz w:val="16"/>
                <w:szCs w:val="16"/>
                <w:lang w:val="es-MX" w:eastAsia="es-MX"/>
              </w:rPr>
              <w:br/>
              <w:t>Longitud de 45.0 mm a 240.0 mm y filos de 30.0 mm a 165.0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w:t>
            </w:r>
          </w:p>
        </w:tc>
      </w:tr>
      <w:tr w:rsidR="00113D73" w:rsidRPr="002B1C90" w:rsidTr="0083125F">
        <w:trPr>
          <w:trHeight w:val="115"/>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1873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Brocas cilíndricas de 4.5 mm de diámetro, Longitud de 130.0 a 180.0 mm y filo de 115.0 a 165.0 mm.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64</w:t>
            </w:r>
          </w:p>
        </w:tc>
      </w:tr>
      <w:tr w:rsidR="00113D73" w:rsidRPr="002B1C90" w:rsidTr="0083125F">
        <w:trPr>
          <w:trHeight w:val="70"/>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1774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 para acoplamiento rápido. Diámetro de 4.5 mm, longitud de 145.0 mm a 225.0 mm y filo de 120.0 mm a 200.0 mm.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7757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 para hueso, de punta triangular, no roscado, tipo Steinmann, en aleación de Titanio o acero inoxidable. Diámetro de 3.5 mm a 5.0 mm. Longitud de 250 mm. Incluye </w:t>
            </w:r>
            <w:r w:rsidRPr="002B1C90">
              <w:rPr>
                <w:rFonts w:ascii="Arial" w:hAnsi="Arial" w:cs="Arial"/>
                <w:color w:val="000000"/>
                <w:sz w:val="16"/>
                <w:szCs w:val="16"/>
                <w:lang w:val="es-MX" w:eastAsia="es-MX"/>
              </w:rPr>
              <w:lastRenderedPageBreak/>
              <w:t>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252</w:t>
            </w:r>
          </w:p>
        </w:tc>
      </w:tr>
      <w:tr w:rsidR="00113D73" w:rsidRPr="002B1C90" w:rsidTr="0083125F">
        <w:trPr>
          <w:trHeight w:val="106"/>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1261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Clavo tipo Schanz punta triangular o roma de 5.0 mm a 5.5 mm de</w:t>
            </w:r>
            <w:r w:rsidRPr="002B1C90">
              <w:rPr>
                <w:rFonts w:ascii="Arial" w:hAnsi="Arial" w:cs="Arial"/>
                <w:color w:val="000000"/>
                <w:sz w:val="16"/>
                <w:szCs w:val="16"/>
                <w:lang w:val="es-MX" w:eastAsia="es-MX"/>
              </w:rPr>
              <w:br/>
              <w:t>diámetro, en aleación de titanio o acero inoxidable. Longitud: de 100.0 mm a 200.0 mm. Incluye medidas intermedias entre las especificadas.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245</w:t>
            </w:r>
          </w:p>
        </w:tc>
      </w:tr>
      <w:tr w:rsidR="00113D73" w:rsidRPr="002B1C90" w:rsidTr="0083125F">
        <w:trPr>
          <w:trHeight w:val="30"/>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1626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trébol con 6 orificios en la cabeza para tornillos de 4.0 mm de diámetro y orificios en el vástago para tornillos de 3.5 mm de diámetro. Orificios en el vástago: 3 y 4.</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224</w:t>
            </w:r>
          </w:p>
        </w:tc>
      </w:tr>
      <w:tr w:rsidR="00113D73" w:rsidRPr="002B1C90" w:rsidTr="0083125F">
        <w:trPr>
          <w:trHeight w:val="58"/>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7151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reconstrucción arqueada, para tornillos de 3.5 mm y 4.5 mm de diámetro y orificios intermedios entre los especificados. Número de orificios: de 6 a 18.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w:t>
            </w:r>
          </w:p>
        </w:tc>
      </w:tr>
      <w:tr w:rsidR="00113D73" w:rsidRPr="002B1C90" w:rsidTr="0083125F">
        <w:trPr>
          <w:trHeight w:val="6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2061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reconstrucción, rectas moldeables, en 3 planos para tornillos de 3.5 mm y 4.5 mm de diámetro. Número de orificios: de 5 a 22.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291</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8316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compresión dinámica de 2.0 mm a 3.0 mm de espesor de 4 a 6 orificios.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w:t>
            </w:r>
          </w:p>
        </w:tc>
      </w:tr>
      <w:tr w:rsidR="00113D73" w:rsidRPr="002B1C90" w:rsidTr="0083125F">
        <w:trPr>
          <w:trHeight w:val="28"/>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8506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compresión dinámica excéntrica, de 2.0 mm a 3.0 mm de mm de espesor con orificios externos oblicuos de 75 a 90 grados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w:t>
            </w:r>
          </w:p>
        </w:tc>
      </w:tr>
      <w:tr w:rsidR="00113D73" w:rsidRPr="002B1C90" w:rsidTr="0083125F">
        <w:trPr>
          <w:trHeight w:val="46"/>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2293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"L" para tornillos de 2.7 mm de diámetro. Ángulo recto o ángulo oblicuo, derecha o izquierda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w:t>
            </w:r>
          </w:p>
        </w:tc>
      </w:tr>
      <w:tr w:rsidR="00113D73" w:rsidRPr="002B1C90" w:rsidTr="0083125F">
        <w:trPr>
          <w:trHeight w:val="2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1923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"T", ángulo oblicuo, para tornillos de 3.5 mm y 4.5 mm de</w:t>
            </w:r>
            <w:r w:rsidRPr="002B1C90">
              <w:rPr>
                <w:rFonts w:ascii="Arial" w:hAnsi="Arial" w:cs="Arial"/>
                <w:color w:val="000000"/>
                <w:sz w:val="16"/>
                <w:szCs w:val="16"/>
                <w:lang w:val="es-MX" w:eastAsia="es-MX"/>
              </w:rPr>
              <w:br/>
              <w:t>diámetro con 3 orificios en la cabeza y orificios en el vástago: de 3 a 5.</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55</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1873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"T", ángulo recto, para tornillos de 3.5 mm y 4.0 mm de</w:t>
            </w:r>
            <w:r w:rsidRPr="002B1C90">
              <w:rPr>
                <w:rFonts w:ascii="Arial" w:hAnsi="Arial" w:cs="Arial"/>
                <w:color w:val="000000"/>
                <w:sz w:val="16"/>
                <w:szCs w:val="16"/>
                <w:lang w:val="es-MX" w:eastAsia="es-MX"/>
              </w:rPr>
              <w:br/>
              <w:t>diámetro con 3 orificios en la cabeza y de 3 a 6 orificios en el vástago.</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83</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7284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con orificios de compresión dinámica para tornillos de 2.0</w:t>
            </w:r>
            <w:r w:rsidRPr="002B1C90">
              <w:rPr>
                <w:rFonts w:ascii="Arial" w:hAnsi="Arial" w:cs="Arial"/>
                <w:color w:val="000000"/>
                <w:sz w:val="16"/>
                <w:szCs w:val="16"/>
                <w:lang w:val="es-MX" w:eastAsia="es-MX"/>
              </w:rPr>
              <w:br/>
              <w:t>mm de diámetro. Número de orificios: de 4 a 8.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con orificios de compresión dinámica para tornillos de 2.4 a 2.7 mm de diámetro. Número de orificios: de 2 a 21.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1741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semitubular de 1/3 de tubo. Número de orificios: de 2 a 12.</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689</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1642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con orificios de compresión dinámica para tornillos de 3.5 y 4.0 mm de diámetro. Número de orificios: de 2 a 12.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545</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1705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Aguja guía para tornillo dinámico de cadera y cóndilos. Con rosca en la</w:t>
            </w:r>
            <w:r w:rsidRPr="002B1C90">
              <w:rPr>
                <w:rFonts w:ascii="Arial" w:hAnsi="Arial" w:cs="Arial"/>
                <w:color w:val="000000"/>
                <w:sz w:val="16"/>
                <w:szCs w:val="16"/>
                <w:lang w:val="es-MX" w:eastAsia="es-MX"/>
              </w:rPr>
              <w:br/>
              <w:t>punta de 2.5 mm de diámetro y 230 mm de longitud. Además,</w:t>
            </w:r>
            <w:r w:rsidRPr="002B1C90">
              <w:rPr>
                <w:rFonts w:ascii="Arial" w:hAnsi="Arial" w:cs="Arial"/>
                <w:color w:val="000000"/>
                <w:sz w:val="16"/>
                <w:szCs w:val="16"/>
                <w:lang w:val="es-MX" w:eastAsia="es-MX"/>
              </w:rPr>
              <w:br/>
              <w:t>comprende dimensiones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203</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6609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tornillo dinámico de cadera y cóndilos. Placas para tornillo</w:t>
            </w:r>
            <w:r w:rsidRPr="002B1C90">
              <w:rPr>
                <w:rFonts w:ascii="Arial" w:hAnsi="Arial" w:cs="Arial"/>
                <w:color w:val="000000"/>
                <w:sz w:val="16"/>
                <w:szCs w:val="16"/>
                <w:lang w:val="es-MX" w:eastAsia="es-MX"/>
              </w:rPr>
              <w:br/>
              <w:t>dinámico de cadera a 135 grados. Cilindro corto. Número de orificios: de 4 a 6.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336</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5338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tornillo dinámico de cadera a 135 grados. Cilindro estándar.</w:t>
            </w:r>
            <w:r w:rsidRPr="002B1C90">
              <w:rPr>
                <w:rFonts w:ascii="Arial" w:hAnsi="Arial" w:cs="Arial"/>
                <w:color w:val="000000"/>
                <w:sz w:val="16"/>
                <w:szCs w:val="16"/>
                <w:lang w:val="es-MX" w:eastAsia="es-MX"/>
              </w:rPr>
              <w:br/>
              <w:t>Número de orificios: de 4 a 12.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321</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6633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Placas para tornillo dinámico de cóndilo a 95 grados. Cilindro </w:t>
            </w:r>
            <w:r w:rsidRPr="002B1C90">
              <w:rPr>
                <w:rFonts w:ascii="Arial" w:hAnsi="Arial" w:cs="Arial"/>
                <w:color w:val="000000"/>
                <w:sz w:val="16"/>
                <w:szCs w:val="16"/>
                <w:lang w:val="es-MX" w:eastAsia="es-MX"/>
              </w:rPr>
              <w:lastRenderedPageBreak/>
              <w:t>corto.</w:t>
            </w:r>
            <w:r w:rsidRPr="002B1C90">
              <w:rPr>
                <w:rFonts w:ascii="Arial" w:hAnsi="Arial" w:cs="Arial"/>
                <w:color w:val="000000"/>
                <w:sz w:val="16"/>
                <w:szCs w:val="16"/>
                <w:lang w:val="es-MX" w:eastAsia="es-MX"/>
              </w:rPr>
              <w:br/>
              <w:t>Número de orificios: de 6 a 12.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411</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0818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compresión, para tornillo de tracción. Longitud de 30 mm a 45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488</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1428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deslizantes o de tracción, para placas de cadera y cóndilos.</w:t>
            </w:r>
            <w:r w:rsidRPr="002B1C90">
              <w:rPr>
                <w:rFonts w:ascii="Arial" w:hAnsi="Arial" w:cs="Arial"/>
                <w:color w:val="000000"/>
                <w:sz w:val="16"/>
                <w:szCs w:val="16"/>
                <w:lang w:val="es-MX" w:eastAsia="es-MX"/>
              </w:rPr>
              <w:br/>
              <w:t>Longitud de 50.0 mm a 135.0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415</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0026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Rondanas o arandelas, metálicas o no metálicas de: 13.0 mm de diámetro, para tornillos de 6.5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92</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0208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Rondanas o arandelas, metálicas o no metálicas de: 7.0 mm de diámetro, para tornillos de 4.0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96</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0042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Rondanas o arandelas, para reinserción de ligamentos, dentadas no</w:t>
            </w:r>
            <w:r w:rsidRPr="002B1C90">
              <w:rPr>
                <w:rFonts w:ascii="Arial" w:hAnsi="Arial" w:cs="Arial"/>
                <w:color w:val="000000"/>
                <w:sz w:val="16"/>
                <w:szCs w:val="16"/>
                <w:lang w:val="es-MX" w:eastAsia="es-MX"/>
              </w:rPr>
              <w:br/>
              <w:t>metálicas.13.5 mm de diámetro y orificio de 4.00 mm para tornillos de 3.5 y 4.0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0067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Rondanas o arandelas, para reinserción de ligamentos, dentadas no</w:t>
            </w:r>
            <w:r w:rsidRPr="002B1C90">
              <w:rPr>
                <w:rFonts w:ascii="Arial" w:hAnsi="Arial" w:cs="Arial"/>
                <w:color w:val="000000"/>
                <w:sz w:val="16"/>
                <w:szCs w:val="16"/>
                <w:lang w:val="es-MX" w:eastAsia="es-MX"/>
              </w:rPr>
              <w:br/>
              <w:t>metálicas. 13.5 mm de diámetro y orificio de 6.0 mm para tornillos de 6.5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40</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1721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Aguja guía para tornillo canulado chico, con rosca en la punta. Además,</w:t>
            </w:r>
            <w:r w:rsidRPr="002B1C90">
              <w:rPr>
                <w:rFonts w:ascii="Arial" w:hAnsi="Arial" w:cs="Arial"/>
                <w:color w:val="000000"/>
                <w:sz w:val="16"/>
                <w:szCs w:val="16"/>
                <w:lang w:val="es-MX" w:eastAsia="es-MX"/>
              </w:rPr>
              <w:br/>
              <w:t>comprende dimensiones intermedias entre las especificadas.</w:t>
            </w:r>
            <w:r w:rsidRPr="002B1C90">
              <w:rPr>
                <w:rFonts w:ascii="Arial" w:hAnsi="Arial" w:cs="Arial"/>
                <w:color w:val="000000"/>
                <w:sz w:val="16"/>
                <w:szCs w:val="16"/>
                <w:lang w:val="es-MX" w:eastAsia="es-MX"/>
              </w:rPr>
              <w:br/>
              <w:t>Diámetro: Longitud: Tamaño:</w:t>
            </w:r>
            <w:r w:rsidRPr="002B1C90">
              <w:rPr>
                <w:rFonts w:ascii="Arial" w:hAnsi="Arial" w:cs="Arial"/>
                <w:color w:val="000000"/>
                <w:sz w:val="16"/>
                <w:szCs w:val="16"/>
                <w:lang w:val="es-MX" w:eastAsia="es-MX"/>
              </w:rPr>
              <w:br/>
              <w:t>1.25 mm 150 mm Chico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71</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1713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Aguja guía para tornillo canulado chico, con rosca en la punta. Además,</w:t>
            </w:r>
            <w:r w:rsidRPr="002B1C90">
              <w:rPr>
                <w:rFonts w:ascii="Arial" w:hAnsi="Arial" w:cs="Arial"/>
                <w:color w:val="000000"/>
                <w:sz w:val="16"/>
                <w:szCs w:val="16"/>
                <w:lang w:val="es-MX" w:eastAsia="es-MX"/>
              </w:rPr>
              <w:br/>
              <w:t>comprende dimensiones intermedias entre las especificadas.</w:t>
            </w:r>
            <w:r w:rsidRPr="002B1C90">
              <w:rPr>
                <w:rFonts w:ascii="Arial" w:hAnsi="Arial" w:cs="Arial"/>
                <w:color w:val="000000"/>
                <w:sz w:val="16"/>
                <w:szCs w:val="16"/>
                <w:lang w:val="es-MX" w:eastAsia="es-MX"/>
              </w:rPr>
              <w:br/>
              <w:t>Diámetro: Longitud: Tamaño:</w:t>
            </w:r>
            <w:r w:rsidRPr="002B1C90">
              <w:rPr>
                <w:rFonts w:ascii="Arial" w:hAnsi="Arial" w:cs="Arial"/>
                <w:color w:val="000000"/>
                <w:sz w:val="16"/>
                <w:szCs w:val="16"/>
                <w:lang w:val="es-MX" w:eastAsia="es-MX"/>
              </w:rPr>
              <w:br/>
              <w:t>2.0 mm .. 230 mm Grande</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61</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1846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Aguja para tornillo canulado mediano. Con rosca en la punta de 1.6</w:t>
            </w:r>
            <w:r w:rsidRPr="002B1C90">
              <w:rPr>
                <w:rFonts w:ascii="Arial" w:hAnsi="Arial" w:cs="Arial"/>
                <w:color w:val="000000"/>
                <w:sz w:val="16"/>
                <w:szCs w:val="16"/>
                <w:lang w:val="es-MX" w:eastAsia="es-MX"/>
              </w:rPr>
              <w:br/>
              <w:t>mm de diámetro. Además, comprende dimensiones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0027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Machuelo con anclaje rápido. Diámetro de 2.0 mm a 6.5 mm. Incluye</w:t>
            </w:r>
            <w:r w:rsidRPr="002B1C90">
              <w:rPr>
                <w:rFonts w:ascii="Arial" w:hAnsi="Arial" w:cs="Arial"/>
                <w:color w:val="000000"/>
                <w:sz w:val="16"/>
                <w:szCs w:val="16"/>
                <w:lang w:val="es-MX" w:eastAsia="es-MX"/>
              </w:rPr>
              <w:br/>
              <w:t>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Con cierre dental. Diámetro 1.5 mm a 2.0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0092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Machuelo canulado Diámetro: 3.5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0100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Machuelo canulado Diámetro: 7.0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canulado de 3.5 mm de diámetro. Longitud de 10.0 mm a 50.0</w:t>
            </w:r>
            <w:r w:rsidRPr="002B1C90">
              <w:rPr>
                <w:rFonts w:ascii="Arial" w:hAnsi="Arial" w:cs="Arial"/>
                <w:color w:val="000000"/>
                <w:sz w:val="16"/>
                <w:szCs w:val="16"/>
                <w:lang w:val="es-MX" w:eastAsia="es-MX"/>
              </w:rPr>
              <w:br/>
              <w:t>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111</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0124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canulado de 4.5 mm de diámetro. Longitud de 20.0 mm a 73.0</w:t>
            </w:r>
            <w:r w:rsidRPr="002B1C90">
              <w:rPr>
                <w:rFonts w:ascii="Arial" w:hAnsi="Arial" w:cs="Arial"/>
                <w:color w:val="000000"/>
                <w:sz w:val="16"/>
                <w:szCs w:val="16"/>
                <w:lang w:val="es-MX" w:eastAsia="es-MX"/>
              </w:rPr>
              <w:br/>
              <w:t>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144</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0479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canulado para hueso esponjoso, de 7.0 mm de diámetro, con</w:t>
            </w:r>
            <w:r w:rsidRPr="002B1C90">
              <w:rPr>
                <w:rFonts w:ascii="Arial" w:hAnsi="Arial" w:cs="Arial"/>
                <w:color w:val="000000"/>
                <w:sz w:val="16"/>
                <w:szCs w:val="16"/>
                <w:lang w:val="es-MX" w:eastAsia="es-MX"/>
              </w:rPr>
              <w:br/>
              <w:t>rosca de 32 mm. Longitud de 45.0 mm a 130.0 mm.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114</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0321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cortical, de 2.7 mm de diámetro. Longitud: de 6.0 mm a 40.0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168</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0305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para hueso cortical, de 3.5 mm de diámetro. Longitud: de 10.0 mm a 110.0 mm. </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3495</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1808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para hueso cortical, de 4.5 mm de diámetro. Longitud: de 14.0 mm a 94.0 mm. </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4600</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3291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esponjoso, con cabeza esferoidal, de 4.0 mm de</w:t>
            </w:r>
            <w:r w:rsidRPr="002B1C90">
              <w:rPr>
                <w:rFonts w:ascii="Arial" w:hAnsi="Arial" w:cs="Arial"/>
                <w:color w:val="000000"/>
                <w:sz w:val="16"/>
                <w:szCs w:val="16"/>
                <w:lang w:val="es-MX" w:eastAsia="es-MX"/>
              </w:rPr>
              <w:br/>
              <w:t xml:space="preserve">diámetro. </w:t>
            </w:r>
            <w:r w:rsidRPr="002B1C90">
              <w:rPr>
                <w:rFonts w:ascii="Arial" w:hAnsi="Arial" w:cs="Arial"/>
                <w:color w:val="000000"/>
                <w:sz w:val="16"/>
                <w:szCs w:val="16"/>
                <w:lang w:val="es-MX" w:eastAsia="es-MX"/>
              </w:rPr>
              <w:br/>
              <w:t xml:space="preserve">Rosca completa. Longitud: de 10.0 mm a 60.0 mm. </w:t>
            </w:r>
            <w:r w:rsidRPr="002B1C90">
              <w:rPr>
                <w:rFonts w:ascii="Arial" w:hAnsi="Arial" w:cs="Arial"/>
                <w:color w:val="000000"/>
                <w:sz w:val="16"/>
                <w:szCs w:val="16"/>
                <w:lang w:val="es-MX" w:eastAsia="es-MX"/>
              </w:rPr>
              <w:br/>
            </w:r>
            <w:r w:rsidRPr="002B1C90">
              <w:rPr>
                <w:rFonts w:ascii="Arial" w:hAnsi="Arial" w:cs="Arial"/>
                <w:color w:val="000000"/>
                <w:sz w:val="16"/>
                <w:szCs w:val="16"/>
                <w:lang w:val="es-MX" w:eastAsia="es-MX"/>
              </w:rPr>
              <w:lastRenderedPageBreak/>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2580</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0370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esponjoso, con cabeza esferoidal, diámetro de la</w:t>
            </w:r>
            <w:r w:rsidRPr="002B1C90">
              <w:rPr>
                <w:rFonts w:ascii="Arial" w:hAnsi="Arial" w:cs="Arial"/>
                <w:color w:val="000000"/>
                <w:sz w:val="16"/>
                <w:szCs w:val="16"/>
                <w:lang w:val="es-MX" w:eastAsia="es-MX"/>
              </w:rPr>
              <w:br/>
              <w:t>rosca 4.0 mm. Longitud: de 10.0 mm a 60.0 mm.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2113</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2673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esponjoso, con diámetro de 6.5 mm, con cabeza</w:t>
            </w:r>
            <w:r w:rsidRPr="002B1C90">
              <w:rPr>
                <w:rFonts w:ascii="Arial" w:hAnsi="Arial" w:cs="Arial"/>
                <w:color w:val="000000"/>
                <w:sz w:val="16"/>
                <w:szCs w:val="16"/>
                <w:lang w:val="es-MX" w:eastAsia="es-MX"/>
              </w:rPr>
              <w:br/>
              <w:t>esferoidal y rosca de 16 mm. Longitud: de 30.0 mm a 110.0 mm. Incluye</w:t>
            </w:r>
            <w:r w:rsidRPr="002B1C90">
              <w:rPr>
                <w:rFonts w:ascii="Arial" w:hAnsi="Arial" w:cs="Arial"/>
                <w:color w:val="000000"/>
                <w:sz w:val="16"/>
                <w:szCs w:val="16"/>
                <w:lang w:val="es-MX" w:eastAsia="es-MX"/>
              </w:rPr>
              <w:br/>
              <w:t>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283</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0982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esponjoso, con diámetro de 6.5 mm, con cabeza</w:t>
            </w:r>
            <w:r w:rsidRPr="002B1C90">
              <w:rPr>
                <w:rFonts w:ascii="Arial" w:hAnsi="Arial" w:cs="Arial"/>
                <w:color w:val="000000"/>
                <w:sz w:val="16"/>
                <w:szCs w:val="16"/>
                <w:lang w:val="es-MX" w:eastAsia="es-MX"/>
              </w:rPr>
              <w:br/>
              <w:t>esferoidal y rosca de 32 mm de longitud. Longitud: de 45.0 mm a 110.0</w:t>
            </w:r>
            <w:r w:rsidRPr="002B1C90">
              <w:rPr>
                <w:rFonts w:ascii="Arial" w:hAnsi="Arial" w:cs="Arial"/>
                <w:color w:val="000000"/>
                <w:sz w:val="16"/>
                <w:szCs w:val="16"/>
                <w:lang w:val="es-MX" w:eastAsia="es-MX"/>
              </w:rPr>
              <w:br/>
              <w:t>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355</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1030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hueso esponjoso, de 6.5 mm de diámetro, con rosca en toda su longitud. Longitud: de 25.0 mm a 110.0 mm.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239</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9421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angulada a 130 grados. Número de orificios: 4. Longitud de la hoja: de 50.0 mm a 110.0 mm.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9462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angulada a 130 grados. Número de orificios: 6. Longitud de la hoja: de 50.0 mm a 80.0 mm.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0420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anguladas a 130 grados con orificios de compresión dinámica, Para tornillos de 4.5 y 6.5 mm de diámetro. Número de orificios: 6. Longitud: de 50.0 a 90.0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5130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anguladas a 95 grados con orificios de compresión dinámica, Para tornillos de 4.5 mm y 6.5 mm de diámetro condílea. Número de orificios: 5. Longitud de la hoja: de 50.0 mm a 80.0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5148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anguladas a 95 grados con orificios de compresión dinámica, Para tornillos de 4.5 mm y 6.5 mm de diámetro condílea. Número de orificios: de 7 a 12. Longitud de la hoja: de 50.0 mm a 80.0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1428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condílea de sostén, con orificios de compresión dinámica. Además, comprende dimensiones intermedias entre las especificadas. Número de orificios: de 7 a 21, derecha o izquierda.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57</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1543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sostén, en "T" doble angulación para tornillos de 4.5 mm y 6.5</w:t>
            </w:r>
            <w:r w:rsidRPr="002B1C90">
              <w:rPr>
                <w:rFonts w:ascii="Arial" w:hAnsi="Arial" w:cs="Arial"/>
                <w:color w:val="000000"/>
                <w:sz w:val="16"/>
                <w:szCs w:val="16"/>
                <w:lang w:val="es-MX" w:eastAsia="es-MX"/>
              </w:rPr>
              <w:br/>
              <w:t>mm de diámetro. Orificios en el vástago: de 4 a 6.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57</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9934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sostén, lateral para tibia, para tornillos de 4.5 mm y 6.5 mm de diámetro y orificios intermedios entre los especificados. Número de orificios: de 4 a 12, derecha o izquierda.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58</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1485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"T", para tornillos de 4.5 mm y 6.5 mm de diámetro. Orificios en el vástago: de 3 a 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68</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2723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anchas, con orificios de compresión dinámica para tornillos de 4.5 mm y 6.5 mm de diámetro y orificios intermedios entre los especificados. Número de orificios: de 6 a 16.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174</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2988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angostas con orificios de compresión dinámica para tornillos de 4.5 mm y 6.5 mm de diámetro. Número de orificios: de 2 a 18.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157</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1212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"L" para tornillos de 2.0 mm de diámetro. Ángulo recto o ángulo oblicuo, derecha o izquierda.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630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0319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doble compresión, de 4.0 mm de diámetro. Longitud de 26.0 mm a 60.0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0789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Fresas de triple borde, cortantes. Diámetro: 2.0 mm corta.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0797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Fresas de triple borde, cortantes. Diámetro: 2.0 mm larga.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0805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Fresas de triple borde, cortantes. Diámetro: 3.1 mm cónico.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0813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Fresas de triple borde, cortantes. Diámetro: 4.1 mm cónico.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7567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Sistema de clavo intramedular condilocefálico flexible de 2.0 mm a 6.0 mm de diámetro, longitud de 340.0 mm a 440.0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104</w:t>
            </w:r>
          </w:p>
        </w:tc>
      </w:tr>
      <w:tr w:rsidR="00113D73" w:rsidRPr="002B1C90" w:rsidTr="0083125F">
        <w:trPr>
          <w:trHeight w:val="600"/>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1718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Clavo intramedular para cadera, de acero inoxidable o aleación de titanio, de 10.0 mm a 12.0 mm diámetro distal, de 9.0 mm a 17.0 mm diámetro proximal por 200.0 mm a 380.0 mm de longitud con uno o dos tornillos deslizantes compatibles con el clavo, con angulación de 125 grados a 135 grados, derecho e izquierdo, con orificios para bloqueo distal.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95</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3474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el clavo femoral proximal. Para los sistemas que lo requieran. Diámetro distal: 10.0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180</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3482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el clavo femoral proximal. Para los sistemas que lo requieran. Diámetro distal: 11.0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3490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el clavo femoral proximal. Para los sistemas que lo requieran. Diámetro distal: 12.0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3846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bloqueo distal para el clavo intramedular de cadera. Longitud de 35.0 mm a 75.0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213</w:t>
            </w:r>
          </w:p>
        </w:tc>
      </w:tr>
      <w:tr w:rsidR="00113D73" w:rsidRPr="002B1C90" w:rsidTr="0083125F">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2336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Clavo intramedular para fémur. Sólido o canulado no fresado con</w:t>
            </w:r>
            <w:r w:rsidRPr="002B1C90">
              <w:rPr>
                <w:rFonts w:ascii="Arial" w:hAnsi="Arial" w:cs="Arial"/>
                <w:color w:val="000000"/>
                <w:sz w:val="16"/>
                <w:szCs w:val="16"/>
                <w:lang w:val="es-MX" w:eastAsia="es-MX"/>
              </w:rPr>
              <w:br/>
              <w:t>bloqueo proximal a la cabeza femoral, con dispositivo de fijación, de acero inoxidable al alto nitrógeno o aleación de titanio. Diámetro de 9.0 mm a 15.0 mm, longitud de 300.0 mm a 480.0 mm.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236</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0202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Pernos o tornillos roscados de bloqueo. Para clavos intramedulares para fémur, canulados bloqueados, de acero inoxidable al alto nitrógeno o aleación de titanio. Longitud de 26.0 mm a 100.0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448</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483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0554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Dispositivo de fijación a la cabeza del clavo sólido o canulado no fresado, para fémur. Longitud de 60.0 mm a 130.0 mm. Incluye medidas intermedias entre las especificadas.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204</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Perno o tornillo roscado para bloqueo distal, del clavo sólido o canulado no fresado para fémur. Longitud de 26.0 mm a 100.0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299</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0162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Casquillo de bloqueo para pernos.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52</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0139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Casquillo de bloqueo para el dispositivo del clavo sólido no fresado o canulado, para fémur, ángulo de 100, 110 ó 120 grados, para los clavos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54</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0769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casquillo de bloqueo para los clavos que lo requieran. Prolongación: 0 mm a 20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113D73" w:rsidRPr="002B1C90" w:rsidTr="0083125F">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2864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Clavos intramedulares para tibia. Sólidos ó canulados, de acero inoxidable al alto nitrógeno o aleación de titanio, con posibilidad de bloqueo proximal y distal. Con o sin regleta de localización de orificios distales y proximales. Diámetro de 8.0 mm a 12.0 mm, longitud de 255.0 mm a 465.0 mm. Incluye medidas intermedias entre las especificadas. La selección del </w:t>
            </w:r>
            <w:r w:rsidRPr="002B1C90">
              <w:rPr>
                <w:rFonts w:ascii="Arial" w:hAnsi="Arial" w:cs="Arial"/>
                <w:color w:val="000000"/>
                <w:sz w:val="16"/>
                <w:szCs w:val="16"/>
                <w:lang w:val="es-MX" w:eastAsia="es-MX"/>
              </w:rPr>
              <w:lastRenderedPageBreak/>
              <w:t>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215</w:t>
            </w:r>
          </w:p>
        </w:tc>
      </w:tr>
      <w:tr w:rsidR="00113D73" w:rsidRPr="002B1C90" w:rsidTr="0083125F">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1341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Perno roscado de bloqueo para clavo sólido o canulado no fresado</w:t>
            </w:r>
            <w:r w:rsidRPr="002B1C90">
              <w:rPr>
                <w:rFonts w:ascii="Arial" w:hAnsi="Arial" w:cs="Arial"/>
                <w:color w:val="000000"/>
                <w:sz w:val="16"/>
                <w:szCs w:val="16"/>
                <w:lang w:val="es-MX" w:eastAsia="es-MX"/>
              </w:rPr>
              <w:br/>
              <w:t>bloqueado, de tibia, en acero inoxidable al alto nitrógeno ó aleación de titanio. Longitud de 18.0 mm a 80.0 mm.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310</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0576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Tapón proximal de seguridad para el sistema de enclavado intramedular.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252</w:t>
            </w:r>
          </w:p>
        </w:tc>
      </w:tr>
      <w:tr w:rsidR="00113D73" w:rsidRPr="002B1C90" w:rsidTr="0083125F">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3037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Clavo intramedular para húmero. En titanio o aleación de titanio, sólido o canulado, con posibilidad de bloqueo proximal y distal, con o sin regleta para localización de orificios, con o sin orificio de compresión. Diámetro de 6.7 mm a 10.0 mm, longitud de 150.0 mm a 325.0 mm. Incluye medidas intermedias entre las especificadas. La selección de medidas y materiales será determinada por las unidades de atención de salud,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1622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Perno roscado de bloqueo, en titanio o aleación de titanio, para clavo sólido o canulado, para húmero. Longitud de 20.0 mm a 80.0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213</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0942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clavo humeral sólido o canulado, en titanio o aleación de titanio. Además, dimensiones intermedias o equivalentes entre las especificadas. Para los sistemas que lo requieran. Prolongación: 0 mm a 15.0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109</w:t>
            </w:r>
          </w:p>
        </w:tc>
      </w:tr>
      <w:tr w:rsidR="00113D73" w:rsidRPr="002B1C90" w:rsidTr="0083125F">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3722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Clavos intramedulares para fémur. Retrógrados y/o anterógrados,</w:t>
            </w:r>
            <w:r w:rsidRPr="002B1C90">
              <w:rPr>
                <w:rFonts w:ascii="Arial" w:hAnsi="Arial" w:cs="Arial"/>
                <w:color w:val="000000"/>
                <w:sz w:val="16"/>
                <w:szCs w:val="16"/>
                <w:lang w:val="es-MX" w:eastAsia="es-MX"/>
              </w:rPr>
              <w:br/>
              <w:t>bloqueados, sólidos o canulados, de acero inoxidable al alto nitrógeno o aleación de titanio. Diámetro distal, de 9.0 mm a 10.0 mm. Longitud de 160.0 mm a 480.0 mm. Incluye medidas intermedias entre las</w:t>
            </w:r>
            <w:r w:rsidRPr="002B1C90">
              <w:rPr>
                <w:rFonts w:ascii="Arial" w:hAnsi="Arial" w:cs="Arial"/>
                <w:color w:val="000000"/>
                <w:sz w:val="16"/>
                <w:szCs w:val="16"/>
                <w:lang w:val="es-MX" w:eastAsia="es-MX"/>
              </w:rPr>
              <w:br/>
              <w:t>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w:t>
            </w:r>
          </w:p>
        </w:tc>
      </w:tr>
      <w:tr w:rsidR="00113D73" w:rsidRPr="002B1C90" w:rsidTr="0083125F">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3797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Clavos intramedulares para fémur. Retrógrados y/o anterógrados</w:t>
            </w:r>
            <w:r w:rsidRPr="002B1C90">
              <w:rPr>
                <w:rFonts w:ascii="Arial" w:hAnsi="Arial" w:cs="Arial"/>
                <w:color w:val="000000"/>
                <w:sz w:val="16"/>
                <w:szCs w:val="16"/>
                <w:lang w:val="es-MX" w:eastAsia="es-MX"/>
              </w:rPr>
              <w:br/>
              <w:t>bloqueados, sólidos o canulados, de acero inoxidable al alto nitrógeno o aleación de titanio. Diámetro distal, de 11.0 mm a 15.0 mm. Longitud de 160.0 mm a 480.0 mm. Incluye medidas intermedias entre las</w:t>
            </w:r>
            <w:r w:rsidRPr="002B1C90">
              <w:rPr>
                <w:rFonts w:ascii="Arial" w:hAnsi="Arial" w:cs="Arial"/>
                <w:color w:val="000000"/>
                <w:sz w:val="16"/>
                <w:szCs w:val="16"/>
                <w:lang w:val="es-MX" w:eastAsia="es-MX"/>
              </w:rPr>
              <w:br/>
              <w:t>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113D73" w:rsidRPr="002B1C90" w:rsidTr="0083125F">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2141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Pernos o tornillos roscados y/u hoja en espiral para el clavo intramedular retrógrado y/o anterógrado, bloqueado, sólido o canulado, de acero inoxidable al alto nitrógeno o aleación de titanio. Longitud de 26.0 mm a 100.0 mm.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431</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2641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cierre para clavo intramedular retrogrado y/o anterógrado</w:t>
            </w:r>
            <w:r w:rsidRPr="002B1C90">
              <w:rPr>
                <w:rFonts w:ascii="Arial" w:hAnsi="Arial" w:cs="Arial"/>
                <w:color w:val="000000"/>
                <w:sz w:val="16"/>
                <w:szCs w:val="16"/>
                <w:lang w:val="es-MX" w:eastAsia="es-MX"/>
              </w:rPr>
              <w:br/>
              <w:t>bloqueado, sólido o canulado.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117</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3862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Clavos para artrodesis de tobillo, de 10.0 mm a 13.0 mm de diámetro. De acero inoxidable al alto nitrógeno Longitud de 150.0 mm a 210.0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2133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Perno roscado de fijación, para clavo intramedular sólido o canulado para artrodesis de tobillo.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117</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2658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bloqueo para clavo intramedular sólido o canulado, para</w:t>
            </w:r>
            <w:r w:rsidRPr="002B1C90">
              <w:rPr>
                <w:rFonts w:ascii="Arial" w:hAnsi="Arial" w:cs="Arial"/>
                <w:color w:val="000000"/>
                <w:sz w:val="16"/>
                <w:szCs w:val="16"/>
                <w:lang w:val="es-MX" w:eastAsia="es-MX"/>
              </w:rPr>
              <w:br/>
              <w:t>artrodesis de tobillo. De acero inoxidable al alto nitrógeno Longitud de 20.0 mm a 60.0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47</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10</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3524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Clavo para fémur. Sólido o canulado, bloqueado, para artrodesis de rodilla. Clavo de titanio o aleación de titanio, con diámetro femoral de 16 mm a 19 mm y diámetro tibial de 12 mm a 15 mm con sistema de conexión compresión y </w:t>
            </w:r>
            <w:r w:rsidRPr="002B1C90">
              <w:rPr>
                <w:rFonts w:ascii="Arial" w:hAnsi="Arial" w:cs="Arial"/>
                <w:color w:val="000000"/>
                <w:sz w:val="16"/>
                <w:szCs w:val="16"/>
                <w:lang w:val="es-MX" w:eastAsia="es-MX"/>
              </w:rPr>
              <w:lastRenderedPageBreak/>
              <w:t>extensión. Longitud total variable</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10</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1952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Perno roscado de bloqueo para clavo femoral sólido o canulado, bloqueado, para artrodesis de rodilla. Longitud de 30.0 mm a 60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8720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o barra de conexión barra -barra. Longitud de 25 mm a 80 mm. Para los sistemas que lo requieran.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250</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2815</w:t>
            </w:r>
          </w:p>
        </w:tc>
        <w:tc>
          <w:tcPr>
            <w:tcW w:w="2767" w:type="pct"/>
            <w:tcBorders>
              <w:top w:val="nil"/>
              <w:left w:val="nil"/>
              <w:bottom w:val="single" w:sz="4" w:space="0" w:color="auto"/>
              <w:right w:val="single" w:sz="4" w:space="0" w:color="auto"/>
            </w:tcBorders>
            <w:shd w:val="clear" w:color="auto" w:fill="auto"/>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transpedicular poliaxial, sólido o acanalado de 3.5 mm a 6.5 mm de diámetro, de apertura lateral o apertura dorsal. Longitud de 25.0 mm a 65.0 mm. Incluye medidas intermedias entre las especificadas.</w:t>
            </w:r>
          </w:p>
        </w:tc>
        <w:tc>
          <w:tcPr>
            <w:tcW w:w="33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380</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3689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Barra recta o predoblada, lisa o roscada de 4.5 mm a 6.5 mm de diámetro. Longitud de 30 mm a 510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180</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0083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Candado, arandela, soporte o rótula para barra transversal ángulo fijo o</w:t>
            </w:r>
            <w:r w:rsidRPr="002B1C90">
              <w:rPr>
                <w:rFonts w:ascii="Arial" w:hAnsi="Arial" w:cs="Arial"/>
                <w:color w:val="000000"/>
                <w:sz w:val="16"/>
                <w:szCs w:val="16"/>
                <w:lang w:val="es-MX" w:eastAsia="es-MX"/>
              </w:rPr>
              <w:br/>
              <w:t>ángulo variable. Para los sistemas que lo requieran. Para barra transversal.</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473</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2989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Abordaje Posterior Lumbar. Tornillo o mecanismo para fijación a sacro, de 7.0 mm a 9.0 mm de diámetro y de 40 mm a 50 mm de longitud. Además, comprende dimensiones intermedias entre las especificadas o equivalentes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90</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0098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Espaciador interespinoso vía percutánea de cuerpo radiotransparente en peek, con alas de 11.5 mm de altura en aleación de Titanio, de 20 mm de longitud y 8 mm a 16 mm de diámetro. Incluye dimensiones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113D73" w:rsidRPr="002B1C90" w:rsidTr="0083125F">
        <w:trPr>
          <w:trHeight w:val="514"/>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16</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152</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0281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Cajas para columna vertebral cervical, torácica y lumbar, telescópicas de aleación de titanio o </w:t>
            </w:r>
            <w:r w:rsidRPr="002B1C90">
              <w:rPr>
                <w:rFonts w:ascii="Arial" w:hAnsi="Arial" w:cs="Arial"/>
                <w:b/>
                <w:bCs/>
                <w:color w:val="000000"/>
                <w:sz w:val="16"/>
                <w:szCs w:val="16"/>
                <w:lang w:val="es-MX" w:eastAsia="es-MX"/>
              </w:rPr>
              <w:t>peek</w:t>
            </w:r>
            <w:r w:rsidRPr="002B1C90">
              <w:rPr>
                <w:rFonts w:ascii="Arial" w:hAnsi="Arial" w:cs="Arial"/>
                <w:color w:val="000000"/>
                <w:sz w:val="16"/>
                <w:szCs w:val="16"/>
                <w:lang w:val="es-MX" w:eastAsia="es-MX"/>
              </w:rPr>
              <w:t>. Caja anterior cervical cuneiforme o cilíndrica o plana sólida o hueca o trapezoidal o convexa. De aleación de titanio o peek. Altura de 4.0 mm a 9.00 mm.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220</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16</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8761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anterior. Perfil o espesor de 1.5 mm a 2.5 mm. Longitud de 19.0 mm a 110 mm, de titanio o aleación de titanio.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175</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16</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0983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bloqueo. Para fijar placa cervical de 1.5 mm a 2.0 mm.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355</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16</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0579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cerrado para esponjosa, para fijar placa cervical anterior. De 3.5</w:t>
            </w:r>
            <w:r w:rsidRPr="002B1C90">
              <w:rPr>
                <w:rFonts w:ascii="Arial" w:hAnsi="Arial" w:cs="Arial"/>
                <w:color w:val="000000"/>
                <w:sz w:val="16"/>
                <w:szCs w:val="16"/>
                <w:lang w:val="es-MX" w:eastAsia="es-MX"/>
              </w:rPr>
              <w:br/>
              <w:t>mm a 4.8 mm de diámetro. Longitud de 10.0 mm a 28.0 mm, de titanio o aleación de titanio. Para los sistemas que lo requieran.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130</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0239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Sencilla, ángulo variable, abierta ajustable.</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0247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Articulación universal.</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48</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0296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Tubo-Tubo.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119</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0346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Abrazadera sencilla para barra</w:t>
            </w:r>
            <w:r w:rsidRPr="002B1C90">
              <w:rPr>
                <w:rFonts w:ascii="Arial" w:hAnsi="Arial" w:cs="Arial"/>
                <w:color w:val="000000"/>
                <w:sz w:val="16"/>
                <w:szCs w:val="16"/>
                <w:lang w:val="es-MX" w:eastAsia="es-MX"/>
              </w:rPr>
              <w:br/>
              <w:t>roscada.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0353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Abrazadera con rosca para barra roscada.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0387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r>
            <w:r w:rsidRPr="002B1C90">
              <w:rPr>
                <w:rFonts w:ascii="Arial" w:hAnsi="Arial" w:cs="Arial"/>
                <w:color w:val="000000"/>
                <w:sz w:val="16"/>
                <w:szCs w:val="16"/>
                <w:lang w:val="es-MX" w:eastAsia="es-MX"/>
              </w:rPr>
              <w:lastRenderedPageBreak/>
              <w:t>Abrazaderas o mecanismos de fijación. Abrazadera tipo pinza para fijador tubular asimétrica y pequeña.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0222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externo con barras de fibra de carbono o radiotransparentes.</w:t>
            </w:r>
            <w:r w:rsidRPr="002B1C90">
              <w:rPr>
                <w:rFonts w:ascii="Arial" w:hAnsi="Arial" w:cs="Arial"/>
                <w:color w:val="000000"/>
                <w:sz w:val="16"/>
                <w:szCs w:val="16"/>
                <w:lang w:val="es-MX" w:eastAsia="es-MX"/>
              </w:rPr>
              <w:br/>
              <w:t>Abrazaderas o mecanismos de fijación. Aditamento circular con abrazadera.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0030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Barra de fibra de carbono o radiotransparente, para fijador externo. Tapón de plástico para fijadores externos tubulares.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58</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0446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Barras roscadas o lisas de 7.0 mm a 9.0 mm de diámetro externo, de fibra de carbono o radiotransparente Longitud de 100.0 mm a 450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850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1029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Tensor de compresión abierta. Para los sistemas que lo requieran.</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908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5089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Tubos de transporte de 7.0 mm a 9.0 mm de diámetro interno. Longitud de 60.0 mm a 100.0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0023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Abrazadera transversal múltiple de 90 mm de largo.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912</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0191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Tuerca para barra roscada de 7.0 mm a 9.0 mm de diámetro externo.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34</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0206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Alargador deslizante con cabezas y rótulas, compresor distractor,</w:t>
            </w:r>
            <w:r w:rsidRPr="002B1C90">
              <w:rPr>
                <w:rFonts w:ascii="Arial" w:hAnsi="Arial" w:cs="Arial"/>
                <w:color w:val="000000"/>
                <w:sz w:val="16"/>
                <w:szCs w:val="16"/>
                <w:lang w:val="es-MX" w:eastAsia="es-MX"/>
              </w:rPr>
              <w:br/>
              <w:t>pediátrico.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275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0135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Cuerpo articulado para tobillo, para acoplarse con rótula al fijador; largo,</w:t>
            </w:r>
            <w:r w:rsidRPr="002B1C90">
              <w:rPr>
                <w:rFonts w:ascii="Arial" w:hAnsi="Arial" w:cs="Arial"/>
                <w:color w:val="000000"/>
                <w:sz w:val="16"/>
                <w:szCs w:val="16"/>
                <w:lang w:val="es-MX" w:eastAsia="es-MX"/>
              </w:rPr>
              <w:br/>
              <w:t>estándar, corto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1140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Alargador deslizante con cabezas, rótulas y lechos para tornillos, con</w:t>
            </w:r>
            <w:r w:rsidRPr="002B1C90">
              <w:rPr>
                <w:rFonts w:ascii="Arial" w:hAnsi="Arial" w:cs="Arial"/>
                <w:color w:val="000000"/>
                <w:sz w:val="16"/>
                <w:szCs w:val="16"/>
                <w:lang w:val="es-MX" w:eastAsia="es-MX"/>
              </w:rPr>
              <w:br/>
              <w:t>tuercas y dispositivo de bloqueo y barras para compresión/distracción,</w:t>
            </w:r>
            <w:r w:rsidRPr="002B1C90">
              <w:rPr>
                <w:rFonts w:ascii="Arial" w:hAnsi="Arial" w:cs="Arial"/>
                <w:color w:val="000000"/>
                <w:sz w:val="16"/>
                <w:szCs w:val="16"/>
                <w:lang w:val="es-MX" w:eastAsia="es-MX"/>
              </w:rPr>
              <w:br/>
              <w:t>corto, estándar y largo. Adulto.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1157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Alargador deslizante con cabezas, rótulas y lechos para tornillos, dispositivo de bloqueo y barras para compresión/distracción, largo. Adulto.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1165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Alargador deslizante con cabezas, rótulas, de 5 a 7 lechos para tornillos, con tuercas y dispositivo de bloqueo y barras para  ompresión/distracción, corto. Adulto.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1207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Fijador largo con cabezas rectas con asiento para tornillos, articulados, para acoplarse en los extremos a un cuerpo completo telescópico, casquillos con asiento y un compresor/distractor para extensión, o medidas equivalentes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1231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Cabezal para correcciones angulares para montarlo en el alargador largo, estándar y cortó</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1272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Cabezal recto con asiento para tornillos y orificios en cada extremo; largo, estándar y cortó.</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1314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para fijador externo. Longitud 110 mm Rosca 30.0 mm,</w:t>
            </w:r>
            <w:r w:rsidRPr="002B1C90">
              <w:rPr>
                <w:rFonts w:ascii="Arial" w:hAnsi="Arial" w:cs="Arial"/>
                <w:color w:val="000000"/>
                <w:sz w:val="16"/>
                <w:szCs w:val="16"/>
                <w:lang w:val="es-MX" w:eastAsia="es-MX"/>
              </w:rPr>
              <w:br/>
              <w:t>40.0 mm y 50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1355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para fijador externo. Longitud 130 mm Rosca 40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185</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1371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para fijador externo. Longitud 150 mm Rosca 50 mm y 60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1462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para fijador externo. Longitud 180 mm a 200 mm. Rosca de 50.0 mm hasta 60.0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1496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esponjosa para fijador externo estándar. Longitud 170.0 mm a 200.0 mm. Rosca de 50.0mm a 90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1488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Unidad compresora/distractora que permite hasta 10 cm de alargamiento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1595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Llaves para fijador según marca y modelo.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1629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auto taladrante estándar</w:t>
            </w:r>
            <w:r w:rsidRPr="002B1C90">
              <w:rPr>
                <w:rFonts w:ascii="Arial" w:hAnsi="Arial" w:cs="Arial"/>
                <w:color w:val="000000"/>
                <w:sz w:val="16"/>
                <w:szCs w:val="16"/>
                <w:lang w:val="es-MX" w:eastAsia="es-MX"/>
              </w:rPr>
              <w:br/>
              <w:t>Longitud Rosca: 150 m 50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1611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esponjosa para fijador externo estándar. Longitud de 90.0 mm a 160.0 mm, Rosca de 30.0 mm a 90.0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1728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 cortical para fijador externo. Longitud 200 mm. Rosca </w:t>
            </w:r>
            <w:r w:rsidRPr="002B1C90">
              <w:rPr>
                <w:rFonts w:ascii="Arial" w:hAnsi="Arial" w:cs="Arial"/>
                <w:color w:val="000000"/>
                <w:sz w:val="16"/>
                <w:szCs w:val="16"/>
                <w:lang w:val="es-MX" w:eastAsia="es-MX"/>
              </w:rPr>
              <w:lastRenderedPageBreak/>
              <w:t>60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1593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para fijador externo estándar. Longitud: 90 mm a 100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1601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para fijador externo delgado. Longitud de 60.0 mm a 120.0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0221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mano y antebrazo. Abrazadera abierta para varilla y clavos. Clavo de 2.5 mm a 5.0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127</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0312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mano y antebrazo. Abrazadera abierta para varilla y clavos. Varilla de 2.5 mm a 5.0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102</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0213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Abrazadera cerrada para varilla y clavos. Clavo de 2.5 mm a 5.0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0320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Abrazadera cerrada para varilla y clavos. Varilla de 2.5 mm a 5.0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0495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Barra radio transparente para fijador externo. Longitud de 100.0 mm a</w:t>
            </w:r>
            <w:r w:rsidRPr="002B1C90">
              <w:rPr>
                <w:rFonts w:ascii="Arial" w:hAnsi="Arial" w:cs="Arial"/>
                <w:color w:val="000000"/>
                <w:sz w:val="16"/>
                <w:szCs w:val="16"/>
                <w:lang w:val="es-MX" w:eastAsia="es-MX"/>
              </w:rPr>
              <w:br/>
              <w:t>700.0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935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0137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Varillas de conexión, con diámetro de 4.0 mm a 5.0 mm. Longitud de 60.0 mm a 200.0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61</w:t>
            </w:r>
          </w:p>
        </w:tc>
      </w:tr>
      <w:tr w:rsidR="00113D73" w:rsidRPr="002B1C90" w:rsidTr="0083125F">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3716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Aplicación extra articular: Fijador de muñeca, consta de dos módulos de acero inoxidable y aluminio unidos por sistema de doble rótula, en cada módulo un cabezal deslizante y giratorio con 2 lechos para tornillo, cabezal distal en T. El módulo distal incluye un dispositivo para compresión/distracción.</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3732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troncocónico de 3.0 a 3.3 mm, diámetro de vástago de 4.0 mm. Longitud de rosca 20 mm ó 35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294</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3625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y/o antebrazo. Fijador Radiolucente de Poliéter éter cetona reforzado con fibra de carbono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3633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y/o antebrazo. Guías para broca de 2.7 mm de diámetro, en acero inoxidable</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3641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y/o antebrazo. Broca no canulada de acero inoxidable de 2.7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3658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y/o antebrazo Guía de tornillos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3666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y/o antebrazo. Llave en "T"</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18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3674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muñeca y/o antebrazo. Tornillos autorroscantes de acero inoxidable troncocónicos de 3.0 a 3.3 mm. Diámetro de vástago de 4 mm y longitud de rosca 20 y 25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182</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8886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Microplaca derecha o izquierda para la base orbital, de 0.5 mm a 1.0 mm de espesor. Para tornillos de 1.0 mm a 1.5 mm de diámetro.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1841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Microtornillo para hueso cortical autoperforante de manejo central de 1.2 mm a 2.0 mm de diámetro. Longitud de 5.0 mm a 9.0 mm. Incluye</w:t>
            </w:r>
            <w:r w:rsidRPr="002B1C90">
              <w:rPr>
                <w:rFonts w:ascii="Arial" w:hAnsi="Arial" w:cs="Arial"/>
                <w:color w:val="000000"/>
                <w:sz w:val="16"/>
                <w:szCs w:val="16"/>
                <w:lang w:val="es-MX" w:eastAsia="es-MX"/>
              </w:rPr>
              <w:br/>
              <w:t>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313</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1924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Microtornillo para hueso cortical, autoperforante de manejo central de 1.2 mm a 1.5 mm de diámetro. Longitud de 3.5 a 7.0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160</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1965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Microtornillo para hueso cortical, autorroscante de 1.2 mm a 1.3 mm de</w:t>
            </w:r>
            <w:r w:rsidRPr="002B1C90">
              <w:rPr>
                <w:rFonts w:ascii="Arial" w:hAnsi="Arial" w:cs="Arial"/>
                <w:color w:val="000000"/>
                <w:sz w:val="16"/>
                <w:szCs w:val="16"/>
                <w:lang w:val="es-MX" w:eastAsia="es-MX"/>
              </w:rPr>
              <w:br/>
              <w:t>diámetro. Longitud de 3.0 a 8.0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9793</w:t>
            </w:r>
          </w:p>
        </w:tc>
        <w:tc>
          <w:tcPr>
            <w:tcW w:w="2767" w:type="pct"/>
            <w:tcBorders>
              <w:top w:val="nil"/>
              <w:left w:val="nil"/>
              <w:bottom w:val="single" w:sz="4" w:space="0" w:color="auto"/>
              <w:right w:val="single" w:sz="4" w:space="0" w:color="auto"/>
            </w:tcBorders>
            <w:shd w:val="clear" w:color="auto" w:fill="auto"/>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Microtornillos de 1.0 mm a 2.0 mm de diámetro. Longitud de 3.0 a 8.0</w:t>
            </w:r>
            <w:r w:rsidRPr="002B1C90">
              <w:rPr>
                <w:rFonts w:ascii="Arial" w:hAnsi="Arial" w:cs="Arial"/>
                <w:color w:val="000000"/>
                <w:sz w:val="16"/>
                <w:szCs w:val="16"/>
                <w:lang w:val="es-MX" w:eastAsia="es-MX"/>
              </w:rPr>
              <w:br/>
              <w:t>mm. Incluye medidas intermedias entre las especificadas. Pieza.</w:t>
            </w:r>
          </w:p>
        </w:tc>
        <w:tc>
          <w:tcPr>
            <w:tcW w:w="33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222</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8456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Miniplaca de compresión dinámica para fijación con tornillos de cortical de 2.0 mm a 2.4 mm de diámetro. Número de orificios de 4 a 14. Incluye medidas intermedias entre las especificadas.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98</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8308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o malla moldeable para piso de órbita. Espesor de 0.3 mm a 2.0 mm. Tamaño desde 80 x 80 mm hasta 200.0 x 200.0 mm. Incluye medidas intermedias entre las especificadas.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8498</w:t>
            </w:r>
          </w:p>
        </w:tc>
        <w:tc>
          <w:tcPr>
            <w:tcW w:w="2767" w:type="pct"/>
            <w:tcBorders>
              <w:top w:val="nil"/>
              <w:left w:val="nil"/>
              <w:bottom w:val="single" w:sz="4" w:space="0" w:color="auto"/>
              <w:right w:val="single" w:sz="4" w:space="0" w:color="auto"/>
            </w:tcBorders>
            <w:shd w:val="clear" w:color="auto" w:fill="auto"/>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Placa para piso órbita izquierda y derecha. Espesor de 1.0 mm </w:t>
            </w:r>
            <w:r w:rsidRPr="002B1C90">
              <w:rPr>
                <w:rFonts w:ascii="Arial" w:hAnsi="Arial" w:cs="Arial"/>
                <w:color w:val="000000"/>
                <w:sz w:val="16"/>
                <w:szCs w:val="16"/>
                <w:lang w:val="es-MX" w:eastAsia="es-MX"/>
              </w:rPr>
              <w:lastRenderedPageBreak/>
              <w:t>a 2.0 mm.</w:t>
            </w:r>
          </w:p>
        </w:tc>
        <w:tc>
          <w:tcPr>
            <w:tcW w:w="33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7763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adaptación de 0.5 mm a 1.0 mm de espesor, para tornillos de 1.5 mm a 2.0 mm de diámetro. Número de orificios: 20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7912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reconstrucción en "H" para tornillos de 1.5 mm a 2.0 mm de</w:t>
            </w:r>
            <w:r w:rsidRPr="002B1C90">
              <w:rPr>
                <w:rFonts w:ascii="Arial" w:hAnsi="Arial" w:cs="Arial"/>
                <w:color w:val="000000"/>
                <w:sz w:val="16"/>
                <w:szCs w:val="16"/>
                <w:lang w:val="es-MX" w:eastAsia="es-MX"/>
              </w:rPr>
              <w:br/>
              <w:t>diámetro. Número de orificios: 8 y 9.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8084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tensión moldeable, para tornillos de 1.0 mm a 2.0 mm de</w:t>
            </w:r>
            <w:r w:rsidRPr="002B1C90">
              <w:rPr>
                <w:rFonts w:ascii="Arial" w:hAnsi="Arial" w:cs="Arial"/>
                <w:color w:val="000000"/>
                <w:sz w:val="16"/>
                <w:szCs w:val="16"/>
                <w:lang w:val="es-MX" w:eastAsia="es-MX"/>
              </w:rPr>
              <w:br/>
              <w:t>diámetro. Número de orificios: 2 a 6.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7821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"L" para tornillos de 1.2 mm a 2.0 mm de diámetro. Número de orificios: 2 x 3, 2 x 4, 3 x 4 y 4 x 6 izquierda y derecha.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27</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7888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"Y" para tornillos de 1.2 mm a 2.0 mm de diámetro. Número de orificios: 2 x 2, 2 x 3, 3 x 3 y 4 x 4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24</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8480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"Y" para tornillos de 1.5 mm a 2.0 mm de diámetro. Número de orificios: de 4 a 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0142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en doble "Y" para tornillo de 1.2 mm a 2.0 mm de diámetro. Número de orificios: 6 a 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781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0033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Rejilla flexible de 0.3 mm a 1.0 mm de espesor, para tornillos de 1.0 mm a 2.0 mm de diámetro. Además, comprende dimensiones intermedias entre las especificadas. 90 x 90 mm de superficie</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1734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emergencia de 2.7 mm de diámetro. Longitud de 6.0 mm a 19.0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65</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1833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para hueso cortical autorroscante, ranura en cruz o ranura simple con orificio central, con diámetro de la rosca de 1.0 mm a 2.4 mm, de titanio. Longitud de 4.0 mm a 23.0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119</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9207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para hueso cortical de 2.3 mm a 2.4 mm de diámetro de la rosca, utilizados como reemplazo de tornillos de 2.0 mm de diámetro. Longitud de 5.5 mm a 19.0 mm.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9249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para hueso cortical, de 2.7 mm de diámetro de la rosca, utilizados como reemplazo de tornillos de 2.3 mm a 2.4 mm de diámetro. Longitud de 8.0 mm a 17.0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8837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compresión dinámica de 2.0 mm a 3.0 mm de espesor. Número de orificios: 4 media luna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8845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compresión dinámica de 2.0 mm a 3.0 mm de espesor. Número de orificios: 4 parte media ancha.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8860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compresión dinámica de 2.0 mm a 3.0 mm de espesor. Número de orificios: 6 media luna.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8878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de compresión dinámica de 2.0 mm a 3.0 mm de espesor. Número de orificios: 6 parte media ancha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7565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24 x 40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7573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24 x 45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7581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 xml:space="preserve">articular, para aplicación en hueso esponjoso, angulada, con </w:t>
            </w:r>
            <w:r w:rsidRPr="002B1C90">
              <w:rPr>
                <w:rFonts w:ascii="Arial" w:hAnsi="Arial" w:cs="Arial"/>
                <w:color w:val="000000"/>
                <w:sz w:val="16"/>
                <w:szCs w:val="16"/>
                <w:lang w:val="es-MX" w:eastAsia="es-MX"/>
              </w:rPr>
              <w:lastRenderedPageBreak/>
              <w:t>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24 x 50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7599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128 x 50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7607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144 x 55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7615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en "L" tipo malla para reconstrucción mandibular, con cóndilo</w:t>
            </w:r>
            <w:r w:rsidRPr="002B1C90">
              <w:rPr>
                <w:rFonts w:ascii="Arial" w:hAnsi="Arial" w:cs="Arial"/>
                <w:color w:val="000000"/>
                <w:sz w:val="16"/>
                <w:szCs w:val="16"/>
                <w:lang w:val="es-MX" w:eastAsia="es-MX"/>
              </w:rPr>
              <w:br/>
              <w:t>articular, para aplicación en hueso esponjoso, angulada, con cabeza</w:t>
            </w:r>
            <w:r w:rsidRPr="002B1C90">
              <w:rPr>
                <w:rFonts w:ascii="Arial" w:hAnsi="Arial" w:cs="Arial"/>
                <w:color w:val="000000"/>
                <w:sz w:val="16"/>
                <w:szCs w:val="16"/>
                <w:lang w:val="es-MX" w:eastAsia="es-MX"/>
              </w:rPr>
              <w:br/>
              <w:t>articular. Además, comprende dimensiones intermedias entre las</w:t>
            </w:r>
            <w:r w:rsidRPr="002B1C90">
              <w:rPr>
                <w:rFonts w:ascii="Arial" w:hAnsi="Arial" w:cs="Arial"/>
                <w:color w:val="000000"/>
                <w:sz w:val="16"/>
                <w:szCs w:val="16"/>
                <w:lang w:val="es-MX" w:eastAsia="es-MX"/>
              </w:rPr>
              <w:br/>
              <w:t>especificadas. Derecha o izquierda de: 160 x 60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8027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arqueadas para reconstrucción de 2.0 mm a 3.0 mm de espesor,</w:t>
            </w:r>
            <w:r w:rsidRPr="002B1C90">
              <w:rPr>
                <w:rFonts w:ascii="Arial" w:hAnsi="Arial" w:cs="Arial"/>
                <w:color w:val="000000"/>
                <w:sz w:val="16"/>
                <w:szCs w:val="16"/>
                <w:lang w:val="es-MX" w:eastAsia="es-MX"/>
              </w:rPr>
              <w:br/>
              <w:t>con orificios redondos para tornillos de 2.0 mm a 3.0 mm de diámetro.</w:t>
            </w:r>
            <w:r w:rsidRPr="002B1C90">
              <w:rPr>
                <w:rFonts w:ascii="Arial" w:hAnsi="Arial" w:cs="Arial"/>
                <w:color w:val="000000"/>
                <w:sz w:val="16"/>
                <w:szCs w:val="16"/>
                <w:lang w:val="es-MX" w:eastAsia="es-MX"/>
              </w:rPr>
              <w:br/>
              <w:t>Número de orificios: 3 + 3</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8035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arqueadas para reconstrucción de 2.0 mm a 3.0 mm de espesor,</w:t>
            </w:r>
            <w:r w:rsidRPr="002B1C90">
              <w:rPr>
                <w:rFonts w:ascii="Arial" w:hAnsi="Arial" w:cs="Arial"/>
                <w:color w:val="000000"/>
                <w:sz w:val="16"/>
                <w:szCs w:val="16"/>
                <w:lang w:val="es-MX" w:eastAsia="es-MX"/>
              </w:rPr>
              <w:br/>
              <w:t>con orificios redondos para tornillos de 2.0 mm a 3.0 mm de diámetro.</w:t>
            </w:r>
            <w:r w:rsidRPr="002B1C90">
              <w:rPr>
                <w:rFonts w:ascii="Arial" w:hAnsi="Arial" w:cs="Arial"/>
                <w:color w:val="000000"/>
                <w:sz w:val="16"/>
                <w:szCs w:val="16"/>
                <w:lang w:val="es-MX" w:eastAsia="es-MX"/>
              </w:rPr>
              <w:br/>
              <w:t>Número de orificios: 4 + 4</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0043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arqueadas para reconstrucción de 2.0 mm a 3.0 mm de espesor,</w:t>
            </w:r>
            <w:r w:rsidRPr="002B1C90">
              <w:rPr>
                <w:rFonts w:ascii="Arial" w:hAnsi="Arial" w:cs="Arial"/>
                <w:color w:val="000000"/>
                <w:sz w:val="16"/>
                <w:szCs w:val="16"/>
                <w:lang w:val="es-MX" w:eastAsia="es-MX"/>
              </w:rPr>
              <w:br/>
              <w:t>con orificios redondos para tornillos de 2.0 mm a 3.0 mm de diámetro.</w:t>
            </w:r>
            <w:r w:rsidRPr="002B1C90">
              <w:rPr>
                <w:rFonts w:ascii="Arial" w:hAnsi="Arial" w:cs="Arial"/>
                <w:color w:val="000000"/>
                <w:sz w:val="16"/>
                <w:szCs w:val="16"/>
                <w:lang w:val="es-MX" w:eastAsia="es-MX"/>
              </w:rPr>
              <w:br/>
              <w:t>Número de orificios: 4 + 11</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0050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arqueadas para reconstrucción de 2.0 mm a 3.0 mm de espesor,</w:t>
            </w:r>
            <w:r w:rsidRPr="002B1C90">
              <w:rPr>
                <w:rFonts w:ascii="Arial" w:hAnsi="Arial" w:cs="Arial"/>
                <w:color w:val="000000"/>
                <w:sz w:val="16"/>
                <w:szCs w:val="16"/>
                <w:lang w:val="es-MX" w:eastAsia="es-MX"/>
              </w:rPr>
              <w:br/>
              <w:t>con orificios redondos para tornillos de 2.0 mm a 3.0 mm de diámetro.</w:t>
            </w:r>
            <w:r w:rsidRPr="002B1C90">
              <w:rPr>
                <w:rFonts w:ascii="Arial" w:hAnsi="Arial" w:cs="Arial"/>
                <w:color w:val="000000"/>
                <w:sz w:val="16"/>
                <w:szCs w:val="16"/>
                <w:lang w:val="es-MX" w:eastAsia="es-MX"/>
              </w:rPr>
              <w:br/>
              <w:t>Número de orificios: 4 + 14</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7797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curvas para reconstrucción de órbita para tornillos de 1.5 mm a 2.0 mm de diámetro. Número de orificios: de 6 a 13.Incluye medidas</w:t>
            </w:r>
            <w:r w:rsidRPr="002B1C90">
              <w:rPr>
                <w:rFonts w:ascii="Arial" w:hAnsi="Arial" w:cs="Arial"/>
                <w:color w:val="000000"/>
                <w:sz w:val="16"/>
                <w:szCs w:val="16"/>
                <w:lang w:val="es-MX" w:eastAsia="es-MX"/>
              </w:rPr>
              <w:br/>
              <w:t>intermedias entre las especificadas.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7771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adaptación de 0.6 mm a 0.9 mm espesor para tornillos de 2.0</w:t>
            </w:r>
            <w:r w:rsidRPr="002B1C90">
              <w:rPr>
                <w:rFonts w:ascii="Arial" w:hAnsi="Arial" w:cs="Arial"/>
                <w:color w:val="000000"/>
                <w:sz w:val="16"/>
                <w:szCs w:val="16"/>
                <w:lang w:val="es-MX" w:eastAsia="es-MX"/>
              </w:rPr>
              <w:br/>
              <w:t>mm a 2.4 mm de diámetro. Número de orificios: 20 y 30.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7904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de reconstrucción en "X" para tornillos de 1.0 mm a 2.0 mm de</w:t>
            </w:r>
            <w:r w:rsidRPr="002B1C90">
              <w:rPr>
                <w:rFonts w:ascii="Arial" w:hAnsi="Arial" w:cs="Arial"/>
                <w:color w:val="000000"/>
                <w:sz w:val="16"/>
                <w:szCs w:val="16"/>
                <w:lang w:val="es-MX" w:eastAsia="es-MX"/>
              </w:rPr>
              <w:br/>
              <w:t>diámetro. Número de orificios: de 4 a 8. Pieza.</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7680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cirugía maxilofacial de 1.0 mm a 2.5 mm de espesor, con</w:t>
            </w:r>
            <w:r w:rsidRPr="002B1C90">
              <w:rPr>
                <w:rFonts w:ascii="Arial" w:hAnsi="Arial" w:cs="Arial"/>
                <w:color w:val="000000"/>
                <w:sz w:val="16"/>
                <w:szCs w:val="16"/>
                <w:lang w:val="es-MX" w:eastAsia="es-MX"/>
              </w:rPr>
              <w:br/>
              <w:t>orificios redondos para tornillos de 2.0 mm a 2.7 mm de diámetro.</w:t>
            </w:r>
            <w:r w:rsidRPr="002B1C90">
              <w:rPr>
                <w:rFonts w:ascii="Arial" w:hAnsi="Arial" w:cs="Arial"/>
                <w:color w:val="000000"/>
                <w:sz w:val="16"/>
                <w:szCs w:val="16"/>
                <w:lang w:val="es-MX" w:eastAsia="es-MX"/>
              </w:rPr>
              <w:br/>
              <w:t>Número de orificios: 2 a 22.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0076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cirugía maxilofacial de 0.5 mm a 1.0 mm de espesor, con</w:t>
            </w:r>
            <w:r w:rsidRPr="002B1C90">
              <w:rPr>
                <w:rFonts w:ascii="Arial" w:hAnsi="Arial" w:cs="Arial"/>
                <w:color w:val="000000"/>
                <w:sz w:val="16"/>
                <w:szCs w:val="16"/>
                <w:lang w:val="es-MX" w:eastAsia="es-MX"/>
              </w:rPr>
              <w:br/>
              <w:t>orificios redondos para tornillos de 1.2 mm a 2.4 mm de diámetro.</w:t>
            </w:r>
            <w:r w:rsidRPr="002B1C90">
              <w:rPr>
                <w:rFonts w:ascii="Arial" w:hAnsi="Arial" w:cs="Arial"/>
                <w:color w:val="000000"/>
                <w:sz w:val="16"/>
                <w:szCs w:val="16"/>
                <w:lang w:val="es-MX" w:eastAsia="es-MX"/>
              </w:rPr>
              <w:br/>
              <w:t xml:space="preserve">Número de orificios: de 4 a 24. Incluye medidas intermedias </w:t>
            </w:r>
            <w:r w:rsidRPr="002B1C90">
              <w:rPr>
                <w:rFonts w:ascii="Arial" w:hAnsi="Arial" w:cs="Arial"/>
                <w:color w:val="000000"/>
                <w:sz w:val="16"/>
                <w:szCs w:val="16"/>
                <w:lang w:val="es-MX" w:eastAsia="es-MX"/>
              </w:rPr>
              <w:lastRenderedPageBreak/>
              <w:t>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7730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reconstrucción de arco cigomático de 0.3 mm a 0.8 mm de espesor, para tornillos de 2.0 mm a 2.5 mm de diámetro. Número de</w:t>
            </w:r>
            <w:r w:rsidRPr="002B1C90">
              <w:rPr>
                <w:rFonts w:ascii="Arial" w:hAnsi="Arial" w:cs="Arial"/>
                <w:color w:val="000000"/>
                <w:sz w:val="16"/>
                <w:szCs w:val="16"/>
                <w:lang w:val="es-MX" w:eastAsia="es-MX"/>
              </w:rPr>
              <w:br/>
              <w:t>orificios: de 4 a 8.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7953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rectas para reconstrucción de 0.5 mm a 1.5 mm de espesor, con</w:t>
            </w:r>
            <w:r w:rsidRPr="002B1C90">
              <w:rPr>
                <w:rFonts w:ascii="Arial" w:hAnsi="Arial" w:cs="Arial"/>
                <w:color w:val="000000"/>
                <w:sz w:val="16"/>
                <w:szCs w:val="16"/>
                <w:lang w:val="es-MX" w:eastAsia="es-MX"/>
              </w:rPr>
              <w:br/>
              <w:t>orificios redondos para tornillos de 1.5 mm a 2.4 mm de diámetro. Número de orificios: de 4 a 24.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0025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DISTRACTORES DE LOS MAXILARES Distractor de Polley para tercio medio (juego).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3268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Lefort I para el sistema de autosujeción de 1.5 mm a 7.0 mm.</w:t>
            </w:r>
            <w:r w:rsidRPr="002B1C90">
              <w:rPr>
                <w:rFonts w:ascii="Arial" w:hAnsi="Arial" w:cs="Arial"/>
                <w:color w:val="000000"/>
                <w:sz w:val="16"/>
                <w:szCs w:val="16"/>
                <w:lang w:val="es-MX" w:eastAsia="es-MX"/>
              </w:rPr>
              <w:br/>
              <w:t>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2178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Sistema de implantes para cirugía maxilofacial Brocas cilíndricas o de</w:t>
            </w:r>
            <w:r w:rsidRPr="002B1C90">
              <w:rPr>
                <w:rFonts w:ascii="Arial" w:hAnsi="Arial" w:cs="Arial"/>
                <w:color w:val="000000"/>
                <w:sz w:val="16"/>
                <w:szCs w:val="16"/>
                <w:lang w:val="es-MX" w:eastAsia="es-MX"/>
              </w:rPr>
              <w:br/>
              <w:t>acoplamiento rápido, longitud variable. De acuerdo a marca y modelo del implante. Diámetro de 0.76 mm a 1.8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46</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2053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Brocas con tope, para anclaje dental de acero inoxidable o aleación de</w:t>
            </w:r>
            <w:r w:rsidRPr="002B1C90">
              <w:rPr>
                <w:rFonts w:ascii="Arial" w:hAnsi="Arial" w:cs="Arial"/>
                <w:color w:val="000000"/>
                <w:sz w:val="16"/>
                <w:szCs w:val="16"/>
                <w:lang w:val="es-MX" w:eastAsia="es-MX"/>
              </w:rPr>
              <w:br/>
              <w:t>titanio. De acuerdo a marca y modelo del implante. Diámetro de 0.76 mm a 1.8 mm, longitud de 4.0 mm a 8.0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2145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Brocas para acoplamiento rápido, con longitud variable. De acuerdo a marca y modelo del implante. Además, comprende dimensiones intermedias entre las especificadas. Diámetro: 0.76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32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2160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Brocas para acoplamiento rápido, con longitud variable. De acuerdo a marca y modelo del implante. Además, comprende dimensiones intermedias entre las especificadas. Diámetro: 1.8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47</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619</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Matriz ósea desmineralizada en pasta para aplicación con o sin jeringa 10 ml ó medidas equivalentes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115</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47</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506</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3635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Xenoinjerto óseo compuesto de hidroxiapatita porosa y colágena tipo I. Tamaño: 20 mm. ancho x 20 mm largo x 10 mm altura, bloque o cuña o medidas equivalentes : Gránulos frasco con 5 ml.</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47</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506</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3643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Xenoinjerto óseo compuesto de hidroxiapatita porosa y colágena tipo I. Tamaño: 20 mm. ancho x 20 mm largo x 10 mm altura, bloque o cuña o medidas equivalentes : Gránulos frasco con 10 ml.</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47</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506</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3650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Xenoinjerto óseo compuesto de hidroxiapatita porosa y colágena tipo I. Tamaño: 20 mm. ancho x 20 mm largo x 10 mm altura, bloque o cuña o medidas equivalentes : Gránulos frasco con 20 ml.</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0522</w:t>
            </w:r>
          </w:p>
        </w:tc>
        <w:tc>
          <w:tcPr>
            <w:tcW w:w="2767" w:type="pct"/>
            <w:tcBorders>
              <w:top w:val="nil"/>
              <w:left w:val="nil"/>
              <w:bottom w:val="single" w:sz="4" w:space="0" w:color="auto"/>
              <w:right w:val="single" w:sz="4" w:space="0" w:color="auto"/>
            </w:tcBorders>
            <w:shd w:val="clear" w:color="auto" w:fill="auto"/>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Hidroxiapatita porosa o fosfato tricálcico, curvo o circular.</w:t>
            </w:r>
            <w:r w:rsidRPr="002B1C90">
              <w:rPr>
                <w:rFonts w:ascii="Arial" w:hAnsi="Arial" w:cs="Arial"/>
                <w:color w:val="000000"/>
                <w:sz w:val="16"/>
                <w:szCs w:val="16"/>
                <w:lang w:val="es-MX" w:eastAsia="es-MX"/>
              </w:rPr>
              <w:br/>
              <w:t>Espesor: 10 mm Diámetro: 30 mm ó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0548</w:t>
            </w:r>
          </w:p>
        </w:tc>
        <w:tc>
          <w:tcPr>
            <w:tcW w:w="2767" w:type="pct"/>
            <w:tcBorders>
              <w:top w:val="nil"/>
              <w:left w:val="nil"/>
              <w:bottom w:val="single" w:sz="4" w:space="0" w:color="auto"/>
              <w:right w:val="single" w:sz="4" w:space="0" w:color="auto"/>
            </w:tcBorders>
            <w:shd w:val="clear" w:color="auto" w:fill="auto"/>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Hidroxiapatita porosa o fosfato tricálcico, curvo o circular.</w:t>
            </w:r>
            <w:r w:rsidRPr="002B1C90">
              <w:rPr>
                <w:rFonts w:ascii="Arial" w:hAnsi="Arial" w:cs="Arial"/>
                <w:color w:val="000000"/>
                <w:sz w:val="16"/>
                <w:szCs w:val="16"/>
                <w:lang w:val="es-MX" w:eastAsia="es-MX"/>
              </w:rPr>
              <w:br/>
              <w:t>Espesor 42 mm Ancho 10 mm Largo 8 mm ó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0449</w:t>
            </w:r>
          </w:p>
        </w:tc>
        <w:tc>
          <w:tcPr>
            <w:tcW w:w="2767" w:type="pct"/>
            <w:tcBorders>
              <w:top w:val="nil"/>
              <w:left w:val="nil"/>
              <w:bottom w:val="single" w:sz="4" w:space="0" w:color="auto"/>
              <w:right w:val="single" w:sz="4" w:space="0" w:color="auto"/>
            </w:tcBorders>
            <w:shd w:val="clear" w:color="auto" w:fill="auto"/>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Hidroxiapatita porosa o fosfato tricálcico.</w:t>
            </w:r>
            <w:r w:rsidRPr="002B1C90">
              <w:rPr>
                <w:rFonts w:ascii="Arial" w:hAnsi="Arial" w:cs="Arial"/>
                <w:color w:val="000000"/>
                <w:sz w:val="16"/>
                <w:szCs w:val="16"/>
                <w:lang w:val="es-MX" w:eastAsia="es-MX"/>
              </w:rPr>
              <w:br/>
              <w:t>Espesor: 10 mm Ancho: 10 mm Largo 20 mm ó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0456</w:t>
            </w:r>
          </w:p>
        </w:tc>
        <w:tc>
          <w:tcPr>
            <w:tcW w:w="2767" w:type="pct"/>
            <w:tcBorders>
              <w:top w:val="nil"/>
              <w:left w:val="nil"/>
              <w:bottom w:val="single" w:sz="4" w:space="0" w:color="auto"/>
              <w:right w:val="single" w:sz="4" w:space="0" w:color="auto"/>
            </w:tcBorders>
            <w:shd w:val="clear" w:color="auto" w:fill="auto"/>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Hidroxiapatita porosa o fosfato tricálcico.</w:t>
            </w:r>
            <w:r w:rsidRPr="002B1C90">
              <w:rPr>
                <w:rFonts w:ascii="Arial" w:hAnsi="Arial" w:cs="Arial"/>
                <w:color w:val="000000"/>
                <w:sz w:val="16"/>
                <w:szCs w:val="16"/>
                <w:lang w:val="es-MX" w:eastAsia="es-MX"/>
              </w:rPr>
              <w:br/>
              <w:t>Espesor: 10 mm Ancho: 20 mm Largo 20 mm ó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0464</w:t>
            </w:r>
          </w:p>
        </w:tc>
        <w:tc>
          <w:tcPr>
            <w:tcW w:w="2767" w:type="pct"/>
            <w:tcBorders>
              <w:top w:val="nil"/>
              <w:left w:val="nil"/>
              <w:bottom w:val="single" w:sz="4" w:space="0" w:color="auto"/>
              <w:right w:val="single" w:sz="4" w:space="0" w:color="auto"/>
            </w:tcBorders>
            <w:shd w:val="clear" w:color="auto" w:fill="auto"/>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Hidroxiapatita porosa o fosfato tricálcico.</w:t>
            </w:r>
            <w:r w:rsidRPr="002B1C90">
              <w:rPr>
                <w:rFonts w:ascii="Arial" w:hAnsi="Arial" w:cs="Arial"/>
                <w:color w:val="000000"/>
                <w:sz w:val="16"/>
                <w:szCs w:val="16"/>
                <w:lang w:val="es-MX" w:eastAsia="es-MX"/>
              </w:rPr>
              <w:br/>
              <w:t>Espesor: 10 mm Ancho: 20 mm Largo 30 mm ó presentación equivalente</w:t>
            </w:r>
          </w:p>
        </w:tc>
        <w:tc>
          <w:tcPr>
            <w:tcW w:w="334"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auto" w:fill="auto"/>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48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0712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Hidroxiapatita porosa o fosfato tricálcico. Frasco con 5.0 g. ó presentación equivalente. El tamaño del gránulo, será determinado por las unidades médicas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48</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730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0803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Hidroxiapatita porosa o fosfato tricálcico. Frasco con 12.7 g. (20 cm3). El</w:t>
            </w:r>
            <w:r w:rsidRPr="002B1C90">
              <w:rPr>
                <w:rFonts w:ascii="Arial" w:hAnsi="Arial" w:cs="Arial"/>
                <w:color w:val="000000"/>
                <w:sz w:val="16"/>
                <w:szCs w:val="16"/>
                <w:lang w:val="es-MX" w:eastAsia="es-MX"/>
              </w:rPr>
              <w:br/>
              <w:t>tamaño del gránulo, será determinado por las unidades médicas de</w:t>
            </w:r>
            <w:r w:rsidRPr="002B1C90">
              <w:rPr>
                <w:rFonts w:ascii="Arial" w:hAnsi="Arial" w:cs="Arial"/>
                <w:color w:val="000000"/>
                <w:sz w:val="16"/>
                <w:szCs w:val="16"/>
                <w:lang w:val="es-MX" w:eastAsia="es-MX"/>
              </w:rPr>
              <w:br/>
              <w:t>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067</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0111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Anillo de reforzamiento acetabular de acero inoxidable o titanio, con orificios para tornillos de 6.0 mm y de 6.5 mm. Diámetro externo: de 44.0 mm a 52.0 mm.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2211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acero inoxidable o titanio de 6 mm y de 6.5 mm. Longitud de 20.0 mm a 40.0 mm.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27</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182</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1432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hueso, metilmetacrilato con polímero, monómero y antibiótico. 40 g en polvo, polímero y 20 ml en líquido, monómero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538</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Cementación al vacío Equipo de cementación para vástagos femorales, contiene: Cemento de baja viscosidad de 60 a 80 g, mezclador y aplicador retrógrado.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Equipo</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30</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0031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Equipo de preparación medular para cementación de vástagos de cadera, contiene: Tapones femorales, escobilla de limpieza y secadores.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Equipo</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353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0015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Espaciadores De metilmetacrilato prefabricados para cadera. Diámetro de la cabeza de: 46.0 mm a 61.0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Equipo</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55</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7007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Cabezas intercambiables modulares de cobalto-cromo de 28 mm de diámetro, cono 12-14 para vástagos. Cuello corto, estándar o largo.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158</w:t>
            </w:r>
          </w:p>
        </w:tc>
      </w:tr>
      <w:tr w:rsidR="00113D73" w:rsidRPr="002B1C90" w:rsidTr="0083125F">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55</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4169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Acetábulo de polietileno de ultra alto peso molecular, con enlaces cruzados por multirradiación, con ceja de 10 a 20 grados, alambre radiopaco ecuatorial y/o polar de forma semiesférica, con diámetro interno de 22 mm ó 28 mm, estéril. Diámetro externo de: 36.0 mm a 60.0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246</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55</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746</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7099</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Componentes femorales, vástago recto perfil normal, con cono 12-14. Ancho de: 7.0 mm a 18.0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227</w:t>
            </w:r>
          </w:p>
        </w:tc>
      </w:tr>
      <w:tr w:rsidR="00113D73" w:rsidRPr="002B1C90" w:rsidTr="0083125F">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1082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Componentes acetabulares, de polietileno de ultra alto peso molecular con enlaces cruzados por multirradiación, para copa, con encaje a presión, recubrimiento de malla, con orificios para atornillar, de 28 mm de diámetro interno. Diámetro externo: de 52.0 mm a 58.0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188</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1132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Componentes acetabulares metálicos para insertar a presión, con recubrimiento poroso o de malla con orificios para atornillar con o sin anillos ecuatoriales. Diámetro: de 44.0 mm a 64.0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283</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746</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9715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Componentes femorales no cementados.</w:t>
            </w:r>
            <w:r w:rsidRPr="002B1C90">
              <w:rPr>
                <w:rFonts w:ascii="Arial" w:hAnsi="Arial" w:cs="Arial"/>
                <w:color w:val="000000"/>
                <w:sz w:val="16"/>
                <w:szCs w:val="16"/>
                <w:lang w:val="es-MX" w:eastAsia="es-MX"/>
              </w:rPr>
              <w:br/>
              <w:t>Componentes femorales, con cono 12-14, ángulo cérvico diafisiario en el rango de 125 a 145 grados y aditamento antirrotacional. Ancho: de 5.0 mm a 20.0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214</w:t>
            </w:r>
          </w:p>
        </w:tc>
      </w:tr>
      <w:tr w:rsidR="00113D73" w:rsidRPr="002B1C90" w:rsidTr="0083125F">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3351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Vástago recto, de titanio forjado con macroestructura proximal longitudinal, ángulo cérvico diafisiario de 130 a 135 grados, con recubrimiento microporoso en su tercio proximal y cono</w:t>
            </w:r>
            <w:r w:rsidRPr="002B1C90">
              <w:rPr>
                <w:rFonts w:ascii="Arial" w:hAnsi="Arial" w:cs="Arial"/>
                <w:color w:val="000000"/>
                <w:sz w:val="16"/>
                <w:szCs w:val="16"/>
                <w:lang w:val="es-MX" w:eastAsia="es-MX"/>
              </w:rPr>
              <w:br/>
              <w:t>12-14. Además, comprende dimensiones entre las especificadas.</w:t>
            </w:r>
            <w:r w:rsidRPr="002B1C90">
              <w:rPr>
                <w:rFonts w:ascii="Arial" w:hAnsi="Arial" w:cs="Arial"/>
                <w:color w:val="000000"/>
                <w:sz w:val="16"/>
                <w:szCs w:val="16"/>
                <w:lang w:val="es-MX" w:eastAsia="es-MX"/>
              </w:rPr>
              <w:br/>
              <w:t>Ancho: de 8.5 mm a 17.5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212</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56</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5985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para fijación de concha acetabular para prótesis de cadera no cementada, en aleación de titanio. Longitud: de 15.0.0 mm a 55.0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368</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lastRenderedPageBreak/>
              <w:t>56</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7064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Cabezas intercambiables modulares de cerámica o zirconia de 28 mm de diámetro, cono 12-14 para vástagos. Cuello corto, estándar o largo.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107</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60</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746</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7131</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Componentes femorales. Vástago curvo o recto para hemiartroplastía, de 105 mm a 120 mm de longitud. Diámetro de la cabeza: de 38.0 mm a 54.0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125</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0754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sz w:val="16"/>
                <w:szCs w:val="16"/>
                <w:lang w:val="es-MX" w:eastAsia="es-MX"/>
              </w:rPr>
            </w:pPr>
            <w:r w:rsidRPr="002B1C90">
              <w:rPr>
                <w:rFonts w:ascii="Arial" w:hAnsi="Arial" w:cs="Arial"/>
                <w:sz w:val="16"/>
                <w:szCs w:val="16"/>
                <w:lang w:val="es-MX" w:eastAsia="es-MX"/>
              </w:rPr>
              <w:t>Componentes femorales primarios, de cromo-cobalto, con o sin vástago central.Tamaño: Extrapequeño, pequeño, mediano, grande o extragrande, o medidas equivalentes en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133</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508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0563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sz w:val="16"/>
                <w:szCs w:val="16"/>
                <w:lang w:val="es-MX" w:eastAsia="es-MX"/>
              </w:rPr>
            </w:pPr>
            <w:r w:rsidRPr="002B1C90">
              <w:rPr>
                <w:rFonts w:ascii="Arial" w:hAnsi="Arial" w:cs="Arial"/>
                <w:sz w:val="16"/>
                <w:szCs w:val="16"/>
                <w:lang w:val="es-MX" w:eastAsia="es-MX"/>
              </w:rPr>
              <w:t>Inserto de polietileno de ultra alta densidad moldeado con estabilizador posterior modular o total, con espesor mínimo de 8 mm a 17.5 mm. Incluye medidas intermedias entre las especificadas. Tamaño: Extrachico, Chico, Mediano o Grande. Ó su correspondiente en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321</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2833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sz w:val="16"/>
                <w:szCs w:val="16"/>
                <w:lang w:val="es-MX" w:eastAsia="es-MX"/>
              </w:rPr>
            </w:pPr>
            <w:r w:rsidRPr="002B1C90">
              <w:rPr>
                <w:rFonts w:ascii="Arial" w:hAnsi="Arial" w:cs="Arial"/>
                <w:sz w:val="16"/>
                <w:szCs w:val="16"/>
                <w:lang w:val="es-MX" w:eastAsia="es-MX"/>
              </w:rPr>
              <w:t>Componente femoral anatómico o universal de cromo-cobalto-molibdeno con curvatura patelofemoral, con o sin pivotes laterales para su fijación, sin vástago central, en monobloque. Medidas: Extrachica, Chica, Mediana o Grande. O su equivalente en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288</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230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0162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sz w:val="16"/>
                <w:szCs w:val="16"/>
                <w:lang w:val="es-MX" w:eastAsia="es-MX"/>
              </w:rPr>
            </w:pPr>
            <w:r w:rsidRPr="002B1C90">
              <w:rPr>
                <w:rFonts w:ascii="Arial" w:hAnsi="Arial" w:cs="Arial"/>
                <w:sz w:val="16"/>
                <w:szCs w:val="16"/>
                <w:lang w:val="es-MX" w:eastAsia="es-MX"/>
              </w:rPr>
              <w:t>Componente patelar. Tamaño: pequeño, estándar o grande.</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135</w:t>
            </w:r>
          </w:p>
        </w:tc>
      </w:tr>
      <w:tr w:rsidR="00113D73" w:rsidRPr="002B1C90" w:rsidTr="0083125F">
        <w:trPr>
          <w:trHeight w:val="9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731</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0018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sz w:val="16"/>
                <w:szCs w:val="16"/>
                <w:lang w:val="es-MX" w:eastAsia="es-MX"/>
              </w:rPr>
            </w:pPr>
            <w:r w:rsidRPr="002B1C90">
              <w:rPr>
                <w:rFonts w:ascii="Arial" w:hAnsi="Arial" w:cs="Arial"/>
                <w:sz w:val="16"/>
                <w:szCs w:val="16"/>
                <w:lang w:val="es-MX" w:eastAsia="es-MX"/>
              </w:rPr>
              <w:t>Platillo tibial. Tamaño: Estándar, grande, extragrande o extrapequeño- pequeño</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326</w:t>
            </w:r>
          </w:p>
        </w:tc>
      </w:tr>
      <w:tr w:rsidR="00113D73" w:rsidRPr="002B1C90" w:rsidTr="0083125F">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sz w:val="16"/>
                <w:szCs w:val="16"/>
                <w:lang w:val="es-MX" w:eastAsia="es-MX"/>
              </w:rPr>
            </w:pPr>
            <w:r w:rsidRPr="002B1C90">
              <w:rPr>
                <w:rFonts w:ascii="Arial" w:hAnsi="Arial" w:cs="Arial"/>
                <w:b/>
                <w:bCs/>
                <w:sz w:val="16"/>
                <w:szCs w:val="16"/>
                <w:lang w:val="es-MX" w:eastAsia="es-MX"/>
              </w:rPr>
              <w:t>61</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747</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sz w:val="16"/>
                <w:szCs w:val="16"/>
                <w:lang w:val="es-MX" w:eastAsia="es-MX"/>
              </w:rPr>
            </w:pPr>
            <w:r w:rsidRPr="002B1C90">
              <w:rPr>
                <w:rFonts w:ascii="Arial" w:hAnsi="Arial" w:cs="Arial"/>
                <w:sz w:val="16"/>
                <w:szCs w:val="16"/>
                <w:lang w:val="es-MX" w:eastAsia="es-MX"/>
              </w:rPr>
              <w:t>0838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sz w:val="16"/>
                <w:szCs w:val="16"/>
                <w:lang w:val="es-MX" w:eastAsia="es-MX"/>
              </w:rPr>
            </w:pPr>
            <w:r w:rsidRPr="002B1C90">
              <w:rPr>
                <w:rFonts w:ascii="Arial" w:hAnsi="Arial" w:cs="Arial"/>
                <w:sz w:val="16"/>
                <w:szCs w:val="16"/>
                <w:lang w:val="es-MX" w:eastAsia="es-MX"/>
              </w:rPr>
              <w:t>Inserto de polietileno de ultra alto peso molecular con enlaces cruzados por multirradiación, preserva el ligamento cruzado posterior, para prótesis primaria. Tamaño: extrapequeño, pequeño, mediano o grande.</w:t>
            </w:r>
            <w:r w:rsidRPr="002B1C90">
              <w:rPr>
                <w:rFonts w:ascii="Arial" w:hAnsi="Arial" w:cs="Arial"/>
                <w:sz w:val="16"/>
                <w:szCs w:val="16"/>
                <w:lang w:val="es-MX" w:eastAsia="es-MX"/>
              </w:rPr>
              <w:br/>
              <w:t>Altura: de 8.0 mm a 17.5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259</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703</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1937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Hombro. Componente glenoidal con tetones o componente glenoidal con quilla y fijación con pernos, de polietileno de alta densidad molecular, con 4 mm a 6 mm de espesor. Tamaño: 7 y 9, ó de 40 a 56 mm de diámetro.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4086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Hombro, Cabeza humeral, de cromo-cobalto o cromo-cobalto-molibdeno, de 40 mm a 56 mm de diámetro. Altura: de 12.0 mm a 21.0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62</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748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4128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Para Hombro, Componente humeral cementado o no cementado. Con diámetro distal de 6 mm a 14 mm, y longitud de 110 mm a 220 mm Incluyen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3146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para tibia distal, derecha o izquierda. Número de orificios: de 7 a 14.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237</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0316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y tornillos de acero inoxidable, para cirugía de mínima invasión, del tercio femoral proximal. Placa de compresión, de bajo perfil, biselada distalmente, con dos orificios proximales de ángulo fijo y tres orificios diafisiarios.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99</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0324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cortical autorroscante, de 4.5 mm de diámetro, para diáfisis.</w:t>
            </w:r>
            <w:r w:rsidRPr="002B1C90">
              <w:rPr>
                <w:rFonts w:ascii="Arial" w:hAnsi="Arial" w:cs="Arial"/>
                <w:color w:val="000000"/>
                <w:sz w:val="16"/>
                <w:szCs w:val="16"/>
                <w:lang w:val="es-MX" w:eastAsia="es-MX"/>
              </w:rPr>
              <w:br/>
              <w:t>Longitud: de 31.0 mm a 43.0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295</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0373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telescópico autorroscante, autoperforante con fijación a placa y</w:t>
            </w:r>
            <w:r w:rsidRPr="002B1C90">
              <w:rPr>
                <w:rFonts w:ascii="Arial" w:hAnsi="Arial" w:cs="Arial"/>
                <w:color w:val="000000"/>
                <w:sz w:val="16"/>
                <w:szCs w:val="16"/>
                <w:lang w:val="es-MX" w:eastAsia="es-MX"/>
              </w:rPr>
              <w:br/>
              <w:t>cuello femoral. Longitud: de 90.0 mm a 140.0 mm.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41</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0597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Placas para fijación de fracturas de radio distal Placa volar en aleación de Titanio o acero 316L de ángulo recto u oblicuo. Izquierda o derecha. Con o sin bloqueo a la placa. Las instituciones seleccionarán por tamaño ó por número de orificios.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215</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3185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 xml:space="preserve">Tornillos corticales en aleación de Titanio o acero 316L de 2.0 mm a 3.5mm de diámetro, con o sin atornillamiento a la placa, </w:t>
            </w:r>
            <w:r w:rsidRPr="002B1C90">
              <w:rPr>
                <w:rFonts w:ascii="Arial" w:hAnsi="Arial" w:cs="Arial"/>
                <w:color w:val="000000"/>
                <w:sz w:val="16"/>
                <w:szCs w:val="16"/>
                <w:lang w:val="es-MX" w:eastAsia="es-MX"/>
              </w:rPr>
              <w:lastRenderedPageBreak/>
              <w:t>completamente</w:t>
            </w:r>
            <w:r w:rsidRPr="002B1C90">
              <w:rPr>
                <w:rFonts w:ascii="Arial" w:hAnsi="Arial" w:cs="Arial"/>
                <w:color w:val="000000"/>
                <w:sz w:val="16"/>
                <w:szCs w:val="16"/>
                <w:lang w:val="es-MX" w:eastAsia="es-MX"/>
              </w:rPr>
              <w:br/>
              <w:t>roscados. Longitud de 10.0 mm a 30.0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lastRenderedPageBreak/>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398</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3193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Tornillos corticales en aleación de Titanio o acero 316L de 2.0 mm a 3.5</w:t>
            </w:r>
            <w:r w:rsidRPr="002B1C90">
              <w:rPr>
                <w:rFonts w:ascii="Arial" w:hAnsi="Arial" w:cs="Arial"/>
                <w:color w:val="000000"/>
                <w:sz w:val="16"/>
                <w:szCs w:val="16"/>
                <w:lang w:val="es-MX" w:eastAsia="es-MX"/>
              </w:rPr>
              <w:br/>
              <w:t>mm de diámetro, con o sin atornillamiento a la placa, parcialmente</w:t>
            </w:r>
            <w:r w:rsidRPr="002B1C90">
              <w:rPr>
                <w:rFonts w:ascii="Arial" w:hAnsi="Arial" w:cs="Arial"/>
                <w:color w:val="000000"/>
                <w:sz w:val="16"/>
                <w:szCs w:val="16"/>
                <w:lang w:val="es-MX" w:eastAsia="es-MX"/>
              </w:rPr>
              <w:br/>
              <w:t>roscados. Longitud de 10.0 mm a 30.0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316</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0662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Sistema placa bloqueada para fémur distal y tibia proximal lateral. Mínima invasión. Placa bloqueada para fémur distal, de aleación de titanio, izquierda o derecha. Agujeros 5 a 13. Longitud de 156.0 mm a 316.0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147</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722</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0670</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bloqueada para tibia proximal, de aleación de titanio, izquierda o</w:t>
            </w:r>
            <w:r w:rsidRPr="002B1C90">
              <w:rPr>
                <w:rFonts w:ascii="Arial" w:hAnsi="Arial" w:cs="Arial"/>
                <w:color w:val="000000"/>
                <w:sz w:val="16"/>
                <w:szCs w:val="16"/>
                <w:lang w:val="es-MX" w:eastAsia="es-MX"/>
              </w:rPr>
              <w:br/>
              <w:t>derecha. Agujeros 5 a 13. Longitud de 141.0 mm a 301.0 mm. Incluye</w:t>
            </w:r>
            <w:r w:rsidRPr="002B1C90">
              <w:rPr>
                <w:rFonts w:ascii="Arial" w:hAnsi="Arial" w:cs="Arial"/>
                <w:color w:val="000000"/>
                <w:sz w:val="16"/>
                <w:szCs w:val="16"/>
                <w:lang w:val="es-MX" w:eastAsia="es-MX"/>
              </w:rPr>
              <w:br/>
              <w:t>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139</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3227</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bloqueo de 5.0 mm, de aleación de titanio, autoperforante, para placa bloqueada. Longitud de 18.0 mm a 85.0 mm.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251</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3243</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bloqueo de 5.0 mm, de aleación de titanio. Roscante. Longitud</w:t>
            </w:r>
            <w:r w:rsidRPr="002B1C90">
              <w:rPr>
                <w:rFonts w:ascii="Arial" w:hAnsi="Arial" w:cs="Arial"/>
                <w:color w:val="000000"/>
                <w:sz w:val="16"/>
                <w:szCs w:val="16"/>
                <w:lang w:val="es-MX" w:eastAsia="es-MX"/>
              </w:rPr>
              <w:br/>
              <w:t>de 14.0 mm a 90.0 mm. Incluye medidas intermedias entre las</w:t>
            </w:r>
            <w:r w:rsidRPr="002B1C90">
              <w:rPr>
                <w:rFonts w:ascii="Arial" w:hAnsi="Arial" w:cs="Arial"/>
                <w:color w:val="000000"/>
                <w:sz w:val="16"/>
                <w:szCs w:val="16"/>
                <w:lang w:val="es-MX" w:eastAsia="es-MX"/>
              </w:rPr>
              <w:br/>
              <w:t>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jc w:val="cente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66</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898</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3235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de bloqueo periprotésico de 5.0 mm, de aleación de titanio.</w:t>
            </w:r>
            <w:r w:rsidRPr="002B1C90">
              <w:rPr>
                <w:rFonts w:ascii="Arial" w:hAnsi="Arial" w:cs="Arial"/>
                <w:color w:val="000000"/>
                <w:sz w:val="16"/>
                <w:szCs w:val="16"/>
                <w:lang w:val="es-MX" w:eastAsia="es-MX"/>
              </w:rPr>
              <w:br/>
              <w:t>Longitud de 14.0 mm y 18.0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jc w:val="cente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26</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620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0806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Tornillo en aleación de titanio, autoperforante de 2.0 mm de diámetro.</w:t>
            </w:r>
            <w:r w:rsidRPr="002B1C90">
              <w:rPr>
                <w:rFonts w:ascii="Arial" w:hAnsi="Arial" w:cs="Arial"/>
                <w:color w:val="000000"/>
                <w:sz w:val="16"/>
                <w:szCs w:val="16"/>
                <w:lang w:val="es-MX" w:eastAsia="es-MX"/>
              </w:rPr>
              <w:br/>
              <w:t>Para placa calcánea. Longitud de 20.0 mm a 45.0 mm. Incluye medidas</w:t>
            </w:r>
            <w:r w:rsidRPr="002B1C90">
              <w:rPr>
                <w:rFonts w:ascii="Arial" w:hAnsi="Arial" w:cs="Arial"/>
                <w:color w:val="000000"/>
                <w:sz w:val="16"/>
                <w:szCs w:val="16"/>
                <w:lang w:val="es-MX" w:eastAsia="es-MX"/>
              </w:rPr>
              <w:br/>
              <w:t>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48</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620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0798</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para calcáneo, de titanio o aleación de titanio o acero inoxidable, de 1.0 mm a 2.3 mm de espesor y orificios de 2.0 mm de diámetro.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w:t>
            </w:r>
          </w:p>
        </w:tc>
      </w:tr>
      <w:tr w:rsidR="00113D73" w:rsidRPr="002B1C90" w:rsidTr="0083125F">
        <w:trPr>
          <w:trHeight w:val="343"/>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9835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para calcáneo; de acero inoxidable o titanio de 1.0 mm a 1.3 mm de espesor para tornillos de 3.5 mm y 4.0 mm de diámetro. Además,</w:t>
            </w:r>
            <w:r w:rsidRPr="002B1C90">
              <w:rPr>
                <w:rFonts w:ascii="Arial" w:hAnsi="Arial" w:cs="Arial"/>
                <w:color w:val="000000"/>
                <w:sz w:val="16"/>
                <w:szCs w:val="16"/>
                <w:lang w:val="es-MX" w:eastAsia="es-MX"/>
              </w:rPr>
              <w:br/>
              <w:t>comprende dimensiones intermedias entre las especificadas. Longitud de 60.0 y 70.0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9</w:t>
            </w:r>
          </w:p>
        </w:tc>
      </w:tr>
      <w:tr w:rsidR="00113D73" w:rsidRPr="002B1C90" w:rsidTr="0083125F">
        <w:trPr>
          <w:trHeight w:val="171"/>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63</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425</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2932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Placa clavicular con gancho. Número de orificios: de 6 a 9, derecha o</w:t>
            </w:r>
            <w:r w:rsidRPr="002B1C90">
              <w:rPr>
                <w:rFonts w:ascii="Arial" w:hAnsi="Arial" w:cs="Arial"/>
                <w:color w:val="000000"/>
                <w:sz w:val="16"/>
                <w:szCs w:val="16"/>
                <w:lang w:val="es-MX" w:eastAsia="es-MX"/>
              </w:rPr>
              <w:br/>
              <w:t>izquierda. Incluye medidas intermedias entre las especificadas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12</w:t>
            </w:r>
          </w:p>
        </w:tc>
      </w:tr>
      <w:tr w:rsidR="00113D73" w:rsidRPr="002B1C90" w:rsidTr="0083125F">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446</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0295</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Grapa tipo Blount o De Palma, de cromo cobalto o titanio o acero</w:t>
            </w:r>
            <w:r w:rsidRPr="002B1C90">
              <w:rPr>
                <w:rFonts w:ascii="Arial" w:hAnsi="Arial" w:cs="Arial"/>
                <w:color w:val="000000"/>
                <w:sz w:val="16"/>
                <w:szCs w:val="16"/>
                <w:lang w:val="es-MX" w:eastAsia="es-MX"/>
              </w:rPr>
              <w:br/>
              <w:t>inoxidable con esquinas reforzadas. Ancho de 9.5 mm a 22.2 mm y</w:t>
            </w:r>
            <w:r w:rsidRPr="002B1C90">
              <w:rPr>
                <w:rFonts w:ascii="Arial" w:hAnsi="Arial" w:cs="Arial"/>
                <w:color w:val="000000"/>
                <w:sz w:val="16"/>
                <w:szCs w:val="16"/>
                <w:lang w:val="es-MX" w:eastAsia="es-MX"/>
              </w:rPr>
              <w:br/>
              <w:t>longitud de 19 mm a 25 mm. Incluye medidas intermedias entre las</w:t>
            </w:r>
            <w:r w:rsidRPr="002B1C90">
              <w:rPr>
                <w:rFonts w:ascii="Arial" w:hAnsi="Arial" w:cs="Arial"/>
                <w:color w:val="000000"/>
                <w:sz w:val="16"/>
                <w:szCs w:val="16"/>
                <w:lang w:val="es-MX" w:eastAsia="es-MX"/>
              </w:rPr>
              <w:br/>
              <w:t>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16</w:t>
            </w:r>
          </w:p>
        </w:tc>
      </w:tr>
      <w:tr w:rsidR="00113D73" w:rsidRPr="002B1C90" w:rsidTr="0083125F">
        <w:trPr>
          <w:trHeight w:val="4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64</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446</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2226</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Grapa tipo Coventry, de cromo cobalto o titanio o acero inoxidable,</w:t>
            </w:r>
            <w:r w:rsidRPr="002B1C90">
              <w:rPr>
                <w:rFonts w:ascii="Arial" w:hAnsi="Arial" w:cs="Arial"/>
                <w:color w:val="000000"/>
                <w:sz w:val="16"/>
                <w:szCs w:val="16"/>
                <w:lang w:val="es-MX" w:eastAsia="es-MX"/>
              </w:rPr>
              <w:br/>
              <w:t>dentada y escalonada de 28 mm de ancho, alto de 5 mm a 15 mm y</w:t>
            </w:r>
            <w:r w:rsidRPr="002B1C90">
              <w:rPr>
                <w:rFonts w:ascii="Arial" w:hAnsi="Arial" w:cs="Arial"/>
                <w:color w:val="000000"/>
                <w:sz w:val="16"/>
                <w:szCs w:val="16"/>
                <w:lang w:val="es-MX" w:eastAsia="es-MX"/>
              </w:rPr>
              <w:br/>
              <w:t>longitud de 30.5 mm a 42.8 mm. Incluye medidas intermedias entre las especificadas. La selección del material estará a cargo de las unidades de atención, de acuerdo a sus necesidades</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5</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t>NA</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060</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820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0234</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Sistema para reparación de mango rotador y lambru, tipo ancla o tornillo metálico autorroscante de 2.0mm a 5.0 mm de diámetro, sutura de 2 a 4 hilos montado en pieza de mano y longitud de 3.5 mm a 12 mm.</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200</w:t>
            </w:r>
          </w:p>
        </w:tc>
      </w:tr>
      <w:tr w:rsidR="00113D73" w:rsidRPr="002B1C90" w:rsidTr="0083125F">
        <w:trPr>
          <w:trHeight w:val="257"/>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b/>
                <w:bCs/>
                <w:color w:val="000000"/>
                <w:sz w:val="16"/>
                <w:szCs w:val="16"/>
                <w:lang w:val="es-MX" w:eastAsia="es-MX"/>
              </w:rPr>
            </w:pPr>
            <w:r w:rsidRPr="002B1C90">
              <w:rPr>
                <w:rFonts w:ascii="Arial" w:hAnsi="Arial" w:cs="Arial"/>
                <w:b/>
                <w:bCs/>
                <w:color w:val="000000"/>
                <w:sz w:val="16"/>
                <w:szCs w:val="16"/>
                <w:lang w:val="es-MX" w:eastAsia="es-MX"/>
              </w:rPr>
              <w:lastRenderedPageBreak/>
              <w:t>NA</w:t>
            </w:r>
          </w:p>
        </w:tc>
        <w:tc>
          <w:tcPr>
            <w:tcW w:w="260"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061</w:t>
            </w:r>
          </w:p>
        </w:tc>
        <w:tc>
          <w:tcPr>
            <w:tcW w:w="25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820</w:t>
            </w:r>
          </w:p>
        </w:tc>
        <w:tc>
          <w:tcPr>
            <w:tcW w:w="27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0242</w:t>
            </w:r>
          </w:p>
        </w:tc>
        <w:tc>
          <w:tcPr>
            <w:tcW w:w="2767" w:type="pct"/>
            <w:tcBorders>
              <w:top w:val="nil"/>
              <w:left w:val="nil"/>
              <w:bottom w:val="single" w:sz="4" w:space="0" w:color="auto"/>
              <w:right w:val="single" w:sz="4" w:space="0" w:color="auto"/>
            </w:tcBorders>
            <w:shd w:val="clear" w:color="000000" w:fill="FFFFFF"/>
            <w:vAlign w:val="center"/>
            <w:hideMark/>
          </w:tcPr>
          <w:p w:rsidR="00113D73" w:rsidRPr="002B1C90" w:rsidRDefault="00113D73" w:rsidP="0083125F">
            <w:pPr>
              <w:suppressAutoHyphens w:val="0"/>
              <w:rPr>
                <w:rFonts w:ascii="Arial" w:hAnsi="Arial" w:cs="Arial"/>
                <w:color w:val="000000"/>
                <w:sz w:val="16"/>
                <w:szCs w:val="16"/>
                <w:lang w:val="es-MX" w:eastAsia="es-MX"/>
              </w:rPr>
            </w:pPr>
            <w:r w:rsidRPr="002B1C90">
              <w:rPr>
                <w:rFonts w:ascii="Arial" w:hAnsi="Arial" w:cs="Arial"/>
                <w:color w:val="000000"/>
                <w:sz w:val="16"/>
                <w:szCs w:val="16"/>
                <w:lang w:val="es-MX" w:eastAsia="es-MX"/>
              </w:rPr>
              <w:t>Sistema para reparación de mango rotador tipo ancla o tornillo biodegradable tipo sacacorchos  montado en pieza de mano y sutura de 3.7 a 6.5 mm de diámetro y de 15 mm a 20 mm de longitud.</w:t>
            </w:r>
          </w:p>
        </w:tc>
        <w:tc>
          <w:tcPr>
            <w:tcW w:w="334"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nil"/>
              <w:left w:val="nil"/>
              <w:bottom w:val="single" w:sz="4" w:space="0" w:color="auto"/>
              <w:right w:val="single" w:sz="4" w:space="0" w:color="auto"/>
            </w:tcBorders>
            <w:shd w:val="clear" w:color="000000" w:fill="FFFFFF"/>
            <w:noWrap/>
            <w:vAlign w:val="center"/>
            <w:hideMark/>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89</w:t>
            </w:r>
          </w:p>
        </w:tc>
      </w:tr>
      <w:tr w:rsidR="00113D73" w:rsidRPr="00741949" w:rsidTr="0083125F">
        <w:trPr>
          <w:trHeight w:val="257"/>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13D73" w:rsidRPr="002B1C90" w:rsidRDefault="00113D73" w:rsidP="0083125F">
            <w:pPr>
              <w:jc w:val="center"/>
              <w:rPr>
                <w:rFonts w:ascii="Montserrat" w:hAnsi="Montserrat"/>
                <w:b/>
                <w:bCs/>
                <w:color w:val="000000"/>
                <w:sz w:val="16"/>
                <w:szCs w:val="16"/>
              </w:rPr>
            </w:pPr>
            <w:r w:rsidRPr="002B1C90">
              <w:rPr>
                <w:rFonts w:ascii="Montserrat" w:hAnsi="Montserrat"/>
                <w:b/>
                <w:bCs/>
                <w:color w:val="000000"/>
                <w:sz w:val="16"/>
                <w:szCs w:val="16"/>
              </w:rPr>
              <w:t>NA</w:t>
            </w:r>
          </w:p>
        </w:tc>
        <w:tc>
          <w:tcPr>
            <w:tcW w:w="260" w:type="pct"/>
            <w:tcBorders>
              <w:top w:val="single" w:sz="4" w:space="0" w:color="auto"/>
              <w:left w:val="nil"/>
              <w:bottom w:val="single" w:sz="4" w:space="0" w:color="auto"/>
              <w:right w:val="single" w:sz="4" w:space="0" w:color="auto"/>
            </w:tcBorders>
            <w:shd w:val="clear" w:color="000000" w:fill="FFFFFF"/>
            <w:noWrap/>
            <w:vAlign w:val="center"/>
          </w:tcPr>
          <w:p w:rsidR="00113D73" w:rsidRPr="002B1C90" w:rsidRDefault="00113D73" w:rsidP="0083125F">
            <w:pPr>
              <w:jc w:val="center"/>
              <w:rPr>
                <w:rFonts w:ascii="Montserrat" w:hAnsi="Montserrat"/>
                <w:color w:val="000000"/>
                <w:sz w:val="16"/>
                <w:szCs w:val="16"/>
              </w:rPr>
            </w:pPr>
            <w:r w:rsidRPr="002B1C90">
              <w:rPr>
                <w:rFonts w:ascii="Montserrat" w:hAnsi="Montserrat"/>
                <w:color w:val="000000"/>
                <w:sz w:val="16"/>
                <w:szCs w:val="16"/>
              </w:rPr>
              <w:t>060</w:t>
            </w:r>
          </w:p>
        </w:tc>
        <w:tc>
          <w:tcPr>
            <w:tcW w:w="254" w:type="pct"/>
            <w:tcBorders>
              <w:top w:val="single" w:sz="4" w:space="0" w:color="auto"/>
              <w:left w:val="nil"/>
              <w:bottom w:val="single" w:sz="4" w:space="0" w:color="auto"/>
              <w:right w:val="single" w:sz="4" w:space="0" w:color="auto"/>
            </w:tcBorders>
            <w:shd w:val="clear" w:color="000000" w:fill="FFFFFF"/>
            <w:noWrap/>
            <w:vAlign w:val="center"/>
          </w:tcPr>
          <w:p w:rsidR="00113D73" w:rsidRPr="002B1C90" w:rsidRDefault="00113D73" w:rsidP="0083125F">
            <w:pPr>
              <w:jc w:val="center"/>
              <w:rPr>
                <w:rFonts w:ascii="Montserrat" w:hAnsi="Montserrat"/>
                <w:color w:val="000000"/>
                <w:sz w:val="16"/>
                <w:szCs w:val="16"/>
              </w:rPr>
            </w:pPr>
            <w:r w:rsidRPr="002B1C90">
              <w:rPr>
                <w:rFonts w:ascii="Montserrat" w:hAnsi="Montserrat"/>
                <w:color w:val="000000"/>
                <w:sz w:val="16"/>
                <w:szCs w:val="16"/>
              </w:rPr>
              <w:t>748</w:t>
            </w:r>
          </w:p>
        </w:tc>
        <w:tc>
          <w:tcPr>
            <w:tcW w:w="274" w:type="pct"/>
            <w:tcBorders>
              <w:top w:val="single" w:sz="4" w:space="0" w:color="auto"/>
              <w:left w:val="nil"/>
              <w:bottom w:val="single" w:sz="4" w:space="0" w:color="auto"/>
              <w:right w:val="single" w:sz="4" w:space="0" w:color="auto"/>
            </w:tcBorders>
            <w:shd w:val="clear" w:color="000000" w:fill="FFFFFF"/>
            <w:noWrap/>
            <w:vAlign w:val="center"/>
          </w:tcPr>
          <w:p w:rsidR="00113D73" w:rsidRPr="002B1C90" w:rsidRDefault="00113D73" w:rsidP="0083125F">
            <w:pPr>
              <w:jc w:val="center"/>
              <w:rPr>
                <w:rFonts w:ascii="Montserrat" w:hAnsi="Montserrat"/>
                <w:b/>
                <w:bCs/>
                <w:color w:val="000000"/>
                <w:sz w:val="16"/>
                <w:szCs w:val="16"/>
              </w:rPr>
            </w:pPr>
            <w:r w:rsidRPr="002B1C90">
              <w:rPr>
                <w:rFonts w:ascii="Montserrat" w:hAnsi="Montserrat"/>
                <w:color w:val="000000"/>
                <w:sz w:val="16"/>
                <w:szCs w:val="16"/>
              </w:rPr>
              <w:t>5752</w:t>
            </w:r>
          </w:p>
        </w:tc>
        <w:tc>
          <w:tcPr>
            <w:tcW w:w="2767" w:type="pct"/>
            <w:tcBorders>
              <w:top w:val="single" w:sz="4" w:space="0" w:color="auto"/>
              <w:left w:val="nil"/>
              <w:bottom w:val="single" w:sz="4" w:space="0" w:color="auto"/>
              <w:right w:val="single" w:sz="4" w:space="0" w:color="auto"/>
            </w:tcBorders>
            <w:shd w:val="clear" w:color="000000" w:fill="FFFFFF"/>
            <w:vAlign w:val="center"/>
          </w:tcPr>
          <w:p w:rsidR="00113D73" w:rsidRPr="002B1C90" w:rsidRDefault="00113D73" w:rsidP="0083125F">
            <w:pPr>
              <w:rPr>
                <w:rFonts w:ascii="Montserrat" w:hAnsi="Montserrat"/>
                <w:color w:val="000000"/>
                <w:sz w:val="16"/>
                <w:szCs w:val="16"/>
              </w:rPr>
            </w:pPr>
            <w:r w:rsidRPr="002B1C90">
              <w:rPr>
                <w:rFonts w:ascii="Montserrat" w:hAnsi="Montserrat"/>
                <w:color w:val="000000"/>
                <w:sz w:val="16"/>
                <w:szCs w:val="16"/>
              </w:rPr>
              <w:t>Vástago para revisión modular con fijación distal semicónica y sistema antirrotacional, módulo metafisiario y cabeza modular, con cono 12-14. Diámetro de: 12.00 mm a 25.00 mm. Incluye medidas intermedas entre las especificadas</w:t>
            </w:r>
          </w:p>
          <w:p w:rsidR="00113D73" w:rsidRPr="002B1C90" w:rsidRDefault="00113D73" w:rsidP="0083125F">
            <w:pPr>
              <w:suppressAutoHyphens w:val="0"/>
              <w:rPr>
                <w:rFonts w:ascii="Arial" w:hAnsi="Arial" w:cs="Arial"/>
                <w:color w:val="000000"/>
                <w:sz w:val="16"/>
                <w:szCs w:val="16"/>
                <w:lang w:eastAsia="es-MX"/>
              </w:rPr>
            </w:pPr>
          </w:p>
        </w:tc>
        <w:tc>
          <w:tcPr>
            <w:tcW w:w="334" w:type="pct"/>
            <w:tcBorders>
              <w:top w:val="single" w:sz="4" w:space="0" w:color="auto"/>
              <w:left w:val="nil"/>
              <w:bottom w:val="single" w:sz="4" w:space="0" w:color="auto"/>
              <w:right w:val="single" w:sz="4" w:space="0" w:color="auto"/>
            </w:tcBorders>
            <w:shd w:val="clear" w:color="000000" w:fill="FFFFFF"/>
            <w:noWrap/>
            <w:vAlign w:val="center"/>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Pieza</w:t>
            </w:r>
          </w:p>
        </w:tc>
        <w:tc>
          <w:tcPr>
            <w:tcW w:w="666" w:type="pct"/>
            <w:tcBorders>
              <w:top w:val="single" w:sz="4" w:space="0" w:color="auto"/>
              <w:left w:val="nil"/>
              <w:bottom w:val="single" w:sz="4" w:space="0" w:color="auto"/>
              <w:right w:val="single" w:sz="4" w:space="0" w:color="auto"/>
            </w:tcBorders>
            <w:shd w:val="clear" w:color="000000" w:fill="FFFFFF"/>
            <w:noWrap/>
            <w:vAlign w:val="center"/>
          </w:tcPr>
          <w:p w:rsidR="00113D73" w:rsidRPr="002B1C90" w:rsidRDefault="00113D73" w:rsidP="0083125F">
            <w:pPr>
              <w:suppressAutoHyphens w:val="0"/>
              <w:jc w:val="center"/>
              <w:rPr>
                <w:rFonts w:ascii="Arial" w:hAnsi="Arial" w:cs="Arial"/>
                <w:color w:val="000000"/>
                <w:sz w:val="16"/>
                <w:szCs w:val="16"/>
                <w:lang w:val="es-MX" w:eastAsia="es-MX"/>
              </w:rPr>
            </w:pPr>
            <w:r w:rsidRPr="002B1C90">
              <w:rPr>
                <w:rFonts w:ascii="Arial" w:hAnsi="Arial" w:cs="Arial"/>
                <w:color w:val="000000"/>
                <w:sz w:val="16"/>
                <w:szCs w:val="16"/>
                <w:lang w:val="es-MX" w:eastAsia="es-MX"/>
              </w:rPr>
              <w:t>7</w:t>
            </w:r>
          </w:p>
        </w:tc>
      </w:tr>
    </w:tbl>
    <w:p w:rsidR="00113D73" w:rsidRPr="006607EE" w:rsidRDefault="00113D73" w:rsidP="00113D73">
      <w:pPr>
        <w:widowControl w:val="0"/>
        <w:tabs>
          <w:tab w:val="left" w:pos="-284"/>
          <w:tab w:val="left" w:pos="9498"/>
        </w:tabs>
        <w:jc w:val="both"/>
        <w:rPr>
          <w:rFonts w:ascii="Arial" w:eastAsia="MS Mincho" w:hAnsi="Arial" w:cs="Arial"/>
          <w:sz w:val="20"/>
          <w:lang w:val="es-MX"/>
        </w:rPr>
      </w:pPr>
    </w:p>
    <w:p w:rsidR="002F5EF2" w:rsidRDefault="002F5EF2">
      <w:bookmarkStart w:id="0" w:name="_GoBack"/>
      <w:bookmarkEnd w:id="0"/>
    </w:p>
    <w:sectPr w:rsidR="002F5E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1)">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ontserrat">
    <w:altName w:val="Liberation Mono"/>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7AB07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5">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2"/>
    <w:multiLevelType w:val="multilevel"/>
    <w:tmpl w:val="0DE2D3D6"/>
    <w:name w:val="WW8Num24"/>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8">
    <w:nsid w:val="00000017"/>
    <w:multiLevelType w:val="multilevel"/>
    <w:tmpl w:val="8D52EA7C"/>
    <w:name w:val="WW8Num29"/>
    <w:lvl w:ilvl="0">
      <w:start w:val="1"/>
      <w:numFmt w:val="upperRoman"/>
      <w:lvlText w:val="%1."/>
      <w:lvlJc w:val="lef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2">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3">
    <w:nsid w:val="00000023"/>
    <w:multiLevelType w:val="multilevel"/>
    <w:tmpl w:val="6E94A468"/>
    <w:name w:val="WW8Num46"/>
    <w:lvl w:ilvl="0">
      <w:start w:val="8"/>
      <w:numFmt w:val="decimal"/>
      <w:lvlText w:val="%1."/>
      <w:lvlJc w:val="left"/>
      <w:pPr>
        <w:tabs>
          <w:tab w:val="num" w:pos="555"/>
        </w:tabs>
        <w:ind w:left="555" w:hanging="555"/>
      </w:pPr>
      <w:rPr>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4">
    <w:nsid w:val="00000024"/>
    <w:multiLevelType w:val="singleLevel"/>
    <w:tmpl w:val="D8EA3324"/>
    <w:name w:val="WW8Num47"/>
    <w:lvl w:ilvl="0">
      <w:start w:val="5"/>
      <w:numFmt w:val="upperLetter"/>
      <w:lvlText w:val="%1)"/>
      <w:lvlJc w:val="left"/>
      <w:pPr>
        <w:tabs>
          <w:tab w:val="num" w:pos="720"/>
        </w:tabs>
        <w:ind w:left="720" w:hanging="360"/>
      </w:pPr>
    </w:lvl>
  </w:abstractNum>
  <w:abstractNum w:abstractNumId="15">
    <w:nsid w:val="098E4BFB"/>
    <w:multiLevelType w:val="hybridMultilevel"/>
    <w:tmpl w:val="9C5C1C5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6">
    <w:nsid w:val="1D475D5D"/>
    <w:multiLevelType w:val="hybridMultilevel"/>
    <w:tmpl w:val="B4AA4AC2"/>
    <w:lvl w:ilvl="0" w:tplc="83083418">
      <w:start w:val="1"/>
      <w:numFmt w:val="lowerLetter"/>
      <w:lvlText w:val="%1)"/>
      <w:lvlJc w:val="lef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1BE215B"/>
    <w:multiLevelType w:val="hybridMultilevel"/>
    <w:tmpl w:val="C2FA8208"/>
    <w:styleLink w:val="11111123"/>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CBF5085"/>
    <w:multiLevelType w:val="multilevel"/>
    <w:tmpl w:val="080A001F"/>
    <w:styleLink w:val="Estilo1"/>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0B63E7"/>
    <w:multiLevelType w:val="hybridMultilevel"/>
    <w:tmpl w:val="54EAFC70"/>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0">
    <w:nsid w:val="4CE77DC5"/>
    <w:multiLevelType w:val="multilevel"/>
    <w:tmpl w:val="C27EDC06"/>
    <w:styleLink w:val="Estilo2"/>
    <w:lvl w:ilvl="0">
      <w:start w:val="1"/>
      <w:numFmt w:val="none"/>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38E2958"/>
    <w:multiLevelType w:val="hybridMultilevel"/>
    <w:tmpl w:val="7BA6F27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2">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373F1D"/>
    <w:multiLevelType w:val="multilevel"/>
    <w:tmpl w:val="0C0A001D"/>
    <w:name w:val="WW8Num18422"/>
    <w:styleLink w:val="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0"/>
  </w:num>
  <w:num w:numId="3">
    <w:abstractNumId w:val="18"/>
  </w:num>
  <w:num w:numId="4">
    <w:abstractNumId w:val="20"/>
  </w:num>
  <w:num w:numId="5">
    <w:abstractNumId w:val="22"/>
  </w:num>
  <w:num w:numId="6">
    <w:abstractNumId w:val="16"/>
  </w:num>
  <w:num w:numId="7">
    <w:abstractNumId w:val="23"/>
  </w:num>
  <w:num w:numId="8">
    <w:abstractNumId w:val="15"/>
  </w:num>
  <w:num w:numId="9">
    <w:abstractNumId w:val="21"/>
  </w:num>
  <w:num w:numId="1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D73"/>
    <w:rsid w:val="00113D73"/>
    <w:rsid w:val="002F5E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page number"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D73"/>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
    <w:basedOn w:val="Normal"/>
    <w:next w:val="Normal"/>
    <w:link w:val="Ttulo1Car"/>
    <w:qFormat/>
    <w:rsid w:val="00113D73"/>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aliases w:val="h2"/>
    <w:basedOn w:val="Normal"/>
    <w:next w:val="Normal"/>
    <w:link w:val="Ttulo2Car"/>
    <w:qFormat/>
    <w:rsid w:val="00113D73"/>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113D73"/>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rsid w:val="00113D73"/>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rsid w:val="00113D73"/>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rsid w:val="00113D73"/>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113D73"/>
    <w:pPr>
      <w:tabs>
        <w:tab w:val="num" w:pos="1296"/>
      </w:tabs>
      <w:spacing w:before="240" w:after="60"/>
      <w:ind w:left="1296" w:hanging="1296"/>
      <w:outlineLvl w:val="6"/>
    </w:pPr>
    <w:rPr>
      <w:szCs w:val="24"/>
    </w:rPr>
  </w:style>
  <w:style w:type="paragraph" w:styleId="Ttulo8">
    <w:name w:val="heading 8"/>
    <w:basedOn w:val="Normal"/>
    <w:next w:val="Normal"/>
    <w:link w:val="Ttulo8Car"/>
    <w:qFormat/>
    <w:rsid w:val="00113D73"/>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rsid w:val="00113D73"/>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113D73"/>
    <w:rPr>
      <w:rFonts w:ascii="Arial" w:eastAsia="Times New Roman" w:hAnsi="Arial" w:cs="Arial"/>
      <w:b/>
      <w:bCs/>
      <w:kern w:val="1"/>
      <w:sz w:val="32"/>
      <w:szCs w:val="32"/>
      <w:lang w:val="es-ES" w:eastAsia="ar-SA"/>
    </w:rPr>
  </w:style>
  <w:style w:type="character" w:customStyle="1" w:styleId="Ttulo2Car">
    <w:name w:val="Título 2 Car"/>
    <w:aliases w:val="h2 Car"/>
    <w:basedOn w:val="Fuentedeprrafopredeter"/>
    <w:link w:val="Ttulo2"/>
    <w:rsid w:val="00113D73"/>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113D73"/>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113D73"/>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113D73"/>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113D73"/>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113D73"/>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113D7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113D73"/>
    <w:rPr>
      <w:rFonts w:ascii="Arial" w:eastAsia="Times New Roman" w:hAnsi="Arial" w:cs="Arial"/>
      <w:lang w:val="es-ES" w:eastAsia="ar-SA"/>
    </w:rPr>
  </w:style>
  <w:style w:type="character" w:customStyle="1" w:styleId="WW8Num2z0">
    <w:name w:val="WW8Num2z0"/>
    <w:rsid w:val="00113D73"/>
    <w:rPr>
      <w:rFonts w:ascii="Arial" w:hAnsi="Arial"/>
      <w:b/>
      <w:i w:val="0"/>
      <w:sz w:val="24"/>
      <w:szCs w:val="24"/>
    </w:rPr>
  </w:style>
  <w:style w:type="character" w:customStyle="1" w:styleId="WW8Num3z1">
    <w:name w:val="WW8Num3z1"/>
    <w:rsid w:val="00113D73"/>
    <w:rPr>
      <w:b w:val="0"/>
    </w:rPr>
  </w:style>
  <w:style w:type="character" w:customStyle="1" w:styleId="WW8Num5z0">
    <w:name w:val="WW8Num5z0"/>
    <w:rsid w:val="00113D73"/>
    <w:rPr>
      <w:rFonts w:ascii="Symbol" w:hAnsi="Symbol"/>
    </w:rPr>
  </w:style>
  <w:style w:type="character" w:customStyle="1" w:styleId="WW8Num6z0">
    <w:name w:val="WW8Num6z0"/>
    <w:rsid w:val="00113D73"/>
    <w:rPr>
      <w:rFonts w:ascii="Symbol" w:hAnsi="Symbol"/>
    </w:rPr>
  </w:style>
  <w:style w:type="character" w:customStyle="1" w:styleId="WW8Num7z0">
    <w:name w:val="WW8Num7z0"/>
    <w:rsid w:val="00113D73"/>
    <w:rPr>
      <w:b/>
    </w:rPr>
  </w:style>
  <w:style w:type="character" w:customStyle="1" w:styleId="WW8Num8z0">
    <w:name w:val="WW8Num8z0"/>
    <w:rsid w:val="00113D73"/>
    <w:rPr>
      <w:rFonts w:ascii="Wingdings" w:hAnsi="Wingdings"/>
    </w:rPr>
  </w:style>
  <w:style w:type="character" w:customStyle="1" w:styleId="WW8Num9z0">
    <w:name w:val="WW8Num9z0"/>
    <w:rsid w:val="00113D73"/>
    <w:rPr>
      <w:b/>
    </w:rPr>
  </w:style>
  <w:style w:type="character" w:customStyle="1" w:styleId="WW8Num11z0">
    <w:name w:val="WW8Num11z0"/>
    <w:rsid w:val="00113D73"/>
    <w:rPr>
      <w:b/>
    </w:rPr>
  </w:style>
  <w:style w:type="character" w:customStyle="1" w:styleId="WW8Num12z0">
    <w:name w:val="WW8Num12z0"/>
    <w:rsid w:val="00113D73"/>
    <w:rPr>
      <w:rFonts w:ascii="Symbol" w:hAnsi="Symbol"/>
    </w:rPr>
  </w:style>
  <w:style w:type="character" w:customStyle="1" w:styleId="WW8Num13z0">
    <w:name w:val="WW8Num13z0"/>
    <w:rsid w:val="00113D73"/>
    <w:rPr>
      <w:rFonts w:ascii="Symbol" w:hAnsi="Symbol"/>
    </w:rPr>
  </w:style>
  <w:style w:type="character" w:customStyle="1" w:styleId="WW8Num14z0">
    <w:name w:val="WW8Num14z0"/>
    <w:rsid w:val="00113D73"/>
    <w:rPr>
      <w:b w:val="0"/>
      <w:i w:val="0"/>
    </w:rPr>
  </w:style>
  <w:style w:type="character" w:customStyle="1" w:styleId="WW8Num15z0">
    <w:name w:val="WW8Num15z0"/>
    <w:rsid w:val="00113D73"/>
    <w:rPr>
      <w:rFonts w:ascii="Symbol" w:hAnsi="Symbol"/>
    </w:rPr>
  </w:style>
  <w:style w:type="character" w:customStyle="1" w:styleId="WW8Num16z0">
    <w:name w:val="WW8Num16z0"/>
    <w:rsid w:val="00113D73"/>
    <w:rPr>
      <w:b w:val="0"/>
    </w:rPr>
  </w:style>
  <w:style w:type="character" w:customStyle="1" w:styleId="WW8Num17z0">
    <w:name w:val="WW8Num17z0"/>
    <w:rsid w:val="00113D73"/>
    <w:rPr>
      <w:rFonts w:ascii="Symbol" w:hAnsi="Symbol"/>
    </w:rPr>
  </w:style>
  <w:style w:type="character" w:customStyle="1" w:styleId="WW8Num19z0">
    <w:name w:val="WW8Num19z0"/>
    <w:rsid w:val="00113D73"/>
    <w:rPr>
      <w:rFonts w:ascii="Symbol" w:hAnsi="Symbol"/>
    </w:rPr>
  </w:style>
  <w:style w:type="character" w:customStyle="1" w:styleId="WW8Num20z0">
    <w:name w:val="WW8Num20z0"/>
    <w:rsid w:val="00113D73"/>
    <w:rPr>
      <w:rFonts w:ascii="Symbol" w:hAnsi="Symbol"/>
    </w:rPr>
  </w:style>
  <w:style w:type="character" w:customStyle="1" w:styleId="WW8Num21z0">
    <w:name w:val="WW8Num21z0"/>
    <w:rsid w:val="00113D73"/>
    <w:rPr>
      <w:rFonts w:ascii="Wingdings" w:hAnsi="Wingdings"/>
    </w:rPr>
  </w:style>
  <w:style w:type="character" w:customStyle="1" w:styleId="WW8Num23z0">
    <w:name w:val="WW8Num23z0"/>
    <w:rsid w:val="00113D73"/>
    <w:rPr>
      <w:rFonts w:ascii="Wingdings" w:hAnsi="Wingdings"/>
    </w:rPr>
  </w:style>
  <w:style w:type="character" w:customStyle="1" w:styleId="WW8Num26z0">
    <w:name w:val="WW8Num26z0"/>
    <w:rsid w:val="00113D73"/>
    <w:rPr>
      <w:rFonts w:ascii="Symbol" w:hAnsi="Symbol"/>
    </w:rPr>
  </w:style>
  <w:style w:type="character" w:customStyle="1" w:styleId="WW8Num26z1">
    <w:name w:val="WW8Num26z1"/>
    <w:rsid w:val="00113D73"/>
    <w:rPr>
      <w:rFonts w:ascii="Courier New" w:hAnsi="Courier New" w:cs="Courier New"/>
    </w:rPr>
  </w:style>
  <w:style w:type="character" w:customStyle="1" w:styleId="WW8Num26z2">
    <w:name w:val="WW8Num26z2"/>
    <w:rsid w:val="00113D73"/>
    <w:rPr>
      <w:rFonts w:ascii="Wingdings" w:hAnsi="Wingdings"/>
    </w:rPr>
  </w:style>
  <w:style w:type="character" w:customStyle="1" w:styleId="WW8Num26z3">
    <w:name w:val="WW8Num26z3"/>
    <w:rsid w:val="00113D73"/>
    <w:rPr>
      <w:rFonts w:ascii="Symbol" w:hAnsi="Symbol"/>
    </w:rPr>
  </w:style>
  <w:style w:type="character" w:customStyle="1" w:styleId="WW8Num29z2">
    <w:name w:val="WW8Num29z2"/>
    <w:rsid w:val="00113D73"/>
    <w:rPr>
      <w:b w:val="0"/>
    </w:rPr>
  </w:style>
  <w:style w:type="character" w:customStyle="1" w:styleId="WW8Num31z0">
    <w:name w:val="WW8Num31z0"/>
    <w:rsid w:val="00113D73"/>
    <w:rPr>
      <w:rFonts w:ascii="Symbol" w:hAnsi="Symbol"/>
    </w:rPr>
  </w:style>
  <w:style w:type="character" w:customStyle="1" w:styleId="WW8Num31z1">
    <w:name w:val="WW8Num31z1"/>
    <w:rsid w:val="00113D73"/>
    <w:rPr>
      <w:rFonts w:ascii="Courier New" w:hAnsi="Courier New" w:cs="Courier New"/>
    </w:rPr>
  </w:style>
  <w:style w:type="character" w:customStyle="1" w:styleId="WW8Num31z2">
    <w:name w:val="WW8Num31z2"/>
    <w:rsid w:val="00113D73"/>
    <w:rPr>
      <w:rFonts w:ascii="Wingdings" w:hAnsi="Wingdings"/>
    </w:rPr>
  </w:style>
  <w:style w:type="character" w:customStyle="1" w:styleId="WW8Num32z0">
    <w:name w:val="WW8Num32z0"/>
    <w:rsid w:val="00113D73"/>
    <w:rPr>
      <w:rFonts w:ascii="Symbol" w:hAnsi="Symbol"/>
    </w:rPr>
  </w:style>
  <w:style w:type="character" w:customStyle="1" w:styleId="WW8Num32z1">
    <w:name w:val="WW8Num32z1"/>
    <w:rsid w:val="00113D73"/>
    <w:rPr>
      <w:rFonts w:ascii="Courier New" w:hAnsi="Courier New" w:cs="Courier New"/>
    </w:rPr>
  </w:style>
  <w:style w:type="character" w:customStyle="1" w:styleId="WW8Num32z2">
    <w:name w:val="WW8Num32z2"/>
    <w:rsid w:val="00113D73"/>
    <w:rPr>
      <w:rFonts w:ascii="Wingdings" w:hAnsi="Wingdings"/>
    </w:rPr>
  </w:style>
  <w:style w:type="character" w:customStyle="1" w:styleId="WW8Num33z0">
    <w:name w:val="WW8Num33z0"/>
    <w:rsid w:val="00113D73"/>
    <w:rPr>
      <w:rFonts w:cs="Times New Roman"/>
    </w:rPr>
  </w:style>
  <w:style w:type="character" w:customStyle="1" w:styleId="WW8Num34z0">
    <w:name w:val="WW8Num34z0"/>
    <w:rsid w:val="00113D73"/>
    <w:rPr>
      <w:rFonts w:ascii="Symbol" w:hAnsi="Symbol"/>
      <w:b/>
    </w:rPr>
  </w:style>
  <w:style w:type="character" w:customStyle="1" w:styleId="WW8Num34z1">
    <w:name w:val="WW8Num34z1"/>
    <w:rsid w:val="00113D73"/>
    <w:rPr>
      <w:rFonts w:ascii="Courier New" w:hAnsi="Courier New" w:cs="Courier New"/>
    </w:rPr>
  </w:style>
  <w:style w:type="character" w:customStyle="1" w:styleId="WW8Num34z2">
    <w:name w:val="WW8Num34z2"/>
    <w:rsid w:val="00113D73"/>
    <w:rPr>
      <w:rFonts w:ascii="Wingdings" w:hAnsi="Wingdings"/>
    </w:rPr>
  </w:style>
  <w:style w:type="character" w:customStyle="1" w:styleId="WW8Num34z3">
    <w:name w:val="WW8Num34z3"/>
    <w:rsid w:val="00113D73"/>
    <w:rPr>
      <w:rFonts w:ascii="Symbol" w:hAnsi="Symbol"/>
    </w:rPr>
  </w:style>
  <w:style w:type="character" w:customStyle="1" w:styleId="WW8Num35z0">
    <w:name w:val="WW8Num35z0"/>
    <w:rsid w:val="00113D73"/>
    <w:rPr>
      <w:rFonts w:ascii="Symbol" w:hAnsi="Symbol"/>
    </w:rPr>
  </w:style>
  <w:style w:type="character" w:customStyle="1" w:styleId="WW8Num35z1">
    <w:name w:val="WW8Num35z1"/>
    <w:rsid w:val="00113D73"/>
    <w:rPr>
      <w:rFonts w:ascii="Courier New" w:hAnsi="Courier New" w:cs="Courier New"/>
    </w:rPr>
  </w:style>
  <w:style w:type="character" w:customStyle="1" w:styleId="WW8Num35z2">
    <w:name w:val="WW8Num35z2"/>
    <w:rsid w:val="00113D73"/>
    <w:rPr>
      <w:rFonts w:ascii="Wingdings" w:hAnsi="Wingdings"/>
    </w:rPr>
  </w:style>
  <w:style w:type="character" w:customStyle="1" w:styleId="WW8Num36z0">
    <w:name w:val="WW8Num36z0"/>
    <w:rsid w:val="00113D73"/>
    <w:rPr>
      <w:b/>
    </w:rPr>
  </w:style>
  <w:style w:type="character" w:customStyle="1" w:styleId="WW8Num37z0">
    <w:name w:val="WW8Num37z0"/>
    <w:rsid w:val="00113D73"/>
    <w:rPr>
      <w:b/>
      <w:i w:val="0"/>
    </w:rPr>
  </w:style>
  <w:style w:type="character" w:customStyle="1" w:styleId="WW8Num38z0">
    <w:name w:val="WW8Num38z0"/>
    <w:rsid w:val="00113D73"/>
    <w:rPr>
      <w:rFonts w:ascii="Symbol" w:hAnsi="Symbol"/>
    </w:rPr>
  </w:style>
  <w:style w:type="character" w:customStyle="1" w:styleId="WW8Num38z1">
    <w:name w:val="WW8Num38z1"/>
    <w:rsid w:val="00113D73"/>
    <w:rPr>
      <w:rFonts w:ascii="Courier New" w:hAnsi="Courier New" w:cs="Courier New"/>
    </w:rPr>
  </w:style>
  <w:style w:type="character" w:customStyle="1" w:styleId="WW8Num38z2">
    <w:name w:val="WW8Num38z2"/>
    <w:rsid w:val="00113D73"/>
    <w:rPr>
      <w:rFonts w:ascii="Wingdings" w:hAnsi="Wingdings"/>
    </w:rPr>
  </w:style>
  <w:style w:type="character" w:customStyle="1" w:styleId="WW8Num40z0">
    <w:name w:val="WW8Num40z0"/>
    <w:rsid w:val="00113D73"/>
    <w:rPr>
      <w:rFonts w:cs="Times New Roman"/>
      <w:b/>
      <w:i w:val="0"/>
    </w:rPr>
  </w:style>
  <w:style w:type="character" w:customStyle="1" w:styleId="WW8Num45z0">
    <w:name w:val="WW8Num45z0"/>
    <w:rsid w:val="00113D73"/>
    <w:rPr>
      <w:b w:val="0"/>
    </w:rPr>
  </w:style>
  <w:style w:type="character" w:customStyle="1" w:styleId="WW8Num46z0">
    <w:name w:val="WW8Num46z0"/>
    <w:rsid w:val="00113D73"/>
    <w:rPr>
      <w:b w:val="0"/>
    </w:rPr>
  </w:style>
  <w:style w:type="character" w:customStyle="1" w:styleId="WW8Num48z0">
    <w:name w:val="WW8Num48z0"/>
    <w:rsid w:val="00113D73"/>
    <w:rPr>
      <w:rFonts w:ascii="Symbol" w:hAnsi="Symbol"/>
      <w:b/>
    </w:rPr>
  </w:style>
  <w:style w:type="character" w:customStyle="1" w:styleId="WW8Num48z1">
    <w:name w:val="WW8Num48z1"/>
    <w:rsid w:val="00113D73"/>
    <w:rPr>
      <w:rFonts w:ascii="Courier New" w:hAnsi="Courier New" w:cs="Courier New"/>
    </w:rPr>
  </w:style>
  <w:style w:type="character" w:customStyle="1" w:styleId="WW8Num48z2">
    <w:name w:val="WW8Num48z2"/>
    <w:rsid w:val="00113D73"/>
    <w:rPr>
      <w:rFonts w:ascii="Wingdings" w:hAnsi="Wingdings"/>
    </w:rPr>
  </w:style>
  <w:style w:type="character" w:customStyle="1" w:styleId="WW8Num48z3">
    <w:name w:val="WW8Num48z3"/>
    <w:rsid w:val="00113D73"/>
    <w:rPr>
      <w:rFonts w:ascii="Symbol" w:hAnsi="Symbol"/>
    </w:rPr>
  </w:style>
  <w:style w:type="character" w:customStyle="1" w:styleId="Fuentedeprrafopredeter2">
    <w:name w:val="Fuente de párrafo predeter.2"/>
    <w:rsid w:val="00113D73"/>
  </w:style>
  <w:style w:type="character" w:customStyle="1" w:styleId="WW8Num10z0">
    <w:name w:val="WW8Num10z0"/>
    <w:rsid w:val="00113D73"/>
    <w:rPr>
      <w:rFonts w:ascii="Symbol" w:hAnsi="Symbol"/>
    </w:rPr>
  </w:style>
  <w:style w:type="character" w:customStyle="1" w:styleId="WW8Num18z0">
    <w:name w:val="WW8Num18z0"/>
    <w:rsid w:val="00113D73"/>
    <w:rPr>
      <w:rFonts w:ascii="Symbol" w:hAnsi="Symbol"/>
    </w:rPr>
  </w:style>
  <w:style w:type="character" w:customStyle="1" w:styleId="WW8Num22z0">
    <w:name w:val="WW8Num22z0"/>
    <w:rsid w:val="00113D73"/>
    <w:rPr>
      <w:b/>
    </w:rPr>
  </w:style>
  <w:style w:type="character" w:customStyle="1" w:styleId="WW8Num24z0">
    <w:name w:val="WW8Num24z0"/>
    <w:rsid w:val="00113D73"/>
    <w:rPr>
      <w:rFonts w:ascii="Symbol" w:hAnsi="Symbol"/>
    </w:rPr>
  </w:style>
  <w:style w:type="character" w:customStyle="1" w:styleId="WW8Num25z0">
    <w:name w:val="WW8Num25z0"/>
    <w:rsid w:val="00113D73"/>
    <w:rPr>
      <w:rFonts w:ascii="Wingdings" w:hAnsi="Wingdings"/>
    </w:rPr>
  </w:style>
  <w:style w:type="character" w:customStyle="1" w:styleId="Absatz-Standardschriftart">
    <w:name w:val="Absatz-Standardschriftart"/>
    <w:rsid w:val="00113D73"/>
  </w:style>
  <w:style w:type="character" w:customStyle="1" w:styleId="WW8Num1z0">
    <w:name w:val="WW8Num1z0"/>
    <w:rsid w:val="00113D73"/>
    <w:rPr>
      <w:rFonts w:ascii="Arial" w:hAnsi="Arial"/>
      <w:b/>
      <w:i w:val="0"/>
      <w:sz w:val="24"/>
      <w:szCs w:val="24"/>
    </w:rPr>
  </w:style>
  <w:style w:type="character" w:customStyle="1" w:styleId="WW8Num2z1">
    <w:name w:val="WW8Num2z1"/>
    <w:rsid w:val="00113D73"/>
    <w:rPr>
      <w:b w:val="0"/>
    </w:rPr>
  </w:style>
  <w:style w:type="character" w:customStyle="1" w:styleId="WW8Num4z0">
    <w:name w:val="WW8Num4z0"/>
    <w:rsid w:val="00113D73"/>
    <w:rPr>
      <w:b w:val="0"/>
    </w:rPr>
  </w:style>
  <w:style w:type="character" w:customStyle="1" w:styleId="WW8Num4z1">
    <w:name w:val="WW8Num4z1"/>
    <w:rsid w:val="00113D73"/>
    <w:rPr>
      <w:rFonts w:ascii="Courier New" w:hAnsi="Courier New" w:cs="Courier New"/>
    </w:rPr>
  </w:style>
  <w:style w:type="character" w:customStyle="1" w:styleId="WW8Num4z2">
    <w:name w:val="WW8Num4z2"/>
    <w:rsid w:val="00113D73"/>
    <w:rPr>
      <w:rFonts w:ascii="Wingdings" w:hAnsi="Wingdings"/>
    </w:rPr>
  </w:style>
  <w:style w:type="character" w:customStyle="1" w:styleId="WW8Num4z3">
    <w:name w:val="WW8Num4z3"/>
    <w:rsid w:val="00113D73"/>
    <w:rPr>
      <w:rFonts w:ascii="Symbol" w:hAnsi="Symbol"/>
    </w:rPr>
  </w:style>
  <w:style w:type="character" w:customStyle="1" w:styleId="WW8Num5z1">
    <w:name w:val="WW8Num5z1"/>
    <w:rsid w:val="00113D73"/>
    <w:rPr>
      <w:rFonts w:ascii="Courier New" w:hAnsi="Courier New" w:cs="Courier New"/>
    </w:rPr>
  </w:style>
  <w:style w:type="character" w:customStyle="1" w:styleId="WW8Num5z2">
    <w:name w:val="WW8Num5z2"/>
    <w:rsid w:val="00113D73"/>
    <w:rPr>
      <w:rFonts w:ascii="Wingdings" w:hAnsi="Wingdings"/>
    </w:rPr>
  </w:style>
  <w:style w:type="character" w:customStyle="1" w:styleId="WW8Num6z1">
    <w:name w:val="WW8Num6z1"/>
    <w:rsid w:val="00113D73"/>
    <w:rPr>
      <w:rFonts w:ascii="Courier New" w:hAnsi="Courier New" w:cs="Courier New"/>
    </w:rPr>
  </w:style>
  <w:style w:type="character" w:customStyle="1" w:styleId="WW8Num6z2">
    <w:name w:val="WW8Num6z2"/>
    <w:rsid w:val="00113D73"/>
    <w:rPr>
      <w:rFonts w:ascii="Wingdings" w:hAnsi="Wingdings"/>
    </w:rPr>
  </w:style>
  <w:style w:type="character" w:customStyle="1" w:styleId="WW8Num8z1">
    <w:name w:val="WW8Num8z1"/>
    <w:rsid w:val="00113D73"/>
    <w:rPr>
      <w:rFonts w:ascii="Courier New" w:hAnsi="Courier New" w:cs="Courier New"/>
    </w:rPr>
  </w:style>
  <w:style w:type="character" w:customStyle="1" w:styleId="WW8Num8z3">
    <w:name w:val="WW8Num8z3"/>
    <w:rsid w:val="00113D73"/>
    <w:rPr>
      <w:rFonts w:ascii="Symbol" w:hAnsi="Symbol"/>
    </w:rPr>
  </w:style>
  <w:style w:type="character" w:customStyle="1" w:styleId="WW8Num10z1">
    <w:name w:val="WW8Num10z1"/>
    <w:rsid w:val="00113D73"/>
    <w:rPr>
      <w:rFonts w:ascii="Courier New" w:hAnsi="Courier New" w:cs="Courier New"/>
    </w:rPr>
  </w:style>
  <w:style w:type="character" w:customStyle="1" w:styleId="WW8Num10z2">
    <w:name w:val="WW8Num10z2"/>
    <w:rsid w:val="00113D73"/>
    <w:rPr>
      <w:rFonts w:ascii="Wingdings" w:hAnsi="Wingdings"/>
    </w:rPr>
  </w:style>
  <w:style w:type="character" w:customStyle="1" w:styleId="WW8Num12z1">
    <w:name w:val="WW8Num12z1"/>
    <w:rsid w:val="00113D73"/>
    <w:rPr>
      <w:rFonts w:ascii="Courier New" w:hAnsi="Courier New" w:cs="Courier New"/>
    </w:rPr>
  </w:style>
  <w:style w:type="character" w:customStyle="1" w:styleId="WW8Num12z2">
    <w:name w:val="WW8Num12z2"/>
    <w:rsid w:val="00113D73"/>
    <w:rPr>
      <w:rFonts w:ascii="Wingdings" w:hAnsi="Wingdings"/>
    </w:rPr>
  </w:style>
  <w:style w:type="character" w:customStyle="1" w:styleId="WW8Num15z1">
    <w:name w:val="WW8Num15z1"/>
    <w:rsid w:val="00113D73"/>
    <w:rPr>
      <w:rFonts w:ascii="Courier New" w:hAnsi="Courier New" w:cs="Courier New"/>
    </w:rPr>
  </w:style>
  <w:style w:type="character" w:customStyle="1" w:styleId="WW8Num15z2">
    <w:name w:val="WW8Num15z2"/>
    <w:rsid w:val="00113D73"/>
    <w:rPr>
      <w:rFonts w:ascii="Wingdings" w:hAnsi="Wingdings"/>
    </w:rPr>
  </w:style>
  <w:style w:type="character" w:customStyle="1" w:styleId="WW8Num17z1">
    <w:name w:val="WW8Num17z1"/>
    <w:rsid w:val="00113D73"/>
    <w:rPr>
      <w:rFonts w:ascii="Courier New" w:hAnsi="Courier New" w:cs="Courier New"/>
    </w:rPr>
  </w:style>
  <w:style w:type="character" w:customStyle="1" w:styleId="WW8Num17z2">
    <w:name w:val="WW8Num17z2"/>
    <w:rsid w:val="00113D73"/>
    <w:rPr>
      <w:rFonts w:ascii="Wingdings" w:hAnsi="Wingdings"/>
    </w:rPr>
  </w:style>
  <w:style w:type="character" w:customStyle="1" w:styleId="WW8Num18z1">
    <w:name w:val="WW8Num18z1"/>
    <w:rsid w:val="00113D73"/>
    <w:rPr>
      <w:rFonts w:ascii="Courier New" w:hAnsi="Courier New" w:cs="Courier New"/>
    </w:rPr>
  </w:style>
  <w:style w:type="character" w:customStyle="1" w:styleId="WW8Num18z2">
    <w:name w:val="WW8Num18z2"/>
    <w:rsid w:val="00113D73"/>
    <w:rPr>
      <w:rFonts w:ascii="Wingdings" w:hAnsi="Wingdings"/>
    </w:rPr>
  </w:style>
  <w:style w:type="character" w:customStyle="1" w:styleId="WW8Num19z1">
    <w:name w:val="WW8Num19z1"/>
    <w:rsid w:val="00113D73"/>
    <w:rPr>
      <w:rFonts w:ascii="Courier New" w:hAnsi="Courier New" w:cs="Courier New"/>
    </w:rPr>
  </w:style>
  <w:style w:type="character" w:customStyle="1" w:styleId="WW8Num19z2">
    <w:name w:val="WW8Num19z2"/>
    <w:rsid w:val="00113D73"/>
    <w:rPr>
      <w:rFonts w:ascii="Wingdings" w:hAnsi="Wingdings"/>
    </w:rPr>
  </w:style>
  <w:style w:type="character" w:customStyle="1" w:styleId="WW8Num20z1">
    <w:name w:val="WW8Num20z1"/>
    <w:rsid w:val="00113D73"/>
    <w:rPr>
      <w:rFonts w:ascii="Courier New" w:hAnsi="Courier New" w:cs="Courier New"/>
    </w:rPr>
  </w:style>
  <w:style w:type="character" w:customStyle="1" w:styleId="WW8Num20z2">
    <w:name w:val="WW8Num20z2"/>
    <w:rsid w:val="00113D73"/>
    <w:rPr>
      <w:rFonts w:ascii="Wingdings" w:hAnsi="Wingdings"/>
    </w:rPr>
  </w:style>
  <w:style w:type="character" w:customStyle="1" w:styleId="WW8Num23z1">
    <w:name w:val="WW8Num23z1"/>
    <w:rsid w:val="00113D73"/>
    <w:rPr>
      <w:b/>
    </w:rPr>
  </w:style>
  <w:style w:type="character" w:customStyle="1" w:styleId="WW8Num24z1">
    <w:name w:val="WW8Num24z1"/>
    <w:rsid w:val="00113D73"/>
    <w:rPr>
      <w:rFonts w:ascii="Courier New" w:hAnsi="Courier New" w:cs="Courier New"/>
    </w:rPr>
  </w:style>
  <w:style w:type="character" w:customStyle="1" w:styleId="WW8Num24z2">
    <w:name w:val="WW8Num24z2"/>
    <w:rsid w:val="00113D73"/>
    <w:rPr>
      <w:rFonts w:ascii="Wingdings" w:hAnsi="Wingdings"/>
    </w:rPr>
  </w:style>
  <w:style w:type="character" w:customStyle="1" w:styleId="WW8Num25z1">
    <w:name w:val="WW8Num25z1"/>
    <w:rsid w:val="00113D73"/>
    <w:rPr>
      <w:rFonts w:ascii="Courier New" w:hAnsi="Courier New" w:cs="Courier New"/>
    </w:rPr>
  </w:style>
  <w:style w:type="character" w:customStyle="1" w:styleId="WW8Num25z3">
    <w:name w:val="WW8Num25z3"/>
    <w:rsid w:val="00113D73"/>
    <w:rPr>
      <w:rFonts w:ascii="Symbol" w:hAnsi="Symbol"/>
    </w:rPr>
  </w:style>
  <w:style w:type="character" w:customStyle="1" w:styleId="WW8Num28z0">
    <w:name w:val="WW8Num28z0"/>
    <w:rsid w:val="00113D73"/>
    <w:rPr>
      <w:b/>
    </w:rPr>
  </w:style>
  <w:style w:type="character" w:customStyle="1" w:styleId="WW8Num29z0">
    <w:name w:val="WW8Num29z0"/>
    <w:rsid w:val="00113D73"/>
    <w:rPr>
      <w:b/>
    </w:rPr>
  </w:style>
  <w:style w:type="character" w:customStyle="1" w:styleId="Fuentedeprrafopredeter1">
    <w:name w:val="Fuente de párrafo predeter.1"/>
    <w:rsid w:val="00113D73"/>
  </w:style>
  <w:style w:type="character" w:styleId="Hipervnculo">
    <w:name w:val="Hyperlink"/>
    <w:aliases w:val="Hipervínculo1,Hipervínculo11,Hipervínculo12,Hipervínculo13,Hipervínculo14,Hipervínculo15"/>
    <w:uiPriority w:val="99"/>
    <w:rsid w:val="00113D73"/>
    <w:rPr>
      <w:color w:val="0000FF"/>
      <w:u w:val="single"/>
    </w:rPr>
  </w:style>
  <w:style w:type="character" w:customStyle="1" w:styleId="DeltaViewInsertion">
    <w:name w:val="DeltaView Insertion"/>
    <w:rsid w:val="00113D73"/>
    <w:rPr>
      <w:color w:val="0000FF"/>
      <w:spacing w:val="0"/>
      <w:u w:val="double"/>
    </w:rPr>
  </w:style>
  <w:style w:type="character" w:styleId="Nmerodepgina">
    <w:name w:val="page number"/>
    <w:basedOn w:val="Fuentedeprrafopredeter1"/>
    <w:rsid w:val="00113D73"/>
  </w:style>
  <w:style w:type="character" w:styleId="Textoennegrita">
    <w:name w:val="Strong"/>
    <w:qFormat/>
    <w:rsid w:val="00113D73"/>
    <w:rPr>
      <w:b/>
      <w:bCs/>
    </w:rPr>
  </w:style>
  <w:style w:type="character" w:customStyle="1" w:styleId="Carcterdenumeracin">
    <w:name w:val="Carácter de numeración"/>
    <w:rsid w:val="00113D73"/>
  </w:style>
  <w:style w:type="paragraph" w:customStyle="1" w:styleId="Encabezado4">
    <w:name w:val="Encabezado4"/>
    <w:basedOn w:val="Normal"/>
    <w:next w:val="Textoindependiente"/>
    <w:rsid w:val="00113D73"/>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rsid w:val="00113D73"/>
    <w:pPr>
      <w:spacing w:after="120"/>
    </w:pPr>
  </w:style>
  <w:style w:type="character" w:customStyle="1" w:styleId="TextoindependienteCar">
    <w:name w:val="Texto independiente Car"/>
    <w:aliases w:val="Body Text Char Car,TITULO SECCION Car"/>
    <w:basedOn w:val="Fuentedeprrafopredeter"/>
    <w:link w:val="Textoindependiente"/>
    <w:rsid w:val="00113D73"/>
    <w:rPr>
      <w:rFonts w:ascii="Times New Roman" w:eastAsia="Times New Roman" w:hAnsi="Times New Roman" w:cs="Times New Roman"/>
      <w:sz w:val="24"/>
      <w:szCs w:val="20"/>
      <w:lang w:val="es-ES" w:eastAsia="ar-SA"/>
    </w:rPr>
  </w:style>
  <w:style w:type="paragraph" w:styleId="Lista">
    <w:name w:val="List"/>
    <w:basedOn w:val="Textoindependiente"/>
    <w:rsid w:val="00113D73"/>
    <w:rPr>
      <w:rFonts w:cs="Tahoma"/>
    </w:rPr>
  </w:style>
  <w:style w:type="paragraph" w:customStyle="1" w:styleId="Etiqueta">
    <w:name w:val="Etiqueta"/>
    <w:basedOn w:val="Normal"/>
    <w:rsid w:val="00113D73"/>
    <w:pPr>
      <w:suppressLineNumbers/>
      <w:spacing w:before="120" w:after="120"/>
    </w:pPr>
    <w:rPr>
      <w:i/>
    </w:rPr>
  </w:style>
  <w:style w:type="paragraph" w:customStyle="1" w:styleId="ndice">
    <w:name w:val="Índice"/>
    <w:basedOn w:val="Normal"/>
    <w:rsid w:val="00113D73"/>
    <w:pPr>
      <w:suppressLineNumbers/>
    </w:pPr>
  </w:style>
  <w:style w:type="paragraph" w:customStyle="1" w:styleId="Encabezado3">
    <w:name w:val="Encabezado3"/>
    <w:basedOn w:val="Normal"/>
    <w:next w:val="Textoindependiente"/>
    <w:rsid w:val="00113D73"/>
    <w:pPr>
      <w:keepNext/>
      <w:spacing w:before="240" w:after="120"/>
    </w:pPr>
    <w:rPr>
      <w:rFonts w:ascii="Arial" w:eastAsia="MS Mincho" w:hAnsi="Arial" w:cs="Tahoma"/>
      <w:sz w:val="28"/>
      <w:szCs w:val="28"/>
    </w:rPr>
  </w:style>
  <w:style w:type="paragraph" w:styleId="Piedepgina">
    <w:name w:val="footer"/>
    <w:aliases w:val="Car3,Pie de página1,footer odd,footer odd1,footer odd2,footer odd3,footer odd4,footer odd5,footer Car, Car3"/>
    <w:basedOn w:val="Normal"/>
    <w:link w:val="PiedepginaCar"/>
    <w:uiPriority w:val="99"/>
    <w:rsid w:val="00113D73"/>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113D73"/>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h,encabezado Car Car,En-tête 1.1,En-tÍte 1.1,En-tÕte 1.1,En-t’te 1.1,En-títe 1.1,bases I,base"/>
    <w:basedOn w:val="Normal"/>
    <w:link w:val="EncabezadoCar"/>
    <w:uiPriority w:val="99"/>
    <w:rsid w:val="00113D73"/>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h Car,encabezado Car Car Car,En-tête 1.1 Car,En-tÍte 1.1 Car,En-tÕte 1.1 Car,En-t’te 1.1 Car,En-títe 1.1 Car,bases I Car"/>
    <w:basedOn w:val="Fuentedeprrafopredeter"/>
    <w:link w:val="Encabezado"/>
    <w:uiPriority w:val="99"/>
    <w:rsid w:val="00113D73"/>
    <w:rPr>
      <w:rFonts w:ascii="Arial" w:eastAsia="Times New Roman" w:hAnsi="Arial" w:cs="Arial"/>
      <w:sz w:val="20"/>
      <w:szCs w:val="20"/>
      <w:lang w:val="es-ES_tradnl" w:eastAsia="ar-SA"/>
    </w:rPr>
  </w:style>
  <w:style w:type="paragraph" w:customStyle="1" w:styleId="Encabezado2">
    <w:name w:val="Encabezado2"/>
    <w:basedOn w:val="Normal"/>
    <w:next w:val="Textonormal"/>
    <w:rsid w:val="00113D73"/>
    <w:pPr>
      <w:keepNext/>
      <w:spacing w:before="240" w:after="120"/>
    </w:pPr>
    <w:rPr>
      <w:rFonts w:ascii="Arial" w:hAnsi="Arial" w:cs="Arial"/>
      <w:sz w:val="28"/>
    </w:rPr>
  </w:style>
  <w:style w:type="paragraph" w:customStyle="1" w:styleId="Textonormal">
    <w:name w:val="Texto normal"/>
    <w:basedOn w:val="Normal"/>
    <w:rsid w:val="00113D73"/>
    <w:pPr>
      <w:spacing w:after="120"/>
    </w:pPr>
  </w:style>
  <w:style w:type="paragraph" w:customStyle="1" w:styleId="Lista21">
    <w:name w:val="Lista 21"/>
    <w:basedOn w:val="Textonormal"/>
    <w:rsid w:val="00113D73"/>
  </w:style>
  <w:style w:type="paragraph" w:customStyle="1" w:styleId="Encabezado1">
    <w:name w:val="Encabezado1"/>
    <w:basedOn w:val="Normal"/>
    <w:next w:val="Textonormal"/>
    <w:rsid w:val="00113D73"/>
    <w:pPr>
      <w:keepNext/>
      <w:spacing w:before="240" w:after="120"/>
    </w:pPr>
    <w:rPr>
      <w:rFonts w:ascii="Arial" w:hAnsi="Arial" w:cs="Arial"/>
      <w:sz w:val="28"/>
    </w:rPr>
  </w:style>
  <w:style w:type="paragraph" w:styleId="Ttulo">
    <w:name w:val="Title"/>
    <w:basedOn w:val="Normal"/>
    <w:next w:val="Subttulo"/>
    <w:link w:val="TtuloCar"/>
    <w:qFormat/>
    <w:rsid w:val="00113D73"/>
    <w:pPr>
      <w:jc w:val="center"/>
    </w:pPr>
    <w:rPr>
      <w:b/>
      <w:sz w:val="28"/>
    </w:rPr>
  </w:style>
  <w:style w:type="character" w:customStyle="1" w:styleId="TtuloCar">
    <w:name w:val="Título Car"/>
    <w:basedOn w:val="Fuentedeprrafopredeter"/>
    <w:link w:val="Ttulo"/>
    <w:rsid w:val="00113D73"/>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113D73"/>
    <w:pPr>
      <w:jc w:val="center"/>
    </w:pPr>
    <w:rPr>
      <w:i/>
    </w:rPr>
  </w:style>
  <w:style w:type="character" w:customStyle="1" w:styleId="SubttuloCar">
    <w:name w:val="Subtítulo Car"/>
    <w:basedOn w:val="Fuentedeprrafopredeter"/>
    <w:link w:val="Subttulo"/>
    <w:rsid w:val="00113D73"/>
    <w:rPr>
      <w:rFonts w:ascii="Arial" w:eastAsia="Times New Roman" w:hAnsi="Arial" w:cs="Arial"/>
      <w:i/>
      <w:sz w:val="28"/>
      <w:szCs w:val="20"/>
      <w:lang w:val="es-ES" w:eastAsia="ar-SA"/>
    </w:rPr>
  </w:style>
  <w:style w:type="paragraph" w:customStyle="1" w:styleId="Textodeglobo1">
    <w:name w:val="Texto de globo1"/>
    <w:basedOn w:val="Normal"/>
    <w:rsid w:val="00113D73"/>
    <w:rPr>
      <w:rFonts w:ascii="Tahoma" w:hAnsi="Tahoma" w:cs="Tahoma"/>
      <w:sz w:val="16"/>
    </w:rPr>
  </w:style>
  <w:style w:type="paragraph" w:customStyle="1" w:styleId="Contenidodelatabla">
    <w:name w:val="Contenido de la tabla"/>
    <w:basedOn w:val="Normal"/>
    <w:rsid w:val="00113D73"/>
    <w:pPr>
      <w:suppressLineNumbers/>
    </w:pPr>
  </w:style>
  <w:style w:type="paragraph" w:customStyle="1" w:styleId="Encabezadodelatabla">
    <w:name w:val="Encabezado de la tabla"/>
    <w:basedOn w:val="Contenidodelatabla"/>
    <w:rsid w:val="00113D73"/>
    <w:pPr>
      <w:jc w:val="center"/>
    </w:pPr>
    <w:rPr>
      <w:b/>
    </w:rPr>
  </w:style>
  <w:style w:type="paragraph" w:customStyle="1" w:styleId="Sangra3detindependiente1">
    <w:name w:val="Sangría 3 de t. independiente1"/>
    <w:basedOn w:val="Normal"/>
    <w:rsid w:val="00113D73"/>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113D73"/>
    <w:pPr>
      <w:spacing w:after="120"/>
      <w:ind w:left="283"/>
    </w:pPr>
  </w:style>
  <w:style w:type="character" w:customStyle="1" w:styleId="SangradetextonormalCar">
    <w:name w:val="Sangría de texto normal Car"/>
    <w:basedOn w:val="Fuentedeprrafopredeter"/>
    <w:link w:val="Sangradetextonormal"/>
    <w:rsid w:val="00113D73"/>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113D73"/>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113D73"/>
    <w:pPr>
      <w:spacing w:after="101" w:line="216" w:lineRule="exact"/>
      <w:ind w:firstLine="288"/>
      <w:jc w:val="both"/>
    </w:pPr>
    <w:rPr>
      <w:rFonts w:ascii="Arial" w:hAnsi="Arial"/>
      <w:sz w:val="18"/>
      <w:lang w:val="es-MX"/>
    </w:rPr>
  </w:style>
  <w:style w:type="paragraph" w:customStyle="1" w:styleId="ROMANOS">
    <w:name w:val="ROMANOS"/>
    <w:basedOn w:val="Normal"/>
    <w:rsid w:val="00113D73"/>
    <w:pPr>
      <w:tabs>
        <w:tab w:val="left" w:pos="2880"/>
      </w:tabs>
      <w:autoSpaceDE w:val="0"/>
      <w:spacing w:after="101" w:line="216" w:lineRule="atLeast"/>
      <w:ind w:left="720" w:hanging="432"/>
      <w:jc w:val="both"/>
    </w:pPr>
    <w:rPr>
      <w:rFonts w:ascii="Arial" w:hAnsi="Arial"/>
      <w:sz w:val="18"/>
      <w:lang w:val="es-ES_tradnl"/>
    </w:rPr>
  </w:style>
  <w:style w:type="paragraph" w:customStyle="1" w:styleId="Textoindependiente21">
    <w:name w:val="Texto independiente 21"/>
    <w:basedOn w:val="Normal"/>
    <w:rsid w:val="00113D73"/>
    <w:pPr>
      <w:widowControl w:val="0"/>
      <w:overflowPunct w:val="0"/>
      <w:autoSpaceDE w:val="0"/>
      <w:jc w:val="both"/>
      <w:textAlignment w:val="baseline"/>
    </w:pPr>
    <w:rPr>
      <w:rFonts w:ascii="Arial" w:hAnsi="Arial"/>
      <w:sz w:val="20"/>
    </w:rPr>
  </w:style>
  <w:style w:type="paragraph" w:customStyle="1" w:styleId="Textoindependiente31">
    <w:name w:val="Texto independiente 31"/>
    <w:basedOn w:val="Normal"/>
    <w:rsid w:val="00113D73"/>
    <w:pPr>
      <w:autoSpaceDE w:val="0"/>
      <w:jc w:val="both"/>
    </w:pPr>
    <w:rPr>
      <w:rFonts w:ascii="Arial" w:hAnsi="Arial" w:cs="Arial"/>
      <w:sz w:val="20"/>
      <w:lang w:val="es-ES_tradnl"/>
    </w:rPr>
  </w:style>
  <w:style w:type="paragraph" w:customStyle="1" w:styleId="ACUERDO">
    <w:name w:val="ACUERDO"/>
    <w:basedOn w:val="Normal"/>
    <w:rsid w:val="00113D73"/>
    <w:pPr>
      <w:widowControl w:val="0"/>
      <w:jc w:val="both"/>
    </w:pPr>
    <w:rPr>
      <w:rFonts w:ascii="Arial" w:hAnsi="Arial"/>
      <w:b/>
      <w:sz w:val="28"/>
      <w:lang w:val="en-US"/>
    </w:rPr>
  </w:style>
  <w:style w:type="paragraph" w:customStyle="1" w:styleId="Textoindependiente32">
    <w:name w:val="Texto independiente 32"/>
    <w:basedOn w:val="Normal"/>
    <w:rsid w:val="00113D73"/>
    <w:pPr>
      <w:overflowPunct w:val="0"/>
      <w:autoSpaceDE w:val="0"/>
      <w:jc w:val="both"/>
      <w:textAlignment w:val="baseline"/>
    </w:pPr>
  </w:style>
  <w:style w:type="paragraph" w:styleId="NormalWeb">
    <w:name w:val="Normal (Web)"/>
    <w:basedOn w:val="Normal"/>
    <w:uiPriority w:val="99"/>
    <w:rsid w:val="00113D73"/>
    <w:pPr>
      <w:spacing w:before="100" w:after="100"/>
    </w:pPr>
    <w:rPr>
      <w:rFonts w:ascii="Arial Unicode MS" w:eastAsia="Arial Unicode MS" w:hAnsi="Arial Unicode MS" w:cs="Arial Unicode MS"/>
      <w:szCs w:val="24"/>
    </w:rPr>
  </w:style>
  <w:style w:type="paragraph" w:customStyle="1" w:styleId="xl25">
    <w:name w:val="xl25"/>
    <w:basedOn w:val="Normal"/>
    <w:rsid w:val="00113D73"/>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113D73"/>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113D73"/>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113D73"/>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113D7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113D73"/>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113D73"/>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113D73"/>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113D73"/>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113D7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113D7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113D73"/>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113D73"/>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113D7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113D7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113D73"/>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113D7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113D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113D7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113D73"/>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113D73"/>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113D73"/>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113D73"/>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113D7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113D73"/>
    <w:pPr>
      <w:spacing w:before="100" w:after="100"/>
      <w:textAlignment w:val="center"/>
    </w:pPr>
    <w:rPr>
      <w:rFonts w:ascii="Arial" w:eastAsia="Arial Unicode MS" w:hAnsi="Arial" w:cs="Arial"/>
      <w:sz w:val="14"/>
      <w:szCs w:val="14"/>
    </w:rPr>
  </w:style>
  <w:style w:type="paragraph" w:customStyle="1" w:styleId="xl57">
    <w:name w:val="xl57"/>
    <w:basedOn w:val="Normal"/>
    <w:rsid w:val="00113D73"/>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113D73"/>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113D73"/>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113D73"/>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113D73"/>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113D73"/>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113D73"/>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113D73"/>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113D73"/>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113D7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113D73"/>
    <w:pPr>
      <w:spacing w:before="100" w:after="100"/>
      <w:jc w:val="center"/>
    </w:pPr>
    <w:rPr>
      <w:rFonts w:ascii="Arial" w:eastAsia="Arial Unicode MS" w:hAnsi="Arial" w:cs="Arial"/>
      <w:b/>
      <w:bCs/>
      <w:sz w:val="22"/>
      <w:szCs w:val="22"/>
    </w:rPr>
  </w:style>
  <w:style w:type="paragraph" w:customStyle="1" w:styleId="xl68">
    <w:name w:val="xl68"/>
    <w:basedOn w:val="Normal"/>
    <w:rsid w:val="00113D73"/>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113D7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113D7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113D7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113D7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113D7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113D7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113D73"/>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113D7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113D73"/>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113D7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113D73"/>
    <w:pPr>
      <w:spacing w:before="100" w:after="100"/>
      <w:textAlignment w:val="center"/>
    </w:pPr>
    <w:rPr>
      <w:rFonts w:ascii="Arial" w:eastAsia="Arial Unicode MS" w:hAnsi="Arial" w:cs="Arial"/>
      <w:sz w:val="14"/>
      <w:szCs w:val="14"/>
    </w:rPr>
  </w:style>
  <w:style w:type="paragraph" w:customStyle="1" w:styleId="xl80">
    <w:name w:val="xl80"/>
    <w:basedOn w:val="Normal"/>
    <w:rsid w:val="00113D73"/>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113D73"/>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113D73"/>
    <w:pPr>
      <w:spacing w:before="100" w:after="100"/>
      <w:jc w:val="center"/>
    </w:pPr>
    <w:rPr>
      <w:rFonts w:ascii="Arial" w:eastAsia="Arial Unicode MS" w:hAnsi="Arial" w:cs="Arial"/>
      <w:b/>
      <w:bCs/>
      <w:sz w:val="22"/>
      <w:szCs w:val="22"/>
    </w:rPr>
  </w:style>
  <w:style w:type="paragraph" w:customStyle="1" w:styleId="xl83">
    <w:name w:val="xl83"/>
    <w:basedOn w:val="Normal"/>
    <w:rsid w:val="00113D73"/>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113D7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113D7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113D7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113D73"/>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113D73"/>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113D73"/>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113D73"/>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rsid w:val="00113D73"/>
    <w:pPr>
      <w:spacing w:after="101" w:line="216" w:lineRule="atLeast"/>
      <w:ind w:firstLine="288"/>
      <w:jc w:val="both"/>
    </w:pPr>
    <w:rPr>
      <w:rFonts w:ascii="Arial" w:hAnsi="Arial"/>
      <w:sz w:val="18"/>
      <w:lang w:val="es-ES_tradnl"/>
    </w:rPr>
  </w:style>
  <w:style w:type="paragraph" w:customStyle="1" w:styleId="ANOTACION">
    <w:name w:val="ANOTACION"/>
    <w:basedOn w:val="Normal"/>
    <w:rsid w:val="00113D73"/>
    <w:pPr>
      <w:autoSpaceDE w:val="0"/>
      <w:spacing w:after="101" w:line="216" w:lineRule="atLeast"/>
      <w:jc w:val="center"/>
    </w:pPr>
    <w:rPr>
      <w:rFonts w:ascii="Arial" w:hAnsi="Arial"/>
      <w:b/>
      <w:sz w:val="18"/>
      <w:lang w:val="es-ES_tradnl"/>
    </w:rPr>
  </w:style>
  <w:style w:type="paragraph" w:customStyle="1" w:styleId="Texto0">
    <w:name w:val="Texto"/>
    <w:basedOn w:val="Normal"/>
    <w:rsid w:val="00113D73"/>
    <w:pPr>
      <w:spacing w:after="101" w:line="216" w:lineRule="exact"/>
      <w:ind w:firstLine="288"/>
      <w:jc w:val="both"/>
    </w:pPr>
    <w:rPr>
      <w:rFonts w:ascii="Arial" w:hAnsi="Arial"/>
      <w:sz w:val="18"/>
      <w:lang w:val="es-MX"/>
    </w:rPr>
  </w:style>
  <w:style w:type="paragraph" w:customStyle="1" w:styleId="Car">
    <w:name w:val="Car"/>
    <w:basedOn w:val="Normal"/>
    <w:rsid w:val="00113D73"/>
    <w:pPr>
      <w:spacing w:before="60" w:after="160" w:line="240" w:lineRule="exact"/>
    </w:pPr>
    <w:rPr>
      <w:rFonts w:ascii="Verdana" w:hAnsi="Verdana"/>
      <w:color w:val="FF00FF"/>
      <w:sz w:val="20"/>
      <w:lang w:val="en-US"/>
    </w:rPr>
  </w:style>
  <w:style w:type="paragraph" w:customStyle="1" w:styleId="CarCarCarCar">
    <w:name w:val="Car Car Car Car"/>
    <w:basedOn w:val="Normal"/>
    <w:rsid w:val="00113D73"/>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113D73"/>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113D73"/>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113D73"/>
    <w:rPr>
      <w:sz w:val="20"/>
    </w:rPr>
  </w:style>
  <w:style w:type="paragraph" w:customStyle="1" w:styleId="CarCarCarCarCarCarCar">
    <w:name w:val="Car Car Car Car Car Car Car"/>
    <w:basedOn w:val="Normal"/>
    <w:rsid w:val="00113D73"/>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113D73"/>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113D73"/>
    <w:rPr>
      <w:rFonts w:ascii="Courier New" w:hAnsi="Courier New" w:cs="Courier New"/>
      <w:sz w:val="20"/>
    </w:rPr>
  </w:style>
  <w:style w:type="paragraph" w:customStyle="1" w:styleId="Contenidodelmarco">
    <w:name w:val="Contenido del marco"/>
    <w:basedOn w:val="Textoindependiente"/>
    <w:rsid w:val="00113D73"/>
  </w:style>
  <w:style w:type="paragraph" w:styleId="Textodeglobo">
    <w:name w:val="Balloon Text"/>
    <w:basedOn w:val="Normal"/>
    <w:link w:val="TextodegloboCar"/>
    <w:uiPriority w:val="99"/>
    <w:rsid w:val="00113D73"/>
    <w:rPr>
      <w:rFonts w:ascii="Tahoma" w:hAnsi="Tahoma" w:cs="Tahoma"/>
      <w:sz w:val="16"/>
      <w:szCs w:val="16"/>
    </w:rPr>
  </w:style>
  <w:style w:type="character" w:customStyle="1" w:styleId="TextodegloboCar">
    <w:name w:val="Texto de globo Car"/>
    <w:basedOn w:val="Fuentedeprrafopredeter"/>
    <w:link w:val="Textodeglobo"/>
    <w:uiPriority w:val="99"/>
    <w:rsid w:val="00113D73"/>
    <w:rPr>
      <w:rFonts w:ascii="Tahoma" w:eastAsia="Times New Roman" w:hAnsi="Tahoma" w:cs="Tahoma"/>
      <w:sz w:val="16"/>
      <w:szCs w:val="16"/>
      <w:lang w:val="es-ES" w:eastAsia="ar-SA"/>
    </w:rPr>
  </w:style>
  <w:style w:type="paragraph" w:customStyle="1" w:styleId="INCISO">
    <w:name w:val="INCISO"/>
    <w:basedOn w:val="Normal"/>
    <w:rsid w:val="00113D73"/>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rsid w:val="00113D73"/>
    <w:pPr>
      <w:spacing w:after="120" w:line="480" w:lineRule="auto"/>
    </w:pPr>
  </w:style>
  <w:style w:type="paragraph" w:customStyle="1" w:styleId="Textosinformato2">
    <w:name w:val="Texto sin formato2"/>
    <w:basedOn w:val="Normal"/>
    <w:rsid w:val="00113D73"/>
    <w:pPr>
      <w:suppressAutoHyphens w:val="0"/>
    </w:pPr>
    <w:rPr>
      <w:rFonts w:ascii="Courier New" w:hAnsi="Courier New" w:cs="Courier New"/>
      <w:sz w:val="20"/>
    </w:rPr>
  </w:style>
  <w:style w:type="paragraph" w:customStyle="1" w:styleId="Encabezado10">
    <w:name w:val="Encabezado 10"/>
    <w:basedOn w:val="Encabezado4"/>
    <w:next w:val="Textoindependiente"/>
    <w:rsid w:val="00113D73"/>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No Spacing1,Dot pt,b1"/>
    <w:basedOn w:val="Normal"/>
    <w:link w:val="PrrafodelistaCar"/>
    <w:uiPriority w:val="34"/>
    <w:qFormat/>
    <w:rsid w:val="00113D73"/>
    <w:pPr>
      <w:ind w:left="708"/>
    </w:pPr>
  </w:style>
  <w:style w:type="paragraph" w:styleId="Textodebloque">
    <w:name w:val="Block Text"/>
    <w:basedOn w:val="Normal"/>
    <w:uiPriority w:val="99"/>
    <w:rsid w:val="00113D73"/>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styleId="Textoindependiente2">
    <w:name w:val="Body Text 2"/>
    <w:basedOn w:val="Normal"/>
    <w:link w:val="Textoindependiente2Car"/>
    <w:rsid w:val="00113D73"/>
    <w:pPr>
      <w:spacing w:after="120" w:line="480" w:lineRule="auto"/>
    </w:pPr>
  </w:style>
  <w:style w:type="character" w:customStyle="1" w:styleId="Textoindependiente2Car">
    <w:name w:val="Texto independiente 2 Car"/>
    <w:basedOn w:val="Fuentedeprrafopredeter"/>
    <w:link w:val="Textoindependiente2"/>
    <w:rsid w:val="00113D73"/>
    <w:rPr>
      <w:rFonts w:ascii="Times New Roman" w:eastAsia="Times New Roman" w:hAnsi="Times New Roman" w:cs="Times New Roman"/>
      <w:sz w:val="24"/>
      <w:szCs w:val="20"/>
      <w:lang w:val="es-ES" w:eastAsia="ar-SA"/>
    </w:rPr>
  </w:style>
  <w:style w:type="paragraph" w:customStyle="1" w:styleId="Textodeglobo2">
    <w:name w:val="Texto de globo2"/>
    <w:basedOn w:val="Normal"/>
    <w:uiPriority w:val="99"/>
    <w:rsid w:val="00113D73"/>
    <w:rPr>
      <w:rFonts w:ascii="Tahoma" w:hAnsi="Tahoma" w:cs="Tahoma"/>
      <w:sz w:val="16"/>
    </w:rPr>
  </w:style>
  <w:style w:type="table" w:styleId="Tablaconcuadrcula">
    <w:name w:val="Table Grid"/>
    <w:basedOn w:val="Tablanormal"/>
    <w:rsid w:val="00113D7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113D73"/>
    <w:rPr>
      <w:i/>
    </w:rPr>
  </w:style>
  <w:style w:type="paragraph" w:styleId="Sangra3detindependiente">
    <w:name w:val="Body Text Indent 3"/>
    <w:basedOn w:val="Normal"/>
    <w:link w:val="Sangra3detindependienteCar"/>
    <w:rsid w:val="00113D7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113D73"/>
    <w:rPr>
      <w:rFonts w:ascii="Times New Roman" w:eastAsia="Times New Roman" w:hAnsi="Times New Roman" w:cs="Times New Roman"/>
      <w:sz w:val="16"/>
      <w:szCs w:val="16"/>
      <w:lang w:val="es-ES" w:eastAsia="ar-SA"/>
    </w:rPr>
  </w:style>
  <w:style w:type="paragraph" w:customStyle="1" w:styleId="Textoindependiente23">
    <w:name w:val="Texto independiente 23"/>
    <w:basedOn w:val="Normal"/>
    <w:rsid w:val="00113D73"/>
    <w:pPr>
      <w:widowControl w:val="0"/>
      <w:overflowPunct w:val="0"/>
      <w:autoSpaceDE w:val="0"/>
      <w:jc w:val="both"/>
      <w:textAlignment w:val="baseline"/>
    </w:pPr>
    <w:rPr>
      <w:rFonts w:ascii="Arial" w:hAnsi="Arial"/>
      <w:sz w:val="20"/>
      <w:lang w:val="es-MX"/>
    </w:rPr>
  </w:style>
  <w:style w:type="character" w:styleId="Hipervnculovisitado">
    <w:name w:val="FollowedHyperlink"/>
    <w:uiPriority w:val="99"/>
    <w:unhideWhenUsed/>
    <w:rsid w:val="00113D73"/>
    <w:rPr>
      <w:color w:val="800080"/>
      <w:u w:val="single"/>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rsid w:val="00113D73"/>
    <w:rPr>
      <w:rFonts w:ascii="Times New Roman" w:eastAsia="Times New Roman" w:hAnsi="Times New Roman" w:cs="Times New Roman"/>
      <w:sz w:val="24"/>
      <w:szCs w:val="20"/>
      <w:lang w:val="es-ES" w:eastAsia="ar-SA"/>
    </w:rPr>
  </w:style>
  <w:style w:type="paragraph" w:customStyle="1" w:styleId="Textoindependiente24">
    <w:name w:val="Texto independiente 24"/>
    <w:aliases w:val="Sangría de t. independiente,Texto independiente 211"/>
    <w:basedOn w:val="Normal"/>
    <w:rsid w:val="00113D73"/>
    <w:pPr>
      <w:widowControl w:val="0"/>
      <w:overflowPunct w:val="0"/>
      <w:autoSpaceDE w:val="0"/>
      <w:jc w:val="both"/>
      <w:textAlignment w:val="baseline"/>
    </w:pPr>
    <w:rPr>
      <w:rFonts w:ascii="Arial" w:hAnsi="Arial"/>
      <w:sz w:val="20"/>
    </w:rPr>
  </w:style>
  <w:style w:type="paragraph" w:customStyle="1" w:styleId="Textoindependiente26">
    <w:name w:val="Texto independiente 26"/>
    <w:basedOn w:val="Normal"/>
    <w:rsid w:val="00113D73"/>
    <w:pPr>
      <w:widowControl w:val="0"/>
      <w:overflowPunct w:val="0"/>
      <w:autoSpaceDE w:val="0"/>
      <w:jc w:val="both"/>
      <w:textAlignment w:val="baseline"/>
    </w:pPr>
    <w:rPr>
      <w:rFonts w:ascii="Arial" w:hAnsi="Arial"/>
      <w:sz w:val="20"/>
      <w:lang w:val="es-MX"/>
    </w:rPr>
  </w:style>
  <w:style w:type="paragraph" w:customStyle="1" w:styleId="Estilo">
    <w:name w:val="Estilo"/>
    <w:link w:val="EstiloCar"/>
    <w:qFormat/>
    <w:rsid w:val="00113D7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xl90">
    <w:name w:val="xl90"/>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1">
    <w:name w:val="xl91"/>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2">
    <w:name w:val="xl92"/>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3">
    <w:name w:val="xl93"/>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4">
    <w:name w:val="xl94"/>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Narrow" w:hAnsi="Arial Narrow"/>
      <w:color w:val="000000"/>
      <w:sz w:val="16"/>
      <w:szCs w:val="16"/>
      <w:lang w:val="es-MX" w:eastAsia="es-MX"/>
    </w:rPr>
  </w:style>
  <w:style w:type="paragraph" w:customStyle="1" w:styleId="xl95">
    <w:name w:val="xl95"/>
    <w:basedOn w:val="Normal"/>
    <w:rsid w:val="00113D73"/>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6">
    <w:name w:val="xl96"/>
    <w:basedOn w:val="Normal"/>
    <w:rsid w:val="00113D73"/>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7">
    <w:name w:val="xl97"/>
    <w:basedOn w:val="Normal"/>
    <w:rsid w:val="00113D73"/>
    <w:pPr>
      <w:pBdr>
        <w:bottom w:val="double" w:sz="6" w:space="0" w:color="auto"/>
      </w:pBdr>
      <w:shd w:val="clear" w:color="000000" w:fill="FFC000"/>
      <w:suppressAutoHyphens w:val="0"/>
      <w:spacing w:before="100" w:beforeAutospacing="1" w:after="100" w:afterAutospacing="1"/>
      <w:jc w:val="both"/>
      <w:textAlignment w:val="center"/>
    </w:pPr>
    <w:rPr>
      <w:rFonts w:ascii="Arial Narrow" w:hAnsi="Arial Narrow"/>
      <w:b/>
      <w:bCs/>
      <w:sz w:val="16"/>
      <w:szCs w:val="16"/>
      <w:lang w:val="es-MX" w:eastAsia="es-MX"/>
    </w:rPr>
  </w:style>
  <w:style w:type="paragraph" w:customStyle="1" w:styleId="xl98">
    <w:name w:val="xl98"/>
    <w:basedOn w:val="Normal"/>
    <w:rsid w:val="00113D73"/>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9">
    <w:name w:val="xl99"/>
    <w:basedOn w:val="Normal"/>
    <w:rsid w:val="00113D7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0">
    <w:name w:val="xl100"/>
    <w:basedOn w:val="Normal"/>
    <w:rsid w:val="00113D73"/>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01">
    <w:name w:val="xl101"/>
    <w:basedOn w:val="Normal"/>
    <w:rsid w:val="00113D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02">
    <w:name w:val="xl102"/>
    <w:basedOn w:val="Normal"/>
    <w:rsid w:val="00113D7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Arial Narrow" w:hAnsi="Arial Narrow"/>
      <w:color w:val="000000"/>
      <w:sz w:val="16"/>
      <w:szCs w:val="16"/>
      <w:lang w:val="es-MX" w:eastAsia="es-MX"/>
    </w:rPr>
  </w:style>
  <w:style w:type="paragraph" w:customStyle="1" w:styleId="xl103">
    <w:name w:val="xl103"/>
    <w:basedOn w:val="Normal"/>
    <w:rsid w:val="00113D7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04">
    <w:name w:val="xl104"/>
    <w:basedOn w:val="Normal"/>
    <w:rsid w:val="00113D7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center"/>
    </w:pPr>
    <w:rPr>
      <w:rFonts w:ascii="Arial Narrow" w:hAnsi="Arial Narrow"/>
      <w:color w:val="000000"/>
      <w:sz w:val="16"/>
      <w:szCs w:val="16"/>
      <w:lang w:val="es-MX" w:eastAsia="es-MX"/>
    </w:rPr>
  </w:style>
  <w:style w:type="paragraph" w:customStyle="1" w:styleId="xl105">
    <w:name w:val="xl105"/>
    <w:basedOn w:val="Normal"/>
    <w:rsid w:val="00113D7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6">
    <w:name w:val="xl106"/>
    <w:basedOn w:val="Normal"/>
    <w:rsid w:val="00113D7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16"/>
      <w:szCs w:val="16"/>
      <w:lang w:val="es-MX" w:eastAsia="es-MX"/>
    </w:rPr>
  </w:style>
  <w:style w:type="paragraph" w:customStyle="1" w:styleId="xl107">
    <w:name w:val="xl107"/>
    <w:basedOn w:val="Normal"/>
    <w:rsid w:val="00113D7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16"/>
      <w:szCs w:val="16"/>
      <w:lang w:val="es-MX" w:eastAsia="es-MX"/>
    </w:rPr>
  </w:style>
  <w:style w:type="paragraph" w:customStyle="1" w:styleId="xl108">
    <w:name w:val="xl108"/>
    <w:basedOn w:val="Normal"/>
    <w:rsid w:val="00113D7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9">
    <w:name w:val="xl109"/>
    <w:basedOn w:val="Normal"/>
    <w:rsid w:val="00113D7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0">
    <w:name w:val="xl110"/>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Narrow" w:hAnsi="Arial Narrow"/>
      <w:sz w:val="16"/>
      <w:szCs w:val="16"/>
      <w:lang w:val="es-MX" w:eastAsia="es-MX"/>
    </w:rPr>
  </w:style>
  <w:style w:type="paragraph" w:customStyle="1" w:styleId="xl111">
    <w:name w:val="xl111"/>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2">
    <w:name w:val="xl112"/>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3">
    <w:name w:val="xl113"/>
    <w:basedOn w:val="Normal"/>
    <w:rsid w:val="00113D7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4">
    <w:name w:val="xl114"/>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15">
    <w:name w:val="xl115"/>
    <w:basedOn w:val="Normal"/>
    <w:rsid w:val="00113D73"/>
    <w:pP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font5">
    <w:name w:val="font5"/>
    <w:basedOn w:val="Normal"/>
    <w:rsid w:val="00113D73"/>
    <w:pPr>
      <w:suppressAutoHyphens w:val="0"/>
      <w:spacing w:before="100" w:beforeAutospacing="1" w:after="100" w:afterAutospacing="1"/>
    </w:pPr>
    <w:rPr>
      <w:rFonts w:ascii="Arial Narrow" w:eastAsia="Arial Unicode MS" w:hAnsi="Arial Narrow" w:cs="Arial Unicode MS"/>
      <w:color w:val="000000"/>
      <w:sz w:val="16"/>
      <w:szCs w:val="16"/>
      <w:lang w:val="es-MX" w:eastAsia="es-MX"/>
    </w:rPr>
  </w:style>
  <w:style w:type="paragraph" w:customStyle="1" w:styleId="font6">
    <w:name w:val="font6"/>
    <w:basedOn w:val="Normal"/>
    <w:rsid w:val="00113D73"/>
    <w:pPr>
      <w:suppressAutoHyphens w:val="0"/>
      <w:spacing w:before="100" w:beforeAutospacing="1" w:after="100" w:afterAutospacing="1"/>
    </w:pPr>
    <w:rPr>
      <w:rFonts w:ascii="Cambria Math" w:eastAsia="Arial Unicode MS" w:hAnsi="Cambria Math" w:cs="Arial Unicode MS"/>
      <w:color w:val="000000"/>
      <w:sz w:val="16"/>
      <w:szCs w:val="16"/>
      <w:lang w:val="es-MX" w:eastAsia="es-MX"/>
    </w:rPr>
  </w:style>
  <w:style w:type="character" w:customStyle="1" w:styleId="estilocorreo186">
    <w:name w:val="estilocorreo186"/>
    <w:semiHidden/>
    <w:rsid w:val="00113D73"/>
    <w:rPr>
      <w:rFonts w:ascii="Calibri" w:hAnsi="Calibri" w:cs="Calibri" w:hint="default"/>
      <w:color w:val="auto"/>
    </w:rPr>
  </w:style>
  <w:style w:type="character" w:customStyle="1" w:styleId="estilocorreo187">
    <w:name w:val="estilocorreo187"/>
    <w:semiHidden/>
    <w:rsid w:val="00113D73"/>
    <w:rPr>
      <w:rFonts w:ascii="Century Gothic" w:hAnsi="Century Gothic" w:hint="default"/>
      <w:color w:val="1F497D"/>
    </w:rPr>
  </w:style>
  <w:style w:type="character" w:customStyle="1" w:styleId="estilocorreo280">
    <w:name w:val="estilocorreo280"/>
    <w:semiHidden/>
    <w:rsid w:val="00113D73"/>
    <w:rPr>
      <w:rFonts w:ascii="Calibri" w:eastAsia="Calibri" w:hAnsi="Calibri" w:cs="Times New Roman" w:hint="default"/>
      <w:color w:val="1F497D"/>
      <w:sz w:val="22"/>
      <w:szCs w:val="22"/>
    </w:rPr>
  </w:style>
  <w:style w:type="character" w:styleId="Refdecomentario">
    <w:name w:val="annotation reference"/>
    <w:uiPriority w:val="99"/>
    <w:unhideWhenUsed/>
    <w:rsid w:val="00113D73"/>
    <w:rPr>
      <w:sz w:val="16"/>
      <w:szCs w:val="16"/>
    </w:rPr>
  </w:style>
  <w:style w:type="paragraph" w:styleId="Textocomentario">
    <w:name w:val="annotation text"/>
    <w:aliases w:val="Comment Text Char1"/>
    <w:basedOn w:val="Normal"/>
    <w:link w:val="TextocomentarioCar"/>
    <w:uiPriority w:val="99"/>
    <w:unhideWhenUsed/>
    <w:rsid w:val="00113D73"/>
    <w:pPr>
      <w:suppressAutoHyphens w:val="0"/>
      <w:spacing w:after="200"/>
    </w:pPr>
    <w:rPr>
      <w:rFonts w:ascii="Calibri" w:eastAsia="Calibri" w:hAnsi="Calibri"/>
      <w:sz w:val="20"/>
      <w:lang w:val="es-MX" w:eastAsia="en-US"/>
    </w:rPr>
  </w:style>
  <w:style w:type="character" w:customStyle="1" w:styleId="TextocomentarioCar">
    <w:name w:val="Texto comentario Car"/>
    <w:aliases w:val="Comment Text Char1 Car"/>
    <w:basedOn w:val="Fuentedeprrafopredeter"/>
    <w:link w:val="Textocomentario"/>
    <w:uiPriority w:val="99"/>
    <w:rsid w:val="00113D7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13D73"/>
    <w:rPr>
      <w:b/>
      <w:bCs/>
    </w:rPr>
  </w:style>
  <w:style w:type="character" w:customStyle="1" w:styleId="AsuntodelcomentarioCar">
    <w:name w:val="Asunto del comentario Car"/>
    <w:basedOn w:val="TextocomentarioCar"/>
    <w:link w:val="Asuntodelcomentario"/>
    <w:uiPriority w:val="99"/>
    <w:rsid w:val="00113D73"/>
    <w:rPr>
      <w:rFonts w:ascii="Calibri" w:eastAsia="Calibri" w:hAnsi="Calibri" w:cs="Times New Roman"/>
      <w:b/>
      <w:bCs/>
      <w:sz w:val="20"/>
      <w:szCs w:val="20"/>
    </w:rPr>
  </w:style>
  <w:style w:type="paragraph" w:customStyle="1" w:styleId="xl116">
    <w:name w:val="xl116"/>
    <w:basedOn w:val="Normal"/>
    <w:rsid w:val="00113D73"/>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7">
    <w:name w:val="xl117"/>
    <w:basedOn w:val="Normal"/>
    <w:rsid w:val="00113D73"/>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8">
    <w:name w:val="xl118"/>
    <w:basedOn w:val="Normal"/>
    <w:rsid w:val="00113D7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styleId="Textoindependiente3">
    <w:name w:val="Body Text 3"/>
    <w:basedOn w:val="Normal"/>
    <w:link w:val="Textoindependiente3Car"/>
    <w:rsid w:val="00113D73"/>
    <w:pPr>
      <w:suppressAutoHyphens w:val="0"/>
      <w:spacing w:after="120" w:line="276" w:lineRule="auto"/>
    </w:pPr>
    <w:rPr>
      <w:rFonts w:ascii="Calibri" w:hAnsi="Calibri"/>
      <w:sz w:val="16"/>
      <w:szCs w:val="16"/>
      <w:lang w:val="es-MX" w:eastAsia="en-US"/>
    </w:rPr>
  </w:style>
  <w:style w:type="character" w:customStyle="1" w:styleId="Textoindependiente3Car">
    <w:name w:val="Texto independiente 3 Car"/>
    <w:basedOn w:val="Fuentedeprrafopredeter"/>
    <w:link w:val="Textoindependiente3"/>
    <w:rsid w:val="00113D73"/>
    <w:rPr>
      <w:rFonts w:ascii="Calibri" w:eastAsia="Times New Roman" w:hAnsi="Calibri" w:cs="Times New Roman"/>
      <w:sz w:val="16"/>
      <w:szCs w:val="16"/>
    </w:rPr>
  </w:style>
  <w:style w:type="paragraph" w:customStyle="1" w:styleId="Default">
    <w:name w:val="Default"/>
    <w:basedOn w:val="Normal"/>
    <w:rsid w:val="00113D73"/>
    <w:pPr>
      <w:suppressAutoHyphens w:val="0"/>
      <w:autoSpaceDE w:val="0"/>
      <w:autoSpaceDN w:val="0"/>
    </w:pPr>
    <w:rPr>
      <w:rFonts w:ascii="Arial" w:eastAsia="Calibri" w:hAnsi="Arial" w:cs="Arial"/>
      <w:color w:val="000000"/>
      <w:szCs w:val="24"/>
      <w:lang w:val="es-MX" w:eastAsia="es-MX"/>
    </w:rPr>
  </w:style>
  <w:style w:type="paragraph" w:styleId="Textosinformato">
    <w:name w:val="Plain Text"/>
    <w:basedOn w:val="Normal"/>
    <w:link w:val="TextosinformatoCar"/>
    <w:unhideWhenUsed/>
    <w:rsid w:val="00113D73"/>
    <w:pPr>
      <w:suppressAutoHyphens w:val="0"/>
    </w:pPr>
    <w:rPr>
      <w:rFonts w:ascii="Calibri" w:eastAsia="Calibri" w:hAnsi="Calibri" w:cs="Consolas"/>
      <w:sz w:val="22"/>
      <w:szCs w:val="21"/>
      <w:lang w:val="es-MX" w:eastAsia="en-US"/>
    </w:rPr>
  </w:style>
  <w:style w:type="character" w:customStyle="1" w:styleId="TextosinformatoCar">
    <w:name w:val="Texto sin formato Car"/>
    <w:basedOn w:val="Fuentedeprrafopredeter"/>
    <w:link w:val="Textosinformato"/>
    <w:rsid w:val="00113D73"/>
    <w:rPr>
      <w:rFonts w:ascii="Calibri" w:eastAsia="Calibri" w:hAnsi="Calibri" w:cs="Consolas"/>
      <w:szCs w:val="21"/>
    </w:rPr>
  </w:style>
  <w:style w:type="paragraph" w:styleId="Revisin">
    <w:name w:val="Revision"/>
    <w:hidden/>
    <w:uiPriority w:val="99"/>
    <w:semiHidden/>
    <w:rsid w:val="00113D73"/>
    <w:pPr>
      <w:spacing w:after="0" w:line="240" w:lineRule="auto"/>
    </w:pPr>
    <w:rPr>
      <w:rFonts w:ascii="Calibri" w:eastAsia="Calibri" w:hAnsi="Calibri" w:cs="Times New Roman"/>
    </w:rPr>
  </w:style>
  <w:style w:type="character" w:customStyle="1" w:styleId="WW8Num3z0">
    <w:name w:val="WW8Num3z0"/>
    <w:rsid w:val="00113D73"/>
    <w:rPr>
      <w:rFonts w:ascii="Arial" w:hAnsi="Arial"/>
      <w:b/>
      <w:i w:val="0"/>
      <w:sz w:val="24"/>
      <w:szCs w:val="24"/>
    </w:rPr>
  </w:style>
  <w:style w:type="character" w:customStyle="1" w:styleId="WW8Num27z0">
    <w:name w:val="WW8Num27z0"/>
    <w:rsid w:val="00113D73"/>
    <w:rPr>
      <w:rFonts w:ascii="Wingdings" w:hAnsi="Wingdings"/>
    </w:rPr>
  </w:style>
  <w:style w:type="character" w:customStyle="1" w:styleId="WW8Num27z1">
    <w:name w:val="WW8Num27z1"/>
    <w:rsid w:val="00113D73"/>
    <w:rPr>
      <w:rFonts w:ascii="Symbol" w:hAnsi="Symbol"/>
    </w:rPr>
  </w:style>
  <w:style w:type="character" w:customStyle="1" w:styleId="WW8Num27z4">
    <w:name w:val="WW8Num27z4"/>
    <w:rsid w:val="00113D73"/>
    <w:rPr>
      <w:rFonts w:ascii="Courier New" w:hAnsi="Courier New" w:cs="Courier New"/>
    </w:rPr>
  </w:style>
  <w:style w:type="character" w:customStyle="1" w:styleId="WW8Num28z1">
    <w:name w:val="WW8Num28z1"/>
    <w:rsid w:val="00113D73"/>
    <w:rPr>
      <w:rFonts w:ascii="Courier New" w:hAnsi="Courier New" w:cs="Courier New"/>
    </w:rPr>
  </w:style>
  <w:style w:type="character" w:customStyle="1" w:styleId="WW8Num28z2">
    <w:name w:val="WW8Num28z2"/>
    <w:rsid w:val="00113D73"/>
    <w:rPr>
      <w:rFonts w:ascii="Wingdings" w:hAnsi="Wingdings"/>
    </w:rPr>
  </w:style>
  <w:style w:type="character" w:customStyle="1" w:styleId="WW8Num30z0">
    <w:name w:val="WW8Num30z0"/>
    <w:rsid w:val="00113D73"/>
    <w:rPr>
      <w:rFonts w:ascii="Arial" w:hAnsi="Arial" w:cs="Arial"/>
    </w:rPr>
  </w:style>
  <w:style w:type="character" w:customStyle="1" w:styleId="WW8Num36z1">
    <w:name w:val="WW8Num36z1"/>
    <w:rsid w:val="00113D73"/>
    <w:rPr>
      <w:rFonts w:ascii="Courier New" w:hAnsi="Courier New" w:cs="Courier New"/>
    </w:rPr>
  </w:style>
  <w:style w:type="character" w:customStyle="1" w:styleId="WW8Num36z3">
    <w:name w:val="WW8Num36z3"/>
    <w:rsid w:val="00113D73"/>
    <w:rPr>
      <w:rFonts w:ascii="Symbol" w:hAnsi="Symbol"/>
    </w:rPr>
  </w:style>
  <w:style w:type="character" w:customStyle="1" w:styleId="WW8Num37z1">
    <w:name w:val="WW8Num37z1"/>
    <w:rsid w:val="00113D73"/>
    <w:rPr>
      <w:rFonts w:ascii="Courier New" w:hAnsi="Courier New" w:cs="Courier New"/>
    </w:rPr>
  </w:style>
  <w:style w:type="character" w:customStyle="1" w:styleId="WW8Num37z2">
    <w:name w:val="WW8Num37z2"/>
    <w:rsid w:val="00113D73"/>
    <w:rPr>
      <w:rFonts w:ascii="Wingdings" w:hAnsi="Wingdings"/>
    </w:rPr>
  </w:style>
  <w:style w:type="character" w:customStyle="1" w:styleId="WW8Num39z0">
    <w:name w:val="WW8Num39z0"/>
    <w:rsid w:val="00113D73"/>
    <w:rPr>
      <w:b/>
    </w:rPr>
  </w:style>
  <w:style w:type="character" w:customStyle="1" w:styleId="WW8Num40z1">
    <w:name w:val="WW8Num40z1"/>
    <w:rsid w:val="00113D73"/>
    <w:rPr>
      <w:b/>
    </w:rPr>
  </w:style>
  <w:style w:type="character" w:customStyle="1" w:styleId="WW8Num43z0">
    <w:name w:val="WW8Num43z0"/>
    <w:rsid w:val="00113D73"/>
    <w:rPr>
      <w:rFonts w:ascii="Symbol" w:hAnsi="Symbol"/>
    </w:rPr>
  </w:style>
  <w:style w:type="character" w:customStyle="1" w:styleId="WW8Num43z1">
    <w:name w:val="WW8Num43z1"/>
    <w:rsid w:val="00113D73"/>
    <w:rPr>
      <w:rFonts w:ascii="Courier New" w:hAnsi="Courier New" w:cs="Courier New"/>
    </w:rPr>
  </w:style>
  <w:style w:type="character" w:customStyle="1" w:styleId="WW8Num43z2">
    <w:name w:val="WW8Num43z2"/>
    <w:rsid w:val="00113D73"/>
    <w:rPr>
      <w:rFonts w:ascii="Wingdings" w:hAnsi="Wingdings"/>
    </w:rPr>
  </w:style>
  <w:style w:type="character" w:customStyle="1" w:styleId="WW8Num44z0">
    <w:name w:val="WW8Num44z0"/>
    <w:rsid w:val="00113D73"/>
    <w:rPr>
      <w:rFonts w:ascii="Monotype Sorts" w:hAnsi="Monotype Sorts"/>
    </w:rPr>
  </w:style>
  <w:style w:type="character" w:customStyle="1" w:styleId="WW8Num47z0">
    <w:name w:val="WW8Num47z0"/>
    <w:rsid w:val="00113D73"/>
    <w:rPr>
      <w:rFonts w:ascii="Symbol" w:hAnsi="Symbol"/>
    </w:rPr>
  </w:style>
  <w:style w:type="character" w:customStyle="1" w:styleId="WW8Num47z1">
    <w:name w:val="WW8Num47z1"/>
    <w:rsid w:val="00113D73"/>
    <w:rPr>
      <w:rFonts w:ascii="Courier New" w:hAnsi="Courier New"/>
    </w:rPr>
  </w:style>
  <w:style w:type="character" w:customStyle="1" w:styleId="WW8Num47z2">
    <w:name w:val="WW8Num47z2"/>
    <w:rsid w:val="00113D73"/>
    <w:rPr>
      <w:rFonts w:ascii="Wingdings" w:hAnsi="Wingdings"/>
      <w:color w:val="auto"/>
    </w:rPr>
  </w:style>
  <w:style w:type="character" w:customStyle="1" w:styleId="WW8Num47z5">
    <w:name w:val="WW8Num47z5"/>
    <w:rsid w:val="00113D73"/>
    <w:rPr>
      <w:rFonts w:ascii="Wingdings" w:hAnsi="Wingdings"/>
    </w:rPr>
  </w:style>
  <w:style w:type="character" w:customStyle="1" w:styleId="WW8Num49z0">
    <w:name w:val="WW8Num49z0"/>
    <w:rsid w:val="00113D73"/>
    <w:rPr>
      <w:b w:val="0"/>
      <w:i w:val="0"/>
      <w:color w:val="auto"/>
    </w:rPr>
  </w:style>
  <w:style w:type="character" w:customStyle="1" w:styleId="WW8Num50z0">
    <w:name w:val="WW8Num50z0"/>
    <w:rsid w:val="00113D73"/>
    <w:rPr>
      <w:rFonts w:ascii="Wingdings" w:hAnsi="Wingdings"/>
    </w:rPr>
  </w:style>
  <w:style w:type="character" w:customStyle="1" w:styleId="WW8Num50z1">
    <w:name w:val="WW8Num50z1"/>
    <w:rsid w:val="00113D73"/>
    <w:rPr>
      <w:rFonts w:ascii="Courier New" w:hAnsi="Courier New" w:cs="Courier New"/>
    </w:rPr>
  </w:style>
  <w:style w:type="character" w:customStyle="1" w:styleId="WW8Num50z3">
    <w:name w:val="WW8Num50z3"/>
    <w:rsid w:val="00113D73"/>
    <w:rPr>
      <w:rFonts w:ascii="Symbol" w:hAnsi="Symbol"/>
    </w:rPr>
  </w:style>
  <w:style w:type="character" w:customStyle="1" w:styleId="WW8Num54z0">
    <w:name w:val="WW8Num54z0"/>
    <w:rsid w:val="00113D73"/>
    <w:rPr>
      <w:rFonts w:ascii="Symbol" w:hAnsi="Symbol"/>
    </w:rPr>
  </w:style>
  <w:style w:type="character" w:customStyle="1" w:styleId="WW8Num54z1">
    <w:name w:val="WW8Num54z1"/>
    <w:rsid w:val="00113D73"/>
    <w:rPr>
      <w:b/>
    </w:rPr>
  </w:style>
  <w:style w:type="character" w:customStyle="1" w:styleId="WW8Num54z2">
    <w:name w:val="WW8Num54z2"/>
    <w:rsid w:val="00113D73"/>
    <w:rPr>
      <w:rFonts w:ascii="Wingdings" w:hAnsi="Wingdings"/>
    </w:rPr>
  </w:style>
  <w:style w:type="character" w:customStyle="1" w:styleId="WW8Num54z4">
    <w:name w:val="WW8Num54z4"/>
    <w:rsid w:val="00113D73"/>
    <w:rPr>
      <w:rFonts w:ascii="Courier New" w:hAnsi="Courier New" w:cs="Courier New"/>
    </w:rPr>
  </w:style>
  <w:style w:type="character" w:customStyle="1" w:styleId="WW8Num56z0">
    <w:name w:val="WW8Num56z0"/>
    <w:rsid w:val="00113D73"/>
    <w:rPr>
      <w:b w:val="0"/>
    </w:rPr>
  </w:style>
  <w:style w:type="character" w:customStyle="1" w:styleId="WW8Num57z0">
    <w:name w:val="WW8Num57z0"/>
    <w:rsid w:val="00113D73"/>
    <w:rPr>
      <w:rFonts w:ascii="Monotype Sorts" w:hAnsi="Monotype Sorts"/>
    </w:rPr>
  </w:style>
  <w:style w:type="character" w:customStyle="1" w:styleId="WW8Num59z0">
    <w:name w:val="WW8Num59z0"/>
    <w:rsid w:val="00113D73"/>
    <w:rPr>
      <w:rFonts w:ascii="Arial" w:eastAsia="Times New Roman" w:hAnsi="Arial" w:cs="Arial"/>
    </w:rPr>
  </w:style>
  <w:style w:type="character" w:customStyle="1" w:styleId="WW8Num59z1">
    <w:name w:val="WW8Num59z1"/>
    <w:rsid w:val="00113D73"/>
    <w:rPr>
      <w:b/>
    </w:rPr>
  </w:style>
  <w:style w:type="character" w:customStyle="1" w:styleId="WW8Num63z0">
    <w:name w:val="WW8Num63z0"/>
    <w:rsid w:val="00113D73"/>
    <w:rPr>
      <w:rFonts w:ascii="Arial" w:hAnsi="Arial" w:cs="Arial"/>
    </w:rPr>
  </w:style>
  <w:style w:type="character" w:customStyle="1" w:styleId="WW8Num65z0">
    <w:name w:val="WW8Num65z0"/>
    <w:rsid w:val="00113D73"/>
    <w:rPr>
      <w:b w:val="0"/>
      <w:i w:val="0"/>
      <w:u w:val="none"/>
    </w:rPr>
  </w:style>
  <w:style w:type="character" w:customStyle="1" w:styleId="WW8Num66z0">
    <w:name w:val="WW8Num66z0"/>
    <w:rsid w:val="00113D73"/>
    <w:rPr>
      <w:sz w:val="24"/>
      <w:szCs w:val="24"/>
    </w:rPr>
  </w:style>
  <w:style w:type="character" w:customStyle="1" w:styleId="WW8NumSt29z0">
    <w:name w:val="WW8NumSt29z0"/>
    <w:rsid w:val="00113D73"/>
    <w:rPr>
      <w:rFonts w:ascii="Arial" w:hAnsi="Arial" w:cs="Arial"/>
      <w:b w:val="0"/>
    </w:rPr>
  </w:style>
  <w:style w:type="character" w:customStyle="1" w:styleId="WW8NumSt30z0">
    <w:name w:val="WW8NumSt30z0"/>
    <w:rsid w:val="00113D73"/>
    <w:rPr>
      <w:rFonts w:ascii="Arial" w:hAnsi="Arial" w:cs="Arial"/>
      <w:b w:val="0"/>
    </w:rPr>
  </w:style>
  <w:style w:type="character" w:customStyle="1" w:styleId="WW8NumSt31z0">
    <w:name w:val="WW8NumSt31z0"/>
    <w:rsid w:val="00113D73"/>
    <w:rPr>
      <w:rFonts w:ascii="Arial" w:hAnsi="Arial" w:cs="Arial"/>
      <w:b w:val="0"/>
    </w:rPr>
  </w:style>
  <w:style w:type="character" w:customStyle="1" w:styleId="Definition">
    <w:name w:val="Definition"/>
    <w:rsid w:val="00113D73"/>
    <w:rPr>
      <w:rFonts w:ascii="Arial" w:hAnsi="Arial"/>
      <w:sz w:val="17"/>
      <w:lang w:val="en-US"/>
    </w:rPr>
  </w:style>
  <w:style w:type="character" w:customStyle="1" w:styleId="tx1">
    <w:name w:val="tx1"/>
    <w:rsid w:val="00113D73"/>
    <w:rPr>
      <w:b/>
      <w:bCs/>
    </w:rPr>
  </w:style>
  <w:style w:type="character" w:customStyle="1" w:styleId="Refdecomentario1">
    <w:name w:val="Ref. de comentario1"/>
    <w:rsid w:val="00113D73"/>
    <w:rPr>
      <w:sz w:val="16"/>
      <w:szCs w:val="16"/>
    </w:rPr>
  </w:style>
  <w:style w:type="character" w:customStyle="1" w:styleId="PiedepginaCar1">
    <w:name w:val="Pie de página Car1"/>
    <w:aliases w:val="Car3 Car1,Pie de página1 Car1,footer odd Car1,footer odd1 Car1,footer odd2 Car1,footer odd3 Car1,footer odd4 Car1,footer odd5 Car1,footer Car Car1"/>
    <w:uiPriority w:val="99"/>
    <w:rsid w:val="00113D73"/>
    <w:rPr>
      <w:rFonts w:ascii="Times New Roman" w:eastAsia="Times New Roman" w:hAnsi="Times New Roman" w:cs="Times New Roman"/>
      <w:sz w:val="24"/>
      <w:szCs w:val="20"/>
      <w:lang w:eastAsia="ar-SA"/>
    </w:rPr>
  </w:style>
  <w:style w:type="character" w:customStyle="1" w:styleId="EncabezadoCar1">
    <w:name w:val="Encabezado Car1"/>
    <w:rsid w:val="00113D73"/>
    <w:rPr>
      <w:rFonts w:ascii="Arial" w:eastAsia="Times New Roman" w:hAnsi="Arial" w:cs="Arial"/>
      <w:sz w:val="20"/>
      <w:szCs w:val="20"/>
      <w:lang w:val="es-ES_tradnl" w:eastAsia="ar-SA"/>
    </w:rPr>
  </w:style>
  <w:style w:type="character" w:customStyle="1" w:styleId="PuestoCar">
    <w:name w:val="Puesto Car"/>
    <w:uiPriority w:val="10"/>
    <w:rsid w:val="00113D73"/>
    <w:rPr>
      <w:rFonts w:ascii="Cambria" w:eastAsia="Times New Roman" w:hAnsi="Cambria" w:cs="Times New Roman"/>
      <w:spacing w:val="-10"/>
      <w:kern w:val="28"/>
      <w:sz w:val="56"/>
      <w:szCs w:val="56"/>
      <w:lang w:eastAsia="ar-SA"/>
    </w:rPr>
  </w:style>
  <w:style w:type="character" w:customStyle="1" w:styleId="SangradetextonormalCar1">
    <w:name w:val="Sangría de texto normal Car1"/>
    <w:uiPriority w:val="99"/>
    <w:rsid w:val="00113D73"/>
    <w:rPr>
      <w:rFonts w:ascii="Times New Roman" w:eastAsia="Times New Roman" w:hAnsi="Times New Roman" w:cs="Times New Roman"/>
      <w:sz w:val="24"/>
      <w:szCs w:val="20"/>
      <w:lang w:val="x-none" w:eastAsia="ar-SA"/>
    </w:rPr>
  </w:style>
  <w:style w:type="paragraph" w:customStyle="1" w:styleId="Sangra3detindependiente2">
    <w:name w:val="Sangría 3 de t. independiente2"/>
    <w:basedOn w:val="Normal"/>
    <w:rsid w:val="00113D73"/>
    <w:pPr>
      <w:spacing w:after="120"/>
      <w:ind w:left="283"/>
    </w:pPr>
    <w:rPr>
      <w:sz w:val="16"/>
      <w:szCs w:val="16"/>
      <w:lang w:val="es-MX"/>
    </w:rPr>
  </w:style>
  <w:style w:type="paragraph" w:customStyle="1" w:styleId="Lista22">
    <w:name w:val="Lista 22"/>
    <w:basedOn w:val="Normal"/>
    <w:rsid w:val="00113D73"/>
    <w:pPr>
      <w:ind w:left="566" w:hanging="283"/>
    </w:pPr>
    <w:rPr>
      <w:lang w:val="es-MX"/>
    </w:rPr>
  </w:style>
  <w:style w:type="paragraph" w:styleId="TDC1">
    <w:name w:val="toc 1"/>
    <w:basedOn w:val="Normal"/>
    <w:next w:val="Normal"/>
    <w:uiPriority w:val="39"/>
    <w:rsid w:val="00113D73"/>
    <w:pPr>
      <w:tabs>
        <w:tab w:val="right" w:leader="dot" w:pos="9190"/>
      </w:tabs>
      <w:suppressAutoHyphens w:val="0"/>
      <w:ind w:left="360" w:hanging="360"/>
    </w:pPr>
    <w:rPr>
      <w:rFonts w:ascii="Arial" w:hAnsi="Arial" w:cs="Arial"/>
      <w:bCs/>
      <w:sz w:val="22"/>
      <w:szCs w:val="28"/>
      <w:lang w:val="es-MX"/>
    </w:rPr>
  </w:style>
  <w:style w:type="paragraph" w:customStyle="1" w:styleId="BodyText31">
    <w:name w:val="Body Text 31"/>
    <w:basedOn w:val="Normal"/>
    <w:rsid w:val="00113D73"/>
    <w:pPr>
      <w:widowControl w:val="0"/>
      <w:suppressAutoHyphens w:val="0"/>
      <w:jc w:val="center"/>
    </w:pPr>
    <w:rPr>
      <w:rFonts w:ascii="Arial" w:hAnsi="Arial"/>
      <w:b/>
      <w:lang w:val="es-MX"/>
    </w:rPr>
  </w:style>
  <w:style w:type="paragraph" w:customStyle="1" w:styleId="Sangra2detindependiente2">
    <w:name w:val="Sangría 2 de t. independiente2"/>
    <w:basedOn w:val="Normal"/>
    <w:rsid w:val="00113D73"/>
    <w:pPr>
      <w:suppressAutoHyphens w:val="0"/>
      <w:spacing w:after="120" w:line="480" w:lineRule="auto"/>
      <w:ind w:left="283"/>
    </w:pPr>
    <w:rPr>
      <w:szCs w:val="24"/>
      <w:lang w:val="es-MX"/>
    </w:rPr>
  </w:style>
  <w:style w:type="paragraph" w:customStyle="1" w:styleId="Epgrafe1">
    <w:name w:val="Epígrafe1"/>
    <w:basedOn w:val="Normal"/>
    <w:next w:val="Normal"/>
    <w:rsid w:val="00113D73"/>
    <w:pPr>
      <w:suppressAutoHyphens w:val="0"/>
      <w:overflowPunct w:val="0"/>
      <w:autoSpaceDE w:val="0"/>
      <w:jc w:val="center"/>
      <w:textAlignment w:val="baseline"/>
    </w:pPr>
    <w:rPr>
      <w:rFonts w:ascii="Arial" w:hAnsi="Arial"/>
      <w:b/>
      <w:sz w:val="20"/>
      <w:lang w:val="es-ES_tradnl"/>
    </w:rPr>
  </w:style>
  <w:style w:type="paragraph" w:customStyle="1" w:styleId="2">
    <w:name w:val="2"/>
    <w:basedOn w:val="Normal"/>
    <w:next w:val="Sangradetextonormal"/>
    <w:rsid w:val="00113D73"/>
    <w:pPr>
      <w:suppressAutoHyphens w:val="0"/>
      <w:autoSpaceDE w:val="0"/>
      <w:jc w:val="both"/>
    </w:pPr>
    <w:rPr>
      <w:rFonts w:ascii="Arial Narrow" w:hAnsi="Arial Narrow"/>
      <w:sz w:val="22"/>
      <w:szCs w:val="22"/>
      <w:lang w:val="es-ES_tradnl"/>
    </w:rPr>
  </w:style>
  <w:style w:type="paragraph" w:customStyle="1" w:styleId="Textocomentario2">
    <w:name w:val="Texto comentario2"/>
    <w:basedOn w:val="Normal"/>
    <w:rsid w:val="00113D73"/>
    <w:pPr>
      <w:suppressAutoHyphens w:val="0"/>
    </w:pPr>
    <w:rPr>
      <w:sz w:val="20"/>
      <w:lang w:val="es-MX"/>
    </w:rPr>
  </w:style>
  <w:style w:type="paragraph" w:customStyle="1" w:styleId="Convietas">
    <w:name w:val="Con viñetas"/>
    <w:basedOn w:val="Normal"/>
    <w:rsid w:val="00113D73"/>
    <w:pPr>
      <w:tabs>
        <w:tab w:val="left" w:pos="1440"/>
      </w:tabs>
      <w:suppressAutoHyphens w:val="0"/>
      <w:ind w:left="720" w:hanging="360"/>
      <w:jc w:val="both"/>
    </w:pPr>
    <w:rPr>
      <w:rFonts w:ascii="Arial" w:hAnsi="Arial"/>
      <w:kern w:val="1"/>
      <w:sz w:val="22"/>
      <w:lang w:val="es-MX"/>
    </w:rPr>
  </w:style>
  <w:style w:type="paragraph" w:customStyle="1" w:styleId="GREEN4">
    <w:name w:val="GREEN4"/>
    <w:basedOn w:val="Normal"/>
    <w:rsid w:val="00113D73"/>
    <w:pPr>
      <w:suppressAutoHyphens w:val="0"/>
      <w:jc w:val="both"/>
    </w:pPr>
    <w:rPr>
      <w:rFonts w:ascii="CG Times (W1)" w:hAnsi="CG Times (W1)"/>
      <w:sz w:val="22"/>
      <w:lang w:val="es-ES_tradnl"/>
    </w:rPr>
  </w:style>
  <w:style w:type="paragraph" w:styleId="ndice1">
    <w:name w:val="index 1"/>
    <w:basedOn w:val="Normal"/>
    <w:next w:val="Normal"/>
    <w:rsid w:val="00113D73"/>
    <w:pPr>
      <w:suppressAutoHyphens w:val="0"/>
      <w:ind w:left="240" w:hanging="240"/>
    </w:pPr>
    <w:rPr>
      <w:szCs w:val="24"/>
      <w:lang w:val="es-MX"/>
    </w:rPr>
  </w:style>
  <w:style w:type="paragraph" w:styleId="ndice2">
    <w:name w:val="index 2"/>
    <w:basedOn w:val="Normal"/>
    <w:next w:val="Normal"/>
    <w:rsid w:val="00113D73"/>
    <w:pPr>
      <w:suppressAutoHyphens w:val="0"/>
      <w:ind w:left="480" w:hanging="240"/>
    </w:pPr>
    <w:rPr>
      <w:szCs w:val="24"/>
      <w:lang w:val="es-MX"/>
    </w:rPr>
  </w:style>
  <w:style w:type="paragraph" w:styleId="ndice3">
    <w:name w:val="index 3"/>
    <w:basedOn w:val="Normal"/>
    <w:next w:val="Normal"/>
    <w:rsid w:val="00113D73"/>
    <w:pPr>
      <w:suppressAutoHyphens w:val="0"/>
      <w:ind w:left="720" w:hanging="240"/>
    </w:pPr>
    <w:rPr>
      <w:szCs w:val="24"/>
      <w:lang w:val="es-MX"/>
    </w:rPr>
  </w:style>
  <w:style w:type="paragraph" w:styleId="TDC4">
    <w:name w:val="toc 4"/>
    <w:basedOn w:val="Normal"/>
    <w:next w:val="Normal"/>
    <w:rsid w:val="00113D73"/>
    <w:pPr>
      <w:suppressAutoHyphens w:val="0"/>
      <w:ind w:left="960" w:hanging="240"/>
    </w:pPr>
    <w:rPr>
      <w:szCs w:val="24"/>
      <w:lang w:val="es-MX"/>
    </w:rPr>
  </w:style>
  <w:style w:type="paragraph" w:styleId="TDC5">
    <w:name w:val="toc 5"/>
    <w:basedOn w:val="Normal"/>
    <w:next w:val="Normal"/>
    <w:rsid w:val="00113D73"/>
    <w:pPr>
      <w:suppressAutoHyphens w:val="0"/>
      <w:ind w:left="1200" w:hanging="240"/>
    </w:pPr>
    <w:rPr>
      <w:szCs w:val="24"/>
      <w:lang w:val="es-MX"/>
    </w:rPr>
  </w:style>
  <w:style w:type="paragraph" w:styleId="TDC6">
    <w:name w:val="toc 6"/>
    <w:basedOn w:val="Normal"/>
    <w:next w:val="Normal"/>
    <w:rsid w:val="00113D73"/>
    <w:pPr>
      <w:suppressAutoHyphens w:val="0"/>
      <w:ind w:left="1440" w:hanging="240"/>
    </w:pPr>
    <w:rPr>
      <w:szCs w:val="24"/>
      <w:lang w:val="es-MX"/>
    </w:rPr>
  </w:style>
  <w:style w:type="paragraph" w:styleId="TDC7">
    <w:name w:val="toc 7"/>
    <w:basedOn w:val="Normal"/>
    <w:next w:val="Normal"/>
    <w:rsid w:val="00113D73"/>
    <w:pPr>
      <w:suppressAutoHyphens w:val="0"/>
      <w:ind w:left="1680" w:hanging="240"/>
    </w:pPr>
    <w:rPr>
      <w:szCs w:val="24"/>
      <w:lang w:val="es-MX"/>
    </w:rPr>
  </w:style>
  <w:style w:type="paragraph" w:styleId="TDC8">
    <w:name w:val="toc 8"/>
    <w:basedOn w:val="Normal"/>
    <w:next w:val="Normal"/>
    <w:rsid w:val="00113D73"/>
    <w:pPr>
      <w:suppressAutoHyphens w:val="0"/>
      <w:ind w:left="1920" w:hanging="240"/>
    </w:pPr>
    <w:rPr>
      <w:szCs w:val="24"/>
      <w:lang w:val="es-MX"/>
    </w:rPr>
  </w:style>
  <w:style w:type="paragraph" w:styleId="TDC9">
    <w:name w:val="toc 9"/>
    <w:basedOn w:val="Normal"/>
    <w:next w:val="Normal"/>
    <w:rsid w:val="00113D73"/>
    <w:pPr>
      <w:suppressAutoHyphens w:val="0"/>
      <w:ind w:left="2160" w:hanging="240"/>
    </w:pPr>
    <w:rPr>
      <w:szCs w:val="24"/>
      <w:lang w:val="es-MX"/>
    </w:rPr>
  </w:style>
  <w:style w:type="paragraph" w:styleId="Ttulodendice">
    <w:name w:val="index heading"/>
    <w:basedOn w:val="Normal"/>
    <w:next w:val="ndice1"/>
    <w:rsid w:val="00113D73"/>
    <w:pPr>
      <w:suppressAutoHyphens w:val="0"/>
    </w:pPr>
    <w:rPr>
      <w:szCs w:val="24"/>
      <w:lang w:val="es-MX"/>
    </w:rPr>
  </w:style>
  <w:style w:type="paragraph" w:styleId="TDC2">
    <w:name w:val="toc 2"/>
    <w:basedOn w:val="Normal"/>
    <w:next w:val="Normal"/>
    <w:uiPriority w:val="39"/>
    <w:rsid w:val="00113D73"/>
    <w:pPr>
      <w:tabs>
        <w:tab w:val="right" w:leader="dot" w:pos="9550"/>
      </w:tabs>
      <w:suppressAutoHyphens w:val="0"/>
      <w:ind w:left="720" w:hanging="480"/>
    </w:pPr>
    <w:rPr>
      <w:rFonts w:ascii="Arial" w:hAnsi="Arial"/>
      <w:sz w:val="22"/>
      <w:szCs w:val="24"/>
      <w:lang w:val="es-MX"/>
    </w:rPr>
  </w:style>
  <w:style w:type="paragraph" w:styleId="TDC3">
    <w:name w:val="toc 3"/>
    <w:basedOn w:val="Normal"/>
    <w:next w:val="Normal"/>
    <w:rsid w:val="00113D73"/>
    <w:pPr>
      <w:suppressAutoHyphens w:val="0"/>
      <w:ind w:left="480"/>
    </w:pPr>
    <w:rPr>
      <w:szCs w:val="24"/>
      <w:lang w:val="es-MX"/>
    </w:rPr>
  </w:style>
  <w:style w:type="paragraph" w:customStyle="1" w:styleId="TDC41">
    <w:name w:val="TDC 41"/>
    <w:basedOn w:val="Normal"/>
    <w:next w:val="Normal"/>
    <w:rsid w:val="00113D73"/>
    <w:pPr>
      <w:suppressAutoHyphens w:val="0"/>
      <w:ind w:left="720"/>
    </w:pPr>
    <w:rPr>
      <w:szCs w:val="24"/>
      <w:lang w:val="es-MX"/>
    </w:rPr>
  </w:style>
  <w:style w:type="paragraph" w:customStyle="1" w:styleId="TDC51">
    <w:name w:val="TDC 51"/>
    <w:basedOn w:val="Normal"/>
    <w:next w:val="Normal"/>
    <w:rsid w:val="00113D73"/>
    <w:pPr>
      <w:suppressAutoHyphens w:val="0"/>
      <w:ind w:left="960"/>
    </w:pPr>
    <w:rPr>
      <w:szCs w:val="24"/>
      <w:lang w:val="es-MX"/>
    </w:rPr>
  </w:style>
  <w:style w:type="paragraph" w:customStyle="1" w:styleId="TDC61">
    <w:name w:val="TDC 61"/>
    <w:basedOn w:val="Normal"/>
    <w:next w:val="Normal"/>
    <w:rsid w:val="00113D73"/>
    <w:pPr>
      <w:suppressAutoHyphens w:val="0"/>
      <w:ind w:left="1200"/>
    </w:pPr>
    <w:rPr>
      <w:szCs w:val="24"/>
      <w:lang w:val="es-MX"/>
    </w:rPr>
  </w:style>
  <w:style w:type="paragraph" w:customStyle="1" w:styleId="TDC71">
    <w:name w:val="TDC 71"/>
    <w:basedOn w:val="Normal"/>
    <w:next w:val="Normal"/>
    <w:rsid w:val="00113D73"/>
    <w:pPr>
      <w:suppressAutoHyphens w:val="0"/>
      <w:ind w:left="1440"/>
    </w:pPr>
    <w:rPr>
      <w:szCs w:val="24"/>
      <w:lang w:val="es-MX"/>
    </w:rPr>
  </w:style>
  <w:style w:type="paragraph" w:customStyle="1" w:styleId="TDC81">
    <w:name w:val="TDC 81"/>
    <w:basedOn w:val="Normal"/>
    <w:next w:val="Normal"/>
    <w:rsid w:val="00113D73"/>
    <w:pPr>
      <w:suppressAutoHyphens w:val="0"/>
      <w:ind w:left="1680"/>
    </w:pPr>
    <w:rPr>
      <w:szCs w:val="24"/>
      <w:lang w:val="es-MX"/>
    </w:rPr>
  </w:style>
  <w:style w:type="paragraph" w:customStyle="1" w:styleId="TDC91">
    <w:name w:val="TDC 91"/>
    <w:basedOn w:val="Normal"/>
    <w:next w:val="Normal"/>
    <w:rsid w:val="00113D73"/>
    <w:pPr>
      <w:suppressAutoHyphens w:val="0"/>
      <w:ind w:left="1920"/>
    </w:pPr>
    <w:rPr>
      <w:szCs w:val="24"/>
      <w:lang w:val="es-MX"/>
    </w:rPr>
  </w:style>
  <w:style w:type="paragraph" w:customStyle="1" w:styleId="Textodebloque1">
    <w:name w:val="Texto de bloque1"/>
    <w:basedOn w:val="Normal"/>
    <w:rsid w:val="00113D73"/>
    <w:pPr>
      <w:tabs>
        <w:tab w:val="left" w:pos="539"/>
        <w:tab w:val="left" w:pos="10703"/>
        <w:tab w:val="left" w:pos="11423"/>
        <w:tab w:val="left" w:pos="12143"/>
        <w:tab w:val="left" w:pos="12863"/>
        <w:tab w:val="left" w:pos="13583"/>
        <w:tab w:val="left" w:pos="14303"/>
        <w:tab w:val="left" w:pos="15023"/>
      </w:tabs>
      <w:suppressAutoHyphens w:val="0"/>
      <w:spacing w:before="120" w:after="120"/>
      <w:ind w:left="539" w:right="51" w:firstLine="1"/>
      <w:jc w:val="both"/>
    </w:pPr>
    <w:rPr>
      <w:rFonts w:ascii="Arial" w:hAnsi="Arial" w:cs="Arial"/>
      <w:sz w:val="22"/>
      <w:szCs w:val="22"/>
      <w:lang w:val="es-MX"/>
    </w:rPr>
  </w:style>
  <w:style w:type="paragraph" w:customStyle="1" w:styleId="1">
    <w:name w:val="1"/>
    <w:basedOn w:val="Normal"/>
    <w:next w:val="Sangradetextonormal"/>
    <w:rsid w:val="00113D73"/>
    <w:pPr>
      <w:suppressAutoHyphens w:val="0"/>
      <w:autoSpaceDE w:val="0"/>
      <w:jc w:val="both"/>
    </w:pPr>
    <w:rPr>
      <w:rFonts w:ascii="Arial Narrow" w:hAnsi="Arial Narrow"/>
      <w:sz w:val="22"/>
      <w:szCs w:val="22"/>
      <w:lang w:val="es-ES_tradnl"/>
    </w:rPr>
  </w:style>
  <w:style w:type="paragraph" w:customStyle="1" w:styleId="BodyText26">
    <w:name w:val="Body Text 26"/>
    <w:basedOn w:val="Normal"/>
    <w:rsid w:val="00113D73"/>
    <w:pPr>
      <w:widowControl w:val="0"/>
      <w:tabs>
        <w:tab w:val="left" w:pos="-284"/>
        <w:tab w:val="left" w:pos="9498"/>
      </w:tabs>
      <w:suppressAutoHyphens w:val="0"/>
      <w:ind w:right="51"/>
      <w:jc w:val="center"/>
    </w:pPr>
    <w:rPr>
      <w:rFonts w:ascii="Arial" w:hAnsi="Arial"/>
      <w:b/>
      <w:sz w:val="22"/>
      <w:lang w:val="es-MX"/>
    </w:rPr>
  </w:style>
  <w:style w:type="paragraph" w:customStyle="1" w:styleId="BodyText23">
    <w:name w:val="Body Text 23"/>
    <w:basedOn w:val="Normal"/>
    <w:rsid w:val="00113D73"/>
    <w:pPr>
      <w:widowControl w:val="0"/>
      <w:suppressAutoHyphens w:val="0"/>
      <w:jc w:val="both"/>
    </w:pPr>
    <w:rPr>
      <w:rFonts w:ascii="Arial" w:hAnsi="Arial"/>
      <w:b/>
      <w:sz w:val="22"/>
      <w:lang w:val="es-MX"/>
    </w:rPr>
  </w:style>
  <w:style w:type="paragraph" w:customStyle="1" w:styleId="Textodebloque2">
    <w:name w:val="Texto de bloque2"/>
    <w:basedOn w:val="Normal"/>
    <w:rsid w:val="00113D73"/>
    <w:pPr>
      <w:tabs>
        <w:tab w:val="left" w:pos="1984"/>
      </w:tabs>
      <w:suppressAutoHyphens w:val="0"/>
      <w:spacing w:before="80"/>
      <w:ind w:left="2268" w:right="51" w:hanging="425"/>
      <w:jc w:val="both"/>
    </w:pPr>
    <w:rPr>
      <w:rFonts w:ascii="Arial" w:hAnsi="Arial"/>
      <w:lang w:val="es-ES_tradnl"/>
    </w:rPr>
  </w:style>
  <w:style w:type="paragraph" w:customStyle="1" w:styleId="Listaconvietas1">
    <w:name w:val="Lista con viñetas1"/>
    <w:basedOn w:val="Normal"/>
    <w:rsid w:val="00113D73"/>
    <w:pPr>
      <w:tabs>
        <w:tab w:val="left" w:pos="720"/>
      </w:tabs>
      <w:suppressAutoHyphens w:val="0"/>
      <w:ind w:left="360" w:hanging="360"/>
    </w:pPr>
    <w:rPr>
      <w:szCs w:val="24"/>
      <w:lang w:val="es-MX"/>
    </w:rPr>
  </w:style>
  <w:style w:type="paragraph" w:customStyle="1" w:styleId="Listaconvietas21">
    <w:name w:val="Lista con viñetas 21"/>
    <w:basedOn w:val="Normal"/>
    <w:rsid w:val="00113D73"/>
    <w:pPr>
      <w:tabs>
        <w:tab w:val="left" w:pos="1286"/>
      </w:tabs>
      <w:suppressAutoHyphens w:val="0"/>
      <w:ind w:left="643" w:hanging="360"/>
    </w:pPr>
    <w:rPr>
      <w:szCs w:val="24"/>
      <w:lang w:val="es-MX"/>
    </w:rPr>
  </w:style>
  <w:style w:type="paragraph" w:customStyle="1" w:styleId="Listaconvietas51">
    <w:name w:val="Lista con viñetas 51"/>
    <w:basedOn w:val="Normal"/>
    <w:rsid w:val="00113D73"/>
    <w:pPr>
      <w:tabs>
        <w:tab w:val="left" w:pos="2984"/>
      </w:tabs>
      <w:suppressAutoHyphens w:val="0"/>
      <w:ind w:left="1492" w:hanging="360"/>
    </w:pPr>
    <w:rPr>
      <w:szCs w:val="24"/>
      <w:lang w:val="es-MX"/>
    </w:rPr>
  </w:style>
  <w:style w:type="paragraph" w:customStyle="1" w:styleId="Arial">
    <w:name w:val="Arial"/>
    <w:basedOn w:val="Normal"/>
    <w:rsid w:val="00113D73"/>
    <w:pPr>
      <w:suppressAutoHyphens w:val="0"/>
      <w:spacing w:before="120"/>
      <w:jc w:val="both"/>
    </w:pPr>
    <w:rPr>
      <w:rFonts w:ascii="Verdana" w:hAnsi="Verdana"/>
      <w:sz w:val="22"/>
      <w:szCs w:val="24"/>
      <w:lang w:val="es-MX"/>
    </w:rPr>
  </w:style>
  <w:style w:type="paragraph" w:customStyle="1" w:styleId="BodyText32">
    <w:name w:val="Body Text 32"/>
    <w:basedOn w:val="Normal"/>
    <w:rsid w:val="00113D73"/>
    <w:pPr>
      <w:widowControl w:val="0"/>
      <w:suppressAutoHyphens w:val="0"/>
    </w:pPr>
    <w:rPr>
      <w:lang w:val="es-ES_tradnl"/>
    </w:rPr>
  </w:style>
  <w:style w:type="paragraph" w:customStyle="1" w:styleId="TableMediumHeader">
    <w:name w:val="TableMediumHeader"/>
    <w:basedOn w:val="Normal"/>
    <w:next w:val="Normal"/>
    <w:rsid w:val="00113D73"/>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rsid w:val="00113D73"/>
    <w:pPr>
      <w:widowControl w:val="0"/>
      <w:suppressAutoHyphens w:val="0"/>
      <w:autoSpaceDE w:val="0"/>
      <w:spacing w:before="20"/>
    </w:pPr>
    <w:rPr>
      <w:rFonts w:ascii="Arial" w:hAnsi="Arial"/>
      <w:szCs w:val="24"/>
      <w:lang w:val="es-MX"/>
    </w:rPr>
  </w:style>
  <w:style w:type="paragraph" w:customStyle="1" w:styleId="L3N">
    <w:name w:val="L3N"/>
    <w:basedOn w:val="Normal"/>
    <w:next w:val="Normal"/>
    <w:rsid w:val="00113D73"/>
    <w:pPr>
      <w:tabs>
        <w:tab w:val="left" w:pos="4464"/>
      </w:tabs>
      <w:suppressAutoHyphens w:val="0"/>
      <w:spacing w:before="240"/>
      <w:ind w:left="1296"/>
    </w:pPr>
    <w:rPr>
      <w:color w:val="000000"/>
      <w:sz w:val="20"/>
      <w:lang w:val="en-US"/>
    </w:rPr>
  </w:style>
  <w:style w:type="paragraph" w:customStyle="1" w:styleId="L2Np">
    <w:name w:val="L2Np"/>
    <w:basedOn w:val="Normal"/>
    <w:rsid w:val="00113D73"/>
    <w:pPr>
      <w:tabs>
        <w:tab w:val="left" w:pos="3600"/>
      </w:tabs>
      <w:suppressAutoHyphens w:val="0"/>
      <w:spacing w:before="240"/>
      <w:ind w:left="864"/>
    </w:pPr>
    <w:rPr>
      <w:color w:val="000000"/>
      <w:sz w:val="20"/>
      <w:u w:val="single"/>
      <w:lang w:val="en-US"/>
    </w:rPr>
  </w:style>
  <w:style w:type="paragraph" w:customStyle="1" w:styleId="Table">
    <w:name w:val="Table"/>
    <w:basedOn w:val="Normal"/>
    <w:rsid w:val="00113D73"/>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1"/>
      <w:sz w:val="16"/>
      <w:lang w:val="en-US"/>
    </w:rPr>
  </w:style>
  <w:style w:type="paragraph" w:customStyle="1" w:styleId="UserTable">
    <w:name w:val="User Table"/>
    <w:basedOn w:val="Normal"/>
    <w:rsid w:val="00113D73"/>
    <w:pPr>
      <w:suppressAutoHyphens w:val="0"/>
      <w:spacing w:before="60" w:after="60"/>
    </w:pPr>
    <w:rPr>
      <w:kern w:val="1"/>
      <w:sz w:val="20"/>
      <w:lang w:val="en-US"/>
    </w:rPr>
  </w:style>
  <w:style w:type="paragraph" w:customStyle="1" w:styleId="MsgStruct">
    <w:name w:val="MsgStruct"/>
    <w:basedOn w:val="Normal"/>
    <w:rsid w:val="00113D73"/>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1"/>
      <w:sz w:val="14"/>
      <w:lang w:val="en-US"/>
    </w:rPr>
  </w:style>
  <w:style w:type="paragraph" w:customStyle="1" w:styleId="Msgheader">
    <w:name w:val="Msgheader"/>
    <w:basedOn w:val="MsgStruct"/>
    <w:rsid w:val="00113D73"/>
    <w:pPr>
      <w:tabs>
        <w:tab w:val="left" w:pos="8280"/>
      </w:tabs>
    </w:pPr>
    <w:rPr>
      <w:u w:val="single"/>
    </w:rPr>
  </w:style>
  <w:style w:type="paragraph" w:customStyle="1" w:styleId="BodyText25">
    <w:name w:val="Body Text 25"/>
    <w:basedOn w:val="Normal"/>
    <w:rsid w:val="00113D73"/>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rsid w:val="00113D73"/>
    <w:pPr>
      <w:widowControl w:val="0"/>
      <w:suppressAutoHyphens w:val="0"/>
      <w:ind w:left="709" w:hanging="709"/>
      <w:jc w:val="both"/>
    </w:pPr>
    <w:rPr>
      <w:rFonts w:ascii="Arial" w:hAnsi="Arial"/>
      <w:sz w:val="18"/>
      <w:lang w:val="es-MX"/>
    </w:rPr>
  </w:style>
  <w:style w:type="paragraph" w:customStyle="1" w:styleId="BodyText21">
    <w:name w:val="Body Text 21"/>
    <w:basedOn w:val="Normal"/>
    <w:rsid w:val="00113D73"/>
    <w:pPr>
      <w:widowControl w:val="0"/>
      <w:suppressAutoHyphens w:val="0"/>
      <w:jc w:val="both"/>
    </w:pPr>
    <w:rPr>
      <w:rFonts w:ascii="Arial" w:hAnsi="Arial"/>
      <w:b/>
      <w:sz w:val="20"/>
      <w:lang w:val="es-MX"/>
    </w:rPr>
  </w:style>
  <w:style w:type="paragraph" w:styleId="HTMLconformatoprevio">
    <w:name w:val="HTML Preformatted"/>
    <w:basedOn w:val="Normal"/>
    <w:link w:val="HTMLconformatoprevioCar"/>
    <w:rsid w:val="00113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sz w:val="20"/>
      <w:lang w:val="x-none"/>
    </w:rPr>
  </w:style>
  <w:style w:type="character" w:customStyle="1" w:styleId="HTMLconformatoprevioCar">
    <w:name w:val="HTML con formato previo Car"/>
    <w:basedOn w:val="Fuentedeprrafopredeter"/>
    <w:link w:val="HTMLconformatoprevio"/>
    <w:rsid w:val="00113D73"/>
    <w:rPr>
      <w:rFonts w:ascii="Arial Unicode MS" w:eastAsia="Arial Unicode MS" w:hAnsi="Arial Unicode MS" w:cs="Times New Roman"/>
      <w:sz w:val="20"/>
      <w:szCs w:val="20"/>
      <w:lang w:val="x-none" w:eastAsia="ar-SA"/>
    </w:rPr>
  </w:style>
  <w:style w:type="paragraph" w:customStyle="1" w:styleId="xl22">
    <w:name w:val="xl22"/>
    <w:basedOn w:val="Normal"/>
    <w:rsid w:val="00113D73"/>
    <w:pPr>
      <w:suppressAutoHyphens w:val="0"/>
      <w:spacing w:before="100" w:after="100"/>
    </w:pPr>
    <w:rPr>
      <w:rFonts w:ascii="Arial Narrow" w:eastAsia="Arial Unicode MS" w:hAnsi="Arial Narrow" w:cs="Arial Unicode MS"/>
      <w:sz w:val="16"/>
      <w:szCs w:val="16"/>
      <w:lang w:val="es-MX"/>
    </w:rPr>
  </w:style>
  <w:style w:type="paragraph" w:customStyle="1" w:styleId="xl23">
    <w:name w:val="xl23"/>
    <w:basedOn w:val="Normal"/>
    <w:rsid w:val="00113D73"/>
    <w:pPr>
      <w:pBdr>
        <w:top w:val="single" w:sz="8" w:space="0" w:color="000000"/>
        <w:left w:val="single" w:sz="8" w:space="0" w:color="000000"/>
        <w:right w:val="single" w:sz="8" w:space="0" w:color="000000"/>
      </w:pBdr>
      <w:suppressAutoHyphens w:val="0"/>
      <w:spacing w:before="100" w:after="100"/>
      <w:jc w:val="center"/>
    </w:pPr>
    <w:rPr>
      <w:rFonts w:ascii="Arial Narrow" w:eastAsia="Arial Unicode MS" w:hAnsi="Arial Narrow" w:cs="Arial Unicode MS"/>
      <w:sz w:val="16"/>
      <w:szCs w:val="16"/>
      <w:lang w:val="es-MX"/>
    </w:rPr>
  </w:style>
  <w:style w:type="paragraph" w:customStyle="1" w:styleId="xl24">
    <w:name w:val="xl24"/>
    <w:basedOn w:val="Normal"/>
    <w:rsid w:val="00113D73"/>
    <w:pPr>
      <w:pBdr>
        <w:top w:val="single" w:sz="8" w:space="0" w:color="000000"/>
        <w:right w:val="single" w:sz="8" w:space="0" w:color="000000"/>
      </w:pBdr>
      <w:suppressAutoHyphens w:val="0"/>
      <w:spacing w:before="100" w:after="100"/>
      <w:jc w:val="center"/>
    </w:pPr>
    <w:rPr>
      <w:rFonts w:ascii="Arial Narrow" w:eastAsia="Arial Unicode MS" w:hAnsi="Arial Narrow" w:cs="Arial Unicode MS"/>
      <w:sz w:val="16"/>
      <w:szCs w:val="16"/>
      <w:lang w:val="es-MX"/>
    </w:rPr>
  </w:style>
  <w:style w:type="paragraph" w:customStyle="1" w:styleId="Lista31">
    <w:name w:val="Lista 31"/>
    <w:basedOn w:val="Normal"/>
    <w:rsid w:val="00113D73"/>
    <w:pPr>
      <w:suppressAutoHyphens w:val="0"/>
      <w:ind w:left="849" w:hanging="283"/>
    </w:pPr>
    <w:rPr>
      <w:szCs w:val="24"/>
      <w:lang w:val="es-MX"/>
    </w:rPr>
  </w:style>
  <w:style w:type="paragraph" w:customStyle="1" w:styleId="Encabezadodemensaje1">
    <w:name w:val="Encabezado de mensaje1"/>
    <w:basedOn w:val="Normal"/>
    <w:rsid w:val="00113D73"/>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Saludo1">
    <w:name w:val="Saludo1"/>
    <w:basedOn w:val="Normal"/>
    <w:next w:val="Normal"/>
    <w:rsid w:val="00113D73"/>
    <w:pPr>
      <w:suppressAutoHyphens w:val="0"/>
    </w:pPr>
    <w:rPr>
      <w:szCs w:val="24"/>
      <w:lang w:val="es-MX"/>
    </w:rPr>
  </w:style>
  <w:style w:type="paragraph" w:customStyle="1" w:styleId="Listaconvietas31">
    <w:name w:val="Lista con viñetas 31"/>
    <w:basedOn w:val="Normal"/>
    <w:rsid w:val="00113D73"/>
    <w:pPr>
      <w:tabs>
        <w:tab w:val="num" w:pos="926"/>
      </w:tabs>
      <w:suppressAutoHyphens w:val="0"/>
      <w:ind w:left="926" w:hanging="360"/>
    </w:pPr>
    <w:rPr>
      <w:szCs w:val="24"/>
      <w:lang w:val="es-MX"/>
    </w:rPr>
  </w:style>
  <w:style w:type="paragraph" w:customStyle="1" w:styleId="Continuarlista21">
    <w:name w:val="Continuar lista 21"/>
    <w:basedOn w:val="Normal"/>
    <w:rsid w:val="00113D73"/>
    <w:pPr>
      <w:suppressAutoHyphens w:val="0"/>
      <w:spacing w:after="120"/>
      <w:ind w:left="566"/>
    </w:pPr>
    <w:rPr>
      <w:szCs w:val="24"/>
      <w:lang w:val="es-MX"/>
    </w:rPr>
  </w:style>
  <w:style w:type="paragraph" w:customStyle="1" w:styleId="Sangranormal1">
    <w:name w:val="Sangría normal1"/>
    <w:basedOn w:val="Normal"/>
    <w:rsid w:val="00113D73"/>
    <w:pPr>
      <w:suppressAutoHyphens w:val="0"/>
      <w:ind w:left="708"/>
    </w:pPr>
    <w:rPr>
      <w:szCs w:val="24"/>
      <w:lang w:val="es-MX"/>
    </w:rPr>
  </w:style>
  <w:style w:type="paragraph" w:customStyle="1" w:styleId="Remiteabreviado">
    <w:name w:val="Remite abreviado"/>
    <w:basedOn w:val="Normal"/>
    <w:rsid w:val="00113D73"/>
    <w:pPr>
      <w:suppressAutoHyphens w:val="0"/>
    </w:pPr>
    <w:rPr>
      <w:szCs w:val="24"/>
      <w:lang w:val="es-MX"/>
    </w:rPr>
  </w:style>
  <w:style w:type="paragraph" w:customStyle="1" w:styleId="Sangra3detindependiente3">
    <w:name w:val="Sangría 3 de t. independiente3"/>
    <w:basedOn w:val="Normal"/>
    <w:rsid w:val="00113D73"/>
    <w:pPr>
      <w:widowControl w:val="0"/>
      <w:suppressAutoHyphens w:val="0"/>
      <w:ind w:left="1420" w:hanging="851"/>
      <w:jc w:val="both"/>
    </w:pPr>
    <w:rPr>
      <w:sz w:val="22"/>
      <w:lang w:val="es-ES_tradnl"/>
    </w:rPr>
  </w:style>
  <w:style w:type="paragraph" w:customStyle="1" w:styleId="BodyText22">
    <w:name w:val="Body Text 22"/>
    <w:basedOn w:val="Normal"/>
    <w:rsid w:val="00113D73"/>
    <w:pPr>
      <w:widowControl w:val="0"/>
      <w:suppressAutoHyphens w:val="0"/>
      <w:jc w:val="both"/>
    </w:pPr>
    <w:rPr>
      <w:rFonts w:ascii="Arial" w:hAnsi="Arial"/>
      <w:lang w:val="es-ES_tradnl"/>
    </w:rPr>
  </w:style>
  <w:style w:type="paragraph" w:customStyle="1" w:styleId="Fecha1">
    <w:name w:val="Fecha1"/>
    <w:basedOn w:val="Normal"/>
    <w:next w:val="Normal"/>
    <w:rsid w:val="00113D73"/>
    <w:pPr>
      <w:suppressAutoHyphens w:val="0"/>
    </w:pPr>
    <w:rPr>
      <w:szCs w:val="24"/>
      <w:lang w:val="es-MX"/>
    </w:rPr>
  </w:style>
  <w:style w:type="paragraph" w:customStyle="1" w:styleId="toa">
    <w:name w:val="toa"/>
    <w:basedOn w:val="Normal"/>
    <w:rsid w:val="00113D73"/>
    <w:pPr>
      <w:tabs>
        <w:tab w:val="left" w:pos="9000"/>
        <w:tab w:val="right" w:pos="9360"/>
      </w:tabs>
    </w:pPr>
    <w:rPr>
      <w:lang w:val="en-US"/>
    </w:rPr>
  </w:style>
  <w:style w:type="paragraph" w:customStyle="1" w:styleId="Lista41">
    <w:name w:val="Lista 41"/>
    <w:basedOn w:val="Normal"/>
    <w:rsid w:val="00113D73"/>
    <w:pPr>
      <w:suppressAutoHyphens w:val="0"/>
      <w:ind w:left="1132" w:hanging="283"/>
    </w:pPr>
    <w:rPr>
      <w:szCs w:val="24"/>
      <w:lang w:val="es-MX"/>
    </w:rPr>
  </w:style>
  <w:style w:type="paragraph" w:customStyle="1" w:styleId="Lista51">
    <w:name w:val="Lista 51"/>
    <w:basedOn w:val="Normal"/>
    <w:rsid w:val="00113D73"/>
    <w:pPr>
      <w:suppressAutoHyphens w:val="0"/>
      <w:ind w:left="1415" w:hanging="283"/>
    </w:pPr>
    <w:rPr>
      <w:szCs w:val="24"/>
      <w:lang w:val="es-MX"/>
    </w:rPr>
  </w:style>
  <w:style w:type="paragraph" w:customStyle="1" w:styleId="Listaconvietas41">
    <w:name w:val="Lista con viñetas 41"/>
    <w:basedOn w:val="Normal"/>
    <w:rsid w:val="00113D73"/>
    <w:pPr>
      <w:tabs>
        <w:tab w:val="left" w:pos="2418"/>
      </w:tabs>
      <w:suppressAutoHyphens w:val="0"/>
      <w:ind w:left="1209" w:hanging="360"/>
    </w:pPr>
    <w:rPr>
      <w:szCs w:val="24"/>
      <w:lang w:val="es-MX"/>
    </w:rPr>
  </w:style>
  <w:style w:type="paragraph" w:customStyle="1" w:styleId="ListaCC">
    <w:name w:val="Lista CC."/>
    <w:basedOn w:val="Normal"/>
    <w:rsid w:val="00113D73"/>
    <w:pPr>
      <w:suppressAutoHyphens w:val="0"/>
    </w:pPr>
    <w:rPr>
      <w:szCs w:val="24"/>
      <w:lang w:val="es-MX"/>
    </w:rPr>
  </w:style>
  <w:style w:type="paragraph" w:customStyle="1" w:styleId="Continuarlista1">
    <w:name w:val="Continuar lista1"/>
    <w:basedOn w:val="Normal"/>
    <w:rsid w:val="00113D73"/>
    <w:pPr>
      <w:suppressAutoHyphens w:val="0"/>
      <w:spacing w:after="120"/>
      <w:ind w:left="283"/>
    </w:pPr>
    <w:rPr>
      <w:szCs w:val="24"/>
      <w:lang w:val="es-MX"/>
    </w:rPr>
  </w:style>
  <w:style w:type="paragraph" w:customStyle="1" w:styleId="Continuarlista31">
    <w:name w:val="Continuar lista 31"/>
    <w:basedOn w:val="Normal"/>
    <w:rsid w:val="00113D73"/>
    <w:pPr>
      <w:suppressAutoHyphens w:val="0"/>
      <w:spacing w:after="120"/>
      <w:ind w:left="849"/>
    </w:pPr>
    <w:rPr>
      <w:szCs w:val="24"/>
      <w:lang w:val="es-MX"/>
    </w:rPr>
  </w:style>
  <w:style w:type="paragraph" w:customStyle="1" w:styleId="Continuarlista41">
    <w:name w:val="Continuar lista 41"/>
    <w:basedOn w:val="Normal"/>
    <w:rsid w:val="00113D73"/>
    <w:pPr>
      <w:suppressAutoHyphens w:val="0"/>
      <w:spacing w:after="120"/>
      <w:ind w:left="1132"/>
    </w:pPr>
    <w:rPr>
      <w:szCs w:val="24"/>
      <w:lang w:val="es-MX"/>
    </w:rPr>
  </w:style>
  <w:style w:type="paragraph" w:customStyle="1" w:styleId="Continuarlista51">
    <w:name w:val="Continuar lista 51"/>
    <w:basedOn w:val="Normal"/>
    <w:rsid w:val="00113D73"/>
    <w:pPr>
      <w:suppressAutoHyphens w:val="0"/>
      <w:spacing w:after="120"/>
      <w:ind w:left="1415"/>
    </w:pPr>
    <w:rPr>
      <w:szCs w:val="24"/>
      <w:lang w:val="es-MX"/>
    </w:rPr>
  </w:style>
  <w:style w:type="paragraph" w:customStyle="1" w:styleId="Direccininterior">
    <w:name w:val="Dirección interior"/>
    <w:basedOn w:val="Normal"/>
    <w:rsid w:val="00113D73"/>
    <w:pPr>
      <w:suppressAutoHyphens w:val="0"/>
    </w:pPr>
    <w:rPr>
      <w:szCs w:val="24"/>
      <w:lang w:val="es-MX"/>
    </w:rPr>
  </w:style>
  <w:style w:type="paragraph" w:customStyle="1" w:styleId="Lneadeasunto">
    <w:name w:val="Línea de asunto"/>
    <w:basedOn w:val="Normal"/>
    <w:rsid w:val="00113D73"/>
    <w:pPr>
      <w:suppressAutoHyphens w:val="0"/>
    </w:pPr>
    <w:rPr>
      <w:szCs w:val="24"/>
      <w:lang w:val="es-MX"/>
    </w:rPr>
  </w:style>
  <w:style w:type="paragraph" w:customStyle="1" w:styleId="Infodocumentosadjuntos">
    <w:name w:val="Info documentos adjuntos"/>
    <w:basedOn w:val="Normal"/>
    <w:rsid w:val="00113D73"/>
    <w:pPr>
      <w:suppressAutoHyphens w:val="0"/>
    </w:pPr>
    <w:rPr>
      <w:szCs w:val="24"/>
      <w:lang w:val="es-MX"/>
    </w:rPr>
  </w:style>
  <w:style w:type="paragraph" w:customStyle="1" w:styleId="Textoindependienteprimerasangra1">
    <w:name w:val="Texto independiente primera sangría1"/>
    <w:basedOn w:val="Textoindependiente"/>
    <w:rsid w:val="00113D73"/>
    <w:pPr>
      <w:suppressAutoHyphens w:val="0"/>
      <w:ind w:firstLine="210"/>
    </w:pPr>
    <w:rPr>
      <w:szCs w:val="24"/>
      <w:lang w:val="x-none"/>
    </w:rPr>
  </w:style>
  <w:style w:type="paragraph" w:customStyle="1" w:styleId="Textoindependienteprimerasangra21">
    <w:name w:val="Texto independiente primera sangría 21"/>
    <w:basedOn w:val="Sangradetextonormal"/>
    <w:rsid w:val="00113D73"/>
    <w:pPr>
      <w:suppressAutoHyphens w:val="0"/>
      <w:ind w:firstLine="210"/>
    </w:pPr>
    <w:rPr>
      <w:szCs w:val="24"/>
      <w:lang w:val="x-none"/>
    </w:rPr>
  </w:style>
  <w:style w:type="paragraph" w:customStyle="1" w:styleId="Mapadeldocumento1">
    <w:name w:val="Mapa del documento1"/>
    <w:basedOn w:val="Normal"/>
    <w:rsid w:val="00113D73"/>
    <w:pPr>
      <w:shd w:val="clear" w:color="auto" w:fill="000080"/>
      <w:suppressAutoHyphens w:val="0"/>
    </w:pPr>
    <w:rPr>
      <w:rFonts w:ascii="Tahoma" w:hAnsi="Tahoma" w:cs="Tahoma"/>
      <w:sz w:val="20"/>
      <w:lang w:val="es-MX"/>
    </w:rPr>
  </w:style>
  <w:style w:type="paragraph" w:customStyle="1" w:styleId="BodyText33">
    <w:name w:val="Body Text 33"/>
    <w:basedOn w:val="Normal"/>
    <w:rsid w:val="00113D73"/>
    <w:pPr>
      <w:suppressAutoHyphens w:val="0"/>
      <w:overflowPunct w:val="0"/>
      <w:autoSpaceDE w:val="0"/>
      <w:jc w:val="both"/>
      <w:textAlignment w:val="baseline"/>
    </w:pPr>
    <w:rPr>
      <w:rFonts w:ascii="Arial" w:hAnsi="Arial"/>
      <w:sz w:val="20"/>
      <w:lang w:val="es-ES_tradnl"/>
    </w:rPr>
  </w:style>
  <w:style w:type="paragraph" w:customStyle="1" w:styleId="DICTAMEN">
    <w:name w:val="DICTAMEN"/>
    <w:rsid w:val="00113D73"/>
    <w:pPr>
      <w:suppressAutoHyphens/>
      <w:overflowPunct w:val="0"/>
      <w:autoSpaceDE w:val="0"/>
      <w:spacing w:after="0" w:line="240" w:lineRule="auto"/>
      <w:textAlignment w:val="baseline"/>
    </w:pPr>
    <w:rPr>
      <w:rFonts w:ascii="Times New Roman" w:eastAsia="Arial" w:hAnsi="Times New Roman" w:cs="Times New Roman"/>
      <w:b/>
      <w:i/>
      <w:sz w:val="16"/>
      <w:szCs w:val="20"/>
      <w:lang w:val="es-ES" w:eastAsia="ar-SA"/>
    </w:rPr>
  </w:style>
  <w:style w:type="paragraph" w:customStyle="1" w:styleId="Textbody">
    <w:name w:val="Text body"/>
    <w:basedOn w:val="Normal"/>
    <w:rsid w:val="00113D73"/>
    <w:pPr>
      <w:widowControl w:val="0"/>
      <w:autoSpaceDN w:val="0"/>
      <w:spacing w:after="283"/>
      <w:textAlignment w:val="baseline"/>
    </w:pPr>
    <w:rPr>
      <w:rFonts w:eastAsia="Arial Unicode MS" w:cs="Tahoma"/>
      <w:color w:val="000000"/>
      <w:kern w:val="3"/>
      <w:szCs w:val="24"/>
      <w:lang w:val="en-US" w:eastAsia="en-US" w:bidi="en-US"/>
    </w:rPr>
  </w:style>
  <w:style w:type="paragraph" w:customStyle="1" w:styleId="Prrafodelista1">
    <w:name w:val="Párrafo de lista1"/>
    <w:basedOn w:val="Normal"/>
    <w:uiPriority w:val="99"/>
    <w:rsid w:val="00113D73"/>
    <w:pPr>
      <w:suppressAutoHyphens w:val="0"/>
      <w:spacing w:after="200" w:line="276" w:lineRule="auto"/>
      <w:ind w:left="720"/>
    </w:pPr>
    <w:rPr>
      <w:rFonts w:ascii="Calibri" w:hAnsi="Calibri"/>
      <w:sz w:val="22"/>
      <w:szCs w:val="22"/>
      <w:lang w:val="es-MX"/>
    </w:rPr>
  </w:style>
  <w:style w:type="paragraph" w:styleId="Sinespaciado">
    <w:name w:val="No Spacing"/>
    <w:link w:val="SinespaciadoCar"/>
    <w:uiPriority w:val="1"/>
    <w:qFormat/>
    <w:rsid w:val="00113D73"/>
    <w:pPr>
      <w:spacing w:after="0" w:line="240" w:lineRule="auto"/>
    </w:pPr>
    <w:rPr>
      <w:rFonts w:ascii="Calibri" w:eastAsia="Calibri" w:hAnsi="Calibri" w:cs="Times New Roman"/>
    </w:rPr>
  </w:style>
  <w:style w:type="paragraph" w:customStyle="1" w:styleId="bodytext210">
    <w:name w:val="bodytext21"/>
    <w:basedOn w:val="Normal"/>
    <w:rsid w:val="00113D73"/>
    <w:pPr>
      <w:ind w:left="426" w:hanging="426"/>
      <w:jc w:val="both"/>
    </w:pPr>
    <w:rPr>
      <w:rFonts w:ascii="Arial" w:hAnsi="Arial" w:cs="Arial"/>
      <w:szCs w:val="24"/>
    </w:rPr>
  </w:style>
  <w:style w:type="paragraph" w:customStyle="1" w:styleId="Sangra2detindependiente3">
    <w:name w:val="Sangría 2 de t. independiente3"/>
    <w:basedOn w:val="Normal"/>
    <w:rsid w:val="00113D73"/>
    <w:pPr>
      <w:overflowPunct w:val="0"/>
      <w:autoSpaceDE w:val="0"/>
      <w:spacing w:before="100"/>
      <w:ind w:left="1985"/>
      <w:jc w:val="both"/>
      <w:textAlignment w:val="baseline"/>
    </w:pPr>
    <w:rPr>
      <w:rFonts w:ascii="Arial" w:hAnsi="Arial"/>
      <w:sz w:val="22"/>
    </w:rPr>
  </w:style>
  <w:style w:type="paragraph" w:customStyle="1" w:styleId="Sangra2detindependiente11">
    <w:name w:val="Sangría 2 de t. independiente11"/>
    <w:basedOn w:val="Normal"/>
    <w:uiPriority w:val="99"/>
    <w:rsid w:val="00113D73"/>
    <w:pPr>
      <w:spacing w:after="120" w:line="480" w:lineRule="auto"/>
      <w:ind w:left="283"/>
    </w:pPr>
    <w:rPr>
      <w:szCs w:val="24"/>
      <w:lang w:val="es-MX"/>
    </w:rPr>
  </w:style>
  <w:style w:type="paragraph" w:styleId="Listaconvietas">
    <w:name w:val="List Bullet"/>
    <w:basedOn w:val="Normal"/>
    <w:uiPriority w:val="99"/>
    <w:unhideWhenUsed/>
    <w:rsid w:val="00113D73"/>
    <w:pPr>
      <w:numPr>
        <w:numId w:val="2"/>
      </w:numPr>
      <w:contextualSpacing/>
    </w:pPr>
    <w:rPr>
      <w:lang w:val="es-MX"/>
    </w:rPr>
  </w:style>
  <w:style w:type="table" w:customStyle="1" w:styleId="Tablaconcuadrcula1">
    <w:name w:val="Tabla con cuadrícula1"/>
    <w:basedOn w:val="Tablanormal"/>
    <w:next w:val="Tablaconcuadrcula"/>
    <w:locked/>
    <w:rsid w:val="00113D7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113D7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113D73"/>
  </w:style>
  <w:style w:type="numbering" w:customStyle="1" w:styleId="Sinlista11">
    <w:name w:val="Sin lista11"/>
    <w:next w:val="Sinlista"/>
    <w:semiHidden/>
    <w:unhideWhenUsed/>
    <w:rsid w:val="00113D73"/>
  </w:style>
  <w:style w:type="table" w:customStyle="1" w:styleId="Tablaconcuadrcula11">
    <w:name w:val="Tabla con cuadrícula11"/>
    <w:basedOn w:val="Tablanormal"/>
    <w:next w:val="Tablaconcuadrcula"/>
    <w:uiPriority w:val="99"/>
    <w:rsid w:val="00113D73"/>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113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3D7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semiHidden/>
    <w:unhideWhenUsed/>
    <w:rsid w:val="00113D73"/>
  </w:style>
  <w:style w:type="table" w:customStyle="1" w:styleId="Listaclara-nfasis31">
    <w:name w:val="Lista clara - Énfasis 31"/>
    <w:basedOn w:val="Tablanormal"/>
    <w:next w:val="Listaclara-nfasis3"/>
    <w:uiPriority w:val="61"/>
    <w:rsid w:val="00113D73"/>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next w:val="Listavistosa-nfasis4"/>
    <w:uiPriority w:val="72"/>
    <w:rsid w:val="00113D73"/>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clara-nfasis3">
    <w:name w:val="Light List Accent 3"/>
    <w:basedOn w:val="Tablanormal"/>
    <w:uiPriority w:val="61"/>
    <w:rsid w:val="00113D73"/>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avistosa-nfasis4">
    <w:name w:val="Colorful List Accent 4"/>
    <w:basedOn w:val="Tablanormal"/>
    <w:uiPriority w:val="72"/>
    <w:rsid w:val="00113D73"/>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numbering" w:customStyle="1" w:styleId="Sinlista3">
    <w:name w:val="Sin lista3"/>
    <w:next w:val="Sinlista"/>
    <w:semiHidden/>
    <w:unhideWhenUsed/>
    <w:rsid w:val="00113D73"/>
  </w:style>
  <w:style w:type="table" w:customStyle="1" w:styleId="Listaclara-nfasis32">
    <w:name w:val="Lista clara - Énfasis 32"/>
    <w:basedOn w:val="Tablanormal"/>
    <w:next w:val="Listaclara-nfasis3"/>
    <w:uiPriority w:val="61"/>
    <w:rsid w:val="00113D73"/>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2">
    <w:name w:val="Lista vistosa - Énfasis 42"/>
    <w:basedOn w:val="Tablanormal"/>
    <w:next w:val="Listavistosa-nfasis4"/>
    <w:uiPriority w:val="72"/>
    <w:rsid w:val="00113D73"/>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customStyle="1" w:styleId="sobjectk">
    <w:name w:val="sobjectk"/>
    <w:rsid w:val="00113D73"/>
  </w:style>
  <w:style w:type="paragraph" w:styleId="Epgrafe">
    <w:name w:val="caption"/>
    <w:basedOn w:val="Normal"/>
    <w:next w:val="Normal"/>
    <w:unhideWhenUsed/>
    <w:qFormat/>
    <w:rsid w:val="00113D73"/>
    <w:rPr>
      <w:b/>
      <w:bCs/>
      <w:sz w:val="20"/>
      <w:lang w:val="es-MX"/>
    </w:rPr>
  </w:style>
  <w:style w:type="numbering" w:customStyle="1" w:styleId="Estilo1">
    <w:name w:val="Estilo1"/>
    <w:uiPriority w:val="99"/>
    <w:rsid w:val="00113D73"/>
    <w:pPr>
      <w:numPr>
        <w:numId w:val="3"/>
      </w:numPr>
    </w:pPr>
  </w:style>
  <w:style w:type="numbering" w:customStyle="1" w:styleId="Estilo2">
    <w:name w:val="Estilo2"/>
    <w:uiPriority w:val="99"/>
    <w:rsid w:val="00113D73"/>
    <w:pPr>
      <w:numPr>
        <w:numId w:val="4"/>
      </w:numPr>
    </w:pPr>
  </w:style>
  <w:style w:type="character" w:customStyle="1" w:styleId="A3">
    <w:name w:val="A3"/>
    <w:uiPriority w:val="99"/>
    <w:rsid w:val="00113D73"/>
    <w:rPr>
      <w:color w:val="000000"/>
    </w:rPr>
  </w:style>
  <w:style w:type="character" w:customStyle="1" w:styleId="FontStyle50">
    <w:name w:val="Font Style50"/>
    <w:uiPriority w:val="99"/>
    <w:rsid w:val="00113D73"/>
    <w:rPr>
      <w:rFonts w:ascii="Arial" w:hAnsi="Arial"/>
      <w:sz w:val="18"/>
    </w:rPr>
  </w:style>
  <w:style w:type="table" w:customStyle="1" w:styleId="Listaclara1">
    <w:name w:val="Lista clara1"/>
    <w:uiPriority w:val="99"/>
    <w:rsid w:val="00113D73"/>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113D73"/>
    <w:rPr>
      <w:rFonts w:ascii="Calibri" w:eastAsia="Calibri" w:hAnsi="Calibri" w:cs="Times New Roman"/>
    </w:rPr>
  </w:style>
  <w:style w:type="paragraph" w:customStyle="1" w:styleId="font7">
    <w:name w:val="font7"/>
    <w:basedOn w:val="Normal"/>
    <w:rsid w:val="00113D73"/>
    <w:pPr>
      <w:suppressAutoHyphens w:val="0"/>
      <w:spacing w:before="100" w:beforeAutospacing="1" w:after="100" w:afterAutospacing="1"/>
    </w:pPr>
    <w:rPr>
      <w:rFonts w:ascii="Calibri" w:hAnsi="Calibri" w:cs="Calibri"/>
      <w:b/>
      <w:bCs/>
      <w:color w:val="FF0000"/>
      <w:sz w:val="20"/>
      <w:lang w:val="es-MX" w:eastAsia="es-MX"/>
    </w:rPr>
  </w:style>
  <w:style w:type="paragraph" w:customStyle="1" w:styleId="font8">
    <w:name w:val="font8"/>
    <w:basedOn w:val="Normal"/>
    <w:rsid w:val="00113D73"/>
    <w:pPr>
      <w:suppressAutoHyphens w:val="0"/>
      <w:spacing w:before="100" w:beforeAutospacing="1" w:after="100" w:afterAutospacing="1"/>
    </w:pPr>
    <w:rPr>
      <w:rFonts w:ascii="Calibri" w:hAnsi="Calibri" w:cs="Calibri"/>
      <w:color w:val="FF0000"/>
      <w:sz w:val="20"/>
      <w:lang w:val="es-MX" w:eastAsia="es-MX"/>
    </w:rPr>
  </w:style>
  <w:style w:type="paragraph" w:customStyle="1" w:styleId="font9">
    <w:name w:val="font9"/>
    <w:basedOn w:val="Normal"/>
    <w:rsid w:val="00113D73"/>
    <w:pPr>
      <w:suppressAutoHyphens w:val="0"/>
      <w:spacing w:before="100" w:beforeAutospacing="1" w:after="100" w:afterAutospacing="1"/>
    </w:pPr>
    <w:rPr>
      <w:rFonts w:ascii="Calibri" w:hAnsi="Calibri" w:cs="Calibri"/>
      <w:color w:val="000000"/>
      <w:sz w:val="20"/>
      <w:lang w:val="es-MX" w:eastAsia="es-MX"/>
    </w:rPr>
  </w:style>
  <w:style w:type="paragraph" w:customStyle="1" w:styleId="font10">
    <w:name w:val="font10"/>
    <w:basedOn w:val="Normal"/>
    <w:rsid w:val="00113D73"/>
    <w:pPr>
      <w:suppressAutoHyphens w:val="0"/>
      <w:spacing w:before="100" w:beforeAutospacing="1" w:after="100" w:afterAutospacing="1"/>
    </w:pPr>
    <w:rPr>
      <w:rFonts w:ascii="Calibri" w:hAnsi="Calibri" w:cs="Calibri"/>
      <w:b/>
      <w:bCs/>
      <w:color w:val="000000"/>
      <w:sz w:val="20"/>
      <w:lang w:val="es-MX" w:eastAsia="es-MX"/>
    </w:rPr>
  </w:style>
  <w:style w:type="paragraph" w:customStyle="1" w:styleId="font11">
    <w:name w:val="font11"/>
    <w:basedOn w:val="Normal"/>
    <w:rsid w:val="00113D73"/>
    <w:pPr>
      <w:suppressAutoHyphens w:val="0"/>
      <w:spacing w:before="100" w:beforeAutospacing="1" w:after="100" w:afterAutospacing="1"/>
    </w:pPr>
    <w:rPr>
      <w:rFonts w:ascii="Calibri" w:hAnsi="Calibri" w:cs="Calibri"/>
      <w:sz w:val="20"/>
      <w:u w:val="single"/>
      <w:lang w:val="es-MX" w:eastAsia="es-MX"/>
    </w:rPr>
  </w:style>
  <w:style w:type="paragraph" w:customStyle="1" w:styleId="xl119">
    <w:name w:val="xl119"/>
    <w:basedOn w:val="Normal"/>
    <w:rsid w:val="00113D7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20">
    <w:name w:val="xl120"/>
    <w:basedOn w:val="Normal"/>
    <w:rsid w:val="00113D7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lang w:val="es-MX" w:eastAsia="es-MX"/>
    </w:rPr>
  </w:style>
  <w:style w:type="paragraph" w:customStyle="1" w:styleId="xl121">
    <w:name w:val="xl121"/>
    <w:basedOn w:val="Normal"/>
    <w:rsid w:val="00113D73"/>
    <w:pPr>
      <w:pBdr>
        <w:top w:val="single" w:sz="4" w:space="0" w:color="auto"/>
        <w:bottom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22">
    <w:name w:val="xl122"/>
    <w:basedOn w:val="Normal"/>
    <w:rsid w:val="00113D73"/>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both"/>
    </w:pPr>
    <w:rPr>
      <w:b/>
      <w:bCs/>
      <w:sz w:val="20"/>
      <w:lang w:val="es-MX" w:eastAsia="es-MX"/>
    </w:rPr>
  </w:style>
  <w:style w:type="paragraph" w:customStyle="1" w:styleId="xl123">
    <w:name w:val="xl123"/>
    <w:basedOn w:val="Normal"/>
    <w:rsid w:val="00113D73"/>
    <w:pPr>
      <w:pBdr>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24">
    <w:name w:val="xl124"/>
    <w:basedOn w:val="Normal"/>
    <w:rsid w:val="00113D73"/>
    <w:pPr>
      <w:suppressAutoHyphens w:val="0"/>
      <w:spacing w:before="100" w:beforeAutospacing="1" w:after="100" w:afterAutospacing="1"/>
    </w:pPr>
    <w:rPr>
      <w:sz w:val="20"/>
      <w:lang w:val="es-MX" w:eastAsia="es-MX"/>
    </w:rPr>
  </w:style>
  <w:style w:type="paragraph" w:customStyle="1" w:styleId="xl125">
    <w:name w:val="xl125"/>
    <w:basedOn w:val="Normal"/>
    <w:rsid w:val="00113D73"/>
    <w:pPr>
      <w:pBdr>
        <w:top w:val="single" w:sz="4" w:space="0" w:color="auto"/>
        <w:bottom w:val="single" w:sz="4" w:space="0" w:color="auto"/>
      </w:pBdr>
      <w:suppressAutoHyphens w:val="0"/>
      <w:spacing w:before="100" w:beforeAutospacing="1" w:after="100" w:afterAutospacing="1"/>
      <w:jc w:val="center"/>
      <w:textAlignment w:val="top"/>
    </w:pPr>
    <w:rPr>
      <w:sz w:val="20"/>
      <w:lang w:val="es-MX" w:eastAsia="es-MX"/>
    </w:rPr>
  </w:style>
  <w:style w:type="paragraph" w:customStyle="1" w:styleId="xl126">
    <w:name w:val="xl126"/>
    <w:basedOn w:val="Normal"/>
    <w:rsid w:val="00113D73"/>
    <w:pPr>
      <w:suppressAutoHyphens w:val="0"/>
      <w:spacing w:before="100" w:beforeAutospacing="1" w:after="100" w:afterAutospacing="1"/>
    </w:pPr>
    <w:rPr>
      <w:sz w:val="20"/>
      <w:lang w:val="es-MX" w:eastAsia="es-MX"/>
    </w:rPr>
  </w:style>
  <w:style w:type="paragraph" w:customStyle="1" w:styleId="xl127">
    <w:name w:val="xl127"/>
    <w:basedOn w:val="Normal"/>
    <w:rsid w:val="00113D73"/>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b/>
      <w:bCs/>
      <w:sz w:val="20"/>
      <w:lang w:val="es-MX" w:eastAsia="es-MX"/>
    </w:rPr>
  </w:style>
  <w:style w:type="paragraph" w:customStyle="1" w:styleId="xl128">
    <w:name w:val="xl128"/>
    <w:basedOn w:val="Normal"/>
    <w:rsid w:val="00113D73"/>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sz w:val="20"/>
      <w:lang w:val="es-MX" w:eastAsia="es-MX"/>
    </w:rPr>
  </w:style>
  <w:style w:type="paragraph" w:customStyle="1" w:styleId="xl129">
    <w:name w:val="xl129"/>
    <w:basedOn w:val="Normal"/>
    <w:rsid w:val="00113D73"/>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30">
    <w:name w:val="xl130"/>
    <w:basedOn w:val="Normal"/>
    <w:rsid w:val="00113D73"/>
    <w:pPr>
      <w:pBdr>
        <w:top w:val="single" w:sz="4" w:space="0" w:color="auto"/>
        <w:left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xl131">
    <w:name w:val="xl131"/>
    <w:basedOn w:val="Normal"/>
    <w:rsid w:val="00113D7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lang w:val="es-MX" w:eastAsia="es-MX"/>
    </w:rPr>
  </w:style>
  <w:style w:type="paragraph" w:customStyle="1" w:styleId="xl132">
    <w:name w:val="xl132"/>
    <w:basedOn w:val="Normal"/>
    <w:rsid w:val="00113D7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b/>
      <w:bCs/>
      <w:sz w:val="20"/>
      <w:lang w:val="es-MX" w:eastAsia="es-MX"/>
    </w:rPr>
  </w:style>
  <w:style w:type="paragraph" w:customStyle="1" w:styleId="xl133">
    <w:name w:val="xl133"/>
    <w:basedOn w:val="Normal"/>
    <w:rsid w:val="00113D7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4">
    <w:name w:val="xl134"/>
    <w:basedOn w:val="Normal"/>
    <w:rsid w:val="00113D7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lang w:val="es-MX" w:eastAsia="es-MX"/>
    </w:rPr>
  </w:style>
  <w:style w:type="paragraph" w:customStyle="1" w:styleId="xl135">
    <w:name w:val="xl135"/>
    <w:basedOn w:val="Normal"/>
    <w:rsid w:val="00113D73"/>
    <w:pPr>
      <w:pBdr>
        <w:top w:val="single" w:sz="4" w:space="0" w:color="auto"/>
        <w:bottom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6">
    <w:name w:val="xl136"/>
    <w:basedOn w:val="Normal"/>
    <w:rsid w:val="00113D7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b/>
      <w:bCs/>
      <w:sz w:val="20"/>
      <w:lang w:val="es-MX" w:eastAsia="es-MX"/>
    </w:rPr>
  </w:style>
  <w:style w:type="paragraph" w:customStyle="1" w:styleId="xl137">
    <w:name w:val="xl137"/>
    <w:basedOn w:val="Normal"/>
    <w:rsid w:val="00113D73"/>
    <w:pPr>
      <w:pBdr>
        <w:top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8">
    <w:name w:val="xl138"/>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val="es-MX" w:eastAsia="es-MX"/>
    </w:rPr>
  </w:style>
  <w:style w:type="paragraph" w:customStyle="1" w:styleId="xl139">
    <w:name w:val="xl139"/>
    <w:basedOn w:val="Normal"/>
    <w:rsid w:val="00113D73"/>
    <w:pPr>
      <w:pBdr>
        <w:top w:val="single" w:sz="4" w:space="0" w:color="auto"/>
        <w:bottom w:val="single" w:sz="4" w:space="0" w:color="auto"/>
      </w:pBdr>
      <w:suppressAutoHyphens w:val="0"/>
      <w:spacing w:before="100" w:beforeAutospacing="1" w:after="100" w:afterAutospacing="1"/>
    </w:pPr>
    <w:rPr>
      <w:b/>
      <w:bCs/>
      <w:sz w:val="20"/>
      <w:lang w:val="es-MX" w:eastAsia="es-MX"/>
    </w:rPr>
  </w:style>
  <w:style w:type="paragraph" w:customStyle="1" w:styleId="xl140">
    <w:name w:val="xl140"/>
    <w:basedOn w:val="Normal"/>
    <w:rsid w:val="00113D73"/>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sz w:val="20"/>
      <w:lang w:val="es-MX" w:eastAsia="es-MX"/>
    </w:rPr>
  </w:style>
  <w:style w:type="paragraph" w:customStyle="1" w:styleId="xl141">
    <w:name w:val="xl141"/>
    <w:basedOn w:val="Normal"/>
    <w:rsid w:val="00113D73"/>
    <w:pPr>
      <w:pBdr>
        <w:top w:val="single" w:sz="4" w:space="0" w:color="auto"/>
        <w:bottom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142">
    <w:name w:val="xl142"/>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43">
    <w:name w:val="xl143"/>
    <w:basedOn w:val="Normal"/>
    <w:rsid w:val="00113D73"/>
    <w:pPr>
      <w:pBdr>
        <w:top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44">
    <w:name w:val="xl144"/>
    <w:basedOn w:val="Normal"/>
    <w:rsid w:val="00113D73"/>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both"/>
      <w:textAlignment w:val="top"/>
    </w:pPr>
    <w:rPr>
      <w:b/>
      <w:bCs/>
      <w:sz w:val="20"/>
      <w:lang w:val="es-MX" w:eastAsia="es-MX"/>
    </w:rPr>
  </w:style>
  <w:style w:type="paragraph" w:customStyle="1" w:styleId="xl145">
    <w:name w:val="xl145"/>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lang w:val="es-MX" w:eastAsia="es-MX"/>
    </w:rPr>
  </w:style>
  <w:style w:type="paragraph" w:customStyle="1" w:styleId="xl146">
    <w:name w:val="xl146"/>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lang w:val="es-MX" w:eastAsia="es-MX"/>
    </w:rPr>
  </w:style>
  <w:style w:type="paragraph" w:customStyle="1" w:styleId="xl147">
    <w:name w:val="xl147"/>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b/>
      <w:bCs/>
      <w:sz w:val="20"/>
      <w:lang w:val="es-MX" w:eastAsia="es-MX"/>
    </w:rPr>
  </w:style>
  <w:style w:type="paragraph" w:customStyle="1" w:styleId="xl148">
    <w:name w:val="xl148"/>
    <w:basedOn w:val="Normal"/>
    <w:rsid w:val="00113D73"/>
    <w:pPr>
      <w:suppressAutoHyphens w:val="0"/>
      <w:spacing w:before="100" w:beforeAutospacing="1" w:after="100" w:afterAutospacing="1"/>
    </w:pPr>
    <w:rPr>
      <w:color w:val="000000"/>
      <w:sz w:val="20"/>
      <w:lang w:val="es-MX" w:eastAsia="es-MX"/>
    </w:rPr>
  </w:style>
  <w:style w:type="paragraph" w:customStyle="1" w:styleId="xl149">
    <w:name w:val="xl149"/>
    <w:basedOn w:val="Normal"/>
    <w:rsid w:val="00113D7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lang w:val="es-MX" w:eastAsia="es-MX"/>
    </w:rPr>
  </w:style>
  <w:style w:type="paragraph" w:customStyle="1" w:styleId="xl150">
    <w:name w:val="xl150"/>
    <w:basedOn w:val="Normal"/>
    <w:rsid w:val="00113D73"/>
    <w:pPr>
      <w:pBdr>
        <w:top w:val="single" w:sz="4" w:space="0" w:color="auto"/>
        <w:left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51">
    <w:name w:val="xl151"/>
    <w:basedOn w:val="Normal"/>
    <w:rsid w:val="00113D73"/>
    <w:pPr>
      <w:pBdr>
        <w:top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52">
    <w:name w:val="xl152"/>
    <w:basedOn w:val="Normal"/>
    <w:rsid w:val="00113D73"/>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53">
    <w:name w:val="xl153"/>
    <w:basedOn w:val="Normal"/>
    <w:rsid w:val="00113D73"/>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54">
    <w:name w:val="xl154"/>
    <w:basedOn w:val="Normal"/>
    <w:rsid w:val="00113D73"/>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55">
    <w:name w:val="xl155"/>
    <w:basedOn w:val="Normal"/>
    <w:rsid w:val="00113D73"/>
    <w:pPr>
      <w:pBdr>
        <w:top w:val="single" w:sz="4" w:space="0" w:color="auto"/>
        <w:left w:val="single" w:sz="4" w:space="0" w:color="auto"/>
        <w:bottom w:val="single" w:sz="4" w:space="0" w:color="auto"/>
      </w:pBdr>
      <w:suppressAutoHyphens w:val="0"/>
      <w:spacing w:before="100" w:beforeAutospacing="1" w:after="100" w:afterAutospacing="1"/>
      <w:jc w:val="both"/>
    </w:pPr>
    <w:rPr>
      <w:sz w:val="20"/>
      <w:lang w:val="es-MX" w:eastAsia="es-MX"/>
    </w:rPr>
  </w:style>
  <w:style w:type="paragraph" w:customStyle="1" w:styleId="xl156">
    <w:name w:val="xl156"/>
    <w:basedOn w:val="Normal"/>
    <w:rsid w:val="00113D73"/>
    <w:pPr>
      <w:pBdr>
        <w:top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57">
    <w:name w:val="xl157"/>
    <w:basedOn w:val="Normal"/>
    <w:rsid w:val="00113D73"/>
    <w:pPr>
      <w:suppressAutoHyphens w:val="0"/>
      <w:spacing w:before="100" w:beforeAutospacing="1" w:after="100" w:afterAutospacing="1"/>
      <w:jc w:val="center"/>
      <w:textAlignment w:val="top"/>
    </w:pPr>
    <w:rPr>
      <w:b/>
      <w:bCs/>
      <w:sz w:val="20"/>
      <w:lang w:val="es-MX" w:eastAsia="es-MX"/>
    </w:rPr>
  </w:style>
  <w:style w:type="paragraph" w:customStyle="1" w:styleId="xl158">
    <w:name w:val="xl158"/>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lang w:val="es-MX" w:eastAsia="es-MX"/>
    </w:rPr>
  </w:style>
  <w:style w:type="paragraph" w:customStyle="1" w:styleId="xl159">
    <w:name w:val="xl159"/>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60">
    <w:name w:val="xl160"/>
    <w:basedOn w:val="Normal"/>
    <w:rsid w:val="00113D73"/>
    <w:pPr>
      <w:pBdr>
        <w:bottom w:val="single" w:sz="4" w:space="0" w:color="auto"/>
      </w:pBdr>
      <w:suppressAutoHyphens w:val="0"/>
      <w:spacing w:before="100" w:beforeAutospacing="1" w:after="100" w:afterAutospacing="1"/>
      <w:jc w:val="center"/>
    </w:pPr>
    <w:rPr>
      <w:sz w:val="20"/>
      <w:lang w:val="es-MX" w:eastAsia="es-MX"/>
    </w:rPr>
  </w:style>
  <w:style w:type="paragraph" w:customStyle="1" w:styleId="xl161">
    <w:name w:val="xl161"/>
    <w:basedOn w:val="Normal"/>
    <w:rsid w:val="00113D73"/>
    <w:pPr>
      <w:pBdr>
        <w:top w:val="single" w:sz="4" w:space="0" w:color="auto"/>
        <w:left w:val="single" w:sz="4" w:space="0" w:color="auto"/>
        <w:bottom w:val="single" w:sz="4" w:space="0" w:color="auto"/>
      </w:pBdr>
      <w:suppressAutoHyphens w:val="0"/>
      <w:spacing w:before="100" w:beforeAutospacing="1" w:after="100" w:afterAutospacing="1"/>
    </w:pPr>
    <w:rPr>
      <w:sz w:val="20"/>
      <w:lang w:val="es-MX" w:eastAsia="es-MX"/>
    </w:rPr>
  </w:style>
  <w:style w:type="paragraph" w:customStyle="1" w:styleId="xl162">
    <w:name w:val="xl162"/>
    <w:basedOn w:val="Normal"/>
    <w:rsid w:val="00113D73"/>
    <w:pPr>
      <w:pBdr>
        <w:top w:val="single" w:sz="4" w:space="0" w:color="auto"/>
        <w:bottom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xl163">
    <w:name w:val="xl163"/>
    <w:basedOn w:val="Normal"/>
    <w:rsid w:val="00113D73"/>
    <w:pPr>
      <w:suppressAutoHyphens w:val="0"/>
      <w:spacing w:before="100" w:beforeAutospacing="1" w:after="100" w:afterAutospacing="1"/>
      <w:jc w:val="center"/>
      <w:textAlignment w:val="top"/>
    </w:pPr>
    <w:rPr>
      <w:sz w:val="20"/>
      <w:lang w:val="es-MX" w:eastAsia="es-MX"/>
    </w:rPr>
  </w:style>
  <w:style w:type="paragraph" w:customStyle="1" w:styleId="xl164">
    <w:name w:val="xl164"/>
    <w:basedOn w:val="Normal"/>
    <w:rsid w:val="00113D73"/>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center"/>
      <w:textAlignment w:val="top"/>
    </w:pPr>
    <w:rPr>
      <w:b/>
      <w:bCs/>
      <w:sz w:val="20"/>
      <w:lang w:val="es-MX" w:eastAsia="es-MX"/>
    </w:rPr>
  </w:style>
  <w:style w:type="paragraph" w:customStyle="1" w:styleId="xl165">
    <w:name w:val="xl165"/>
    <w:basedOn w:val="Normal"/>
    <w:rsid w:val="00113D73"/>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top"/>
    </w:pPr>
    <w:rPr>
      <w:b/>
      <w:bCs/>
      <w:sz w:val="20"/>
      <w:lang w:val="es-MX" w:eastAsia="es-MX"/>
    </w:rPr>
  </w:style>
  <w:style w:type="paragraph" w:customStyle="1" w:styleId="xl166">
    <w:name w:val="xl166"/>
    <w:basedOn w:val="Normal"/>
    <w:rsid w:val="00113D73"/>
    <w:pPr>
      <w:pBdr>
        <w:top w:val="single" w:sz="4" w:space="0" w:color="auto"/>
        <w:bottom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67">
    <w:name w:val="xl167"/>
    <w:basedOn w:val="Normal"/>
    <w:rsid w:val="00113D73"/>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68">
    <w:name w:val="xl168"/>
    <w:basedOn w:val="Normal"/>
    <w:rsid w:val="00113D73"/>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69">
    <w:name w:val="xl169"/>
    <w:basedOn w:val="Normal"/>
    <w:rsid w:val="00113D73"/>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70">
    <w:name w:val="xl170"/>
    <w:basedOn w:val="Normal"/>
    <w:rsid w:val="00113D73"/>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71">
    <w:name w:val="xl171"/>
    <w:basedOn w:val="Normal"/>
    <w:rsid w:val="00113D73"/>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both"/>
      <w:textAlignment w:val="center"/>
    </w:pPr>
    <w:rPr>
      <w:b/>
      <w:bCs/>
      <w:sz w:val="20"/>
      <w:lang w:val="es-MX" w:eastAsia="es-MX"/>
    </w:rPr>
  </w:style>
  <w:style w:type="paragraph" w:customStyle="1" w:styleId="xl172">
    <w:name w:val="xl172"/>
    <w:basedOn w:val="Normal"/>
    <w:rsid w:val="00113D73"/>
    <w:pPr>
      <w:pBdr>
        <w:top w:val="single" w:sz="4" w:space="0" w:color="auto"/>
      </w:pBdr>
      <w:suppressAutoHyphens w:val="0"/>
      <w:spacing w:before="100" w:beforeAutospacing="1" w:after="100" w:afterAutospacing="1"/>
      <w:jc w:val="center"/>
    </w:pPr>
    <w:rPr>
      <w:sz w:val="20"/>
      <w:lang w:val="es-MX" w:eastAsia="es-MX"/>
    </w:rPr>
  </w:style>
  <w:style w:type="paragraph" w:customStyle="1" w:styleId="xl173">
    <w:name w:val="xl173"/>
    <w:basedOn w:val="Normal"/>
    <w:rsid w:val="00113D73"/>
    <w:pPr>
      <w:suppressAutoHyphens w:val="0"/>
      <w:spacing w:before="100" w:beforeAutospacing="1" w:after="100" w:afterAutospacing="1"/>
      <w:jc w:val="center"/>
    </w:pPr>
    <w:rPr>
      <w:b/>
      <w:bCs/>
      <w:i/>
      <w:iCs/>
      <w:sz w:val="20"/>
      <w:lang w:val="es-MX" w:eastAsia="es-MX"/>
    </w:rPr>
  </w:style>
  <w:style w:type="paragraph" w:customStyle="1" w:styleId="xl174">
    <w:name w:val="xl174"/>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75">
    <w:name w:val="xl175"/>
    <w:basedOn w:val="Normal"/>
    <w:rsid w:val="00113D73"/>
    <w:pPr>
      <w:suppressAutoHyphens w:val="0"/>
      <w:spacing w:before="100" w:beforeAutospacing="1" w:after="100" w:afterAutospacing="1"/>
      <w:jc w:val="center"/>
    </w:pPr>
    <w:rPr>
      <w:sz w:val="20"/>
      <w:lang w:val="es-MX" w:eastAsia="es-MX"/>
    </w:rPr>
  </w:style>
  <w:style w:type="paragraph" w:customStyle="1" w:styleId="xl176">
    <w:name w:val="xl176"/>
    <w:basedOn w:val="Normal"/>
    <w:rsid w:val="00113D73"/>
    <w:pPr>
      <w:suppressAutoHyphens w:val="0"/>
      <w:spacing w:before="100" w:beforeAutospacing="1" w:after="100" w:afterAutospacing="1"/>
      <w:jc w:val="center"/>
    </w:pPr>
    <w:rPr>
      <w:b/>
      <w:bCs/>
      <w:i/>
      <w:iCs/>
      <w:sz w:val="20"/>
      <w:lang w:val="es-MX" w:eastAsia="es-MX"/>
    </w:rPr>
  </w:style>
  <w:style w:type="paragraph" w:customStyle="1" w:styleId="xl177">
    <w:name w:val="xl177"/>
    <w:basedOn w:val="Normal"/>
    <w:rsid w:val="00113D73"/>
    <w:pPr>
      <w:suppressAutoHyphens w:val="0"/>
      <w:spacing w:before="100" w:beforeAutospacing="1" w:after="100" w:afterAutospacing="1"/>
      <w:jc w:val="center"/>
      <w:textAlignment w:val="center"/>
    </w:pPr>
    <w:rPr>
      <w:b/>
      <w:bCs/>
      <w:i/>
      <w:iCs/>
      <w:sz w:val="20"/>
      <w:lang w:val="es-MX" w:eastAsia="es-MX"/>
    </w:rPr>
  </w:style>
  <w:style w:type="paragraph" w:customStyle="1" w:styleId="xl178">
    <w:name w:val="xl178"/>
    <w:basedOn w:val="Normal"/>
    <w:rsid w:val="00113D73"/>
    <w:pPr>
      <w:suppressAutoHyphens w:val="0"/>
      <w:spacing w:before="100" w:beforeAutospacing="1" w:after="100" w:afterAutospacing="1"/>
      <w:jc w:val="center"/>
    </w:pPr>
    <w:rPr>
      <w:b/>
      <w:bCs/>
      <w:sz w:val="20"/>
      <w:lang w:val="es-MX" w:eastAsia="es-MX"/>
    </w:rPr>
  </w:style>
  <w:style w:type="paragraph" w:customStyle="1" w:styleId="xl179">
    <w:name w:val="xl179"/>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TtuloE1">
    <w:name w:val="Título E1"/>
    <w:basedOn w:val="Ttulo"/>
    <w:link w:val="TtuloE1Car"/>
    <w:qFormat/>
    <w:rsid w:val="00113D73"/>
    <w:pPr>
      <w:numPr>
        <w:numId w:val="5"/>
      </w:numPr>
      <w:ind w:left="284" w:hanging="284"/>
      <w:jc w:val="left"/>
    </w:pPr>
    <w:rPr>
      <w:rFonts w:ascii="Calibri" w:hAnsi="Calibri" w:cs="Arial"/>
      <w:color w:val="000000"/>
      <w:spacing w:val="5"/>
      <w:kern w:val="28"/>
      <w:szCs w:val="52"/>
    </w:rPr>
  </w:style>
  <w:style w:type="paragraph" w:customStyle="1" w:styleId="TtuloE2">
    <w:name w:val="Título E2"/>
    <w:basedOn w:val="Ttulo2"/>
    <w:link w:val="TtuloE2Car"/>
    <w:qFormat/>
    <w:rsid w:val="00113D73"/>
    <w:pPr>
      <w:keepLines/>
      <w:tabs>
        <w:tab w:val="clear" w:pos="0"/>
        <w:tab w:val="clear" w:pos="576"/>
        <w:tab w:val="num" w:pos="1440"/>
      </w:tabs>
      <w:suppressAutoHyphens w:val="0"/>
      <w:spacing w:before="0" w:after="120"/>
      <w:ind w:left="709" w:right="-142" w:hanging="567"/>
      <w:jc w:val="both"/>
    </w:pPr>
    <w:rPr>
      <w:rFonts w:ascii="Calibri" w:hAnsi="Calibri" w:cs="Times New Roman"/>
      <w:bCs/>
      <w:i w:val="0"/>
      <w:sz w:val="22"/>
      <w:szCs w:val="26"/>
      <w:lang w:val="es-ES_tradnl" w:eastAsia="es-ES"/>
    </w:rPr>
  </w:style>
  <w:style w:type="character" w:customStyle="1" w:styleId="TtuloE1Car">
    <w:name w:val="Título E1 Car"/>
    <w:link w:val="TtuloE1"/>
    <w:rsid w:val="00113D73"/>
    <w:rPr>
      <w:rFonts w:ascii="Calibri" w:eastAsia="Times New Roman" w:hAnsi="Calibri" w:cs="Arial"/>
      <w:b/>
      <w:color w:val="000000"/>
      <w:spacing w:val="5"/>
      <w:kern w:val="28"/>
      <w:sz w:val="28"/>
      <w:szCs w:val="52"/>
      <w:lang w:val="es-ES" w:eastAsia="ar-SA"/>
    </w:rPr>
  </w:style>
  <w:style w:type="character" w:customStyle="1" w:styleId="TtuloE2Car">
    <w:name w:val="Título E2 Car"/>
    <w:link w:val="TtuloE2"/>
    <w:rsid w:val="00113D73"/>
    <w:rPr>
      <w:rFonts w:ascii="Calibri" w:eastAsia="Times New Roman" w:hAnsi="Calibri" w:cs="Times New Roman"/>
      <w:b/>
      <w:bCs/>
      <w:szCs w:val="26"/>
      <w:lang w:val="es-ES_tradnl" w:eastAsia="es-ES"/>
    </w:rPr>
  </w:style>
  <w:style w:type="paragraph" w:customStyle="1" w:styleId="TtuloE3">
    <w:name w:val="Título E3"/>
    <w:basedOn w:val="TtuloE2"/>
    <w:link w:val="TtuloE3Car"/>
    <w:qFormat/>
    <w:rsid w:val="00113D73"/>
    <w:pPr>
      <w:tabs>
        <w:tab w:val="clear" w:pos="1440"/>
      </w:tabs>
      <w:ind w:left="2160" w:hanging="360"/>
    </w:pPr>
    <w:rPr>
      <w:noProof/>
    </w:rPr>
  </w:style>
  <w:style w:type="character" w:customStyle="1" w:styleId="EstiloCar">
    <w:name w:val="Estilo Car"/>
    <w:link w:val="Estilo"/>
    <w:rsid w:val="00113D73"/>
    <w:rPr>
      <w:rFonts w:ascii="Arial" w:eastAsia="Times New Roman" w:hAnsi="Arial" w:cs="Arial"/>
      <w:sz w:val="24"/>
      <w:szCs w:val="24"/>
      <w:lang w:eastAsia="es-MX"/>
    </w:rPr>
  </w:style>
  <w:style w:type="character" w:customStyle="1" w:styleId="TtuloE3Car">
    <w:name w:val="Título E3 Car"/>
    <w:link w:val="TtuloE3"/>
    <w:rsid w:val="00113D73"/>
    <w:rPr>
      <w:rFonts w:ascii="Calibri" w:eastAsia="Times New Roman" w:hAnsi="Calibri" w:cs="Times New Roman"/>
      <w:b/>
      <w:bCs/>
      <w:noProof/>
      <w:szCs w:val="26"/>
      <w:lang w:val="es-ES_tradnl" w:eastAsia="es-ES"/>
    </w:rPr>
  </w:style>
  <w:style w:type="numbering" w:customStyle="1" w:styleId="11111123">
    <w:name w:val="1 / 1.1 / 1.1.123"/>
    <w:basedOn w:val="Sinlista"/>
    <w:next w:val="111111"/>
    <w:semiHidden/>
    <w:unhideWhenUsed/>
    <w:rsid w:val="00113D73"/>
    <w:pPr>
      <w:numPr>
        <w:numId w:val="1"/>
      </w:numPr>
    </w:pPr>
  </w:style>
  <w:style w:type="numbering" w:styleId="111111">
    <w:name w:val="Outline List 2"/>
    <w:basedOn w:val="Sinlista"/>
    <w:uiPriority w:val="99"/>
    <w:unhideWhenUsed/>
    <w:rsid w:val="00113D73"/>
  </w:style>
  <w:style w:type="character" w:customStyle="1" w:styleId="Heading4Char">
    <w:name w:val="Heading 4 Char"/>
    <w:uiPriority w:val="9"/>
    <w:semiHidden/>
    <w:rsid w:val="00113D73"/>
    <w:rPr>
      <w:rFonts w:ascii="Calibri" w:eastAsia="Times New Roman" w:hAnsi="Calibri" w:cs="Times New Roman"/>
      <w:b/>
      <w:bCs/>
      <w:sz w:val="28"/>
      <w:szCs w:val="28"/>
      <w:lang w:eastAsia="en-US"/>
    </w:rPr>
  </w:style>
  <w:style w:type="character" w:customStyle="1" w:styleId="CarCar2">
    <w:name w:val="Car Car2"/>
    <w:rsid w:val="00113D73"/>
    <w:rPr>
      <w:rFonts w:ascii="Tahoma" w:eastAsia="Times New Roman" w:hAnsi="Tahoma" w:cs="Tahoma"/>
      <w:kern w:val="1"/>
      <w:sz w:val="16"/>
      <w:szCs w:val="16"/>
    </w:rPr>
  </w:style>
  <w:style w:type="character" w:customStyle="1" w:styleId="CarCar1">
    <w:name w:val="Car Car1"/>
    <w:rsid w:val="00113D73"/>
    <w:rPr>
      <w:rFonts w:eastAsia="Times New Roman"/>
      <w:kern w:val="1"/>
      <w:sz w:val="24"/>
      <w:szCs w:val="24"/>
    </w:rPr>
  </w:style>
  <w:style w:type="character" w:customStyle="1" w:styleId="CarCar">
    <w:name w:val="Car Car"/>
    <w:uiPriority w:val="99"/>
    <w:rsid w:val="00113D73"/>
    <w:rPr>
      <w:rFonts w:eastAsia="Times New Roman"/>
      <w:kern w:val="1"/>
      <w:sz w:val="24"/>
      <w:szCs w:val="24"/>
    </w:rPr>
  </w:style>
  <w:style w:type="table" w:styleId="Tablaclsica2">
    <w:name w:val="Table Classic 2"/>
    <w:basedOn w:val="Tablanormal"/>
    <w:uiPriority w:val="99"/>
    <w:rsid w:val="00113D73"/>
    <w:pPr>
      <w:widowControl w:val="0"/>
      <w:suppressAutoHyphens/>
      <w:spacing w:after="0" w:line="240" w:lineRule="auto"/>
    </w:pPr>
    <w:rPr>
      <w:rFonts w:ascii="Times New Roman" w:eastAsia="Times New Roman" w:hAnsi="Times New Roman" w:cs="Times New Roman"/>
      <w:sz w:val="20"/>
      <w:szCs w:val="20"/>
      <w:lang w:eastAsia="es-MX"/>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claro-nfasis4">
    <w:name w:val="Light Shading Accent 4"/>
    <w:basedOn w:val="Tablanormal"/>
    <w:uiPriority w:val="99"/>
    <w:rsid w:val="00113D73"/>
    <w:pPr>
      <w:spacing w:after="0" w:line="240" w:lineRule="auto"/>
    </w:pPr>
    <w:rPr>
      <w:rFonts w:ascii="Times New Roman" w:eastAsia="Times New Roman" w:hAnsi="Times New Roman" w:cs="Times New Roman"/>
      <w:color w:val="5F497A"/>
      <w:sz w:val="20"/>
      <w:szCs w:val="20"/>
      <w:lang w:eastAsia="es-MX"/>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arCar21">
    <w:name w:val="Car Car21"/>
    <w:uiPriority w:val="99"/>
    <w:rsid w:val="00113D73"/>
    <w:rPr>
      <w:rFonts w:ascii="Tahoma" w:eastAsia="Times New Roman" w:hAnsi="Tahoma" w:cs="Tahoma"/>
      <w:kern w:val="1"/>
      <w:sz w:val="16"/>
      <w:szCs w:val="16"/>
    </w:rPr>
  </w:style>
  <w:style w:type="character" w:customStyle="1" w:styleId="CarCar11">
    <w:name w:val="Car Car11"/>
    <w:rsid w:val="00113D73"/>
    <w:rPr>
      <w:rFonts w:eastAsia="Times New Roman"/>
      <w:kern w:val="1"/>
      <w:sz w:val="24"/>
      <w:szCs w:val="24"/>
    </w:rPr>
  </w:style>
  <w:style w:type="character" w:customStyle="1" w:styleId="CarCar3">
    <w:name w:val="Car Car3"/>
    <w:rsid w:val="00113D73"/>
    <w:rPr>
      <w:rFonts w:eastAsia="Times New Roman"/>
      <w:kern w:val="1"/>
      <w:sz w:val="24"/>
      <w:szCs w:val="24"/>
    </w:rPr>
  </w:style>
  <w:style w:type="character" w:customStyle="1" w:styleId="CarCar5">
    <w:name w:val="Car Car5"/>
    <w:rsid w:val="00113D73"/>
    <w:rPr>
      <w:b/>
      <w:bCs/>
      <w:lang w:val="es-MX"/>
    </w:rPr>
  </w:style>
  <w:style w:type="character" w:customStyle="1" w:styleId="CarCar31">
    <w:name w:val="Car Car31"/>
    <w:uiPriority w:val="99"/>
    <w:rsid w:val="00113D73"/>
  </w:style>
  <w:style w:type="character" w:customStyle="1" w:styleId="CarCar22">
    <w:name w:val="Car Car22"/>
    <w:uiPriority w:val="99"/>
    <w:rsid w:val="00113D73"/>
  </w:style>
  <w:style w:type="paragraph" w:styleId="Sangra2detindependiente">
    <w:name w:val="Body Text Indent 2"/>
    <w:basedOn w:val="Normal"/>
    <w:link w:val="Sangra2detindependienteCar"/>
    <w:rsid w:val="00113D73"/>
    <w:pPr>
      <w:suppressAutoHyphens w:val="0"/>
      <w:ind w:left="1412" w:hanging="1412"/>
      <w:jc w:val="both"/>
    </w:pPr>
    <w:rPr>
      <w:rFonts w:eastAsia="Calibri"/>
      <w:sz w:val="20"/>
      <w:lang w:val="es-MX" w:eastAsia="es-ES"/>
    </w:rPr>
  </w:style>
  <w:style w:type="character" w:customStyle="1" w:styleId="Sangra2detindependienteCar">
    <w:name w:val="Sangría 2 de t. independiente Car"/>
    <w:basedOn w:val="Fuentedeprrafopredeter"/>
    <w:link w:val="Sangra2detindependiente"/>
    <w:rsid w:val="00113D73"/>
    <w:rPr>
      <w:rFonts w:ascii="Times New Roman" w:eastAsia="Calibri" w:hAnsi="Times New Roman" w:cs="Times New Roman"/>
      <w:sz w:val="20"/>
      <w:szCs w:val="20"/>
      <w:lang w:eastAsia="es-ES"/>
    </w:rPr>
  </w:style>
  <w:style w:type="paragraph" w:styleId="Mapadeldocumento">
    <w:name w:val="Document Map"/>
    <w:basedOn w:val="Normal"/>
    <w:link w:val="MapadeldocumentoCar"/>
    <w:uiPriority w:val="99"/>
    <w:rsid w:val="00113D73"/>
    <w:pPr>
      <w:shd w:val="clear" w:color="auto" w:fill="000080"/>
      <w:suppressAutoHyphens w:val="0"/>
    </w:pPr>
    <w:rPr>
      <w:rFonts w:ascii="Tahoma" w:eastAsia="Calibri" w:hAnsi="Tahoma" w:cs="Tahoma"/>
      <w:sz w:val="20"/>
      <w:lang w:val="es-MX" w:eastAsia="es-ES"/>
    </w:rPr>
  </w:style>
  <w:style w:type="character" w:customStyle="1" w:styleId="MapadeldocumentoCar">
    <w:name w:val="Mapa del documento Car"/>
    <w:basedOn w:val="Fuentedeprrafopredeter"/>
    <w:link w:val="Mapadeldocumento"/>
    <w:uiPriority w:val="99"/>
    <w:rsid w:val="00113D73"/>
    <w:rPr>
      <w:rFonts w:ascii="Tahoma" w:eastAsia="Calibri" w:hAnsi="Tahoma" w:cs="Tahoma"/>
      <w:sz w:val="20"/>
      <w:szCs w:val="20"/>
      <w:shd w:val="clear" w:color="auto" w:fill="000080"/>
      <w:lang w:eastAsia="es-ES"/>
    </w:rPr>
  </w:style>
  <w:style w:type="character" w:customStyle="1" w:styleId="DocumentMapChar">
    <w:name w:val="Document Map Char"/>
    <w:uiPriority w:val="99"/>
    <w:semiHidden/>
    <w:rsid w:val="00113D73"/>
    <w:rPr>
      <w:rFonts w:ascii="Times New Roman" w:hAnsi="Times New Roman"/>
      <w:sz w:val="0"/>
      <w:szCs w:val="0"/>
      <w:lang w:eastAsia="en-US"/>
    </w:rPr>
  </w:style>
  <w:style w:type="numbering" w:customStyle="1" w:styleId="Sinlista4">
    <w:name w:val="Sin lista4"/>
    <w:next w:val="Sinlista"/>
    <w:uiPriority w:val="99"/>
    <w:semiHidden/>
    <w:unhideWhenUsed/>
    <w:rsid w:val="00113D73"/>
  </w:style>
  <w:style w:type="table" w:customStyle="1" w:styleId="Tablaconcuadrcula5">
    <w:name w:val="Tabla con cuadrícula5"/>
    <w:basedOn w:val="Tablanormal"/>
    <w:next w:val="Tablaconcuadrcula"/>
    <w:uiPriority w:val="59"/>
    <w:rsid w:val="00113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113D73"/>
    <w:pPr>
      <w:ind w:left="566" w:hanging="283"/>
    </w:pPr>
  </w:style>
  <w:style w:type="paragraph" w:customStyle="1" w:styleId="SECRETARIADELAFUNCIONPUBLICA">
    <w:name w:val="SECRETARIA DE LA FUNCION PUBLICA"/>
    <w:basedOn w:val="Normal"/>
    <w:rsid w:val="00113D73"/>
    <w:pPr>
      <w:suppressAutoHyphens w:val="0"/>
    </w:pPr>
    <w:rPr>
      <w:rFonts w:ascii="Arial" w:eastAsia="Batang" w:hAnsi="Arial"/>
      <w:kern w:val="18"/>
      <w:sz w:val="18"/>
      <w:lang w:eastAsia="en-US"/>
    </w:rPr>
  </w:style>
  <w:style w:type="character" w:customStyle="1" w:styleId="TextocomentarioCar1">
    <w:name w:val="Texto comentario Car1"/>
    <w:aliases w:val="Comment Text Char1 Car1"/>
    <w:uiPriority w:val="99"/>
    <w:semiHidden/>
    <w:rsid w:val="00113D73"/>
    <w:rPr>
      <w:rFonts w:ascii="Times New Roman" w:eastAsia="Times New Roman" w:hAnsi="Times New Roman"/>
      <w:lang w:val="es-ES" w:eastAsia="es-ES"/>
    </w:rPr>
  </w:style>
  <w:style w:type="character" w:customStyle="1" w:styleId="AsuntodelcomentarioCar1">
    <w:name w:val="Asunto del comentario Car1"/>
    <w:uiPriority w:val="99"/>
    <w:rsid w:val="00113D73"/>
    <w:rPr>
      <w:rFonts w:ascii="Times New Roman" w:eastAsia="Times New Roman" w:hAnsi="Times New Roman" w:cs="Times New Roman"/>
      <w:b/>
      <w:bCs/>
      <w:sz w:val="20"/>
      <w:szCs w:val="20"/>
      <w:lang w:val="es-ES" w:eastAsia="es-ES"/>
    </w:rPr>
  </w:style>
  <w:style w:type="paragraph" w:customStyle="1" w:styleId="Car2">
    <w:name w:val="Car2"/>
    <w:basedOn w:val="Normal"/>
    <w:rsid w:val="00113D73"/>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13D73"/>
    <w:pPr>
      <w:suppressAutoHyphens w:val="0"/>
      <w:spacing w:after="160" w:line="240" w:lineRule="exact"/>
    </w:pPr>
    <w:rPr>
      <w:rFonts w:ascii="Tahoma" w:hAnsi="Tahoma"/>
      <w:sz w:val="20"/>
      <w:lang w:val="en-US" w:eastAsia="en-US"/>
    </w:rPr>
  </w:style>
  <w:style w:type="character" w:customStyle="1" w:styleId="WW8Num41z0">
    <w:name w:val="WW8Num41z0"/>
    <w:rsid w:val="00113D73"/>
    <w:rPr>
      <w:b/>
    </w:rPr>
  </w:style>
  <w:style w:type="character" w:customStyle="1" w:styleId="WW8Num42z0">
    <w:name w:val="WW8Num42z0"/>
    <w:rsid w:val="00113D73"/>
    <w:rPr>
      <w:rFonts w:ascii="Arial" w:hAnsi="Arial"/>
      <w:b/>
      <w:bCs/>
      <w:i w:val="0"/>
      <w:sz w:val="16"/>
      <w:szCs w:val="16"/>
    </w:rPr>
  </w:style>
  <w:style w:type="character" w:customStyle="1" w:styleId="WW8Num44z1">
    <w:name w:val="WW8Num44z1"/>
    <w:rsid w:val="00113D73"/>
    <w:rPr>
      <w:b/>
    </w:rPr>
  </w:style>
  <w:style w:type="character" w:customStyle="1" w:styleId="Fuentedeprrafopredeter3">
    <w:name w:val="Fuente de párrafo predeter.3"/>
    <w:rsid w:val="00113D73"/>
  </w:style>
  <w:style w:type="character" w:customStyle="1" w:styleId="WW8Num29z1">
    <w:name w:val="WW8Num29z1"/>
    <w:rsid w:val="00113D73"/>
    <w:rPr>
      <w:rFonts w:ascii="Courier New" w:hAnsi="Courier New" w:cs="Courier New"/>
    </w:rPr>
  </w:style>
  <w:style w:type="character" w:customStyle="1" w:styleId="WW8Num36z2">
    <w:name w:val="WW8Num36z2"/>
    <w:rsid w:val="00113D73"/>
    <w:rPr>
      <w:rFonts w:ascii="Wingdings" w:hAnsi="Wingdings"/>
    </w:rPr>
  </w:style>
  <w:style w:type="character" w:customStyle="1" w:styleId="WW8Num39z1">
    <w:name w:val="WW8Num39z1"/>
    <w:rsid w:val="00113D73"/>
    <w:rPr>
      <w:rFonts w:ascii="Courier New" w:hAnsi="Courier New" w:cs="Courier New"/>
    </w:rPr>
  </w:style>
  <w:style w:type="character" w:customStyle="1" w:styleId="WW8Num39z2">
    <w:name w:val="WW8Num39z2"/>
    <w:rsid w:val="00113D73"/>
    <w:rPr>
      <w:rFonts w:ascii="Wingdings" w:hAnsi="Wingdings"/>
    </w:rPr>
  </w:style>
  <w:style w:type="character" w:customStyle="1" w:styleId="WW8Num40z2">
    <w:name w:val="WW8Num40z2"/>
    <w:rsid w:val="00113D73"/>
    <w:rPr>
      <w:rFonts w:ascii="Wingdings" w:hAnsi="Wingdings"/>
    </w:rPr>
  </w:style>
  <w:style w:type="paragraph" w:customStyle="1" w:styleId="Encabezado5">
    <w:name w:val="Encabezado5"/>
    <w:basedOn w:val="Normal"/>
    <w:next w:val="Textoindependiente"/>
    <w:rsid w:val="00113D73"/>
    <w:pPr>
      <w:keepNext/>
      <w:spacing w:before="240" w:after="120"/>
    </w:pPr>
    <w:rPr>
      <w:rFonts w:ascii="Arial" w:eastAsia="MS Mincho" w:hAnsi="Arial" w:cs="Tahoma"/>
      <w:sz w:val="28"/>
      <w:szCs w:val="28"/>
      <w:lang w:val="es-MX"/>
    </w:rPr>
  </w:style>
  <w:style w:type="paragraph" w:customStyle="1" w:styleId="p0">
    <w:name w:val="p0"/>
    <w:basedOn w:val="Normal"/>
    <w:rsid w:val="00113D73"/>
    <w:pPr>
      <w:widowControl w:val="0"/>
      <w:tabs>
        <w:tab w:val="left" w:pos="720"/>
      </w:tabs>
      <w:suppressAutoHyphens w:val="0"/>
      <w:autoSpaceDE w:val="0"/>
      <w:autoSpaceDN w:val="0"/>
      <w:adjustRightInd w:val="0"/>
      <w:spacing w:line="240" w:lineRule="atLeast"/>
      <w:jc w:val="both"/>
    </w:pPr>
    <w:rPr>
      <w:rFonts w:ascii="Arial" w:hAnsi="Arial" w:cs="Arial"/>
      <w:szCs w:val="24"/>
      <w:lang w:val="es-MX" w:eastAsia="es-MX"/>
    </w:rPr>
  </w:style>
  <w:style w:type="character" w:customStyle="1" w:styleId="HeaderChar">
    <w:name w:val="Header Char"/>
    <w:locked/>
    <w:rsid w:val="00113D73"/>
    <w:rPr>
      <w:kern w:val="1"/>
      <w:sz w:val="24"/>
      <w:lang w:val="es-ES" w:eastAsia="ar-SA" w:bidi="ar-SA"/>
    </w:rPr>
  </w:style>
  <w:style w:type="character" w:customStyle="1" w:styleId="CarCar9">
    <w:name w:val="Car Car9"/>
    <w:rsid w:val="00113D73"/>
    <w:rPr>
      <w:sz w:val="24"/>
      <w:szCs w:val="24"/>
      <w:lang w:val="es-ES" w:eastAsia="es-ES" w:bidi="ar-SA"/>
    </w:rPr>
  </w:style>
  <w:style w:type="character" w:customStyle="1" w:styleId="CarCar4">
    <w:name w:val="Car Car4"/>
    <w:rsid w:val="00113D73"/>
    <w:rPr>
      <w:rFonts w:ascii="Arial" w:eastAsia="Times New Roman" w:hAnsi="Arial" w:cs="Arial"/>
      <w:sz w:val="20"/>
      <w:szCs w:val="20"/>
      <w:lang w:val="es-ES_tradnl" w:eastAsia="es-ES"/>
    </w:rPr>
  </w:style>
  <w:style w:type="paragraph" w:customStyle="1" w:styleId="Sangra3detNormal">
    <w:name w:val="Sangría 3 de t. Normal"/>
    <w:basedOn w:val="Sangra3detindependiente"/>
    <w:rsid w:val="00113D73"/>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113D73"/>
    <w:pPr>
      <w:widowControl w:val="0"/>
      <w:suppressAutoHyphens w:val="0"/>
      <w:ind w:right="-659"/>
      <w:jc w:val="both"/>
    </w:pPr>
    <w:rPr>
      <w:rFonts w:ascii="Verdana" w:hAnsi="Verdana"/>
      <w:lang w:val="es-ES_tradnl" w:eastAsia="es-ES"/>
    </w:rPr>
  </w:style>
  <w:style w:type="paragraph" w:styleId="Continuarlista">
    <w:name w:val="List Continue"/>
    <w:basedOn w:val="Normal"/>
    <w:rsid w:val="00113D73"/>
    <w:pPr>
      <w:suppressAutoHyphens w:val="0"/>
      <w:spacing w:after="120"/>
      <w:ind w:left="283"/>
    </w:pPr>
    <w:rPr>
      <w:szCs w:val="24"/>
      <w:lang w:eastAsia="es-ES"/>
    </w:rPr>
  </w:style>
  <w:style w:type="paragraph" w:customStyle="1" w:styleId="bodytext3">
    <w:name w:val="bodytext3"/>
    <w:basedOn w:val="Normal"/>
    <w:rsid w:val="00113D73"/>
    <w:pPr>
      <w:suppressAutoHyphens w:val="0"/>
      <w:overflowPunct w:val="0"/>
      <w:jc w:val="both"/>
    </w:pPr>
    <w:rPr>
      <w:szCs w:val="24"/>
      <w:lang w:eastAsia="es-ES"/>
    </w:rPr>
  </w:style>
  <w:style w:type="paragraph" w:styleId="Listaconvietas2">
    <w:name w:val="List Bullet 2"/>
    <w:basedOn w:val="Normal"/>
    <w:rsid w:val="00113D73"/>
    <w:pPr>
      <w:tabs>
        <w:tab w:val="num" w:pos="432"/>
      </w:tabs>
      <w:suppressAutoHyphens w:val="0"/>
      <w:ind w:left="432" w:hanging="432"/>
    </w:pPr>
    <w:rPr>
      <w:szCs w:val="24"/>
      <w:lang w:eastAsia="es-ES"/>
    </w:rPr>
  </w:style>
  <w:style w:type="paragraph" w:customStyle="1" w:styleId="bodytextindent2">
    <w:name w:val="bodytextindent2"/>
    <w:basedOn w:val="Normal"/>
    <w:rsid w:val="00113D73"/>
    <w:pPr>
      <w:suppressAutoHyphens w:val="0"/>
      <w:overflowPunct w:val="0"/>
      <w:spacing w:before="100"/>
      <w:jc w:val="both"/>
    </w:pPr>
    <w:rPr>
      <w:rFonts w:ascii="Arial" w:hAnsi="Arial" w:cs="Arial"/>
      <w:sz w:val="22"/>
      <w:szCs w:val="22"/>
      <w:lang w:eastAsia="es-ES"/>
    </w:rPr>
  </w:style>
  <w:style w:type="numbering" w:customStyle="1" w:styleId="Sinlista111">
    <w:name w:val="Sin lista111"/>
    <w:next w:val="Sinlista"/>
    <w:uiPriority w:val="99"/>
    <w:semiHidden/>
    <w:unhideWhenUsed/>
    <w:rsid w:val="00113D73"/>
  </w:style>
  <w:style w:type="character" w:customStyle="1" w:styleId="WW-Absatz-Standardschriftart">
    <w:name w:val="WW-Absatz-Standardschriftart"/>
    <w:rsid w:val="00113D73"/>
  </w:style>
  <w:style w:type="character" w:customStyle="1" w:styleId="WW-Absatz-Standardschriftart1">
    <w:name w:val="WW-Absatz-Standardschriftart1"/>
    <w:rsid w:val="00113D73"/>
  </w:style>
  <w:style w:type="character" w:customStyle="1" w:styleId="WW-Absatz-Standardschriftart11">
    <w:name w:val="WW-Absatz-Standardschriftart11"/>
    <w:rsid w:val="00113D73"/>
  </w:style>
  <w:style w:type="character" w:customStyle="1" w:styleId="WW8Num15z3">
    <w:name w:val="WW8Num15z3"/>
    <w:rsid w:val="00113D73"/>
    <w:rPr>
      <w:rFonts w:ascii="Symbol" w:hAnsi="Symbol"/>
    </w:rPr>
  </w:style>
  <w:style w:type="character" w:customStyle="1" w:styleId="WW8Num16z1">
    <w:name w:val="WW8Num16z1"/>
    <w:rsid w:val="00113D73"/>
    <w:rPr>
      <w:rFonts w:ascii="Courier New" w:hAnsi="Courier New" w:cs="Courier New"/>
    </w:rPr>
  </w:style>
  <w:style w:type="character" w:customStyle="1" w:styleId="WW8Num16z2">
    <w:name w:val="WW8Num16z2"/>
    <w:rsid w:val="00113D73"/>
    <w:rPr>
      <w:rFonts w:ascii="Wingdings" w:hAnsi="Wingdings"/>
    </w:rPr>
  </w:style>
  <w:style w:type="character" w:customStyle="1" w:styleId="WW8Num21z1">
    <w:name w:val="WW8Num21z1"/>
    <w:rsid w:val="00113D73"/>
    <w:rPr>
      <w:rFonts w:ascii="Courier New" w:hAnsi="Courier New" w:cs="Courier New"/>
    </w:rPr>
  </w:style>
  <w:style w:type="character" w:customStyle="1" w:styleId="WW8Num21z2">
    <w:name w:val="WW8Num21z2"/>
    <w:rsid w:val="00113D73"/>
    <w:rPr>
      <w:rFonts w:ascii="Wingdings" w:hAnsi="Wingdings"/>
    </w:rPr>
  </w:style>
  <w:style w:type="character" w:customStyle="1" w:styleId="WW8Num22z1">
    <w:name w:val="WW8Num22z1"/>
    <w:rsid w:val="00113D73"/>
    <w:rPr>
      <w:rFonts w:ascii="Courier New" w:hAnsi="Courier New" w:cs="Courier New"/>
    </w:rPr>
  </w:style>
  <w:style w:type="character" w:customStyle="1" w:styleId="WW8Num22z2">
    <w:name w:val="WW8Num22z2"/>
    <w:rsid w:val="00113D73"/>
    <w:rPr>
      <w:rFonts w:ascii="Wingdings" w:hAnsi="Wingdings"/>
    </w:rPr>
  </w:style>
  <w:style w:type="character" w:customStyle="1" w:styleId="WW8Num27z2">
    <w:name w:val="WW8Num27z2"/>
    <w:rsid w:val="00113D73"/>
    <w:rPr>
      <w:rFonts w:ascii="Wingdings" w:hAnsi="Wingdings"/>
    </w:rPr>
  </w:style>
  <w:style w:type="paragraph" w:customStyle="1" w:styleId="BodyTextIndent21">
    <w:name w:val="Body Text Indent 21"/>
    <w:basedOn w:val="Normal"/>
    <w:rsid w:val="00113D73"/>
    <w:pPr>
      <w:suppressAutoHyphens w:val="0"/>
      <w:overflowPunct w:val="0"/>
      <w:autoSpaceDE w:val="0"/>
      <w:autoSpaceDN w:val="0"/>
      <w:adjustRightInd w:val="0"/>
      <w:spacing w:before="100"/>
      <w:ind w:left="1985"/>
      <w:jc w:val="both"/>
      <w:textAlignment w:val="baseline"/>
    </w:pPr>
    <w:rPr>
      <w:rFonts w:ascii="Arial" w:hAnsi="Arial"/>
      <w:sz w:val="22"/>
      <w:lang w:eastAsia="es-MX"/>
    </w:rPr>
  </w:style>
  <w:style w:type="character" w:customStyle="1" w:styleId="WW8NumSt2z0">
    <w:name w:val="WW8NumSt2z0"/>
    <w:rsid w:val="00113D73"/>
    <w:rPr>
      <w:rFonts w:ascii="Symbol" w:hAnsi="Symbol"/>
    </w:rPr>
  </w:style>
  <w:style w:type="paragraph" w:customStyle="1" w:styleId="Prrafodelista2">
    <w:name w:val="Párrafo de lista2"/>
    <w:basedOn w:val="Normal"/>
    <w:rsid w:val="00113D73"/>
    <w:pPr>
      <w:suppressAutoHyphens w:val="0"/>
      <w:ind w:left="720"/>
    </w:pPr>
    <w:rPr>
      <w:rFonts w:ascii="Arial" w:eastAsia="Calibri" w:hAnsi="Arial" w:cs="Arial"/>
      <w:szCs w:val="24"/>
      <w:lang w:val="es-MX"/>
    </w:rPr>
  </w:style>
  <w:style w:type="character" w:customStyle="1" w:styleId="FontStyle53">
    <w:name w:val="Font Style53"/>
    <w:uiPriority w:val="99"/>
    <w:rsid w:val="00113D73"/>
    <w:rPr>
      <w:rFonts w:ascii="Arial" w:hAnsi="Arial" w:cs="Arial" w:hint="default"/>
      <w:b/>
      <w:bCs/>
      <w:sz w:val="18"/>
      <w:szCs w:val="18"/>
    </w:rPr>
  </w:style>
  <w:style w:type="paragraph" w:customStyle="1" w:styleId="Style6">
    <w:name w:val="Style6"/>
    <w:basedOn w:val="Normal"/>
    <w:uiPriority w:val="99"/>
    <w:rsid w:val="00113D73"/>
    <w:pPr>
      <w:widowControl w:val="0"/>
      <w:suppressAutoHyphens w:val="0"/>
      <w:autoSpaceDE w:val="0"/>
      <w:autoSpaceDN w:val="0"/>
      <w:adjustRightInd w:val="0"/>
      <w:spacing w:line="255" w:lineRule="exact"/>
      <w:jc w:val="both"/>
    </w:pPr>
    <w:rPr>
      <w:rFonts w:ascii="Georgia" w:hAnsi="Georgia"/>
      <w:szCs w:val="24"/>
      <w:lang w:val="es-MX" w:eastAsia="es-MX"/>
    </w:rPr>
  </w:style>
  <w:style w:type="character" w:customStyle="1" w:styleId="FontStyle58">
    <w:name w:val="Font Style58"/>
    <w:uiPriority w:val="99"/>
    <w:rsid w:val="00113D73"/>
    <w:rPr>
      <w:rFonts w:ascii="Arial" w:hAnsi="Arial" w:cs="Arial" w:hint="default"/>
      <w:sz w:val="20"/>
      <w:szCs w:val="20"/>
    </w:rPr>
  </w:style>
  <w:style w:type="paragraph" w:customStyle="1" w:styleId="Style3">
    <w:name w:val="Style3"/>
    <w:basedOn w:val="Normal"/>
    <w:uiPriority w:val="99"/>
    <w:rsid w:val="00113D73"/>
    <w:pPr>
      <w:widowControl w:val="0"/>
      <w:suppressAutoHyphens w:val="0"/>
      <w:autoSpaceDE w:val="0"/>
      <w:autoSpaceDN w:val="0"/>
      <w:adjustRightInd w:val="0"/>
    </w:pPr>
    <w:rPr>
      <w:rFonts w:ascii="Georgia" w:hAnsi="Georgia"/>
      <w:szCs w:val="24"/>
      <w:lang w:val="es-MX" w:eastAsia="es-MX"/>
    </w:rPr>
  </w:style>
  <w:style w:type="paragraph" w:customStyle="1" w:styleId="Style7">
    <w:name w:val="Style7"/>
    <w:basedOn w:val="Normal"/>
    <w:uiPriority w:val="99"/>
    <w:rsid w:val="00113D73"/>
    <w:pPr>
      <w:widowControl w:val="0"/>
      <w:suppressAutoHyphens w:val="0"/>
      <w:autoSpaceDE w:val="0"/>
      <w:autoSpaceDN w:val="0"/>
      <w:adjustRightInd w:val="0"/>
    </w:pPr>
    <w:rPr>
      <w:rFonts w:ascii="Georgia" w:hAnsi="Georgia"/>
      <w:szCs w:val="24"/>
      <w:lang w:val="es-MX" w:eastAsia="es-MX"/>
    </w:rPr>
  </w:style>
  <w:style w:type="paragraph" w:customStyle="1" w:styleId="Style9">
    <w:name w:val="Style9"/>
    <w:basedOn w:val="Normal"/>
    <w:uiPriority w:val="99"/>
    <w:rsid w:val="00113D73"/>
    <w:pPr>
      <w:widowControl w:val="0"/>
      <w:suppressAutoHyphens w:val="0"/>
      <w:autoSpaceDE w:val="0"/>
      <w:autoSpaceDN w:val="0"/>
      <w:adjustRightInd w:val="0"/>
      <w:spacing w:line="253" w:lineRule="exact"/>
      <w:jc w:val="both"/>
    </w:pPr>
    <w:rPr>
      <w:rFonts w:ascii="Georgia" w:hAnsi="Georgia"/>
      <w:szCs w:val="24"/>
      <w:lang w:val="es-MX" w:eastAsia="es-MX"/>
    </w:rPr>
  </w:style>
  <w:style w:type="numbering" w:customStyle="1" w:styleId="111">
    <w:name w:val="1.1.1"/>
    <w:rsid w:val="00113D73"/>
    <w:pPr>
      <w:numPr>
        <w:numId w:val="7"/>
      </w:numPr>
    </w:pPr>
  </w:style>
  <w:style w:type="paragraph" w:customStyle="1" w:styleId="ListBullet1">
    <w:name w:val="List Bullet1"/>
    <w:basedOn w:val="Normal"/>
    <w:rsid w:val="00113D73"/>
    <w:pPr>
      <w:tabs>
        <w:tab w:val="num" w:pos="420"/>
      </w:tabs>
      <w:suppressAutoHyphens w:val="0"/>
      <w:spacing w:line="360" w:lineRule="auto"/>
      <w:jc w:val="both"/>
    </w:pPr>
    <w:rPr>
      <w:rFonts w:ascii="Arial" w:hAnsi="Arial"/>
      <w:sz w:val="20"/>
      <w:lang w:val="es-MX"/>
    </w:rPr>
  </w:style>
  <w:style w:type="character" w:customStyle="1" w:styleId="FontStyle15">
    <w:name w:val="Font Style15"/>
    <w:rsid w:val="00113D73"/>
    <w:rPr>
      <w:rFonts w:ascii="Arial" w:hAnsi="Arial" w:cs="Arial"/>
      <w:b/>
      <w:bCs/>
      <w:sz w:val="18"/>
      <w:szCs w:val="18"/>
    </w:rPr>
  </w:style>
  <w:style w:type="paragraph" w:customStyle="1" w:styleId="listparagraph">
    <w:name w:val="listparagraph"/>
    <w:basedOn w:val="Normal"/>
    <w:rsid w:val="00113D73"/>
    <w:pPr>
      <w:suppressAutoHyphens w:val="0"/>
      <w:ind w:left="708"/>
    </w:pPr>
    <w:rPr>
      <w:sz w:val="20"/>
      <w:lang w:eastAsia="es-ES"/>
    </w:rPr>
  </w:style>
  <w:style w:type="paragraph" w:customStyle="1" w:styleId="Sinespaciado1">
    <w:name w:val="Sin espaciado1"/>
    <w:link w:val="NoSpacingChar"/>
    <w:rsid w:val="00113D73"/>
    <w:pPr>
      <w:spacing w:after="0" w:line="240" w:lineRule="auto"/>
    </w:pPr>
    <w:rPr>
      <w:rFonts w:ascii="Calibri" w:eastAsia="Times New Roman" w:hAnsi="Calibri" w:cs="Times New Roman"/>
    </w:rPr>
  </w:style>
  <w:style w:type="character" w:customStyle="1" w:styleId="NoSpacingChar">
    <w:name w:val="No Spacing Char"/>
    <w:link w:val="Sinespaciado1"/>
    <w:locked/>
    <w:rsid w:val="00113D73"/>
    <w:rPr>
      <w:rFonts w:ascii="Calibri" w:eastAsia="Times New Roman" w:hAnsi="Calibri" w:cs="Times New Roman"/>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113D73"/>
    <w:rPr>
      <w:rFonts w:ascii="Calibri" w:hAnsi="Calibri"/>
      <w:lang w:val="x-none" w:eastAsia="es-MX"/>
    </w:rPr>
  </w:style>
  <w:style w:type="paragraph" w:customStyle="1" w:styleId="Prrafodelista3">
    <w:name w:val="Párrafo de lista3"/>
    <w:basedOn w:val="Normal"/>
    <w:rsid w:val="00113D73"/>
    <w:pPr>
      <w:suppressAutoHyphens w:val="0"/>
      <w:ind w:left="720"/>
    </w:pPr>
    <w:rPr>
      <w:rFonts w:ascii="Arial" w:eastAsia="Calibri" w:hAnsi="Arial" w:cs="Arial"/>
      <w:szCs w:val="24"/>
      <w:lang w:val="es-MX"/>
    </w:rPr>
  </w:style>
  <w:style w:type="paragraph" w:styleId="Textonotapie">
    <w:name w:val="footnote text"/>
    <w:basedOn w:val="Normal"/>
    <w:link w:val="TextonotapieCar"/>
    <w:uiPriority w:val="99"/>
    <w:unhideWhenUsed/>
    <w:rsid w:val="00113D73"/>
    <w:pPr>
      <w:suppressAutoHyphens w:val="0"/>
    </w:pPr>
    <w:rPr>
      <w:rFonts w:ascii="Calibri" w:hAnsi="Calibri"/>
      <w:sz w:val="20"/>
      <w:lang w:val="es-ES_tradnl" w:eastAsia="en-US"/>
    </w:rPr>
  </w:style>
  <w:style w:type="character" w:customStyle="1" w:styleId="TextonotapieCar">
    <w:name w:val="Texto nota pie Car"/>
    <w:basedOn w:val="Fuentedeprrafopredeter"/>
    <w:link w:val="Textonotapie"/>
    <w:uiPriority w:val="99"/>
    <w:rsid w:val="00113D73"/>
    <w:rPr>
      <w:rFonts w:ascii="Calibri" w:eastAsia="Times New Roman" w:hAnsi="Calibri" w:cs="Times New Roman"/>
      <w:sz w:val="20"/>
      <w:szCs w:val="20"/>
      <w:lang w:val="es-ES_tradnl"/>
    </w:rPr>
  </w:style>
  <w:style w:type="character" w:styleId="Refdenotaalpie">
    <w:name w:val="footnote reference"/>
    <w:uiPriority w:val="99"/>
    <w:unhideWhenUsed/>
    <w:rsid w:val="00113D73"/>
    <w:rPr>
      <w:vertAlign w:val="superscript"/>
    </w:rPr>
  </w:style>
  <w:style w:type="character" w:customStyle="1" w:styleId="apple-tab-span">
    <w:name w:val="apple-tab-span"/>
    <w:rsid w:val="00113D73"/>
  </w:style>
  <w:style w:type="paragraph" w:customStyle="1" w:styleId="msonormal0">
    <w:name w:val="msonormal"/>
    <w:basedOn w:val="Normal"/>
    <w:rsid w:val="00113D73"/>
    <w:pPr>
      <w:suppressAutoHyphens w:val="0"/>
      <w:spacing w:before="100" w:beforeAutospacing="1" w:after="100" w:afterAutospacing="1"/>
    </w:pPr>
    <w:rPr>
      <w:szCs w:val="24"/>
      <w:lang w:val="es-MX" w:eastAsia="es-MX"/>
    </w:rPr>
  </w:style>
  <w:style w:type="character" w:customStyle="1" w:styleId="TextoindependienteCar1">
    <w:name w:val="Texto independiente Car1"/>
    <w:aliases w:val="Body Text Char Car1,TITULO SECCION Car1"/>
    <w:basedOn w:val="Fuentedeprrafopredeter"/>
    <w:semiHidden/>
    <w:rsid w:val="00113D73"/>
    <w:rPr>
      <w:rFonts w:ascii="Times New Roman" w:eastAsia="Times New Roman" w:hAnsi="Times New Roman" w:cs="Times New Roman"/>
      <w:sz w:val="24"/>
      <w:szCs w:val="24"/>
      <w:lang w:eastAsia="es-ES"/>
    </w:rPr>
  </w:style>
  <w:style w:type="character" w:customStyle="1" w:styleId="TextonotapieCar1">
    <w:name w:val="Texto nota pie Car1"/>
    <w:basedOn w:val="Fuentedeprrafopredeter"/>
    <w:semiHidden/>
    <w:rsid w:val="00113D73"/>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113D73"/>
  </w:style>
  <w:style w:type="paragraph" w:customStyle="1" w:styleId="Cuerpo">
    <w:name w:val="Cuerpo"/>
    <w:rsid w:val="00113D73"/>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es-AR" w:eastAsia="es-AR"/>
    </w:rPr>
  </w:style>
  <w:style w:type="character" w:customStyle="1" w:styleId="NormalArialCar">
    <w:name w:val="Normal + Arial Car"/>
    <w:rsid w:val="00113D73"/>
    <w:rPr>
      <w:rFonts w:cs="Arial"/>
      <w:color w:val="FF0000"/>
      <w:sz w:val="24"/>
      <w:szCs w:val="24"/>
      <w:lang w:val="es-ES"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page number"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D73"/>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
    <w:basedOn w:val="Normal"/>
    <w:next w:val="Normal"/>
    <w:link w:val="Ttulo1Car"/>
    <w:qFormat/>
    <w:rsid w:val="00113D73"/>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aliases w:val="h2"/>
    <w:basedOn w:val="Normal"/>
    <w:next w:val="Normal"/>
    <w:link w:val="Ttulo2Car"/>
    <w:qFormat/>
    <w:rsid w:val="00113D73"/>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113D73"/>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rsid w:val="00113D73"/>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rsid w:val="00113D73"/>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rsid w:val="00113D73"/>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113D73"/>
    <w:pPr>
      <w:tabs>
        <w:tab w:val="num" w:pos="1296"/>
      </w:tabs>
      <w:spacing w:before="240" w:after="60"/>
      <w:ind w:left="1296" w:hanging="1296"/>
      <w:outlineLvl w:val="6"/>
    </w:pPr>
    <w:rPr>
      <w:szCs w:val="24"/>
    </w:rPr>
  </w:style>
  <w:style w:type="paragraph" w:styleId="Ttulo8">
    <w:name w:val="heading 8"/>
    <w:basedOn w:val="Normal"/>
    <w:next w:val="Normal"/>
    <w:link w:val="Ttulo8Car"/>
    <w:qFormat/>
    <w:rsid w:val="00113D73"/>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rsid w:val="00113D73"/>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113D73"/>
    <w:rPr>
      <w:rFonts w:ascii="Arial" w:eastAsia="Times New Roman" w:hAnsi="Arial" w:cs="Arial"/>
      <w:b/>
      <w:bCs/>
      <w:kern w:val="1"/>
      <w:sz w:val="32"/>
      <w:szCs w:val="32"/>
      <w:lang w:val="es-ES" w:eastAsia="ar-SA"/>
    </w:rPr>
  </w:style>
  <w:style w:type="character" w:customStyle="1" w:styleId="Ttulo2Car">
    <w:name w:val="Título 2 Car"/>
    <w:aliases w:val="h2 Car"/>
    <w:basedOn w:val="Fuentedeprrafopredeter"/>
    <w:link w:val="Ttulo2"/>
    <w:rsid w:val="00113D73"/>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113D73"/>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113D73"/>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113D73"/>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113D73"/>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113D73"/>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113D7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113D73"/>
    <w:rPr>
      <w:rFonts w:ascii="Arial" w:eastAsia="Times New Roman" w:hAnsi="Arial" w:cs="Arial"/>
      <w:lang w:val="es-ES" w:eastAsia="ar-SA"/>
    </w:rPr>
  </w:style>
  <w:style w:type="character" w:customStyle="1" w:styleId="WW8Num2z0">
    <w:name w:val="WW8Num2z0"/>
    <w:rsid w:val="00113D73"/>
    <w:rPr>
      <w:rFonts w:ascii="Arial" w:hAnsi="Arial"/>
      <w:b/>
      <w:i w:val="0"/>
      <w:sz w:val="24"/>
      <w:szCs w:val="24"/>
    </w:rPr>
  </w:style>
  <w:style w:type="character" w:customStyle="1" w:styleId="WW8Num3z1">
    <w:name w:val="WW8Num3z1"/>
    <w:rsid w:val="00113D73"/>
    <w:rPr>
      <w:b w:val="0"/>
    </w:rPr>
  </w:style>
  <w:style w:type="character" w:customStyle="1" w:styleId="WW8Num5z0">
    <w:name w:val="WW8Num5z0"/>
    <w:rsid w:val="00113D73"/>
    <w:rPr>
      <w:rFonts w:ascii="Symbol" w:hAnsi="Symbol"/>
    </w:rPr>
  </w:style>
  <w:style w:type="character" w:customStyle="1" w:styleId="WW8Num6z0">
    <w:name w:val="WW8Num6z0"/>
    <w:rsid w:val="00113D73"/>
    <w:rPr>
      <w:rFonts w:ascii="Symbol" w:hAnsi="Symbol"/>
    </w:rPr>
  </w:style>
  <w:style w:type="character" w:customStyle="1" w:styleId="WW8Num7z0">
    <w:name w:val="WW8Num7z0"/>
    <w:rsid w:val="00113D73"/>
    <w:rPr>
      <w:b/>
    </w:rPr>
  </w:style>
  <w:style w:type="character" w:customStyle="1" w:styleId="WW8Num8z0">
    <w:name w:val="WW8Num8z0"/>
    <w:rsid w:val="00113D73"/>
    <w:rPr>
      <w:rFonts w:ascii="Wingdings" w:hAnsi="Wingdings"/>
    </w:rPr>
  </w:style>
  <w:style w:type="character" w:customStyle="1" w:styleId="WW8Num9z0">
    <w:name w:val="WW8Num9z0"/>
    <w:rsid w:val="00113D73"/>
    <w:rPr>
      <w:b/>
    </w:rPr>
  </w:style>
  <w:style w:type="character" w:customStyle="1" w:styleId="WW8Num11z0">
    <w:name w:val="WW8Num11z0"/>
    <w:rsid w:val="00113D73"/>
    <w:rPr>
      <w:b/>
    </w:rPr>
  </w:style>
  <w:style w:type="character" w:customStyle="1" w:styleId="WW8Num12z0">
    <w:name w:val="WW8Num12z0"/>
    <w:rsid w:val="00113D73"/>
    <w:rPr>
      <w:rFonts w:ascii="Symbol" w:hAnsi="Symbol"/>
    </w:rPr>
  </w:style>
  <w:style w:type="character" w:customStyle="1" w:styleId="WW8Num13z0">
    <w:name w:val="WW8Num13z0"/>
    <w:rsid w:val="00113D73"/>
    <w:rPr>
      <w:rFonts w:ascii="Symbol" w:hAnsi="Symbol"/>
    </w:rPr>
  </w:style>
  <w:style w:type="character" w:customStyle="1" w:styleId="WW8Num14z0">
    <w:name w:val="WW8Num14z0"/>
    <w:rsid w:val="00113D73"/>
    <w:rPr>
      <w:b w:val="0"/>
      <w:i w:val="0"/>
    </w:rPr>
  </w:style>
  <w:style w:type="character" w:customStyle="1" w:styleId="WW8Num15z0">
    <w:name w:val="WW8Num15z0"/>
    <w:rsid w:val="00113D73"/>
    <w:rPr>
      <w:rFonts w:ascii="Symbol" w:hAnsi="Symbol"/>
    </w:rPr>
  </w:style>
  <w:style w:type="character" w:customStyle="1" w:styleId="WW8Num16z0">
    <w:name w:val="WW8Num16z0"/>
    <w:rsid w:val="00113D73"/>
    <w:rPr>
      <w:b w:val="0"/>
    </w:rPr>
  </w:style>
  <w:style w:type="character" w:customStyle="1" w:styleId="WW8Num17z0">
    <w:name w:val="WW8Num17z0"/>
    <w:rsid w:val="00113D73"/>
    <w:rPr>
      <w:rFonts w:ascii="Symbol" w:hAnsi="Symbol"/>
    </w:rPr>
  </w:style>
  <w:style w:type="character" w:customStyle="1" w:styleId="WW8Num19z0">
    <w:name w:val="WW8Num19z0"/>
    <w:rsid w:val="00113D73"/>
    <w:rPr>
      <w:rFonts w:ascii="Symbol" w:hAnsi="Symbol"/>
    </w:rPr>
  </w:style>
  <w:style w:type="character" w:customStyle="1" w:styleId="WW8Num20z0">
    <w:name w:val="WW8Num20z0"/>
    <w:rsid w:val="00113D73"/>
    <w:rPr>
      <w:rFonts w:ascii="Symbol" w:hAnsi="Symbol"/>
    </w:rPr>
  </w:style>
  <w:style w:type="character" w:customStyle="1" w:styleId="WW8Num21z0">
    <w:name w:val="WW8Num21z0"/>
    <w:rsid w:val="00113D73"/>
    <w:rPr>
      <w:rFonts w:ascii="Wingdings" w:hAnsi="Wingdings"/>
    </w:rPr>
  </w:style>
  <w:style w:type="character" w:customStyle="1" w:styleId="WW8Num23z0">
    <w:name w:val="WW8Num23z0"/>
    <w:rsid w:val="00113D73"/>
    <w:rPr>
      <w:rFonts w:ascii="Wingdings" w:hAnsi="Wingdings"/>
    </w:rPr>
  </w:style>
  <w:style w:type="character" w:customStyle="1" w:styleId="WW8Num26z0">
    <w:name w:val="WW8Num26z0"/>
    <w:rsid w:val="00113D73"/>
    <w:rPr>
      <w:rFonts w:ascii="Symbol" w:hAnsi="Symbol"/>
    </w:rPr>
  </w:style>
  <w:style w:type="character" w:customStyle="1" w:styleId="WW8Num26z1">
    <w:name w:val="WW8Num26z1"/>
    <w:rsid w:val="00113D73"/>
    <w:rPr>
      <w:rFonts w:ascii="Courier New" w:hAnsi="Courier New" w:cs="Courier New"/>
    </w:rPr>
  </w:style>
  <w:style w:type="character" w:customStyle="1" w:styleId="WW8Num26z2">
    <w:name w:val="WW8Num26z2"/>
    <w:rsid w:val="00113D73"/>
    <w:rPr>
      <w:rFonts w:ascii="Wingdings" w:hAnsi="Wingdings"/>
    </w:rPr>
  </w:style>
  <w:style w:type="character" w:customStyle="1" w:styleId="WW8Num26z3">
    <w:name w:val="WW8Num26z3"/>
    <w:rsid w:val="00113D73"/>
    <w:rPr>
      <w:rFonts w:ascii="Symbol" w:hAnsi="Symbol"/>
    </w:rPr>
  </w:style>
  <w:style w:type="character" w:customStyle="1" w:styleId="WW8Num29z2">
    <w:name w:val="WW8Num29z2"/>
    <w:rsid w:val="00113D73"/>
    <w:rPr>
      <w:b w:val="0"/>
    </w:rPr>
  </w:style>
  <w:style w:type="character" w:customStyle="1" w:styleId="WW8Num31z0">
    <w:name w:val="WW8Num31z0"/>
    <w:rsid w:val="00113D73"/>
    <w:rPr>
      <w:rFonts w:ascii="Symbol" w:hAnsi="Symbol"/>
    </w:rPr>
  </w:style>
  <w:style w:type="character" w:customStyle="1" w:styleId="WW8Num31z1">
    <w:name w:val="WW8Num31z1"/>
    <w:rsid w:val="00113D73"/>
    <w:rPr>
      <w:rFonts w:ascii="Courier New" w:hAnsi="Courier New" w:cs="Courier New"/>
    </w:rPr>
  </w:style>
  <w:style w:type="character" w:customStyle="1" w:styleId="WW8Num31z2">
    <w:name w:val="WW8Num31z2"/>
    <w:rsid w:val="00113D73"/>
    <w:rPr>
      <w:rFonts w:ascii="Wingdings" w:hAnsi="Wingdings"/>
    </w:rPr>
  </w:style>
  <w:style w:type="character" w:customStyle="1" w:styleId="WW8Num32z0">
    <w:name w:val="WW8Num32z0"/>
    <w:rsid w:val="00113D73"/>
    <w:rPr>
      <w:rFonts w:ascii="Symbol" w:hAnsi="Symbol"/>
    </w:rPr>
  </w:style>
  <w:style w:type="character" w:customStyle="1" w:styleId="WW8Num32z1">
    <w:name w:val="WW8Num32z1"/>
    <w:rsid w:val="00113D73"/>
    <w:rPr>
      <w:rFonts w:ascii="Courier New" w:hAnsi="Courier New" w:cs="Courier New"/>
    </w:rPr>
  </w:style>
  <w:style w:type="character" w:customStyle="1" w:styleId="WW8Num32z2">
    <w:name w:val="WW8Num32z2"/>
    <w:rsid w:val="00113D73"/>
    <w:rPr>
      <w:rFonts w:ascii="Wingdings" w:hAnsi="Wingdings"/>
    </w:rPr>
  </w:style>
  <w:style w:type="character" w:customStyle="1" w:styleId="WW8Num33z0">
    <w:name w:val="WW8Num33z0"/>
    <w:rsid w:val="00113D73"/>
    <w:rPr>
      <w:rFonts w:cs="Times New Roman"/>
    </w:rPr>
  </w:style>
  <w:style w:type="character" w:customStyle="1" w:styleId="WW8Num34z0">
    <w:name w:val="WW8Num34z0"/>
    <w:rsid w:val="00113D73"/>
    <w:rPr>
      <w:rFonts w:ascii="Symbol" w:hAnsi="Symbol"/>
      <w:b/>
    </w:rPr>
  </w:style>
  <w:style w:type="character" w:customStyle="1" w:styleId="WW8Num34z1">
    <w:name w:val="WW8Num34z1"/>
    <w:rsid w:val="00113D73"/>
    <w:rPr>
      <w:rFonts w:ascii="Courier New" w:hAnsi="Courier New" w:cs="Courier New"/>
    </w:rPr>
  </w:style>
  <w:style w:type="character" w:customStyle="1" w:styleId="WW8Num34z2">
    <w:name w:val="WW8Num34z2"/>
    <w:rsid w:val="00113D73"/>
    <w:rPr>
      <w:rFonts w:ascii="Wingdings" w:hAnsi="Wingdings"/>
    </w:rPr>
  </w:style>
  <w:style w:type="character" w:customStyle="1" w:styleId="WW8Num34z3">
    <w:name w:val="WW8Num34z3"/>
    <w:rsid w:val="00113D73"/>
    <w:rPr>
      <w:rFonts w:ascii="Symbol" w:hAnsi="Symbol"/>
    </w:rPr>
  </w:style>
  <w:style w:type="character" w:customStyle="1" w:styleId="WW8Num35z0">
    <w:name w:val="WW8Num35z0"/>
    <w:rsid w:val="00113D73"/>
    <w:rPr>
      <w:rFonts w:ascii="Symbol" w:hAnsi="Symbol"/>
    </w:rPr>
  </w:style>
  <w:style w:type="character" w:customStyle="1" w:styleId="WW8Num35z1">
    <w:name w:val="WW8Num35z1"/>
    <w:rsid w:val="00113D73"/>
    <w:rPr>
      <w:rFonts w:ascii="Courier New" w:hAnsi="Courier New" w:cs="Courier New"/>
    </w:rPr>
  </w:style>
  <w:style w:type="character" w:customStyle="1" w:styleId="WW8Num35z2">
    <w:name w:val="WW8Num35z2"/>
    <w:rsid w:val="00113D73"/>
    <w:rPr>
      <w:rFonts w:ascii="Wingdings" w:hAnsi="Wingdings"/>
    </w:rPr>
  </w:style>
  <w:style w:type="character" w:customStyle="1" w:styleId="WW8Num36z0">
    <w:name w:val="WW8Num36z0"/>
    <w:rsid w:val="00113D73"/>
    <w:rPr>
      <w:b/>
    </w:rPr>
  </w:style>
  <w:style w:type="character" w:customStyle="1" w:styleId="WW8Num37z0">
    <w:name w:val="WW8Num37z0"/>
    <w:rsid w:val="00113D73"/>
    <w:rPr>
      <w:b/>
      <w:i w:val="0"/>
    </w:rPr>
  </w:style>
  <w:style w:type="character" w:customStyle="1" w:styleId="WW8Num38z0">
    <w:name w:val="WW8Num38z0"/>
    <w:rsid w:val="00113D73"/>
    <w:rPr>
      <w:rFonts w:ascii="Symbol" w:hAnsi="Symbol"/>
    </w:rPr>
  </w:style>
  <w:style w:type="character" w:customStyle="1" w:styleId="WW8Num38z1">
    <w:name w:val="WW8Num38z1"/>
    <w:rsid w:val="00113D73"/>
    <w:rPr>
      <w:rFonts w:ascii="Courier New" w:hAnsi="Courier New" w:cs="Courier New"/>
    </w:rPr>
  </w:style>
  <w:style w:type="character" w:customStyle="1" w:styleId="WW8Num38z2">
    <w:name w:val="WW8Num38z2"/>
    <w:rsid w:val="00113D73"/>
    <w:rPr>
      <w:rFonts w:ascii="Wingdings" w:hAnsi="Wingdings"/>
    </w:rPr>
  </w:style>
  <w:style w:type="character" w:customStyle="1" w:styleId="WW8Num40z0">
    <w:name w:val="WW8Num40z0"/>
    <w:rsid w:val="00113D73"/>
    <w:rPr>
      <w:rFonts w:cs="Times New Roman"/>
      <w:b/>
      <w:i w:val="0"/>
    </w:rPr>
  </w:style>
  <w:style w:type="character" w:customStyle="1" w:styleId="WW8Num45z0">
    <w:name w:val="WW8Num45z0"/>
    <w:rsid w:val="00113D73"/>
    <w:rPr>
      <w:b w:val="0"/>
    </w:rPr>
  </w:style>
  <w:style w:type="character" w:customStyle="1" w:styleId="WW8Num46z0">
    <w:name w:val="WW8Num46z0"/>
    <w:rsid w:val="00113D73"/>
    <w:rPr>
      <w:b w:val="0"/>
    </w:rPr>
  </w:style>
  <w:style w:type="character" w:customStyle="1" w:styleId="WW8Num48z0">
    <w:name w:val="WW8Num48z0"/>
    <w:rsid w:val="00113D73"/>
    <w:rPr>
      <w:rFonts w:ascii="Symbol" w:hAnsi="Symbol"/>
      <w:b/>
    </w:rPr>
  </w:style>
  <w:style w:type="character" w:customStyle="1" w:styleId="WW8Num48z1">
    <w:name w:val="WW8Num48z1"/>
    <w:rsid w:val="00113D73"/>
    <w:rPr>
      <w:rFonts w:ascii="Courier New" w:hAnsi="Courier New" w:cs="Courier New"/>
    </w:rPr>
  </w:style>
  <w:style w:type="character" w:customStyle="1" w:styleId="WW8Num48z2">
    <w:name w:val="WW8Num48z2"/>
    <w:rsid w:val="00113D73"/>
    <w:rPr>
      <w:rFonts w:ascii="Wingdings" w:hAnsi="Wingdings"/>
    </w:rPr>
  </w:style>
  <w:style w:type="character" w:customStyle="1" w:styleId="WW8Num48z3">
    <w:name w:val="WW8Num48z3"/>
    <w:rsid w:val="00113D73"/>
    <w:rPr>
      <w:rFonts w:ascii="Symbol" w:hAnsi="Symbol"/>
    </w:rPr>
  </w:style>
  <w:style w:type="character" w:customStyle="1" w:styleId="Fuentedeprrafopredeter2">
    <w:name w:val="Fuente de párrafo predeter.2"/>
    <w:rsid w:val="00113D73"/>
  </w:style>
  <w:style w:type="character" w:customStyle="1" w:styleId="WW8Num10z0">
    <w:name w:val="WW8Num10z0"/>
    <w:rsid w:val="00113D73"/>
    <w:rPr>
      <w:rFonts w:ascii="Symbol" w:hAnsi="Symbol"/>
    </w:rPr>
  </w:style>
  <w:style w:type="character" w:customStyle="1" w:styleId="WW8Num18z0">
    <w:name w:val="WW8Num18z0"/>
    <w:rsid w:val="00113D73"/>
    <w:rPr>
      <w:rFonts w:ascii="Symbol" w:hAnsi="Symbol"/>
    </w:rPr>
  </w:style>
  <w:style w:type="character" w:customStyle="1" w:styleId="WW8Num22z0">
    <w:name w:val="WW8Num22z0"/>
    <w:rsid w:val="00113D73"/>
    <w:rPr>
      <w:b/>
    </w:rPr>
  </w:style>
  <w:style w:type="character" w:customStyle="1" w:styleId="WW8Num24z0">
    <w:name w:val="WW8Num24z0"/>
    <w:rsid w:val="00113D73"/>
    <w:rPr>
      <w:rFonts w:ascii="Symbol" w:hAnsi="Symbol"/>
    </w:rPr>
  </w:style>
  <w:style w:type="character" w:customStyle="1" w:styleId="WW8Num25z0">
    <w:name w:val="WW8Num25z0"/>
    <w:rsid w:val="00113D73"/>
    <w:rPr>
      <w:rFonts w:ascii="Wingdings" w:hAnsi="Wingdings"/>
    </w:rPr>
  </w:style>
  <w:style w:type="character" w:customStyle="1" w:styleId="Absatz-Standardschriftart">
    <w:name w:val="Absatz-Standardschriftart"/>
    <w:rsid w:val="00113D73"/>
  </w:style>
  <w:style w:type="character" w:customStyle="1" w:styleId="WW8Num1z0">
    <w:name w:val="WW8Num1z0"/>
    <w:rsid w:val="00113D73"/>
    <w:rPr>
      <w:rFonts w:ascii="Arial" w:hAnsi="Arial"/>
      <w:b/>
      <w:i w:val="0"/>
      <w:sz w:val="24"/>
      <w:szCs w:val="24"/>
    </w:rPr>
  </w:style>
  <w:style w:type="character" w:customStyle="1" w:styleId="WW8Num2z1">
    <w:name w:val="WW8Num2z1"/>
    <w:rsid w:val="00113D73"/>
    <w:rPr>
      <w:b w:val="0"/>
    </w:rPr>
  </w:style>
  <w:style w:type="character" w:customStyle="1" w:styleId="WW8Num4z0">
    <w:name w:val="WW8Num4z0"/>
    <w:rsid w:val="00113D73"/>
    <w:rPr>
      <w:b w:val="0"/>
    </w:rPr>
  </w:style>
  <w:style w:type="character" w:customStyle="1" w:styleId="WW8Num4z1">
    <w:name w:val="WW8Num4z1"/>
    <w:rsid w:val="00113D73"/>
    <w:rPr>
      <w:rFonts w:ascii="Courier New" w:hAnsi="Courier New" w:cs="Courier New"/>
    </w:rPr>
  </w:style>
  <w:style w:type="character" w:customStyle="1" w:styleId="WW8Num4z2">
    <w:name w:val="WW8Num4z2"/>
    <w:rsid w:val="00113D73"/>
    <w:rPr>
      <w:rFonts w:ascii="Wingdings" w:hAnsi="Wingdings"/>
    </w:rPr>
  </w:style>
  <w:style w:type="character" w:customStyle="1" w:styleId="WW8Num4z3">
    <w:name w:val="WW8Num4z3"/>
    <w:rsid w:val="00113D73"/>
    <w:rPr>
      <w:rFonts w:ascii="Symbol" w:hAnsi="Symbol"/>
    </w:rPr>
  </w:style>
  <w:style w:type="character" w:customStyle="1" w:styleId="WW8Num5z1">
    <w:name w:val="WW8Num5z1"/>
    <w:rsid w:val="00113D73"/>
    <w:rPr>
      <w:rFonts w:ascii="Courier New" w:hAnsi="Courier New" w:cs="Courier New"/>
    </w:rPr>
  </w:style>
  <w:style w:type="character" w:customStyle="1" w:styleId="WW8Num5z2">
    <w:name w:val="WW8Num5z2"/>
    <w:rsid w:val="00113D73"/>
    <w:rPr>
      <w:rFonts w:ascii="Wingdings" w:hAnsi="Wingdings"/>
    </w:rPr>
  </w:style>
  <w:style w:type="character" w:customStyle="1" w:styleId="WW8Num6z1">
    <w:name w:val="WW8Num6z1"/>
    <w:rsid w:val="00113D73"/>
    <w:rPr>
      <w:rFonts w:ascii="Courier New" w:hAnsi="Courier New" w:cs="Courier New"/>
    </w:rPr>
  </w:style>
  <w:style w:type="character" w:customStyle="1" w:styleId="WW8Num6z2">
    <w:name w:val="WW8Num6z2"/>
    <w:rsid w:val="00113D73"/>
    <w:rPr>
      <w:rFonts w:ascii="Wingdings" w:hAnsi="Wingdings"/>
    </w:rPr>
  </w:style>
  <w:style w:type="character" w:customStyle="1" w:styleId="WW8Num8z1">
    <w:name w:val="WW8Num8z1"/>
    <w:rsid w:val="00113D73"/>
    <w:rPr>
      <w:rFonts w:ascii="Courier New" w:hAnsi="Courier New" w:cs="Courier New"/>
    </w:rPr>
  </w:style>
  <w:style w:type="character" w:customStyle="1" w:styleId="WW8Num8z3">
    <w:name w:val="WW8Num8z3"/>
    <w:rsid w:val="00113D73"/>
    <w:rPr>
      <w:rFonts w:ascii="Symbol" w:hAnsi="Symbol"/>
    </w:rPr>
  </w:style>
  <w:style w:type="character" w:customStyle="1" w:styleId="WW8Num10z1">
    <w:name w:val="WW8Num10z1"/>
    <w:rsid w:val="00113D73"/>
    <w:rPr>
      <w:rFonts w:ascii="Courier New" w:hAnsi="Courier New" w:cs="Courier New"/>
    </w:rPr>
  </w:style>
  <w:style w:type="character" w:customStyle="1" w:styleId="WW8Num10z2">
    <w:name w:val="WW8Num10z2"/>
    <w:rsid w:val="00113D73"/>
    <w:rPr>
      <w:rFonts w:ascii="Wingdings" w:hAnsi="Wingdings"/>
    </w:rPr>
  </w:style>
  <w:style w:type="character" w:customStyle="1" w:styleId="WW8Num12z1">
    <w:name w:val="WW8Num12z1"/>
    <w:rsid w:val="00113D73"/>
    <w:rPr>
      <w:rFonts w:ascii="Courier New" w:hAnsi="Courier New" w:cs="Courier New"/>
    </w:rPr>
  </w:style>
  <w:style w:type="character" w:customStyle="1" w:styleId="WW8Num12z2">
    <w:name w:val="WW8Num12z2"/>
    <w:rsid w:val="00113D73"/>
    <w:rPr>
      <w:rFonts w:ascii="Wingdings" w:hAnsi="Wingdings"/>
    </w:rPr>
  </w:style>
  <w:style w:type="character" w:customStyle="1" w:styleId="WW8Num15z1">
    <w:name w:val="WW8Num15z1"/>
    <w:rsid w:val="00113D73"/>
    <w:rPr>
      <w:rFonts w:ascii="Courier New" w:hAnsi="Courier New" w:cs="Courier New"/>
    </w:rPr>
  </w:style>
  <w:style w:type="character" w:customStyle="1" w:styleId="WW8Num15z2">
    <w:name w:val="WW8Num15z2"/>
    <w:rsid w:val="00113D73"/>
    <w:rPr>
      <w:rFonts w:ascii="Wingdings" w:hAnsi="Wingdings"/>
    </w:rPr>
  </w:style>
  <w:style w:type="character" w:customStyle="1" w:styleId="WW8Num17z1">
    <w:name w:val="WW8Num17z1"/>
    <w:rsid w:val="00113D73"/>
    <w:rPr>
      <w:rFonts w:ascii="Courier New" w:hAnsi="Courier New" w:cs="Courier New"/>
    </w:rPr>
  </w:style>
  <w:style w:type="character" w:customStyle="1" w:styleId="WW8Num17z2">
    <w:name w:val="WW8Num17z2"/>
    <w:rsid w:val="00113D73"/>
    <w:rPr>
      <w:rFonts w:ascii="Wingdings" w:hAnsi="Wingdings"/>
    </w:rPr>
  </w:style>
  <w:style w:type="character" w:customStyle="1" w:styleId="WW8Num18z1">
    <w:name w:val="WW8Num18z1"/>
    <w:rsid w:val="00113D73"/>
    <w:rPr>
      <w:rFonts w:ascii="Courier New" w:hAnsi="Courier New" w:cs="Courier New"/>
    </w:rPr>
  </w:style>
  <w:style w:type="character" w:customStyle="1" w:styleId="WW8Num18z2">
    <w:name w:val="WW8Num18z2"/>
    <w:rsid w:val="00113D73"/>
    <w:rPr>
      <w:rFonts w:ascii="Wingdings" w:hAnsi="Wingdings"/>
    </w:rPr>
  </w:style>
  <w:style w:type="character" w:customStyle="1" w:styleId="WW8Num19z1">
    <w:name w:val="WW8Num19z1"/>
    <w:rsid w:val="00113D73"/>
    <w:rPr>
      <w:rFonts w:ascii="Courier New" w:hAnsi="Courier New" w:cs="Courier New"/>
    </w:rPr>
  </w:style>
  <w:style w:type="character" w:customStyle="1" w:styleId="WW8Num19z2">
    <w:name w:val="WW8Num19z2"/>
    <w:rsid w:val="00113D73"/>
    <w:rPr>
      <w:rFonts w:ascii="Wingdings" w:hAnsi="Wingdings"/>
    </w:rPr>
  </w:style>
  <w:style w:type="character" w:customStyle="1" w:styleId="WW8Num20z1">
    <w:name w:val="WW8Num20z1"/>
    <w:rsid w:val="00113D73"/>
    <w:rPr>
      <w:rFonts w:ascii="Courier New" w:hAnsi="Courier New" w:cs="Courier New"/>
    </w:rPr>
  </w:style>
  <w:style w:type="character" w:customStyle="1" w:styleId="WW8Num20z2">
    <w:name w:val="WW8Num20z2"/>
    <w:rsid w:val="00113D73"/>
    <w:rPr>
      <w:rFonts w:ascii="Wingdings" w:hAnsi="Wingdings"/>
    </w:rPr>
  </w:style>
  <w:style w:type="character" w:customStyle="1" w:styleId="WW8Num23z1">
    <w:name w:val="WW8Num23z1"/>
    <w:rsid w:val="00113D73"/>
    <w:rPr>
      <w:b/>
    </w:rPr>
  </w:style>
  <w:style w:type="character" w:customStyle="1" w:styleId="WW8Num24z1">
    <w:name w:val="WW8Num24z1"/>
    <w:rsid w:val="00113D73"/>
    <w:rPr>
      <w:rFonts w:ascii="Courier New" w:hAnsi="Courier New" w:cs="Courier New"/>
    </w:rPr>
  </w:style>
  <w:style w:type="character" w:customStyle="1" w:styleId="WW8Num24z2">
    <w:name w:val="WW8Num24z2"/>
    <w:rsid w:val="00113D73"/>
    <w:rPr>
      <w:rFonts w:ascii="Wingdings" w:hAnsi="Wingdings"/>
    </w:rPr>
  </w:style>
  <w:style w:type="character" w:customStyle="1" w:styleId="WW8Num25z1">
    <w:name w:val="WW8Num25z1"/>
    <w:rsid w:val="00113D73"/>
    <w:rPr>
      <w:rFonts w:ascii="Courier New" w:hAnsi="Courier New" w:cs="Courier New"/>
    </w:rPr>
  </w:style>
  <w:style w:type="character" w:customStyle="1" w:styleId="WW8Num25z3">
    <w:name w:val="WW8Num25z3"/>
    <w:rsid w:val="00113D73"/>
    <w:rPr>
      <w:rFonts w:ascii="Symbol" w:hAnsi="Symbol"/>
    </w:rPr>
  </w:style>
  <w:style w:type="character" w:customStyle="1" w:styleId="WW8Num28z0">
    <w:name w:val="WW8Num28z0"/>
    <w:rsid w:val="00113D73"/>
    <w:rPr>
      <w:b/>
    </w:rPr>
  </w:style>
  <w:style w:type="character" w:customStyle="1" w:styleId="WW8Num29z0">
    <w:name w:val="WW8Num29z0"/>
    <w:rsid w:val="00113D73"/>
    <w:rPr>
      <w:b/>
    </w:rPr>
  </w:style>
  <w:style w:type="character" w:customStyle="1" w:styleId="Fuentedeprrafopredeter1">
    <w:name w:val="Fuente de párrafo predeter.1"/>
    <w:rsid w:val="00113D73"/>
  </w:style>
  <w:style w:type="character" w:styleId="Hipervnculo">
    <w:name w:val="Hyperlink"/>
    <w:aliases w:val="Hipervínculo1,Hipervínculo11,Hipervínculo12,Hipervínculo13,Hipervínculo14,Hipervínculo15"/>
    <w:uiPriority w:val="99"/>
    <w:rsid w:val="00113D73"/>
    <w:rPr>
      <w:color w:val="0000FF"/>
      <w:u w:val="single"/>
    </w:rPr>
  </w:style>
  <w:style w:type="character" w:customStyle="1" w:styleId="DeltaViewInsertion">
    <w:name w:val="DeltaView Insertion"/>
    <w:rsid w:val="00113D73"/>
    <w:rPr>
      <w:color w:val="0000FF"/>
      <w:spacing w:val="0"/>
      <w:u w:val="double"/>
    </w:rPr>
  </w:style>
  <w:style w:type="character" w:styleId="Nmerodepgina">
    <w:name w:val="page number"/>
    <w:basedOn w:val="Fuentedeprrafopredeter1"/>
    <w:rsid w:val="00113D73"/>
  </w:style>
  <w:style w:type="character" w:styleId="Textoennegrita">
    <w:name w:val="Strong"/>
    <w:qFormat/>
    <w:rsid w:val="00113D73"/>
    <w:rPr>
      <w:b/>
      <w:bCs/>
    </w:rPr>
  </w:style>
  <w:style w:type="character" w:customStyle="1" w:styleId="Carcterdenumeracin">
    <w:name w:val="Carácter de numeración"/>
    <w:rsid w:val="00113D73"/>
  </w:style>
  <w:style w:type="paragraph" w:customStyle="1" w:styleId="Encabezado4">
    <w:name w:val="Encabezado4"/>
    <w:basedOn w:val="Normal"/>
    <w:next w:val="Textoindependiente"/>
    <w:rsid w:val="00113D73"/>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rsid w:val="00113D73"/>
    <w:pPr>
      <w:spacing w:after="120"/>
    </w:pPr>
  </w:style>
  <w:style w:type="character" w:customStyle="1" w:styleId="TextoindependienteCar">
    <w:name w:val="Texto independiente Car"/>
    <w:aliases w:val="Body Text Char Car,TITULO SECCION Car"/>
    <w:basedOn w:val="Fuentedeprrafopredeter"/>
    <w:link w:val="Textoindependiente"/>
    <w:rsid w:val="00113D73"/>
    <w:rPr>
      <w:rFonts w:ascii="Times New Roman" w:eastAsia="Times New Roman" w:hAnsi="Times New Roman" w:cs="Times New Roman"/>
      <w:sz w:val="24"/>
      <w:szCs w:val="20"/>
      <w:lang w:val="es-ES" w:eastAsia="ar-SA"/>
    </w:rPr>
  </w:style>
  <w:style w:type="paragraph" w:styleId="Lista">
    <w:name w:val="List"/>
    <w:basedOn w:val="Textoindependiente"/>
    <w:rsid w:val="00113D73"/>
    <w:rPr>
      <w:rFonts w:cs="Tahoma"/>
    </w:rPr>
  </w:style>
  <w:style w:type="paragraph" w:customStyle="1" w:styleId="Etiqueta">
    <w:name w:val="Etiqueta"/>
    <w:basedOn w:val="Normal"/>
    <w:rsid w:val="00113D73"/>
    <w:pPr>
      <w:suppressLineNumbers/>
      <w:spacing w:before="120" w:after="120"/>
    </w:pPr>
    <w:rPr>
      <w:i/>
    </w:rPr>
  </w:style>
  <w:style w:type="paragraph" w:customStyle="1" w:styleId="ndice">
    <w:name w:val="Índice"/>
    <w:basedOn w:val="Normal"/>
    <w:rsid w:val="00113D73"/>
    <w:pPr>
      <w:suppressLineNumbers/>
    </w:pPr>
  </w:style>
  <w:style w:type="paragraph" w:customStyle="1" w:styleId="Encabezado3">
    <w:name w:val="Encabezado3"/>
    <w:basedOn w:val="Normal"/>
    <w:next w:val="Textoindependiente"/>
    <w:rsid w:val="00113D73"/>
    <w:pPr>
      <w:keepNext/>
      <w:spacing w:before="240" w:after="120"/>
    </w:pPr>
    <w:rPr>
      <w:rFonts w:ascii="Arial" w:eastAsia="MS Mincho" w:hAnsi="Arial" w:cs="Tahoma"/>
      <w:sz w:val="28"/>
      <w:szCs w:val="28"/>
    </w:rPr>
  </w:style>
  <w:style w:type="paragraph" w:styleId="Piedepgina">
    <w:name w:val="footer"/>
    <w:aliases w:val="Car3,Pie de página1,footer odd,footer odd1,footer odd2,footer odd3,footer odd4,footer odd5,footer Car, Car3"/>
    <w:basedOn w:val="Normal"/>
    <w:link w:val="PiedepginaCar"/>
    <w:uiPriority w:val="99"/>
    <w:rsid w:val="00113D73"/>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113D73"/>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h,encabezado Car Car,En-tête 1.1,En-tÍte 1.1,En-tÕte 1.1,En-t’te 1.1,En-títe 1.1,bases I,base"/>
    <w:basedOn w:val="Normal"/>
    <w:link w:val="EncabezadoCar"/>
    <w:uiPriority w:val="99"/>
    <w:rsid w:val="00113D73"/>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h Car,encabezado Car Car Car,En-tête 1.1 Car,En-tÍte 1.1 Car,En-tÕte 1.1 Car,En-t’te 1.1 Car,En-títe 1.1 Car,bases I Car"/>
    <w:basedOn w:val="Fuentedeprrafopredeter"/>
    <w:link w:val="Encabezado"/>
    <w:uiPriority w:val="99"/>
    <w:rsid w:val="00113D73"/>
    <w:rPr>
      <w:rFonts w:ascii="Arial" w:eastAsia="Times New Roman" w:hAnsi="Arial" w:cs="Arial"/>
      <w:sz w:val="20"/>
      <w:szCs w:val="20"/>
      <w:lang w:val="es-ES_tradnl" w:eastAsia="ar-SA"/>
    </w:rPr>
  </w:style>
  <w:style w:type="paragraph" w:customStyle="1" w:styleId="Encabezado2">
    <w:name w:val="Encabezado2"/>
    <w:basedOn w:val="Normal"/>
    <w:next w:val="Textonormal"/>
    <w:rsid w:val="00113D73"/>
    <w:pPr>
      <w:keepNext/>
      <w:spacing w:before="240" w:after="120"/>
    </w:pPr>
    <w:rPr>
      <w:rFonts w:ascii="Arial" w:hAnsi="Arial" w:cs="Arial"/>
      <w:sz w:val="28"/>
    </w:rPr>
  </w:style>
  <w:style w:type="paragraph" w:customStyle="1" w:styleId="Textonormal">
    <w:name w:val="Texto normal"/>
    <w:basedOn w:val="Normal"/>
    <w:rsid w:val="00113D73"/>
    <w:pPr>
      <w:spacing w:after="120"/>
    </w:pPr>
  </w:style>
  <w:style w:type="paragraph" w:customStyle="1" w:styleId="Lista21">
    <w:name w:val="Lista 21"/>
    <w:basedOn w:val="Textonormal"/>
    <w:rsid w:val="00113D73"/>
  </w:style>
  <w:style w:type="paragraph" w:customStyle="1" w:styleId="Encabezado1">
    <w:name w:val="Encabezado1"/>
    <w:basedOn w:val="Normal"/>
    <w:next w:val="Textonormal"/>
    <w:rsid w:val="00113D73"/>
    <w:pPr>
      <w:keepNext/>
      <w:spacing w:before="240" w:after="120"/>
    </w:pPr>
    <w:rPr>
      <w:rFonts w:ascii="Arial" w:hAnsi="Arial" w:cs="Arial"/>
      <w:sz w:val="28"/>
    </w:rPr>
  </w:style>
  <w:style w:type="paragraph" w:styleId="Ttulo">
    <w:name w:val="Title"/>
    <w:basedOn w:val="Normal"/>
    <w:next w:val="Subttulo"/>
    <w:link w:val="TtuloCar"/>
    <w:qFormat/>
    <w:rsid w:val="00113D73"/>
    <w:pPr>
      <w:jc w:val="center"/>
    </w:pPr>
    <w:rPr>
      <w:b/>
      <w:sz w:val="28"/>
    </w:rPr>
  </w:style>
  <w:style w:type="character" w:customStyle="1" w:styleId="TtuloCar">
    <w:name w:val="Título Car"/>
    <w:basedOn w:val="Fuentedeprrafopredeter"/>
    <w:link w:val="Ttulo"/>
    <w:rsid w:val="00113D73"/>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113D73"/>
    <w:pPr>
      <w:jc w:val="center"/>
    </w:pPr>
    <w:rPr>
      <w:i/>
    </w:rPr>
  </w:style>
  <w:style w:type="character" w:customStyle="1" w:styleId="SubttuloCar">
    <w:name w:val="Subtítulo Car"/>
    <w:basedOn w:val="Fuentedeprrafopredeter"/>
    <w:link w:val="Subttulo"/>
    <w:rsid w:val="00113D73"/>
    <w:rPr>
      <w:rFonts w:ascii="Arial" w:eastAsia="Times New Roman" w:hAnsi="Arial" w:cs="Arial"/>
      <w:i/>
      <w:sz w:val="28"/>
      <w:szCs w:val="20"/>
      <w:lang w:val="es-ES" w:eastAsia="ar-SA"/>
    </w:rPr>
  </w:style>
  <w:style w:type="paragraph" w:customStyle="1" w:styleId="Textodeglobo1">
    <w:name w:val="Texto de globo1"/>
    <w:basedOn w:val="Normal"/>
    <w:rsid w:val="00113D73"/>
    <w:rPr>
      <w:rFonts w:ascii="Tahoma" w:hAnsi="Tahoma" w:cs="Tahoma"/>
      <w:sz w:val="16"/>
    </w:rPr>
  </w:style>
  <w:style w:type="paragraph" w:customStyle="1" w:styleId="Contenidodelatabla">
    <w:name w:val="Contenido de la tabla"/>
    <w:basedOn w:val="Normal"/>
    <w:rsid w:val="00113D73"/>
    <w:pPr>
      <w:suppressLineNumbers/>
    </w:pPr>
  </w:style>
  <w:style w:type="paragraph" w:customStyle="1" w:styleId="Encabezadodelatabla">
    <w:name w:val="Encabezado de la tabla"/>
    <w:basedOn w:val="Contenidodelatabla"/>
    <w:rsid w:val="00113D73"/>
    <w:pPr>
      <w:jc w:val="center"/>
    </w:pPr>
    <w:rPr>
      <w:b/>
    </w:rPr>
  </w:style>
  <w:style w:type="paragraph" w:customStyle="1" w:styleId="Sangra3detindependiente1">
    <w:name w:val="Sangría 3 de t. independiente1"/>
    <w:basedOn w:val="Normal"/>
    <w:rsid w:val="00113D73"/>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113D73"/>
    <w:pPr>
      <w:spacing w:after="120"/>
      <w:ind w:left="283"/>
    </w:pPr>
  </w:style>
  <w:style w:type="character" w:customStyle="1" w:styleId="SangradetextonormalCar">
    <w:name w:val="Sangría de texto normal Car"/>
    <w:basedOn w:val="Fuentedeprrafopredeter"/>
    <w:link w:val="Sangradetextonormal"/>
    <w:rsid w:val="00113D73"/>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113D73"/>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113D73"/>
    <w:pPr>
      <w:spacing w:after="101" w:line="216" w:lineRule="exact"/>
      <w:ind w:firstLine="288"/>
      <w:jc w:val="both"/>
    </w:pPr>
    <w:rPr>
      <w:rFonts w:ascii="Arial" w:hAnsi="Arial"/>
      <w:sz w:val="18"/>
      <w:lang w:val="es-MX"/>
    </w:rPr>
  </w:style>
  <w:style w:type="paragraph" w:customStyle="1" w:styleId="ROMANOS">
    <w:name w:val="ROMANOS"/>
    <w:basedOn w:val="Normal"/>
    <w:rsid w:val="00113D73"/>
    <w:pPr>
      <w:tabs>
        <w:tab w:val="left" w:pos="2880"/>
      </w:tabs>
      <w:autoSpaceDE w:val="0"/>
      <w:spacing w:after="101" w:line="216" w:lineRule="atLeast"/>
      <w:ind w:left="720" w:hanging="432"/>
      <w:jc w:val="both"/>
    </w:pPr>
    <w:rPr>
      <w:rFonts w:ascii="Arial" w:hAnsi="Arial"/>
      <w:sz w:val="18"/>
      <w:lang w:val="es-ES_tradnl"/>
    </w:rPr>
  </w:style>
  <w:style w:type="paragraph" w:customStyle="1" w:styleId="Textoindependiente21">
    <w:name w:val="Texto independiente 21"/>
    <w:basedOn w:val="Normal"/>
    <w:rsid w:val="00113D73"/>
    <w:pPr>
      <w:widowControl w:val="0"/>
      <w:overflowPunct w:val="0"/>
      <w:autoSpaceDE w:val="0"/>
      <w:jc w:val="both"/>
      <w:textAlignment w:val="baseline"/>
    </w:pPr>
    <w:rPr>
      <w:rFonts w:ascii="Arial" w:hAnsi="Arial"/>
      <w:sz w:val="20"/>
    </w:rPr>
  </w:style>
  <w:style w:type="paragraph" w:customStyle="1" w:styleId="Textoindependiente31">
    <w:name w:val="Texto independiente 31"/>
    <w:basedOn w:val="Normal"/>
    <w:rsid w:val="00113D73"/>
    <w:pPr>
      <w:autoSpaceDE w:val="0"/>
      <w:jc w:val="both"/>
    </w:pPr>
    <w:rPr>
      <w:rFonts w:ascii="Arial" w:hAnsi="Arial" w:cs="Arial"/>
      <w:sz w:val="20"/>
      <w:lang w:val="es-ES_tradnl"/>
    </w:rPr>
  </w:style>
  <w:style w:type="paragraph" w:customStyle="1" w:styleId="ACUERDO">
    <w:name w:val="ACUERDO"/>
    <w:basedOn w:val="Normal"/>
    <w:rsid w:val="00113D73"/>
    <w:pPr>
      <w:widowControl w:val="0"/>
      <w:jc w:val="both"/>
    </w:pPr>
    <w:rPr>
      <w:rFonts w:ascii="Arial" w:hAnsi="Arial"/>
      <w:b/>
      <w:sz w:val="28"/>
      <w:lang w:val="en-US"/>
    </w:rPr>
  </w:style>
  <w:style w:type="paragraph" w:customStyle="1" w:styleId="Textoindependiente32">
    <w:name w:val="Texto independiente 32"/>
    <w:basedOn w:val="Normal"/>
    <w:rsid w:val="00113D73"/>
    <w:pPr>
      <w:overflowPunct w:val="0"/>
      <w:autoSpaceDE w:val="0"/>
      <w:jc w:val="both"/>
      <w:textAlignment w:val="baseline"/>
    </w:pPr>
  </w:style>
  <w:style w:type="paragraph" w:styleId="NormalWeb">
    <w:name w:val="Normal (Web)"/>
    <w:basedOn w:val="Normal"/>
    <w:uiPriority w:val="99"/>
    <w:rsid w:val="00113D73"/>
    <w:pPr>
      <w:spacing w:before="100" w:after="100"/>
    </w:pPr>
    <w:rPr>
      <w:rFonts w:ascii="Arial Unicode MS" w:eastAsia="Arial Unicode MS" w:hAnsi="Arial Unicode MS" w:cs="Arial Unicode MS"/>
      <w:szCs w:val="24"/>
    </w:rPr>
  </w:style>
  <w:style w:type="paragraph" w:customStyle="1" w:styleId="xl25">
    <w:name w:val="xl25"/>
    <w:basedOn w:val="Normal"/>
    <w:rsid w:val="00113D73"/>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113D73"/>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113D73"/>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113D73"/>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113D7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113D73"/>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113D73"/>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113D73"/>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113D73"/>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113D7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113D7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113D73"/>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113D73"/>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113D7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113D7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113D73"/>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113D7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113D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113D73"/>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113D73"/>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113D73"/>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113D73"/>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113D73"/>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113D73"/>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113D7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113D73"/>
    <w:pPr>
      <w:spacing w:before="100" w:after="100"/>
      <w:textAlignment w:val="center"/>
    </w:pPr>
    <w:rPr>
      <w:rFonts w:ascii="Arial" w:eastAsia="Arial Unicode MS" w:hAnsi="Arial" w:cs="Arial"/>
      <w:sz w:val="14"/>
      <w:szCs w:val="14"/>
    </w:rPr>
  </w:style>
  <w:style w:type="paragraph" w:customStyle="1" w:styleId="xl57">
    <w:name w:val="xl57"/>
    <w:basedOn w:val="Normal"/>
    <w:rsid w:val="00113D73"/>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113D73"/>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113D73"/>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113D73"/>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113D73"/>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113D73"/>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113D73"/>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113D73"/>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113D73"/>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113D7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113D73"/>
    <w:pPr>
      <w:spacing w:before="100" w:after="100"/>
      <w:jc w:val="center"/>
    </w:pPr>
    <w:rPr>
      <w:rFonts w:ascii="Arial" w:eastAsia="Arial Unicode MS" w:hAnsi="Arial" w:cs="Arial"/>
      <w:b/>
      <w:bCs/>
      <w:sz w:val="22"/>
      <w:szCs w:val="22"/>
    </w:rPr>
  </w:style>
  <w:style w:type="paragraph" w:customStyle="1" w:styleId="xl68">
    <w:name w:val="xl68"/>
    <w:basedOn w:val="Normal"/>
    <w:rsid w:val="00113D73"/>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113D7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113D7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113D7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113D7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113D7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113D7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113D73"/>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113D73"/>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113D73"/>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113D73"/>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113D73"/>
    <w:pPr>
      <w:spacing w:before="100" w:after="100"/>
      <w:textAlignment w:val="center"/>
    </w:pPr>
    <w:rPr>
      <w:rFonts w:ascii="Arial" w:eastAsia="Arial Unicode MS" w:hAnsi="Arial" w:cs="Arial"/>
      <w:sz w:val="14"/>
      <w:szCs w:val="14"/>
    </w:rPr>
  </w:style>
  <w:style w:type="paragraph" w:customStyle="1" w:styleId="xl80">
    <w:name w:val="xl80"/>
    <w:basedOn w:val="Normal"/>
    <w:rsid w:val="00113D73"/>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113D73"/>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113D73"/>
    <w:pPr>
      <w:spacing w:before="100" w:after="100"/>
      <w:jc w:val="center"/>
    </w:pPr>
    <w:rPr>
      <w:rFonts w:ascii="Arial" w:eastAsia="Arial Unicode MS" w:hAnsi="Arial" w:cs="Arial"/>
      <w:b/>
      <w:bCs/>
      <w:sz w:val="22"/>
      <w:szCs w:val="22"/>
    </w:rPr>
  </w:style>
  <w:style w:type="paragraph" w:customStyle="1" w:styleId="xl83">
    <w:name w:val="xl83"/>
    <w:basedOn w:val="Normal"/>
    <w:rsid w:val="00113D73"/>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113D73"/>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113D73"/>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113D73"/>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113D73"/>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113D73"/>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113D73"/>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113D73"/>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rsid w:val="00113D73"/>
    <w:pPr>
      <w:spacing w:after="101" w:line="216" w:lineRule="atLeast"/>
      <w:ind w:firstLine="288"/>
      <w:jc w:val="both"/>
    </w:pPr>
    <w:rPr>
      <w:rFonts w:ascii="Arial" w:hAnsi="Arial"/>
      <w:sz w:val="18"/>
      <w:lang w:val="es-ES_tradnl"/>
    </w:rPr>
  </w:style>
  <w:style w:type="paragraph" w:customStyle="1" w:styleId="ANOTACION">
    <w:name w:val="ANOTACION"/>
    <w:basedOn w:val="Normal"/>
    <w:rsid w:val="00113D73"/>
    <w:pPr>
      <w:autoSpaceDE w:val="0"/>
      <w:spacing w:after="101" w:line="216" w:lineRule="atLeast"/>
      <w:jc w:val="center"/>
    </w:pPr>
    <w:rPr>
      <w:rFonts w:ascii="Arial" w:hAnsi="Arial"/>
      <w:b/>
      <w:sz w:val="18"/>
      <w:lang w:val="es-ES_tradnl"/>
    </w:rPr>
  </w:style>
  <w:style w:type="paragraph" w:customStyle="1" w:styleId="Texto0">
    <w:name w:val="Texto"/>
    <w:basedOn w:val="Normal"/>
    <w:rsid w:val="00113D73"/>
    <w:pPr>
      <w:spacing w:after="101" w:line="216" w:lineRule="exact"/>
      <w:ind w:firstLine="288"/>
      <w:jc w:val="both"/>
    </w:pPr>
    <w:rPr>
      <w:rFonts w:ascii="Arial" w:hAnsi="Arial"/>
      <w:sz w:val="18"/>
      <w:lang w:val="es-MX"/>
    </w:rPr>
  </w:style>
  <w:style w:type="paragraph" w:customStyle="1" w:styleId="Car">
    <w:name w:val="Car"/>
    <w:basedOn w:val="Normal"/>
    <w:rsid w:val="00113D73"/>
    <w:pPr>
      <w:spacing w:before="60" w:after="160" w:line="240" w:lineRule="exact"/>
    </w:pPr>
    <w:rPr>
      <w:rFonts w:ascii="Verdana" w:hAnsi="Verdana"/>
      <w:color w:val="FF00FF"/>
      <w:sz w:val="20"/>
      <w:lang w:val="en-US"/>
    </w:rPr>
  </w:style>
  <w:style w:type="paragraph" w:customStyle="1" w:styleId="CarCarCarCar">
    <w:name w:val="Car Car Car Car"/>
    <w:basedOn w:val="Normal"/>
    <w:rsid w:val="00113D73"/>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113D73"/>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113D73"/>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113D73"/>
    <w:rPr>
      <w:sz w:val="20"/>
    </w:rPr>
  </w:style>
  <w:style w:type="paragraph" w:customStyle="1" w:styleId="CarCarCarCarCarCarCar">
    <w:name w:val="Car Car Car Car Car Car Car"/>
    <w:basedOn w:val="Normal"/>
    <w:rsid w:val="00113D73"/>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113D73"/>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113D73"/>
    <w:rPr>
      <w:rFonts w:ascii="Courier New" w:hAnsi="Courier New" w:cs="Courier New"/>
      <w:sz w:val="20"/>
    </w:rPr>
  </w:style>
  <w:style w:type="paragraph" w:customStyle="1" w:styleId="Contenidodelmarco">
    <w:name w:val="Contenido del marco"/>
    <w:basedOn w:val="Textoindependiente"/>
    <w:rsid w:val="00113D73"/>
  </w:style>
  <w:style w:type="paragraph" w:styleId="Textodeglobo">
    <w:name w:val="Balloon Text"/>
    <w:basedOn w:val="Normal"/>
    <w:link w:val="TextodegloboCar"/>
    <w:uiPriority w:val="99"/>
    <w:rsid w:val="00113D73"/>
    <w:rPr>
      <w:rFonts w:ascii="Tahoma" w:hAnsi="Tahoma" w:cs="Tahoma"/>
      <w:sz w:val="16"/>
      <w:szCs w:val="16"/>
    </w:rPr>
  </w:style>
  <w:style w:type="character" w:customStyle="1" w:styleId="TextodegloboCar">
    <w:name w:val="Texto de globo Car"/>
    <w:basedOn w:val="Fuentedeprrafopredeter"/>
    <w:link w:val="Textodeglobo"/>
    <w:uiPriority w:val="99"/>
    <w:rsid w:val="00113D73"/>
    <w:rPr>
      <w:rFonts w:ascii="Tahoma" w:eastAsia="Times New Roman" w:hAnsi="Tahoma" w:cs="Tahoma"/>
      <w:sz w:val="16"/>
      <w:szCs w:val="16"/>
      <w:lang w:val="es-ES" w:eastAsia="ar-SA"/>
    </w:rPr>
  </w:style>
  <w:style w:type="paragraph" w:customStyle="1" w:styleId="INCISO">
    <w:name w:val="INCISO"/>
    <w:basedOn w:val="Normal"/>
    <w:rsid w:val="00113D73"/>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rsid w:val="00113D73"/>
    <w:pPr>
      <w:spacing w:after="120" w:line="480" w:lineRule="auto"/>
    </w:pPr>
  </w:style>
  <w:style w:type="paragraph" w:customStyle="1" w:styleId="Textosinformato2">
    <w:name w:val="Texto sin formato2"/>
    <w:basedOn w:val="Normal"/>
    <w:rsid w:val="00113D73"/>
    <w:pPr>
      <w:suppressAutoHyphens w:val="0"/>
    </w:pPr>
    <w:rPr>
      <w:rFonts w:ascii="Courier New" w:hAnsi="Courier New" w:cs="Courier New"/>
      <w:sz w:val="20"/>
    </w:rPr>
  </w:style>
  <w:style w:type="paragraph" w:customStyle="1" w:styleId="Encabezado10">
    <w:name w:val="Encabezado 10"/>
    <w:basedOn w:val="Encabezado4"/>
    <w:next w:val="Textoindependiente"/>
    <w:rsid w:val="00113D73"/>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No Spacing1,Dot pt,b1"/>
    <w:basedOn w:val="Normal"/>
    <w:link w:val="PrrafodelistaCar"/>
    <w:uiPriority w:val="34"/>
    <w:qFormat/>
    <w:rsid w:val="00113D73"/>
    <w:pPr>
      <w:ind w:left="708"/>
    </w:pPr>
  </w:style>
  <w:style w:type="paragraph" w:styleId="Textodebloque">
    <w:name w:val="Block Text"/>
    <w:basedOn w:val="Normal"/>
    <w:uiPriority w:val="99"/>
    <w:rsid w:val="00113D73"/>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styleId="Textoindependiente2">
    <w:name w:val="Body Text 2"/>
    <w:basedOn w:val="Normal"/>
    <w:link w:val="Textoindependiente2Car"/>
    <w:rsid w:val="00113D73"/>
    <w:pPr>
      <w:spacing w:after="120" w:line="480" w:lineRule="auto"/>
    </w:pPr>
  </w:style>
  <w:style w:type="character" w:customStyle="1" w:styleId="Textoindependiente2Car">
    <w:name w:val="Texto independiente 2 Car"/>
    <w:basedOn w:val="Fuentedeprrafopredeter"/>
    <w:link w:val="Textoindependiente2"/>
    <w:rsid w:val="00113D73"/>
    <w:rPr>
      <w:rFonts w:ascii="Times New Roman" w:eastAsia="Times New Roman" w:hAnsi="Times New Roman" w:cs="Times New Roman"/>
      <w:sz w:val="24"/>
      <w:szCs w:val="20"/>
      <w:lang w:val="es-ES" w:eastAsia="ar-SA"/>
    </w:rPr>
  </w:style>
  <w:style w:type="paragraph" w:customStyle="1" w:styleId="Textodeglobo2">
    <w:name w:val="Texto de globo2"/>
    <w:basedOn w:val="Normal"/>
    <w:uiPriority w:val="99"/>
    <w:rsid w:val="00113D73"/>
    <w:rPr>
      <w:rFonts w:ascii="Tahoma" w:hAnsi="Tahoma" w:cs="Tahoma"/>
      <w:sz w:val="16"/>
    </w:rPr>
  </w:style>
  <w:style w:type="table" w:styleId="Tablaconcuadrcula">
    <w:name w:val="Table Grid"/>
    <w:basedOn w:val="Tablanormal"/>
    <w:rsid w:val="00113D7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113D73"/>
    <w:rPr>
      <w:i/>
    </w:rPr>
  </w:style>
  <w:style w:type="paragraph" w:styleId="Sangra3detindependiente">
    <w:name w:val="Body Text Indent 3"/>
    <w:basedOn w:val="Normal"/>
    <w:link w:val="Sangra3detindependienteCar"/>
    <w:rsid w:val="00113D7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113D73"/>
    <w:rPr>
      <w:rFonts w:ascii="Times New Roman" w:eastAsia="Times New Roman" w:hAnsi="Times New Roman" w:cs="Times New Roman"/>
      <w:sz w:val="16"/>
      <w:szCs w:val="16"/>
      <w:lang w:val="es-ES" w:eastAsia="ar-SA"/>
    </w:rPr>
  </w:style>
  <w:style w:type="paragraph" w:customStyle="1" w:styleId="Textoindependiente23">
    <w:name w:val="Texto independiente 23"/>
    <w:basedOn w:val="Normal"/>
    <w:rsid w:val="00113D73"/>
    <w:pPr>
      <w:widowControl w:val="0"/>
      <w:overflowPunct w:val="0"/>
      <w:autoSpaceDE w:val="0"/>
      <w:jc w:val="both"/>
      <w:textAlignment w:val="baseline"/>
    </w:pPr>
    <w:rPr>
      <w:rFonts w:ascii="Arial" w:hAnsi="Arial"/>
      <w:sz w:val="20"/>
      <w:lang w:val="es-MX"/>
    </w:rPr>
  </w:style>
  <w:style w:type="character" w:styleId="Hipervnculovisitado">
    <w:name w:val="FollowedHyperlink"/>
    <w:uiPriority w:val="99"/>
    <w:unhideWhenUsed/>
    <w:rsid w:val="00113D73"/>
    <w:rPr>
      <w:color w:val="800080"/>
      <w:u w:val="single"/>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rsid w:val="00113D73"/>
    <w:rPr>
      <w:rFonts w:ascii="Times New Roman" w:eastAsia="Times New Roman" w:hAnsi="Times New Roman" w:cs="Times New Roman"/>
      <w:sz w:val="24"/>
      <w:szCs w:val="20"/>
      <w:lang w:val="es-ES" w:eastAsia="ar-SA"/>
    </w:rPr>
  </w:style>
  <w:style w:type="paragraph" w:customStyle="1" w:styleId="Textoindependiente24">
    <w:name w:val="Texto independiente 24"/>
    <w:aliases w:val="Sangría de t. independiente,Texto independiente 211"/>
    <w:basedOn w:val="Normal"/>
    <w:rsid w:val="00113D73"/>
    <w:pPr>
      <w:widowControl w:val="0"/>
      <w:overflowPunct w:val="0"/>
      <w:autoSpaceDE w:val="0"/>
      <w:jc w:val="both"/>
      <w:textAlignment w:val="baseline"/>
    </w:pPr>
    <w:rPr>
      <w:rFonts w:ascii="Arial" w:hAnsi="Arial"/>
      <w:sz w:val="20"/>
    </w:rPr>
  </w:style>
  <w:style w:type="paragraph" w:customStyle="1" w:styleId="Textoindependiente26">
    <w:name w:val="Texto independiente 26"/>
    <w:basedOn w:val="Normal"/>
    <w:rsid w:val="00113D73"/>
    <w:pPr>
      <w:widowControl w:val="0"/>
      <w:overflowPunct w:val="0"/>
      <w:autoSpaceDE w:val="0"/>
      <w:jc w:val="both"/>
      <w:textAlignment w:val="baseline"/>
    </w:pPr>
    <w:rPr>
      <w:rFonts w:ascii="Arial" w:hAnsi="Arial"/>
      <w:sz w:val="20"/>
      <w:lang w:val="es-MX"/>
    </w:rPr>
  </w:style>
  <w:style w:type="paragraph" w:customStyle="1" w:styleId="Estilo">
    <w:name w:val="Estilo"/>
    <w:link w:val="EstiloCar"/>
    <w:qFormat/>
    <w:rsid w:val="00113D7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xl90">
    <w:name w:val="xl90"/>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1">
    <w:name w:val="xl91"/>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2">
    <w:name w:val="xl92"/>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3">
    <w:name w:val="xl93"/>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94">
    <w:name w:val="xl94"/>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Narrow" w:hAnsi="Arial Narrow"/>
      <w:color w:val="000000"/>
      <w:sz w:val="16"/>
      <w:szCs w:val="16"/>
      <w:lang w:val="es-MX" w:eastAsia="es-MX"/>
    </w:rPr>
  </w:style>
  <w:style w:type="paragraph" w:customStyle="1" w:styleId="xl95">
    <w:name w:val="xl95"/>
    <w:basedOn w:val="Normal"/>
    <w:rsid w:val="00113D73"/>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6">
    <w:name w:val="xl96"/>
    <w:basedOn w:val="Normal"/>
    <w:rsid w:val="00113D73"/>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7">
    <w:name w:val="xl97"/>
    <w:basedOn w:val="Normal"/>
    <w:rsid w:val="00113D73"/>
    <w:pPr>
      <w:pBdr>
        <w:bottom w:val="double" w:sz="6" w:space="0" w:color="auto"/>
      </w:pBdr>
      <w:shd w:val="clear" w:color="000000" w:fill="FFC000"/>
      <w:suppressAutoHyphens w:val="0"/>
      <w:spacing w:before="100" w:beforeAutospacing="1" w:after="100" w:afterAutospacing="1"/>
      <w:jc w:val="both"/>
      <w:textAlignment w:val="center"/>
    </w:pPr>
    <w:rPr>
      <w:rFonts w:ascii="Arial Narrow" w:hAnsi="Arial Narrow"/>
      <w:b/>
      <w:bCs/>
      <w:sz w:val="16"/>
      <w:szCs w:val="16"/>
      <w:lang w:val="es-MX" w:eastAsia="es-MX"/>
    </w:rPr>
  </w:style>
  <w:style w:type="paragraph" w:customStyle="1" w:styleId="xl98">
    <w:name w:val="xl98"/>
    <w:basedOn w:val="Normal"/>
    <w:rsid w:val="00113D73"/>
    <w:pPr>
      <w:pBdr>
        <w:bottom w:val="double" w:sz="6" w:space="0" w:color="auto"/>
      </w:pBdr>
      <w:shd w:val="clear" w:color="000000" w:fill="FFC000"/>
      <w:suppressAutoHyphens w:val="0"/>
      <w:spacing w:before="100" w:beforeAutospacing="1" w:after="100" w:afterAutospacing="1"/>
    </w:pPr>
    <w:rPr>
      <w:rFonts w:ascii="Arial Narrow" w:hAnsi="Arial Narrow"/>
      <w:b/>
      <w:bCs/>
      <w:sz w:val="16"/>
      <w:szCs w:val="16"/>
      <w:lang w:val="es-MX" w:eastAsia="es-MX"/>
    </w:rPr>
  </w:style>
  <w:style w:type="paragraph" w:customStyle="1" w:styleId="xl99">
    <w:name w:val="xl99"/>
    <w:basedOn w:val="Normal"/>
    <w:rsid w:val="00113D7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0">
    <w:name w:val="xl100"/>
    <w:basedOn w:val="Normal"/>
    <w:rsid w:val="00113D73"/>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01">
    <w:name w:val="xl101"/>
    <w:basedOn w:val="Normal"/>
    <w:rsid w:val="00113D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02">
    <w:name w:val="xl102"/>
    <w:basedOn w:val="Normal"/>
    <w:rsid w:val="00113D7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textAlignment w:val="center"/>
    </w:pPr>
    <w:rPr>
      <w:rFonts w:ascii="Arial Narrow" w:hAnsi="Arial Narrow"/>
      <w:color w:val="000000"/>
      <w:sz w:val="16"/>
      <w:szCs w:val="16"/>
      <w:lang w:val="es-MX" w:eastAsia="es-MX"/>
    </w:rPr>
  </w:style>
  <w:style w:type="paragraph" w:customStyle="1" w:styleId="xl103">
    <w:name w:val="xl103"/>
    <w:basedOn w:val="Normal"/>
    <w:rsid w:val="00113D7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04">
    <w:name w:val="xl104"/>
    <w:basedOn w:val="Normal"/>
    <w:rsid w:val="00113D7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both"/>
      <w:textAlignment w:val="center"/>
    </w:pPr>
    <w:rPr>
      <w:rFonts w:ascii="Arial Narrow" w:hAnsi="Arial Narrow"/>
      <w:color w:val="000000"/>
      <w:sz w:val="16"/>
      <w:szCs w:val="16"/>
      <w:lang w:val="es-MX" w:eastAsia="es-MX"/>
    </w:rPr>
  </w:style>
  <w:style w:type="paragraph" w:customStyle="1" w:styleId="xl105">
    <w:name w:val="xl105"/>
    <w:basedOn w:val="Normal"/>
    <w:rsid w:val="00113D7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6">
    <w:name w:val="xl106"/>
    <w:basedOn w:val="Normal"/>
    <w:rsid w:val="00113D7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16"/>
      <w:szCs w:val="16"/>
      <w:lang w:val="es-MX" w:eastAsia="es-MX"/>
    </w:rPr>
  </w:style>
  <w:style w:type="paragraph" w:customStyle="1" w:styleId="xl107">
    <w:name w:val="xl107"/>
    <w:basedOn w:val="Normal"/>
    <w:rsid w:val="00113D7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16"/>
      <w:szCs w:val="16"/>
      <w:lang w:val="es-MX" w:eastAsia="es-MX"/>
    </w:rPr>
  </w:style>
  <w:style w:type="paragraph" w:customStyle="1" w:styleId="xl108">
    <w:name w:val="xl108"/>
    <w:basedOn w:val="Normal"/>
    <w:rsid w:val="00113D7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09">
    <w:name w:val="xl109"/>
    <w:basedOn w:val="Normal"/>
    <w:rsid w:val="00113D7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0">
    <w:name w:val="xl110"/>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Narrow" w:hAnsi="Arial Narrow"/>
      <w:sz w:val="16"/>
      <w:szCs w:val="16"/>
      <w:lang w:val="es-MX" w:eastAsia="es-MX"/>
    </w:rPr>
  </w:style>
  <w:style w:type="paragraph" w:customStyle="1" w:styleId="xl111">
    <w:name w:val="xl111"/>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2">
    <w:name w:val="xl112"/>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3">
    <w:name w:val="xl113"/>
    <w:basedOn w:val="Normal"/>
    <w:rsid w:val="00113D7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xl114">
    <w:name w:val="xl114"/>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115">
    <w:name w:val="xl115"/>
    <w:basedOn w:val="Normal"/>
    <w:rsid w:val="00113D73"/>
    <w:pPr>
      <w:suppressAutoHyphens w:val="0"/>
      <w:spacing w:before="100" w:beforeAutospacing="1" w:after="100" w:afterAutospacing="1"/>
      <w:textAlignment w:val="center"/>
    </w:pPr>
    <w:rPr>
      <w:rFonts w:ascii="Arial Narrow" w:hAnsi="Arial Narrow"/>
      <w:sz w:val="16"/>
      <w:szCs w:val="16"/>
      <w:lang w:val="es-MX" w:eastAsia="es-MX"/>
    </w:rPr>
  </w:style>
  <w:style w:type="paragraph" w:customStyle="1" w:styleId="font5">
    <w:name w:val="font5"/>
    <w:basedOn w:val="Normal"/>
    <w:rsid w:val="00113D73"/>
    <w:pPr>
      <w:suppressAutoHyphens w:val="0"/>
      <w:spacing w:before="100" w:beforeAutospacing="1" w:after="100" w:afterAutospacing="1"/>
    </w:pPr>
    <w:rPr>
      <w:rFonts w:ascii="Arial Narrow" w:eastAsia="Arial Unicode MS" w:hAnsi="Arial Narrow" w:cs="Arial Unicode MS"/>
      <w:color w:val="000000"/>
      <w:sz w:val="16"/>
      <w:szCs w:val="16"/>
      <w:lang w:val="es-MX" w:eastAsia="es-MX"/>
    </w:rPr>
  </w:style>
  <w:style w:type="paragraph" w:customStyle="1" w:styleId="font6">
    <w:name w:val="font6"/>
    <w:basedOn w:val="Normal"/>
    <w:rsid w:val="00113D73"/>
    <w:pPr>
      <w:suppressAutoHyphens w:val="0"/>
      <w:spacing w:before="100" w:beforeAutospacing="1" w:after="100" w:afterAutospacing="1"/>
    </w:pPr>
    <w:rPr>
      <w:rFonts w:ascii="Cambria Math" w:eastAsia="Arial Unicode MS" w:hAnsi="Cambria Math" w:cs="Arial Unicode MS"/>
      <w:color w:val="000000"/>
      <w:sz w:val="16"/>
      <w:szCs w:val="16"/>
      <w:lang w:val="es-MX" w:eastAsia="es-MX"/>
    </w:rPr>
  </w:style>
  <w:style w:type="character" w:customStyle="1" w:styleId="estilocorreo186">
    <w:name w:val="estilocorreo186"/>
    <w:semiHidden/>
    <w:rsid w:val="00113D73"/>
    <w:rPr>
      <w:rFonts w:ascii="Calibri" w:hAnsi="Calibri" w:cs="Calibri" w:hint="default"/>
      <w:color w:val="auto"/>
    </w:rPr>
  </w:style>
  <w:style w:type="character" w:customStyle="1" w:styleId="estilocorreo187">
    <w:name w:val="estilocorreo187"/>
    <w:semiHidden/>
    <w:rsid w:val="00113D73"/>
    <w:rPr>
      <w:rFonts w:ascii="Century Gothic" w:hAnsi="Century Gothic" w:hint="default"/>
      <w:color w:val="1F497D"/>
    </w:rPr>
  </w:style>
  <w:style w:type="character" w:customStyle="1" w:styleId="estilocorreo280">
    <w:name w:val="estilocorreo280"/>
    <w:semiHidden/>
    <w:rsid w:val="00113D73"/>
    <w:rPr>
      <w:rFonts w:ascii="Calibri" w:eastAsia="Calibri" w:hAnsi="Calibri" w:cs="Times New Roman" w:hint="default"/>
      <w:color w:val="1F497D"/>
      <w:sz w:val="22"/>
      <w:szCs w:val="22"/>
    </w:rPr>
  </w:style>
  <w:style w:type="character" w:styleId="Refdecomentario">
    <w:name w:val="annotation reference"/>
    <w:uiPriority w:val="99"/>
    <w:unhideWhenUsed/>
    <w:rsid w:val="00113D73"/>
    <w:rPr>
      <w:sz w:val="16"/>
      <w:szCs w:val="16"/>
    </w:rPr>
  </w:style>
  <w:style w:type="paragraph" w:styleId="Textocomentario">
    <w:name w:val="annotation text"/>
    <w:aliases w:val="Comment Text Char1"/>
    <w:basedOn w:val="Normal"/>
    <w:link w:val="TextocomentarioCar"/>
    <w:uiPriority w:val="99"/>
    <w:unhideWhenUsed/>
    <w:rsid w:val="00113D73"/>
    <w:pPr>
      <w:suppressAutoHyphens w:val="0"/>
      <w:spacing w:after="200"/>
    </w:pPr>
    <w:rPr>
      <w:rFonts w:ascii="Calibri" w:eastAsia="Calibri" w:hAnsi="Calibri"/>
      <w:sz w:val="20"/>
      <w:lang w:val="es-MX" w:eastAsia="en-US"/>
    </w:rPr>
  </w:style>
  <w:style w:type="character" w:customStyle="1" w:styleId="TextocomentarioCar">
    <w:name w:val="Texto comentario Car"/>
    <w:aliases w:val="Comment Text Char1 Car"/>
    <w:basedOn w:val="Fuentedeprrafopredeter"/>
    <w:link w:val="Textocomentario"/>
    <w:uiPriority w:val="99"/>
    <w:rsid w:val="00113D7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13D73"/>
    <w:rPr>
      <w:b/>
      <w:bCs/>
    </w:rPr>
  </w:style>
  <w:style w:type="character" w:customStyle="1" w:styleId="AsuntodelcomentarioCar">
    <w:name w:val="Asunto del comentario Car"/>
    <w:basedOn w:val="TextocomentarioCar"/>
    <w:link w:val="Asuntodelcomentario"/>
    <w:uiPriority w:val="99"/>
    <w:rsid w:val="00113D73"/>
    <w:rPr>
      <w:rFonts w:ascii="Calibri" w:eastAsia="Calibri" w:hAnsi="Calibri" w:cs="Times New Roman"/>
      <w:b/>
      <w:bCs/>
      <w:sz w:val="20"/>
      <w:szCs w:val="20"/>
    </w:rPr>
  </w:style>
  <w:style w:type="paragraph" w:customStyle="1" w:styleId="xl116">
    <w:name w:val="xl116"/>
    <w:basedOn w:val="Normal"/>
    <w:rsid w:val="00113D73"/>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7">
    <w:name w:val="xl117"/>
    <w:basedOn w:val="Normal"/>
    <w:rsid w:val="00113D73"/>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16"/>
      <w:szCs w:val="16"/>
      <w:lang w:val="es-MX" w:eastAsia="es-MX"/>
    </w:rPr>
  </w:style>
  <w:style w:type="paragraph" w:customStyle="1" w:styleId="xl118">
    <w:name w:val="xl118"/>
    <w:basedOn w:val="Normal"/>
    <w:rsid w:val="00113D7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styleId="Textoindependiente3">
    <w:name w:val="Body Text 3"/>
    <w:basedOn w:val="Normal"/>
    <w:link w:val="Textoindependiente3Car"/>
    <w:rsid w:val="00113D73"/>
    <w:pPr>
      <w:suppressAutoHyphens w:val="0"/>
      <w:spacing w:after="120" w:line="276" w:lineRule="auto"/>
    </w:pPr>
    <w:rPr>
      <w:rFonts w:ascii="Calibri" w:hAnsi="Calibri"/>
      <w:sz w:val="16"/>
      <w:szCs w:val="16"/>
      <w:lang w:val="es-MX" w:eastAsia="en-US"/>
    </w:rPr>
  </w:style>
  <w:style w:type="character" w:customStyle="1" w:styleId="Textoindependiente3Car">
    <w:name w:val="Texto independiente 3 Car"/>
    <w:basedOn w:val="Fuentedeprrafopredeter"/>
    <w:link w:val="Textoindependiente3"/>
    <w:rsid w:val="00113D73"/>
    <w:rPr>
      <w:rFonts w:ascii="Calibri" w:eastAsia="Times New Roman" w:hAnsi="Calibri" w:cs="Times New Roman"/>
      <w:sz w:val="16"/>
      <w:szCs w:val="16"/>
    </w:rPr>
  </w:style>
  <w:style w:type="paragraph" w:customStyle="1" w:styleId="Default">
    <w:name w:val="Default"/>
    <w:basedOn w:val="Normal"/>
    <w:rsid w:val="00113D73"/>
    <w:pPr>
      <w:suppressAutoHyphens w:val="0"/>
      <w:autoSpaceDE w:val="0"/>
      <w:autoSpaceDN w:val="0"/>
    </w:pPr>
    <w:rPr>
      <w:rFonts w:ascii="Arial" w:eastAsia="Calibri" w:hAnsi="Arial" w:cs="Arial"/>
      <w:color w:val="000000"/>
      <w:szCs w:val="24"/>
      <w:lang w:val="es-MX" w:eastAsia="es-MX"/>
    </w:rPr>
  </w:style>
  <w:style w:type="paragraph" w:styleId="Textosinformato">
    <w:name w:val="Plain Text"/>
    <w:basedOn w:val="Normal"/>
    <w:link w:val="TextosinformatoCar"/>
    <w:unhideWhenUsed/>
    <w:rsid w:val="00113D73"/>
    <w:pPr>
      <w:suppressAutoHyphens w:val="0"/>
    </w:pPr>
    <w:rPr>
      <w:rFonts w:ascii="Calibri" w:eastAsia="Calibri" w:hAnsi="Calibri" w:cs="Consolas"/>
      <w:sz w:val="22"/>
      <w:szCs w:val="21"/>
      <w:lang w:val="es-MX" w:eastAsia="en-US"/>
    </w:rPr>
  </w:style>
  <w:style w:type="character" w:customStyle="1" w:styleId="TextosinformatoCar">
    <w:name w:val="Texto sin formato Car"/>
    <w:basedOn w:val="Fuentedeprrafopredeter"/>
    <w:link w:val="Textosinformato"/>
    <w:rsid w:val="00113D73"/>
    <w:rPr>
      <w:rFonts w:ascii="Calibri" w:eastAsia="Calibri" w:hAnsi="Calibri" w:cs="Consolas"/>
      <w:szCs w:val="21"/>
    </w:rPr>
  </w:style>
  <w:style w:type="paragraph" w:styleId="Revisin">
    <w:name w:val="Revision"/>
    <w:hidden/>
    <w:uiPriority w:val="99"/>
    <w:semiHidden/>
    <w:rsid w:val="00113D73"/>
    <w:pPr>
      <w:spacing w:after="0" w:line="240" w:lineRule="auto"/>
    </w:pPr>
    <w:rPr>
      <w:rFonts w:ascii="Calibri" w:eastAsia="Calibri" w:hAnsi="Calibri" w:cs="Times New Roman"/>
    </w:rPr>
  </w:style>
  <w:style w:type="character" w:customStyle="1" w:styleId="WW8Num3z0">
    <w:name w:val="WW8Num3z0"/>
    <w:rsid w:val="00113D73"/>
    <w:rPr>
      <w:rFonts w:ascii="Arial" w:hAnsi="Arial"/>
      <w:b/>
      <w:i w:val="0"/>
      <w:sz w:val="24"/>
      <w:szCs w:val="24"/>
    </w:rPr>
  </w:style>
  <w:style w:type="character" w:customStyle="1" w:styleId="WW8Num27z0">
    <w:name w:val="WW8Num27z0"/>
    <w:rsid w:val="00113D73"/>
    <w:rPr>
      <w:rFonts w:ascii="Wingdings" w:hAnsi="Wingdings"/>
    </w:rPr>
  </w:style>
  <w:style w:type="character" w:customStyle="1" w:styleId="WW8Num27z1">
    <w:name w:val="WW8Num27z1"/>
    <w:rsid w:val="00113D73"/>
    <w:rPr>
      <w:rFonts w:ascii="Symbol" w:hAnsi="Symbol"/>
    </w:rPr>
  </w:style>
  <w:style w:type="character" w:customStyle="1" w:styleId="WW8Num27z4">
    <w:name w:val="WW8Num27z4"/>
    <w:rsid w:val="00113D73"/>
    <w:rPr>
      <w:rFonts w:ascii="Courier New" w:hAnsi="Courier New" w:cs="Courier New"/>
    </w:rPr>
  </w:style>
  <w:style w:type="character" w:customStyle="1" w:styleId="WW8Num28z1">
    <w:name w:val="WW8Num28z1"/>
    <w:rsid w:val="00113D73"/>
    <w:rPr>
      <w:rFonts w:ascii="Courier New" w:hAnsi="Courier New" w:cs="Courier New"/>
    </w:rPr>
  </w:style>
  <w:style w:type="character" w:customStyle="1" w:styleId="WW8Num28z2">
    <w:name w:val="WW8Num28z2"/>
    <w:rsid w:val="00113D73"/>
    <w:rPr>
      <w:rFonts w:ascii="Wingdings" w:hAnsi="Wingdings"/>
    </w:rPr>
  </w:style>
  <w:style w:type="character" w:customStyle="1" w:styleId="WW8Num30z0">
    <w:name w:val="WW8Num30z0"/>
    <w:rsid w:val="00113D73"/>
    <w:rPr>
      <w:rFonts w:ascii="Arial" w:hAnsi="Arial" w:cs="Arial"/>
    </w:rPr>
  </w:style>
  <w:style w:type="character" w:customStyle="1" w:styleId="WW8Num36z1">
    <w:name w:val="WW8Num36z1"/>
    <w:rsid w:val="00113D73"/>
    <w:rPr>
      <w:rFonts w:ascii="Courier New" w:hAnsi="Courier New" w:cs="Courier New"/>
    </w:rPr>
  </w:style>
  <w:style w:type="character" w:customStyle="1" w:styleId="WW8Num36z3">
    <w:name w:val="WW8Num36z3"/>
    <w:rsid w:val="00113D73"/>
    <w:rPr>
      <w:rFonts w:ascii="Symbol" w:hAnsi="Symbol"/>
    </w:rPr>
  </w:style>
  <w:style w:type="character" w:customStyle="1" w:styleId="WW8Num37z1">
    <w:name w:val="WW8Num37z1"/>
    <w:rsid w:val="00113D73"/>
    <w:rPr>
      <w:rFonts w:ascii="Courier New" w:hAnsi="Courier New" w:cs="Courier New"/>
    </w:rPr>
  </w:style>
  <w:style w:type="character" w:customStyle="1" w:styleId="WW8Num37z2">
    <w:name w:val="WW8Num37z2"/>
    <w:rsid w:val="00113D73"/>
    <w:rPr>
      <w:rFonts w:ascii="Wingdings" w:hAnsi="Wingdings"/>
    </w:rPr>
  </w:style>
  <w:style w:type="character" w:customStyle="1" w:styleId="WW8Num39z0">
    <w:name w:val="WW8Num39z0"/>
    <w:rsid w:val="00113D73"/>
    <w:rPr>
      <w:b/>
    </w:rPr>
  </w:style>
  <w:style w:type="character" w:customStyle="1" w:styleId="WW8Num40z1">
    <w:name w:val="WW8Num40z1"/>
    <w:rsid w:val="00113D73"/>
    <w:rPr>
      <w:b/>
    </w:rPr>
  </w:style>
  <w:style w:type="character" w:customStyle="1" w:styleId="WW8Num43z0">
    <w:name w:val="WW8Num43z0"/>
    <w:rsid w:val="00113D73"/>
    <w:rPr>
      <w:rFonts w:ascii="Symbol" w:hAnsi="Symbol"/>
    </w:rPr>
  </w:style>
  <w:style w:type="character" w:customStyle="1" w:styleId="WW8Num43z1">
    <w:name w:val="WW8Num43z1"/>
    <w:rsid w:val="00113D73"/>
    <w:rPr>
      <w:rFonts w:ascii="Courier New" w:hAnsi="Courier New" w:cs="Courier New"/>
    </w:rPr>
  </w:style>
  <w:style w:type="character" w:customStyle="1" w:styleId="WW8Num43z2">
    <w:name w:val="WW8Num43z2"/>
    <w:rsid w:val="00113D73"/>
    <w:rPr>
      <w:rFonts w:ascii="Wingdings" w:hAnsi="Wingdings"/>
    </w:rPr>
  </w:style>
  <w:style w:type="character" w:customStyle="1" w:styleId="WW8Num44z0">
    <w:name w:val="WW8Num44z0"/>
    <w:rsid w:val="00113D73"/>
    <w:rPr>
      <w:rFonts w:ascii="Monotype Sorts" w:hAnsi="Monotype Sorts"/>
    </w:rPr>
  </w:style>
  <w:style w:type="character" w:customStyle="1" w:styleId="WW8Num47z0">
    <w:name w:val="WW8Num47z0"/>
    <w:rsid w:val="00113D73"/>
    <w:rPr>
      <w:rFonts w:ascii="Symbol" w:hAnsi="Symbol"/>
    </w:rPr>
  </w:style>
  <w:style w:type="character" w:customStyle="1" w:styleId="WW8Num47z1">
    <w:name w:val="WW8Num47z1"/>
    <w:rsid w:val="00113D73"/>
    <w:rPr>
      <w:rFonts w:ascii="Courier New" w:hAnsi="Courier New"/>
    </w:rPr>
  </w:style>
  <w:style w:type="character" w:customStyle="1" w:styleId="WW8Num47z2">
    <w:name w:val="WW8Num47z2"/>
    <w:rsid w:val="00113D73"/>
    <w:rPr>
      <w:rFonts w:ascii="Wingdings" w:hAnsi="Wingdings"/>
      <w:color w:val="auto"/>
    </w:rPr>
  </w:style>
  <w:style w:type="character" w:customStyle="1" w:styleId="WW8Num47z5">
    <w:name w:val="WW8Num47z5"/>
    <w:rsid w:val="00113D73"/>
    <w:rPr>
      <w:rFonts w:ascii="Wingdings" w:hAnsi="Wingdings"/>
    </w:rPr>
  </w:style>
  <w:style w:type="character" w:customStyle="1" w:styleId="WW8Num49z0">
    <w:name w:val="WW8Num49z0"/>
    <w:rsid w:val="00113D73"/>
    <w:rPr>
      <w:b w:val="0"/>
      <w:i w:val="0"/>
      <w:color w:val="auto"/>
    </w:rPr>
  </w:style>
  <w:style w:type="character" w:customStyle="1" w:styleId="WW8Num50z0">
    <w:name w:val="WW8Num50z0"/>
    <w:rsid w:val="00113D73"/>
    <w:rPr>
      <w:rFonts w:ascii="Wingdings" w:hAnsi="Wingdings"/>
    </w:rPr>
  </w:style>
  <w:style w:type="character" w:customStyle="1" w:styleId="WW8Num50z1">
    <w:name w:val="WW8Num50z1"/>
    <w:rsid w:val="00113D73"/>
    <w:rPr>
      <w:rFonts w:ascii="Courier New" w:hAnsi="Courier New" w:cs="Courier New"/>
    </w:rPr>
  </w:style>
  <w:style w:type="character" w:customStyle="1" w:styleId="WW8Num50z3">
    <w:name w:val="WW8Num50z3"/>
    <w:rsid w:val="00113D73"/>
    <w:rPr>
      <w:rFonts w:ascii="Symbol" w:hAnsi="Symbol"/>
    </w:rPr>
  </w:style>
  <w:style w:type="character" w:customStyle="1" w:styleId="WW8Num54z0">
    <w:name w:val="WW8Num54z0"/>
    <w:rsid w:val="00113D73"/>
    <w:rPr>
      <w:rFonts w:ascii="Symbol" w:hAnsi="Symbol"/>
    </w:rPr>
  </w:style>
  <w:style w:type="character" w:customStyle="1" w:styleId="WW8Num54z1">
    <w:name w:val="WW8Num54z1"/>
    <w:rsid w:val="00113D73"/>
    <w:rPr>
      <w:b/>
    </w:rPr>
  </w:style>
  <w:style w:type="character" w:customStyle="1" w:styleId="WW8Num54z2">
    <w:name w:val="WW8Num54z2"/>
    <w:rsid w:val="00113D73"/>
    <w:rPr>
      <w:rFonts w:ascii="Wingdings" w:hAnsi="Wingdings"/>
    </w:rPr>
  </w:style>
  <w:style w:type="character" w:customStyle="1" w:styleId="WW8Num54z4">
    <w:name w:val="WW8Num54z4"/>
    <w:rsid w:val="00113D73"/>
    <w:rPr>
      <w:rFonts w:ascii="Courier New" w:hAnsi="Courier New" w:cs="Courier New"/>
    </w:rPr>
  </w:style>
  <w:style w:type="character" w:customStyle="1" w:styleId="WW8Num56z0">
    <w:name w:val="WW8Num56z0"/>
    <w:rsid w:val="00113D73"/>
    <w:rPr>
      <w:b w:val="0"/>
    </w:rPr>
  </w:style>
  <w:style w:type="character" w:customStyle="1" w:styleId="WW8Num57z0">
    <w:name w:val="WW8Num57z0"/>
    <w:rsid w:val="00113D73"/>
    <w:rPr>
      <w:rFonts w:ascii="Monotype Sorts" w:hAnsi="Monotype Sorts"/>
    </w:rPr>
  </w:style>
  <w:style w:type="character" w:customStyle="1" w:styleId="WW8Num59z0">
    <w:name w:val="WW8Num59z0"/>
    <w:rsid w:val="00113D73"/>
    <w:rPr>
      <w:rFonts w:ascii="Arial" w:eastAsia="Times New Roman" w:hAnsi="Arial" w:cs="Arial"/>
    </w:rPr>
  </w:style>
  <w:style w:type="character" w:customStyle="1" w:styleId="WW8Num59z1">
    <w:name w:val="WW8Num59z1"/>
    <w:rsid w:val="00113D73"/>
    <w:rPr>
      <w:b/>
    </w:rPr>
  </w:style>
  <w:style w:type="character" w:customStyle="1" w:styleId="WW8Num63z0">
    <w:name w:val="WW8Num63z0"/>
    <w:rsid w:val="00113D73"/>
    <w:rPr>
      <w:rFonts w:ascii="Arial" w:hAnsi="Arial" w:cs="Arial"/>
    </w:rPr>
  </w:style>
  <w:style w:type="character" w:customStyle="1" w:styleId="WW8Num65z0">
    <w:name w:val="WW8Num65z0"/>
    <w:rsid w:val="00113D73"/>
    <w:rPr>
      <w:b w:val="0"/>
      <w:i w:val="0"/>
      <w:u w:val="none"/>
    </w:rPr>
  </w:style>
  <w:style w:type="character" w:customStyle="1" w:styleId="WW8Num66z0">
    <w:name w:val="WW8Num66z0"/>
    <w:rsid w:val="00113D73"/>
    <w:rPr>
      <w:sz w:val="24"/>
      <w:szCs w:val="24"/>
    </w:rPr>
  </w:style>
  <w:style w:type="character" w:customStyle="1" w:styleId="WW8NumSt29z0">
    <w:name w:val="WW8NumSt29z0"/>
    <w:rsid w:val="00113D73"/>
    <w:rPr>
      <w:rFonts w:ascii="Arial" w:hAnsi="Arial" w:cs="Arial"/>
      <w:b w:val="0"/>
    </w:rPr>
  </w:style>
  <w:style w:type="character" w:customStyle="1" w:styleId="WW8NumSt30z0">
    <w:name w:val="WW8NumSt30z0"/>
    <w:rsid w:val="00113D73"/>
    <w:rPr>
      <w:rFonts w:ascii="Arial" w:hAnsi="Arial" w:cs="Arial"/>
      <w:b w:val="0"/>
    </w:rPr>
  </w:style>
  <w:style w:type="character" w:customStyle="1" w:styleId="WW8NumSt31z0">
    <w:name w:val="WW8NumSt31z0"/>
    <w:rsid w:val="00113D73"/>
    <w:rPr>
      <w:rFonts w:ascii="Arial" w:hAnsi="Arial" w:cs="Arial"/>
      <w:b w:val="0"/>
    </w:rPr>
  </w:style>
  <w:style w:type="character" w:customStyle="1" w:styleId="Definition">
    <w:name w:val="Definition"/>
    <w:rsid w:val="00113D73"/>
    <w:rPr>
      <w:rFonts w:ascii="Arial" w:hAnsi="Arial"/>
      <w:sz w:val="17"/>
      <w:lang w:val="en-US"/>
    </w:rPr>
  </w:style>
  <w:style w:type="character" w:customStyle="1" w:styleId="tx1">
    <w:name w:val="tx1"/>
    <w:rsid w:val="00113D73"/>
    <w:rPr>
      <w:b/>
      <w:bCs/>
    </w:rPr>
  </w:style>
  <w:style w:type="character" w:customStyle="1" w:styleId="Refdecomentario1">
    <w:name w:val="Ref. de comentario1"/>
    <w:rsid w:val="00113D73"/>
    <w:rPr>
      <w:sz w:val="16"/>
      <w:szCs w:val="16"/>
    </w:rPr>
  </w:style>
  <w:style w:type="character" w:customStyle="1" w:styleId="PiedepginaCar1">
    <w:name w:val="Pie de página Car1"/>
    <w:aliases w:val="Car3 Car1,Pie de página1 Car1,footer odd Car1,footer odd1 Car1,footer odd2 Car1,footer odd3 Car1,footer odd4 Car1,footer odd5 Car1,footer Car Car1"/>
    <w:uiPriority w:val="99"/>
    <w:rsid w:val="00113D73"/>
    <w:rPr>
      <w:rFonts w:ascii="Times New Roman" w:eastAsia="Times New Roman" w:hAnsi="Times New Roman" w:cs="Times New Roman"/>
      <w:sz w:val="24"/>
      <w:szCs w:val="20"/>
      <w:lang w:eastAsia="ar-SA"/>
    </w:rPr>
  </w:style>
  <w:style w:type="character" w:customStyle="1" w:styleId="EncabezadoCar1">
    <w:name w:val="Encabezado Car1"/>
    <w:rsid w:val="00113D73"/>
    <w:rPr>
      <w:rFonts w:ascii="Arial" w:eastAsia="Times New Roman" w:hAnsi="Arial" w:cs="Arial"/>
      <w:sz w:val="20"/>
      <w:szCs w:val="20"/>
      <w:lang w:val="es-ES_tradnl" w:eastAsia="ar-SA"/>
    </w:rPr>
  </w:style>
  <w:style w:type="character" w:customStyle="1" w:styleId="PuestoCar">
    <w:name w:val="Puesto Car"/>
    <w:uiPriority w:val="10"/>
    <w:rsid w:val="00113D73"/>
    <w:rPr>
      <w:rFonts w:ascii="Cambria" w:eastAsia="Times New Roman" w:hAnsi="Cambria" w:cs="Times New Roman"/>
      <w:spacing w:val="-10"/>
      <w:kern w:val="28"/>
      <w:sz w:val="56"/>
      <w:szCs w:val="56"/>
      <w:lang w:eastAsia="ar-SA"/>
    </w:rPr>
  </w:style>
  <w:style w:type="character" w:customStyle="1" w:styleId="SangradetextonormalCar1">
    <w:name w:val="Sangría de texto normal Car1"/>
    <w:uiPriority w:val="99"/>
    <w:rsid w:val="00113D73"/>
    <w:rPr>
      <w:rFonts w:ascii="Times New Roman" w:eastAsia="Times New Roman" w:hAnsi="Times New Roman" w:cs="Times New Roman"/>
      <w:sz w:val="24"/>
      <w:szCs w:val="20"/>
      <w:lang w:val="x-none" w:eastAsia="ar-SA"/>
    </w:rPr>
  </w:style>
  <w:style w:type="paragraph" w:customStyle="1" w:styleId="Sangra3detindependiente2">
    <w:name w:val="Sangría 3 de t. independiente2"/>
    <w:basedOn w:val="Normal"/>
    <w:rsid w:val="00113D73"/>
    <w:pPr>
      <w:spacing w:after="120"/>
      <w:ind w:left="283"/>
    </w:pPr>
    <w:rPr>
      <w:sz w:val="16"/>
      <w:szCs w:val="16"/>
      <w:lang w:val="es-MX"/>
    </w:rPr>
  </w:style>
  <w:style w:type="paragraph" w:customStyle="1" w:styleId="Lista22">
    <w:name w:val="Lista 22"/>
    <w:basedOn w:val="Normal"/>
    <w:rsid w:val="00113D73"/>
    <w:pPr>
      <w:ind w:left="566" w:hanging="283"/>
    </w:pPr>
    <w:rPr>
      <w:lang w:val="es-MX"/>
    </w:rPr>
  </w:style>
  <w:style w:type="paragraph" w:styleId="TDC1">
    <w:name w:val="toc 1"/>
    <w:basedOn w:val="Normal"/>
    <w:next w:val="Normal"/>
    <w:uiPriority w:val="39"/>
    <w:rsid w:val="00113D73"/>
    <w:pPr>
      <w:tabs>
        <w:tab w:val="right" w:leader="dot" w:pos="9190"/>
      </w:tabs>
      <w:suppressAutoHyphens w:val="0"/>
      <w:ind w:left="360" w:hanging="360"/>
    </w:pPr>
    <w:rPr>
      <w:rFonts w:ascii="Arial" w:hAnsi="Arial" w:cs="Arial"/>
      <w:bCs/>
      <w:sz w:val="22"/>
      <w:szCs w:val="28"/>
      <w:lang w:val="es-MX"/>
    </w:rPr>
  </w:style>
  <w:style w:type="paragraph" w:customStyle="1" w:styleId="BodyText31">
    <w:name w:val="Body Text 31"/>
    <w:basedOn w:val="Normal"/>
    <w:rsid w:val="00113D73"/>
    <w:pPr>
      <w:widowControl w:val="0"/>
      <w:suppressAutoHyphens w:val="0"/>
      <w:jc w:val="center"/>
    </w:pPr>
    <w:rPr>
      <w:rFonts w:ascii="Arial" w:hAnsi="Arial"/>
      <w:b/>
      <w:lang w:val="es-MX"/>
    </w:rPr>
  </w:style>
  <w:style w:type="paragraph" w:customStyle="1" w:styleId="Sangra2detindependiente2">
    <w:name w:val="Sangría 2 de t. independiente2"/>
    <w:basedOn w:val="Normal"/>
    <w:rsid w:val="00113D73"/>
    <w:pPr>
      <w:suppressAutoHyphens w:val="0"/>
      <w:spacing w:after="120" w:line="480" w:lineRule="auto"/>
      <w:ind w:left="283"/>
    </w:pPr>
    <w:rPr>
      <w:szCs w:val="24"/>
      <w:lang w:val="es-MX"/>
    </w:rPr>
  </w:style>
  <w:style w:type="paragraph" w:customStyle="1" w:styleId="Epgrafe1">
    <w:name w:val="Epígrafe1"/>
    <w:basedOn w:val="Normal"/>
    <w:next w:val="Normal"/>
    <w:rsid w:val="00113D73"/>
    <w:pPr>
      <w:suppressAutoHyphens w:val="0"/>
      <w:overflowPunct w:val="0"/>
      <w:autoSpaceDE w:val="0"/>
      <w:jc w:val="center"/>
      <w:textAlignment w:val="baseline"/>
    </w:pPr>
    <w:rPr>
      <w:rFonts w:ascii="Arial" w:hAnsi="Arial"/>
      <w:b/>
      <w:sz w:val="20"/>
      <w:lang w:val="es-ES_tradnl"/>
    </w:rPr>
  </w:style>
  <w:style w:type="paragraph" w:customStyle="1" w:styleId="2">
    <w:name w:val="2"/>
    <w:basedOn w:val="Normal"/>
    <w:next w:val="Sangradetextonormal"/>
    <w:rsid w:val="00113D73"/>
    <w:pPr>
      <w:suppressAutoHyphens w:val="0"/>
      <w:autoSpaceDE w:val="0"/>
      <w:jc w:val="both"/>
    </w:pPr>
    <w:rPr>
      <w:rFonts w:ascii="Arial Narrow" w:hAnsi="Arial Narrow"/>
      <w:sz w:val="22"/>
      <w:szCs w:val="22"/>
      <w:lang w:val="es-ES_tradnl"/>
    </w:rPr>
  </w:style>
  <w:style w:type="paragraph" w:customStyle="1" w:styleId="Textocomentario2">
    <w:name w:val="Texto comentario2"/>
    <w:basedOn w:val="Normal"/>
    <w:rsid w:val="00113D73"/>
    <w:pPr>
      <w:suppressAutoHyphens w:val="0"/>
    </w:pPr>
    <w:rPr>
      <w:sz w:val="20"/>
      <w:lang w:val="es-MX"/>
    </w:rPr>
  </w:style>
  <w:style w:type="paragraph" w:customStyle="1" w:styleId="Convietas">
    <w:name w:val="Con viñetas"/>
    <w:basedOn w:val="Normal"/>
    <w:rsid w:val="00113D73"/>
    <w:pPr>
      <w:tabs>
        <w:tab w:val="left" w:pos="1440"/>
      </w:tabs>
      <w:suppressAutoHyphens w:val="0"/>
      <w:ind w:left="720" w:hanging="360"/>
      <w:jc w:val="both"/>
    </w:pPr>
    <w:rPr>
      <w:rFonts w:ascii="Arial" w:hAnsi="Arial"/>
      <w:kern w:val="1"/>
      <w:sz w:val="22"/>
      <w:lang w:val="es-MX"/>
    </w:rPr>
  </w:style>
  <w:style w:type="paragraph" w:customStyle="1" w:styleId="GREEN4">
    <w:name w:val="GREEN4"/>
    <w:basedOn w:val="Normal"/>
    <w:rsid w:val="00113D73"/>
    <w:pPr>
      <w:suppressAutoHyphens w:val="0"/>
      <w:jc w:val="both"/>
    </w:pPr>
    <w:rPr>
      <w:rFonts w:ascii="CG Times (W1)" w:hAnsi="CG Times (W1)"/>
      <w:sz w:val="22"/>
      <w:lang w:val="es-ES_tradnl"/>
    </w:rPr>
  </w:style>
  <w:style w:type="paragraph" w:styleId="ndice1">
    <w:name w:val="index 1"/>
    <w:basedOn w:val="Normal"/>
    <w:next w:val="Normal"/>
    <w:rsid w:val="00113D73"/>
    <w:pPr>
      <w:suppressAutoHyphens w:val="0"/>
      <w:ind w:left="240" w:hanging="240"/>
    </w:pPr>
    <w:rPr>
      <w:szCs w:val="24"/>
      <w:lang w:val="es-MX"/>
    </w:rPr>
  </w:style>
  <w:style w:type="paragraph" w:styleId="ndice2">
    <w:name w:val="index 2"/>
    <w:basedOn w:val="Normal"/>
    <w:next w:val="Normal"/>
    <w:rsid w:val="00113D73"/>
    <w:pPr>
      <w:suppressAutoHyphens w:val="0"/>
      <w:ind w:left="480" w:hanging="240"/>
    </w:pPr>
    <w:rPr>
      <w:szCs w:val="24"/>
      <w:lang w:val="es-MX"/>
    </w:rPr>
  </w:style>
  <w:style w:type="paragraph" w:styleId="ndice3">
    <w:name w:val="index 3"/>
    <w:basedOn w:val="Normal"/>
    <w:next w:val="Normal"/>
    <w:rsid w:val="00113D73"/>
    <w:pPr>
      <w:suppressAutoHyphens w:val="0"/>
      <w:ind w:left="720" w:hanging="240"/>
    </w:pPr>
    <w:rPr>
      <w:szCs w:val="24"/>
      <w:lang w:val="es-MX"/>
    </w:rPr>
  </w:style>
  <w:style w:type="paragraph" w:styleId="TDC4">
    <w:name w:val="toc 4"/>
    <w:basedOn w:val="Normal"/>
    <w:next w:val="Normal"/>
    <w:rsid w:val="00113D73"/>
    <w:pPr>
      <w:suppressAutoHyphens w:val="0"/>
      <w:ind w:left="960" w:hanging="240"/>
    </w:pPr>
    <w:rPr>
      <w:szCs w:val="24"/>
      <w:lang w:val="es-MX"/>
    </w:rPr>
  </w:style>
  <w:style w:type="paragraph" w:styleId="TDC5">
    <w:name w:val="toc 5"/>
    <w:basedOn w:val="Normal"/>
    <w:next w:val="Normal"/>
    <w:rsid w:val="00113D73"/>
    <w:pPr>
      <w:suppressAutoHyphens w:val="0"/>
      <w:ind w:left="1200" w:hanging="240"/>
    </w:pPr>
    <w:rPr>
      <w:szCs w:val="24"/>
      <w:lang w:val="es-MX"/>
    </w:rPr>
  </w:style>
  <w:style w:type="paragraph" w:styleId="TDC6">
    <w:name w:val="toc 6"/>
    <w:basedOn w:val="Normal"/>
    <w:next w:val="Normal"/>
    <w:rsid w:val="00113D73"/>
    <w:pPr>
      <w:suppressAutoHyphens w:val="0"/>
      <w:ind w:left="1440" w:hanging="240"/>
    </w:pPr>
    <w:rPr>
      <w:szCs w:val="24"/>
      <w:lang w:val="es-MX"/>
    </w:rPr>
  </w:style>
  <w:style w:type="paragraph" w:styleId="TDC7">
    <w:name w:val="toc 7"/>
    <w:basedOn w:val="Normal"/>
    <w:next w:val="Normal"/>
    <w:rsid w:val="00113D73"/>
    <w:pPr>
      <w:suppressAutoHyphens w:val="0"/>
      <w:ind w:left="1680" w:hanging="240"/>
    </w:pPr>
    <w:rPr>
      <w:szCs w:val="24"/>
      <w:lang w:val="es-MX"/>
    </w:rPr>
  </w:style>
  <w:style w:type="paragraph" w:styleId="TDC8">
    <w:name w:val="toc 8"/>
    <w:basedOn w:val="Normal"/>
    <w:next w:val="Normal"/>
    <w:rsid w:val="00113D73"/>
    <w:pPr>
      <w:suppressAutoHyphens w:val="0"/>
      <w:ind w:left="1920" w:hanging="240"/>
    </w:pPr>
    <w:rPr>
      <w:szCs w:val="24"/>
      <w:lang w:val="es-MX"/>
    </w:rPr>
  </w:style>
  <w:style w:type="paragraph" w:styleId="TDC9">
    <w:name w:val="toc 9"/>
    <w:basedOn w:val="Normal"/>
    <w:next w:val="Normal"/>
    <w:rsid w:val="00113D73"/>
    <w:pPr>
      <w:suppressAutoHyphens w:val="0"/>
      <w:ind w:left="2160" w:hanging="240"/>
    </w:pPr>
    <w:rPr>
      <w:szCs w:val="24"/>
      <w:lang w:val="es-MX"/>
    </w:rPr>
  </w:style>
  <w:style w:type="paragraph" w:styleId="Ttulodendice">
    <w:name w:val="index heading"/>
    <w:basedOn w:val="Normal"/>
    <w:next w:val="ndice1"/>
    <w:rsid w:val="00113D73"/>
    <w:pPr>
      <w:suppressAutoHyphens w:val="0"/>
    </w:pPr>
    <w:rPr>
      <w:szCs w:val="24"/>
      <w:lang w:val="es-MX"/>
    </w:rPr>
  </w:style>
  <w:style w:type="paragraph" w:styleId="TDC2">
    <w:name w:val="toc 2"/>
    <w:basedOn w:val="Normal"/>
    <w:next w:val="Normal"/>
    <w:uiPriority w:val="39"/>
    <w:rsid w:val="00113D73"/>
    <w:pPr>
      <w:tabs>
        <w:tab w:val="right" w:leader="dot" w:pos="9550"/>
      </w:tabs>
      <w:suppressAutoHyphens w:val="0"/>
      <w:ind w:left="720" w:hanging="480"/>
    </w:pPr>
    <w:rPr>
      <w:rFonts w:ascii="Arial" w:hAnsi="Arial"/>
      <w:sz w:val="22"/>
      <w:szCs w:val="24"/>
      <w:lang w:val="es-MX"/>
    </w:rPr>
  </w:style>
  <w:style w:type="paragraph" w:styleId="TDC3">
    <w:name w:val="toc 3"/>
    <w:basedOn w:val="Normal"/>
    <w:next w:val="Normal"/>
    <w:rsid w:val="00113D73"/>
    <w:pPr>
      <w:suppressAutoHyphens w:val="0"/>
      <w:ind w:left="480"/>
    </w:pPr>
    <w:rPr>
      <w:szCs w:val="24"/>
      <w:lang w:val="es-MX"/>
    </w:rPr>
  </w:style>
  <w:style w:type="paragraph" w:customStyle="1" w:styleId="TDC41">
    <w:name w:val="TDC 41"/>
    <w:basedOn w:val="Normal"/>
    <w:next w:val="Normal"/>
    <w:rsid w:val="00113D73"/>
    <w:pPr>
      <w:suppressAutoHyphens w:val="0"/>
      <w:ind w:left="720"/>
    </w:pPr>
    <w:rPr>
      <w:szCs w:val="24"/>
      <w:lang w:val="es-MX"/>
    </w:rPr>
  </w:style>
  <w:style w:type="paragraph" w:customStyle="1" w:styleId="TDC51">
    <w:name w:val="TDC 51"/>
    <w:basedOn w:val="Normal"/>
    <w:next w:val="Normal"/>
    <w:rsid w:val="00113D73"/>
    <w:pPr>
      <w:suppressAutoHyphens w:val="0"/>
      <w:ind w:left="960"/>
    </w:pPr>
    <w:rPr>
      <w:szCs w:val="24"/>
      <w:lang w:val="es-MX"/>
    </w:rPr>
  </w:style>
  <w:style w:type="paragraph" w:customStyle="1" w:styleId="TDC61">
    <w:name w:val="TDC 61"/>
    <w:basedOn w:val="Normal"/>
    <w:next w:val="Normal"/>
    <w:rsid w:val="00113D73"/>
    <w:pPr>
      <w:suppressAutoHyphens w:val="0"/>
      <w:ind w:left="1200"/>
    </w:pPr>
    <w:rPr>
      <w:szCs w:val="24"/>
      <w:lang w:val="es-MX"/>
    </w:rPr>
  </w:style>
  <w:style w:type="paragraph" w:customStyle="1" w:styleId="TDC71">
    <w:name w:val="TDC 71"/>
    <w:basedOn w:val="Normal"/>
    <w:next w:val="Normal"/>
    <w:rsid w:val="00113D73"/>
    <w:pPr>
      <w:suppressAutoHyphens w:val="0"/>
      <w:ind w:left="1440"/>
    </w:pPr>
    <w:rPr>
      <w:szCs w:val="24"/>
      <w:lang w:val="es-MX"/>
    </w:rPr>
  </w:style>
  <w:style w:type="paragraph" w:customStyle="1" w:styleId="TDC81">
    <w:name w:val="TDC 81"/>
    <w:basedOn w:val="Normal"/>
    <w:next w:val="Normal"/>
    <w:rsid w:val="00113D73"/>
    <w:pPr>
      <w:suppressAutoHyphens w:val="0"/>
      <w:ind w:left="1680"/>
    </w:pPr>
    <w:rPr>
      <w:szCs w:val="24"/>
      <w:lang w:val="es-MX"/>
    </w:rPr>
  </w:style>
  <w:style w:type="paragraph" w:customStyle="1" w:styleId="TDC91">
    <w:name w:val="TDC 91"/>
    <w:basedOn w:val="Normal"/>
    <w:next w:val="Normal"/>
    <w:rsid w:val="00113D73"/>
    <w:pPr>
      <w:suppressAutoHyphens w:val="0"/>
      <w:ind w:left="1920"/>
    </w:pPr>
    <w:rPr>
      <w:szCs w:val="24"/>
      <w:lang w:val="es-MX"/>
    </w:rPr>
  </w:style>
  <w:style w:type="paragraph" w:customStyle="1" w:styleId="Textodebloque1">
    <w:name w:val="Texto de bloque1"/>
    <w:basedOn w:val="Normal"/>
    <w:rsid w:val="00113D73"/>
    <w:pPr>
      <w:tabs>
        <w:tab w:val="left" w:pos="539"/>
        <w:tab w:val="left" w:pos="10703"/>
        <w:tab w:val="left" w:pos="11423"/>
        <w:tab w:val="left" w:pos="12143"/>
        <w:tab w:val="left" w:pos="12863"/>
        <w:tab w:val="left" w:pos="13583"/>
        <w:tab w:val="left" w:pos="14303"/>
        <w:tab w:val="left" w:pos="15023"/>
      </w:tabs>
      <w:suppressAutoHyphens w:val="0"/>
      <w:spacing w:before="120" w:after="120"/>
      <w:ind w:left="539" w:right="51" w:firstLine="1"/>
      <w:jc w:val="both"/>
    </w:pPr>
    <w:rPr>
      <w:rFonts w:ascii="Arial" w:hAnsi="Arial" w:cs="Arial"/>
      <w:sz w:val="22"/>
      <w:szCs w:val="22"/>
      <w:lang w:val="es-MX"/>
    </w:rPr>
  </w:style>
  <w:style w:type="paragraph" w:customStyle="1" w:styleId="1">
    <w:name w:val="1"/>
    <w:basedOn w:val="Normal"/>
    <w:next w:val="Sangradetextonormal"/>
    <w:rsid w:val="00113D73"/>
    <w:pPr>
      <w:suppressAutoHyphens w:val="0"/>
      <w:autoSpaceDE w:val="0"/>
      <w:jc w:val="both"/>
    </w:pPr>
    <w:rPr>
      <w:rFonts w:ascii="Arial Narrow" w:hAnsi="Arial Narrow"/>
      <w:sz w:val="22"/>
      <w:szCs w:val="22"/>
      <w:lang w:val="es-ES_tradnl"/>
    </w:rPr>
  </w:style>
  <w:style w:type="paragraph" w:customStyle="1" w:styleId="BodyText26">
    <w:name w:val="Body Text 26"/>
    <w:basedOn w:val="Normal"/>
    <w:rsid w:val="00113D73"/>
    <w:pPr>
      <w:widowControl w:val="0"/>
      <w:tabs>
        <w:tab w:val="left" w:pos="-284"/>
        <w:tab w:val="left" w:pos="9498"/>
      </w:tabs>
      <w:suppressAutoHyphens w:val="0"/>
      <w:ind w:right="51"/>
      <w:jc w:val="center"/>
    </w:pPr>
    <w:rPr>
      <w:rFonts w:ascii="Arial" w:hAnsi="Arial"/>
      <w:b/>
      <w:sz w:val="22"/>
      <w:lang w:val="es-MX"/>
    </w:rPr>
  </w:style>
  <w:style w:type="paragraph" w:customStyle="1" w:styleId="BodyText23">
    <w:name w:val="Body Text 23"/>
    <w:basedOn w:val="Normal"/>
    <w:rsid w:val="00113D73"/>
    <w:pPr>
      <w:widowControl w:val="0"/>
      <w:suppressAutoHyphens w:val="0"/>
      <w:jc w:val="both"/>
    </w:pPr>
    <w:rPr>
      <w:rFonts w:ascii="Arial" w:hAnsi="Arial"/>
      <w:b/>
      <w:sz w:val="22"/>
      <w:lang w:val="es-MX"/>
    </w:rPr>
  </w:style>
  <w:style w:type="paragraph" w:customStyle="1" w:styleId="Textodebloque2">
    <w:name w:val="Texto de bloque2"/>
    <w:basedOn w:val="Normal"/>
    <w:rsid w:val="00113D73"/>
    <w:pPr>
      <w:tabs>
        <w:tab w:val="left" w:pos="1984"/>
      </w:tabs>
      <w:suppressAutoHyphens w:val="0"/>
      <w:spacing w:before="80"/>
      <w:ind w:left="2268" w:right="51" w:hanging="425"/>
      <w:jc w:val="both"/>
    </w:pPr>
    <w:rPr>
      <w:rFonts w:ascii="Arial" w:hAnsi="Arial"/>
      <w:lang w:val="es-ES_tradnl"/>
    </w:rPr>
  </w:style>
  <w:style w:type="paragraph" w:customStyle="1" w:styleId="Listaconvietas1">
    <w:name w:val="Lista con viñetas1"/>
    <w:basedOn w:val="Normal"/>
    <w:rsid w:val="00113D73"/>
    <w:pPr>
      <w:tabs>
        <w:tab w:val="left" w:pos="720"/>
      </w:tabs>
      <w:suppressAutoHyphens w:val="0"/>
      <w:ind w:left="360" w:hanging="360"/>
    </w:pPr>
    <w:rPr>
      <w:szCs w:val="24"/>
      <w:lang w:val="es-MX"/>
    </w:rPr>
  </w:style>
  <w:style w:type="paragraph" w:customStyle="1" w:styleId="Listaconvietas21">
    <w:name w:val="Lista con viñetas 21"/>
    <w:basedOn w:val="Normal"/>
    <w:rsid w:val="00113D73"/>
    <w:pPr>
      <w:tabs>
        <w:tab w:val="left" w:pos="1286"/>
      </w:tabs>
      <w:suppressAutoHyphens w:val="0"/>
      <w:ind w:left="643" w:hanging="360"/>
    </w:pPr>
    <w:rPr>
      <w:szCs w:val="24"/>
      <w:lang w:val="es-MX"/>
    </w:rPr>
  </w:style>
  <w:style w:type="paragraph" w:customStyle="1" w:styleId="Listaconvietas51">
    <w:name w:val="Lista con viñetas 51"/>
    <w:basedOn w:val="Normal"/>
    <w:rsid w:val="00113D73"/>
    <w:pPr>
      <w:tabs>
        <w:tab w:val="left" w:pos="2984"/>
      </w:tabs>
      <w:suppressAutoHyphens w:val="0"/>
      <w:ind w:left="1492" w:hanging="360"/>
    </w:pPr>
    <w:rPr>
      <w:szCs w:val="24"/>
      <w:lang w:val="es-MX"/>
    </w:rPr>
  </w:style>
  <w:style w:type="paragraph" w:customStyle="1" w:styleId="Arial">
    <w:name w:val="Arial"/>
    <w:basedOn w:val="Normal"/>
    <w:rsid w:val="00113D73"/>
    <w:pPr>
      <w:suppressAutoHyphens w:val="0"/>
      <w:spacing w:before="120"/>
      <w:jc w:val="both"/>
    </w:pPr>
    <w:rPr>
      <w:rFonts w:ascii="Verdana" w:hAnsi="Verdana"/>
      <w:sz w:val="22"/>
      <w:szCs w:val="24"/>
      <w:lang w:val="es-MX"/>
    </w:rPr>
  </w:style>
  <w:style w:type="paragraph" w:customStyle="1" w:styleId="BodyText32">
    <w:name w:val="Body Text 32"/>
    <w:basedOn w:val="Normal"/>
    <w:rsid w:val="00113D73"/>
    <w:pPr>
      <w:widowControl w:val="0"/>
      <w:suppressAutoHyphens w:val="0"/>
    </w:pPr>
    <w:rPr>
      <w:lang w:val="es-ES_tradnl"/>
    </w:rPr>
  </w:style>
  <w:style w:type="paragraph" w:customStyle="1" w:styleId="TableMediumHeader">
    <w:name w:val="TableMediumHeader"/>
    <w:basedOn w:val="Normal"/>
    <w:next w:val="Normal"/>
    <w:rsid w:val="00113D73"/>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rsid w:val="00113D73"/>
    <w:pPr>
      <w:widowControl w:val="0"/>
      <w:suppressAutoHyphens w:val="0"/>
      <w:autoSpaceDE w:val="0"/>
      <w:spacing w:before="20"/>
    </w:pPr>
    <w:rPr>
      <w:rFonts w:ascii="Arial" w:hAnsi="Arial"/>
      <w:szCs w:val="24"/>
      <w:lang w:val="es-MX"/>
    </w:rPr>
  </w:style>
  <w:style w:type="paragraph" w:customStyle="1" w:styleId="L3N">
    <w:name w:val="L3N"/>
    <w:basedOn w:val="Normal"/>
    <w:next w:val="Normal"/>
    <w:rsid w:val="00113D73"/>
    <w:pPr>
      <w:tabs>
        <w:tab w:val="left" w:pos="4464"/>
      </w:tabs>
      <w:suppressAutoHyphens w:val="0"/>
      <w:spacing w:before="240"/>
      <w:ind w:left="1296"/>
    </w:pPr>
    <w:rPr>
      <w:color w:val="000000"/>
      <w:sz w:val="20"/>
      <w:lang w:val="en-US"/>
    </w:rPr>
  </w:style>
  <w:style w:type="paragraph" w:customStyle="1" w:styleId="L2Np">
    <w:name w:val="L2Np"/>
    <w:basedOn w:val="Normal"/>
    <w:rsid w:val="00113D73"/>
    <w:pPr>
      <w:tabs>
        <w:tab w:val="left" w:pos="3600"/>
      </w:tabs>
      <w:suppressAutoHyphens w:val="0"/>
      <w:spacing w:before="240"/>
      <w:ind w:left="864"/>
    </w:pPr>
    <w:rPr>
      <w:color w:val="000000"/>
      <w:sz w:val="20"/>
      <w:u w:val="single"/>
      <w:lang w:val="en-US"/>
    </w:rPr>
  </w:style>
  <w:style w:type="paragraph" w:customStyle="1" w:styleId="Table">
    <w:name w:val="Table"/>
    <w:basedOn w:val="Normal"/>
    <w:rsid w:val="00113D73"/>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1"/>
      <w:sz w:val="16"/>
      <w:lang w:val="en-US"/>
    </w:rPr>
  </w:style>
  <w:style w:type="paragraph" w:customStyle="1" w:styleId="UserTable">
    <w:name w:val="User Table"/>
    <w:basedOn w:val="Normal"/>
    <w:rsid w:val="00113D73"/>
    <w:pPr>
      <w:suppressAutoHyphens w:val="0"/>
      <w:spacing w:before="60" w:after="60"/>
    </w:pPr>
    <w:rPr>
      <w:kern w:val="1"/>
      <w:sz w:val="20"/>
      <w:lang w:val="en-US"/>
    </w:rPr>
  </w:style>
  <w:style w:type="paragraph" w:customStyle="1" w:styleId="MsgStruct">
    <w:name w:val="MsgStruct"/>
    <w:basedOn w:val="Normal"/>
    <w:rsid w:val="00113D73"/>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1"/>
      <w:sz w:val="14"/>
      <w:lang w:val="en-US"/>
    </w:rPr>
  </w:style>
  <w:style w:type="paragraph" w:customStyle="1" w:styleId="Msgheader">
    <w:name w:val="Msgheader"/>
    <w:basedOn w:val="MsgStruct"/>
    <w:rsid w:val="00113D73"/>
    <w:pPr>
      <w:tabs>
        <w:tab w:val="left" w:pos="8280"/>
      </w:tabs>
    </w:pPr>
    <w:rPr>
      <w:u w:val="single"/>
    </w:rPr>
  </w:style>
  <w:style w:type="paragraph" w:customStyle="1" w:styleId="BodyText25">
    <w:name w:val="Body Text 25"/>
    <w:basedOn w:val="Normal"/>
    <w:rsid w:val="00113D73"/>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rsid w:val="00113D73"/>
    <w:pPr>
      <w:widowControl w:val="0"/>
      <w:suppressAutoHyphens w:val="0"/>
      <w:ind w:left="709" w:hanging="709"/>
      <w:jc w:val="both"/>
    </w:pPr>
    <w:rPr>
      <w:rFonts w:ascii="Arial" w:hAnsi="Arial"/>
      <w:sz w:val="18"/>
      <w:lang w:val="es-MX"/>
    </w:rPr>
  </w:style>
  <w:style w:type="paragraph" w:customStyle="1" w:styleId="BodyText21">
    <w:name w:val="Body Text 21"/>
    <w:basedOn w:val="Normal"/>
    <w:rsid w:val="00113D73"/>
    <w:pPr>
      <w:widowControl w:val="0"/>
      <w:suppressAutoHyphens w:val="0"/>
      <w:jc w:val="both"/>
    </w:pPr>
    <w:rPr>
      <w:rFonts w:ascii="Arial" w:hAnsi="Arial"/>
      <w:b/>
      <w:sz w:val="20"/>
      <w:lang w:val="es-MX"/>
    </w:rPr>
  </w:style>
  <w:style w:type="paragraph" w:styleId="HTMLconformatoprevio">
    <w:name w:val="HTML Preformatted"/>
    <w:basedOn w:val="Normal"/>
    <w:link w:val="HTMLconformatoprevioCar"/>
    <w:rsid w:val="00113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sz w:val="20"/>
      <w:lang w:val="x-none"/>
    </w:rPr>
  </w:style>
  <w:style w:type="character" w:customStyle="1" w:styleId="HTMLconformatoprevioCar">
    <w:name w:val="HTML con formato previo Car"/>
    <w:basedOn w:val="Fuentedeprrafopredeter"/>
    <w:link w:val="HTMLconformatoprevio"/>
    <w:rsid w:val="00113D73"/>
    <w:rPr>
      <w:rFonts w:ascii="Arial Unicode MS" w:eastAsia="Arial Unicode MS" w:hAnsi="Arial Unicode MS" w:cs="Times New Roman"/>
      <w:sz w:val="20"/>
      <w:szCs w:val="20"/>
      <w:lang w:val="x-none" w:eastAsia="ar-SA"/>
    </w:rPr>
  </w:style>
  <w:style w:type="paragraph" w:customStyle="1" w:styleId="xl22">
    <w:name w:val="xl22"/>
    <w:basedOn w:val="Normal"/>
    <w:rsid w:val="00113D73"/>
    <w:pPr>
      <w:suppressAutoHyphens w:val="0"/>
      <w:spacing w:before="100" w:after="100"/>
    </w:pPr>
    <w:rPr>
      <w:rFonts w:ascii="Arial Narrow" w:eastAsia="Arial Unicode MS" w:hAnsi="Arial Narrow" w:cs="Arial Unicode MS"/>
      <w:sz w:val="16"/>
      <w:szCs w:val="16"/>
      <w:lang w:val="es-MX"/>
    </w:rPr>
  </w:style>
  <w:style w:type="paragraph" w:customStyle="1" w:styleId="xl23">
    <w:name w:val="xl23"/>
    <w:basedOn w:val="Normal"/>
    <w:rsid w:val="00113D73"/>
    <w:pPr>
      <w:pBdr>
        <w:top w:val="single" w:sz="8" w:space="0" w:color="000000"/>
        <w:left w:val="single" w:sz="8" w:space="0" w:color="000000"/>
        <w:right w:val="single" w:sz="8" w:space="0" w:color="000000"/>
      </w:pBdr>
      <w:suppressAutoHyphens w:val="0"/>
      <w:spacing w:before="100" w:after="100"/>
      <w:jc w:val="center"/>
    </w:pPr>
    <w:rPr>
      <w:rFonts w:ascii="Arial Narrow" w:eastAsia="Arial Unicode MS" w:hAnsi="Arial Narrow" w:cs="Arial Unicode MS"/>
      <w:sz w:val="16"/>
      <w:szCs w:val="16"/>
      <w:lang w:val="es-MX"/>
    </w:rPr>
  </w:style>
  <w:style w:type="paragraph" w:customStyle="1" w:styleId="xl24">
    <w:name w:val="xl24"/>
    <w:basedOn w:val="Normal"/>
    <w:rsid w:val="00113D73"/>
    <w:pPr>
      <w:pBdr>
        <w:top w:val="single" w:sz="8" w:space="0" w:color="000000"/>
        <w:right w:val="single" w:sz="8" w:space="0" w:color="000000"/>
      </w:pBdr>
      <w:suppressAutoHyphens w:val="0"/>
      <w:spacing w:before="100" w:after="100"/>
      <w:jc w:val="center"/>
    </w:pPr>
    <w:rPr>
      <w:rFonts w:ascii="Arial Narrow" w:eastAsia="Arial Unicode MS" w:hAnsi="Arial Narrow" w:cs="Arial Unicode MS"/>
      <w:sz w:val="16"/>
      <w:szCs w:val="16"/>
      <w:lang w:val="es-MX"/>
    </w:rPr>
  </w:style>
  <w:style w:type="paragraph" w:customStyle="1" w:styleId="Lista31">
    <w:name w:val="Lista 31"/>
    <w:basedOn w:val="Normal"/>
    <w:rsid w:val="00113D73"/>
    <w:pPr>
      <w:suppressAutoHyphens w:val="0"/>
      <w:ind w:left="849" w:hanging="283"/>
    </w:pPr>
    <w:rPr>
      <w:szCs w:val="24"/>
      <w:lang w:val="es-MX"/>
    </w:rPr>
  </w:style>
  <w:style w:type="paragraph" w:customStyle="1" w:styleId="Encabezadodemensaje1">
    <w:name w:val="Encabezado de mensaje1"/>
    <w:basedOn w:val="Normal"/>
    <w:rsid w:val="00113D73"/>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Saludo1">
    <w:name w:val="Saludo1"/>
    <w:basedOn w:val="Normal"/>
    <w:next w:val="Normal"/>
    <w:rsid w:val="00113D73"/>
    <w:pPr>
      <w:suppressAutoHyphens w:val="0"/>
    </w:pPr>
    <w:rPr>
      <w:szCs w:val="24"/>
      <w:lang w:val="es-MX"/>
    </w:rPr>
  </w:style>
  <w:style w:type="paragraph" w:customStyle="1" w:styleId="Listaconvietas31">
    <w:name w:val="Lista con viñetas 31"/>
    <w:basedOn w:val="Normal"/>
    <w:rsid w:val="00113D73"/>
    <w:pPr>
      <w:tabs>
        <w:tab w:val="num" w:pos="926"/>
      </w:tabs>
      <w:suppressAutoHyphens w:val="0"/>
      <w:ind w:left="926" w:hanging="360"/>
    </w:pPr>
    <w:rPr>
      <w:szCs w:val="24"/>
      <w:lang w:val="es-MX"/>
    </w:rPr>
  </w:style>
  <w:style w:type="paragraph" w:customStyle="1" w:styleId="Continuarlista21">
    <w:name w:val="Continuar lista 21"/>
    <w:basedOn w:val="Normal"/>
    <w:rsid w:val="00113D73"/>
    <w:pPr>
      <w:suppressAutoHyphens w:val="0"/>
      <w:spacing w:after="120"/>
      <w:ind w:left="566"/>
    </w:pPr>
    <w:rPr>
      <w:szCs w:val="24"/>
      <w:lang w:val="es-MX"/>
    </w:rPr>
  </w:style>
  <w:style w:type="paragraph" w:customStyle="1" w:styleId="Sangranormal1">
    <w:name w:val="Sangría normal1"/>
    <w:basedOn w:val="Normal"/>
    <w:rsid w:val="00113D73"/>
    <w:pPr>
      <w:suppressAutoHyphens w:val="0"/>
      <w:ind w:left="708"/>
    </w:pPr>
    <w:rPr>
      <w:szCs w:val="24"/>
      <w:lang w:val="es-MX"/>
    </w:rPr>
  </w:style>
  <w:style w:type="paragraph" w:customStyle="1" w:styleId="Remiteabreviado">
    <w:name w:val="Remite abreviado"/>
    <w:basedOn w:val="Normal"/>
    <w:rsid w:val="00113D73"/>
    <w:pPr>
      <w:suppressAutoHyphens w:val="0"/>
    </w:pPr>
    <w:rPr>
      <w:szCs w:val="24"/>
      <w:lang w:val="es-MX"/>
    </w:rPr>
  </w:style>
  <w:style w:type="paragraph" w:customStyle="1" w:styleId="Sangra3detindependiente3">
    <w:name w:val="Sangría 3 de t. independiente3"/>
    <w:basedOn w:val="Normal"/>
    <w:rsid w:val="00113D73"/>
    <w:pPr>
      <w:widowControl w:val="0"/>
      <w:suppressAutoHyphens w:val="0"/>
      <w:ind w:left="1420" w:hanging="851"/>
      <w:jc w:val="both"/>
    </w:pPr>
    <w:rPr>
      <w:sz w:val="22"/>
      <w:lang w:val="es-ES_tradnl"/>
    </w:rPr>
  </w:style>
  <w:style w:type="paragraph" w:customStyle="1" w:styleId="BodyText22">
    <w:name w:val="Body Text 22"/>
    <w:basedOn w:val="Normal"/>
    <w:rsid w:val="00113D73"/>
    <w:pPr>
      <w:widowControl w:val="0"/>
      <w:suppressAutoHyphens w:val="0"/>
      <w:jc w:val="both"/>
    </w:pPr>
    <w:rPr>
      <w:rFonts w:ascii="Arial" w:hAnsi="Arial"/>
      <w:lang w:val="es-ES_tradnl"/>
    </w:rPr>
  </w:style>
  <w:style w:type="paragraph" w:customStyle="1" w:styleId="Fecha1">
    <w:name w:val="Fecha1"/>
    <w:basedOn w:val="Normal"/>
    <w:next w:val="Normal"/>
    <w:rsid w:val="00113D73"/>
    <w:pPr>
      <w:suppressAutoHyphens w:val="0"/>
    </w:pPr>
    <w:rPr>
      <w:szCs w:val="24"/>
      <w:lang w:val="es-MX"/>
    </w:rPr>
  </w:style>
  <w:style w:type="paragraph" w:customStyle="1" w:styleId="toa">
    <w:name w:val="toa"/>
    <w:basedOn w:val="Normal"/>
    <w:rsid w:val="00113D73"/>
    <w:pPr>
      <w:tabs>
        <w:tab w:val="left" w:pos="9000"/>
        <w:tab w:val="right" w:pos="9360"/>
      </w:tabs>
    </w:pPr>
    <w:rPr>
      <w:lang w:val="en-US"/>
    </w:rPr>
  </w:style>
  <w:style w:type="paragraph" w:customStyle="1" w:styleId="Lista41">
    <w:name w:val="Lista 41"/>
    <w:basedOn w:val="Normal"/>
    <w:rsid w:val="00113D73"/>
    <w:pPr>
      <w:suppressAutoHyphens w:val="0"/>
      <w:ind w:left="1132" w:hanging="283"/>
    </w:pPr>
    <w:rPr>
      <w:szCs w:val="24"/>
      <w:lang w:val="es-MX"/>
    </w:rPr>
  </w:style>
  <w:style w:type="paragraph" w:customStyle="1" w:styleId="Lista51">
    <w:name w:val="Lista 51"/>
    <w:basedOn w:val="Normal"/>
    <w:rsid w:val="00113D73"/>
    <w:pPr>
      <w:suppressAutoHyphens w:val="0"/>
      <w:ind w:left="1415" w:hanging="283"/>
    </w:pPr>
    <w:rPr>
      <w:szCs w:val="24"/>
      <w:lang w:val="es-MX"/>
    </w:rPr>
  </w:style>
  <w:style w:type="paragraph" w:customStyle="1" w:styleId="Listaconvietas41">
    <w:name w:val="Lista con viñetas 41"/>
    <w:basedOn w:val="Normal"/>
    <w:rsid w:val="00113D73"/>
    <w:pPr>
      <w:tabs>
        <w:tab w:val="left" w:pos="2418"/>
      </w:tabs>
      <w:suppressAutoHyphens w:val="0"/>
      <w:ind w:left="1209" w:hanging="360"/>
    </w:pPr>
    <w:rPr>
      <w:szCs w:val="24"/>
      <w:lang w:val="es-MX"/>
    </w:rPr>
  </w:style>
  <w:style w:type="paragraph" w:customStyle="1" w:styleId="ListaCC">
    <w:name w:val="Lista CC."/>
    <w:basedOn w:val="Normal"/>
    <w:rsid w:val="00113D73"/>
    <w:pPr>
      <w:suppressAutoHyphens w:val="0"/>
    </w:pPr>
    <w:rPr>
      <w:szCs w:val="24"/>
      <w:lang w:val="es-MX"/>
    </w:rPr>
  </w:style>
  <w:style w:type="paragraph" w:customStyle="1" w:styleId="Continuarlista1">
    <w:name w:val="Continuar lista1"/>
    <w:basedOn w:val="Normal"/>
    <w:rsid w:val="00113D73"/>
    <w:pPr>
      <w:suppressAutoHyphens w:val="0"/>
      <w:spacing w:after="120"/>
      <w:ind w:left="283"/>
    </w:pPr>
    <w:rPr>
      <w:szCs w:val="24"/>
      <w:lang w:val="es-MX"/>
    </w:rPr>
  </w:style>
  <w:style w:type="paragraph" w:customStyle="1" w:styleId="Continuarlista31">
    <w:name w:val="Continuar lista 31"/>
    <w:basedOn w:val="Normal"/>
    <w:rsid w:val="00113D73"/>
    <w:pPr>
      <w:suppressAutoHyphens w:val="0"/>
      <w:spacing w:after="120"/>
      <w:ind w:left="849"/>
    </w:pPr>
    <w:rPr>
      <w:szCs w:val="24"/>
      <w:lang w:val="es-MX"/>
    </w:rPr>
  </w:style>
  <w:style w:type="paragraph" w:customStyle="1" w:styleId="Continuarlista41">
    <w:name w:val="Continuar lista 41"/>
    <w:basedOn w:val="Normal"/>
    <w:rsid w:val="00113D73"/>
    <w:pPr>
      <w:suppressAutoHyphens w:val="0"/>
      <w:spacing w:after="120"/>
      <w:ind w:left="1132"/>
    </w:pPr>
    <w:rPr>
      <w:szCs w:val="24"/>
      <w:lang w:val="es-MX"/>
    </w:rPr>
  </w:style>
  <w:style w:type="paragraph" w:customStyle="1" w:styleId="Continuarlista51">
    <w:name w:val="Continuar lista 51"/>
    <w:basedOn w:val="Normal"/>
    <w:rsid w:val="00113D73"/>
    <w:pPr>
      <w:suppressAutoHyphens w:val="0"/>
      <w:spacing w:after="120"/>
      <w:ind w:left="1415"/>
    </w:pPr>
    <w:rPr>
      <w:szCs w:val="24"/>
      <w:lang w:val="es-MX"/>
    </w:rPr>
  </w:style>
  <w:style w:type="paragraph" w:customStyle="1" w:styleId="Direccininterior">
    <w:name w:val="Dirección interior"/>
    <w:basedOn w:val="Normal"/>
    <w:rsid w:val="00113D73"/>
    <w:pPr>
      <w:suppressAutoHyphens w:val="0"/>
    </w:pPr>
    <w:rPr>
      <w:szCs w:val="24"/>
      <w:lang w:val="es-MX"/>
    </w:rPr>
  </w:style>
  <w:style w:type="paragraph" w:customStyle="1" w:styleId="Lneadeasunto">
    <w:name w:val="Línea de asunto"/>
    <w:basedOn w:val="Normal"/>
    <w:rsid w:val="00113D73"/>
    <w:pPr>
      <w:suppressAutoHyphens w:val="0"/>
    </w:pPr>
    <w:rPr>
      <w:szCs w:val="24"/>
      <w:lang w:val="es-MX"/>
    </w:rPr>
  </w:style>
  <w:style w:type="paragraph" w:customStyle="1" w:styleId="Infodocumentosadjuntos">
    <w:name w:val="Info documentos adjuntos"/>
    <w:basedOn w:val="Normal"/>
    <w:rsid w:val="00113D73"/>
    <w:pPr>
      <w:suppressAutoHyphens w:val="0"/>
    </w:pPr>
    <w:rPr>
      <w:szCs w:val="24"/>
      <w:lang w:val="es-MX"/>
    </w:rPr>
  </w:style>
  <w:style w:type="paragraph" w:customStyle="1" w:styleId="Textoindependienteprimerasangra1">
    <w:name w:val="Texto independiente primera sangría1"/>
    <w:basedOn w:val="Textoindependiente"/>
    <w:rsid w:val="00113D73"/>
    <w:pPr>
      <w:suppressAutoHyphens w:val="0"/>
      <w:ind w:firstLine="210"/>
    </w:pPr>
    <w:rPr>
      <w:szCs w:val="24"/>
      <w:lang w:val="x-none"/>
    </w:rPr>
  </w:style>
  <w:style w:type="paragraph" w:customStyle="1" w:styleId="Textoindependienteprimerasangra21">
    <w:name w:val="Texto independiente primera sangría 21"/>
    <w:basedOn w:val="Sangradetextonormal"/>
    <w:rsid w:val="00113D73"/>
    <w:pPr>
      <w:suppressAutoHyphens w:val="0"/>
      <w:ind w:firstLine="210"/>
    </w:pPr>
    <w:rPr>
      <w:szCs w:val="24"/>
      <w:lang w:val="x-none"/>
    </w:rPr>
  </w:style>
  <w:style w:type="paragraph" w:customStyle="1" w:styleId="Mapadeldocumento1">
    <w:name w:val="Mapa del documento1"/>
    <w:basedOn w:val="Normal"/>
    <w:rsid w:val="00113D73"/>
    <w:pPr>
      <w:shd w:val="clear" w:color="auto" w:fill="000080"/>
      <w:suppressAutoHyphens w:val="0"/>
    </w:pPr>
    <w:rPr>
      <w:rFonts w:ascii="Tahoma" w:hAnsi="Tahoma" w:cs="Tahoma"/>
      <w:sz w:val="20"/>
      <w:lang w:val="es-MX"/>
    </w:rPr>
  </w:style>
  <w:style w:type="paragraph" w:customStyle="1" w:styleId="BodyText33">
    <w:name w:val="Body Text 33"/>
    <w:basedOn w:val="Normal"/>
    <w:rsid w:val="00113D73"/>
    <w:pPr>
      <w:suppressAutoHyphens w:val="0"/>
      <w:overflowPunct w:val="0"/>
      <w:autoSpaceDE w:val="0"/>
      <w:jc w:val="both"/>
      <w:textAlignment w:val="baseline"/>
    </w:pPr>
    <w:rPr>
      <w:rFonts w:ascii="Arial" w:hAnsi="Arial"/>
      <w:sz w:val="20"/>
      <w:lang w:val="es-ES_tradnl"/>
    </w:rPr>
  </w:style>
  <w:style w:type="paragraph" w:customStyle="1" w:styleId="DICTAMEN">
    <w:name w:val="DICTAMEN"/>
    <w:rsid w:val="00113D73"/>
    <w:pPr>
      <w:suppressAutoHyphens/>
      <w:overflowPunct w:val="0"/>
      <w:autoSpaceDE w:val="0"/>
      <w:spacing w:after="0" w:line="240" w:lineRule="auto"/>
      <w:textAlignment w:val="baseline"/>
    </w:pPr>
    <w:rPr>
      <w:rFonts w:ascii="Times New Roman" w:eastAsia="Arial" w:hAnsi="Times New Roman" w:cs="Times New Roman"/>
      <w:b/>
      <w:i/>
      <w:sz w:val="16"/>
      <w:szCs w:val="20"/>
      <w:lang w:val="es-ES" w:eastAsia="ar-SA"/>
    </w:rPr>
  </w:style>
  <w:style w:type="paragraph" w:customStyle="1" w:styleId="Textbody">
    <w:name w:val="Text body"/>
    <w:basedOn w:val="Normal"/>
    <w:rsid w:val="00113D73"/>
    <w:pPr>
      <w:widowControl w:val="0"/>
      <w:autoSpaceDN w:val="0"/>
      <w:spacing w:after="283"/>
      <w:textAlignment w:val="baseline"/>
    </w:pPr>
    <w:rPr>
      <w:rFonts w:eastAsia="Arial Unicode MS" w:cs="Tahoma"/>
      <w:color w:val="000000"/>
      <w:kern w:val="3"/>
      <w:szCs w:val="24"/>
      <w:lang w:val="en-US" w:eastAsia="en-US" w:bidi="en-US"/>
    </w:rPr>
  </w:style>
  <w:style w:type="paragraph" w:customStyle="1" w:styleId="Prrafodelista1">
    <w:name w:val="Párrafo de lista1"/>
    <w:basedOn w:val="Normal"/>
    <w:uiPriority w:val="99"/>
    <w:rsid w:val="00113D73"/>
    <w:pPr>
      <w:suppressAutoHyphens w:val="0"/>
      <w:spacing w:after="200" w:line="276" w:lineRule="auto"/>
      <w:ind w:left="720"/>
    </w:pPr>
    <w:rPr>
      <w:rFonts w:ascii="Calibri" w:hAnsi="Calibri"/>
      <w:sz w:val="22"/>
      <w:szCs w:val="22"/>
      <w:lang w:val="es-MX"/>
    </w:rPr>
  </w:style>
  <w:style w:type="paragraph" w:styleId="Sinespaciado">
    <w:name w:val="No Spacing"/>
    <w:link w:val="SinespaciadoCar"/>
    <w:uiPriority w:val="1"/>
    <w:qFormat/>
    <w:rsid w:val="00113D73"/>
    <w:pPr>
      <w:spacing w:after="0" w:line="240" w:lineRule="auto"/>
    </w:pPr>
    <w:rPr>
      <w:rFonts w:ascii="Calibri" w:eastAsia="Calibri" w:hAnsi="Calibri" w:cs="Times New Roman"/>
    </w:rPr>
  </w:style>
  <w:style w:type="paragraph" w:customStyle="1" w:styleId="bodytext210">
    <w:name w:val="bodytext21"/>
    <w:basedOn w:val="Normal"/>
    <w:rsid w:val="00113D73"/>
    <w:pPr>
      <w:ind w:left="426" w:hanging="426"/>
      <w:jc w:val="both"/>
    </w:pPr>
    <w:rPr>
      <w:rFonts w:ascii="Arial" w:hAnsi="Arial" w:cs="Arial"/>
      <w:szCs w:val="24"/>
    </w:rPr>
  </w:style>
  <w:style w:type="paragraph" w:customStyle="1" w:styleId="Sangra2detindependiente3">
    <w:name w:val="Sangría 2 de t. independiente3"/>
    <w:basedOn w:val="Normal"/>
    <w:rsid w:val="00113D73"/>
    <w:pPr>
      <w:overflowPunct w:val="0"/>
      <w:autoSpaceDE w:val="0"/>
      <w:spacing w:before="100"/>
      <w:ind w:left="1985"/>
      <w:jc w:val="both"/>
      <w:textAlignment w:val="baseline"/>
    </w:pPr>
    <w:rPr>
      <w:rFonts w:ascii="Arial" w:hAnsi="Arial"/>
      <w:sz w:val="22"/>
    </w:rPr>
  </w:style>
  <w:style w:type="paragraph" w:customStyle="1" w:styleId="Sangra2detindependiente11">
    <w:name w:val="Sangría 2 de t. independiente11"/>
    <w:basedOn w:val="Normal"/>
    <w:uiPriority w:val="99"/>
    <w:rsid w:val="00113D73"/>
    <w:pPr>
      <w:spacing w:after="120" w:line="480" w:lineRule="auto"/>
      <w:ind w:left="283"/>
    </w:pPr>
    <w:rPr>
      <w:szCs w:val="24"/>
      <w:lang w:val="es-MX"/>
    </w:rPr>
  </w:style>
  <w:style w:type="paragraph" w:styleId="Listaconvietas">
    <w:name w:val="List Bullet"/>
    <w:basedOn w:val="Normal"/>
    <w:uiPriority w:val="99"/>
    <w:unhideWhenUsed/>
    <w:rsid w:val="00113D73"/>
    <w:pPr>
      <w:numPr>
        <w:numId w:val="2"/>
      </w:numPr>
      <w:contextualSpacing/>
    </w:pPr>
    <w:rPr>
      <w:lang w:val="es-MX"/>
    </w:rPr>
  </w:style>
  <w:style w:type="table" w:customStyle="1" w:styleId="Tablaconcuadrcula1">
    <w:name w:val="Tabla con cuadrícula1"/>
    <w:basedOn w:val="Tablanormal"/>
    <w:next w:val="Tablaconcuadrcula"/>
    <w:locked/>
    <w:rsid w:val="00113D7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113D7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113D73"/>
  </w:style>
  <w:style w:type="numbering" w:customStyle="1" w:styleId="Sinlista11">
    <w:name w:val="Sin lista11"/>
    <w:next w:val="Sinlista"/>
    <w:semiHidden/>
    <w:unhideWhenUsed/>
    <w:rsid w:val="00113D73"/>
  </w:style>
  <w:style w:type="table" w:customStyle="1" w:styleId="Tablaconcuadrcula11">
    <w:name w:val="Tabla con cuadrícula11"/>
    <w:basedOn w:val="Tablanormal"/>
    <w:next w:val="Tablaconcuadrcula"/>
    <w:uiPriority w:val="99"/>
    <w:rsid w:val="00113D73"/>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113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3D73"/>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semiHidden/>
    <w:unhideWhenUsed/>
    <w:rsid w:val="00113D73"/>
  </w:style>
  <w:style w:type="table" w:customStyle="1" w:styleId="Listaclara-nfasis31">
    <w:name w:val="Lista clara - Énfasis 31"/>
    <w:basedOn w:val="Tablanormal"/>
    <w:next w:val="Listaclara-nfasis3"/>
    <w:uiPriority w:val="61"/>
    <w:rsid w:val="00113D73"/>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9BBB59"/>
      </w:tcPr>
    </w:tblStylePr>
    <w:tblStylePr w:type="lastRow">
      <w:pPr>
        <w:spacing w:beforeLines="0" w:beforeAutospacing="0" w:afterLines="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next w:val="Listavistosa-nfasis4"/>
    <w:uiPriority w:val="72"/>
    <w:rsid w:val="00113D73"/>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clara-nfasis3">
    <w:name w:val="Light List Accent 3"/>
    <w:basedOn w:val="Tablanormal"/>
    <w:uiPriority w:val="61"/>
    <w:rsid w:val="00113D73"/>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stavistosa-nfasis4">
    <w:name w:val="Colorful List Accent 4"/>
    <w:basedOn w:val="Tablanormal"/>
    <w:uiPriority w:val="72"/>
    <w:rsid w:val="00113D73"/>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numbering" w:customStyle="1" w:styleId="Sinlista3">
    <w:name w:val="Sin lista3"/>
    <w:next w:val="Sinlista"/>
    <w:semiHidden/>
    <w:unhideWhenUsed/>
    <w:rsid w:val="00113D73"/>
  </w:style>
  <w:style w:type="table" w:customStyle="1" w:styleId="Listaclara-nfasis32">
    <w:name w:val="Lista clara - Énfasis 32"/>
    <w:basedOn w:val="Tablanormal"/>
    <w:next w:val="Listaclara-nfasis3"/>
    <w:uiPriority w:val="61"/>
    <w:rsid w:val="00113D73"/>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2">
    <w:name w:val="Lista vistosa - Énfasis 42"/>
    <w:basedOn w:val="Tablanormal"/>
    <w:next w:val="Listavistosa-nfasis4"/>
    <w:uiPriority w:val="72"/>
    <w:rsid w:val="00113D73"/>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customStyle="1" w:styleId="sobjectk">
    <w:name w:val="sobjectk"/>
    <w:rsid w:val="00113D73"/>
  </w:style>
  <w:style w:type="paragraph" w:styleId="Epgrafe">
    <w:name w:val="caption"/>
    <w:basedOn w:val="Normal"/>
    <w:next w:val="Normal"/>
    <w:unhideWhenUsed/>
    <w:qFormat/>
    <w:rsid w:val="00113D73"/>
    <w:rPr>
      <w:b/>
      <w:bCs/>
      <w:sz w:val="20"/>
      <w:lang w:val="es-MX"/>
    </w:rPr>
  </w:style>
  <w:style w:type="numbering" w:customStyle="1" w:styleId="Estilo1">
    <w:name w:val="Estilo1"/>
    <w:uiPriority w:val="99"/>
    <w:rsid w:val="00113D73"/>
    <w:pPr>
      <w:numPr>
        <w:numId w:val="3"/>
      </w:numPr>
    </w:pPr>
  </w:style>
  <w:style w:type="numbering" w:customStyle="1" w:styleId="Estilo2">
    <w:name w:val="Estilo2"/>
    <w:uiPriority w:val="99"/>
    <w:rsid w:val="00113D73"/>
    <w:pPr>
      <w:numPr>
        <w:numId w:val="4"/>
      </w:numPr>
    </w:pPr>
  </w:style>
  <w:style w:type="character" w:customStyle="1" w:styleId="A3">
    <w:name w:val="A3"/>
    <w:uiPriority w:val="99"/>
    <w:rsid w:val="00113D73"/>
    <w:rPr>
      <w:color w:val="000000"/>
    </w:rPr>
  </w:style>
  <w:style w:type="character" w:customStyle="1" w:styleId="FontStyle50">
    <w:name w:val="Font Style50"/>
    <w:uiPriority w:val="99"/>
    <w:rsid w:val="00113D73"/>
    <w:rPr>
      <w:rFonts w:ascii="Arial" w:hAnsi="Arial"/>
      <w:sz w:val="18"/>
    </w:rPr>
  </w:style>
  <w:style w:type="table" w:customStyle="1" w:styleId="Listaclara1">
    <w:name w:val="Lista clara1"/>
    <w:uiPriority w:val="99"/>
    <w:rsid w:val="00113D73"/>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SinespaciadoCar">
    <w:name w:val="Sin espaciado Car"/>
    <w:link w:val="Sinespaciado"/>
    <w:uiPriority w:val="1"/>
    <w:locked/>
    <w:rsid w:val="00113D73"/>
    <w:rPr>
      <w:rFonts w:ascii="Calibri" w:eastAsia="Calibri" w:hAnsi="Calibri" w:cs="Times New Roman"/>
    </w:rPr>
  </w:style>
  <w:style w:type="paragraph" w:customStyle="1" w:styleId="font7">
    <w:name w:val="font7"/>
    <w:basedOn w:val="Normal"/>
    <w:rsid w:val="00113D73"/>
    <w:pPr>
      <w:suppressAutoHyphens w:val="0"/>
      <w:spacing w:before="100" w:beforeAutospacing="1" w:after="100" w:afterAutospacing="1"/>
    </w:pPr>
    <w:rPr>
      <w:rFonts w:ascii="Calibri" w:hAnsi="Calibri" w:cs="Calibri"/>
      <w:b/>
      <w:bCs/>
      <w:color w:val="FF0000"/>
      <w:sz w:val="20"/>
      <w:lang w:val="es-MX" w:eastAsia="es-MX"/>
    </w:rPr>
  </w:style>
  <w:style w:type="paragraph" w:customStyle="1" w:styleId="font8">
    <w:name w:val="font8"/>
    <w:basedOn w:val="Normal"/>
    <w:rsid w:val="00113D73"/>
    <w:pPr>
      <w:suppressAutoHyphens w:val="0"/>
      <w:spacing w:before="100" w:beforeAutospacing="1" w:after="100" w:afterAutospacing="1"/>
    </w:pPr>
    <w:rPr>
      <w:rFonts w:ascii="Calibri" w:hAnsi="Calibri" w:cs="Calibri"/>
      <w:color w:val="FF0000"/>
      <w:sz w:val="20"/>
      <w:lang w:val="es-MX" w:eastAsia="es-MX"/>
    </w:rPr>
  </w:style>
  <w:style w:type="paragraph" w:customStyle="1" w:styleId="font9">
    <w:name w:val="font9"/>
    <w:basedOn w:val="Normal"/>
    <w:rsid w:val="00113D73"/>
    <w:pPr>
      <w:suppressAutoHyphens w:val="0"/>
      <w:spacing w:before="100" w:beforeAutospacing="1" w:after="100" w:afterAutospacing="1"/>
    </w:pPr>
    <w:rPr>
      <w:rFonts w:ascii="Calibri" w:hAnsi="Calibri" w:cs="Calibri"/>
      <w:color w:val="000000"/>
      <w:sz w:val="20"/>
      <w:lang w:val="es-MX" w:eastAsia="es-MX"/>
    </w:rPr>
  </w:style>
  <w:style w:type="paragraph" w:customStyle="1" w:styleId="font10">
    <w:name w:val="font10"/>
    <w:basedOn w:val="Normal"/>
    <w:rsid w:val="00113D73"/>
    <w:pPr>
      <w:suppressAutoHyphens w:val="0"/>
      <w:spacing w:before="100" w:beforeAutospacing="1" w:after="100" w:afterAutospacing="1"/>
    </w:pPr>
    <w:rPr>
      <w:rFonts w:ascii="Calibri" w:hAnsi="Calibri" w:cs="Calibri"/>
      <w:b/>
      <w:bCs/>
      <w:color w:val="000000"/>
      <w:sz w:val="20"/>
      <w:lang w:val="es-MX" w:eastAsia="es-MX"/>
    </w:rPr>
  </w:style>
  <w:style w:type="paragraph" w:customStyle="1" w:styleId="font11">
    <w:name w:val="font11"/>
    <w:basedOn w:val="Normal"/>
    <w:rsid w:val="00113D73"/>
    <w:pPr>
      <w:suppressAutoHyphens w:val="0"/>
      <w:spacing w:before="100" w:beforeAutospacing="1" w:after="100" w:afterAutospacing="1"/>
    </w:pPr>
    <w:rPr>
      <w:rFonts w:ascii="Calibri" w:hAnsi="Calibri" w:cs="Calibri"/>
      <w:sz w:val="20"/>
      <w:u w:val="single"/>
      <w:lang w:val="es-MX" w:eastAsia="es-MX"/>
    </w:rPr>
  </w:style>
  <w:style w:type="paragraph" w:customStyle="1" w:styleId="xl119">
    <w:name w:val="xl119"/>
    <w:basedOn w:val="Normal"/>
    <w:rsid w:val="00113D7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20">
    <w:name w:val="xl120"/>
    <w:basedOn w:val="Normal"/>
    <w:rsid w:val="00113D7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lang w:val="es-MX" w:eastAsia="es-MX"/>
    </w:rPr>
  </w:style>
  <w:style w:type="paragraph" w:customStyle="1" w:styleId="xl121">
    <w:name w:val="xl121"/>
    <w:basedOn w:val="Normal"/>
    <w:rsid w:val="00113D73"/>
    <w:pPr>
      <w:pBdr>
        <w:top w:val="single" w:sz="4" w:space="0" w:color="auto"/>
        <w:bottom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22">
    <w:name w:val="xl122"/>
    <w:basedOn w:val="Normal"/>
    <w:rsid w:val="00113D73"/>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both"/>
    </w:pPr>
    <w:rPr>
      <w:b/>
      <w:bCs/>
      <w:sz w:val="20"/>
      <w:lang w:val="es-MX" w:eastAsia="es-MX"/>
    </w:rPr>
  </w:style>
  <w:style w:type="paragraph" w:customStyle="1" w:styleId="xl123">
    <w:name w:val="xl123"/>
    <w:basedOn w:val="Normal"/>
    <w:rsid w:val="00113D73"/>
    <w:pPr>
      <w:pBdr>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24">
    <w:name w:val="xl124"/>
    <w:basedOn w:val="Normal"/>
    <w:rsid w:val="00113D73"/>
    <w:pPr>
      <w:suppressAutoHyphens w:val="0"/>
      <w:spacing w:before="100" w:beforeAutospacing="1" w:after="100" w:afterAutospacing="1"/>
    </w:pPr>
    <w:rPr>
      <w:sz w:val="20"/>
      <w:lang w:val="es-MX" w:eastAsia="es-MX"/>
    </w:rPr>
  </w:style>
  <w:style w:type="paragraph" w:customStyle="1" w:styleId="xl125">
    <w:name w:val="xl125"/>
    <w:basedOn w:val="Normal"/>
    <w:rsid w:val="00113D73"/>
    <w:pPr>
      <w:pBdr>
        <w:top w:val="single" w:sz="4" w:space="0" w:color="auto"/>
        <w:bottom w:val="single" w:sz="4" w:space="0" w:color="auto"/>
      </w:pBdr>
      <w:suppressAutoHyphens w:val="0"/>
      <w:spacing w:before="100" w:beforeAutospacing="1" w:after="100" w:afterAutospacing="1"/>
      <w:jc w:val="center"/>
      <w:textAlignment w:val="top"/>
    </w:pPr>
    <w:rPr>
      <w:sz w:val="20"/>
      <w:lang w:val="es-MX" w:eastAsia="es-MX"/>
    </w:rPr>
  </w:style>
  <w:style w:type="paragraph" w:customStyle="1" w:styleId="xl126">
    <w:name w:val="xl126"/>
    <w:basedOn w:val="Normal"/>
    <w:rsid w:val="00113D73"/>
    <w:pPr>
      <w:suppressAutoHyphens w:val="0"/>
      <w:spacing w:before="100" w:beforeAutospacing="1" w:after="100" w:afterAutospacing="1"/>
    </w:pPr>
    <w:rPr>
      <w:sz w:val="20"/>
      <w:lang w:val="es-MX" w:eastAsia="es-MX"/>
    </w:rPr>
  </w:style>
  <w:style w:type="paragraph" w:customStyle="1" w:styleId="xl127">
    <w:name w:val="xl127"/>
    <w:basedOn w:val="Normal"/>
    <w:rsid w:val="00113D73"/>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b/>
      <w:bCs/>
      <w:sz w:val="20"/>
      <w:lang w:val="es-MX" w:eastAsia="es-MX"/>
    </w:rPr>
  </w:style>
  <w:style w:type="paragraph" w:customStyle="1" w:styleId="xl128">
    <w:name w:val="xl128"/>
    <w:basedOn w:val="Normal"/>
    <w:rsid w:val="00113D73"/>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sz w:val="20"/>
      <w:lang w:val="es-MX" w:eastAsia="es-MX"/>
    </w:rPr>
  </w:style>
  <w:style w:type="paragraph" w:customStyle="1" w:styleId="xl129">
    <w:name w:val="xl129"/>
    <w:basedOn w:val="Normal"/>
    <w:rsid w:val="00113D73"/>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30">
    <w:name w:val="xl130"/>
    <w:basedOn w:val="Normal"/>
    <w:rsid w:val="00113D73"/>
    <w:pPr>
      <w:pBdr>
        <w:top w:val="single" w:sz="4" w:space="0" w:color="auto"/>
        <w:left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xl131">
    <w:name w:val="xl131"/>
    <w:basedOn w:val="Normal"/>
    <w:rsid w:val="00113D7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lang w:val="es-MX" w:eastAsia="es-MX"/>
    </w:rPr>
  </w:style>
  <w:style w:type="paragraph" w:customStyle="1" w:styleId="xl132">
    <w:name w:val="xl132"/>
    <w:basedOn w:val="Normal"/>
    <w:rsid w:val="00113D7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b/>
      <w:bCs/>
      <w:sz w:val="20"/>
      <w:lang w:val="es-MX" w:eastAsia="es-MX"/>
    </w:rPr>
  </w:style>
  <w:style w:type="paragraph" w:customStyle="1" w:styleId="xl133">
    <w:name w:val="xl133"/>
    <w:basedOn w:val="Normal"/>
    <w:rsid w:val="00113D7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4">
    <w:name w:val="xl134"/>
    <w:basedOn w:val="Normal"/>
    <w:rsid w:val="00113D7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lang w:val="es-MX" w:eastAsia="es-MX"/>
    </w:rPr>
  </w:style>
  <w:style w:type="paragraph" w:customStyle="1" w:styleId="xl135">
    <w:name w:val="xl135"/>
    <w:basedOn w:val="Normal"/>
    <w:rsid w:val="00113D73"/>
    <w:pPr>
      <w:pBdr>
        <w:top w:val="single" w:sz="4" w:space="0" w:color="auto"/>
        <w:bottom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6">
    <w:name w:val="xl136"/>
    <w:basedOn w:val="Normal"/>
    <w:rsid w:val="00113D7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b/>
      <w:bCs/>
      <w:sz w:val="20"/>
      <w:lang w:val="es-MX" w:eastAsia="es-MX"/>
    </w:rPr>
  </w:style>
  <w:style w:type="paragraph" w:customStyle="1" w:styleId="xl137">
    <w:name w:val="xl137"/>
    <w:basedOn w:val="Normal"/>
    <w:rsid w:val="00113D73"/>
    <w:pPr>
      <w:pBdr>
        <w:top w:val="single" w:sz="4" w:space="0" w:color="auto"/>
      </w:pBdr>
      <w:shd w:val="clear" w:color="000000" w:fill="FFFFFF"/>
      <w:suppressAutoHyphens w:val="0"/>
      <w:spacing w:before="100" w:beforeAutospacing="1" w:after="100" w:afterAutospacing="1"/>
    </w:pPr>
    <w:rPr>
      <w:sz w:val="20"/>
      <w:lang w:val="es-MX" w:eastAsia="es-MX"/>
    </w:rPr>
  </w:style>
  <w:style w:type="paragraph" w:customStyle="1" w:styleId="xl138">
    <w:name w:val="xl138"/>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val="es-MX" w:eastAsia="es-MX"/>
    </w:rPr>
  </w:style>
  <w:style w:type="paragraph" w:customStyle="1" w:styleId="xl139">
    <w:name w:val="xl139"/>
    <w:basedOn w:val="Normal"/>
    <w:rsid w:val="00113D73"/>
    <w:pPr>
      <w:pBdr>
        <w:top w:val="single" w:sz="4" w:space="0" w:color="auto"/>
        <w:bottom w:val="single" w:sz="4" w:space="0" w:color="auto"/>
      </w:pBdr>
      <w:suppressAutoHyphens w:val="0"/>
      <w:spacing w:before="100" w:beforeAutospacing="1" w:after="100" w:afterAutospacing="1"/>
    </w:pPr>
    <w:rPr>
      <w:b/>
      <w:bCs/>
      <w:sz w:val="20"/>
      <w:lang w:val="es-MX" w:eastAsia="es-MX"/>
    </w:rPr>
  </w:style>
  <w:style w:type="paragraph" w:customStyle="1" w:styleId="xl140">
    <w:name w:val="xl140"/>
    <w:basedOn w:val="Normal"/>
    <w:rsid w:val="00113D73"/>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top"/>
    </w:pPr>
    <w:rPr>
      <w:sz w:val="20"/>
      <w:lang w:val="es-MX" w:eastAsia="es-MX"/>
    </w:rPr>
  </w:style>
  <w:style w:type="paragraph" w:customStyle="1" w:styleId="xl141">
    <w:name w:val="xl141"/>
    <w:basedOn w:val="Normal"/>
    <w:rsid w:val="00113D73"/>
    <w:pPr>
      <w:pBdr>
        <w:top w:val="single" w:sz="4" w:space="0" w:color="auto"/>
        <w:bottom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142">
    <w:name w:val="xl142"/>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lang w:val="es-MX" w:eastAsia="es-MX"/>
    </w:rPr>
  </w:style>
  <w:style w:type="paragraph" w:customStyle="1" w:styleId="xl143">
    <w:name w:val="xl143"/>
    <w:basedOn w:val="Normal"/>
    <w:rsid w:val="00113D73"/>
    <w:pPr>
      <w:pBdr>
        <w:top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44">
    <w:name w:val="xl144"/>
    <w:basedOn w:val="Normal"/>
    <w:rsid w:val="00113D73"/>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both"/>
      <w:textAlignment w:val="top"/>
    </w:pPr>
    <w:rPr>
      <w:b/>
      <w:bCs/>
      <w:sz w:val="20"/>
      <w:lang w:val="es-MX" w:eastAsia="es-MX"/>
    </w:rPr>
  </w:style>
  <w:style w:type="paragraph" w:customStyle="1" w:styleId="xl145">
    <w:name w:val="xl145"/>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lang w:val="es-MX" w:eastAsia="es-MX"/>
    </w:rPr>
  </w:style>
  <w:style w:type="paragraph" w:customStyle="1" w:styleId="xl146">
    <w:name w:val="xl146"/>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lang w:val="es-MX" w:eastAsia="es-MX"/>
    </w:rPr>
  </w:style>
  <w:style w:type="paragraph" w:customStyle="1" w:styleId="xl147">
    <w:name w:val="xl147"/>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b/>
      <w:bCs/>
      <w:sz w:val="20"/>
      <w:lang w:val="es-MX" w:eastAsia="es-MX"/>
    </w:rPr>
  </w:style>
  <w:style w:type="paragraph" w:customStyle="1" w:styleId="xl148">
    <w:name w:val="xl148"/>
    <w:basedOn w:val="Normal"/>
    <w:rsid w:val="00113D73"/>
    <w:pPr>
      <w:suppressAutoHyphens w:val="0"/>
      <w:spacing w:before="100" w:beforeAutospacing="1" w:after="100" w:afterAutospacing="1"/>
    </w:pPr>
    <w:rPr>
      <w:color w:val="000000"/>
      <w:sz w:val="20"/>
      <w:lang w:val="es-MX" w:eastAsia="es-MX"/>
    </w:rPr>
  </w:style>
  <w:style w:type="paragraph" w:customStyle="1" w:styleId="xl149">
    <w:name w:val="xl149"/>
    <w:basedOn w:val="Normal"/>
    <w:rsid w:val="00113D7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lang w:val="es-MX" w:eastAsia="es-MX"/>
    </w:rPr>
  </w:style>
  <w:style w:type="paragraph" w:customStyle="1" w:styleId="xl150">
    <w:name w:val="xl150"/>
    <w:basedOn w:val="Normal"/>
    <w:rsid w:val="00113D73"/>
    <w:pPr>
      <w:pBdr>
        <w:top w:val="single" w:sz="4" w:space="0" w:color="auto"/>
        <w:left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51">
    <w:name w:val="xl151"/>
    <w:basedOn w:val="Normal"/>
    <w:rsid w:val="00113D73"/>
    <w:pPr>
      <w:pBdr>
        <w:top w:val="single" w:sz="4" w:space="0" w:color="auto"/>
        <w:bottom w:val="single" w:sz="4" w:space="0" w:color="auto"/>
        <w:right w:val="single" w:sz="4" w:space="0" w:color="auto"/>
      </w:pBdr>
      <w:suppressAutoHyphens w:val="0"/>
      <w:spacing w:before="100" w:beforeAutospacing="1" w:after="100" w:afterAutospacing="1"/>
      <w:jc w:val="center"/>
    </w:pPr>
    <w:rPr>
      <w:sz w:val="20"/>
      <w:lang w:val="es-MX" w:eastAsia="es-MX"/>
    </w:rPr>
  </w:style>
  <w:style w:type="paragraph" w:customStyle="1" w:styleId="xl152">
    <w:name w:val="xl152"/>
    <w:basedOn w:val="Normal"/>
    <w:rsid w:val="00113D73"/>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53">
    <w:name w:val="xl153"/>
    <w:basedOn w:val="Normal"/>
    <w:rsid w:val="00113D73"/>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54">
    <w:name w:val="xl154"/>
    <w:basedOn w:val="Normal"/>
    <w:rsid w:val="00113D73"/>
    <w:pPr>
      <w:pBdr>
        <w:top w:val="single" w:sz="4" w:space="0" w:color="auto"/>
        <w:bottom w:val="single" w:sz="4" w:space="0" w:color="auto"/>
      </w:pBdr>
      <w:suppressAutoHyphens w:val="0"/>
      <w:spacing w:before="100" w:beforeAutospacing="1" w:after="100" w:afterAutospacing="1"/>
      <w:jc w:val="center"/>
    </w:pPr>
    <w:rPr>
      <w:sz w:val="20"/>
      <w:lang w:val="es-MX" w:eastAsia="es-MX"/>
    </w:rPr>
  </w:style>
  <w:style w:type="paragraph" w:customStyle="1" w:styleId="xl155">
    <w:name w:val="xl155"/>
    <w:basedOn w:val="Normal"/>
    <w:rsid w:val="00113D73"/>
    <w:pPr>
      <w:pBdr>
        <w:top w:val="single" w:sz="4" w:space="0" w:color="auto"/>
        <w:left w:val="single" w:sz="4" w:space="0" w:color="auto"/>
        <w:bottom w:val="single" w:sz="4" w:space="0" w:color="auto"/>
      </w:pBdr>
      <w:suppressAutoHyphens w:val="0"/>
      <w:spacing w:before="100" w:beforeAutospacing="1" w:after="100" w:afterAutospacing="1"/>
      <w:jc w:val="both"/>
    </w:pPr>
    <w:rPr>
      <w:sz w:val="20"/>
      <w:lang w:val="es-MX" w:eastAsia="es-MX"/>
    </w:rPr>
  </w:style>
  <w:style w:type="paragraph" w:customStyle="1" w:styleId="xl156">
    <w:name w:val="xl156"/>
    <w:basedOn w:val="Normal"/>
    <w:rsid w:val="00113D73"/>
    <w:pPr>
      <w:pBdr>
        <w:top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57">
    <w:name w:val="xl157"/>
    <w:basedOn w:val="Normal"/>
    <w:rsid w:val="00113D73"/>
    <w:pPr>
      <w:suppressAutoHyphens w:val="0"/>
      <w:spacing w:before="100" w:beforeAutospacing="1" w:after="100" w:afterAutospacing="1"/>
      <w:jc w:val="center"/>
      <w:textAlignment w:val="top"/>
    </w:pPr>
    <w:rPr>
      <w:b/>
      <w:bCs/>
      <w:sz w:val="20"/>
      <w:lang w:val="es-MX" w:eastAsia="es-MX"/>
    </w:rPr>
  </w:style>
  <w:style w:type="paragraph" w:customStyle="1" w:styleId="xl158">
    <w:name w:val="xl158"/>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lang w:val="es-MX" w:eastAsia="es-MX"/>
    </w:rPr>
  </w:style>
  <w:style w:type="paragraph" w:customStyle="1" w:styleId="xl159">
    <w:name w:val="xl159"/>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0"/>
      <w:lang w:val="es-MX" w:eastAsia="es-MX"/>
    </w:rPr>
  </w:style>
  <w:style w:type="paragraph" w:customStyle="1" w:styleId="xl160">
    <w:name w:val="xl160"/>
    <w:basedOn w:val="Normal"/>
    <w:rsid w:val="00113D73"/>
    <w:pPr>
      <w:pBdr>
        <w:bottom w:val="single" w:sz="4" w:space="0" w:color="auto"/>
      </w:pBdr>
      <w:suppressAutoHyphens w:val="0"/>
      <w:spacing w:before="100" w:beforeAutospacing="1" w:after="100" w:afterAutospacing="1"/>
      <w:jc w:val="center"/>
    </w:pPr>
    <w:rPr>
      <w:sz w:val="20"/>
      <w:lang w:val="es-MX" w:eastAsia="es-MX"/>
    </w:rPr>
  </w:style>
  <w:style w:type="paragraph" w:customStyle="1" w:styleId="xl161">
    <w:name w:val="xl161"/>
    <w:basedOn w:val="Normal"/>
    <w:rsid w:val="00113D73"/>
    <w:pPr>
      <w:pBdr>
        <w:top w:val="single" w:sz="4" w:space="0" w:color="auto"/>
        <w:left w:val="single" w:sz="4" w:space="0" w:color="auto"/>
        <w:bottom w:val="single" w:sz="4" w:space="0" w:color="auto"/>
      </w:pBdr>
      <w:suppressAutoHyphens w:val="0"/>
      <w:spacing w:before="100" w:beforeAutospacing="1" w:after="100" w:afterAutospacing="1"/>
    </w:pPr>
    <w:rPr>
      <w:sz w:val="20"/>
      <w:lang w:val="es-MX" w:eastAsia="es-MX"/>
    </w:rPr>
  </w:style>
  <w:style w:type="paragraph" w:customStyle="1" w:styleId="xl162">
    <w:name w:val="xl162"/>
    <w:basedOn w:val="Normal"/>
    <w:rsid w:val="00113D73"/>
    <w:pPr>
      <w:pBdr>
        <w:top w:val="single" w:sz="4" w:space="0" w:color="auto"/>
        <w:bottom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xl163">
    <w:name w:val="xl163"/>
    <w:basedOn w:val="Normal"/>
    <w:rsid w:val="00113D73"/>
    <w:pPr>
      <w:suppressAutoHyphens w:val="0"/>
      <w:spacing w:before="100" w:beforeAutospacing="1" w:after="100" w:afterAutospacing="1"/>
      <w:jc w:val="center"/>
      <w:textAlignment w:val="top"/>
    </w:pPr>
    <w:rPr>
      <w:sz w:val="20"/>
      <w:lang w:val="es-MX" w:eastAsia="es-MX"/>
    </w:rPr>
  </w:style>
  <w:style w:type="paragraph" w:customStyle="1" w:styleId="xl164">
    <w:name w:val="xl164"/>
    <w:basedOn w:val="Normal"/>
    <w:rsid w:val="00113D73"/>
    <w:pPr>
      <w:pBdr>
        <w:top w:val="single" w:sz="4" w:space="0" w:color="auto"/>
        <w:left w:val="single" w:sz="4" w:space="0" w:color="auto"/>
        <w:bottom w:val="single" w:sz="4" w:space="0" w:color="auto"/>
      </w:pBdr>
      <w:shd w:val="clear" w:color="000000" w:fill="C0C0C0"/>
      <w:suppressAutoHyphens w:val="0"/>
      <w:spacing w:before="100" w:beforeAutospacing="1" w:after="100" w:afterAutospacing="1"/>
      <w:jc w:val="center"/>
      <w:textAlignment w:val="top"/>
    </w:pPr>
    <w:rPr>
      <w:b/>
      <w:bCs/>
      <w:sz w:val="20"/>
      <w:lang w:val="es-MX" w:eastAsia="es-MX"/>
    </w:rPr>
  </w:style>
  <w:style w:type="paragraph" w:customStyle="1" w:styleId="xl165">
    <w:name w:val="xl165"/>
    <w:basedOn w:val="Normal"/>
    <w:rsid w:val="00113D73"/>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top"/>
    </w:pPr>
    <w:rPr>
      <w:b/>
      <w:bCs/>
      <w:sz w:val="20"/>
      <w:lang w:val="es-MX" w:eastAsia="es-MX"/>
    </w:rPr>
  </w:style>
  <w:style w:type="paragraph" w:customStyle="1" w:styleId="xl166">
    <w:name w:val="xl166"/>
    <w:basedOn w:val="Normal"/>
    <w:rsid w:val="00113D73"/>
    <w:pPr>
      <w:pBdr>
        <w:top w:val="single" w:sz="4" w:space="0" w:color="auto"/>
        <w:bottom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67">
    <w:name w:val="xl167"/>
    <w:basedOn w:val="Normal"/>
    <w:rsid w:val="00113D73"/>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68">
    <w:name w:val="xl168"/>
    <w:basedOn w:val="Normal"/>
    <w:rsid w:val="00113D73"/>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69">
    <w:name w:val="xl169"/>
    <w:basedOn w:val="Normal"/>
    <w:rsid w:val="00113D73"/>
    <w:pPr>
      <w:pBdr>
        <w:top w:val="single" w:sz="4" w:space="0" w:color="auto"/>
        <w:left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70">
    <w:name w:val="xl170"/>
    <w:basedOn w:val="Normal"/>
    <w:rsid w:val="00113D73"/>
    <w:pPr>
      <w:pBdr>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b/>
      <w:bCs/>
      <w:sz w:val="20"/>
      <w:lang w:val="es-MX" w:eastAsia="es-MX"/>
    </w:rPr>
  </w:style>
  <w:style w:type="paragraph" w:customStyle="1" w:styleId="xl171">
    <w:name w:val="xl171"/>
    <w:basedOn w:val="Normal"/>
    <w:rsid w:val="00113D73"/>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both"/>
      <w:textAlignment w:val="center"/>
    </w:pPr>
    <w:rPr>
      <w:b/>
      <w:bCs/>
      <w:sz w:val="20"/>
      <w:lang w:val="es-MX" w:eastAsia="es-MX"/>
    </w:rPr>
  </w:style>
  <w:style w:type="paragraph" w:customStyle="1" w:styleId="xl172">
    <w:name w:val="xl172"/>
    <w:basedOn w:val="Normal"/>
    <w:rsid w:val="00113D73"/>
    <w:pPr>
      <w:pBdr>
        <w:top w:val="single" w:sz="4" w:space="0" w:color="auto"/>
      </w:pBdr>
      <w:suppressAutoHyphens w:val="0"/>
      <w:spacing w:before="100" w:beforeAutospacing="1" w:after="100" w:afterAutospacing="1"/>
      <w:jc w:val="center"/>
    </w:pPr>
    <w:rPr>
      <w:sz w:val="20"/>
      <w:lang w:val="es-MX" w:eastAsia="es-MX"/>
    </w:rPr>
  </w:style>
  <w:style w:type="paragraph" w:customStyle="1" w:styleId="xl173">
    <w:name w:val="xl173"/>
    <w:basedOn w:val="Normal"/>
    <w:rsid w:val="00113D73"/>
    <w:pPr>
      <w:suppressAutoHyphens w:val="0"/>
      <w:spacing w:before="100" w:beforeAutospacing="1" w:after="100" w:afterAutospacing="1"/>
      <w:jc w:val="center"/>
    </w:pPr>
    <w:rPr>
      <w:b/>
      <w:bCs/>
      <w:i/>
      <w:iCs/>
      <w:sz w:val="20"/>
      <w:lang w:val="es-MX" w:eastAsia="es-MX"/>
    </w:rPr>
  </w:style>
  <w:style w:type="paragraph" w:customStyle="1" w:styleId="xl174">
    <w:name w:val="xl174"/>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lang w:val="es-MX" w:eastAsia="es-MX"/>
    </w:rPr>
  </w:style>
  <w:style w:type="paragraph" w:customStyle="1" w:styleId="xl175">
    <w:name w:val="xl175"/>
    <w:basedOn w:val="Normal"/>
    <w:rsid w:val="00113D73"/>
    <w:pPr>
      <w:suppressAutoHyphens w:val="0"/>
      <w:spacing w:before="100" w:beforeAutospacing="1" w:after="100" w:afterAutospacing="1"/>
      <w:jc w:val="center"/>
    </w:pPr>
    <w:rPr>
      <w:sz w:val="20"/>
      <w:lang w:val="es-MX" w:eastAsia="es-MX"/>
    </w:rPr>
  </w:style>
  <w:style w:type="paragraph" w:customStyle="1" w:styleId="xl176">
    <w:name w:val="xl176"/>
    <w:basedOn w:val="Normal"/>
    <w:rsid w:val="00113D73"/>
    <w:pPr>
      <w:suppressAutoHyphens w:val="0"/>
      <w:spacing w:before="100" w:beforeAutospacing="1" w:after="100" w:afterAutospacing="1"/>
      <w:jc w:val="center"/>
    </w:pPr>
    <w:rPr>
      <w:b/>
      <w:bCs/>
      <w:i/>
      <w:iCs/>
      <w:sz w:val="20"/>
      <w:lang w:val="es-MX" w:eastAsia="es-MX"/>
    </w:rPr>
  </w:style>
  <w:style w:type="paragraph" w:customStyle="1" w:styleId="xl177">
    <w:name w:val="xl177"/>
    <w:basedOn w:val="Normal"/>
    <w:rsid w:val="00113D73"/>
    <w:pPr>
      <w:suppressAutoHyphens w:val="0"/>
      <w:spacing w:before="100" w:beforeAutospacing="1" w:after="100" w:afterAutospacing="1"/>
      <w:jc w:val="center"/>
      <w:textAlignment w:val="center"/>
    </w:pPr>
    <w:rPr>
      <w:b/>
      <w:bCs/>
      <w:i/>
      <w:iCs/>
      <w:sz w:val="20"/>
      <w:lang w:val="es-MX" w:eastAsia="es-MX"/>
    </w:rPr>
  </w:style>
  <w:style w:type="paragraph" w:customStyle="1" w:styleId="xl178">
    <w:name w:val="xl178"/>
    <w:basedOn w:val="Normal"/>
    <w:rsid w:val="00113D73"/>
    <w:pPr>
      <w:suppressAutoHyphens w:val="0"/>
      <w:spacing w:before="100" w:beforeAutospacing="1" w:after="100" w:afterAutospacing="1"/>
      <w:jc w:val="center"/>
    </w:pPr>
    <w:rPr>
      <w:b/>
      <w:bCs/>
      <w:sz w:val="20"/>
      <w:lang w:val="es-MX" w:eastAsia="es-MX"/>
    </w:rPr>
  </w:style>
  <w:style w:type="paragraph" w:customStyle="1" w:styleId="xl179">
    <w:name w:val="xl179"/>
    <w:basedOn w:val="Normal"/>
    <w:rsid w:val="00113D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lang w:val="es-MX" w:eastAsia="es-MX"/>
    </w:rPr>
  </w:style>
  <w:style w:type="paragraph" w:customStyle="1" w:styleId="TtuloE1">
    <w:name w:val="Título E1"/>
    <w:basedOn w:val="Ttulo"/>
    <w:link w:val="TtuloE1Car"/>
    <w:qFormat/>
    <w:rsid w:val="00113D73"/>
    <w:pPr>
      <w:numPr>
        <w:numId w:val="5"/>
      </w:numPr>
      <w:ind w:left="284" w:hanging="284"/>
      <w:jc w:val="left"/>
    </w:pPr>
    <w:rPr>
      <w:rFonts w:ascii="Calibri" w:hAnsi="Calibri" w:cs="Arial"/>
      <w:color w:val="000000"/>
      <w:spacing w:val="5"/>
      <w:kern w:val="28"/>
      <w:szCs w:val="52"/>
    </w:rPr>
  </w:style>
  <w:style w:type="paragraph" w:customStyle="1" w:styleId="TtuloE2">
    <w:name w:val="Título E2"/>
    <w:basedOn w:val="Ttulo2"/>
    <w:link w:val="TtuloE2Car"/>
    <w:qFormat/>
    <w:rsid w:val="00113D73"/>
    <w:pPr>
      <w:keepLines/>
      <w:tabs>
        <w:tab w:val="clear" w:pos="0"/>
        <w:tab w:val="clear" w:pos="576"/>
        <w:tab w:val="num" w:pos="1440"/>
      </w:tabs>
      <w:suppressAutoHyphens w:val="0"/>
      <w:spacing w:before="0" w:after="120"/>
      <w:ind w:left="709" w:right="-142" w:hanging="567"/>
      <w:jc w:val="both"/>
    </w:pPr>
    <w:rPr>
      <w:rFonts w:ascii="Calibri" w:hAnsi="Calibri" w:cs="Times New Roman"/>
      <w:bCs/>
      <w:i w:val="0"/>
      <w:sz w:val="22"/>
      <w:szCs w:val="26"/>
      <w:lang w:val="es-ES_tradnl" w:eastAsia="es-ES"/>
    </w:rPr>
  </w:style>
  <w:style w:type="character" w:customStyle="1" w:styleId="TtuloE1Car">
    <w:name w:val="Título E1 Car"/>
    <w:link w:val="TtuloE1"/>
    <w:rsid w:val="00113D73"/>
    <w:rPr>
      <w:rFonts w:ascii="Calibri" w:eastAsia="Times New Roman" w:hAnsi="Calibri" w:cs="Arial"/>
      <w:b/>
      <w:color w:val="000000"/>
      <w:spacing w:val="5"/>
      <w:kern w:val="28"/>
      <w:sz w:val="28"/>
      <w:szCs w:val="52"/>
      <w:lang w:val="es-ES" w:eastAsia="ar-SA"/>
    </w:rPr>
  </w:style>
  <w:style w:type="character" w:customStyle="1" w:styleId="TtuloE2Car">
    <w:name w:val="Título E2 Car"/>
    <w:link w:val="TtuloE2"/>
    <w:rsid w:val="00113D73"/>
    <w:rPr>
      <w:rFonts w:ascii="Calibri" w:eastAsia="Times New Roman" w:hAnsi="Calibri" w:cs="Times New Roman"/>
      <w:b/>
      <w:bCs/>
      <w:szCs w:val="26"/>
      <w:lang w:val="es-ES_tradnl" w:eastAsia="es-ES"/>
    </w:rPr>
  </w:style>
  <w:style w:type="paragraph" w:customStyle="1" w:styleId="TtuloE3">
    <w:name w:val="Título E3"/>
    <w:basedOn w:val="TtuloE2"/>
    <w:link w:val="TtuloE3Car"/>
    <w:qFormat/>
    <w:rsid w:val="00113D73"/>
    <w:pPr>
      <w:tabs>
        <w:tab w:val="clear" w:pos="1440"/>
      </w:tabs>
      <w:ind w:left="2160" w:hanging="360"/>
    </w:pPr>
    <w:rPr>
      <w:noProof/>
    </w:rPr>
  </w:style>
  <w:style w:type="character" w:customStyle="1" w:styleId="EstiloCar">
    <w:name w:val="Estilo Car"/>
    <w:link w:val="Estilo"/>
    <w:rsid w:val="00113D73"/>
    <w:rPr>
      <w:rFonts w:ascii="Arial" w:eastAsia="Times New Roman" w:hAnsi="Arial" w:cs="Arial"/>
      <w:sz w:val="24"/>
      <w:szCs w:val="24"/>
      <w:lang w:eastAsia="es-MX"/>
    </w:rPr>
  </w:style>
  <w:style w:type="character" w:customStyle="1" w:styleId="TtuloE3Car">
    <w:name w:val="Título E3 Car"/>
    <w:link w:val="TtuloE3"/>
    <w:rsid w:val="00113D73"/>
    <w:rPr>
      <w:rFonts w:ascii="Calibri" w:eastAsia="Times New Roman" w:hAnsi="Calibri" w:cs="Times New Roman"/>
      <w:b/>
      <w:bCs/>
      <w:noProof/>
      <w:szCs w:val="26"/>
      <w:lang w:val="es-ES_tradnl" w:eastAsia="es-ES"/>
    </w:rPr>
  </w:style>
  <w:style w:type="numbering" w:customStyle="1" w:styleId="11111123">
    <w:name w:val="1 / 1.1 / 1.1.123"/>
    <w:basedOn w:val="Sinlista"/>
    <w:next w:val="111111"/>
    <w:semiHidden/>
    <w:unhideWhenUsed/>
    <w:rsid w:val="00113D73"/>
    <w:pPr>
      <w:numPr>
        <w:numId w:val="1"/>
      </w:numPr>
    </w:pPr>
  </w:style>
  <w:style w:type="numbering" w:styleId="111111">
    <w:name w:val="Outline List 2"/>
    <w:basedOn w:val="Sinlista"/>
    <w:uiPriority w:val="99"/>
    <w:unhideWhenUsed/>
    <w:rsid w:val="00113D73"/>
  </w:style>
  <w:style w:type="character" w:customStyle="1" w:styleId="Heading4Char">
    <w:name w:val="Heading 4 Char"/>
    <w:uiPriority w:val="9"/>
    <w:semiHidden/>
    <w:rsid w:val="00113D73"/>
    <w:rPr>
      <w:rFonts w:ascii="Calibri" w:eastAsia="Times New Roman" w:hAnsi="Calibri" w:cs="Times New Roman"/>
      <w:b/>
      <w:bCs/>
      <w:sz w:val="28"/>
      <w:szCs w:val="28"/>
      <w:lang w:eastAsia="en-US"/>
    </w:rPr>
  </w:style>
  <w:style w:type="character" w:customStyle="1" w:styleId="CarCar2">
    <w:name w:val="Car Car2"/>
    <w:rsid w:val="00113D73"/>
    <w:rPr>
      <w:rFonts w:ascii="Tahoma" w:eastAsia="Times New Roman" w:hAnsi="Tahoma" w:cs="Tahoma"/>
      <w:kern w:val="1"/>
      <w:sz w:val="16"/>
      <w:szCs w:val="16"/>
    </w:rPr>
  </w:style>
  <w:style w:type="character" w:customStyle="1" w:styleId="CarCar1">
    <w:name w:val="Car Car1"/>
    <w:rsid w:val="00113D73"/>
    <w:rPr>
      <w:rFonts w:eastAsia="Times New Roman"/>
      <w:kern w:val="1"/>
      <w:sz w:val="24"/>
      <w:szCs w:val="24"/>
    </w:rPr>
  </w:style>
  <w:style w:type="character" w:customStyle="1" w:styleId="CarCar">
    <w:name w:val="Car Car"/>
    <w:uiPriority w:val="99"/>
    <w:rsid w:val="00113D73"/>
    <w:rPr>
      <w:rFonts w:eastAsia="Times New Roman"/>
      <w:kern w:val="1"/>
      <w:sz w:val="24"/>
      <w:szCs w:val="24"/>
    </w:rPr>
  </w:style>
  <w:style w:type="table" w:styleId="Tablaclsica2">
    <w:name w:val="Table Classic 2"/>
    <w:basedOn w:val="Tablanormal"/>
    <w:uiPriority w:val="99"/>
    <w:rsid w:val="00113D73"/>
    <w:pPr>
      <w:widowControl w:val="0"/>
      <w:suppressAutoHyphens/>
      <w:spacing w:after="0" w:line="240" w:lineRule="auto"/>
    </w:pPr>
    <w:rPr>
      <w:rFonts w:ascii="Times New Roman" w:eastAsia="Times New Roman" w:hAnsi="Times New Roman" w:cs="Times New Roman"/>
      <w:sz w:val="20"/>
      <w:szCs w:val="20"/>
      <w:lang w:eastAsia="es-MX"/>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claro-nfasis4">
    <w:name w:val="Light Shading Accent 4"/>
    <w:basedOn w:val="Tablanormal"/>
    <w:uiPriority w:val="99"/>
    <w:rsid w:val="00113D73"/>
    <w:pPr>
      <w:spacing w:after="0" w:line="240" w:lineRule="auto"/>
    </w:pPr>
    <w:rPr>
      <w:rFonts w:ascii="Times New Roman" w:eastAsia="Times New Roman" w:hAnsi="Times New Roman" w:cs="Times New Roman"/>
      <w:color w:val="5F497A"/>
      <w:sz w:val="20"/>
      <w:szCs w:val="20"/>
      <w:lang w:eastAsia="es-MX"/>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arCar21">
    <w:name w:val="Car Car21"/>
    <w:uiPriority w:val="99"/>
    <w:rsid w:val="00113D73"/>
    <w:rPr>
      <w:rFonts w:ascii="Tahoma" w:eastAsia="Times New Roman" w:hAnsi="Tahoma" w:cs="Tahoma"/>
      <w:kern w:val="1"/>
      <w:sz w:val="16"/>
      <w:szCs w:val="16"/>
    </w:rPr>
  </w:style>
  <w:style w:type="character" w:customStyle="1" w:styleId="CarCar11">
    <w:name w:val="Car Car11"/>
    <w:rsid w:val="00113D73"/>
    <w:rPr>
      <w:rFonts w:eastAsia="Times New Roman"/>
      <w:kern w:val="1"/>
      <w:sz w:val="24"/>
      <w:szCs w:val="24"/>
    </w:rPr>
  </w:style>
  <w:style w:type="character" w:customStyle="1" w:styleId="CarCar3">
    <w:name w:val="Car Car3"/>
    <w:rsid w:val="00113D73"/>
    <w:rPr>
      <w:rFonts w:eastAsia="Times New Roman"/>
      <w:kern w:val="1"/>
      <w:sz w:val="24"/>
      <w:szCs w:val="24"/>
    </w:rPr>
  </w:style>
  <w:style w:type="character" w:customStyle="1" w:styleId="CarCar5">
    <w:name w:val="Car Car5"/>
    <w:rsid w:val="00113D73"/>
    <w:rPr>
      <w:b/>
      <w:bCs/>
      <w:lang w:val="es-MX"/>
    </w:rPr>
  </w:style>
  <w:style w:type="character" w:customStyle="1" w:styleId="CarCar31">
    <w:name w:val="Car Car31"/>
    <w:uiPriority w:val="99"/>
    <w:rsid w:val="00113D73"/>
  </w:style>
  <w:style w:type="character" w:customStyle="1" w:styleId="CarCar22">
    <w:name w:val="Car Car22"/>
    <w:uiPriority w:val="99"/>
    <w:rsid w:val="00113D73"/>
  </w:style>
  <w:style w:type="paragraph" w:styleId="Sangra2detindependiente">
    <w:name w:val="Body Text Indent 2"/>
    <w:basedOn w:val="Normal"/>
    <w:link w:val="Sangra2detindependienteCar"/>
    <w:rsid w:val="00113D73"/>
    <w:pPr>
      <w:suppressAutoHyphens w:val="0"/>
      <w:ind w:left="1412" w:hanging="1412"/>
      <w:jc w:val="both"/>
    </w:pPr>
    <w:rPr>
      <w:rFonts w:eastAsia="Calibri"/>
      <w:sz w:val="20"/>
      <w:lang w:val="es-MX" w:eastAsia="es-ES"/>
    </w:rPr>
  </w:style>
  <w:style w:type="character" w:customStyle="1" w:styleId="Sangra2detindependienteCar">
    <w:name w:val="Sangría 2 de t. independiente Car"/>
    <w:basedOn w:val="Fuentedeprrafopredeter"/>
    <w:link w:val="Sangra2detindependiente"/>
    <w:rsid w:val="00113D73"/>
    <w:rPr>
      <w:rFonts w:ascii="Times New Roman" w:eastAsia="Calibri" w:hAnsi="Times New Roman" w:cs="Times New Roman"/>
      <w:sz w:val="20"/>
      <w:szCs w:val="20"/>
      <w:lang w:eastAsia="es-ES"/>
    </w:rPr>
  </w:style>
  <w:style w:type="paragraph" w:styleId="Mapadeldocumento">
    <w:name w:val="Document Map"/>
    <w:basedOn w:val="Normal"/>
    <w:link w:val="MapadeldocumentoCar"/>
    <w:uiPriority w:val="99"/>
    <w:rsid w:val="00113D73"/>
    <w:pPr>
      <w:shd w:val="clear" w:color="auto" w:fill="000080"/>
      <w:suppressAutoHyphens w:val="0"/>
    </w:pPr>
    <w:rPr>
      <w:rFonts w:ascii="Tahoma" w:eastAsia="Calibri" w:hAnsi="Tahoma" w:cs="Tahoma"/>
      <w:sz w:val="20"/>
      <w:lang w:val="es-MX" w:eastAsia="es-ES"/>
    </w:rPr>
  </w:style>
  <w:style w:type="character" w:customStyle="1" w:styleId="MapadeldocumentoCar">
    <w:name w:val="Mapa del documento Car"/>
    <w:basedOn w:val="Fuentedeprrafopredeter"/>
    <w:link w:val="Mapadeldocumento"/>
    <w:uiPriority w:val="99"/>
    <w:rsid w:val="00113D73"/>
    <w:rPr>
      <w:rFonts w:ascii="Tahoma" w:eastAsia="Calibri" w:hAnsi="Tahoma" w:cs="Tahoma"/>
      <w:sz w:val="20"/>
      <w:szCs w:val="20"/>
      <w:shd w:val="clear" w:color="auto" w:fill="000080"/>
      <w:lang w:eastAsia="es-ES"/>
    </w:rPr>
  </w:style>
  <w:style w:type="character" w:customStyle="1" w:styleId="DocumentMapChar">
    <w:name w:val="Document Map Char"/>
    <w:uiPriority w:val="99"/>
    <w:semiHidden/>
    <w:rsid w:val="00113D73"/>
    <w:rPr>
      <w:rFonts w:ascii="Times New Roman" w:hAnsi="Times New Roman"/>
      <w:sz w:val="0"/>
      <w:szCs w:val="0"/>
      <w:lang w:eastAsia="en-US"/>
    </w:rPr>
  </w:style>
  <w:style w:type="numbering" w:customStyle="1" w:styleId="Sinlista4">
    <w:name w:val="Sin lista4"/>
    <w:next w:val="Sinlista"/>
    <w:uiPriority w:val="99"/>
    <w:semiHidden/>
    <w:unhideWhenUsed/>
    <w:rsid w:val="00113D73"/>
  </w:style>
  <w:style w:type="table" w:customStyle="1" w:styleId="Tablaconcuadrcula5">
    <w:name w:val="Tabla con cuadrícula5"/>
    <w:basedOn w:val="Tablanormal"/>
    <w:next w:val="Tablaconcuadrcula"/>
    <w:uiPriority w:val="59"/>
    <w:rsid w:val="00113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113D73"/>
    <w:pPr>
      <w:ind w:left="566" w:hanging="283"/>
    </w:pPr>
  </w:style>
  <w:style w:type="paragraph" w:customStyle="1" w:styleId="SECRETARIADELAFUNCIONPUBLICA">
    <w:name w:val="SECRETARIA DE LA FUNCION PUBLICA"/>
    <w:basedOn w:val="Normal"/>
    <w:rsid w:val="00113D73"/>
    <w:pPr>
      <w:suppressAutoHyphens w:val="0"/>
    </w:pPr>
    <w:rPr>
      <w:rFonts w:ascii="Arial" w:eastAsia="Batang" w:hAnsi="Arial"/>
      <w:kern w:val="18"/>
      <w:sz w:val="18"/>
      <w:lang w:eastAsia="en-US"/>
    </w:rPr>
  </w:style>
  <w:style w:type="character" w:customStyle="1" w:styleId="TextocomentarioCar1">
    <w:name w:val="Texto comentario Car1"/>
    <w:aliases w:val="Comment Text Char1 Car1"/>
    <w:uiPriority w:val="99"/>
    <w:semiHidden/>
    <w:rsid w:val="00113D73"/>
    <w:rPr>
      <w:rFonts w:ascii="Times New Roman" w:eastAsia="Times New Roman" w:hAnsi="Times New Roman"/>
      <w:lang w:val="es-ES" w:eastAsia="es-ES"/>
    </w:rPr>
  </w:style>
  <w:style w:type="character" w:customStyle="1" w:styleId="AsuntodelcomentarioCar1">
    <w:name w:val="Asunto del comentario Car1"/>
    <w:uiPriority w:val="99"/>
    <w:rsid w:val="00113D73"/>
    <w:rPr>
      <w:rFonts w:ascii="Times New Roman" w:eastAsia="Times New Roman" w:hAnsi="Times New Roman" w:cs="Times New Roman"/>
      <w:b/>
      <w:bCs/>
      <w:sz w:val="20"/>
      <w:szCs w:val="20"/>
      <w:lang w:val="es-ES" w:eastAsia="es-ES"/>
    </w:rPr>
  </w:style>
  <w:style w:type="paragraph" w:customStyle="1" w:styleId="Car2">
    <w:name w:val="Car2"/>
    <w:basedOn w:val="Normal"/>
    <w:rsid w:val="00113D73"/>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13D73"/>
    <w:pPr>
      <w:suppressAutoHyphens w:val="0"/>
      <w:spacing w:after="160" w:line="240" w:lineRule="exact"/>
    </w:pPr>
    <w:rPr>
      <w:rFonts w:ascii="Tahoma" w:hAnsi="Tahoma"/>
      <w:sz w:val="20"/>
      <w:lang w:val="en-US" w:eastAsia="en-US"/>
    </w:rPr>
  </w:style>
  <w:style w:type="character" w:customStyle="1" w:styleId="WW8Num41z0">
    <w:name w:val="WW8Num41z0"/>
    <w:rsid w:val="00113D73"/>
    <w:rPr>
      <w:b/>
    </w:rPr>
  </w:style>
  <w:style w:type="character" w:customStyle="1" w:styleId="WW8Num42z0">
    <w:name w:val="WW8Num42z0"/>
    <w:rsid w:val="00113D73"/>
    <w:rPr>
      <w:rFonts w:ascii="Arial" w:hAnsi="Arial"/>
      <w:b/>
      <w:bCs/>
      <w:i w:val="0"/>
      <w:sz w:val="16"/>
      <w:szCs w:val="16"/>
    </w:rPr>
  </w:style>
  <w:style w:type="character" w:customStyle="1" w:styleId="WW8Num44z1">
    <w:name w:val="WW8Num44z1"/>
    <w:rsid w:val="00113D73"/>
    <w:rPr>
      <w:b/>
    </w:rPr>
  </w:style>
  <w:style w:type="character" w:customStyle="1" w:styleId="Fuentedeprrafopredeter3">
    <w:name w:val="Fuente de párrafo predeter.3"/>
    <w:rsid w:val="00113D73"/>
  </w:style>
  <w:style w:type="character" w:customStyle="1" w:styleId="WW8Num29z1">
    <w:name w:val="WW8Num29z1"/>
    <w:rsid w:val="00113D73"/>
    <w:rPr>
      <w:rFonts w:ascii="Courier New" w:hAnsi="Courier New" w:cs="Courier New"/>
    </w:rPr>
  </w:style>
  <w:style w:type="character" w:customStyle="1" w:styleId="WW8Num36z2">
    <w:name w:val="WW8Num36z2"/>
    <w:rsid w:val="00113D73"/>
    <w:rPr>
      <w:rFonts w:ascii="Wingdings" w:hAnsi="Wingdings"/>
    </w:rPr>
  </w:style>
  <w:style w:type="character" w:customStyle="1" w:styleId="WW8Num39z1">
    <w:name w:val="WW8Num39z1"/>
    <w:rsid w:val="00113D73"/>
    <w:rPr>
      <w:rFonts w:ascii="Courier New" w:hAnsi="Courier New" w:cs="Courier New"/>
    </w:rPr>
  </w:style>
  <w:style w:type="character" w:customStyle="1" w:styleId="WW8Num39z2">
    <w:name w:val="WW8Num39z2"/>
    <w:rsid w:val="00113D73"/>
    <w:rPr>
      <w:rFonts w:ascii="Wingdings" w:hAnsi="Wingdings"/>
    </w:rPr>
  </w:style>
  <w:style w:type="character" w:customStyle="1" w:styleId="WW8Num40z2">
    <w:name w:val="WW8Num40z2"/>
    <w:rsid w:val="00113D73"/>
    <w:rPr>
      <w:rFonts w:ascii="Wingdings" w:hAnsi="Wingdings"/>
    </w:rPr>
  </w:style>
  <w:style w:type="paragraph" w:customStyle="1" w:styleId="Encabezado5">
    <w:name w:val="Encabezado5"/>
    <w:basedOn w:val="Normal"/>
    <w:next w:val="Textoindependiente"/>
    <w:rsid w:val="00113D73"/>
    <w:pPr>
      <w:keepNext/>
      <w:spacing w:before="240" w:after="120"/>
    </w:pPr>
    <w:rPr>
      <w:rFonts w:ascii="Arial" w:eastAsia="MS Mincho" w:hAnsi="Arial" w:cs="Tahoma"/>
      <w:sz w:val="28"/>
      <w:szCs w:val="28"/>
      <w:lang w:val="es-MX"/>
    </w:rPr>
  </w:style>
  <w:style w:type="paragraph" w:customStyle="1" w:styleId="p0">
    <w:name w:val="p0"/>
    <w:basedOn w:val="Normal"/>
    <w:rsid w:val="00113D73"/>
    <w:pPr>
      <w:widowControl w:val="0"/>
      <w:tabs>
        <w:tab w:val="left" w:pos="720"/>
      </w:tabs>
      <w:suppressAutoHyphens w:val="0"/>
      <w:autoSpaceDE w:val="0"/>
      <w:autoSpaceDN w:val="0"/>
      <w:adjustRightInd w:val="0"/>
      <w:spacing w:line="240" w:lineRule="atLeast"/>
      <w:jc w:val="both"/>
    </w:pPr>
    <w:rPr>
      <w:rFonts w:ascii="Arial" w:hAnsi="Arial" w:cs="Arial"/>
      <w:szCs w:val="24"/>
      <w:lang w:val="es-MX" w:eastAsia="es-MX"/>
    </w:rPr>
  </w:style>
  <w:style w:type="character" w:customStyle="1" w:styleId="HeaderChar">
    <w:name w:val="Header Char"/>
    <w:locked/>
    <w:rsid w:val="00113D73"/>
    <w:rPr>
      <w:kern w:val="1"/>
      <w:sz w:val="24"/>
      <w:lang w:val="es-ES" w:eastAsia="ar-SA" w:bidi="ar-SA"/>
    </w:rPr>
  </w:style>
  <w:style w:type="character" w:customStyle="1" w:styleId="CarCar9">
    <w:name w:val="Car Car9"/>
    <w:rsid w:val="00113D73"/>
    <w:rPr>
      <w:sz w:val="24"/>
      <w:szCs w:val="24"/>
      <w:lang w:val="es-ES" w:eastAsia="es-ES" w:bidi="ar-SA"/>
    </w:rPr>
  </w:style>
  <w:style w:type="character" w:customStyle="1" w:styleId="CarCar4">
    <w:name w:val="Car Car4"/>
    <w:rsid w:val="00113D73"/>
    <w:rPr>
      <w:rFonts w:ascii="Arial" w:eastAsia="Times New Roman" w:hAnsi="Arial" w:cs="Arial"/>
      <w:sz w:val="20"/>
      <w:szCs w:val="20"/>
      <w:lang w:val="es-ES_tradnl" w:eastAsia="es-ES"/>
    </w:rPr>
  </w:style>
  <w:style w:type="paragraph" w:customStyle="1" w:styleId="Sangra3detNormal">
    <w:name w:val="Sangría 3 de t. Normal"/>
    <w:basedOn w:val="Sangra3detindependiente"/>
    <w:rsid w:val="00113D73"/>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113D73"/>
    <w:pPr>
      <w:widowControl w:val="0"/>
      <w:suppressAutoHyphens w:val="0"/>
      <w:ind w:right="-659"/>
      <w:jc w:val="both"/>
    </w:pPr>
    <w:rPr>
      <w:rFonts w:ascii="Verdana" w:hAnsi="Verdana"/>
      <w:lang w:val="es-ES_tradnl" w:eastAsia="es-ES"/>
    </w:rPr>
  </w:style>
  <w:style w:type="paragraph" w:styleId="Continuarlista">
    <w:name w:val="List Continue"/>
    <w:basedOn w:val="Normal"/>
    <w:rsid w:val="00113D73"/>
    <w:pPr>
      <w:suppressAutoHyphens w:val="0"/>
      <w:spacing w:after="120"/>
      <w:ind w:left="283"/>
    </w:pPr>
    <w:rPr>
      <w:szCs w:val="24"/>
      <w:lang w:eastAsia="es-ES"/>
    </w:rPr>
  </w:style>
  <w:style w:type="paragraph" w:customStyle="1" w:styleId="bodytext3">
    <w:name w:val="bodytext3"/>
    <w:basedOn w:val="Normal"/>
    <w:rsid w:val="00113D73"/>
    <w:pPr>
      <w:suppressAutoHyphens w:val="0"/>
      <w:overflowPunct w:val="0"/>
      <w:jc w:val="both"/>
    </w:pPr>
    <w:rPr>
      <w:szCs w:val="24"/>
      <w:lang w:eastAsia="es-ES"/>
    </w:rPr>
  </w:style>
  <w:style w:type="paragraph" w:styleId="Listaconvietas2">
    <w:name w:val="List Bullet 2"/>
    <w:basedOn w:val="Normal"/>
    <w:rsid w:val="00113D73"/>
    <w:pPr>
      <w:tabs>
        <w:tab w:val="num" w:pos="432"/>
      </w:tabs>
      <w:suppressAutoHyphens w:val="0"/>
      <w:ind w:left="432" w:hanging="432"/>
    </w:pPr>
    <w:rPr>
      <w:szCs w:val="24"/>
      <w:lang w:eastAsia="es-ES"/>
    </w:rPr>
  </w:style>
  <w:style w:type="paragraph" w:customStyle="1" w:styleId="bodytextindent2">
    <w:name w:val="bodytextindent2"/>
    <w:basedOn w:val="Normal"/>
    <w:rsid w:val="00113D73"/>
    <w:pPr>
      <w:suppressAutoHyphens w:val="0"/>
      <w:overflowPunct w:val="0"/>
      <w:spacing w:before="100"/>
      <w:jc w:val="both"/>
    </w:pPr>
    <w:rPr>
      <w:rFonts w:ascii="Arial" w:hAnsi="Arial" w:cs="Arial"/>
      <w:sz w:val="22"/>
      <w:szCs w:val="22"/>
      <w:lang w:eastAsia="es-ES"/>
    </w:rPr>
  </w:style>
  <w:style w:type="numbering" w:customStyle="1" w:styleId="Sinlista111">
    <w:name w:val="Sin lista111"/>
    <w:next w:val="Sinlista"/>
    <w:uiPriority w:val="99"/>
    <w:semiHidden/>
    <w:unhideWhenUsed/>
    <w:rsid w:val="00113D73"/>
  </w:style>
  <w:style w:type="character" w:customStyle="1" w:styleId="WW-Absatz-Standardschriftart">
    <w:name w:val="WW-Absatz-Standardschriftart"/>
    <w:rsid w:val="00113D73"/>
  </w:style>
  <w:style w:type="character" w:customStyle="1" w:styleId="WW-Absatz-Standardschriftart1">
    <w:name w:val="WW-Absatz-Standardschriftart1"/>
    <w:rsid w:val="00113D73"/>
  </w:style>
  <w:style w:type="character" w:customStyle="1" w:styleId="WW-Absatz-Standardschriftart11">
    <w:name w:val="WW-Absatz-Standardschriftart11"/>
    <w:rsid w:val="00113D73"/>
  </w:style>
  <w:style w:type="character" w:customStyle="1" w:styleId="WW8Num15z3">
    <w:name w:val="WW8Num15z3"/>
    <w:rsid w:val="00113D73"/>
    <w:rPr>
      <w:rFonts w:ascii="Symbol" w:hAnsi="Symbol"/>
    </w:rPr>
  </w:style>
  <w:style w:type="character" w:customStyle="1" w:styleId="WW8Num16z1">
    <w:name w:val="WW8Num16z1"/>
    <w:rsid w:val="00113D73"/>
    <w:rPr>
      <w:rFonts w:ascii="Courier New" w:hAnsi="Courier New" w:cs="Courier New"/>
    </w:rPr>
  </w:style>
  <w:style w:type="character" w:customStyle="1" w:styleId="WW8Num16z2">
    <w:name w:val="WW8Num16z2"/>
    <w:rsid w:val="00113D73"/>
    <w:rPr>
      <w:rFonts w:ascii="Wingdings" w:hAnsi="Wingdings"/>
    </w:rPr>
  </w:style>
  <w:style w:type="character" w:customStyle="1" w:styleId="WW8Num21z1">
    <w:name w:val="WW8Num21z1"/>
    <w:rsid w:val="00113D73"/>
    <w:rPr>
      <w:rFonts w:ascii="Courier New" w:hAnsi="Courier New" w:cs="Courier New"/>
    </w:rPr>
  </w:style>
  <w:style w:type="character" w:customStyle="1" w:styleId="WW8Num21z2">
    <w:name w:val="WW8Num21z2"/>
    <w:rsid w:val="00113D73"/>
    <w:rPr>
      <w:rFonts w:ascii="Wingdings" w:hAnsi="Wingdings"/>
    </w:rPr>
  </w:style>
  <w:style w:type="character" w:customStyle="1" w:styleId="WW8Num22z1">
    <w:name w:val="WW8Num22z1"/>
    <w:rsid w:val="00113D73"/>
    <w:rPr>
      <w:rFonts w:ascii="Courier New" w:hAnsi="Courier New" w:cs="Courier New"/>
    </w:rPr>
  </w:style>
  <w:style w:type="character" w:customStyle="1" w:styleId="WW8Num22z2">
    <w:name w:val="WW8Num22z2"/>
    <w:rsid w:val="00113D73"/>
    <w:rPr>
      <w:rFonts w:ascii="Wingdings" w:hAnsi="Wingdings"/>
    </w:rPr>
  </w:style>
  <w:style w:type="character" w:customStyle="1" w:styleId="WW8Num27z2">
    <w:name w:val="WW8Num27z2"/>
    <w:rsid w:val="00113D73"/>
    <w:rPr>
      <w:rFonts w:ascii="Wingdings" w:hAnsi="Wingdings"/>
    </w:rPr>
  </w:style>
  <w:style w:type="paragraph" w:customStyle="1" w:styleId="BodyTextIndent21">
    <w:name w:val="Body Text Indent 21"/>
    <w:basedOn w:val="Normal"/>
    <w:rsid w:val="00113D73"/>
    <w:pPr>
      <w:suppressAutoHyphens w:val="0"/>
      <w:overflowPunct w:val="0"/>
      <w:autoSpaceDE w:val="0"/>
      <w:autoSpaceDN w:val="0"/>
      <w:adjustRightInd w:val="0"/>
      <w:spacing w:before="100"/>
      <w:ind w:left="1985"/>
      <w:jc w:val="both"/>
      <w:textAlignment w:val="baseline"/>
    </w:pPr>
    <w:rPr>
      <w:rFonts w:ascii="Arial" w:hAnsi="Arial"/>
      <w:sz w:val="22"/>
      <w:lang w:eastAsia="es-MX"/>
    </w:rPr>
  </w:style>
  <w:style w:type="character" w:customStyle="1" w:styleId="WW8NumSt2z0">
    <w:name w:val="WW8NumSt2z0"/>
    <w:rsid w:val="00113D73"/>
    <w:rPr>
      <w:rFonts w:ascii="Symbol" w:hAnsi="Symbol"/>
    </w:rPr>
  </w:style>
  <w:style w:type="paragraph" w:customStyle="1" w:styleId="Prrafodelista2">
    <w:name w:val="Párrafo de lista2"/>
    <w:basedOn w:val="Normal"/>
    <w:rsid w:val="00113D73"/>
    <w:pPr>
      <w:suppressAutoHyphens w:val="0"/>
      <w:ind w:left="720"/>
    </w:pPr>
    <w:rPr>
      <w:rFonts w:ascii="Arial" w:eastAsia="Calibri" w:hAnsi="Arial" w:cs="Arial"/>
      <w:szCs w:val="24"/>
      <w:lang w:val="es-MX"/>
    </w:rPr>
  </w:style>
  <w:style w:type="character" w:customStyle="1" w:styleId="FontStyle53">
    <w:name w:val="Font Style53"/>
    <w:uiPriority w:val="99"/>
    <w:rsid w:val="00113D73"/>
    <w:rPr>
      <w:rFonts w:ascii="Arial" w:hAnsi="Arial" w:cs="Arial" w:hint="default"/>
      <w:b/>
      <w:bCs/>
      <w:sz w:val="18"/>
      <w:szCs w:val="18"/>
    </w:rPr>
  </w:style>
  <w:style w:type="paragraph" w:customStyle="1" w:styleId="Style6">
    <w:name w:val="Style6"/>
    <w:basedOn w:val="Normal"/>
    <w:uiPriority w:val="99"/>
    <w:rsid w:val="00113D73"/>
    <w:pPr>
      <w:widowControl w:val="0"/>
      <w:suppressAutoHyphens w:val="0"/>
      <w:autoSpaceDE w:val="0"/>
      <w:autoSpaceDN w:val="0"/>
      <w:adjustRightInd w:val="0"/>
      <w:spacing w:line="255" w:lineRule="exact"/>
      <w:jc w:val="both"/>
    </w:pPr>
    <w:rPr>
      <w:rFonts w:ascii="Georgia" w:hAnsi="Georgia"/>
      <w:szCs w:val="24"/>
      <w:lang w:val="es-MX" w:eastAsia="es-MX"/>
    </w:rPr>
  </w:style>
  <w:style w:type="character" w:customStyle="1" w:styleId="FontStyle58">
    <w:name w:val="Font Style58"/>
    <w:uiPriority w:val="99"/>
    <w:rsid w:val="00113D73"/>
    <w:rPr>
      <w:rFonts w:ascii="Arial" w:hAnsi="Arial" w:cs="Arial" w:hint="default"/>
      <w:sz w:val="20"/>
      <w:szCs w:val="20"/>
    </w:rPr>
  </w:style>
  <w:style w:type="paragraph" w:customStyle="1" w:styleId="Style3">
    <w:name w:val="Style3"/>
    <w:basedOn w:val="Normal"/>
    <w:uiPriority w:val="99"/>
    <w:rsid w:val="00113D73"/>
    <w:pPr>
      <w:widowControl w:val="0"/>
      <w:suppressAutoHyphens w:val="0"/>
      <w:autoSpaceDE w:val="0"/>
      <w:autoSpaceDN w:val="0"/>
      <w:adjustRightInd w:val="0"/>
    </w:pPr>
    <w:rPr>
      <w:rFonts w:ascii="Georgia" w:hAnsi="Georgia"/>
      <w:szCs w:val="24"/>
      <w:lang w:val="es-MX" w:eastAsia="es-MX"/>
    </w:rPr>
  </w:style>
  <w:style w:type="paragraph" w:customStyle="1" w:styleId="Style7">
    <w:name w:val="Style7"/>
    <w:basedOn w:val="Normal"/>
    <w:uiPriority w:val="99"/>
    <w:rsid w:val="00113D73"/>
    <w:pPr>
      <w:widowControl w:val="0"/>
      <w:suppressAutoHyphens w:val="0"/>
      <w:autoSpaceDE w:val="0"/>
      <w:autoSpaceDN w:val="0"/>
      <w:adjustRightInd w:val="0"/>
    </w:pPr>
    <w:rPr>
      <w:rFonts w:ascii="Georgia" w:hAnsi="Georgia"/>
      <w:szCs w:val="24"/>
      <w:lang w:val="es-MX" w:eastAsia="es-MX"/>
    </w:rPr>
  </w:style>
  <w:style w:type="paragraph" w:customStyle="1" w:styleId="Style9">
    <w:name w:val="Style9"/>
    <w:basedOn w:val="Normal"/>
    <w:uiPriority w:val="99"/>
    <w:rsid w:val="00113D73"/>
    <w:pPr>
      <w:widowControl w:val="0"/>
      <w:suppressAutoHyphens w:val="0"/>
      <w:autoSpaceDE w:val="0"/>
      <w:autoSpaceDN w:val="0"/>
      <w:adjustRightInd w:val="0"/>
      <w:spacing w:line="253" w:lineRule="exact"/>
      <w:jc w:val="both"/>
    </w:pPr>
    <w:rPr>
      <w:rFonts w:ascii="Georgia" w:hAnsi="Georgia"/>
      <w:szCs w:val="24"/>
      <w:lang w:val="es-MX" w:eastAsia="es-MX"/>
    </w:rPr>
  </w:style>
  <w:style w:type="numbering" w:customStyle="1" w:styleId="111">
    <w:name w:val="1.1.1"/>
    <w:rsid w:val="00113D73"/>
    <w:pPr>
      <w:numPr>
        <w:numId w:val="7"/>
      </w:numPr>
    </w:pPr>
  </w:style>
  <w:style w:type="paragraph" w:customStyle="1" w:styleId="ListBullet1">
    <w:name w:val="List Bullet1"/>
    <w:basedOn w:val="Normal"/>
    <w:rsid w:val="00113D73"/>
    <w:pPr>
      <w:tabs>
        <w:tab w:val="num" w:pos="420"/>
      </w:tabs>
      <w:suppressAutoHyphens w:val="0"/>
      <w:spacing w:line="360" w:lineRule="auto"/>
      <w:jc w:val="both"/>
    </w:pPr>
    <w:rPr>
      <w:rFonts w:ascii="Arial" w:hAnsi="Arial"/>
      <w:sz w:val="20"/>
      <w:lang w:val="es-MX"/>
    </w:rPr>
  </w:style>
  <w:style w:type="character" w:customStyle="1" w:styleId="FontStyle15">
    <w:name w:val="Font Style15"/>
    <w:rsid w:val="00113D73"/>
    <w:rPr>
      <w:rFonts w:ascii="Arial" w:hAnsi="Arial" w:cs="Arial"/>
      <w:b/>
      <w:bCs/>
      <w:sz w:val="18"/>
      <w:szCs w:val="18"/>
    </w:rPr>
  </w:style>
  <w:style w:type="paragraph" w:customStyle="1" w:styleId="listparagraph">
    <w:name w:val="listparagraph"/>
    <w:basedOn w:val="Normal"/>
    <w:rsid w:val="00113D73"/>
    <w:pPr>
      <w:suppressAutoHyphens w:val="0"/>
      <w:ind w:left="708"/>
    </w:pPr>
    <w:rPr>
      <w:sz w:val="20"/>
      <w:lang w:eastAsia="es-ES"/>
    </w:rPr>
  </w:style>
  <w:style w:type="paragraph" w:customStyle="1" w:styleId="Sinespaciado1">
    <w:name w:val="Sin espaciado1"/>
    <w:link w:val="NoSpacingChar"/>
    <w:rsid w:val="00113D73"/>
    <w:pPr>
      <w:spacing w:after="0" w:line="240" w:lineRule="auto"/>
    </w:pPr>
    <w:rPr>
      <w:rFonts w:ascii="Calibri" w:eastAsia="Times New Roman" w:hAnsi="Calibri" w:cs="Times New Roman"/>
    </w:rPr>
  </w:style>
  <w:style w:type="character" w:customStyle="1" w:styleId="NoSpacingChar">
    <w:name w:val="No Spacing Char"/>
    <w:link w:val="Sinespaciado1"/>
    <w:locked/>
    <w:rsid w:val="00113D73"/>
    <w:rPr>
      <w:rFonts w:ascii="Calibri" w:eastAsia="Times New Roman" w:hAnsi="Calibri" w:cs="Times New Roman"/>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113D73"/>
    <w:rPr>
      <w:rFonts w:ascii="Calibri" w:hAnsi="Calibri"/>
      <w:lang w:val="x-none" w:eastAsia="es-MX"/>
    </w:rPr>
  </w:style>
  <w:style w:type="paragraph" w:customStyle="1" w:styleId="Prrafodelista3">
    <w:name w:val="Párrafo de lista3"/>
    <w:basedOn w:val="Normal"/>
    <w:rsid w:val="00113D73"/>
    <w:pPr>
      <w:suppressAutoHyphens w:val="0"/>
      <w:ind w:left="720"/>
    </w:pPr>
    <w:rPr>
      <w:rFonts w:ascii="Arial" w:eastAsia="Calibri" w:hAnsi="Arial" w:cs="Arial"/>
      <w:szCs w:val="24"/>
      <w:lang w:val="es-MX"/>
    </w:rPr>
  </w:style>
  <w:style w:type="paragraph" w:styleId="Textonotapie">
    <w:name w:val="footnote text"/>
    <w:basedOn w:val="Normal"/>
    <w:link w:val="TextonotapieCar"/>
    <w:uiPriority w:val="99"/>
    <w:unhideWhenUsed/>
    <w:rsid w:val="00113D73"/>
    <w:pPr>
      <w:suppressAutoHyphens w:val="0"/>
    </w:pPr>
    <w:rPr>
      <w:rFonts w:ascii="Calibri" w:hAnsi="Calibri"/>
      <w:sz w:val="20"/>
      <w:lang w:val="es-ES_tradnl" w:eastAsia="en-US"/>
    </w:rPr>
  </w:style>
  <w:style w:type="character" w:customStyle="1" w:styleId="TextonotapieCar">
    <w:name w:val="Texto nota pie Car"/>
    <w:basedOn w:val="Fuentedeprrafopredeter"/>
    <w:link w:val="Textonotapie"/>
    <w:uiPriority w:val="99"/>
    <w:rsid w:val="00113D73"/>
    <w:rPr>
      <w:rFonts w:ascii="Calibri" w:eastAsia="Times New Roman" w:hAnsi="Calibri" w:cs="Times New Roman"/>
      <w:sz w:val="20"/>
      <w:szCs w:val="20"/>
      <w:lang w:val="es-ES_tradnl"/>
    </w:rPr>
  </w:style>
  <w:style w:type="character" w:styleId="Refdenotaalpie">
    <w:name w:val="footnote reference"/>
    <w:uiPriority w:val="99"/>
    <w:unhideWhenUsed/>
    <w:rsid w:val="00113D73"/>
    <w:rPr>
      <w:vertAlign w:val="superscript"/>
    </w:rPr>
  </w:style>
  <w:style w:type="character" w:customStyle="1" w:styleId="apple-tab-span">
    <w:name w:val="apple-tab-span"/>
    <w:rsid w:val="00113D73"/>
  </w:style>
  <w:style w:type="paragraph" w:customStyle="1" w:styleId="msonormal0">
    <w:name w:val="msonormal"/>
    <w:basedOn w:val="Normal"/>
    <w:rsid w:val="00113D73"/>
    <w:pPr>
      <w:suppressAutoHyphens w:val="0"/>
      <w:spacing w:before="100" w:beforeAutospacing="1" w:after="100" w:afterAutospacing="1"/>
    </w:pPr>
    <w:rPr>
      <w:szCs w:val="24"/>
      <w:lang w:val="es-MX" w:eastAsia="es-MX"/>
    </w:rPr>
  </w:style>
  <w:style w:type="character" w:customStyle="1" w:styleId="TextoindependienteCar1">
    <w:name w:val="Texto independiente Car1"/>
    <w:aliases w:val="Body Text Char Car1,TITULO SECCION Car1"/>
    <w:basedOn w:val="Fuentedeprrafopredeter"/>
    <w:semiHidden/>
    <w:rsid w:val="00113D73"/>
    <w:rPr>
      <w:rFonts w:ascii="Times New Roman" w:eastAsia="Times New Roman" w:hAnsi="Times New Roman" w:cs="Times New Roman"/>
      <w:sz w:val="24"/>
      <w:szCs w:val="24"/>
      <w:lang w:eastAsia="es-ES"/>
    </w:rPr>
  </w:style>
  <w:style w:type="character" w:customStyle="1" w:styleId="TextonotapieCar1">
    <w:name w:val="Texto nota pie Car1"/>
    <w:basedOn w:val="Fuentedeprrafopredeter"/>
    <w:semiHidden/>
    <w:rsid w:val="00113D73"/>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113D73"/>
  </w:style>
  <w:style w:type="paragraph" w:customStyle="1" w:styleId="Cuerpo">
    <w:name w:val="Cuerpo"/>
    <w:rsid w:val="00113D73"/>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es-AR" w:eastAsia="es-AR"/>
    </w:rPr>
  </w:style>
  <w:style w:type="character" w:customStyle="1" w:styleId="NormalArialCar">
    <w:name w:val="Normal + Arial Car"/>
    <w:rsid w:val="00113D73"/>
    <w:rPr>
      <w:rFonts w:cs="Arial"/>
      <w:color w:val="FF0000"/>
      <w:sz w:val="24"/>
      <w:szCs w:val="24"/>
      <w:lang w:val="es-E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rigo.alvarado@imss.gob.mx" TargetMode="External"/><Relationship Id="rId3" Type="http://schemas.microsoft.com/office/2007/relationships/stylesWithEffects" Target="stylesWithEffects.xml"/><Relationship Id="rId7" Type="http://schemas.openxmlformats.org/officeDocument/2006/relationships/hyperlink" Target="mailto:sandra.vazquezav@imss.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der.mora@imss.gob.mx" TargetMode="External"/><Relationship Id="rId4" Type="http://schemas.openxmlformats.org/officeDocument/2006/relationships/settings" Target="settings.xml"/><Relationship Id="rId9" Type="http://schemas.openxmlformats.org/officeDocument/2006/relationships/hyperlink" Target="mailto:julio.buenol@imss.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15438</Words>
  <Characters>84914</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100152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Soporte1</dc:creator>
  <cp:lastModifiedBy>Soporte1</cp:lastModifiedBy>
  <cp:revision>1</cp:revision>
  <dcterms:created xsi:type="dcterms:W3CDTF">2024-07-03T22:01:00Z</dcterms:created>
  <dcterms:modified xsi:type="dcterms:W3CDTF">2024-07-03T22:02:00Z</dcterms:modified>
</cp:coreProperties>
</file>