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986CDF" w14:textId="77777777" w:rsidR="00B52A69" w:rsidRPr="000C1A23" w:rsidRDefault="00B52A69" w:rsidP="00B52A69">
      <w:pPr>
        <w:jc w:val="both"/>
        <w:rPr>
          <w:rFonts w:ascii="Segoe UI" w:hAnsi="Segoe UI" w:cs="Segoe UI"/>
          <w:sz w:val="20"/>
          <w:szCs w:val="24"/>
          <w:lang w:eastAsia="es-ES"/>
        </w:rPr>
      </w:pPr>
    </w:p>
    <w:p w14:paraId="0C1224A9" w14:textId="77777777" w:rsidR="001D3AFA" w:rsidRPr="00A80450" w:rsidRDefault="001D3AFA" w:rsidP="001D3AFA">
      <w:pPr>
        <w:pStyle w:val="Ttulo"/>
        <w:rPr>
          <w:rFonts w:ascii="Segoe UI" w:eastAsiaTheme="minorEastAsia" w:hAnsi="Segoe UI" w:cs="Segoe UI"/>
          <w:sz w:val="22"/>
          <w:szCs w:val="16"/>
        </w:rPr>
      </w:pPr>
      <w:r w:rsidRPr="00A80450">
        <w:rPr>
          <w:rFonts w:ascii="Segoe UI" w:eastAsiaTheme="minorEastAsia" w:hAnsi="Segoe UI" w:cs="Segoe UI"/>
          <w:sz w:val="22"/>
          <w:szCs w:val="16"/>
        </w:rPr>
        <w:t>ADJUDICACIÓN DIRECTA</w:t>
      </w:r>
    </w:p>
    <w:p w14:paraId="2F152D9B" w14:textId="77777777" w:rsidR="001D3AFA" w:rsidRPr="00A80450" w:rsidRDefault="001D3AFA" w:rsidP="001D3AFA">
      <w:pPr>
        <w:ind w:left="284" w:right="281"/>
        <w:jc w:val="right"/>
        <w:rPr>
          <w:rFonts w:ascii="Segoe UI" w:hAnsi="Segoe UI" w:cs="Segoe UI"/>
          <w:bCs/>
          <w:sz w:val="18"/>
          <w:szCs w:val="16"/>
          <w:lang w:val="es-ES_tradnl"/>
        </w:rPr>
      </w:pPr>
    </w:p>
    <w:p w14:paraId="5A834E5A" w14:textId="255CBF76" w:rsidR="001D3AFA" w:rsidRPr="00A80450" w:rsidRDefault="001D3AFA" w:rsidP="001D3AFA">
      <w:pPr>
        <w:ind w:left="284" w:right="281"/>
        <w:jc w:val="right"/>
        <w:rPr>
          <w:rFonts w:ascii="Segoe UI" w:hAnsi="Segoe UI" w:cs="Segoe UI"/>
          <w:bCs/>
          <w:sz w:val="18"/>
          <w:szCs w:val="16"/>
          <w:lang w:val="es-ES_tradnl"/>
        </w:rPr>
      </w:pPr>
      <w:r w:rsidRPr="00A80450">
        <w:rPr>
          <w:rFonts w:ascii="Segoe UI" w:hAnsi="Segoe UI" w:cs="Segoe UI"/>
          <w:bCs/>
          <w:sz w:val="18"/>
          <w:szCs w:val="16"/>
          <w:lang w:val="es-ES_tradnl"/>
        </w:rPr>
        <w:t xml:space="preserve">Pachuca de Soto Hidalgo, a </w:t>
      </w:r>
      <w:r w:rsidR="004C7C30">
        <w:rPr>
          <w:rFonts w:ascii="Segoe UI" w:hAnsi="Segoe UI" w:cs="Segoe UI"/>
          <w:bCs/>
          <w:sz w:val="18"/>
          <w:szCs w:val="16"/>
          <w:lang w:val="es-ES_tradnl"/>
        </w:rPr>
        <w:t>22</w:t>
      </w:r>
      <w:r w:rsidR="004751EE">
        <w:rPr>
          <w:rFonts w:ascii="Segoe UI" w:hAnsi="Segoe UI" w:cs="Segoe UI"/>
          <w:bCs/>
          <w:sz w:val="18"/>
          <w:szCs w:val="16"/>
          <w:lang w:val="es-ES_tradnl"/>
        </w:rPr>
        <w:t xml:space="preserve"> de abril</w:t>
      </w:r>
      <w:r w:rsidRPr="00A80450">
        <w:rPr>
          <w:rFonts w:ascii="Segoe UI" w:hAnsi="Segoe UI" w:cs="Segoe UI"/>
          <w:bCs/>
          <w:sz w:val="18"/>
          <w:szCs w:val="16"/>
          <w:lang w:val="es-ES_tradnl"/>
        </w:rPr>
        <w:t xml:space="preserve"> de</w:t>
      </w:r>
      <w:r w:rsidR="004751EE">
        <w:rPr>
          <w:rFonts w:ascii="Segoe UI" w:hAnsi="Segoe UI" w:cs="Segoe UI"/>
          <w:bCs/>
          <w:sz w:val="18"/>
          <w:szCs w:val="16"/>
          <w:lang w:val="es-ES_tradnl"/>
        </w:rPr>
        <w:t>l</w:t>
      </w:r>
      <w:r w:rsidRPr="00A80450">
        <w:rPr>
          <w:rFonts w:ascii="Segoe UI" w:hAnsi="Segoe UI" w:cs="Segoe UI"/>
          <w:bCs/>
          <w:sz w:val="18"/>
          <w:szCs w:val="16"/>
          <w:lang w:val="es-ES_tradnl"/>
        </w:rPr>
        <w:t xml:space="preserve"> 202</w:t>
      </w:r>
      <w:r w:rsidR="004751EE">
        <w:rPr>
          <w:rFonts w:ascii="Segoe UI" w:hAnsi="Segoe UI" w:cs="Segoe UI"/>
          <w:bCs/>
          <w:sz w:val="18"/>
          <w:szCs w:val="16"/>
          <w:lang w:val="es-ES_tradnl"/>
        </w:rPr>
        <w:t>6</w:t>
      </w:r>
      <w:r w:rsidRPr="00A80450">
        <w:rPr>
          <w:rFonts w:ascii="Segoe UI" w:hAnsi="Segoe UI" w:cs="Segoe UI"/>
          <w:bCs/>
          <w:sz w:val="18"/>
          <w:szCs w:val="16"/>
          <w:lang w:val="es-ES_tradnl"/>
        </w:rPr>
        <w:t xml:space="preserve"> </w:t>
      </w:r>
    </w:p>
    <w:p w14:paraId="7A61B1A0" w14:textId="4C21FD7D" w:rsidR="001D3AFA" w:rsidRPr="00A80450" w:rsidRDefault="001D3AFA" w:rsidP="001D3AFA">
      <w:pPr>
        <w:ind w:right="281"/>
        <w:rPr>
          <w:rFonts w:ascii="Segoe UI" w:hAnsi="Segoe UI" w:cs="Segoe UI"/>
          <w:bCs/>
          <w:sz w:val="18"/>
          <w:szCs w:val="16"/>
          <w:lang w:val="es-ES_tradnl"/>
        </w:rPr>
      </w:pPr>
      <w:r w:rsidRPr="00A80450">
        <w:rPr>
          <w:rFonts w:ascii="Segoe UI" w:hAnsi="Segoe UI" w:cs="Segoe UI"/>
          <w:bCs/>
          <w:sz w:val="18"/>
          <w:szCs w:val="16"/>
          <w:lang w:val="es-ES_tradnl"/>
        </w:rPr>
        <w:t>Of. 138001150900/O.A./</w:t>
      </w:r>
      <w:r w:rsidR="00092D83" w:rsidRPr="004152F1">
        <w:rPr>
          <w:rFonts w:ascii="Segoe UI" w:hAnsi="Segoe UI" w:cs="Segoe UI"/>
          <w:b/>
          <w:bCs/>
          <w:sz w:val="18"/>
          <w:szCs w:val="16"/>
          <w:lang w:val="es-ES_tradnl"/>
        </w:rPr>
        <w:t>0</w:t>
      </w:r>
      <w:r w:rsidR="004152F1" w:rsidRPr="004152F1">
        <w:rPr>
          <w:rFonts w:ascii="Segoe UI" w:hAnsi="Segoe UI" w:cs="Segoe UI"/>
          <w:b/>
          <w:bCs/>
          <w:sz w:val="18"/>
          <w:szCs w:val="16"/>
          <w:lang w:val="es-ES_tradnl"/>
        </w:rPr>
        <w:t>9</w:t>
      </w:r>
      <w:r w:rsidR="004C7C30">
        <w:rPr>
          <w:rFonts w:ascii="Segoe UI" w:hAnsi="Segoe UI" w:cs="Segoe UI"/>
          <w:b/>
          <w:bCs/>
          <w:sz w:val="18"/>
          <w:szCs w:val="16"/>
          <w:lang w:val="es-ES_tradnl"/>
        </w:rPr>
        <w:t>6</w:t>
      </w:r>
      <w:r w:rsidRPr="004152F1">
        <w:rPr>
          <w:rFonts w:ascii="Segoe UI" w:hAnsi="Segoe UI" w:cs="Segoe UI"/>
          <w:bCs/>
          <w:sz w:val="18"/>
          <w:szCs w:val="16"/>
          <w:lang w:val="es-ES_tradnl"/>
        </w:rPr>
        <w:t>/202</w:t>
      </w:r>
      <w:r w:rsidR="004751EE" w:rsidRPr="004152F1">
        <w:rPr>
          <w:rFonts w:ascii="Segoe UI" w:hAnsi="Segoe UI" w:cs="Segoe UI"/>
          <w:bCs/>
          <w:sz w:val="18"/>
          <w:szCs w:val="16"/>
          <w:lang w:val="es-ES_tradnl"/>
        </w:rPr>
        <w:t>6</w:t>
      </w:r>
    </w:p>
    <w:p w14:paraId="10E84CA7" w14:textId="77777777" w:rsidR="001D3AFA" w:rsidRPr="00A80450" w:rsidRDefault="001D3AFA" w:rsidP="001D3AFA">
      <w:pPr>
        <w:ind w:left="284"/>
        <w:rPr>
          <w:rFonts w:ascii="Segoe UI" w:hAnsi="Segoe UI" w:cs="Segoe UI"/>
          <w:b/>
          <w:sz w:val="18"/>
          <w:szCs w:val="16"/>
          <w:lang w:val="es-ES_tradnl"/>
        </w:rPr>
      </w:pPr>
    </w:p>
    <w:p w14:paraId="3AD14A28" w14:textId="77777777" w:rsidR="001D3AFA" w:rsidRPr="00A80450" w:rsidRDefault="001D3AFA" w:rsidP="001D3AFA">
      <w:pPr>
        <w:rPr>
          <w:rFonts w:ascii="Segoe UI" w:hAnsi="Segoe UI" w:cs="Segoe UI"/>
          <w:b/>
          <w:sz w:val="20"/>
          <w:szCs w:val="16"/>
          <w:lang w:val="es-ES_tradnl"/>
        </w:rPr>
      </w:pPr>
      <w:r w:rsidRPr="00A80450">
        <w:rPr>
          <w:rFonts w:ascii="Segoe UI" w:hAnsi="Segoe UI" w:cs="Segoe UI"/>
          <w:b/>
          <w:sz w:val="20"/>
          <w:szCs w:val="16"/>
          <w:lang w:val="es-ES_tradnl"/>
        </w:rPr>
        <w:t xml:space="preserve">A LA PROVEEDURÍA EN GENERAL </w:t>
      </w:r>
    </w:p>
    <w:p w14:paraId="0A16AFCF" w14:textId="77777777" w:rsidR="001D3AFA" w:rsidRPr="00A80450" w:rsidRDefault="001D3AFA" w:rsidP="001D3AFA">
      <w:pPr>
        <w:rPr>
          <w:rFonts w:ascii="Segoe UI" w:hAnsi="Segoe UI" w:cs="Segoe UI"/>
          <w:b/>
          <w:sz w:val="20"/>
          <w:szCs w:val="16"/>
          <w:lang w:val="es-ES_tradnl"/>
        </w:rPr>
      </w:pPr>
      <w:r w:rsidRPr="00A80450">
        <w:rPr>
          <w:rFonts w:ascii="Segoe UI" w:hAnsi="Segoe UI" w:cs="Segoe UI"/>
          <w:b/>
          <w:sz w:val="20"/>
          <w:szCs w:val="16"/>
          <w:lang w:val="es-ES_tradnl"/>
        </w:rPr>
        <w:t>P R E S E N T E</w:t>
      </w:r>
    </w:p>
    <w:p w14:paraId="2363526C" w14:textId="77777777" w:rsidR="001D3AFA" w:rsidRPr="00A80450" w:rsidRDefault="001D3AFA" w:rsidP="001D3AFA">
      <w:pPr>
        <w:pStyle w:val="Sinespaciado"/>
        <w:ind w:left="284" w:right="281"/>
        <w:rPr>
          <w:rFonts w:ascii="Segoe UI" w:hAnsi="Segoe UI" w:cs="Segoe UI"/>
          <w:sz w:val="18"/>
          <w:szCs w:val="16"/>
        </w:rPr>
      </w:pPr>
    </w:p>
    <w:p w14:paraId="345DB1E2" w14:textId="77777777" w:rsidR="001D3AFA" w:rsidRPr="00A80450" w:rsidRDefault="001D3AFA" w:rsidP="001D3AFA">
      <w:pPr>
        <w:ind w:right="281"/>
        <w:contextualSpacing/>
        <w:jc w:val="both"/>
        <w:rPr>
          <w:rFonts w:ascii="Segoe UI" w:eastAsia="Arial" w:hAnsi="Segoe UI" w:cs="Segoe UI"/>
          <w:sz w:val="18"/>
          <w:szCs w:val="16"/>
        </w:rPr>
      </w:pPr>
      <w:r w:rsidRPr="00A80450">
        <w:rPr>
          <w:rFonts w:ascii="Segoe UI" w:eastAsia="Arial" w:hAnsi="Segoe UI" w:cs="Segoe UI"/>
          <w:sz w:val="18"/>
          <w:szCs w:val="16"/>
        </w:rPr>
        <w:t>El Instituto Mexicano del Seguro Social en observancia a las disposiciones contenidas en el Artículo 134 Constitucional y de conformidad con la Ley de Adquisiciones, Arrendamientos y Servicios del Sector público (LAASSP), su Reglamento, las Políticas, Bases y Lineamientos en Materia de Adquisiciones, Arrendamientos y Servicios del Instituto Mexicano del Seguro Social y demás disposiciones aplicables en la materia a través de la Coordinación de Abastecimiento y Equipamiento, dependiente de la Jefatura de Servicios Administrativos.</w:t>
      </w:r>
    </w:p>
    <w:p w14:paraId="097DEADF" w14:textId="77777777" w:rsidR="001D3AFA" w:rsidRPr="00A80450" w:rsidRDefault="001D3AFA" w:rsidP="001D3AFA">
      <w:pPr>
        <w:spacing w:before="201"/>
        <w:ind w:left="284" w:right="281"/>
        <w:contextualSpacing/>
        <w:jc w:val="both"/>
        <w:rPr>
          <w:rFonts w:ascii="Segoe UI" w:hAnsi="Segoe UI" w:cs="Segoe UI"/>
          <w:sz w:val="18"/>
          <w:szCs w:val="16"/>
        </w:rPr>
      </w:pPr>
    </w:p>
    <w:p w14:paraId="3EA8103A" w14:textId="3FB31787" w:rsidR="001D3AFA" w:rsidRPr="00A80450" w:rsidRDefault="001D3AFA" w:rsidP="001D3AFA">
      <w:pPr>
        <w:spacing w:before="201"/>
        <w:ind w:right="281"/>
        <w:contextualSpacing/>
        <w:jc w:val="both"/>
        <w:rPr>
          <w:rFonts w:ascii="Segoe UI" w:eastAsia="Arial" w:hAnsi="Segoe UI" w:cs="Segoe UI"/>
          <w:sz w:val="18"/>
          <w:szCs w:val="16"/>
        </w:rPr>
      </w:pPr>
      <w:r w:rsidRPr="00A80450">
        <w:rPr>
          <w:rFonts w:ascii="Segoe UI" w:hAnsi="Segoe UI" w:cs="Segoe UI"/>
          <w:sz w:val="18"/>
          <w:szCs w:val="16"/>
        </w:rPr>
        <w:t xml:space="preserve">Emite </w:t>
      </w:r>
      <w:r w:rsidRPr="00A80450">
        <w:rPr>
          <w:rFonts w:ascii="Segoe UI" w:hAnsi="Segoe UI" w:cs="Segoe UI"/>
          <w:b/>
          <w:sz w:val="18"/>
          <w:szCs w:val="16"/>
        </w:rPr>
        <w:t xml:space="preserve">Solicitud de Información (SDI) </w:t>
      </w:r>
      <w:r w:rsidRPr="00A80450">
        <w:rPr>
          <w:rFonts w:ascii="Segoe UI" w:eastAsia="Arial" w:hAnsi="Segoe UI" w:cs="Segoe UI"/>
          <w:sz w:val="18"/>
          <w:szCs w:val="16"/>
        </w:rPr>
        <w:t xml:space="preserve">con las características mínimas indispensables que deberá cumplir quien desee participar </w:t>
      </w:r>
      <w:r w:rsidRPr="00A80450">
        <w:rPr>
          <w:rFonts w:ascii="Segoe UI" w:hAnsi="Segoe UI" w:cs="Segoe UI"/>
          <w:sz w:val="18"/>
          <w:szCs w:val="16"/>
        </w:rPr>
        <w:t xml:space="preserve">para la </w:t>
      </w:r>
      <w:r w:rsidRPr="00737DE7">
        <w:rPr>
          <w:rFonts w:ascii="Segoe UI" w:hAnsi="Segoe UI" w:cs="Segoe UI"/>
          <w:b/>
          <w:sz w:val="18"/>
          <w:szCs w:val="16"/>
        </w:rPr>
        <w:t>CONTRATACIÓN</w:t>
      </w:r>
      <w:r>
        <w:rPr>
          <w:rFonts w:ascii="Segoe UI" w:hAnsi="Segoe UI" w:cs="Segoe UI"/>
          <w:b/>
          <w:sz w:val="18"/>
          <w:szCs w:val="16"/>
        </w:rPr>
        <w:t xml:space="preserve"> DEL </w:t>
      </w:r>
      <w:r w:rsidR="004751EE" w:rsidRPr="004751EE">
        <w:rPr>
          <w:rFonts w:ascii="Segoe UI" w:hAnsi="Segoe UI" w:cs="Segoe UI"/>
          <w:b/>
          <w:sz w:val="18"/>
          <w:szCs w:val="16"/>
        </w:rPr>
        <w:t>SERVICIO SUBROGADO DE ALIMENTOS PREPARADOS PARA TRABAJADORES DE HGZ NO.5</w:t>
      </w:r>
      <w:r w:rsidRPr="00A80450">
        <w:rPr>
          <w:rFonts w:ascii="Segoe UI" w:hAnsi="Segoe UI" w:cs="Segoe UI"/>
          <w:b/>
          <w:sz w:val="18"/>
          <w:szCs w:val="16"/>
        </w:rPr>
        <w:t xml:space="preserve">, </w:t>
      </w:r>
      <w:r w:rsidRPr="00A80450">
        <w:rPr>
          <w:rFonts w:ascii="Segoe UI" w:eastAsia="Arial" w:hAnsi="Segoe UI" w:cs="Segoe UI"/>
          <w:sz w:val="18"/>
          <w:szCs w:val="16"/>
        </w:rPr>
        <w:t xml:space="preserve">mediante Adjudicación Directa, con fundamento en el </w:t>
      </w:r>
      <w:r w:rsidRPr="00895F28">
        <w:rPr>
          <w:rFonts w:ascii="Segoe UI" w:eastAsia="Arial" w:hAnsi="Segoe UI" w:cs="Segoe UI"/>
          <w:b/>
          <w:sz w:val="18"/>
          <w:szCs w:val="16"/>
        </w:rPr>
        <w:t>artículo 55 de la LAASSP.</w:t>
      </w:r>
      <w:r w:rsidRPr="00A80450">
        <w:rPr>
          <w:rFonts w:ascii="Segoe UI" w:eastAsia="Arial" w:hAnsi="Segoe UI" w:cs="Segoe UI"/>
          <w:sz w:val="18"/>
          <w:szCs w:val="16"/>
        </w:rPr>
        <w:t xml:space="preserve"> </w:t>
      </w:r>
    </w:p>
    <w:p w14:paraId="50836925" w14:textId="77777777" w:rsidR="001D3AFA" w:rsidRPr="00A80450" w:rsidRDefault="001D3AFA" w:rsidP="001D3AFA">
      <w:pPr>
        <w:spacing w:before="201"/>
        <w:ind w:left="284" w:right="281"/>
        <w:contextualSpacing/>
        <w:jc w:val="both"/>
        <w:rPr>
          <w:rFonts w:ascii="Segoe UI" w:eastAsia="Arial" w:hAnsi="Segoe UI" w:cs="Segoe UI"/>
          <w:b/>
          <w:sz w:val="18"/>
          <w:szCs w:val="16"/>
        </w:rPr>
      </w:pPr>
    </w:p>
    <w:p w14:paraId="5C6595BE" w14:textId="463A7987" w:rsidR="001D3AFA" w:rsidRPr="00A80450" w:rsidRDefault="001D3AFA" w:rsidP="001D3AFA">
      <w:pPr>
        <w:ind w:right="281"/>
        <w:contextualSpacing/>
        <w:jc w:val="both"/>
        <w:rPr>
          <w:rFonts w:ascii="Segoe UI" w:eastAsia="Arial" w:hAnsi="Segoe UI" w:cs="Segoe UI"/>
          <w:sz w:val="18"/>
          <w:szCs w:val="16"/>
        </w:rPr>
      </w:pPr>
      <w:r w:rsidRPr="00A80450">
        <w:rPr>
          <w:rFonts w:ascii="Segoe UI" w:eastAsia="Arial" w:hAnsi="Segoe UI" w:cs="Segoe UI"/>
          <w:sz w:val="18"/>
          <w:szCs w:val="16"/>
        </w:rPr>
        <w:t xml:space="preserve">De estar interesado en participar, deberá enviar su propuesta </w:t>
      </w:r>
      <w:r w:rsidRPr="00A80450">
        <w:rPr>
          <w:rFonts w:ascii="Segoe UI" w:eastAsia="Arial" w:hAnsi="Segoe UI" w:cs="Segoe UI"/>
          <w:b/>
          <w:sz w:val="18"/>
          <w:szCs w:val="16"/>
        </w:rPr>
        <w:t xml:space="preserve">a más tardar el día </w:t>
      </w:r>
      <w:r w:rsidR="004751EE">
        <w:rPr>
          <w:rFonts w:ascii="Segoe UI" w:eastAsia="Arial" w:hAnsi="Segoe UI" w:cs="Segoe UI"/>
          <w:b/>
          <w:sz w:val="18"/>
          <w:szCs w:val="16"/>
        </w:rPr>
        <w:t>jueves 23 de abril del 2026</w:t>
      </w:r>
      <w:r w:rsidRPr="00A80450">
        <w:rPr>
          <w:rFonts w:ascii="Segoe UI" w:eastAsia="Arial" w:hAnsi="Segoe UI" w:cs="Segoe UI"/>
          <w:b/>
          <w:sz w:val="18"/>
          <w:szCs w:val="16"/>
        </w:rPr>
        <w:t xml:space="preserve">, antes de las </w:t>
      </w:r>
      <w:r>
        <w:rPr>
          <w:rFonts w:ascii="Segoe UI" w:eastAsia="Arial" w:hAnsi="Segoe UI" w:cs="Segoe UI"/>
          <w:b/>
          <w:sz w:val="18"/>
          <w:szCs w:val="16"/>
        </w:rPr>
        <w:t>1</w:t>
      </w:r>
      <w:r w:rsidR="004C7C30">
        <w:rPr>
          <w:rFonts w:ascii="Segoe UI" w:eastAsia="Arial" w:hAnsi="Segoe UI" w:cs="Segoe UI"/>
          <w:b/>
          <w:sz w:val="18"/>
          <w:szCs w:val="16"/>
        </w:rPr>
        <w:t>5</w:t>
      </w:r>
      <w:r w:rsidRPr="00A80450">
        <w:rPr>
          <w:rFonts w:ascii="Segoe UI" w:eastAsia="Arial" w:hAnsi="Segoe UI" w:cs="Segoe UI"/>
          <w:b/>
          <w:sz w:val="18"/>
          <w:szCs w:val="16"/>
        </w:rPr>
        <w:t>:00 horas</w:t>
      </w:r>
      <w:r w:rsidRPr="00A80450">
        <w:rPr>
          <w:rFonts w:ascii="Segoe UI" w:eastAsia="Arial" w:hAnsi="Segoe UI" w:cs="Segoe UI"/>
          <w:sz w:val="18"/>
          <w:szCs w:val="16"/>
        </w:rPr>
        <w:t xml:space="preserve">, a través de la Plataforma Digital de Contrataciones Publicad denominado Compras MX en la dirección </w:t>
      </w:r>
      <w:hyperlink r:id="rId9" w:history="1">
        <w:r w:rsidRPr="00A80450">
          <w:rPr>
            <w:rStyle w:val="Hipervnculo"/>
            <w:rFonts w:ascii="Segoe UI" w:eastAsia="Arial" w:hAnsi="Segoe UI" w:cs="Segoe UI"/>
            <w:sz w:val="18"/>
            <w:szCs w:val="16"/>
          </w:rPr>
          <w:t>https://comprasmx.buengobierno.gob.mx/</w:t>
        </w:r>
      </w:hyperlink>
      <w:r w:rsidRPr="00A80450">
        <w:rPr>
          <w:rFonts w:ascii="Segoe UI" w:eastAsia="Arial" w:hAnsi="Segoe UI" w:cs="Segoe UI"/>
          <w:sz w:val="18"/>
          <w:szCs w:val="16"/>
        </w:rPr>
        <w:t xml:space="preserve"> </w:t>
      </w:r>
    </w:p>
    <w:p w14:paraId="402E8A0B" w14:textId="77777777" w:rsidR="001D3AFA" w:rsidRPr="00A80450" w:rsidRDefault="001D3AFA" w:rsidP="001D3AFA">
      <w:pPr>
        <w:ind w:left="284" w:right="281"/>
        <w:contextualSpacing/>
        <w:jc w:val="center"/>
        <w:rPr>
          <w:rFonts w:ascii="Segoe UI" w:hAnsi="Segoe UI" w:cs="Segoe UI"/>
          <w:b/>
          <w:sz w:val="20"/>
          <w:szCs w:val="16"/>
        </w:rPr>
      </w:pPr>
    </w:p>
    <w:p w14:paraId="547290AD" w14:textId="77777777" w:rsidR="001D3AFA" w:rsidRPr="00A80450" w:rsidRDefault="001D3AFA" w:rsidP="001D3AFA">
      <w:pPr>
        <w:jc w:val="center"/>
        <w:rPr>
          <w:rFonts w:ascii="Segoe UI" w:hAnsi="Segoe UI" w:cs="Segoe UI"/>
          <w:b/>
          <w:sz w:val="20"/>
          <w:szCs w:val="16"/>
        </w:rPr>
      </w:pPr>
      <w:r w:rsidRPr="00A80450">
        <w:rPr>
          <w:rFonts w:ascii="Segoe UI" w:hAnsi="Segoe UI" w:cs="Segoe UI"/>
          <w:b/>
          <w:sz w:val="20"/>
          <w:szCs w:val="16"/>
        </w:rPr>
        <w:t>Atentamente</w:t>
      </w:r>
    </w:p>
    <w:p w14:paraId="4A251E08" w14:textId="77777777" w:rsidR="001D3AFA" w:rsidRPr="00A80450" w:rsidRDefault="001D3AFA" w:rsidP="001D3AFA">
      <w:pPr>
        <w:jc w:val="center"/>
        <w:rPr>
          <w:rFonts w:ascii="Segoe UI" w:hAnsi="Segoe UI" w:cs="Segoe UI"/>
          <w:b/>
          <w:sz w:val="20"/>
          <w:szCs w:val="16"/>
        </w:rPr>
      </w:pPr>
      <w:r w:rsidRPr="00A80450">
        <w:rPr>
          <w:rFonts w:ascii="Segoe UI" w:hAnsi="Segoe UI" w:cs="Segoe UI"/>
          <w:b/>
          <w:sz w:val="20"/>
          <w:szCs w:val="16"/>
        </w:rPr>
        <w:t>“Seguridad y Solidaridad Social”</w:t>
      </w:r>
    </w:p>
    <w:p w14:paraId="0CFDE2F0" w14:textId="77777777" w:rsidR="001D3AFA" w:rsidRPr="00A80450" w:rsidRDefault="001D3AFA" w:rsidP="001D3AFA">
      <w:pPr>
        <w:jc w:val="center"/>
        <w:rPr>
          <w:rFonts w:ascii="Segoe UI" w:hAnsi="Segoe UI" w:cs="Segoe UI"/>
          <w:b/>
          <w:sz w:val="20"/>
          <w:szCs w:val="16"/>
        </w:rPr>
      </w:pPr>
    </w:p>
    <w:p w14:paraId="02F7D65A" w14:textId="77777777" w:rsidR="001D3AFA" w:rsidRPr="00A80450" w:rsidRDefault="001D3AFA" w:rsidP="001D3AFA">
      <w:pPr>
        <w:ind w:left="-12"/>
        <w:jc w:val="center"/>
        <w:rPr>
          <w:rFonts w:ascii="Segoe UI" w:eastAsia="SimSun" w:hAnsi="Segoe UI" w:cs="Segoe UI"/>
          <w:b/>
          <w:sz w:val="20"/>
          <w:szCs w:val="16"/>
        </w:rPr>
      </w:pPr>
      <w:r w:rsidRPr="00A80450">
        <w:rPr>
          <w:rFonts w:ascii="Segoe UI" w:eastAsia="SimSun" w:hAnsi="Segoe UI" w:cs="Segoe UI"/>
          <w:b/>
          <w:sz w:val="20"/>
          <w:szCs w:val="16"/>
        </w:rPr>
        <w:t>L.E.M. Emmanuel Hernández Godínez</w:t>
      </w:r>
    </w:p>
    <w:p w14:paraId="78E6E0E8" w14:textId="77777777" w:rsidR="001D3AFA" w:rsidRPr="00A80450" w:rsidRDefault="001D3AFA" w:rsidP="001D3AFA">
      <w:pPr>
        <w:tabs>
          <w:tab w:val="left" w:pos="1889"/>
        </w:tabs>
        <w:jc w:val="center"/>
        <w:rPr>
          <w:rFonts w:ascii="Segoe UI" w:eastAsia="SimSun" w:hAnsi="Segoe UI" w:cs="Segoe UI"/>
          <w:sz w:val="20"/>
          <w:szCs w:val="16"/>
        </w:rPr>
      </w:pPr>
      <w:r w:rsidRPr="00A80450">
        <w:rPr>
          <w:rFonts w:ascii="Segoe UI" w:eastAsia="SimSun" w:hAnsi="Segoe UI" w:cs="Segoe UI"/>
          <w:sz w:val="20"/>
          <w:szCs w:val="16"/>
        </w:rPr>
        <w:t>Titular de la Coordinación de</w:t>
      </w:r>
    </w:p>
    <w:p w14:paraId="4C4F168C" w14:textId="77777777" w:rsidR="001D3AFA" w:rsidRPr="00A80450" w:rsidRDefault="001D3AFA" w:rsidP="001D3AFA">
      <w:pPr>
        <w:jc w:val="center"/>
        <w:rPr>
          <w:rFonts w:ascii="Segoe UI" w:hAnsi="Segoe UI" w:cs="Segoe UI"/>
          <w:b/>
          <w:sz w:val="20"/>
          <w:szCs w:val="16"/>
        </w:rPr>
      </w:pPr>
      <w:r w:rsidRPr="00A80450">
        <w:rPr>
          <w:rFonts w:ascii="Segoe UI" w:eastAsia="SimSun" w:hAnsi="Segoe UI" w:cs="Segoe UI"/>
          <w:sz w:val="20"/>
          <w:szCs w:val="16"/>
        </w:rPr>
        <w:t>Abastecimiento y Equipamiento</w:t>
      </w:r>
    </w:p>
    <w:p w14:paraId="1120E9C8" w14:textId="77777777" w:rsidR="001D3AFA" w:rsidRDefault="001D3AFA" w:rsidP="001D3AFA">
      <w:pPr>
        <w:rPr>
          <w:rFonts w:ascii="Segoe UI" w:hAnsi="Segoe UI" w:cs="Segoe UI"/>
          <w:sz w:val="16"/>
          <w:szCs w:val="16"/>
        </w:rPr>
      </w:pPr>
    </w:p>
    <w:p w14:paraId="677CC738" w14:textId="77777777" w:rsidR="000F2251" w:rsidRPr="00A80450" w:rsidRDefault="000F2251" w:rsidP="001D3AFA">
      <w:pPr>
        <w:rPr>
          <w:rFonts w:ascii="Segoe UI" w:hAnsi="Segoe UI" w:cs="Segoe U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3372"/>
        <w:gridCol w:w="3372"/>
      </w:tblGrid>
      <w:tr w:rsidR="001D3AFA" w:rsidRPr="00A80450" w14:paraId="504ECF78" w14:textId="77777777" w:rsidTr="00DF5D0F">
        <w:trPr>
          <w:jc w:val="center"/>
        </w:trPr>
        <w:tc>
          <w:tcPr>
            <w:tcW w:w="3372" w:type="dxa"/>
          </w:tcPr>
          <w:p w14:paraId="36B546DE" w14:textId="77777777" w:rsidR="001D3AFA" w:rsidRDefault="001D3AFA" w:rsidP="00DF5D0F">
            <w:pPr>
              <w:jc w:val="center"/>
              <w:rPr>
                <w:rFonts w:ascii="Segoe UI" w:hAnsi="Segoe UI" w:cs="Segoe UI"/>
                <w:sz w:val="12"/>
                <w:szCs w:val="12"/>
              </w:rPr>
            </w:pPr>
            <w:r>
              <w:rPr>
                <w:rFonts w:ascii="Segoe UI" w:hAnsi="Segoe UI" w:cs="Segoe UI"/>
                <w:sz w:val="12"/>
                <w:szCs w:val="12"/>
              </w:rPr>
              <w:t>SUPERVISÓ:</w:t>
            </w:r>
          </w:p>
          <w:p w14:paraId="636C88BD" w14:textId="77777777" w:rsidR="001D3AFA" w:rsidRPr="0079295E" w:rsidRDefault="001D3AFA" w:rsidP="00DF5D0F">
            <w:pPr>
              <w:jc w:val="center"/>
              <w:rPr>
                <w:rFonts w:ascii="Segoe UI" w:hAnsi="Segoe UI" w:cs="Segoe UI"/>
                <w:sz w:val="12"/>
                <w:szCs w:val="12"/>
              </w:rPr>
            </w:pPr>
          </w:p>
          <w:p w14:paraId="55C6AF8C" w14:textId="77777777" w:rsidR="001D3AFA" w:rsidRDefault="001D3AFA" w:rsidP="00DF5D0F">
            <w:pPr>
              <w:jc w:val="center"/>
              <w:rPr>
                <w:rFonts w:ascii="Segoe UI" w:hAnsi="Segoe UI" w:cs="Segoe UI"/>
                <w:sz w:val="12"/>
                <w:szCs w:val="12"/>
              </w:rPr>
            </w:pPr>
          </w:p>
          <w:p w14:paraId="7722EE10" w14:textId="77777777" w:rsidR="003F593F" w:rsidRDefault="003F593F" w:rsidP="00DF5D0F">
            <w:pPr>
              <w:jc w:val="center"/>
              <w:rPr>
                <w:rFonts w:ascii="Segoe UI" w:hAnsi="Segoe UI" w:cs="Segoe UI"/>
                <w:sz w:val="12"/>
                <w:szCs w:val="12"/>
              </w:rPr>
            </w:pPr>
          </w:p>
          <w:p w14:paraId="1213D4D3" w14:textId="77777777" w:rsidR="003F593F" w:rsidRDefault="003F593F" w:rsidP="00DF5D0F">
            <w:pPr>
              <w:jc w:val="center"/>
              <w:rPr>
                <w:rFonts w:ascii="Segoe UI" w:hAnsi="Segoe UI" w:cs="Segoe UI"/>
                <w:sz w:val="12"/>
                <w:szCs w:val="12"/>
              </w:rPr>
            </w:pPr>
          </w:p>
          <w:p w14:paraId="4249757C" w14:textId="77777777" w:rsidR="001D3AFA" w:rsidRPr="0079295E" w:rsidRDefault="001D3AFA" w:rsidP="00DF5D0F">
            <w:pPr>
              <w:pStyle w:val="Sinespaciado"/>
              <w:jc w:val="center"/>
              <w:rPr>
                <w:rFonts w:ascii="Segoe UI" w:hAnsi="Segoe UI" w:cs="Segoe UI"/>
                <w:sz w:val="12"/>
                <w:u w:val="single"/>
              </w:rPr>
            </w:pPr>
            <w:r w:rsidRPr="0079295E">
              <w:rPr>
                <w:rFonts w:ascii="Segoe UI" w:hAnsi="Segoe UI" w:cs="Segoe UI"/>
                <w:sz w:val="12"/>
                <w:u w:val="single"/>
              </w:rPr>
              <w:t>MTRA. KARLA GUADALUPE LOPEZ CAMPOS</w:t>
            </w:r>
          </w:p>
          <w:p w14:paraId="172CF7E8" w14:textId="77777777" w:rsidR="001D3AFA" w:rsidRPr="0079295E" w:rsidRDefault="001D3AFA" w:rsidP="00DF5D0F">
            <w:pPr>
              <w:pStyle w:val="Sinespaciado"/>
              <w:jc w:val="center"/>
            </w:pPr>
            <w:r w:rsidRPr="0079295E">
              <w:rPr>
                <w:rFonts w:ascii="Segoe UI" w:hAnsi="Segoe UI" w:cs="Segoe UI"/>
                <w:sz w:val="12"/>
              </w:rPr>
              <w:t>JEFA DEL DEPARTAMENTO DE ADQUISICIÓN DE BIENES Y CONTRATACIÓN DE SERVICIOS</w:t>
            </w:r>
          </w:p>
        </w:tc>
        <w:tc>
          <w:tcPr>
            <w:tcW w:w="3372" w:type="dxa"/>
            <w:shd w:val="clear" w:color="auto" w:fill="auto"/>
          </w:tcPr>
          <w:p w14:paraId="332F3B4D" w14:textId="77777777" w:rsidR="001D3AFA" w:rsidRPr="00A80450" w:rsidRDefault="001D3AFA" w:rsidP="00DF5D0F">
            <w:pPr>
              <w:jc w:val="center"/>
              <w:rPr>
                <w:rFonts w:ascii="Segoe UI" w:hAnsi="Segoe UI" w:cs="Segoe UI"/>
                <w:sz w:val="12"/>
                <w:szCs w:val="12"/>
              </w:rPr>
            </w:pPr>
            <w:r>
              <w:rPr>
                <w:rFonts w:ascii="Segoe UI" w:hAnsi="Segoe UI" w:cs="Segoe UI"/>
                <w:sz w:val="12"/>
                <w:szCs w:val="12"/>
              </w:rPr>
              <w:t>REVISÓ</w:t>
            </w:r>
            <w:r w:rsidRPr="00A80450">
              <w:rPr>
                <w:rFonts w:ascii="Segoe UI" w:hAnsi="Segoe UI" w:cs="Segoe UI"/>
                <w:sz w:val="12"/>
                <w:szCs w:val="12"/>
              </w:rPr>
              <w:t>:</w:t>
            </w:r>
          </w:p>
          <w:p w14:paraId="3602BF68" w14:textId="77777777" w:rsidR="001D3AFA" w:rsidRPr="00A80450" w:rsidRDefault="001D3AFA" w:rsidP="00DF5D0F">
            <w:pPr>
              <w:jc w:val="center"/>
              <w:rPr>
                <w:rFonts w:ascii="Segoe UI" w:hAnsi="Segoe UI" w:cs="Segoe UI"/>
                <w:sz w:val="12"/>
                <w:szCs w:val="12"/>
                <w:u w:val="single"/>
              </w:rPr>
            </w:pPr>
          </w:p>
          <w:p w14:paraId="2275C8BB" w14:textId="77777777" w:rsidR="001D3AFA" w:rsidRPr="00A80450" w:rsidRDefault="001D3AFA" w:rsidP="00DF5D0F">
            <w:pPr>
              <w:jc w:val="center"/>
              <w:rPr>
                <w:rFonts w:ascii="Segoe UI" w:hAnsi="Segoe UI" w:cs="Segoe UI"/>
                <w:sz w:val="12"/>
                <w:szCs w:val="12"/>
                <w:u w:val="single"/>
              </w:rPr>
            </w:pPr>
          </w:p>
          <w:p w14:paraId="1BA28082" w14:textId="77777777" w:rsidR="001D3AFA" w:rsidRPr="00A80450" w:rsidRDefault="001D3AFA" w:rsidP="00DF5D0F">
            <w:pPr>
              <w:jc w:val="center"/>
              <w:rPr>
                <w:rFonts w:ascii="Segoe UI" w:hAnsi="Segoe UI" w:cs="Segoe UI"/>
                <w:sz w:val="12"/>
                <w:szCs w:val="12"/>
                <w:u w:val="single"/>
              </w:rPr>
            </w:pPr>
          </w:p>
          <w:p w14:paraId="4428B525" w14:textId="77777777" w:rsidR="001D3AFA" w:rsidRPr="00A80450" w:rsidRDefault="001D3AFA" w:rsidP="00DF5D0F">
            <w:pPr>
              <w:jc w:val="center"/>
              <w:rPr>
                <w:rFonts w:ascii="Segoe UI" w:hAnsi="Segoe UI" w:cs="Segoe UI"/>
                <w:sz w:val="12"/>
                <w:szCs w:val="12"/>
                <w:u w:val="single"/>
              </w:rPr>
            </w:pPr>
          </w:p>
          <w:p w14:paraId="68BA35F0" w14:textId="77777777" w:rsidR="001D3AFA" w:rsidRPr="00A80450" w:rsidRDefault="001D3AFA" w:rsidP="00DF5D0F">
            <w:pPr>
              <w:jc w:val="center"/>
              <w:rPr>
                <w:rFonts w:ascii="Segoe UI" w:hAnsi="Segoe UI" w:cs="Segoe UI"/>
                <w:sz w:val="12"/>
                <w:szCs w:val="12"/>
                <w:u w:val="single"/>
              </w:rPr>
            </w:pPr>
            <w:r w:rsidRPr="00A80450">
              <w:rPr>
                <w:rFonts w:ascii="Segoe UI" w:hAnsi="Segoe UI" w:cs="Segoe UI"/>
                <w:sz w:val="12"/>
                <w:szCs w:val="12"/>
                <w:u w:val="single"/>
              </w:rPr>
              <w:t>LIC. CHRISTIAN MICHEL ROSAS CRUZ</w:t>
            </w:r>
          </w:p>
          <w:p w14:paraId="4AB42ECC" w14:textId="77777777" w:rsidR="001D3AFA" w:rsidRPr="00A80450" w:rsidRDefault="001D3AFA" w:rsidP="00DF5D0F">
            <w:pPr>
              <w:jc w:val="center"/>
              <w:rPr>
                <w:rFonts w:ascii="Segoe UI" w:hAnsi="Segoe UI" w:cs="Segoe UI"/>
                <w:sz w:val="12"/>
                <w:szCs w:val="12"/>
              </w:rPr>
            </w:pPr>
            <w:r w:rsidRPr="00A80450">
              <w:rPr>
                <w:rFonts w:ascii="Segoe UI" w:hAnsi="Segoe UI" w:cs="Segoe UI"/>
                <w:sz w:val="12"/>
                <w:szCs w:val="12"/>
              </w:rPr>
              <w:t>JEFE DE LA OFICINA DE ADQUISICIÓN DE BIENES Y CONTRATACIÓN DE SERVICIOS</w:t>
            </w:r>
          </w:p>
        </w:tc>
        <w:tc>
          <w:tcPr>
            <w:tcW w:w="3372" w:type="dxa"/>
          </w:tcPr>
          <w:p w14:paraId="7D74368D" w14:textId="77777777" w:rsidR="001D3AFA" w:rsidRPr="00A80450" w:rsidRDefault="001D3AFA" w:rsidP="00DF5D0F">
            <w:pPr>
              <w:jc w:val="center"/>
              <w:rPr>
                <w:rFonts w:ascii="Segoe UI" w:hAnsi="Segoe UI" w:cs="Segoe UI"/>
                <w:sz w:val="12"/>
                <w:szCs w:val="12"/>
              </w:rPr>
            </w:pPr>
            <w:r w:rsidRPr="00A80450">
              <w:rPr>
                <w:rFonts w:ascii="Segoe UI" w:hAnsi="Segoe UI" w:cs="Segoe UI"/>
                <w:sz w:val="12"/>
                <w:szCs w:val="12"/>
              </w:rPr>
              <w:t>ELABORÓ:</w:t>
            </w:r>
          </w:p>
          <w:p w14:paraId="6E5DB562" w14:textId="77777777" w:rsidR="001D3AFA" w:rsidRPr="00A80450" w:rsidRDefault="001D3AFA" w:rsidP="00DF5D0F">
            <w:pPr>
              <w:jc w:val="center"/>
              <w:rPr>
                <w:rFonts w:ascii="Segoe UI" w:hAnsi="Segoe UI" w:cs="Segoe UI"/>
                <w:sz w:val="12"/>
                <w:szCs w:val="12"/>
                <w:u w:val="single"/>
              </w:rPr>
            </w:pPr>
          </w:p>
          <w:p w14:paraId="1C045BAD" w14:textId="77777777" w:rsidR="001D3AFA" w:rsidRPr="00A80450" w:rsidRDefault="001D3AFA" w:rsidP="00DF5D0F">
            <w:pPr>
              <w:jc w:val="center"/>
              <w:rPr>
                <w:rFonts w:ascii="Segoe UI" w:hAnsi="Segoe UI" w:cs="Segoe UI"/>
                <w:sz w:val="12"/>
                <w:szCs w:val="12"/>
                <w:u w:val="single"/>
              </w:rPr>
            </w:pPr>
          </w:p>
          <w:p w14:paraId="6E3DC50D" w14:textId="77777777" w:rsidR="001D3AFA" w:rsidRPr="00A80450" w:rsidRDefault="001D3AFA" w:rsidP="00DF5D0F">
            <w:pPr>
              <w:jc w:val="center"/>
              <w:rPr>
                <w:rFonts w:ascii="Segoe UI" w:hAnsi="Segoe UI" w:cs="Segoe UI"/>
                <w:sz w:val="12"/>
                <w:szCs w:val="12"/>
                <w:u w:val="single"/>
              </w:rPr>
            </w:pPr>
          </w:p>
          <w:p w14:paraId="52BD6F52" w14:textId="77777777" w:rsidR="001D3AFA" w:rsidRPr="00A80450" w:rsidRDefault="001D3AFA" w:rsidP="00DF5D0F">
            <w:pPr>
              <w:jc w:val="center"/>
              <w:rPr>
                <w:rFonts w:ascii="Segoe UI" w:hAnsi="Segoe UI" w:cs="Segoe UI"/>
                <w:sz w:val="12"/>
                <w:szCs w:val="12"/>
                <w:u w:val="single"/>
              </w:rPr>
            </w:pPr>
          </w:p>
          <w:p w14:paraId="48647055" w14:textId="785E25DA" w:rsidR="001D3AFA" w:rsidRPr="00A80450" w:rsidRDefault="001D3AFA" w:rsidP="00DF5D0F">
            <w:pPr>
              <w:jc w:val="center"/>
              <w:rPr>
                <w:rFonts w:ascii="Segoe UI" w:hAnsi="Segoe UI" w:cs="Segoe UI"/>
                <w:sz w:val="12"/>
                <w:szCs w:val="12"/>
                <w:u w:val="single"/>
              </w:rPr>
            </w:pPr>
            <w:r w:rsidRPr="00A80450">
              <w:rPr>
                <w:rFonts w:ascii="Segoe UI" w:hAnsi="Segoe UI" w:cs="Segoe UI"/>
                <w:sz w:val="12"/>
                <w:szCs w:val="12"/>
                <w:u w:val="single"/>
              </w:rPr>
              <w:t>L</w:t>
            </w:r>
            <w:r w:rsidR="004152F1">
              <w:rPr>
                <w:rFonts w:ascii="Segoe UI" w:hAnsi="Segoe UI" w:cs="Segoe UI"/>
                <w:sz w:val="12"/>
                <w:szCs w:val="12"/>
                <w:u w:val="single"/>
              </w:rPr>
              <w:t>IC</w:t>
            </w:r>
            <w:r>
              <w:rPr>
                <w:rFonts w:ascii="Segoe UI" w:hAnsi="Segoe UI" w:cs="Segoe UI"/>
                <w:sz w:val="12"/>
                <w:szCs w:val="12"/>
                <w:u w:val="single"/>
              </w:rPr>
              <w:t>. ALFREDO FLORES SÁNCHEZ</w:t>
            </w:r>
          </w:p>
          <w:p w14:paraId="50365B06" w14:textId="77777777" w:rsidR="001D3AFA" w:rsidRPr="00A80450" w:rsidRDefault="001D3AFA" w:rsidP="00DF5D0F">
            <w:pPr>
              <w:jc w:val="center"/>
              <w:rPr>
                <w:rFonts w:ascii="Segoe UI" w:hAnsi="Segoe UI" w:cs="Segoe UI"/>
                <w:sz w:val="12"/>
                <w:szCs w:val="12"/>
              </w:rPr>
            </w:pPr>
            <w:r>
              <w:rPr>
                <w:rFonts w:ascii="Segoe UI" w:hAnsi="Segoe UI" w:cs="Segoe UI"/>
                <w:sz w:val="12"/>
                <w:szCs w:val="12"/>
              </w:rPr>
              <w:t>SUPERVISOR DE PROYECTOS E2</w:t>
            </w:r>
          </w:p>
        </w:tc>
      </w:tr>
    </w:tbl>
    <w:p w14:paraId="7A7A03B6" w14:textId="77777777" w:rsidR="001D3AFA" w:rsidRPr="00AF6503" w:rsidRDefault="001D3AFA" w:rsidP="001D3AFA">
      <w:pPr>
        <w:jc w:val="center"/>
        <w:rPr>
          <w:rFonts w:ascii="Segoe UI" w:hAnsi="Segoe UI" w:cs="Segoe UI"/>
          <w:sz w:val="2"/>
          <w:szCs w:val="14"/>
        </w:rPr>
      </w:pPr>
    </w:p>
    <w:p w14:paraId="38F390AD" w14:textId="77777777" w:rsidR="000F2251" w:rsidRDefault="000F2251" w:rsidP="001D3AFA">
      <w:pPr>
        <w:rPr>
          <w:rFonts w:ascii="Segoe UI" w:hAnsi="Segoe UI" w:cs="Segoe UI"/>
          <w:sz w:val="14"/>
          <w:szCs w:val="14"/>
        </w:rPr>
      </w:pPr>
    </w:p>
    <w:p w14:paraId="730214D0" w14:textId="77777777" w:rsidR="000F2251" w:rsidRDefault="000F2251" w:rsidP="001D3AFA">
      <w:pPr>
        <w:rPr>
          <w:rFonts w:ascii="Segoe UI" w:hAnsi="Segoe UI" w:cs="Segoe UI"/>
          <w:sz w:val="14"/>
          <w:szCs w:val="14"/>
        </w:rPr>
      </w:pPr>
    </w:p>
    <w:p w14:paraId="35ED4425" w14:textId="77777777" w:rsidR="001D3AFA" w:rsidRPr="00A80450" w:rsidRDefault="001D3AFA" w:rsidP="001D3AFA">
      <w:pPr>
        <w:rPr>
          <w:rFonts w:ascii="Segoe UI" w:hAnsi="Segoe UI" w:cs="Segoe UI"/>
          <w:sz w:val="14"/>
          <w:szCs w:val="14"/>
        </w:rPr>
      </w:pPr>
      <w:r w:rsidRPr="00A80450">
        <w:rPr>
          <w:rFonts w:ascii="Segoe UI" w:hAnsi="Segoe UI" w:cs="Segoe UI"/>
          <w:sz w:val="14"/>
          <w:szCs w:val="14"/>
        </w:rPr>
        <w:t>Con copia:</w:t>
      </w:r>
    </w:p>
    <w:p w14:paraId="6A5C0FFD" w14:textId="77777777" w:rsidR="001D3AFA" w:rsidRPr="00455F4E" w:rsidRDefault="001D3AFA" w:rsidP="009E63C8">
      <w:pPr>
        <w:pStyle w:val="Prrafodelista"/>
        <w:numPr>
          <w:ilvl w:val="0"/>
          <w:numId w:val="28"/>
        </w:numPr>
        <w:ind w:right="1273"/>
        <w:rPr>
          <w:rFonts w:ascii="Segoe UI" w:hAnsi="Segoe UI" w:cs="Segoe UI"/>
          <w:sz w:val="14"/>
          <w:szCs w:val="14"/>
        </w:rPr>
      </w:pPr>
      <w:r w:rsidRPr="00A80450">
        <w:rPr>
          <w:rFonts w:ascii="Segoe UI" w:hAnsi="Segoe UI" w:cs="Segoe UI"/>
          <w:sz w:val="14"/>
          <w:szCs w:val="14"/>
        </w:rPr>
        <w:t xml:space="preserve">Minutario adquisiciones </w:t>
      </w:r>
    </w:p>
    <w:p w14:paraId="23F69B55" w14:textId="77777777" w:rsidR="00CA3DE2" w:rsidRPr="000C1A23" w:rsidRDefault="00CA3DE2" w:rsidP="00B52A69">
      <w:pPr>
        <w:ind w:right="191"/>
        <w:jc w:val="center"/>
        <w:rPr>
          <w:rFonts w:ascii="Segoe UI" w:hAnsi="Segoe UI" w:cs="Segoe UI"/>
          <w:b/>
          <w:sz w:val="32"/>
        </w:rPr>
      </w:pPr>
    </w:p>
    <w:p w14:paraId="5C948DF2" w14:textId="77777777" w:rsidR="00183B0D" w:rsidRPr="000C1A23" w:rsidRDefault="00183B0D" w:rsidP="00B52A69">
      <w:pPr>
        <w:ind w:right="191"/>
        <w:jc w:val="center"/>
        <w:rPr>
          <w:rFonts w:ascii="Segoe UI" w:hAnsi="Segoe UI" w:cs="Segoe UI"/>
          <w:b/>
          <w:sz w:val="32"/>
        </w:rPr>
      </w:pPr>
    </w:p>
    <w:p w14:paraId="48C66BFB" w14:textId="12AC9A8B" w:rsidR="004751EE" w:rsidRDefault="004751EE">
      <w:pPr>
        <w:suppressAutoHyphens w:val="0"/>
        <w:rPr>
          <w:rFonts w:ascii="Segoe UI" w:hAnsi="Segoe UI" w:cs="Segoe UI"/>
          <w:sz w:val="20"/>
        </w:rPr>
      </w:pPr>
      <w:r>
        <w:rPr>
          <w:rFonts w:ascii="Segoe UI" w:hAnsi="Segoe UI" w:cs="Segoe UI"/>
          <w:sz w:val="20"/>
        </w:rPr>
        <w:br w:type="page"/>
      </w:r>
    </w:p>
    <w:p w14:paraId="02B192DA" w14:textId="77777777" w:rsidR="008B372E" w:rsidRPr="000C1A23" w:rsidRDefault="008B372E"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B6FD447" w14:textId="41DE6BC7" w:rsidR="00B52A69" w:rsidRPr="0022393F" w:rsidRDefault="00B52A69" w:rsidP="0022393F">
      <w:pPr>
        <w:suppressAutoHyphens w:val="0"/>
        <w:jc w:val="center"/>
        <w:rPr>
          <w:rFonts w:ascii="Segoe UI" w:hAnsi="Segoe UI" w:cs="Segoe UI"/>
          <w:b/>
          <w:color w:val="4F6228"/>
          <w:sz w:val="20"/>
          <w:lang w:val="es-ES_tradnl"/>
        </w:rPr>
      </w:pPr>
      <w:bookmarkStart w:id="0" w:name="_Toc367205732"/>
      <w:bookmarkStart w:id="1" w:name="_Toc180668641"/>
      <w:r w:rsidRPr="0022393F">
        <w:rPr>
          <w:rFonts w:ascii="Segoe UI" w:hAnsi="Segoe UI" w:cs="Segoe UI"/>
          <w:b/>
          <w:color w:val="4F6228"/>
          <w:sz w:val="20"/>
          <w:lang w:val="es-ES_tradnl"/>
        </w:rPr>
        <w:t xml:space="preserve">DATOS GENERALES DE IDENTIFICACIÓN DE LA </w:t>
      </w:r>
      <w:bookmarkEnd w:id="0"/>
      <w:bookmarkEnd w:id="1"/>
      <w:r w:rsidR="00DF5D0F" w:rsidRPr="0022393F">
        <w:rPr>
          <w:rFonts w:ascii="Segoe UI" w:hAnsi="Segoe UI" w:cs="Segoe UI"/>
          <w:b/>
          <w:color w:val="4F6228"/>
          <w:sz w:val="20"/>
          <w:lang w:val="es-ES_tradnl"/>
        </w:rPr>
        <w:t>SOLICITUD DE INFORMACIÓN (SDI)</w:t>
      </w:r>
    </w:p>
    <w:p w14:paraId="4C2F7C16" w14:textId="77777777" w:rsidR="00B52A69" w:rsidRPr="000C1A23" w:rsidRDefault="00B52A69" w:rsidP="00B52A69">
      <w:pPr>
        <w:spacing w:line="276" w:lineRule="auto"/>
        <w:rPr>
          <w:rFonts w:ascii="Segoe UI" w:hAnsi="Segoe UI" w:cs="Segoe UI"/>
          <w:b/>
          <w:color w:val="4F6228"/>
          <w:sz w:val="20"/>
        </w:rPr>
      </w:pPr>
    </w:p>
    <w:p w14:paraId="54B83F18"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2" w:name="_Toc180668642"/>
      <w:bookmarkStart w:id="3" w:name="_Toc367205733"/>
      <w:r w:rsidRPr="000C1A23">
        <w:rPr>
          <w:rFonts w:ascii="Segoe UI" w:hAnsi="Segoe UI" w:cs="Segoe UI"/>
          <w:i w:val="0"/>
          <w:color w:val="4F6228"/>
          <w:sz w:val="20"/>
          <w:lang w:val="es-ES_tradnl"/>
        </w:rPr>
        <w:t>DATOS GENERALES DE IDENTIFICACIÓN.</w:t>
      </w:r>
      <w:bookmarkEnd w:id="2"/>
    </w:p>
    <w:p w14:paraId="3B595329" w14:textId="77777777" w:rsidR="0029527C" w:rsidRPr="000C1A23"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C975AE" w:rsidRPr="000C1A23" w14:paraId="2438C0A7" w14:textId="77777777" w:rsidTr="003648E6">
        <w:trPr>
          <w:trHeight w:val="432"/>
        </w:trPr>
        <w:tc>
          <w:tcPr>
            <w:tcW w:w="1239" w:type="pct"/>
            <w:shd w:val="clear" w:color="auto" w:fill="auto"/>
            <w:vAlign w:val="center"/>
          </w:tcPr>
          <w:p w14:paraId="2EDC6757"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Entidad convocante:</w:t>
            </w:r>
          </w:p>
        </w:tc>
        <w:tc>
          <w:tcPr>
            <w:tcW w:w="3761" w:type="pct"/>
            <w:shd w:val="clear" w:color="auto" w:fill="auto"/>
            <w:vAlign w:val="center"/>
          </w:tcPr>
          <w:p w14:paraId="587539D7" w14:textId="77777777" w:rsidR="00C975AE" w:rsidRPr="000C1A23" w:rsidRDefault="00C975AE" w:rsidP="000849E8">
            <w:pPr>
              <w:ind w:right="49"/>
              <w:jc w:val="center"/>
              <w:rPr>
                <w:rFonts w:ascii="Segoe UI" w:hAnsi="Segoe UI" w:cs="Segoe UI"/>
                <w:sz w:val="20"/>
              </w:rPr>
            </w:pPr>
            <w:r w:rsidRPr="000C1A23">
              <w:rPr>
                <w:rFonts w:ascii="Segoe UI" w:hAnsi="Segoe UI" w:cs="Segoe UI"/>
                <w:sz w:val="20"/>
              </w:rPr>
              <w:t>Instituto Mexicano del Seguro Social.</w:t>
            </w:r>
          </w:p>
        </w:tc>
      </w:tr>
      <w:tr w:rsidR="00C975AE" w:rsidRPr="000C1A23" w14:paraId="2321DD4C" w14:textId="77777777" w:rsidTr="000849E8">
        <w:trPr>
          <w:trHeight w:val="451"/>
        </w:trPr>
        <w:tc>
          <w:tcPr>
            <w:tcW w:w="1239" w:type="pct"/>
            <w:shd w:val="clear" w:color="auto" w:fill="auto"/>
            <w:vAlign w:val="center"/>
          </w:tcPr>
          <w:p w14:paraId="30438E73"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Área contratante:</w:t>
            </w:r>
          </w:p>
        </w:tc>
        <w:tc>
          <w:tcPr>
            <w:tcW w:w="3761" w:type="pct"/>
            <w:shd w:val="clear" w:color="auto" w:fill="auto"/>
            <w:vAlign w:val="center"/>
          </w:tcPr>
          <w:p w14:paraId="2ABCAC11" w14:textId="77777777" w:rsidR="00C975AE" w:rsidRPr="000C1A23" w:rsidRDefault="00C975AE" w:rsidP="000849E8">
            <w:pPr>
              <w:ind w:right="49"/>
              <w:jc w:val="center"/>
              <w:rPr>
                <w:rFonts w:ascii="Segoe UI" w:hAnsi="Segoe UI" w:cs="Segoe UI"/>
                <w:sz w:val="20"/>
              </w:rPr>
            </w:pPr>
            <w:r w:rsidRPr="000C1A23">
              <w:rPr>
                <w:rFonts w:ascii="Segoe UI" w:hAnsi="Segoe UI" w:cs="Segoe UI"/>
                <w:sz w:val="20"/>
              </w:rPr>
              <w:t>Titular de la Coordinación de Abastecimiento y Equipamiento</w:t>
            </w:r>
          </w:p>
        </w:tc>
      </w:tr>
      <w:tr w:rsidR="00C975AE" w:rsidRPr="000C1A23" w14:paraId="27EE08E8" w14:textId="77777777" w:rsidTr="000849E8">
        <w:trPr>
          <w:trHeight w:val="569"/>
        </w:trPr>
        <w:tc>
          <w:tcPr>
            <w:tcW w:w="1239" w:type="pct"/>
            <w:shd w:val="clear" w:color="auto" w:fill="auto"/>
            <w:vAlign w:val="center"/>
          </w:tcPr>
          <w:p w14:paraId="65336D45"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Área Requirente</w:t>
            </w:r>
          </w:p>
        </w:tc>
        <w:tc>
          <w:tcPr>
            <w:tcW w:w="3761" w:type="pct"/>
            <w:shd w:val="clear" w:color="auto" w:fill="auto"/>
            <w:vAlign w:val="center"/>
          </w:tcPr>
          <w:p w14:paraId="00F3E6E8" w14:textId="6F68EA68" w:rsidR="00C975AE" w:rsidRPr="000C1A23" w:rsidRDefault="0086457A" w:rsidP="004D237D">
            <w:pPr>
              <w:spacing w:line="360" w:lineRule="auto"/>
              <w:ind w:right="49"/>
              <w:jc w:val="center"/>
              <w:rPr>
                <w:rFonts w:ascii="Segoe UI" w:hAnsi="Segoe UI" w:cs="Segoe UI"/>
                <w:sz w:val="20"/>
                <w:szCs w:val="24"/>
              </w:rPr>
            </w:pPr>
            <w:r>
              <w:rPr>
                <w:rFonts w:ascii="Segoe UI" w:hAnsi="Segoe UI" w:cs="Segoe UI"/>
                <w:sz w:val="20"/>
                <w:szCs w:val="24"/>
              </w:rPr>
              <w:t>Titular de la Jefatura de Servicios de Prestaciones Médicas</w:t>
            </w:r>
          </w:p>
        </w:tc>
      </w:tr>
      <w:tr w:rsidR="00C16A08" w:rsidRPr="000C1A23" w14:paraId="75774D2A" w14:textId="77777777" w:rsidTr="000849E8">
        <w:trPr>
          <w:trHeight w:val="549"/>
        </w:trPr>
        <w:tc>
          <w:tcPr>
            <w:tcW w:w="1239" w:type="pct"/>
            <w:shd w:val="clear" w:color="auto" w:fill="auto"/>
            <w:vAlign w:val="center"/>
          </w:tcPr>
          <w:p w14:paraId="71D86FB7" w14:textId="77777777" w:rsidR="00C16A08" w:rsidRPr="000C1A23" w:rsidRDefault="00C16A08" w:rsidP="000849E8">
            <w:pPr>
              <w:ind w:right="49"/>
              <w:rPr>
                <w:rFonts w:ascii="Segoe UI" w:hAnsi="Segoe UI" w:cs="Segoe UI"/>
                <w:b/>
                <w:sz w:val="20"/>
              </w:rPr>
            </w:pPr>
            <w:r w:rsidRPr="000C1A23">
              <w:rPr>
                <w:rFonts w:ascii="Segoe UI" w:hAnsi="Segoe UI" w:cs="Segoe UI"/>
                <w:b/>
                <w:sz w:val="20"/>
              </w:rPr>
              <w:t>Área Técnica</w:t>
            </w:r>
          </w:p>
        </w:tc>
        <w:tc>
          <w:tcPr>
            <w:tcW w:w="3761" w:type="pct"/>
            <w:shd w:val="clear" w:color="auto" w:fill="auto"/>
            <w:vAlign w:val="center"/>
          </w:tcPr>
          <w:p w14:paraId="1742B71B" w14:textId="21FB0455" w:rsidR="00C16A08" w:rsidRPr="000C1A23" w:rsidRDefault="0086457A" w:rsidP="00EA2B33">
            <w:pPr>
              <w:spacing w:line="360" w:lineRule="auto"/>
              <w:ind w:right="49"/>
              <w:jc w:val="center"/>
              <w:rPr>
                <w:rFonts w:ascii="Segoe UI" w:hAnsi="Segoe UI" w:cs="Segoe UI"/>
                <w:sz w:val="20"/>
                <w:szCs w:val="24"/>
              </w:rPr>
            </w:pPr>
            <w:r w:rsidRPr="0086457A">
              <w:rPr>
                <w:rFonts w:ascii="Segoe UI" w:hAnsi="Segoe UI" w:cs="Segoe UI"/>
                <w:sz w:val="20"/>
                <w:szCs w:val="24"/>
              </w:rPr>
              <w:t>Titular de la Jefatura de Servicios de Prestaciones Médicas</w:t>
            </w:r>
          </w:p>
        </w:tc>
      </w:tr>
      <w:tr w:rsidR="00C975AE" w:rsidRPr="000C1A23" w14:paraId="7C5A19F0" w14:textId="77777777" w:rsidTr="003648E6">
        <w:trPr>
          <w:trHeight w:val="662"/>
        </w:trPr>
        <w:tc>
          <w:tcPr>
            <w:tcW w:w="1239" w:type="pct"/>
            <w:shd w:val="clear" w:color="auto" w:fill="auto"/>
            <w:vAlign w:val="center"/>
          </w:tcPr>
          <w:p w14:paraId="7CD83399"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Domicilio de la convocante:</w:t>
            </w:r>
          </w:p>
        </w:tc>
        <w:tc>
          <w:tcPr>
            <w:tcW w:w="3761" w:type="pct"/>
            <w:shd w:val="clear" w:color="auto" w:fill="auto"/>
            <w:vAlign w:val="center"/>
          </w:tcPr>
          <w:p w14:paraId="0D4071CA" w14:textId="5E7FEA66" w:rsidR="00C975AE" w:rsidRPr="000C1A23" w:rsidRDefault="009C7697" w:rsidP="000849E8">
            <w:pPr>
              <w:ind w:right="49"/>
              <w:jc w:val="center"/>
              <w:rPr>
                <w:rFonts w:ascii="Segoe UI" w:hAnsi="Segoe UI" w:cs="Segoe UI"/>
                <w:sz w:val="20"/>
              </w:rPr>
            </w:pPr>
            <w:r w:rsidRPr="000C1A23">
              <w:rPr>
                <w:rFonts w:ascii="Segoe UI" w:hAnsi="Segoe UI" w:cs="Segoe UI"/>
                <w:sz w:val="20"/>
              </w:rPr>
              <w:t>Boulevard Luis Donaldo Colosio No</w:t>
            </w:r>
            <w:r w:rsidR="00833F9A" w:rsidRPr="000C1A23">
              <w:rPr>
                <w:rFonts w:ascii="Segoe UI" w:hAnsi="Segoe UI" w:cs="Segoe UI"/>
                <w:sz w:val="20"/>
              </w:rPr>
              <w:t xml:space="preserve">. 4604, </w:t>
            </w:r>
            <w:proofErr w:type="spellStart"/>
            <w:r w:rsidRPr="000C1A23">
              <w:rPr>
                <w:rFonts w:ascii="Segoe UI" w:hAnsi="Segoe UI" w:cs="Segoe UI"/>
                <w:sz w:val="20"/>
              </w:rPr>
              <w:t>Fracc</w:t>
            </w:r>
            <w:proofErr w:type="spellEnd"/>
            <w:r w:rsidR="00833F9A" w:rsidRPr="000C1A23">
              <w:rPr>
                <w:rFonts w:ascii="Segoe UI" w:hAnsi="Segoe UI" w:cs="Segoe UI"/>
                <w:sz w:val="20"/>
              </w:rPr>
              <w:t xml:space="preserve">. </w:t>
            </w:r>
            <w:r w:rsidRPr="000C1A23">
              <w:rPr>
                <w:rFonts w:ascii="Segoe UI" w:hAnsi="Segoe UI" w:cs="Segoe UI"/>
                <w:sz w:val="20"/>
              </w:rPr>
              <w:t xml:space="preserve">El Palmar </w:t>
            </w:r>
            <w:r w:rsidR="00833F9A" w:rsidRPr="000C1A23">
              <w:rPr>
                <w:rFonts w:ascii="Segoe UI" w:hAnsi="Segoe UI" w:cs="Segoe UI"/>
                <w:sz w:val="20"/>
              </w:rPr>
              <w:t xml:space="preserve">II, </w:t>
            </w:r>
            <w:r w:rsidRPr="000C1A23">
              <w:rPr>
                <w:rFonts w:ascii="Segoe UI" w:hAnsi="Segoe UI" w:cs="Segoe UI"/>
                <w:sz w:val="20"/>
              </w:rPr>
              <w:t xml:space="preserve">Fracción </w:t>
            </w:r>
            <w:r w:rsidR="00833F9A" w:rsidRPr="000C1A23">
              <w:rPr>
                <w:rFonts w:ascii="Segoe UI" w:hAnsi="Segoe UI" w:cs="Segoe UI"/>
                <w:sz w:val="20"/>
              </w:rPr>
              <w:t xml:space="preserve">II C.P. 42088 </w:t>
            </w:r>
            <w:r w:rsidRPr="000C1A23">
              <w:rPr>
                <w:rFonts w:ascii="Segoe UI" w:hAnsi="Segoe UI" w:cs="Segoe UI"/>
                <w:sz w:val="20"/>
              </w:rPr>
              <w:t>en Pachuca de Soto, Hidalgo</w:t>
            </w:r>
            <w:r w:rsidR="00833F9A" w:rsidRPr="000C1A23">
              <w:rPr>
                <w:rFonts w:ascii="Segoe UI" w:hAnsi="Segoe UI" w:cs="Segoe UI"/>
                <w:sz w:val="20"/>
              </w:rPr>
              <w:t>.</w:t>
            </w:r>
          </w:p>
        </w:tc>
      </w:tr>
      <w:tr w:rsidR="00C975AE" w:rsidRPr="000C1A23" w14:paraId="30C0EEFB" w14:textId="77777777" w:rsidTr="000849E8">
        <w:trPr>
          <w:trHeight w:val="20"/>
        </w:trPr>
        <w:tc>
          <w:tcPr>
            <w:tcW w:w="1239" w:type="pct"/>
            <w:shd w:val="clear" w:color="auto" w:fill="auto"/>
            <w:vAlign w:val="center"/>
          </w:tcPr>
          <w:p w14:paraId="27A1F7F0"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 xml:space="preserve">Administrador del Contrato </w:t>
            </w:r>
          </w:p>
        </w:tc>
        <w:tc>
          <w:tcPr>
            <w:tcW w:w="3761" w:type="pct"/>
            <w:shd w:val="clear" w:color="auto" w:fill="auto"/>
            <w:vAlign w:val="center"/>
          </w:tcPr>
          <w:p w14:paraId="0BB16D76" w14:textId="1A02D228" w:rsidR="00C975AE" w:rsidRPr="000C1A23" w:rsidRDefault="00A031F3" w:rsidP="00EA2B33">
            <w:pPr>
              <w:spacing w:line="360" w:lineRule="auto"/>
              <w:ind w:right="49"/>
              <w:jc w:val="center"/>
              <w:rPr>
                <w:rFonts w:ascii="Segoe UI" w:hAnsi="Segoe UI" w:cs="Segoe UI"/>
                <w:sz w:val="20"/>
                <w:szCs w:val="24"/>
              </w:rPr>
            </w:pPr>
            <w:r>
              <w:rPr>
                <w:rFonts w:ascii="Segoe UI" w:hAnsi="Segoe UI" w:cs="Segoe UI"/>
                <w:sz w:val="20"/>
                <w:szCs w:val="24"/>
              </w:rPr>
              <w:t>Coordinador de Prevención y Atención a la Salud</w:t>
            </w:r>
          </w:p>
        </w:tc>
      </w:tr>
      <w:tr w:rsidR="00C975AE" w:rsidRPr="000C1A23" w14:paraId="37A732DD" w14:textId="77777777" w:rsidTr="000849E8">
        <w:trPr>
          <w:trHeight w:val="20"/>
        </w:trPr>
        <w:tc>
          <w:tcPr>
            <w:tcW w:w="1239" w:type="pct"/>
            <w:shd w:val="clear" w:color="auto" w:fill="auto"/>
            <w:vAlign w:val="center"/>
          </w:tcPr>
          <w:p w14:paraId="749CE5FA"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 xml:space="preserve">Administrador Auxiliar del Contrato </w:t>
            </w:r>
          </w:p>
        </w:tc>
        <w:tc>
          <w:tcPr>
            <w:tcW w:w="3761" w:type="pct"/>
            <w:shd w:val="clear" w:color="auto" w:fill="auto"/>
            <w:vAlign w:val="center"/>
          </w:tcPr>
          <w:p w14:paraId="422F9D02" w14:textId="3E6D69A9" w:rsidR="00AB4D2C" w:rsidRPr="000C1A23" w:rsidRDefault="00A031F3" w:rsidP="004D237D">
            <w:pPr>
              <w:ind w:right="49"/>
              <w:jc w:val="center"/>
              <w:rPr>
                <w:rFonts w:ascii="Segoe UI" w:hAnsi="Segoe UI" w:cs="Segoe UI"/>
                <w:sz w:val="20"/>
                <w:szCs w:val="24"/>
              </w:rPr>
            </w:pPr>
            <w:r w:rsidRPr="00A031F3">
              <w:rPr>
                <w:rFonts w:ascii="Segoe UI" w:hAnsi="Segoe UI" w:cs="Segoe UI"/>
                <w:sz w:val="20"/>
                <w:szCs w:val="24"/>
              </w:rPr>
              <w:t>Coordinadora de Nutrición y Dietética</w:t>
            </w:r>
          </w:p>
        </w:tc>
      </w:tr>
      <w:tr w:rsidR="00C975AE" w:rsidRPr="000C1A23" w14:paraId="4A3A7F50" w14:textId="77777777" w:rsidTr="000849E8">
        <w:trPr>
          <w:trHeight w:val="20"/>
        </w:trPr>
        <w:tc>
          <w:tcPr>
            <w:tcW w:w="1239" w:type="pct"/>
            <w:shd w:val="clear" w:color="auto" w:fill="auto"/>
            <w:vAlign w:val="center"/>
          </w:tcPr>
          <w:p w14:paraId="245719A9" w14:textId="77777777" w:rsidR="00C975AE" w:rsidRPr="000C1A23" w:rsidRDefault="00C975AE" w:rsidP="000849E8">
            <w:pPr>
              <w:spacing w:line="360" w:lineRule="auto"/>
              <w:ind w:right="49"/>
              <w:rPr>
                <w:rFonts w:ascii="Segoe UI" w:hAnsi="Segoe UI" w:cs="Segoe UI"/>
                <w:b/>
                <w:sz w:val="6"/>
              </w:rPr>
            </w:pPr>
          </w:p>
          <w:p w14:paraId="3C8025E9"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Evaluación Técnica:</w:t>
            </w:r>
          </w:p>
        </w:tc>
        <w:tc>
          <w:tcPr>
            <w:tcW w:w="3761" w:type="pct"/>
            <w:shd w:val="clear" w:color="auto" w:fill="auto"/>
            <w:vAlign w:val="center"/>
          </w:tcPr>
          <w:p w14:paraId="1B3B3A5B" w14:textId="2364D70C" w:rsidR="00C975AE" w:rsidRPr="000C1A23" w:rsidRDefault="0086457A" w:rsidP="00EA2B33">
            <w:pPr>
              <w:spacing w:line="360" w:lineRule="auto"/>
              <w:ind w:right="49"/>
              <w:jc w:val="center"/>
              <w:rPr>
                <w:rFonts w:ascii="Segoe UI" w:hAnsi="Segoe UI" w:cs="Segoe UI"/>
                <w:sz w:val="20"/>
                <w:szCs w:val="24"/>
              </w:rPr>
            </w:pPr>
            <w:r w:rsidRPr="0086457A">
              <w:rPr>
                <w:rFonts w:ascii="Segoe UI" w:hAnsi="Segoe UI" w:cs="Segoe UI"/>
                <w:sz w:val="20"/>
                <w:szCs w:val="24"/>
              </w:rPr>
              <w:t>Titular de la Jefatura de Servicios de Prestaciones Médicas</w:t>
            </w:r>
          </w:p>
        </w:tc>
      </w:tr>
      <w:tr w:rsidR="00C975AE" w:rsidRPr="000C1A23" w14:paraId="46B285B8" w14:textId="77777777" w:rsidTr="003648E6">
        <w:trPr>
          <w:trHeight w:val="553"/>
        </w:trPr>
        <w:tc>
          <w:tcPr>
            <w:tcW w:w="1239" w:type="pct"/>
            <w:shd w:val="clear" w:color="auto" w:fill="auto"/>
            <w:vAlign w:val="center"/>
          </w:tcPr>
          <w:p w14:paraId="4132FA20"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 xml:space="preserve">Representante </w:t>
            </w:r>
          </w:p>
          <w:p w14:paraId="5BB28433"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Técnico:</w:t>
            </w:r>
          </w:p>
        </w:tc>
        <w:tc>
          <w:tcPr>
            <w:tcW w:w="3761" w:type="pct"/>
            <w:shd w:val="clear" w:color="auto" w:fill="auto"/>
            <w:vAlign w:val="center"/>
          </w:tcPr>
          <w:p w14:paraId="6A868BEA" w14:textId="3CC6D9DC" w:rsidR="007E28EB" w:rsidRPr="000C1A23" w:rsidRDefault="0086457A" w:rsidP="00EA2B33">
            <w:pPr>
              <w:ind w:right="49"/>
              <w:jc w:val="center"/>
              <w:rPr>
                <w:rFonts w:ascii="Segoe UI" w:hAnsi="Segoe UI" w:cs="Segoe UI"/>
                <w:sz w:val="20"/>
                <w:szCs w:val="24"/>
              </w:rPr>
            </w:pPr>
            <w:r>
              <w:rPr>
                <w:rFonts w:ascii="Segoe UI" w:hAnsi="Segoe UI" w:cs="Segoe UI"/>
                <w:sz w:val="20"/>
                <w:szCs w:val="24"/>
              </w:rPr>
              <w:t>Coordinadora de Nutrición y Dietética</w:t>
            </w:r>
          </w:p>
        </w:tc>
      </w:tr>
    </w:tbl>
    <w:p w14:paraId="1487A6D3" w14:textId="77777777" w:rsidR="00C975AE" w:rsidRPr="000C1A23" w:rsidRDefault="00C975AE" w:rsidP="0029527C">
      <w:pPr>
        <w:rPr>
          <w:lang w:val="es-ES_tradnl"/>
        </w:rPr>
      </w:pPr>
    </w:p>
    <w:p w14:paraId="31677484" w14:textId="025EA76F"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sz w:val="20"/>
          <w:lang w:val="es-ES_tradnl"/>
        </w:rPr>
      </w:pPr>
      <w:bookmarkStart w:id="4" w:name="_Toc180668643"/>
      <w:bookmarkEnd w:id="3"/>
      <w:r w:rsidRPr="000C1A23">
        <w:rPr>
          <w:rFonts w:ascii="Segoe UI" w:hAnsi="Segoe UI" w:cs="Segoe UI"/>
          <w:i w:val="0"/>
          <w:color w:val="4F6228"/>
          <w:sz w:val="20"/>
          <w:lang w:val="es-ES_tradnl"/>
        </w:rPr>
        <w:t xml:space="preserve">MEDIO QUE UTILIZARÁ LA </w:t>
      </w:r>
      <w:r w:rsidR="001D3AFA">
        <w:rPr>
          <w:rFonts w:ascii="Segoe UI" w:hAnsi="Segoe UI" w:cs="Segoe UI"/>
          <w:i w:val="0"/>
          <w:color w:val="4F6228"/>
          <w:sz w:val="20"/>
          <w:lang w:val="es-ES_tradnl"/>
        </w:rPr>
        <w:t>ADJUDICACIÓN DIRECTA ELECTRÓNICA NACIONAL</w:t>
      </w:r>
      <w:r w:rsidRPr="000C1A23">
        <w:rPr>
          <w:rFonts w:ascii="Segoe UI" w:hAnsi="Segoe UI" w:cs="Segoe UI"/>
          <w:i w:val="0"/>
          <w:color w:val="4F6228"/>
          <w:sz w:val="20"/>
          <w:lang w:val="es-ES_tradnl"/>
        </w:rPr>
        <w:t>.</w:t>
      </w:r>
      <w:bookmarkEnd w:id="4"/>
    </w:p>
    <w:p w14:paraId="68EDC0C5" w14:textId="77777777" w:rsidR="00B52A69" w:rsidRPr="000C1A23" w:rsidRDefault="00B52A69" w:rsidP="00B52A69">
      <w:pPr>
        <w:spacing w:line="276" w:lineRule="auto"/>
        <w:ind w:right="49"/>
        <w:jc w:val="both"/>
        <w:rPr>
          <w:rFonts w:ascii="Segoe UI" w:hAnsi="Segoe UI" w:cs="Segoe UI"/>
          <w:sz w:val="20"/>
        </w:rPr>
      </w:pPr>
      <w:bookmarkStart w:id="5" w:name="_Toc8304254"/>
    </w:p>
    <w:p w14:paraId="04093716" w14:textId="0319093F" w:rsidR="00B52A69" w:rsidRPr="000C1A23" w:rsidRDefault="00B52A69" w:rsidP="00B52A69">
      <w:pPr>
        <w:spacing w:line="276" w:lineRule="auto"/>
        <w:ind w:right="-93"/>
        <w:jc w:val="both"/>
        <w:rPr>
          <w:rFonts w:ascii="Segoe UI" w:hAnsi="Segoe UI" w:cs="Segoe UI"/>
          <w:i/>
          <w:sz w:val="20"/>
        </w:rPr>
      </w:pPr>
      <w:r w:rsidRPr="000C1A23">
        <w:rPr>
          <w:rFonts w:ascii="Segoe UI" w:hAnsi="Segoe UI" w:cs="Segoe UI"/>
          <w:sz w:val="20"/>
        </w:rPr>
        <w:t xml:space="preserve">La presente </w:t>
      </w:r>
      <w:r w:rsidR="001D3AFA">
        <w:rPr>
          <w:rFonts w:ascii="Segoe UI" w:hAnsi="Segoe UI" w:cs="Segoe UI"/>
          <w:bCs/>
          <w:sz w:val="20"/>
        </w:rPr>
        <w:t>Solicitud de Información</w:t>
      </w:r>
      <w:r w:rsidR="00970DAC" w:rsidRPr="000C1A23">
        <w:rPr>
          <w:rFonts w:ascii="Segoe UI" w:hAnsi="Segoe UI" w:cs="Segoe UI"/>
          <w:bCs/>
          <w:sz w:val="20"/>
        </w:rPr>
        <w:t xml:space="preserve"> </w:t>
      </w:r>
      <w:r w:rsidRPr="000C1A23">
        <w:rPr>
          <w:rFonts w:ascii="Segoe UI" w:hAnsi="Segoe UI" w:cs="Segoe UI"/>
          <w:sz w:val="20"/>
        </w:rPr>
        <w:t xml:space="preserve">conforme al medio utilizado es </w:t>
      </w:r>
      <w:r w:rsidRPr="000C1A23">
        <w:rPr>
          <w:rFonts w:ascii="Segoe UI" w:hAnsi="Segoe UI" w:cs="Segoe UI"/>
          <w:b/>
          <w:sz w:val="20"/>
        </w:rPr>
        <w:t>Electrónica</w:t>
      </w:r>
      <w:r w:rsidRPr="000C1A23">
        <w:rPr>
          <w:rFonts w:ascii="Segoe UI" w:hAnsi="Segoe UI" w:cs="Segoe UI"/>
          <w:sz w:val="20"/>
        </w:rPr>
        <w:t xml:space="preserve">, por lo cual los </w:t>
      </w:r>
      <w:r w:rsidR="001D3AFA">
        <w:rPr>
          <w:rFonts w:ascii="Segoe UI" w:hAnsi="Segoe UI" w:cs="Segoe UI"/>
          <w:sz w:val="20"/>
        </w:rPr>
        <w:t>cotizantes</w:t>
      </w:r>
      <w:r w:rsidRPr="000C1A23">
        <w:rPr>
          <w:rFonts w:ascii="Segoe UI" w:hAnsi="Segoe UI" w:cs="Segoe UI"/>
          <w:sz w:val="20"/>
        </w:rPr>
        <w:t xml:space="preserve"> deberán participar únicamente a través del Sistema Electrónico de Información Pública Gubernamental denominado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 conformidad con lo dispuesto en </w:t>
      </w:r>
      <w:r w:rsidR="00750DFE" w:rsidRPr="000C1A23">
        <w:rPr>
          <w:rFonts w:ascii="Segoe UI" w:hAnsi="Segoe UI" w:cs="Segoe UI"/>
          <w:sz w:val="20"/>
        </w:rPr>
        <w:t xml:space="preserve">el artículo </w:t>
      </w:r>
      <w:r w:rsidRPr="000C1A23">
        <w:rPr>
          <w:rFonts w:ascii="Segoe UI" w:hAnsi="Segoe UI" w:cs="Segoe UI"/>
          <w:sz w:val="20"/>
        </w:rPr>
        <w:t xml:space="preserve"> </w:t>
      </w:r>
      <w:r w:rsidR="00750DFE" w:rsidRPr="000C1A23">
        <w:rPr>
          <w:rFonts w:ascii="Segoe UI" w:hAnsi="Segoe UI" w:cs="Segoe UI"/>
          <w:b/>
          <w:sz w:val="20"/>
        </w:rPr>
        <w:t>36</w:t>
      </w:r>
      <w:r w:rsidRPr="000C1A23">
        <w:rPr>
          <w:rFonts w:ascii="Segoe UI" w:hAnsi="Segoe UI" w:cs="Segoe UI"/>
          <w:sz w:val="20"/>
        </w:rPr>
        <w:t xml:space="preserve"> de la LAASSP</w:t>
      </w:r>
      <w:r w:rsidR="00264B30" w:rsidRPr="000C1A23">
        <w:rPr>
          <w:rFonts w:ascii="Segoe UI" w:hAnsi="Segoe UI" w:cs="Segoe UI"/>
          <w:sz w:val="20"/>
        </w:rPr>
        <w:t>.</w:t>
      </w:r>
    </w:p>
    <w:p w14:paraId="70930195" w14:textId="77777777" w:rsidR="00B52A69" w:rsidRPr="000C1A23" w:rsidRDefault="00B52A69" w:rsidP="00B52A69">
      <w:pPr>
        <w:spacing w:line="276" w:lineRule="auto"/>
        <w:ind w:right="-93"/>
        <w:jc w:val="both"/>
        <w:rPr>
          <w:rFonts w:ascii="Segoe UI" w:hAnsi="Segoe UI" w:cs="Segoe UI"/>
          <w:i/>
          <w:sz w:val="14"/>
        </w:rPr>
      </w:pPr>
    </w:p>
    <w:p w14:paraId="52B0B2FB" w14:textId="77777777" w:rsidR="00B52A69" w:rsidRPr="000C1A23" w:rsidRDefault="00B52A69" w:rsidP="00B52A69">
      <w:pPr>
        <w:spacing w:line="276" w:lineRule="auto"/>
        <w:ind w:right="-93"/>
        <w:jc w:val="both"/>
        <w:rPr>
          <w:rFonts w:ascii="Segoe UI" w:hAnsi="Segoe UI" w:cs="Segoe UI"/>
          <w:sz w:val="20"/>
        </w:rPr>
      </w:pPr>
      <w:r w:rsidRPr="000C1A23">
        <w:rPr>
          <w:rFonts w:ascii="Segoe UI" w:hAnsi="Segoe UI" w:cs="Segoe UI"/>
          <w:sz w:val="20"/>
        </w:rPr>
        <w:t xml:space="preserve">Por lo anterior, para las proposiciones remitidas a través de la Sistema </w:t>
      </w:r>
      <w:r w:rsidR="00204FB3" w:rsidRPr="000C1A23">
        <w:rPr>
          <w:rFonts w:ascii="Segoe UI" w:hAnsi="Segoe UI" w:cs="Segoe UI"/>
          <w:sz w:val="20"/>
        </w:rPr>
        <w:t>COMPRAS MX</w:t>
      </w:r>
      <w:r w:rsidRPr="000C1A23">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5FCF18C7" w14:textId="77777777" w:rsidR="00B52A69" w:rsidRPr="000C1A23" w:rsidRDefault="00B52A69" w:rsidP="00B52A69">
      <w:pPr>
        <w:spacing w:line="276" w:lineRule="auto"/>
        <w:ind w:right="-93"/>
        <w:jc w:val="both"/>
        <w:rPr>
          <w:rFonts w:ascii="Segoe UI" w:hAnsi="Segoe UI" w:cs="Segoe UI"/>
          <w:sz w:val="14"/>
        </w:rPr>
      </w:pPr>
    </w:p>
    <w:p w14:paraId="26F68314" w14:textId="034DC4A1" w:rsidR="00B52A69" w:rsidRPr="000C1A23" w:rsidRDefault="00B52A69" w:rsidP="00B52A69">
      <w:pPr>
        <w:spacing w:line="276" w:lineRule="auto"/>
        <w:ind w:right="-93"/>
        <w:jc w:val="both"/>
        <w:rPr>
          <w:rFonts w:ascii="Segoe UI" w:hAnsi="Segoe UI" w:cs="Segoe UI"/>
          <w:i/>
          <w:sz w:val="20"/>
        </w:rPr>
      </w:pPr>
      <w:r w:rsidRPr="000C1A23">
        <w:rPr>
          <w:rFonts w:ascii="Segoe UI" w:hAnsi="Segoe UI" w:cs="Segoe UI"/>
          <w:sz w:val="20"/>
        </w:rPr>
        <w:t xml:space="preserve">Lo anterior conforme a lo establecido en los párrafos penúltimo y último del artículo </w:t>
      </w:r>
      <w:r w:rsidR="00735557" w:rsidRPr="000C1A23">
        <w:rPr>
          <w:rFonts w:ascii="Segoe UI" w:hAnsi="Segoe UI" w:cs="Segoe UI"/>
          <w:b/>
          <w:sz w:val="20"/>
        </w:rPr>
        <w:t>37</w:t>
      </w:r>
      <w:r w:rsidRPr="000C1A23">
        <w:rPr>
          <w:rFonts w:ascii="Segoe UI" w:hAnsi="Segoe UI" w:cs="Segoe UI"/>
          <w:sz w:val="20"/>
        </w:rPr>
        <w:t xml:space="preserve"> de la LAASSP y </w:t>
      </w:r>
      <w:r w:rsidR="003231AA">
        <w:rPr>
          <w:rFonts w:ascii="Segoe UI" w:hAnsi="Segoe UI" w:cs="Segoe UI"/>
          <w:b/>
          <w:sz w:val="20"/>
        </w:rPr>
        <w:t>95</w:t>
      </w:r>
      <w:r w:rsidRPr="000C1A23">
        <w:rPr>
          <w:rFonts w:ascii="Segoe UI" w:hAnsi="Segoe UI" w:cs="Segoe UI"/>
          <w:sz w:val="20"/>
        </w:rPr>
        <w:t xml:space="preserve"> de su Reglamento</w:t>
      </w:r>
      <w:bookmarkEnd w:id="5"/>
      <w:r w:rsidRPr="000C1A23">
        <w:rPr>
          <w:rFonts w:ascii="Segoe UI" w:hAnsi="Segoe UI" w:cs="Segoe UI"/>
          <w:i/>
          <w:sz w:val="20"/>
        </w:rPr>
        <w:t xml:space="preserve">. </w:t>
      </w:r>
    </w:p>
    <w:p w14:paraId="5A0F689C" w14:textId="77777777" w:rsidR="00DA061F" w:rsidRPr="000C1A23" w:rsidRDefault="00DA061F" w:rsidP="00B52A69">
      <w:pPr>
        <w:spacing w:line="276" w:lineRule="auto"/>
        <w:ind w:right="-93"/>
        <w:jc w:val="both"/>
        <w:rPr>
          <w:rFonts w:ascii="Segoe UI" w:hAnsi="Segoe UI" w:cs="Segoe UI"/>
          <w:i/>
          <w:sz w:val="14"/>
        </w:rPr>
      </w:pPr>
    </w:p>
    <w:p w14:paraId="1C2D1A6A" w14:textId="6FB2712E" w:rsidR="00B52A69" w:rsidRPr="000C1A23" w:rsidRDefault="00B52A69" w:rsidP="00B52A69">
      <w:pPr>
        <w:spacing w:line="276" w:lineRule="auto"/>
        <w:jc w:val="both"/>
        <w:rPr>
          <w:rFonts w:ascii="Segoe UI" w:hAnsi="Segoe UI" w:cs="Segoe UI"/>
          <w:b/>
          <w:sz w:val="20"/>
        </w:rPr>
      </w:pPr>
      <w:r w:rsidRPr="000C1A23">
        <w:rPr>
          <w:rFonts w:ascii="Segoe UI" w:hAnsi="Segoe UI" w:cs="Segoe UI"/>
          <w:sz w:val="20"/>
        </w:rPr>
        <w:t xml:space="preserve">Por lo anterior, aquellos interesados en participar en la presente </w:t>
      </w:r>
      <w:r w:rsidR="001D3AFA">
        <w:rPr>
          <w:rFonts w:ascii="Segoe UI" w:hAnsi="Segoe UI" w:cs="Segoe UI"/>
          <w:bCs/>
          <w:sz w:val="20"/>
        </w:rPr>
        <w:t xml:space="preserve">Adjudicación Directa </w:t>
      </w:r>
      <w:r w:rsidR="00970DAC" w:rsidRPr="000C1A23">
        <w:rPr>
          <w:rFonts w:ascii="Segoe UI" w:hAnsi="Segoe UI" w:cs="Segoe UI"/>
          <w:bCs/>
          <w:sz w:val="20"/>
        </w:rPr>
        <w:t xml:space="preserve"> </w:t>
      </w:r>
      <w:r w:rsidRPr="000C1A23">
        <w:rPr>
          <w:rFonts w:ascii="Segoe UI" w:hAnsi="Segoe UI" w:cs="Segoe UI"/>
          <w:sz w:val="20"/>
        </w:rPr>
        <w:t xml:space="preserve">que requieran asesoría o presenten situaciones particulares sobre el manejo y uso del Sistema Electrónico de Información Pública Gubernamental </w:t>
      </w:r>
      <w:r w:rsidRPr="000C1A23">
        <w:rPr>
          <w:rFonts w:ascii="Segoe UI" w:hAnsi="Segoe UI" w:cs="Segoe UI"/>
          <w:sz w:val="20"/>
        </w:rPr>
        <w:lastRenderedPageBreak/>
        <w:t xml:space="preserve">denominado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0C1A23">
          <w:rPr>
            <w:rStyle w:val="Hipervnculo"/>
            <w:rFonts w:ascii="Segoe UI" w:hAnsi="Segoe UI" w:cs="Segoe UI"/>
            <w:b/>
            <w:sz w:val="20"/>
          </w:rPr>
          <w:t>https://upcp-</w:t>
        </w:r>
        <w:r w:rsidR="00204FB3" w:rsidRPr="000C1A23">
          <w:rPr>
            <w:rStyle w:val="Hipervnculo"/>
            <w:rFonts w:ascii="Segoe UI" w:hAnsi="Segoe UI" w:cs="Segoe UI"/>
            <w:b/>
            <w:sz w:val="20"/>
          </w:rPr>
          <w:t>COMPRAS MX</w:t>
        </w:r>
        <w:r w:rsidR="00991A15" w:rsidRPr="000C1A23">
          <w:rPr>
            <w:rStyle w:val="Hipervnculo"/>
            <w:rFonts w:ascii="Segoe UI" w:hAnsi="Segoe UI" w:cs="Segoe UI"/>
            <w:b/>
            <w:sz w:val="20"/>
          </w:rPr>
          <w:t>.buengobierno.gob.mx/</w:t>
        </w:r>
      </w:hyperlink>
    </w:p>
    <w:p w14:paraId="095B2403" w14:textId="77777777" w:rsidR="005A1D4C" w:rsidRPr="000C1A23" w:rsidRDefault="005A1D4C" w:rsidP="00B52A69">
      <w:pPr>
        <w:spacing w:line="276" w:lineRule="auto"/>
        <w:jc w:val="both"/>
        <w:rPr>
          <w:rFonts w:ascii="Segoe UI" w:hAnsi="Segoe UI" w:cs="Segoe UI"/>
          <w:sz w:val="16"/>
        </w:rPr>
      </w:pPr>
    </w:p>
    <w:p w14:paraId="08812FDB" w14:textId="5C51D89D"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El carácter del presente procedimiento de contratación es </w:t>
      </w:r>
      <w:r w:rsidR="007F4D7B" w:rsidRPr="000C1A23">
        <w:rPr>
          <w:rFonts w:ascii="Segoe UI" w:hAnsi="Segoe UI" w:cs="Segoe UI"/>
          <w:b/>
          <w:sz w:val="20"/>
        </w:rPr>
        <w:t>N</w:t>
      </w:r>
      <w:r w:rsidRPr="000C1A23">
        <w:rPr>
          <w:rFonts w:ascii="Segoe UI" w:hAnsi="Segoe UI" w:cs="Segoe UI"/>
          <w:b/>
          <w:sz w:val="20"/>
        </w:rPr>
        <w:t>acional</w:t>
      </w:r>
      <w:r w:rsidRPr="000C1A23">
        <w:rPr>
          <w:rFonts w:ascii="Segoe UI" w:hAnsi="Segoe UI" w:cs="Segoe UI"/>
          <w:sz w:val="20"/>
        </w:rPr>
        <w:t xml:space="preserve">, en términos de lo establecido en el artículo </w:t>
      </w:r>
      <w:r w:rsidR="00735557" w:rsidRPr="000C1A23">
        <w:rPr>
          <w:rFonts w:ascii="Segoe UI" w:hAnsi="Segoe UI" w:cs="Segoe UI"/>
          <w:b/>
          <w:sz w:val="20"/>
        </w:rPr>
        <w:t>39</w:t>
      </w:r>
      <w:r w:rsidRPr="000C1A23">
        <w:rPr>
          <w:rFonts w:ascii="Segoe UI" w:hAnsi="Segoe UI" w:cs="Segoe UI"/>
          <w:b/>
          <w:sz w:val="20"/>
        </w:rPr>
        <w:t>,</w:t>
      </w:r>
      <w:r w:rsidRPr="000C1A23">
        <w:rPr>
          <w:rFonts w:ascii="Segoe UI" w:hAnsi="Segoe UI" w:cs="Segoe UI"/>
          <w:sz w:val="20"/>
        </w:rPr>
        <w:t xml:space="preserve"> fracción </w:t>
      </w:r>
      <w:r w:rsidRPr="000C1A23">
        <w:rPr>
          <w:rFonts w:ascii="Segoe UI" w:hAnsi="Segoe UI" w:cs="Segoe UI"/>
          <w:b/>
          <w:sz w:val="20"/>
        </w:rPr>
        <w:t>I</w:t>
      </w:r>
      <w:r w:rsidRPr="000C1A23">
        <w:rPr>
          <w:rFonts w:ascii="Segoe UI" w:hAnsi="Segoe UI" w:cs="Segoe UI"/>
          <w:sz w:val="20"/>
        </w:rPr>
        <w:t xml:space="preserve"> de la LAASSP.</w:t>
      </w:r>
    </w:p>
    <w:p w14:paraId="5F1590D7" w14:textId="77777777" w:rsidR="00B52A69" w:rsidRPr="000C1A23" w:rsidRDefault="00B52A69" w:rsidP="00B52A69">
      <w:pPr>
        <w:spacing w:line="276" w:lineRule="auto"/>
        <w:ind w:left="360"/>
        <w:rPr>
          <w:rFonts w:ascii="Segoe UI" w:hAnsi="Segoe UI" w:cs="Segoe UI"/>
          <w:b/>
          <w:sz w:val="18"/>
          <w:szCs w:val="18"/>
        </w:rPr>
      </w:pPr>
    </w:p>
    <w:p w14:paraId="59626F5B" w14:textId="1BBD5B19" w:rsidR="00B52A69" w:rsidRPr="000C1A23" w:rsidRDefault="00B52A69" w:rsidP="009E63C8">
      <w:pPr>
        <w:pStyle w:val="Ttulo2"/>
        <w:numPr>
          <w:ilvl w:val="1"/>
          <w:numId w:val="2"/>
        </w:numPr>
        <w:tabs>
          <w:tab w:val="clear" w:pos="0"/>
        </w:tabs>
        <w:spacing w:before="0" w:after="0" w:line="276" w:lineRule="auto"/>
        <w:ind w:left="0" w:right="49" w:firstLine="0"/>
        <w:jc w:val="both"/>
        <w:rPr>
          <w:rFonts w:ascii="Segoe UI" w:hAnsi="Segoe UI" w:cs="Segoe UI"/>
          <w:i w:val="0"/>
          <w:color w:val="4F6228"/>
          <w:sz w:val="20"/>
          <w:lang w:val="es-ES_tradnl"/>
        </w:rPr>
      </w:pPr>
      <w:bookmarkStart w:id="6" w:name="_Toc180668644"/>
      <w:r w:rsidRPr="000C1A23">
        <w:rPr>
          <w:rFonts w:ascii="Segoe UI" w:hAnsi="Segoe UI" w:cs="Segoe UI"/>
          <w:i w:val="0"/>
          <w:color w:val="4F6228"/>
          <w:sz w:val="20"/>
          <w:lang w:val="es-ES_tradnl"/>
        </w:rPr>
        <w:t xml:space="preserve">NÚMERO DE IDENTIFICACIÓN DE LA </w:t>
      </w:r>
      <w:bookmarkEnd w:id="6"/>
      <w:r w:rsidR="001D3AFA">
        <w:rPr>
          <w:rFonts w:ascii="Segoe UI" w:hAnsi="Segoe UI" w:cs="Segoe UI"/>
          <w:i w:val="0"/>
          <w:color w:val="4F6228"/>
          <w:sz w:val="20"/>
          <w:lang w:val="es-ES_tradnl"/>
        </w:rPr>
        <w:t>SOLICITUD DE INFORMACIÓN</w:t>
      </w:r>
      <w:r w:rsidR="00DF5D0F" w:rsidRPr="00DF5D0F">
        <w:t xml:space="preserve"> </w:t>
      </w:r>
      <w:r w:rsidR="00DF5D0F" w:rsidRPr="00DF5D0F">
        <w:rPr>
          <w:rFonts w:ascii="Segoe UI" w:hAnsi="Segoe UI" w:cs="Segoe UI"/>
          <w:i w:val="0"/>
          <w:color w:val="4F6228"/>
          <w:sz w:val="20"/>
          <w:lang w:val="es-ES_tradnl"/>
        </w:rPr>
        <w:t>ASIGNADO POR LA PLATAFORMA DIGITAL DE CONTRATACIONES PÚBLICAS COMPRAS MX</w:t>
      </w:r>
    </w:p>
    <w:p w14:paraId="67E4AF1A" w14:textId="77777777" w:rsidR="00DF5D0F" w:rsidRPr="000C1A23" w:rsidRDefault="00DF5D0F" w:rsidP="00B52A69">
      <w:pPr>
        <w:spacing w:line="276" w:lineRule="auto"/>
        <w:ind w:right="49"/>
        <w:jc w:val="both"/>
        <w:rPr>
          <w:rFonts w:ascii="Segoe UI" w:hAnsi="Segoe UI" w:cs="Segoe UI"/>
          <w:sz w:val="16"/>
        </w:rPr>
      </w:pPr>
    </w:p>
    <w:p w14:paraId="0F2D2850" w14:textId="6765E9FB" w:rsidR="00B52A69" w:rsidRPr="000C1A23" w:rsidRDefault="00264B30" w:rsidP="00B52A69">
      <w:pPr>
        <w:spacing w:line="276" w:lineRule="auto"/>
        <w:ind w:right="49"/>
        <w:jc w:val="both"/>
        <w:rPr>
          <w:rFonts w:ascii="Segoe UI" w:hAnsi="Segoe UI" w:cs="Segoe UI"/>
          <w:b/>
          <w:sz w:val="20"/>
        </w:rPr>
      </w:pPr>
      <w:r w:rsidRPr="000C1A23">
        <w:rPr>
          <w:rFonts w:ascii="Segoe UI" w:hAnsi="Segoe UI" w:cs="Segoe UI"/>
          <w:sz w:val="20"/>
        </w:rPr>
        <w:t xml:space="preserve">A la presente </w:t>
      </w:r>
      <w:r w:rsidR="005B02B0">
        <w:rPr>
          <w:rFonts w:ascii="Segoe UI" w:hAnsi="Segoe UI" w:cs="Segoe UI"/>
          <w:sz w:val="20"/>
        </w:rPr>
        <w:t>Solicitud de Información</w:t>
      </w:r>
      <w:r w:rsidRPr="000C1A23">
        <w:rPr>
          <w:rFonts w:ascii="Segoe UI" w:hAnsi="Segoe UI" w:cs="Segoe UI"/>
          <w:sz w:val="20"/>
        </w:rPr>
        <w:t xml:space="preserve"> la Plataforma Digital de Contrataciones Públicas denominada Compras MX, le asignó el siguiente </w:t>
      </w:r>
      <w:r w:rsidR="00E95A4C">
        <w:rPr>
          <w:rFonts w:ascii="Segoe UI" w:hAnsi="Segoe UI" w:cs="Segoe UI"/>
          <w:sz w:val="20"/>
        </w:rPr>
        <w:t>Código de Solicitud de Cotización</w:t>
      </w:r>
      <w:r w:rsidR="00B52A69" w:rsidRPr="000C1A23">
        <w:rPr>
          <w:rFonts w:ascii="Segoe UI" w:hAnsi="Segoe UI" w:cs="Segoe UI"/>
          <w:sz w:val="20"/>
        </w:rPr>
        <w:t xml:space="preserve">: </w:t>
      </w:r>
      <w:r w:rsidR="00712619" w:rsidRPr="00712619">
        <w:rPr>
          <w:rFonts w:ascii="Segoe UI" w:hAnsi="Segoe UI" w:cs="Segoe UI"/>
          <w:b/>
          <w:sz w:val="20"/>
        </w:rPr>
        <w:t>SC-2026-00012272</w:t>
      </w:r>
    </w:p>
    <w:p w14:paraId="0A284F4D" w14:textId="77777777" w:rsidR="00B52A69" w:rsidRPr="000C1A23" w:rsidRDefault="00B52A69" w:rsidP="00DF5D0F">
      <w:pPr>
        <w:spacing w:line="276" w:lineRule="auto"/>
        <w:rPr>
          <w:rFonts w:ascii="Segoe UI" w:hAnsi="Segoe UI" w:cs="Segoe UI"/>
          <w:b/>
          <w:sz w:val="14"/>
          <w:szCs w:val="18"/>
        </w:rPr>
      </w:pPr>
    </w:p>
    <w:p w14:paraId="203FC79C" w14:textId="77777777" w:rsidR="00670311" w:rsidRPr="000C1A23" w:rsidRDefault="00670311" w:rsidP="00B52A69">
      <w:pPr>
        <w:spacing w:line="276" w:lineRule="auto"/>
        <w:ind w:left="360"/>
        <w:rPr>
          <w:rFonts w:ascii="Segoe UI" w:hAnsi="Segoe UI" w:cs="Segoe UI"/>
          <w:b/>
          <w:sz w:val="14"/>
          <w:szCs w:val="18"/>
        </w:rPr>
      </w:pPr>
    </w:p>
    <w:p w14:paraId="4776F77E"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7" w:name="_Toc180668647"/>
      <w:r w:rsidRPr="000C1A23">
        <w:rPr>
          <w:rFonts w:ascii="Segoe UI" w:hAnsi="Segoe UI" w:cs="Segoe UI"/>
          <w:i w:val="0"/>
          <w:color w:val="4F6228"/>
          <w:sz w:val="20"/>
          <w:lang w:val="es-ES_tradnl"/>
        </w:rPr>
        <w:t>DISPONIBILIDAD PRESUPUESTARIA.</w:t>
      </w:r>
      <w:bookmarkEnd w:id="7"/>
    </w:p>
    <w:p w14:paraId="3A01714B" w14:textId="77777777" w:rsidR="00B52A69" w:rsidRPr="000C1A23" w:rsidRDefault="00B52A69" w:rsidP="00B52A69">
      <w:pPr>
        <w:spacing w:line="276" w:lineRule="auto"/>
        <w:jc w:val="both"/>
        <w:rPr>
          <w:rFonts w:ascii="Segoe UI" w:hAnsi="Segoe UI" w:cs="Segoe UI"/>
          <w:sz w:val="16"/>
        </w:rPr>
      </w:pPr>
    </w:p>
    <w:p w14:paraId="64641FE3" w14:textId="1D4B94A8" w:rsidR="00264B30" w:rsidRPr="000C1A23" w:rsidRDefault="00264B30" w:rsidP="00264B30">
      <w:pPr>
        <w:spacing w:line="276" w:lineRule="auto"/>
        <w:jc w:val="both"/>
        <w:rPr>
          <w:rFonts w:ascii="Segoe UI" w:hAnsi="Segoe UI" w:cs="Segoe UI"/>
          <w:sz w:val="20"/>
        </w:rPr>
      </w:pPr>
      <w:r w:rsidRPr="000C1A23">
        <w:rPr>
          <w:rFonts w:ascii="Segoe UI" w:hAnsi="Segoe UI" w:cs="Segoe UI"/>
          <w:sz w:val="20"/>
        </w:rPr>
        <w:t xml:space="preserve">El IMSS cuenta para el inicio del procedimiento con </w:t>
      </w:r>
      <w:r w:rsidR="00841484" w:rsidRPr="000C1A23">
        <w:rPr>
          <w:rFonts w:ascii="Segoe UI" w:hAnsi="Segoe UI" w:cs="Segoe UI"/>
          <w:sz w:val="20"/>
        </w:rPr>
        <w:t>Dictamen</w:t>
      </w:r>
      <w:r w:rsidR="002E5064" w:rsidRPr="000C1A23">
        <w:rPr>
          <w:rFonts w:ascii="Segoe UI" w:hAnsi="Segoe UI" w:cs="Segoe UI"/>
          <w:sz w:val="20"/>
        </w:rPr>
        <w:t xml:space="preserve"> de</w:t>
      </w:r>
      <w:r w:rsidRPr="000C1A23">
        <w:rPr>
          <w:rFonts w:ascii="Segoe UI" w:hAnsi="Segoe UI" w:cs="Segoe UI"/>
          <w:sz w:val="20"/>
        </w:rPr>
        <w:t xml:space="preserve"> Dis</w:t>
      </w:r>
      <w:r w:rsidR="00F96F77" w:rsidRPr="000C1A23">
        <w:rPr>
          <w:rFonts w:ascii="Segoe UI" w:hAnsi="Segoe UI" w:cs="Segoe UI"/>
          <w:sz w:val="20"/>
        </w:rPr>
        <w:t>ponibilidad Presupuestal Previo</w:t>
      </w:r>
      <w:r w:rsidRPr="000C1A23">
        <w:rPr>
          <w:rFonts w:ascii="Segoe UI" w:hAnsi="Segoe UI" w:cs="Segoe UI"/>
          <w:sz w:val="20"/>
        </w:rPr>
        <w:t xml:space="preserve"> con validación presupuestal en el módulo de control de compromisos, fechado</w:t>
      </w:r>
      <w:r w:rsidR="00841484" w:rsidRPr="000C1A23">
        <w:rPr>
          <w:rFonts w:ascii="Segoe UI" w:hAnsi="Segoe UI" w:cs="Segoe UI"/>
          <w:sz w:val="20"/>
        </w:rPr>
        <w:t xml:space="preserve"> el </w:t>
      </w:r>
      <w:r w:rsidR="00624864">
        <w:rPr>
          <w:rFonts w:ascii="Segoe UI" w:hAnsi="Segoe UI" w:cs="Segoe UI"/>
          <w:sz w:val="20"/>
        </w:rPr>
        <w:t>14 de abril del 2026</w:t>
      </w:r>
      <w:r w:rsidR="00F96F77" w:rsidRPr="000C1A23">
        <w:rPr>
          <w:rFonts w:ascii="Segoe UI" w:hAnsi="Segoe UI" w:cs="Segoe UI"/>
          <w:sz w:val="20"/>
        </w:rPr>
        <w:t>, emitido</w:t>
      </w:r>
      <w:r w:rsidRPr="000C1A23">
        <w:rPr>
          <w:rFonts w:ascii="Segoe UI" w:hAnsi="Segoe UI" w:cs="Segoe UI"/>
          <w:sz w:val="20"/>
        </w:rPr>
        <w:t xml:space="preserve"> por </w:t>
      </w:r>
      <w:r w:rsidR="00841484" w:rsidRPr="000C1A23">
        <w:rPr>
          <w:rFonts w:ascii="Segoe UI" w:hAnsi="Segoe UI" w:cs="Segoe UI"/>
          <w:sz w:val="20"/>
        </w:rPr>
        <w:t>la Jefatura de Servicios de Finanzas</w:t>
      </w:r>
      <w:r w:rsidR="00F96F77" w:rsidRPr="000C1A23">
        <w:rPr>
          <w:rFonts w:ascii="Segoe UI" w:hAnsi="Segoe UI" w:cs="Segoe UI"/>
          <w:sz w:val="20"/>
        </w:rPr>
        <w:t>;</w:t>
      </w:r>
      <w:r w:rsidRPr="000C1A23">
        <w:rPr>
          <w:rFonts w:ascii="Segoe UI" w:hAnsi="Segoe UI" w:cs="Segoe UI"/>
          <w:sz w:val="20"/>
        </w:rPr>
        <w:t xml:space="preserve"> lo anterior con fundamento en el párrafo primero del artículo </w:t>
      </w:r>
      <w:r w:rsidRPr="000C1A23">
        <w:rPr>
          <w:rFonts w:ascii="Segoe UI" w:hAnsi="Segoe UI" w:cs="Segoe UI"/>
          <w:b/>
          <w:bCs/>
          <w:sz w:val="20"/>
        </w:rPr>
        <w:t>33</w:t>
      </w:r>
      <w:r w:rsidRPr="000C1A23">
        <w:rPr>
          <w:rFonts w:ascii="Segoe UI" w:hAnsi="Segoe UI" w:cs="Segoe UI"/>
          <w:sz w:val="20"/>
        </w:rPr>
        <w:t xml:space="preserve"> de la LAASSP, conforme lo siguiente:</w:t>
      </w:r>
    </w:p>
    <w:p w14:paraId="702838E7" w14:textId="77777777" w:rsidR="00264B30" w:rsidRPr="000C1A23" w:rsidRDefault="00264B30" w:rsidP="00264B30">
      <w:pPr>
        <w:spacing w:line="276" w:lineRule="auto"/>
        <w:jc w:val="both"/>
        <w:rPr>
          <w:rFonts w:ascii="Segoe UI" w:hAnsi="Segoe UI" w:cs="Segoe UI"/>
          <w:sz w:val="10"/>
        </w:rPr>
      </w:pPr>
    </w:p>
    <w:p w14:paraId="7ABD3030" w14:textId="77777777" w:rsidR="002E5064" w:rsidRPr="000C1A23" w:rsidRDefault="002E5064" w:rsidP="00264B30">
      <w:pPr>
        <w:spacing w:line="276" w:lineRule="auto"/>
        <w:jc w:val="both"/>
        <w:rPr>
          <w:rFonts w:ascii="Segoe UI" w:hAnsi="Segoe UI" w:cs="Segoe UI"/>
          <w:sz w:val="10"/>
        </w:rPr>
      </w:pPr>
    </w:p>
    <w:tbl>
      <w:tblPr>
        <w:tblW w:w="5000" w:type="pct"/>
        <w:tblCellMar>
          <w:left w:w="70" w:type="dxa"/>
          <w:right w:w="70" w:type="dxa"/>
        </w:tblCellMar>
        <w:tblLook w:val="04A0" w:firstRow="1" w:lastRow="0" w:firstColumn="1" w:lastColumn="0" w:noHBand="0" w:noVBand="1"/>
      </w:tblPr>
      <w:tblGrid>
        <w:gridCol w:w="1149"/>
        <w:gridCol w:w="1568"/>
        <w:gridCol w:w="7996"/>
      </w:tblGrid>
      <w:tr w:rsidR="00100EB4" w:rsidRPr="000C1A23" w14:paraId="0F74A6D7" w14:textId="77777777" w:rsidTr="00100EB4">
        <w:trPr>
          <w:trHeight w:val="300"/>
        </w:trPr>
        <w:tc>
          <w:tcPr>
            <w:tcW w:w="53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7B206CC9"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PARTIDA</w:t>
            </w:r>
          </w:p>
        </w:tc>
        <w:tc>
          <w:tcPr>
            <w:tcW w:w="732" w:type="pct"/>
            <w:tcBorders>
              <w:top w:val="single" w:sz="4" w:space="0" w:color="auto"/>
              <w:left w:val="nil"/>
              <w:bottom w:val="single" w:sz="4" w:space="0" w:color="auto"/>
              <w:right w:val="single" w:sz="4" w:space="0" w:color="auto"/>
            </w:tcBorders>
            <w:shd w:val="clear" w:color="000000" w:fill="92D050"/>
            <w:vAlign w:val="center"/>
            <w:hideMark/>
          </w:tcPr>
          <w:p w14:paraId="25FA63FE"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FOLIO</w:t>
            </w:r>
          </w:p>
        </w:tc>
        <w:tc>
          <w:tcPr>
            <w:tcW w:w="3732" w:type="pct"/>
            <w:tcBorders>
              <w:top w:val="single" w:sz="4" w:space="0" w:color="auto"/>
              <w:left w:val="nil"/>
              <w:bottom w:val="single" w:sz="4" w:space="0" w:color="auto"/>
              <w:right w:val="single" w:sz="4" w:space="0" w:color="auto"/>
            </w:tcBorders>
            <w:shd w:val="clear" w:color="000000" w:fill="92D050"/>
            <w:vAlign w:val="center"/>
            <w:hideMark/>
          </w:tcPr>
          <w:p w14:paraId="11DABC40"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DESCRIPCIÓN DEL SERVICIO</w:t>
            </w:r>
          </w:p>
        </w:tc>
      </w:tr>
      <w:tr w:rsidR="00100EB4" w:rsidRPr="000C1A23" w14:paraId="5C7D12E2" w14:textId="77777777" w:rsidTr="00273F6F">
        <w:trPr>
          <w:trHeight w:val="300"/>
        </w:trPr>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09313371" w14:textId="421F8DBD" w:rsidR="00100EB4" w:rsidRPr="000C1A23" w:rsidRDefault="00841484" w:rsidP="00100EB4">
            <w:pPr>
              <w:suppressAutoHyphens w:val="0"/>
              <w:jc w:val="center"/>
              <w:rPr>
                <w:rFonts w:ascii="Segoe UI" w:hAnsi="Segoe UI" w:cs="Segoe UI"/>
                <w:color w:val="000000"/>
                <w:sz w:val="14"/>
                <w:szCs w:val="14"/>
                <w:lang w:val="es-MX" w:eastAsia="es-MX"/>
              </w:rPr>
            </w:pPr>
            <w:r w:rsidRPr="000C1A23">
              <w:rPr>
                <w:rFonts w:ascii="Segoe UI" w:hAnsi="Segoe UI" w:cs="Segoe UI"/>
                <w:color w:val="000000"/>
                <w:sz w:val="14"/>
                <w:szCs w:val="14"/>
                <w:lang w:val="es-MX" w:eastAsia="es-MX"/>
              </w:rPr>
              <w:t>ÚNICA</w:t>
            </w:r>
          </w:p>
        </w:tc>
        <w:tc>
          <w:tcPr>
            <w:tcW w:w="732" w:type="pct"/>
            <w:tcBorders>
              <w:top w:val="nil"/>
              <w:left w:val="nil"/>
              <w:bottom w:val="single" w:sz="4" w:space="0" w:color="auto"/>
              <w:right w:val="single" w:sz="4" w:space="0" w:color="auto"/>
            </w:tcBorders>
            <w:shd w:val="clear" w:color="auto" w:fill="auto"/>
            <w:noWrap/>
            <w:vAlign w:val="center"/>
          </w:tcPr>
          <w:p w14:paraId="3F8F2568" w14:textId="61AAFB00" w:rsidR="00100EB4" w:rsidRPr="000C1A23" w:rsidRDefault="004152F1" w:rsidP="006E3A89">
            <w:pPr>
              <w:suppressAutoHyphens w:val="0"/>
              <w:jc w:val="center"/>
              <w:rPr>
                <w:rFonts w:ascii="Segoe UI" w:hAnsi="Segoe UI" w:cs="Segoe UI"/>
                <w:color w:val="000000"/>
                <w:sz w:val="14"/>
                <w:szCs w:val="14"/>
                <w:lang w:val="es-MX" w:eastAsia="es-MX"/>
              </w:rPr>
            </w:pPr>
            <w:r>
              <w:rPr>
                <w:rFonts w:ascii="Segoe UI" w:hAnsi="Segoe UI" w:cs="Segoe UI"/>
                <w:color w:val="000000"/>
                <w:sz w:val="14"/>
                <w:szCs w:val="14"/>
                <w:lang w:val="es-MX" w:eastAsia="es-MX"/>
              </w:rPr>
              <w:t>0000134941-2026</w:t>
            </w:r>
          </w:p>
        </w:tc>
        <w:tc>
          <w:tcPr>
            <w:tcW w:w="3732" w:type="pct"/>
            <w:tcBorders>
              <w:top w:val="nil"/>
              <w:left w:val="nil"/>
              <w:bottom w:val="single" w:sz="4" w:space="0" w:color="auto"/>
              <w:right w:val="single" w:sz="4" w:space="0" w:color="auto"/>
            </w:tcBorders>
            <w:shd w:val="clear" w:color="auto" w:fill="auto"/>
            <w:vAlign w:val="center"/>
          </w:tcPr>
          <w:p w14:paraId="719AD8D3" w14:textId="090B15C9" w:rsidR="00100EB4" w:rsidRPr="000C1A23" w:rsidRDefault="00273F6F" w:rsidP="00100EB4">
            <w:pPr>
              <w:suppressAutoHyphens w:val="0"/>
              <w:jc w:val="center"/>
              <w:rPr>
                <w:rFonts w:ascii="Segoe UI" w:hAnsi="Segoe UI" w:cs="Segoe UI"/>
                <w:color w:val="000000"/>
                <w:sz w:val="14"/>
                <w:szCs w:val="14"/>
                <w:lang w:val="es-MX" w:eastAsia="es-MX"/>
              </w:rPr>
            </w:pPr>
            <w:r w:rsidRPr="00273F6F">
              <w:rPr>
                <w:rFonts w:ascii="Segoe UI" w:hAnsi="Segoe UI" w:cs="Segoe UI"/>
                <w:color w:val="000000"/>
                <w:sz w:val="14"/>
                <w:szCs w:val="14"/>
                <w:lang w:val="es-MX" w:eastAsia="es-MX"/>
              </w:rPr>
              <w:t>SERVICIO SUBROGADO DE ALIMENTOS PREPARADOS PARA TRABAJADORES DE HGZ NO.5</w:t>
            </w:r>
          </w:p>
        </w:tc>
      </w:tr>
    </w:tbl>
    <w:p w14:paraId="24DDFE1C" w14:textId="77777777" w:rsidR="007F4D7B" w:rsidRPr="000C1A23" w:rsidRDefault="007F4D7B" w:rsidP="00B52A69">
      <w:pPr>
        <w:spacing w:line="276" w:lineRule="auto"/>
        <w:jc w:val="both"/>
        <w:rPr>
          <w:rFonts w:ascii="Segoe UI" w:hAnsi="Segoe UI" w:cs="Segoe UI"/>
          <w:sz w:val="16"/>
        </w:rPr>
      </w:pPr>
    </w:p>
    <w:p w14:paraId="1CCCD37C" w14:textId="77777777" w:rsidR="005A1D4C" w:rsidRPr="000C1A23" w:rsidRDefault="005A1D4C" w:rsidP="00B52A69">
      <w:pPr>
        <w:spacing w:line="276" w:lineRule="auto"/>
        <w:jc w:val="both"/>
        <w:rPr>
          <w:rFonts w:ascii="Segoe UI" w:hAnsi="Segoe UI" w:cs="Segoe UI"/>
          <w:sz w:val="20"/>
        </w:rPr>
      </w:pPr>
    </w:p>
    <w:p w14:paraId="78DA0121" w14:textId="04EF4E58" w:rsidR="00B52A69" w:rsidRPr="000C1A23" w:rsidRDefault="00B52A69" w:rsidP="009E63C8">
      <w:pPr>
        <w:pStyle w:val="Ttulo1"/>
        <w:numPr>
          <w:ilvl w:val="0"/>
          <w:numId w:val="2"/>
        </w:numPr>
        <w:spacing w:before="0" w:after="0" w:line="276" w:lineRule="auto"/>
        <w:ind w:right="49"/>
        <w:jc w:val="both"/>
        <w:rPr>
          <w:rFonts w:ascii="Segoe UI" w:hAnsi="Segoe UI" w:cs="Segoe UI"/>
          <w:bCs w:val="0"/>
          <w:color w:val="4F6228"/>
          <w:kern w:val="0"/>
          <w:sz w:val="20"/>
          <w:szCs w:val="20"/>
          <w:lang w:val="es-ES_tradnl"/>
        </w:rPr>
      </w:pPr>
      <w:bookmarkStart w:id="8" w:name="_Toc367205740"/>
      <w:bookmarkStart w:id="9" w:name="_Toc180668650"/>
      <w:r w:rsidRPr="000C1A23">
        <w:rPr>
          <w:rFonts w:ascii="Segoe UI" w:hAnsi="Segoe UI" w:cs="Segoe UI"/>
          <w:bCs w:val="0"/>
          <w:color w:val="4F6228"/>
          <w:kern w:val="0"/>
          <w:sz w:val="20"/>
          <w:szCs w:val="20"/>
          <w:lang w:val="es-ES_tradnl"/>
        </w:rPr>
        <w:t>OBJETO Y ALCANCE</w:t>
      </w:r>
      <w:bookmarkEnd w:id="8"/>
      <w:r w:rsidRPr="000C1A23">
        <w:rPr>
          <w:rFonts w:ascii="Segoe UI" w:hAnsi="Segoe UI" w:cs="Segoe UI"/>
          <w:bCs w:val="0"/>
          <w:color w:val="4F6228"/>
          <w:kern w:val="0"/>
          <w:sz w:val="20"/>
          <w:szCs w:val="20"/>
          <w:lang w:val="es-ES_tradnl"/>
        </w:rPr>
        <w:t xml:space="preserve"> DE LA </w:t>
      </w:r>
      <w:r w:rsidR="00EB1412">
        <w:rPr>
          <w:rFonts w:ascii="Segoe UI" w:hAnsi="Segoe UI" w:cs="Segoe UI"/>
          <w:bCs w:val="0"/>
          <w:color w:val="4F6228"/>
          <w:kern w:val="0"/>
          <w:sz w:val="20"/>
          <w:szCs w:val="20"/>
          <w:lang w:val="es-ES_tradnl"/>
        </w:rPr>
        <w:t>ADJUDICACIÓN DIRECTA</w:t>
      </w:r>
      <w:r w:rsidRPr="000C1A23">
        <w:rPr>
          <w:rFonts w:ascii="Segoe UI" w:hAnsi="Segoe UI" w:cs="Segoe UI"/>
          <w:bCs w:val="0"/>
          <w:color w:val="4F6228"/>
          <w:kern w:val="0"/>
          <w:sz w:val="20"/>
          <w:szCs w:val="20"/>
          <w:lang w:val="es-ES_tradnl"/>
        </w:rPr>
        <w:t>.</w:t>
      </w:r>
      <w:bookmarkEnd w:id="9"/>
    </w:p>
    <w:p w14:paraId="5E6A3AF5" w14:textId="77777777" w:rsidR="00B52A69" w:rsidRPr="000C1A23" w:rsidRDefault="00B52A69" w:rsidP="00B52A69">
      <w:pPr>
        <w:spacing w:line="276" w:lineRule="auto"/>
        <w:ind w:right="49"/>
        <w:jc w:val="both"/>
        <w:rPr>
          <w:rFonts w:ascii="Segoe UI" w:hAnsi="Segoe UI" w:cs="Segoe UI"/>
          <w:sz w:val="20"/>
        </w:rPr>
      </w:pPr>
    </w:p>
    <w:p w14:paraId="2C64BF78"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51"/>
      <w:r w:rsidRPr="000C1A23">
        <w:rPr>
          <w:rFonts w:ascii="Segoe UI" w:hAnsi="Segoe UI" w:cs="Segoe UI"/>
          <w:i w:val="0"/>
          <w:color w:val="4F6228"/>
          <w:sz w:val="20"/>
          <w:lang w:val="es-ES_tradnl"/>
        </w:rPr>
        <w:t>OBJETO DE LA CONTRATACIÓN.</w:t>
      </w:r>
      <w:bookmarkEnd w:id="10"/>
    </w:p>
    <w:p w14:paraId="301218BD" w14:textId="77777777" w:rsidR="00B52A69" w:rsidRPr="000C1A23" w:rsidRDefault="00B52A69" w:rsidP="00B52A69">
      <w:pPr>
        <w:tabs>
          <w:tab w:val="left" w:pos="1521"/>
        </w:tabs>
        <w:rPr>
          <w:rFonts w:ascii="Segoe UI" w:hAnsi="Segoe UI" w:cs="Segoe UI"/>
        </w:rPr>
      </w:pPr>
      <w:r w:rsidRPr="000C1A23">
        <w:rPr>
          <w:rFonts w:ascii="Segoe UI" w:hAnsi="Segoe UI" w:cs="Segoe UI"/>
        </w:rPr>
        <w:tab/>
      </w:r>
    </w:p>
    <w:p w14:paraId="230EC5FD" w14:textId="29BABE7A" w:rsidR="00BE1160" w:rsidRDefault="00273F6F" w:rsidP="000042C1">
      <w:pPr>
        <w:spacing w:line="276" w:lineRule="auto"/>
        <w:jc w:val="both"/>
        <w:rPr>
          <w:rFonts w:ascii="Segoe UI" w:hAnsi="Segoe UI" w:cs="Segoe UI"/>
          <w:i/>
          <w:sz w:val="20"/>
          <w:szCs w:val="18"/>
          <w:lang w:val="es-MX"/>
        </w:rPr>
      </w:pPr>
      <w:r w:rsidRPr="00273F6F">
        <w:rPr>
          <w:rFonts w:ascii="Segoe UI" w:hAnsi="Segoe UI" w:cs="Segoe UI"/>
          <w:i/>
          <w:sz w:val="20"/>
          <w:szCs w:val="18"/>
          <w:lang w:val="es-MX"/>
        </w:rPr>
        <w:t>SERVICIO SUBROGADO DE ALIMENTOS PREPARADOS PARA TRABAJADORES DE HGZ NO.5</w:t>
      </w:r>
    </w:p>
    <w:p w14:paraId="7C2A0AA2" w14:textId="77777777" w:rsidR="00273F6F" w:rsidRPr="000C1A23" w:rsidRDefault="00273F6F" w:rsidP="000042C1">
      <w:pPr>
        <w:spacing w:line="276" w:lineRule="auto"/>
        <w:jc w:val="both"/>
        <w:rPr>
          <w:rFonts w:ascii="Segoe UI" w:hAnsi="Segoe UI" w:cs="Segoe UI"/>
          <w:sz w:val="18"/>
          <w:szCs w:val="18"/>
          <w:lang w:val="es-MX"/>
        </w:rPr>
      </w:pPr>
    </w:p>
    <w:p w14:paraId="470387FF" w14:textId="7CD1EC16" w:rsidR="00B52A69" w:rsidRPr="000C1A23" w:rsidRDefault="00B52A69" w:rsidP="00B52A69">
      <w:pPr>
        <w:pStyle w:val="Prrafodelista"/>
        <w:spacing w:line="276" w:lineRule="auto"/>
        <w:ind w:left="0" w:right="51"/>
        <w:jc w:val="both"/>
        <w:rPr>
          <w:rFonts w:ascii="Segoe UI" w:hAnsi="Segoe UI" w:cs="Segoe UI"/>
          <w:sz w:val="20"/>
        </w:rPr>
      </w:pPr>
      <w:r w:rsidRPr="000C1A23">
        <w:rPr>
          <w:rFonts w:ascii="Segoe UI" w:hAnsi="Segoe UI" w:cs="Segoe UI"/>
          <w:sz w:val="20"/>
        </w:rPr>
        <w:t xml:space="preserve">Las condiciones contenidas en la presente </w:t>
      </w:r>
      <w:r w:rsidR="00DF5D0F">
        <w:rPr>
          <w:rFonts w:ascii="Segoe UI" w:hAnsi="Segoe UI" w:cs="Segoe UI"/>
          <w:sz w:val="20"/>
        </w:rPr>
        <w:t xml:space="preserve">Solicitud de Información </w:t>
      </w:r>
      <w:r w:rsidRPr="000C1A23">
        <w:rPr>
          <w:rFonts w:ascii="Segoe UI" w:hAnsi="Segoe UI" w:cs="Segoe UI"/>
          <w:sz w:val="20"/>
        </w:rPr>
        <w:t xml:space="preserve">y en las proposiciones presentadas por los </w:t>
      </w:r>
      <w:r w:rsidR="00DF5D0F">
        <w:rPr>
          <w:rFonts w:ascii="Segoe UI" w:hAnsi="Segoe UI" w:cs="Segoe UI"/>
          <w:sz w:val="20"/>
        </w:rPr>
        <w:t>cotizantes</w:t>
      </w:r>
      <w:r w:rsidRPr="000C1A23">
        <w:rPr>
          <w:rFonts w:ascii="Segoe UI" w:hAnsi="Segoe UI" w:cs="Segoe UI"/>
          <w:sz w:val="20"/>
        </w:rPr>
        <w:t xml:space="preserve"> no podrán ser negociadas, de conformidad con lo previsto en el </w:t>
      </w:r>
      <w:r w:rsidR="00A2407B" w:rsidRPr="000C1A23">
        <w:rPr>
          <w:rFonts w:ascii="Segoe UI" w:hAnsi="Segoe UI" w:cs="Segoe UI"/>
          <w:sz w:val="20"/>
        </w:rPr>
        <w:t>séptimo</w:t>
      </w:r>
      <w:r w:rsidRPr="000C1A23">
        <w:rPr>
          <w:rFonts w:ascii="Segoe UI" w:hAnsi="Segoe UI" w:cs="Segoe UI"/>
          <w:sz w:val="20"/>
        </w:rPr>
        <w:t xml:space="preserve"> párrafo del artículo </w:t>
      </w:r>
      <w:r w:rsidR="00735557" w:rsidRPr="000C1A23">
        <w:rPr>
          <w:rFonts w:ascii="Segoe UI" w:hAnsi="Segoe UI" w:cs="Segoe UI"/>
          <w:sz w:val="20"/>
        </w:rPr>
        <w:t>35</w:t>
      </w:r>
      <w:r w:rsidRPr="000C1A23">
        <w:rPr>
          <w:rFonts w:ascii="Segoe UI" w:hAnsi="Segoe UI" w:cs="Segoe UI"/>
          <w:sz w:val="20"/>
        </w:rPr>
        <w:t xml:space="preserve"> de la LAASSP.</w:t>
      </w:r>
    </w:p>
    <w:p w14:paraId="5216D718" w14:textId="77777777" w:rsidR="00B52A69" w:rsidRPr="000C1A23" w:rsidRDefault="00B52A69" w:rsidP="00B52A69">
      <w:pPr>
        <w:spacing w:line="276" w:lineRule="auto"/>
        <w:jc w:val="both"/>
        <w:rPr>
          <w:rFonts w:ascii="Segoe UI" w:hAnsi="Segoe UI" w:cs="Segoe UI"/>
          <w:sz w:val="20"/>
        </w:rPr>
      </w:pPr>
    </w:p>
    <w:p w14:paraId="5146A682" w14:textId="77777777" w:rsidR="00B52A69" w:rsidRPr="000C1A23" w:rsidRDefault="00B52A69" w:rsidP="009E63C8">
      <w:pPr>
        <w:pStyle w:val="Ttulo2"/>
        <w:numPr>
          <w:ilvl w:val="1"/>
          <w:numId w:val="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1" w:name="_Toc424735321"/>
      <w:bookmarkStart w:id="12" w:name="_Toc180668655"/>
      <w:r w:rsidRPr="000C1A23">
        <w:rPr>
          <w:rFonts w:ascii="Segoe UI" w:hAnsi="Segoe UI" w:cs="Segoe UI"/>
          <w:i w:val="0"/>
          <w:color w:val="4F6228"/>
          <w:sz w:val="20"/>
          <w:lang w:val="es-ES_tradnl"/>
        </w:rPr>
        <w:t>NORMAS OFICIALES MEXICANAS, NORMAS MEXICANAS O ESTÁNDARES, INTERNACIONALES, REFERENCIA O ESPECIFICACIONES.</w:t>
      </w:r>
      <w:bookmarkEnd w:id="11"/>
      <w:bookmarkEnd w:id="12"/>
      <w:r w:rsidRPr="000C1A23">
        <w:rPr>
          <w:rFonts w:ascii="Segoe UI" w:hAnsi="Segoe UI" w:cs="Segoe UI"/>
          <w:i w:val="0"/>
          <w:color w:val="4F6228"/>
          <w:sz w:val="20"/>
          <w:lang w:val="es-ES_tradnl"/>
        </w:rPr>
        <w:t xml:space="preserve"> </w:t>
      </w:r>
    </w:p>
    <w:p w14:paraId="1E6EAD8F" w14:textId="77777777" w:rsidR="00B52A69" w:rsidRPr="000C1A23" w:rsidRDefault="00B52A69" w:rsidP="00B52A69">
      <w:pPr>
        <w:spacing w:line="276" w:lineRule="auto"/>
        <w:ind w:right="49"/>
        <w:jc w:val="both"/>
        <w:rPr>
          <w:rFonts w:ascii="Segoe UI" w:hAnsi="Segoe UI" w:cs="Segoe UI"/>
          <w:sz w:val="20"/>
        </w:rPr>
      </w:pPr>
    </w:p>
    <w:p w14:paraId="170502BF" w14:textId="6A43C8D6" w:rsidR="00B52A69" w:rsidRPr="000C1A23" w:rsidRDefault="00B52A69" w:rsidP="00B52A69">
      <w:pPr>
        <w:jc w:val="both"/>
        <w:rPr>
          <w:rFonts w:ascii="Segoe UI" w:hAnsi="Segoe UI" w:cs="Segoe UI"/>
          <w:sz w:val="20"/>
        </w:rPr>
      </w:pPr>
      <w:r w:rsidRPr="000C1A23">
        <w:rPr>
          <w:rFonts w:ascii="Segoe UI" w:hAnsi="Segoe UI" w:cs="Segoe UI"/>
          <w:bCs/>
          <w:sz w:val="20"/>
        </w:rPr>
        <w:t>De conformidad</w:t>
      </w:r>
      <w:r w:rsidRPr="000C1A23">
        <w:rPr>
          <w:rFonts w:ascii="Segoe UI" w:hAnsi="Segoe UI" w:cs="Segoe UI"/>
          <w:sz w:val="20"/>
        </w:rPr>
        <w:t xml:space="preserve"> con </w:t>
      </w:r>
      <w:r w:rsidRPr="000C1A23">
        <w:rPr>
          <w:rFonts w:ascii="Segoe UI" w:hAnsi="Segoe UI" w:cs="Segoe UI"/>
          <w:bCs/>
          <w:sz w:val="20"/>
        </w:rPr>
        <w:t>lo dispuesto</w:t>
      </w:r>
      <w:r w:rsidRPr="000C1A23">
        <w:rPr>
          <w:rFonts w:ascii="Segoe UI" w:hAnsi="Segoe UI" w:cs="Segoe UI"/>
          <w:sz w:val="20"/>
        </w:rPr>
        <w:t xml:space="preserve"> en el en el </w:t>
      </w:r>
      <w:r w:rsidR="005733D3" w:rsidRPr="000C1A23">
        <w:rPr>
          <w:rFonts w:ascii="Segoe UI" w:hAnsi="Segoe UI" w:cs="Segoe UI"/>
          <w:b/>
          <w:bCs/>
          <w:sz w:val="20"/>
        </w:rPr>
        <w:t>inciso e</w:t>
      </w:r>
      <w:r w:rsidRPr="000C1A23">
        <w:rPr>
          <w:rFonts w:ascii="Segoe UI" w:hAnsi="Segoe UI" w:cs="Segoe UI"/>
          <w:b/>
          <w:bCs/>
          <w:sz w:val="20"/>
        </w:rPr>
        <w:t xml:space="preserve">) </w:t>
      </w:r>
      <w:r w:rsidRPr="000C1A23">
        <w:rPr>
          <w:rFonts w:ascii="Segoe UI" w:hAnsi="Segoe UI" w:cs="Segoe UI"/>
          <w:sz w:val="20"/>
        </w:rPr>
        <w:t xml:space="preserve">del </w:t>
      </w:r>
      <w:r w:rsidR="0091588D" w:rsidRPr="000C1A23">
        <w:rPr>
          <w:rFonts w:ascii="Segoe UI" w:hAnsi="Segoe UI" w:cs="Segoe UI"/>
          <w:b/>
          <w:color w:val="31849B"/>
          <w:sz w:val="22"/>
        </w:rPr>
        <w:t xml:space="preserve">ANEXO </w:t>
      </w:r>
      <w:r w:rsidR="00F0340B" w:rsidRPr="000C1A23">
        <w:rPr>
          <w:rFonts w:ascii="Segoe UI" w:hAnsi="Segoe UI" w:cs="Segoe UI"/>
          <w:b/>
          <w:color w:val="31849B"/>
          <w:sz w:val="22"/>
        </w:rPr>
        <w:t xml:space="preserve">No. </w:t>
      </w:r>
      <w:r w:rsidR="0091588D" w:rsidRPr="000C1A23">
        <w:rPr>
          <w:rFonts w:ascii="Segoe UI" w:hAnsi="Segoe UI" w:cs="Segoe UI"/>
          <w:b/>
          <w:color w:val="31849B"/>
          <w:sz w:val="22"/>
        </w:rPr>
        <w:t>2</w:t>
      </w:r>
      <w:r w:rsidR="00976482" w:rsidRPr="000C1A23">
        <w:rPr>
          <w:rFonts w:ascii="Segoe UI" w:hAnsi="Segoe UI" w:cs="Segoe UI"/>
          <w:b/>
          <w:color w:val="31849B"/>
          <w:sz w:val="22"/>
        </w:rPr>
        <w:t>6</w:t>
      </w:r>
      <w:r w:rsidR="0091588D" w:rsidRPr="000C1A23">
        <w:rPr>
          <w:rFonts w:ascii="Segoe UI" w:hAnsi="Segoe UI" w:cs="Segoe UI"/>
          <w:b/>
          <w:color w:val="31849B"/>
          <w:sz w:val="22"/>
        </w:rPr>
        <w:t xml:space="preserve"> (</w:t>
      </w:r>
      <w:r w:rsidR="00976482" w:rsidRPr="000C1A23">
        <w:rPr>
          <w:rFonts w:ascii="Segoe UI" w:hAnsi="Segoe UI" w:cs="Segoe UI"/>
          <w:b/>
          <w:color w:val="31849B"/>
          <w:sz w:val="22"/>
        </w:rPr>
        <w:t>VEINTISÉIS</w:t>
      </w:r>
      <w:r w:rsidR="0091588D"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r w:rsidR="0091588D" w:rsidRPr="000C1A23">
        <w:rPr>
          <w:rFonts w:ascii="Segoe UI" w:hAnsi="Segoe UI" w:cs="Segoe UI"/>
          <w:sz w:val="20"/>
        </w:rPr>
        <w:t xml:space="preserve"> </w:t>
      </w:r>
      <w:r w:rsidRPr="000C1A23">
        <w:rPr>
          <w:rFonts w:ascii="Segoe UI" w:hAnsi="Segoe UI" w:cs="Segoe UI"/>
          <w:sz w:val="20"/>
        </w:rPr>
        <w:t xml:space="preserve">de la presente </w:t>
      </w:r>
      <w:r w:rsidR="0022393F">
        <w:rPr>
          <w:rFonts w:ascii="Segoe UI" w:hAnsi="Segoe UI" w:cs="Segoe UI"/>
          <w:sz w:val="20"/>
        </w:rPr>
        <w:t>Solicitud de Información</w:t>
      </w:r>
      <w:r w:rsidRPr="000C1A23">
        <w:rPr>
          <w:rFonts w:ascii="Segoe UI" w:hAnsi="Segoe UI" w:cs="Segoe UI"/>
          <w:sz w:val="20"/>
        </w:rPr>
        <w:t xml:space="preserve">, </w:t>
      </w:r>
      <w:r w:rsidR="0022393F">
        <w:rPr>
          <w:rFonts w:ascii="Segoe UI" w:hAnsi="Segoe UI" w:cs="Segoe UI"/>
          <w:bCs/>
          <w:sz w:val="20"/>
        </w:rPr>
        <w:t xml:space="preserve">el cotizante que resulte </w:t>
      </w:r>
      <w:r w:rsidRPr="000C1A23">
        <w:rPr>
          <w:rFonts w:ascii="Segoe UI" w:hAnsi="Segoe UI" w:cs="Segoe UI"/>
          <w:sz w:val="20"/>
        </w:rPr>
        <w:t xml:space="preserve">adjudicado tendrá la obligación de dar cumplimiento </w:t>
      </w:r>
      <w:r w:rsidRPr="000C1A23">
        <w:rPr>
          <w:rFonts w:ascii="Segoe UI" w:hAnsi="Segoe UI" w:cs="Segoe UI"/>
          <w:bCs/>
          <w:sz w:val="20"/>
        </w:rPr>
        <w:t xml:space="preserve">a la Normatividad señalada en dicho apartado. </w:t>
      </w:r>
    </w:p>
    <w:p w14:paraId="36470AEA" w14:textId="77777777" w:rsidR="00B52A69" w:rsidRPr="000C1A23" w:rsidRDefault="00B52A69" w:rsidP="00B52A69">
      <w:pPr>
        <w:spacing w:line="276" w:lineRule="auto"/>
        <w:ind w:right="49"/>
        <w:jc w:val="both"/>
        <w:rPr>
          <w:rFonts w:ascii="Segoe UI" w:hAnsi="Segoe UI" w:cs="Segoe UI"/>
          <w:sz w:val="20"/>
        </w:rPr>
      </w:pPr>
    </w:p>
    <w:p w14:paraId="5E7A8F51" w14:textId="7E631A0A"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Lo anterior, de conformidad con lo previsto en el artículo </w:t>
      </w:r>
      <w:r w:rsidR="00332B4E">
        <w:rPr>
          <w:rFonts w:ascii="Segoe UI" w:hAnsi="Segoe UI" w:cs="Segoe UI"/>
          <w:b/>
          <w:sz w:val="20"/>
        </w:rPr>
        <w:t>54</w:t>
      </w:r>
      <w:r w:rsidRPr="000C1A23">
        <w:rPr>
          <w:rFonts w:ascii="Segoe UI" w:hAnsi="Segoe UI" w:cs="Segoe UI"/>
          <w:b/>
          <w:sz w:val="20"/>
        </w:rPr>
        <w:t xml:space="preserve"> </w:t>
      </w:r>
      <w:r w:rsidRPr="000C1A23">
        <w:rPr>
          <w:rFonts w:ascii="Segoe UI" w:hAnsi="Segoe UI" w:cs="Segoe UI"/>
          <w:sz w:val="20"/>
        </w:rPr>
        <w:t xml:space="preserve">del RLAASSP, así como el numeral </w:t>
      </w:r>
      <w:r w:rsidRPr="000C1A23">
        <w:rPr>
          <w:rFonts w:ascii="Segoe UI" w:hAnsi="Segoe UI" w:cs="Segoe UI"/>
          <w:b/>
          <w:sz w:val="20"/>
        </w:rPr>
        <w:t>4.28.4</w:t>
      </w:r>
      <w:r w:rsidRPr="000C1A23">
        <w:rPr>
          <w:rFonts w:ascii="Segoe UI" w:hAnsi="Segoe UI" w:cs="Segoe UI"/>
          <w:sz w:val="20"/>
        </w:rPr>
        <w:t xml:space="preserve"> de las POBALINES.</w:t>
      </w:r>
    </w:p>
    <w:p w14:paraId="71DF6F94" w14:textId="77777777" w:rsidR="0022393F" w:rsidRPr="000C1A23" w:rsidRDefault="0022393F" w:rsidP="00B52A69">
      <w:pPr>
        <w:spacing w:line="276" w:lineRule="auto"/>
        <w:ind w:right="49"/>
        <w:jc w:val="both"/>
        <w:rPr>
          <w:rFonts w:ascii="Segoe UI" w:hAnsi="Segoe UI" w:cs="Segoe UI"/>
          <w:sz w:val="20"/>
        </w:rPr>
      </w:pPr>
    </w:p>
    <w:p w14:paraId="6EA4DE88" w14:textId="5BACD6FF" w:rsidR="00B52A69" w:rsidRPr="000C1A23"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13" w:name="_Toc180668657"/>
      <w:r w:rsidRPr="000C1A23">
        <w:rPr>
          <w:rFonts w:ascii="Segoe UI" w:hAnsi="Segoe UI" w:cs="Segoe UI"/>
          <w:i w:val="0"/>
          <w:color w:val="4F6228"/>
          <w:sz w:val="20"/>
          <w:lang w:val="es-ES_tradnl"/>
        </w:rPr>
        <w:t>2.</w:t>
      </w:r>
      <w:r w:rsidR="0022393F">
        <w:rPr>
          <w:rFonts w:ascii="Segoe UI" w:hAnsi="Segoe UI" w:cs="Segoe UI"/>
          <w:i w:val="0"/>
          <w:color w:val="4F6228"/>
          <w:sz w:val="20"/>
          <w:lang w:val="es-ES_tradnl"/>
        </w:rPr>
        <w:t>5</w:t>
      </w:r>
      <w:r w:rsidRPr="000C1A23">
        <w:rPr>
          <w:rFonts w:ascii="Segoe UI" w:hAnsi="Segoe UI" w:cs="Segoe UI"/>
          <w:i w:val="0"/>
          <w:color w:val="4F6228"/>
          <w:sz w:val="20"/>
          <w:lang w:val="es-ES_tradnl"/>
        </w:rPr>
        <w:t xml:space="preserve"> CANTIDADES A CONTRATAR.</w:t>
      </w:r>
      <w:bookmarkEnd w:id="13"/>
    </w:p>
    <w:p w14:paraId="1EDDD20C" w14:textId="77777777" w:rsidR="0022393F" w:rsidRDefault="0022393F"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p>
    <w:p w14:paraId="7BB5B828" w14:textId="22C7CADE" w:rsidR="00CC33AE" w:rsidRPr="000C1A23" w:rsidRDefault="00BF0B05"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0C1A23">
        <w:rPr>
          <w:rFonts w:ascii="Segoe UI" w:hAnsi="Segoe UI" w:cs="Segoe UI"/>
          <w:sz w:val="20"/>
        </w:rPr>
        <w:t>Las</w:t>
      </w:r>
      <w:r w:rsidR="00CC33AE" w:rsidRPr="000C1A23">
        <w:rPr>
          <w:rFonts w:ascii="Segoe UI" w:hAnsi="Segoe UI" w:cs="Segoe UI"/>
          <w:sz w:val="20"/>
        </w:rPr>
        <w:t xml:space="preserve"> cantidad</w:t>
      </w:r>
      <w:r w:rsidRPr="000C1A23">
        <w:rPr>
          <w:rFonts w:ascii="Segoe UI" w:hAnsi="Segoe UI" w:cs="Segoe UI"/>
          <w:sz w:val="20"/>
        </w:rPr>
        <w:t>es</w:t>
      </w:r>
      <w:r w:rsidR="00CC33AE" w:rsidRPr="000C1A23">
        <w:rPr>
          <w:rFonts w:ascii="Segoe UI" w:hAnsi="Segoe UI" w:cs="Segoe UI"/>
          <w:b/>
          <w:sz w:val="20"/>
        </w:rPr>
        <w:t xml:space="preserve"> </w:t>
      </w:r>
      <w:r w:rsidR="00A3154B" w:rsidRPr="00A3154B">
        <w:rPr>
          <w:rFonts w:ascii="Segoe UI" w:hAnsi="Segoe UI" w:cs="Segoe UI"/>
          <w:sz w:val="20"/>
        </w:rPr>
        <w:t xml:space="preserve">a contratar se realizara </w:t>
      </w:r>
      <w:r w:rsidR="004152F1" w:rsidRPr="00A3154B">
        <w:rPr>
          <w:rFonts w:ascii="Segoe UI" w:hAnsi="Segoe UI" w:cs="Segoe UI"/>
          <w:sz w:val="20"/>
        </w:rPr>
        <w:t>por</w:t>
      </w:r>
      <w:r w:rsidR="004152F1">
        <w:rPr>
          <w:rFonts w:ascii="Segoe UI" w:hAnsi="Segoe UI" w:cs="Segoe UI"/>
          <w:b/>
          <w:sz w:val="20"/>
        </w:rPr>
        <w:t xml:space="preserve"> monto</w:t>
      </w:r>
      <w:r w:rsidR="00A3154B">
        <w:rPr>
          <w:rFonts w:ascii="Segoe UI" w:hAnsi="Segoe UI" w:cs="Segoe UI"/>
          <w:b/>
          <w:sz w:val="20"/>
        </w:rPr>
        <w:t>(</w:t>
      </w:r>
      <w:r w:rsidR="004152F1">
        <w:rPr>
          <w:rFonts w:ascii="Segoe UI" w:hAnsi="Segoe UI" w:cs="Segoe UI"/>
          <w:b/>
          <w:sz w:val="20"/>
        </w:rPr>
        <w:t>s</w:t>
      </w:r>
      <w:r w:rsidR="00A3154B">
        <w:rPr>
          <w:rFonts w:ascii="Segoe UI" w:hAnsi="Segoe UI" w:cs="Segoe UI"/>
          <w:b/>
          <w:sz w:val="20"/>
        </w:rPr>
        <w:t xml:space="preserve">) </w:t>
      </w:r>
      <w:r w:rsidR="00CC33AE" w:rsidRPr="000C1A23">
        <w:rPr>
          <w:rFonts w:ascii="Segoe UI" w:hAnsi="Segoe UI" w:cs="Segoe UI"/>
          <w:sz w:val="20"/>
        </w:rPr>
        <w:t xml:space="preserve">se encuentran indicados en el </w:t>
      </w:r>
      <w:r w:rsidR="008D023C" w:rsidRPr="000C1A23">
        <w:rPr>
          <w:rFonts w:ascii="Segoe UI" w:hAnsi="Segoe UI" w:cs="Segoe UI"/>
          <w:b/>
          <w:color w:val="31849B"/>
          <w:sz w:val="22"/>
        </w:rPr>
        <w:t>ANEXO NÚMERO 27 (VEINTISIETE) TÉRMINOS Y CONDICIONES</w:t>
      </w:r>
      <w:r w:rsidR="00CC33AE" w:rsidRPr="000C1A23">
        <w:rPr>
          <w:rFonts w:ascii="Segoe UI" w:hAnsi="Segoe UI" w:cs="Segoe UI"/>
          <w:b/>
          <w:bCs/>
          <w:sz w:val="20"/>
        </w:rPr>
        <w:t xml:space="preserve">, </w:t>
      </w:r>
      <w:r w:rsidR="00CC33AE" w:rsidRPr="000C1A23">
        <w:rPr>
          <w:rFonts w:ascii="Segoe UI" w:hAnsi="Segoe UI" w:cs="Segoe UI"/>
          <w:sz w:val="20"/>
        </w:rPr>
        <w:t xml:space="preserve">el cual se incluye como parte integrante de la presente </w:t>
      </w:r>
      <w:r w:rsidR="005B02B0">
        <w:rPr>
          <w:rFonts w:ascii="Segoe UI" w:hAnsi="Segoe UI" w:cs="Segoe UI"/>
          <w:sz w:val="20"/>
        </w:rPr>
        <w:t>Solicitud de Información</w:t>
      </w:r>
      <w:r w:rsidR="00CC33AE" w:rsidRPr="000C1A23">
        <w:rPr>
          <w:rFonts w:ascii="Segoe UI" w:hAnsi="Segoe UI" w:cs="Segoe UI"/>
          <w:sz w:val="20"/>
        </w:rPr>
        <w:t xml:space="preserve">. </w:t>
      </w:r>
    </w:p>
    <w:p w14:paraId="0566DAEF" w14:textId="77777777" w:rsidR="00CC33AE" w:rsidRPr="000C1A23" w:rsidRDefault="00CC33AE" w:rsidP="00CC33AE">
      <w:pPr>
        <w:spacing w:line="276" w:lineRule="auto"/>
        <w:ind w:right="49"/>
        <w:jc w:val="both"/>
        <w:rPr>
          <w:rFonts w:ascii="Segoe UI" w:hAnsi="Segoe UI" w:cs="Segoe UI"/>
          <w:sz w:val="20"/>
        </w:rPr>
      </w:pPr>
    </w:p>
    <w:p w14:paraId="04D77421" w14:textId="1814EEDB" w:rsidR="00B52A69" w:rsidRPr="000C1A23" w:rsidRDefault="00CC33AE" w:rsidP="00F0340B">
      <w:pPr>
        <w:spacing w:line="276" w:lineRule="auto"/>
        <w:ind w:right="49"/>
        <w:jc w:val="both"/>
        <w:rPr>
          <w:rFonts w:ascii="Segoe UI" w:hAnsi="Segoe UI" w:cs="Segoe UI"/>
          <w:b/>
          <w:bCs/>
          <w:sz w:val="20"/>
        </w:rPr>
      </w:pPr>
      <w:r w:rsidRPr="000C1A23">
        <w:rPr>
          <w:rFonts w:ascii="Segoe UI" w:hAnsi="Segoe UI" w:cs="Segoe UI"/>
          <w:sz w:val="20"/>
        </w:rPr>
        <w:t xml:space="preserve">Con fundamento en los artículos </w:t>
      </w:r>
      <w:r w:rsidR="00BF0B05" w:rsidRPr="00ED0C64">
        <w:rPr>
          <w:rFonts w:ascii="Segoe UI" w:hAnsi="Segoe UI" w:cs="Segoe UI"/>
          <w:b/>
          <w:sz w:val="20"/>
        </w:rPr>
        <w:t xml:space="preserve">66 </w:t>
      </w:r>
      <w:r w:rsidR="004152F1" w:rsidRPr="00ED0C64">
        <w:rPr>
          <w:rFonts w:ascii="Segoe UI" w:hAnsi="Segoe UI" w:cs="Segoe UI"/>
          <w:b/>
          <w:sz w:val="20"/>
        </w:rPr>
        <w:t xml:space="preserve"> y 68</w:t>
      </w:r>
      <w:r w:rsidR="004152F1" w:rsidRPr="004152F1">
        <w:rPr>
          <w:rFonts w:ascii="Segoe UI" w:hAnsi="Segoe UI" w:cs="Segoe UI"/>
          <w:sz w:val="20"/>
        </w:rPr>
        <w:t xml:space="preserve"> </w:t>
      </w:r>
      <w:r w:rsidRPr="000C1A23">
        <w:rPr>
          <w:rFonts w:ascii="Segoe UI" w:hAnsi="Segoe UI" w:cs="Segoe UI"/>
          <w:sz w:val="20"/>
        </w:rPr>
        <w:t xml:space="preserve">de la LAASSP, la adjudicación objeto de la presente </w:t>
      </w:r>
      <w:r w:rsidR="005B02B0">
        <w:rPr>
          <w:rFonts w:ascii="Segoe UI" w:hAnsi="Segoe UI" w:cs="Segoe UI"/>
          <w:sz w:val="20"/>
        </w:rPr>
        <w:t>Solicitud de Información</w:t>
      </w:r>
      <w:r w:rsidRPr="000C1A23">
        <w:rPr>
          <w:rFonts w:ascii="Segoe UI" w:hAnsi="Segoe UI" w:cs="Segoe UI"/>
          <w:sz w:val="20"/>
        </w:rPr>
        <w:t xml:space="preserve"> será formalizada </w:t>
      </w:r>
      <w:r w:rsidRPr="000C1A23">
        <w:rPr>
          <w:rFonts w:ascii="Segoe UI" w:hAnsi="Segoe UI" w:cs="Segoe UI"/>
          <w:bCs/>
          <w:sz w:val="20"/>
        </w:rPr>
        <w:t>mediante</w:t>
      </w:r>
      <w:r w:rsidR="004B15EB" w:rsidRPr="000C1A23">
        <w:rPr>
          <w:rFonts w:ascii="Segoe UI" w:hAnsi="Segoe UI" w:cs="Segoe UI"/>
          <w:b/>
          <w:bCs/>
          <w:sz w:val="20"/>
        </w:rPr>
        <w:t xml:space="preserve"> contrato</w:t>
      </w:r>
      <w:r w:rsidR="00A3154B">
        <w:rPr>
          <w:rFonts w:ascii="Segoe UI" w:hAnsi="Segoe UI" w:cs="Segoe UI"/>
          <w:b/>
          <w:bCs/>
          <w:sz w:val="20"/>
        </w:rPr>
        <w:t>(s)</w:t>
      </w:r>
      <w:r w:rsidRPr="000C1A23">
        <w:rPr>
          <w:rFonts w:ascii="Segoe UI" w:hAnsi="Segoe UI" w:cs="Segoe UI"/>
          <w:b/>
          <w:bCs/>
          <w:sz w:val="20"/>
        </w:rPr>
        <w:t xml:space="preserve"> </w:t>
      </w:r>
      <w:r w:rsidR="00A3154B">
        <w:rPr>
          <w:rFonts w:ascii="Segoe UI" w:hAnsi="Segoe UI" w:cs="Segoe UI"/>
          <w:b/>
          <w:bCs/>
          <w:sz w:val="20"/>
        </w:rPr>
        <w:t xml:space="preserve">abierto(s) </w:t>
      </w:r>
      <w:r w:rsidRPr="000C1A23">
        <w:rPr>
          <w:rFonts w:ascii="Segoe UI" w:hAnsi="Segoe UI" w:cs="Segoe UI"/>
          <w:bCs/>
          <w:sz w:val="20"/>
        </w:rPr>
        <w:t>por</w:t>
      </w:r>
      <w:r w:rsidRPr="000C1A23">
        <w:rPr>
          <w:rFonts w:ascii="Segoe UI" w:hAnsi="Segoe UI" w:cs="Segoe UI"/>
          <w:b/>
          <w:bCs/>
          <w:sz w:val="20"/>
        </w:rPr>
        <w:t xml:space="preserve"> </w:t>
      </w:r>
      <w:r w:rsidR="004152F1">
        <w:rPr>
          <w:rFonts w:ascii="Segoe UI" w:hAnsi="Segoe UI" w:cs="Segoe UI"/>
          <w:b/>
          <w:bCs/>
          <w:sz w:val="20"/>
        </w:rPr>
        <w:t>monto</w:t>
      </w:r>
      <w:r w:rsidR="00A3154B">
        <w:rPr>
          <w:rFonts w:ascii="Segoe UI" w:hAnsi="Segoe UI" w:cs="Segoe UI"/>
          <w:b/>
          <w:bCs/>
          <w:sz w:val="20"/>
        </w:rPr>
        <w:t>(</w:t>
      </w:r>
      <w:r w:rsidR="004152F1">
        <w:rPr>
          <w:rFonts w:ascii="Segoe UI" w:hAnsi="Segoe UI" w:cs="Segoe UI"/>
          <w:b/>
          <w:bCs/>
          <w:sz w:val="20"/>
        </w:rPr>
        <w:t>s</w:t>
      </w:r>
      <w:r w:rsidR="00A3154B">
        <w:rPr>
          <w:rFonts w:ascii="Segoe UI" w:hAnsi="Segoe UI" w:cs="Segoe UI"/>
          <w:b/>
          <w:bCs/>
          <w:sz w:val="20"/>
        </w:rPr>
        <w:t>)</w:t>
      </w:r>
      <w:r w:rsidRPr="000C1A23">
        <w:rPr>
          <w:rFonts w:ascii="Segoe UI" w:hAnsi="Segoe UI" w:cs="Segoe UI"/>
          <w:sz w:val="20"/>
        </w:rPr>
        <w:t>, c</w:t>
      </w:r>
      <w:r w:rsidR="00BF0B05" w:rsidRPr="000C1A23">
        <w:rPr>
          <w:rFonts w:ascii="Segoe UI" w:hAnsi="Segoe UI" w:cs="Segoe UI"/>
          <w:sz w:val="20"/>
        </w:rPr>
        <w:t>onforme a lo</w:t>
      </w:r>
      <w:r w:rsidR="00786EEB" w:rsidRPr="000C1A23">
        <w:rPr>
          <w:rFonts w:ascii="Segoe UI" w:hAnsi="Segoe UI" w:cs="Segoe UI"/>
          <w:sz w:val="20"/>
        </w:rPr>
        <w:t xml:space="preserve"> señalad</w:t>
      </w:r>
      <w:r w:rsidR="00BF0B05" w:rsidRPr="000C1A23">
        <w:rPr>
          <w:rFonts w:ascii="Segoe UI" w:hAnsi="Segoe UI" w:cs="Segoe UI"/>
          <w:sz w:val="20"/>
        </w:rPr>
        <w:t>o</w:t>
      </w:r>
      <w:r w:rsidR="00786EEB" w:rsidRPr="000C1A23">
        <w:rPr>
          <w:rFonts w:ascii="Segoe UI" w:hAnsi="Segoe UI" w:cs="Segoe UI"/>
          <w:sz w:val="20"/>
        </w:rPr>
        <w:t xml:space="preserve"> </w:t>
      </w:r>
      <w:r w:rsidRPr="000C1A23">
        <w:rPr>
          <w:rFonts w:ascii="Segoe UI" w:hAnsi="Segoe UI" w:cs="Segoe UI"/>
          <w:sz w:val="20"/>
        </w:rPr>
        <w:t xml:space="preserve">en el </w:t>
      </w:r>
      <w:r w:rsidR="008D023C" w:rsidRPr="000C1A23">
        <w:rPr>
          <w:rFonts w:ascii="Segoe UI" w:hAnsi="Segoe UI" w:cs="Segoe UI"/>
          <w:b/>
          <w:color w:val="31849B"/>
          <w:sz w:val="22"/>
        </w:rPr>
        <w:t>ANEXO NÚMERO 27 (VEINTISIETE) TÉRMINOS Y CONDICIONES.</w:t>
      </w:r>
    </w:p>
    <w:p w14:paraId="009F97D9" w14:textId="77777777" w:rsidR="00F0340B" w:rsidRPr="000C1A23" w:rsidRDefault="00F0340B" w:rsidP="00F0340B">
      <w:pPr>
        <w:spacing w:line="276" w:lineRule="auto"/>
        <w:ind w:right="49"/>
        <w:jc w:val="both"/>
        <w:rPr>
          <w:rFonts w:ascii="Segoe UI" w:hAnsi="Segoe UI" w:cs="Segoe UI"/>
          <w:b/>
          <w:sz w:val="18"/>
          <w:szCs w:val="18"/>
        </w:rPr>
      </w:pPr>
    </w:p>
    <w:p w14:paraId="588EC544"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4" w:name="_Toc180668658"/>
      <w:r w:rsidRPr="000C1A23">
        <w:rPr>
          <w:rFonts w:ascii="Segoe UI" w:hAnsi="Segoe UI" w:cs="Segoe UI"/>
          <w:i w:val="0"/>
          <w:color w:val="4F6228"/>
          <w:sz w:val="20"/>
          <w:lang w:val="es-ES_tradnl"/>
        </w:rPr>
        <w:t>TIPO DE CONTRATACIÓN.</w:t>
      </w:r>
      <w:bookmarkEnd w:id="14"/>
    </w:p>
    <w:p w14:paraId="7832B324" w14:textId="77777777" w:rsidR="00B52A69" w:rsidRPr="000C1A23" w:rsidRDefault="00B52A69" w:rsidP="00B52A69">
      <w:pPr>
        <w:spacing w:line="276" w:lineRule="auto"/>
        <w:ind w:right="49"/>
        <w:jc w:val="both"/>
        <w:rPr>
          <w:rFonts w:ascii="Segoe UI" w:hAnsi="Segoe UI" w:cs="Segoe UI"/>
          <w:sz w:val="20"/>
        </w:rPr>
      </w:pPr>
    </w:p>
    <w:p w14:paraId="59658475" w14:textId="39C472F1" w:rsidR="00CC33AE" w:rsidRPr="000C1A23" w:rsidRDefault="00CC33AE" w:rsidP="00CC33AE">
      <w:pPr>
        <w:spacing w:line="276" w:lineRule="auto"/>
        <w:jc w:val="both"/>
        <w:rPr>
          <w:rFonts w:ascii="Segoe UI" w:hAnsi="Segoe UI" w:cs="Segoe UI"/>
          <w:b/>
          <w:sz w:val="18"/>
          <w:szCs w:val="18"/>
        </w:rPr>
      </w:pPr>
      <w:r w:rsidRPr="000C1A23">
        <w:rPr>
          <w:rFonts w:ascii="Segoe UI" w:hAnsi="Segoe UI" w:cs="Segoe UI"/>
          <w:sz w:val="20"/>
        </w:rPr>
        <w:t xml:space="preserve">El tipo de contrato(s) a celebrar será(n) </w:t>
      </w:r>
      <w:r w:rsidR="004152F1">
        <w:rPr>
          <w:rFonts w:ascii="Segoe UI" w:hAnsi="Segoe UI" w:cs="Segoe UI"/>
          <w:b/>
          <w:sz w:val="20"/>
        </w:rPr>
        <w:t>abie</w:t>
      </w:r>
      <w:r w:rsidR="00A3154B">
        <w:rPr>
          <w:rFonts w:ascii="Segoe UI" w:hAnsi="Segoe UI" w:cs="Segoe UI"/>
          <w:b/>
          <w:sz w:val="20"/>
        </w:rPr>
        <w:t>r</w:t>
      </w:r>
      <w:r w:rsidR="004152F1">
        <w:rPr>
          <w:rFonts w:ascii="Segoe UI" w:hAnsi="Segoe UI" w:cs="Segoe UI"/>
          <w:b/>
          <w:sz w:val="20"/>
        </w:rPr>
        <w:t>to</w:t>
      </w:r>
      <w:r w:rsidRPr="000C1A23">
        <w:rPr>
          <w:rFonts w:ascii="Segoe UI" w:hAnsi="Segoe UI" w:cs="Segoe UI"/>
          <w:sz w:val="20"/>
        </w:rPr>
        <w:t>(s)</w:t>
      </w:r>
      <w:r w:rsidR="00A3154B">
        <w:rPr>
          <w:rFonts w:ascii="Segoe UI" w:hAnsi="Segoe UI" w:cs="Segoe UI"/>
          <w:sz w:val="20"/>
        </w:rPr>
        <w:t xml:space="preserve"> por </w:t>
      </w:r>
      <w:r w:rsidR="00A3154B" w:rsidRPr="00A3154B">
        <w:rPr>
          <w:rFonts w:ascii="Segoe UI" w:hAnsi="Segoe UI" w:cs="Segoe UI"/>
          <w:b/>
          <w:sz w:val="20"/>
        </w:rPr>
        <w:t>monto(s)</w:t>
      </w:r>
      <w:r w:rsidRPr="000C1A23">
        <w:rPr>
          <w:rFonts w:ascii="Segoe UI" w:hAnsi="Segoe UI" w:cs="Segoe UI"/>
          <w:sz w:val="20"/>
        </w:rPr>
        <w:t xml:space="preserve"> de conformidad con los artículos </w:t>
      </w:r>
      <w:r w:rsidRPr="000C1A23">
        <w:rPr>
          <w:rFonts w:ascii="Segoe UI" w:hAnsi="Segoe UI" w:cs="Segoe UI"/>
          <w:b/>
          <w:sz w:val="20"/>
        </w:rPr>
        <w:t>66</w:t>
      </w:r>
      <w:r w:rsidR="004152F1">
        <w:rPr>
          <w:rFonts w:ascii="Segoe UI" w:hAnsi="Segoe UI" w:cs="Segoe UI"/>
          <w:b/>
          <w:sz w:val="20"/>
        </w:rPr>
        <w:t xml:space="preserve"> y 68</w:t>
      </w:r>
      <w:r w:rsidR="00BF0B05" w:rsidRPr="000C1A23">
        <w:rPr>
          <w:rFonts w:ascii="Segoe UI" w:hAnsi="Segoe UI" w:cs="Segoe UI"/>
          <w:b/>
          <w:sz w:val="20"/>
        </w:rPr>
        <w:t xml:space="preserve"> </w:t>
      </w:r>
      <w:r w:rsidR="00BF0B05" w:rsidRPr="000C1A23">
        <w:rPr>
          <w:rFonts w:ascii="Segoe UI" w:hAnsi="Segoe UI" w:cs="Segoe UI"/>
          <w:sz w:val="20"/>
        </w:rPr>
        <w:t>de la</w:t>
      </w:r>
      <w:r w:rsidR="00BF0B05" w:rsidRPr="000C1A23">
        <w:rPr>
          <w:rFonts w:ascii="Segoe UI" w:hAnsi="Segoe UI" w:cs="Segoe UI"/>
          <w:b/>
          <w:sz w:val="20"/>
        </w:rPr>
        <w:t xml:space="preserve"> LAASSP</w:t>
      </w:r>
      <w:r w:rsidRPr="000C1A23">
        <w:rPr>
          <w:rFonts w:ascii="Segoe UI" w:hAnsi="Segoe UI" w:cs="Segoe UI"/>
          <w:sz w:val="20"/>
        </w:rPr>
        <w:t>, considerando l</w:t>
      </w:r>
      <w:r w:rsidR="00BF0B05" w:rsidRPr="000C1A23">
        <w:rPr>
          <w:rFonts w:ascii="Segoe UI" w:hAnsi="Segoe UI" w:cs="Segoe UI"/>
          <w:sz w:val="20"/>
        </w:rPr>
        <w:t>a</w:t>
      </w:r>
      <w:r w:rsidRPr="000C1A23">
        <w:rPr>
          <w:rFonts w:ascii="Segoe UI" w:hAnsi="Segoe UI" w:cs="Segoe UI"/>
          <w:sz w:val="20"/>
        </w:rPr>
        <w:t xml:space="preserve">s </w:t>
      </w:r>
      <w:r w:rsidR="00BF0B05" w:rsidRPr="000C1A23">
        <w:rPr>
          <w:rFonts w:ascii="Segoe UI" w:hAnsi="Segoe UI" w:cs="Segoe UI"/>
          <w:sz w:val="20"/>
        </w:rPr>
        <w:t>cantidades</w:t>
      </w:r>
      <w:r w:rsidRPr="000C1A23">
        <w:rPr>
          <w:rFonts w:ascii="Segoe UI" w:hAnsi="Segoe UI" w:cs="Segoe UI"/>
          <w:sz w:val="20"/>
        </w:rPr>
        <w:t xml:space="preserve"> por partida señalad</w:t>
      </w:r>
      <w:r w:rsidR="00BF0B05" w:rsidRPr="000C1A23">
        <w:rPr>
          <w:rFonts w:ascii="Segoe UI" w:hAnsi="Segoe UI" w:cs="Segoe UI"/>
          <w:sz w:val="20"/>
        </w:rPr>
        <w:t>a</w:t>
      </w:r>
      <w:r w:rsidRPr="000C1A23">
        <w:rPr>
          <w:rFonts w:ascii="Segoe UI" w:hAnsi="Segoe UI" w:cs="Segoe UI"/>
          <w:sz w:val="20"/>
        </w:rPr>
        <w:t xml:space="preserve">s en el numeral 2.6 de la </w:t>
      </w:r>
      <w:r w:rsidR="005B02B0">
        <w:rPr>
          <w:rFonts w:ascii="Segoe UI" w:hAnsi="Segoe UI" w:cs="Segoe UI"/>
          <w:sz w:val="20"/>
        </w:rPr>
        <w:t>Solicitud de Información</w:t>
      </w:r>
      <w:r w:rsidRPr="000C1A23">
        <w:rPr>
          <w:rFonts w:ascii="Segoe UI" w:hAnsi="Segoe UI" w:cs="Segoe UI"/>
          <w:sz w:val="20"/>
        </w:rPr>
        <w:t xml:space="preserve">; para lo cual, se ratifica que las cantidades se estipulan en el documento adjunto a la </w:t>
      </w:r>
      <w:r w:rsidR="005B02B0">
        <w:rPr>
          <w:rFonts w:ascii="Segoe UI" w:hAnsi="Segoe UI" w:cs="Segoe UI"/>
          <w:sz w:val="20"/>
        </w:rPr>
        <w:t>Solicitud de Información</w:t>
      </w:r>
      <w:r w:rsidRPr="000C1A23">
        <w:rPr>
          <w:rFonts w:ascii="Segoe UI" w:hAnsi="Segoe UI" w:cs="Segoe UI"/>
          <w:sz w:val="20"/>
        </w:rPr>
        <w:t xml:space="preserve"> denominado </w:t>
      </w:r>
      <w:r w:rsidR="008D023C" w:rsidRPr="000C1A23">
        <w:rPr>
          <w:rFonts w:ascii="Segoe UI" w:hAnsi="Segoe UI" w:cs="Segoe UI"/>
          <w:b/>
          <w:color w:val="31849B"/>
          <w:sz w:val="22"/>
        </w:rPr>
        <w:t>ANEXO NÚMERO 27 (VEINTISIETE) TÉRMINOS Y CONDICIONES.</w:t>
      </w:r>
    </w:p>
    <w:p w14:paraId="06BF97A6" w14:textId="77777777" w:rsidR="00B52A69" w:rsidRPr="000C1A23" w:rsidRDefault="00B52A69" w:rsidP="00B52A69">
      <w:pPr>
        <w:spacing w:line="276" w:lineRule="auto"/>
        <w:ind w:left="360"/>
        <w:rPr>
          <w:rFonts w:ascii="Segoe UI" w:hAnsi="Segoe UI" w:cs="Segoe UI"/>
          <w:b/>
          <w:sz w:val="18"/>
          <w:szCs w:val="18"/>
        </w:rPr>
      </w:pPr>
    </w:p>
    <w:p w14:paraId="7F296D0E"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5" w:name="_Toc489274410"/>
      <w:bookmarkStart w:id="16" w:name="_Toc180668659"/>
      <w:r w:rsidRPr="000C1A23">
        <w:rPr>
          <w:rFonts w:ascii="Segoe UI" w:hAnsi="Segoe UI" w:cs="Segoe UI"/>
          <w:i w:val="0"/>
          <w:color w:val="4F6228"/>
          <w:sz w:val="20"/>
          <w:lang w:val="es-ES_tradnl"/>
        </w:rPr>
        <w:t>CRITERIO DE EVALUACIÓN.</w:t>
      </w:r>
      <w:bookmarkEnd w:id="15"/>
      <w:bookmarkEnd w:id="16"/>
      <w:r w:rsidRPr="000C1A23">
        <w:rPr>
          <w:rFonts w:ascii="Segoe UI" w:hAnsi="Segoe UI" w:cs="Segoe UI"/>
          <w:i w:val="0"/>
          <w:color w:val="4F6228"/>
          <w:sz w:val="20"/>
          <w:lang w:val="es-ES_tradnl"/>
        </w:rPr>
        <w:t xml:space="preserve"> </w:t>
      </w:r>
    </w:p>
    <w:p w14:paraId="7349A34D" w14:textId="77777777" w:rsidR="00B52A69" w:rsidRPr="000C1A23" w:rsidRDefault="00B52A69" w:rsidP="00B52A69">
      <w:pPr>
        <w:spacing w:line="276" w:lineRule="auto"/>
        <w:ind w:right="49"/>
        <w:jc w:val="both"/>
        <w:rPr>
          <w:rFonts w:ascii="Segoe UI" w:hAnsi="Segoe UI" w:cs="Segoe UI"/>
          <w:sz w:val="20"/>
        </w:rPr>
      </w:pPr>
    </w:p>
    <w:p w14:paraId="33478A23" w14:textId="77777777" w:rsidR="00FA4978" w:rsidRPr="002F7483" w:rsidRDefault="00FA4978" w:rsidP="00FA4978">
      <w:pPr>
        <w:spacing w:line="276" w:lineRule="auto"/>
        <w:ind w:right="49"/>
        <w:jc w:val="both"/>
        <w:rPr>
          <w:rFonts w:ascii="Segoe UI" w:hAnsi="Segoe UI" w:cs="Segoe UI"/>
          <w:sz w:val="20"/>
        </w:rPr>
      </w:pPr>
      <w:r w:rsidRPr="002F7483">
        <w:rPr>
          <w:rFonts w:ascii="Segoe UI" w:hAnsi="Segoe UI" w:cs="Segoe UI"/>
          <w:sz w:val="20"/>
        </w:rPr>
        <w:t xml:space="preserve">El presente procedimiento de contratación se evaluará a través del </w:t>
      </w:r>
      <w:r w:rsidRPr="002F7483">
        <w:rPr>
          <w:rFonts w:ascii="Segoe UI" w:hAnsi="Segoe UI" w:cs="Segoe UI"/>
          <w:b/>
          <w:sz w:val="20"/>
        </w:rPr>
        <w:t xml:space="preserve">criterio de evaluación de Binario </w:t>
      </w:r>
      <w:r w:rsidRPr="002F7483">
        <w:rPr>
          <w:rFonts w:ascii="Segoe UI" w:hAnsi="Segoe UI" w:cs="Segoe UI"/>
          <w:sz w:val="20"/>
        </w:rPr>
        <w:t xml:space="preserve">de conformidad con lo establecido en los artículos </w:t>
      </w:r>
      <w:r w:rsidRPr="002F7483">
        <w:rPr>
          <w:rFonts w:ascii="Segoe UI" w:hAnsi="Segoe UI" w:cs="Segoe UI"/>
          <w:b/>
          <w:bCs/>
          <w:sz w:val="20"/>
        </w:rPr>
        <w:t>47 párrafo segundo, 48 fracción II</w:t>
      </w:r>
      <w:r w:rsidRPr="002F7483">
        <w:rPr>
          <w:rFonts w:ascii="Segoe UI" w:hAnsi="Segoe UI" w:cs="Segoe UI"/>
          <w:sz w:val="20"/>
        </w:rPr>
        <w:t xml:space="preserve"> de la LAASSP y </w:t>
      </w:r>
      <w:r>
        <w:rPr>
          <w:rFonts w:ascii="Segoe UI" w:hAnsi="Segoe UI" w:cs="Segoe UI"/>
          <w:b/>
          <w:sz w:val="20"/>
        </w:rPr>
        <w:t>99</w:t>
      </w:r>
      <w:r w:rsidRPr="002F7483">
        <w:rPr>
          <w:rFonts w:ascii="Segoe UI" w:hAnsi="Segoe UI" w:cs="Segoe UI"/>
          <w:sz w:val="20"/>
        </w:rPr>
        <w:t xml:space="preserve"> del RLAASSP.</w:t>
      </w:r>
    </w:p>
    <w:p w14:paraId="01A07BB8" w14:textId="77777777" w:rsidR="00843658" w:rsidRPr="000C1A23" w:rsidRDefault="00843658" w:rsidP="00B52A69">
      <w:pPr>
        <w:spacing w:line="276" w:lineRule="auto"/>
        <w:ind w:right="49"/>
        <w:jc w:val="both"/>
        <w:rPr>
          <w:rFonts w:ascii="Segoe UI" w:hAnsi="Segoe UI" w:cs="Segoe UI"/>
          <w:sz w:val="20"/>
        </w:rPr>
      </w:pPr>
    </w:p>
    <w:p w14:paraId="6F902853"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sz w:val="20"/>
          <w:lang w:val="es-ES_tradnl"/>
        </w:rPr>
      </w:pPr>
      <w:r w:rsidRPr="000C1A23">
        <w:rPr>
          <w:rFonts w:ascii="Segoe UI" w:hAnsi="Segoe UI" w:cs="Segoe UI"/>
          <w:i w:val="0"/>
          <w:sz w:val="20"/>
          <w:lang w:val="es-ES_tradnl"/>
        </w:rPr>
        <w:t xml:space="preserve"> </w:t>
      </w:r>
      <w:bookmarkStart w:id="17" w:name="_Toc180668660"/>
      <w:r w:rsidRPr="000C1A23">
        <w:rPr>
          <w:rFonts w:ascii="Segoe UI" w:hAnsi="Segoe UI" w:cs="Segoe UI"/>
          <w:i w:val="0"/>
          <w:color w:val="4F6228"/>
          <w:sz w:val="20"/>
          <w:lang w:val="es-ES_tradnl"/>
        </w:rPr>
        <w:t>FORMA DE ADJUDICACIÓN.</w:t>
      </w:r>
      <w:bookmarkEnd w:id="17"/>
      <w:r w:rsidRPr="000C1A23">
        <w:rPr>
          <w:rFonts w:ascii="Segoe UI" w:hAnsi="Segoe UI" w:cs="Segoe UI"/>
          <w:i w:val="0"/>
          <w:sz w:val="20"/>
          <w:lang w:val="es-ES_tradnl"/>
        </w:rPr>
        <w:t xml:space="preserve"> </w:t>
      </w:r>
    </w:p>
    <w:p w14:paraId="0867FB48" w14:textId="77777777" w:rsidR="00B52A69" w:rsidRPr="000C1A23" w:rsidRDefault="00B52A69" w:rsidP="00B52A69">
      <w:pPr>
        <w:spacing w:line="276" w:lineRule="auto"/>
        <w:ind w:right="49"/>
        <w:jc w:val="both"/>
        <w:rPr>
          <w:rFonts w:ascii="Segoe UI" w:hAnsi="Segoe UI" w:cs="Segoe UI"/>
          <w:sz w:val="20"/>
        </w:rPr>
      </w:pPr>
    </w:p>
    <w:p w14:paraId="644C1515" w14:textId="69EEB960" w:rsidR="00791E0D" w:rsidRPr="000C1A23" w:rsidRDefault="00B52A69" w:rsidP="00B52A69">
      <w:pPr>
        <w:spacing w:line="276" w:lineRule="auto"/>
        <w:ind w:right="49"/>
        <w:jc w:val="both"/>
        <w:rPr>
          <w:rFonts w:ascii="Segoe UI" w:hAnsi="Segoe UI" w:cs="Segoe UI"/>
          <w:strike/>
          <w:sz w:val="20"/>
        </w:rPr>
      </w:pPr>
      <w:r w:rsidRPr="000C1A23">
        <w:rPr>
          <w:rFonts w:ascii="Segoe UI" w:hAnsi="Segoe UI" w:cs="Segoe UI"/>
          <w:sz w:val="20"/>
        </w:rPr>
        <w:t xml:space="preserve">Se adjudicará el 100% de la totalidad del requerimiento </w:t>
      </w:r>
      <w:r w:rsidRPr="000C1A23">
        <w:rPr>
          <w:rFonts w:ascii="Segoe UI" w:hAnsi="Segoe UI" w:cs="Segoe UI"/>
          <w:b/>
          <w:bCs/>
          <w:sz w:val="20"/>
        </w:rPr>
        <w:t>por partida</w:t>
      </w:r>
      <w:r w:rsidRPr="000C1A23">
        <w:rPr>
          <w:rFonts w:ascii="Segoe UI" w:hAnsi="Segoe UI" w:cs="Segoe UI"/>
          <w:sz w:val="20"/>
        </w:rPr>
        <w:t xml:space="preserve"> </w:t>
      </w:r>
      <w:r w:rsidR="00CA4F70">
        <w:rPr>
          <w:rFonts w:ascii="Segoe UI" w:hAnsi="Segoe UI" w:cs="Segoe UI"/>
          <w:sz w:val="20"/>
        </w:rPr>
        <w:t xml:space="preserve">(única) </w:t>
      </w:r>
      <w:r w:rsidRPr="000C1A23">
        <w:rPr>
          <w:rFonts w:ascii="Segoe UI" w:hAnsi="Segoe UI" w:cs="Segoe UI"/>
          <w:sz w:val="20"/>
        </w:rPr>
        <w:t xml:space="preserve">a un sólo </w:t>
      </w:r>
      <w:r w:rsidR="00A228D6">
        <w:rPr>
          <w:rFonts w:ascii="Segoe UI" w:hAnsi="Segoe UI" w:cs="Segoe UI"/>
          <w:sz w:val="20"/>
        </w:rPr>
        <w:t>cotizante</w:t>
      </w:r>
      <w:r w:rsidRPr="000C1A23">
        <w:rPr>
          <w:rFonts w:ascii="Segoe UI" w:hAnsi="Segoe UI" w:cs="Segoe UI"/>
          <w:sz w:val="20"/>
        </w:rPr>
        <w:t xml:space="preserve"> o empresas integrantes de un consorcio en caso de participación conjunta</w:t>
      </w:r>
      <w:r w:rsidR="00F60B53" w:rsidRPr="000C1A23">
        <w:rPr>
          <w:rFonts w:ascii="Segoe UI" w:hAnsi="Segoe UI" w:cs="Segoe UI"/>
          <w:sz w:val="20"/>
        </w:rPr>
        <w:t xml:space="preserve">, de conformidad con el artículo 40, </w:t>
      </w:r>
      <w:r w:rsidR="001765A3" w:rsidRPr="000C1A23">
        <w:rPr>
          <w:rFonts w:ascii="Segoe UI" w:hAnsi="Segoe UI" w:cs="Segoe UI"/>
          <w:sz w:val="20"/>
        </w:rPr>
        <w:t>fracción X</w:t>
      </w:r>
      <w:r w:rsidR="00E32C93" w:rsidRPr="000C1A23">
        <w:rPr>
          <w:rFonts w:ascii="Segoe UI" w:hAnsi="Segoe UI" w:cs="Segoe UI"/>
          <w:sz w:val="20"/>
        </w:rPr>
        <w:t>IV</w:t>
      </w:r>
      <w:r w:rsidR="00F60B53" w:rsidRPr="000C1A23">
        <w:rPr>
          <w:rFonts w:ascii="Segoe UI" w:hAnsi="Segoe UI" w:cs="Segoe UI"/>
          <w:sz w:val="20"/>
        </w:rPr>
        <w:t xml:space="preserve"> de la LAASSP</w:t>
      </w:r>
      <w:r w:rsidR="00786EEB" w:rsidRPr="000C1A23">
        <w:rPr>
          <w:rFonts w:ascii="Segoe UI" w:hAnsi="Segoe UI" w:cs="Segoe UI"/>
          <w:sz w:val="20"/>
        </w:rPr>
        <w:t>.</w:t>
      </w:r>
    </w:p>
    <w:p w14:paraId="55D1A244" w14:textId="77777777" w:rsidR="00791E0D" w:rsidRPr="000C1A23" w:rsidRDefault="00791E0D" w:rsidP="00B52A69">
      <w:pPr>
        <w:spacing w:line="276" w:lineRule="auto"/>
        <w:ind w:right="49"/>
        <w:jc w:val="both"/>
        <w:rPr>
          <w:rFonts w:ascii="Segoe UI" w:hAnsi="Segoe UI" w:cs="Segoe UI"/>
          <w:sz w:val="20"/>
        </w:rPr>
      </w:pPr>
    </w:p>
    <w:p w14:paraId="0E6A3912"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8" w:name="_Toc180668661"/>
      <w:r w:rsidRPr="000C1A23">
        <w:rPr>
          <w:rFonts w:ascii="Segoe UI" w:hAnsi="Segoe UI" w:cs="Segoe UI"/>
          <w:i w:val="0"/>
          <w:color w:val="4F6228"/>
          <w:sz w:val="20"/>
          <w:lang w:val="es-ES_tradnl"/>
        </w:rPr>
        <w:t>TIPO DE ABASTECIMIENTO.</w:t>
      </w:r>
      <w:bookmarkEnd w:id="18"/>
    </w:p>
    <w:p w14:paraId="1C1C1DCA" w14:textId="77777777" w:rsidR="00B52A69" w:rsidRPr="000C1A23" w:rsidRDefault="00B52A69" w:rsidP="00B52A69">
      <w:pPr>
        <w:spacing w:line="276" w:lineRule="auto"/>
        <w:rPr>
          <w:rFonts w:ascii="Segoe UI" w:hAnsi="Segoe UI" w:cs="Segoe UI"/>
          <w:sz w:val="20"/>
        </w:rPr>
      </w:pPr>
    </w:p>
    <w:p w14:paraId="7DAF9556" w14:textId="285B457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Para efectos de </w:t>
      </w:r>
      <w:r w:rsidR="00565E0F" w:rsidRPr="000C1A23">
        <w:rPr>
          <w:rFonts w:ascii="Segoe UI" w:hAnsi="Segoe UI" w:cs="Segoe UI"/>
          <w:sz w:val="20"/>
        </w:rPr>
        <w:t>contratar</w:t>
      </w:r>
      <w:r w:rsidRPr="000C1A23">
        <w:rPr>
          <w:rFonts w:ascii="Segoe UI" w:hAnsi="Segoe UI" w:cs="Segoe UI"/>
          <w:sz w:val="20"/>
        </w:rPr>
        <w:t xml:space="preserve"> los </w:t>
      </w:r>
      <w:r w:rsidR="00565E0F" w:rsidRPr="000C1A23">
        <w:rPr>
          <w:rFonts w:ascii="Segoe UI" w:hAnsi="Segoe UI" w:cs="Segoe UI"/>
          <w:sz w:val="20"/>
        </w:rPr>
        <w:t>servicios</w:t>
      </w:r>
      <w:r w:rsidRPr="000C1A23">
        <w:rPr>
          <w:rFonts w:ascii="Segoe UI" w:hAnsi="Segoe UI" w:cs="Segoe UI"/>
          <w:sz w:val="20"/>
        </w:rPr>
        <w:t xml:space="preserve"> objeto de esta </w:t>
      </w:r>
      <w:r w:rsidR="00EB1412">
        <w:rPr>
          <w:rFonts w:ascii="Segoe UI" w:hAnsi="Segoe UI" w:cs="Segoe UI"/>
          <w:bCs/>
          <w:sz w:val="20"/>
        </w:rPr>
        <w:t xml:space="preserve">Adjudicación </w:t>
      </w:r>
      <w:r w:rsidR="000D4987">
        <w:rPr>
          <w:rFonts w:ascii="Segoe UI" w:hAnsi="Segoe UI" w:cs="Segoe UI"/>
          <w:bCs/>
          <w:sz w:val="20"/>
        </w:rPr>
        <w:t>Directa</w:t>
      </w:r>
      <w:r w:rsidRPr="000C1A23">
        <w:rPr>
          <w:rFonts w:ascii="Segoe UI" w:hAnsi="Segoe UI" w:cs="Segoe UI"/>
          <w:sz w:val="20"/>
        </w:rPr>
        <w:t xml:space="preserve">, se tendrá </w:t>
      </w:r>
      <w:r w:rsidRPr="000C1A23">
        <w:rPr>
          <w:rFonts w:ascii="Segoe UI" w:hAnsi="Segoe UI" w:cs="Segoe UI"/>
          <w:b/>
          <w:sz w:val="20"/>
        </w:rPr>
        <w:t>una sola fuente de abasto</w:t>
      </w:r>
      <w:r w:rsidRPr="000C1A23">
        <w:rPr>
          <w:rFonts w:ascii="Segoe UI" w:hAnsi="Segoe UI" w:cs="Segoe UI"/>
          <w:sz w:val="20"/>
        </w:rPr>
        <w:t xml:space="preserve">. Es decir, se adjudicará la totalidad de cada partida a un solo </w:t>
      </w:r>
      <w:r w:rsidR="00A228D6">
        <w:rPr>
          <w:rFonts w:ascii="Segoe UI" w:hAnsi="Segoe UI" w:cs="Segoe UI"/>
          <w:sz w:val="20"/>
        </w:rPr>
        <w:t>cotizante</w:t>
      </w:r>
      <w:r w:rsidRPr="000C1A23">
        <w:rPr>
          <w:rFonts w:ascii="Segoe UI" w:hAnsi="Segoe UI" w:cs="Segoe UI"/>
          <w:sz w:val="20"/>
        </w:rPr>
        <w:t xml:space="preserve">. Por lo que no aplicará el abastecimiento simultáneo, señalado en el artículo </w:t>
      </w:r>
      <w:r w:rsidR="00F60B53" w:rsidRPr="000C1A23">
        <w:rPr>
          <w:rFonts w:ascii="Segoe UI" w:hAnsi="Segoe UI" w:cs="Segoe UI"/>
          <w:b/>
          <w:sz w:val="20"/>
        </w:rPr>
        <w:t>52</w:t>
      </w:r>
      <w:r w:rsidRPr="000C1A23">
        <w:rPr>
          <w:rFonts w:ascii="Segoe UI" w:hAnsi="Segoe UI" w:cs="Segoe UI"/>
          <w:sz w:val="20"/>
        </w:rPr>
        <w:t xml:space="preserve"> de la LAASSP.</w:t>
      </w:r>
    </w:p>
    <w:p w14:paraId="4F763787" w14:textId="77777777" w:rsidR="0013036B" w:rsidRPr="000C1A23" w:rsidRDefault="0013036B" w:rsidP="00B52A69">
      <w:pPr>
        <w:spacing w:line="276" w:lineRule="auto"/>
        <w:ind w:right="49"/>
        <w:jc w:val="both"/>
        <w:rPr>
          <w:rFonts w:ascii="Segoe UI" w:hAnsi="Segoe UI" w:cs="Segoe UI"/>
          <w:sz w:val="20"/>
        </w:rPr>
      </w:pPr>
    </w:p>
    <w:p w14:paraId="46287A55"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9" w:name="_Toc180668662"/>
      <w:r w:rsidRPr="000C1A23">
        <w:rPr>
          <w:rFonts w:ascii="Segoe UI" w:hAnsi="Segoe UI" w:cs="Segoe UI"/>
          <w:i w:val="0"/>
          <w:color w:val="4F6228"/>
          <w:sz w:val="20"/>
          <w:lang w:val="es-ES_tradnl"/>
        </w:rPr>
        <w:lastRenderedPageBreak/>
        <w:t>MODELO DE CONTRATO.</w:t>
      </w:r>
      <w:bookmarkEnd w:id="19"/>
    </w:p>
    <w:p w14:paraId="19E9D95C" w14:textId="77777777" w:rsidR="00B52A69" w:rsidRPr="000C1A23" w:rsidRDefault="00B52A69" w:rsidP="00B52A69">
      <w:pPr>
        <w:spacing w:line="276" w:lineRule="auto"/>
        <w:jc w:val="both"/>
        <w:rPr>
          <w:rFonts w:ascii="Segoe UI" w:hAnsi="Segoe UI" w:cs="Segoe UI"/>
          <w:sz w:val="20"/>
        </w:rPr>
      </w:pPr>
    </w:p>
    <w:p w14:paraId="3B446707" w14:textId="66CD741D"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Con fundamento en lo dispuesto en los artículos </w:t>
      </w:r>
      <w:r w:rsidR="00F60B53" w:rsidRPr="000C1A23">
        <w:rPr>
          <w:rFonts w:ascii="Segoe UI" w:hAnsi="Segoe UI" w:cs="Segoe UI"/>
          <w:b/>
          <w:sz w:val="20"/>
        </w:rPr>
        <w:t xml:space="preserve">40 fracción XIX </w:t>
      </w:r>
      <w:r w:rsidRPr="000C1A23">
        <w:rPr>
          <w:rFonts w:ascii="Segoe UI" w:hAnsi="Segoe UI" w:cs="Segoe UI"/>
          <w:sz w:val="20"/>
        </w:rPr>
        <w:t xml:space="preserve">de la LAASSP y </w:t>
      </w:r>
      <w:r w:rsidR="003231AA">
        <w:rPr>
          <w:rFonts w:ascii="Segoe UI" w:hAnsi="Segoe UI" w:cs="Segoe UI"/>
          <w:b/>
          <w:sz w:val="20"/>
        </w:rPr>
        <w:t>83</w:t>
      </w:r>
      <w:r w:rsidRPr="000C1A23">
        <w:rPr>
          <w:rFonts w:ascii="Segoe UI" w:hAnsi="Segoe UI" w:cs="Segoe UI"/>
          <w:sz w:val="20"/>
        </w:rPr>
        <w:t xml:space="preserve"> fracción </w:t>
      </w:r>
      <w:r w:rsidRPr="000C1A23">
        <w:rPr>
          <w:rFonts w:ascii="Segoe UI" w:hAnsi="Segoe UI" w:cs="Segoe UI"/>
          <w:b/>
          <w:sz w:val="20"/>
        </w:rPr>
        <w:t>II</w:t>
      </w:r>
      <w:r w:rsidRPr="000C1A23">
        <w:rPr>
          <w:rFonts w:ascii="Segoe UI" w:hAnsi="Segoe UI" w:cs="Segoe UI"/>
          <w:sz w:val="20"/>
        </w:rPr>
        <w:t xml:space="preserve"> inciso </w:t>
      </w:r>
      <w:r w:rsidRPr="000C1A23">
        <w:rPr>
          <w:rFonts w:ascii="Segoe UI" w:hAnsi="Segoe UI" w:cs="Segoe UI"/>
          <w:b/>
          <w:sz w:val="20"/>
        </w:rPr>
        <w:t>i)</w:t>
      </w:r>
      <w:r w:rsidRPr="000C1A23">
        <w:rPr>
          <w:rFonts w:ascii="Segoe UI" w:hAnsi="Segoe UI" w:cs="Segoe UI"/>
          <w:sz w:val="20"/>
        </w:rPr>
        <w:t xml:space="preserve"> de su Reglamento, se adjunta en la presente </w:t>
      </w:r>
      <w:r w:rsidR="005B02B0">
        <w:rPr>
          <w:rFonts w:ascii="Segoe UI" w:hAnsi="Segoe UI" w:cs="Segoe UI"/>
          <w:sz w:val="20"/>
        </w:rPr>
        <w:t>Solicitud de Información</w:t>
      </w:r>
      <w:r w:rsidRPr="000C1A23">
        <w:rPr>
          <w:rFonts w:ascii="Segoe UI" w:hAnsi="Segoe UI" w:cs="Segoe UI"/>
          <w:sz w:val="20"/>
        </w:rPr>
        <w:t xml:space="preserve">, el </w:t>
      </w:r>
      <w:r w:rsidRPr="000C1A23">
        <w:rPr>
          <w:rFonts w:ascii="Segoe UI" w:hAnsi="Segoe UI" w:cs="Segoe UI"/>
          <w:b/>
          <w:color w:val="31849B"/>
          <w:sz w:val="20"/>
        </w:rPr>
        <w:t>ANEXO NUMERO 7 (SIETE) “MODELO DE CONTRATO”</w:t>
      </w:r>
      <w:r w:rsidRPr="000C1A23">
        <w:rPr>
          <w:rFonts w:ascii="Segoe UI" w:hAnsi="Segoe UI" w:cs="Segoe UI"/>
          <w:sz w:val="20"/>
        </w:rPr>
        <w:t>,</w:t>
      </w:r>
      <w:r w:rsidRPr="000C1A23">
        <w:rPr>
          <w:rFonts w:ascii="Segoe UI" w:hAnsi="Segoe UI" w:cs="Segoe UI"/>
          <w:b/>
          <w:sz w:val="20"/>
        </w:rPr>
        <w:t xml:space="preserve"> </w:t>
      </w:r>
      <w:r w:rsidRPr="000C1A23">
        <w:rPr>
          <w:rFonts w:ascii="Segoe UI" w:hAnsi="Segoe UI" w:cs="Segoe UI"/>
          <w:sz w:val="20"/>
        </w:rPr>
        <w:t xml:space="preserve">para formalizar los derechos y obligaciones que se deriven de la presente </w:t>
      </w:r>
      <w:r w:rsidR="00EB1412">
        <w:rPr>
          <w:rFonts w:ascii="Segoe UI" w:hAnsi="Segoe UI" w:cs="Segoe UI"/>
          <w:bCs/>
          <w:sz w:val="20"/>
        </w:rPr>
        <w:t>Solicitud de Información</w:t>
      </w:r>
      <w:r w:rsidRPr="000C1A23">
        <w:rPr>
          <w:rFonts w:ascii="Segoe UI" w:hAnsi="Segoe UI" w:cs="Segoe UI"/>
          <w:sz w:val="20"/>
        </w:rPr>
        <w:t xml:space="preserve">, al cual estarán obligados los </w:t>
      </w:r>
      <w:r w:rsidR="00A228D6">
        <w:rPr>
          <w:rFonts w:ascii="Segoe UI" w:hAnsi="Segoe UI" w:cs="Segoe UI"/>
          <w:sz w:val="20"/>
        </w:rPr>
        <w:t>cotizante</w:t>
      </w:r>
      <w:r w:rsidRPr="000C1A23">
        <w:rPr>
          <w:rFonts w:ascii="Segoe UI" w:hAnsi="Segoe UI" w:cs="Segoe UI"/>
          <w:sz w:val="20"/>
        </w:rPr>
        <w:t xml:space="preserve">s que resulten adjudicados, mismo que fue elaborado por la Convocante de conformidad con el numeral </w:t>
      </w:r>
      <w:r w:rsidRPr="000C1A23">
        <w:rPr>
          <w:rFonts w:ascii="Segoe UI" w:hAnsi="Segoe UI" w:cs="Segoe UI"/>
          <w:b/>
          <w:sz w:val="20"/>
        </w:rPr>
        <w:t>5.4.10</w:t>
      </w:r>
      <w:r w:rsidRPr="000C1A23">
        <w:rPr>
          <w:rFonts w:ascii="Segoe UI" w:hAnsi="Segoe UI" w:cs="Segoe UI"/>
          <w:sz w:val="20"/>
        </w:rPr>
        <w:t xml:space="preserve"> de las POBALINES vigentes en el IMSS. </w:t>
      </w:r>
    </w:p>
    <w:p w14:paraId="4A3151C2" w14:textId="77777777" w:rsidR="00B52A69" w:rsidRPr="000C1A23" w:rsidRDefault="00B52A69" w:rsidP="00B52A69">
      <w:pPr>
        <w:spacing w:line="276" w:lineRule="auto"/>
        <w:jc w:val="both"/>
        <w:rPr>
          <w:rFonts w:ascii="Segoe UI" w:hAnsi="Segoe UI" w:cs="Segoe UI"/>
          <w:sz w:val="20"/>
        </w:rPr>
      </w:pPr>
    </w:p>
    <w:p w14:paraId="611A4DA0" w14:textId="255B7859"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Se informa que los contratos serán elaborados y formalizados en la Oficina de Contratos, con el </w:t>
      </w:r>
      <w:r w:rsidR="00A228D6">
        <w:rPr>
          <w:rFonts w:ascii="Segoe UI" w:hAnsi="Segoe UI" w:cs="Segoe UI"/>
          <w:sz w:val="20"/>
        </w:rPr>
        <w:t>cotizante</w:t>
      </w:r>
      <w:r w:rsidRPr="000C1A23">
        <w:rPr>
          <w:rFonts w:ascii="Segoe UI" w:hAnsi="Segoe UI" w:cs="Segoe UI"/>
          <w:sz w:val="20"/>
        </w:rPr>
        <w:t xml:space="preserve"> al que se le haya adjudicado determinada partida.</w:t>
      </w:r>
    </w:p>
    <w:p w14:paraId="4920DE46" w14:textId="77777777" w:rsidR="00B52A69" w:rsidRPr="000C1A23" w:rsidRDefault="00B52A69" w:rsidP="00B52A69">
      <w:pPr>
        <w:spacing w:line="276" w:lineRule="auto"/>
        <w:jc w:val="both"/>
        <w:rPr>
          <w:rFonts w:ascii="Segoe UI" w:hAnsi="Segoe UI" w:cs="Segoe UI"/>
          <w:sz w:val="20"/>
        </w:rPr>
      </w:pPr>
    </w:p>
    <w:p w14:paraId="0CFBF388" w14:textId="30136AB6"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discrepancia en el contenido del contrato en relación con la </w:t>
      </w:r>
      <w:r w:rsidR="005B02B0">
        <w:rPr>
          <w:rFonts w:ascii="Segoe UI" w:hAnsi="Segoe UI" w:cs="Segoe UI"/>
          <w:sz w:val="20"/>
        </w:rPr>
        <w:t>Solicitud de Información</w:t>
      </w:r>
      <w:r w:rsidRPr="000C1A23">
        <w:rPr>
          <w:rFonts w:ascii="Segoe UI" w:hAnsi="Segoe UI" w:cs="Segoe UI"/>
          <w:sz w:val="20"/>
        </w:rPr>
        <w:t xml:space="preserve">, prevalecerá lo estipulado en esta última, así como el resultado de la Junta de Aclaraciones, de conformidad con lo señalado en el </w:t>
      </w:r>
      <w:proofErr w:type="spellStart"/>
      <w:r w:rsidR="004D219D" w:rsidRPr="000C1A23">
        <w:rPr>
          <w:rFonts w:ascii="Segoe UI" w:hAnsi="Segoe UI" w:cs="Segoe UI"/>
          <w:sz w:val="20"/>
        </w:rPr>
        <w:t>trasa</w:t>
      </w:r>
      <w:r w:rsidR="009F25A2" w:rsidRPr="000C1A23">
        <w:rPr>
          <w:rFonts w:ascii="Segoe UI" w:hAnsi="Segoe UI" w:cs="Segoe UI"/>
          <w:sz w:val="20"/>
        </w:rPr>
        <w:t>ntepenúltimo</w:t>
      </w:r>
      <w:proofErr w:type="spellEnd"/>
      <w:r w:rsidR="009F25A2" w:rsidRPr="000C1A23">
        <w:rPr>
          <w:rFonts w:ascii="Segoe UI" w:hAnsi="Segoe UI" w:cs="Segoe UI"/>
          <w:sz w:val="20"/>
        </w:rPr>
        <w:t xml:space="preserve"> </w:t>
      </w:r>
      <w:r w:rsidRPr="000C1A23">
        <w:rPr>
          <w:rFonts w:ascii="Segoe UI" w:hAnsi="Segoe UI" w:cs="Segoe UI"/>
          <w:sz w:val="20"/>
        </w:rPr>
        <w:t xml:space="preserve">párrafo del artículo </w:t>
      </w:r>
      <w:r w:rsidR="00F60B53" w:rsidRPr="000C1A23">
        <w:rPr>
          <w:rFonts w:ascii="Segoe UI" w:hAnsi="Segoe UI" w:cs="Segoe UI"/>
          <w:b/>
          <w:sz w:val="20"/>
        </w:rPr>
        <w:t>66</w:t>
      </w:r>
      <w:r w:rsidRPr="000C1A23">
        <w:rPr>
          <w:rFonts w:ascii="Segoe UI" w:hAnsi="Segoe UI" w:cs="Segoe UI"/>
          <w:sz w:val="20"/>
        </w:rPr>
        <w:t xml:space="preserve"> de la LAASSP.</w:t>
      </w:r>
    </w:p>
    <w:p w14:paraId="38BA628D" w14:textId="77777777" w:rsidR="00B52A69" w:rsidRPr="000C1A23" w:rsidRDefault="00B52A69" w:rsidP="00B52A69">
      <w:pPr>
        <w:spacing w:line="276" w:lineRule="auto"/>
        <w:ind w:right="49"/>
        <w:jc w:val="both"/>
        <w:rPr>
          <w:rFonts w:ascii="Segoe UI" w:hAnsi="Segoe UI" w:cs="Segoe UI"/>
          <w:sz w:val="20"/>
        </w:rPr>
      </w:pPr>
    </w:p>
    <w:p w14:paraId="61639343" w14:textId="77777777" w:rsidR="00B52A69" w:rsidRPr="000C1A23" w:rsidRDefault="00B52A69" w:rsidP="009E63C8">
      <w:pPr>
        <w:pStyle w:val="Ttulo2"/>
        <w:numPr>
          <w:ilvl w:val="2"/>
          <w:numId w:val="5"/>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20" w:name="_Toc180668663"/>
      <w:r w:rsidRPr="000C1A23">
        <w:rPr>
          <w:rFonts w:ascii="Segoe UI" w:hAnsi="Segoe UI" w:cs="Segoe UI"/>
          <w:i w:val="0"/>
          <w:color w:val="4F6228"/>
          <w:sz w:val="20"/>
          <w:lang w:val="es-ES_tradnl"/>
        </w:rPr>
        <w:t>GARANTÍA DE CUMPLIMIENTO DE CONTRATO.</w:t>
      </w:r>
      <w:bookmarkEnd w:id="20"/>
    </w:p>
    <w:p w14:paraId="44155B97" w14:textId="77777777" w:rsidR="00B52A69" w:rsidRPr="000C1A23" w:rsidRDefault="00B52A69" w:rsidP="00B52A69">
      <w:pPr>
        <w:spacing w:line="276" w:lineRule="auto"/>
        <w:rPr>
          <w:rFonts w:ascii="Segoe UI" w:hAnsi="Segoe UI" w:cs="Segoe UI"/>
          <w:sz w:val="20"/>
        </w:rPr>
      </w:pPr>
    </w:p>
    <w:p w14:paraId="02677911" w14:textId="17ED6508" w:rsidR="00B52A69" w:rsidRPr="000C1A23" w:rsidRDefault="00B52A69" w:rsidP="00B52A69">
      <w:pPr>
        <w:spacing w:line="276" w:lineRule="auto"/>
        <w:ind w:right="49"/>
        <w:jc w:val="both"/>
        <w:rPr>
          <w:rFonts w:ascii="Segoe UI" w:hAnsi="Segoe UI" w:cs="Segoe UI"/>
          <w:b/>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ganador, para garantizar el cumplimiento de todas y cada una de las obligaciones estipuladas en el contrato, de conformidad con lo estipulado en el </w:t>
      </w:r>
      <w:r w:rsidRPr="000C1A23">
        <w:rPr>
          <w:rFonts w:ascii="Segoe UI" w:hAnsi="Segoe UI" w:cs="Segoe UI"/>
          <w:b/>
          <w:sz w:val="20"/>
        </w:rPr>
        <w:t>inciso j)</w:t>
      </w:r>
      <w:r w:rsidRPr="000C1A23">
        <w:rPr>
          <w:rFonts w:ascii="Segoe UI" w:hAnsi="Segoe UI" w:cs="Segoe UI"/>
          <w:sz w:val="20"/>
        </w:rPr>
        <w:t xml:space="preserve"> del </w:t>
      </w:r>
      <w:r w:rsidR="00F0340B" w:rsidRPr="000C1A23">
        <w:rPr>
          <w:rFonts w:ascii="Segoe UI" w:hAnsi="Segoe UI" w:cs="Segoe UI"/>
          <w:b/>
          <w:color w:val="31849B"/>
          <w:sz w:val="20"/>
        </w:rPr>
        <w:t>ANEXO NÚMERO 2</w:t>
      </w:r>
      <w:r w:rsidR="00976482" w:rsidRPr="000C1A23">
        <w:rPr>
          <w:rFonts w:ascii="Segoe UI" w:hAnsi="Segoe UI" w:cs="Segoe UI"/>
          <w:b/>
          <w:color w:val="31849B"/>
          <w:sz w:val="20"/>
        </w:rPr>
        <w:t>7</w:t>
      </w:r>
      <w:r w:rsidRPr="000C1A23">
        <w:rPr>
          <w:rFonts w:ascii="Segoe UI" w:hAnsi="Segoe UI" w:cs="Segoe UI"/>
          <w:b/>
          <w:color w:val="31849B"/>
          <w:sz w:val="20"/>
        </w:rPr>
        <w:t xml:space="preserve"> (VEINTI</w:t>
      </w:r>
      <w:r w:rsidR="00F0340B" w:rsidRPr="000C1A23">
        <w:rPr>
          <w:rFonts w:ascii="Segoe UI" w:hAnsi="Segoe UI" w:cs="Segoe UI"/>
          <w:b/>
          <w:color w:val="31849B"/>
          <w:sz w:val="20"/>
        </w:rPr>
        <w:t>S</w:t>
      </w:r>
      <w:r w:rsidR="00976482" w:rsidRPr="000C1A23">
        <w:rPr>
          <w:rFonts w:ascii="Segoe UI" w:hAnsi="Segoe UI" w:cs="Segoe UI"/>
          <w:b/>
          <w:color w:val="31849B"/>
          <w:sz w:val="20"/>
        </w:rPr>
        <w:t>IETE</w:t>
      </w:r>
      <w:r w:rsidRPr="000C1A23">
        <w:rPr>
          <w:rFonts w:ascii="Segoe UI" w:hAnsi="Segoe UI" w:cs="Segoe UI"/>
          <w:b/>
          <w:color w:val="31849B"/>
          <w:sz w:val="20"/>
        </w:rPr>
        <w:t xml:space="preserve">) </w:t>
      </w:r>
      <w:r w:rsidR="00976482" w:rsidRPr="000C1A23">
        <w:rPr>
          <w:rFonts w:ascii="Segoe UI" w:hAnsi="Segoe UI" w:cs="Segoe UI"/>
          <w:b/>
          <w:color w:val="31849B"/>
          <w:sz w:val="20"/>
        </w:rPr>
        <w:t>TÉRMINOS</w:t>
      </w:r>
      <w:r w:rsidRPr="000C1A23">
        <w:rPr>
          <w:rFonts w:ascii="Segoe UI" w:hAnsi="Segoe UI" w:cs="Segoe UI"/>
          <w:b/>
          <w:color w:val="31849B"/>
          <w:sz w:val="20"/>
        </w:rPr>
        <w:t xml:space="preserve"> Y CONDICIONES</w:t>
      </w:r>
      <w:r w:rsidRPr="000C1A23">
        <w:rPr>
          <w:rFonts w:ascii="Segoe UI" w:hAnsi="Segoe UI" w:cs="Segoe UI"/>
          <w:b/>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w:t>
      </w:r>
    </w:p>
    <w:p w14:paraId="223D0B79" w14:textId="77777777" w:rsidR="00670311" w:rsidRPr="000C1A23" w:rsidRDefault="00670311" w:rsidP="00B52A69">
      <w:pPr>
        <w:spacing w:line="276" w:lineRule="auto"/>
        <w:ind w:right="49"/>
        <w:jc w:val="both"/>
        <w:rPr>
          <w:rFonts w:ascii="Segoe UI" w:hAnsi="Segoe UI" w:cs="Segoe UI"/>
          <w:sz w:val="20"/>
        </w:rPr>
      </w:pPr>
    </w:p>
    <w:p w14:paraId="3E863FE8" w14:textId="77777777" w:rsidR="00B52A69" w:rsidRPr="000C1A23" w:rsidRDefault="00B52A69" w:rsidP="009E63C8">
      <w:pPr>
        <w:pStyle w:val="Ttulo2"/>
        <w:numPr>
          <w:ilvl w:val="2"/>
          <w:numId w:val="5"/>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21" w:name="_Toc180668664"/>
      <w:r w:rsidRPr="000C1A23">
        <w:rPr>
          <w:rFonts w:ascii="Segoe UI" w:hAnsi="Segoe UI" w:cs="Segoe UI"/>
          <w:i w:val="0"/>
          <w:color w:val="4F6228"/>
          <w:sz w:val="20"/>
          <w:lang w:val="es-ES_tradnl"/>
        </w:rPr>
        <w:t>TERMINACIÓN DE LA RELACIÓN CONTRACTUAL.</w:t>
      </w:r>
      <w:bookmarkEnd w:id="21"/>
    </w:p>
    <w:p w14:paraId="3F4E8611" w14:textId="77777777" w:rsidR="00B52A69" w:rsidRPr="000C1A23" w:rsidRDefault="00B52A69" w:rsidP="00B52A69">
      <w:pPr>
        <w:spacing w:line="276" w:lineRule="auto"/>
        <w:rPr>
          <w:rFonts w:ascii="Segoe UI" w:hAnsi="Segoe UI" w:cs="Segoe UI"/>
          <w:sz w:val="20"/>
        </w:rPr>
      </w:pPr>
    </w:p>
    <w:p w14:paraId="427A0B66" w14:textId="77777777" w:rsidR="00B52A69" w:rsidRPr="000C1A23"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22" w:name="_Toc180668665"/>
      <w:r w:rsidRPr="000C1A23">
        <w:rPr>
          <w:rFonts w:ascii="Segoe UI" w:hAnsi="Segoe UI" w:cs="Segoe UI"/>
          <w:i w:val="0"/>
          <w:color w:val="4F6228"/>
          <w:sz w:val="20"/>
          <w:lang w:val="es-ES_tradnl"/>
        </w:rPr>
        <w:t>2.11.2.1 RESCISIÓN ADMINISTRATIVA DEL INSTRUMENTO JURÍDICO.</w:t>
      </w:r>
      <w:bookmarkEnd w:id="22"/>
    </w:p>
    <w:p w14:paraId="5F141DFF" w14:textId="77777777" w:rsidR="00B52A69" w:rsidRPr="000C1A23" w:rsidRDefault="00B52A69" w:rsidP="00B52A69">
      <w:pPr>
        <w:spacing w:line="276" w:lineRule="auto"/>
        <w:rPr>
          <w:rFonts w:ascii="Segoe UI" w:hAnsi="Segoe UI" w:cs="Segoe UI"/>
          <w:sz w:val="20"/>
        </w:rPr>
      </w:pPr>
    </w:p>
    <w:p w14:paraId="21CFA697" w14:textId="69DC3E44"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 conformidad con el apartado </w:t>
      </w:r>
      <w:r w:rsidRPr="000C1A23">
        <w:rPr>
          <w:rFonts w:ascii="Segoe UI" w:hAnsi="Segoe UI" w:cs="Segoe UI"/>
          <w:b/>
          <w:sz w:val="20"/>
        </w:rPr>
        <w:t>5.6</w:t>
      </w:r>
      <w:r w:rsidRPr="000C1A23">
        <w:rPr>
          <w:rFonts w:ascii="Segoe UI" w:hAnsi="Segoe UI" w:cs="Segoe UI"/>
          <w:sz w:val="20"/>
        </w:rPr>
        <w:t xml:space="preserve"> de las POBALINES vigentes en el IMSS, cuando el </w:t>
      </w:r>
      <w:r w:rsidR="00A228D6">
        <w:rPr>
          <w:rFonts w:ascii="Segoe UI" w:hAnsi="Segoe UI" w:cs="Segoe UI"/>
          <w:sz w:val="20"/>
        </w:rPr>
        <w:t>cotizante</w:t>
      </w:r>
      <w:r w:rsidRPr="000C1A23">
        <w:rPr>
          <w:rFonts w:ascii="Segoe UI" w:hAnsi="Segoe UI" w:cs="Segoe UI"/>
          <w:sz w:val="20"/>
        </w:rPr>
        <w:t xml:space="preserve"> adjudicado incumpla total o parcialmente con cualquiera de las obligaciones establecidas en esta </w:t>
      </w:r>
      <w:r w:rsidR="005B02B0">
        <w:rPr>
          <w:rFonts w:ascii="Segoe UI" w:hAnsi="Segoe UI" w:cs="Segoe UI"/>
          <w:sz w:val="20"/>
        </w:rPr>
        <w:t>Solicitud de Información</w:t>
      </w:r>
      <w:r w:rsidRPr="000C1A23">
        <w:rPr>
          <w:rFonts w:ascii="Segoe UI" w:hAnsi="Segoe UI" w:cs="Segoe UI"/>
          <w:sz w:val="20"/>
        </w:rPr>
        <w:t xml:space="preserve"> y/o en el instrumento jurídico correspondiente y sus respectivos anexos, se procederá a la rescisión administrativa del mismo sin necesidad de Declaración Judicial previa, de conformidad a lo establecido en el artículo </w:t>
      </w:r>
      <w:r w:rsidR="0090572D" w:rsidRPr="000C1A23">
        <w:rPr>
          <w:rFonts w:ascii="Segoe UI" w:hAnsi="Segoe UI" w:cs="Segoe UI"/>
          <w:b/>
          <w:sz w:val="20"/>
        </w:rPr>
        <w:t>77</w:t>
      </w:r>
      <w:r w:rsidRPr="000C1A23">
        <w:rPr>
          <w:rFonts w:ascii="Segoe UI" w:hAnsi="Segoe UI" w:cs="Segoe UI"/>
          <w:sz w:val="20"/>
        </w:rPr>
        <w:t xml:space="preserve"> de la LAASSP y numeral </w:t>
      </w:r>
      <w:r w:rsidRPr="000C1A23">
        <w:rPr>
          <w:rFonts w:ascii="Segoe UI" w:hAnsi="Segoe UI" w:cs="Segoe UI"/>
          <w:b/>
          <w:sz w:val="20"/>
        </w:rPr>
        <w:t>4.3.5</w:t>
      </w:r>
      <w:r w:rsidRPr="000C1A23">
        <w:rPr>
          <w:rFonts w:ascii="Segoe UI" w:hAnsi="Segoe UI" w:cs="Segoe UI"/>
          <w:sz w:val="20"/>
        </w:rPr>
        <w:t xml:space="preserve"> del MAAGMAASSP.</w:t>
      </w:r>
    </w:p>
    <w:p w14:paraId="3636B85C" w14:textId="77777777" w:rsidR="00B52A69" w:rsidRPr="000C1A23" w:rsidRDefault="00B52A69" w:rsidP="00B52A69">
      <w:pPr>
        <w:spacing w:line="276" w:lineRule="auto"/>
        <w:ind w:right="49"/>
        <w:jc w:val="both"/>
        <w:rPr>
          <w:rFonts w:ascii="Segoe UI" w:hAnsi="Segoe UI" w:cs="Segoe UI"/>
          <w:sz w:val="20"/>
        </w:rPr>
      </w:pPr>
    </w:p>
    <w:p w14:paraId="6C4B8287" w14:textId="30B433D0"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causales de rescisión administrativa serán las establecidas en el “MODELO DE CONTRATO”, así como las que se establezcan en los contratos que se formalicen con los </w:t>
      </w:r>
      <w:r w:rsidR="00A228D6">
        <w:rPr>
          <w:rFonts w:ascii="Segoe UI" w:hAnsi="Segoe UI" w:cs="Segoe UI"/>
          <w:sz w:val="20"/>
        </w:rPr>
        <w:t>cotizante</w:t>
      </w:r>
      <w:r w:rsidRPr="000C1A23">
        <w:rPr>
          <w:rFonts w:ascii="Segoe UI" w:hAnsi="Segoe UI" w:cs="Segoe UI"/>
          <w:sz w:val="20"/>
        </w:rPr>
        <w:t>s adjudicados.</w:t>
      </w:r>
    </w:p>
    <w:p w14:paraId="27DB5E78" w14:textId="77777777" w:rsidR="00B52A69" w:rsidRPr="000C1A23" w:rsidRDefault="00B52A69" w:rsidP="00B52A69">
      <w:pPr>
        <w:spacing w:line="276" w:lineRule="auto"/>
        <w:ind w:right="49"/>
        <w:jc w:val="both"/>
        <w:rPr>
          <w:rFonts w:ascii="Segoe UI" w:hAnsi="Segoe UI" w:cs="Segoe UI"/>
          <w:sz w:val="20"/>
        </w:rPr>
      </w:pPr>
    </w:p>
    <w:p w14:paraId="25C3EAF3" w14:textId="23F6240A"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rescisión de algún instrumento jurídico derivado de la presente </w:t>
      </w:r>
      <w:r w:rsidR="00EB1412">
        <w:rPr>
          <w:rFonts w:ascii="Segoe UI" w:hAnsi="Segoe UI" w:cs="Segoe UI"/>
          <w:bCs/>
          <w:sz w:val="20"/>
        </w:rPr>
        <w:t>Adjudicación Directa</w:t>
      </w:r>
      <w:r w:rsidRPr="000C1A23">
        <w:rPr>
          <w:rFonts w:ascii="Segoe UI" w:hAnsi="Segoe UI" w:cs="Segoe UI"/>
          <w:sz w:val="20"/>
        </w:rPr>
        <w:t>, los Administradores de Contrato, deberán remitir cualquier información relacionada con la rescisión al Área Requirente y Técnica, para los efectos a que haya lugar.</w:t>
      </w:r>
    </w:p>
    <w:p w14:paraId="1903DD93" w14:textId="77777777" w:rsidR="004E08D4" w:rsidRPr="000C1A23" w:rsidRDefault="004E08D4" w:rsidP="00B52A69">
      <w:pPr>
        <w:spacing w:line="276" w:lineRule="auto"/>
        <w:ind w:right="49"/>
        <w:jc w:val="both"/>
        <w:rPr>
          <w:rFonts w:ascii="Segoe UI" w:hAnsi="Segoe UI" w:cs="Segoe UI"/>
          <w:sz w:val="20"/>
        </w:rPr>
      </w:pPr>
    </w:p>
    <w:p w14:paraId="2BA3EA15" w14:textId="77777777" w:rsidR="00B52A69" w:rsidRPr="000C1A23" w:rsidRDefault="00B52A69" w:rsidP="00B52A69">
      <w:pPr>
        <w:spacing w:line="276" w:lineRule="auto"/>
        <w:rPr>
          <w:rFonts w:ascii="Segoe UI" w:hAnsi="Segoe UI" w:cs="Segoe UI"/>
          <w:sz w:val="20"/>
        </w:rPr>
      </w:pPr>
      <w:r w:rsidRPr="000C1A23">
        <w:rPr>
          <w:rFonts w:ascii="Segoe UI" w:hAnsi="Segoe UI" w:cs="Segoe UI"/>
          <w:b/>
          <w:color w:val="4F6228"/>
          <w:sz w:val="20"/>
          <w:lang w:val="es-ES_tradnl"/>
        </w:rPr>
        <w:lastRenderedPageBreak/>
        <w:t xml:space="preserve">CAUSAS DE RESCISIÓN ADMINISTRATIVA DEL CONTRATO </w:t>
      </w:r>
    </w:p>
    <w:p w14:paraId="4A57F029"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2AA52824"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sz w:val="20"/>
          <w:szCs w:val="16"/>
        </w:rPr>
      </w:pPr>
      <w:r w:rsidRPr="000C1A23">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14:paraId="1D01BF5A"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4EE231A9"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14:paraId="5697FBCE"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Cuando se compruebe que “el proveedor” haya prestado el servicio con descripciones y características distintas a las pactadas en el instrumento jurídico.</w:t>
      </w:r>
    </w:p>
    <w:p w14:paraId="1FA3FEC1"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Contravenir los términos pactados para la prestación del servicio establecidos en el instrumento jurídico.</w:t>
      </w:r>
    </w:p>
    <w:p w14:paraId="717101AF"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Transferir en todo o en parte las obligaciones que deriven del instrumento jurídico a un tercero ajeno a la relación contractual.</w:t>
      </w:r>
    </w:p>
    <w:p w14:paraId="175A9308"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Ceder los derechos de cobro derivados del instrumento jurídico, sin contar con la conformidad previa y por escrito de Instituto. </w:t>
      </w:r>
    </w:p>
    <w:p w14:paraId="08C76882"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Suspender total o parcialmente y sin causa justificada la prestación del servicio objeto del instrumento jurídico.</w:t>
      </w:r>
    </w:p>
    <w:p w14:paraId="65010B75"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Omitir prestar el servicio en tiempo y forma conforme a lo establecido en el instrumento jurídico y sus respectivos anexos.</w:t>
      </w:r>
    </w:p>
    <w:p w14:paraId="7421653D"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No proporcionar a los Órganos de Fiscalización, la información que le sea requerida con motivo de las auditorías, visitas e inspecciones que realicen.  </w:t>
      </w:r>
    </w:p>
    <w:p w14:paraId="4035B7EA"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Ser declarado en concurso mercantil, o por cualquier otra causa distinta o análoga que afecte su patrimonio. </w:t>
      </w:r>
    </w:p>
    <w:p w14:paraId="67DD756E"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En caso de que compruebe la falsedad de alguna manifestación, información o documentación proporcionada para efecto del instrumento jurídico;</w:t>
      </w:r>
    </w:p>
    <w:p w14:paraId="35EEEC9B"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No entregar dentro de los 10 (diez) días naturales siguientes a la fecha de firma del instrumento jurídico, la garantía de cumplimiento del mismo. </w:t>
      </w:r>
    </w:p>
    <w:p w14:paraId="29F7C283"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14:paraId="20EDEB04"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presente instrumento jurídico;</w:t>
      </w:r>
    </w:p>
    <w:p w14:paraId="625DC09B"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Impedir el desempeño normal de labores del Instituto;</w:t>
      </w:r>
    </w:p>
    <w:p w14:paraId="41B2F770"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Cambiar su nacionalidad por otra e invocar la protección de su gobierno contra reclamaciones y órdenes del Instituto, cuando sea extranjero. </w:t>
      </w:r>
    </w:p>
    <w:p w14:paraId="09CB6A91"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w:t>
      </w:r>
      <w:r w:rsidRPr="000C1A23">
        <w:rPr>
          <w:rFonts w:ascii="Segoe UI" w:hAnsi="Segoe UI" w:cs="Segoe UI"/>
          <w:sz w:val="20"/>
          <w:szCs w:val="18"/>
        </w:rPr>
        <w:lastRenderedPageBreak/>
        <w:t>Federal de Competencia Económica y 34, de la Ley de Adquisiciones, Arrendamientos y Servicios del Sector Público.</w:t>
      </w:r>
    </w:p>
    <w:p w14:paraId="5BC3FF36" w14:textId="461A20CC"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Incumplir cualquier obligación distinta de las anteriores y derivadas del instrumento jurídico.  </w:t>
      </w:r>
    </w:p>
    <w:p w14:paraId="664AEA29" w14:textId="782EDEAC" w:rsidR="00791E0D" w:rsidRPr="000C1A23" w:rsidRDefault="00791E0D" w:rsidP="009E63C8">
      <w:pPr>
        <w:pStyle w:val="Prrafodelista"/>
        <w:numPr>
          <w:ilvl w:val="0"/>
          <w:numId w:val="18"/>
        </w:numPr>
        <w:jc w:val="both"/>
        <w:rPr>
          <w:rFonts w:ascii="Segoe UI" w:hAnsi="Segoe UI" w:cs="Segoe UI"/>
          <w:sz w:val="20"/>
          <w:szCs w:val="18"/>
        </w:rPr>
      </w:pPr>
      <w:r w:rsidRPr="000C1A23">
        <w:rPr>
          <w:rFonts w:ascii="Segoe UI" w:hAnsi="Segoe UI" w:cs="Segoe UI"/>
          <w:sz w:val="20"/>
          <w:szCs w:val="18"/>
        </w:rPr>
        <w:t>No presentar la opinión favorable de s</w:t>
      </w:r>
      <w:r w:rsidR="00E938BE" w:rsidRPr="000C1A23">
        <w:rPr>
          <w:rFonts w:ascii="Segoe UI" w:hAnsi="Segoe UI" w:cs="Segoe UI"/>
          <w:sz w:val="20"/>
          <w:szCs w:val="18"/>
        </w:rPr>
        <w:t xml:space="preserve">us obligaciones fiscales, </w:t>
      </w:r>
      <w:r w:rsidR="00306D45">
        <w:rPr>
          <w:rFonts w:ascii="Segoe UI" w:hAnsi="Segoe UI" w:cs="Segoe UI"/>
          <w:sz w:val="20"/>
          <w:szCs w:val="18"/>
        </w:rPr>
        <w:t>de manera anual,</w:t>
      </w:r>
      <w:r w:rsidR="00E938BE" w:rsidRPr="00837EF6">
        <w:rPr>
          <w:rFonts w:ascii="Segoe UI" w:hAnsi="Segoe UI" w:cs="Segoe UI"/>
          <w:sz w:val="20"/>
          <w:szCs w:val="18"/>
        </w:rPr>
        <w:t xml:space="preserve"> </w:t>
      </w:r>
      <w:r w:rsidRPr="000C1A23">
        <w:rPr>
          <w:rFonts w:ascii="Segoe UI" w:hAnsi="Segoe UI" w:cs="Segoe UI"/>
          <w:sz w:val="20"/>
          <w:szCs w:val="18"/>
        </w:rPr>
        <w:t>durante la vigencia del contrato.</w:t>
      </w:r>
    </w:p>
    <w:p w14:paraId="170CFF0C" w14:textId="73690ABF" w:rsidR="0032733A" w:rsidRPr="000C1A23" w:rsidRDefault="0032733A"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Incumplir cualquier obligación distinta de las anteriores y derivadas del contrato.</w:t>
      </w:r>
    </w:p>
    <w:p w14:paraId="0893370F" w14:textId="77777777" w:rsidR="001765A3" w:rsidRPr="000C1A23" w:rsidRDefault="001765A3"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01A0A129" w14:textId="77777777" w:rsidR="00B52A69" w:rsidRPr="000C1A23" w:rsidRDefault="00B52A69" w:rsidP="009E63C8">
      <w:pPr>
        <w:pStyle w:val="Ttulo2"/>
        <w:numPr>
          <w:ilvl w:val="3"/>
          <w:numId w:val="1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3" w:name="_Toc180668666"/>
      <w:r w:rsidRPr="000C1A23">
        <w:rPr>
          <w:rFonts w:ascii="Segoe UI" w:hAnsi="Segoe UI" w:cs="Segoe UI"/>
          <w:i w:val="0"/>
          <w:color w:val="4F6228"/>
          <w:sz w:val="20"/>
          <w:lang w:val="es-ES_tradnl"/>
        </w:rPr>
        <w:t>TERMINACIÓN ANTICIPADA DEL CONTRATO.</w:t>
      </w:r>
      <w:bookmarkEnd w:id="23"/>
    </w:p>
    <w:p w14:paraId="0A53608A" w14:textId="77777777" w:rsidR="00B52A69" w:rsidRPr="000C1A23" w:rsidRDefault="00B52A69" w:rsidP="00B52A69">
      <w:pPr>
        <w:spacing w:line="276" w:lineRule="auto"/>
        <w:ind w:right="49"/>
        <w:jc w:val="both"/>
        <w:rPr>
          <w:rFonts w:ascii="Segoe UI" w:hAnsi="Segoe UI" w:cs="Segoe UI"/>
          <w:sz w:val="20"/>
        </w:rPr>
      </w:pPr>
    </w:p>
    <w:p w14:paraId="3BAB3BEA" w14:textId="052D7CB6"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El IMSS</w:t>
      </w:r>
      <w:r w:rsidRPr="000C1A23">
        <w:rPr>
          <w:rFonts w:ascii="Segoe UI" w:hAnsi="Segoe UI" w:cs="Segoe UI"/>
          <w:sz w:val="20"/>
          <w:lang w:eastAsia="es-MX"/>
        </w:rPr>
        <w:t xml:space="preserve"> en su caso, dará </w:t>
      </w:r>
      <w:r w:rsidRPr="000C1A23">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w:t>
      </w:r>
      <w:r w:rsidR="00565E0F" w:rsidRPr="000C1A23">
        <w:rPr>
          <w:rFonts w:ascii="Segoe UI" w:hAnsi="Segoe UI" w:cs="Segoe UI"/>
          <w:sz w:val="20"/>
        </w:rPr>
        <w:t>contratación</w:t>
      </w:r>
      <w:r w:rsidRPr="000C1A23">
        <w:rPr>
          <w:rFonts w:ascii="Segoe UI" w:hAnsi="Segoe UI" w:cs="Segoe UI"/>
          <w:sz w:val="20"/>
        </w:rPr>
        <w:t xml:space="preserve"> de los </w:t>
      </w:r>
      <w:r w:rsidR="00565E0F" w:rsidRPr="000C1A23">
        <w:rPr>
          <w:rFonts w:ascii="Segoe UI" w:hAnsi="Segoe UI" w:cs="Segoe UI"/>
          <w:sz w:val="20"/>
        </w:rPr>
        <w:t>servicios</w:t>
      </w:r>
      <w:r w:rsidRPr="000C1A23">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0C1A23">
        <w:rPr>
          <w:rFonts w:ascii="Segoe UI" w:hAnsi="Segoe UI" w:cs="Segoe UI"/>
          <w:b/>
          <w:sz w:val="20"/>
        </w:rPr>
        <w:t>SABG</w:t>
      </w:r>
      <w:r w:rsidRPr="000C1A23">
        <w:rPr>
          <w:rFonts w:ascii="Segoe UI" w:hAnsi="Segoe UI" w:cs="Segoe UI"/>
          <w:sz w:val="20"/>
        </w:rPr>
        <w:t xml:space="preserve">, de conformidad con el artículo </w:t>
      </w:r>
      <w:r w:rsidR="00F60B53" w:rsidRPr="000C1A23">
        <w:rPr>
          <w:rFonts w:ascii="Segoe UI" w:hAnsi="Segoe UI" w:cs="Segoe UI"/>
          <w:b/>
          <w:sz w:val="20"/>
        </w:rPr>
        <w:t>78</w:t>
      </w:r>
      <w:r w:rsidRPr="000C1A23">
        <w:rPr>
          <w:rFonts w:ascii="Segoe UI" w:hAnsi="Segoe UI" w:cs="Segoe UI"/>
          <w:sz w:val="20"/>
        </w:rPr>
        <w:t xml:space="preserve"> de la LAASSP, numeral </w:t>
      </w:r>
      <w:r w:rsidRPr="000C1A23">
        <w:rPr>
          <w:rFonts w:ascii="Segoe UI" w:hAnsi="Segoe UI" w:cs="Segoe UI"/>
          <w:b/>
          <w:sz w:val="20"/>
        </w:rPr>
        <w:t>5.6</w:t>
      </w:r>
      <w:r w:rsidRPr="000C1A23">
        <w:rPr>
          <w:rFonts w:ascii="Segoe UI" w:hAnsi="Segoe UI" w:cs="Segoe UI"/>
          <w:sz w:val="20"/>
        </w:rPr>
        <w:t xml:space="preserve"> de las POBALINES y numeral </w:t>
      </w:r>
      <w:r w:rsidRPr="000C1A23">
        <w:rPr>
          <w:rFonts w:ascii="Segoe UI" w:hAnsi="Segoe UI" w:cs="Segoe UI"/>
          <w:b/>
          <w:sz w:val="20"/>
        </w:rPr>
        <w:t>4.3.4</w:t>
      </w:r>
      <w:r w:rsidRPr="000C1A23">
        <w:rPr>
          <w:rFonts w:ascii="Segoe UI" w:hAnsi="Segoe UI" w:cs="Segoe UI"/>
          <w:sz w:val="20"/>
        </w:rPr>
        <w:t xml:space="preserve"> del MAAGMAASSP.</w:t>
      </w:r>
    </w:p>
    <w:p w14:paraId="332664AD" w14:textId="77777777" w:rsidR="00B52A69" w:rsidRPr="000C1A23" w:rsidRDefault="00B52A69" w:rsidP="00B52A69">
      <w:pPr>
        <w:spacing w:line="276" w:lineRule="auto"/>
        <w:ind w:right="49"/>
        <w:jc w:val="both"/>
        <w:rPr>
          <w:rFonts w:ascii="Segoe UI" w:hAnsi="Segoe UI" w:cs="Segoe UI"/>
          <w:sz w:val="20"/>
        </w:rPr>
      </w:pPr>
    </w:p>
    <w:p w14:paraId="62F108C7" w14:textId="686DF86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terminación anticipada de alguno (s) de los contratos derivados de la presente </w:t>
      </w:r>
      <w:r w:rsidR="00EB1412">
        <w:rPr>
          <w:rFonts w:ascii="Segoe UI" w:hAnsi="Segoe UI" w:cs="Segoe UI"/>
          <w:bCs/>
          <w:sz w:val="20"/>
        </w:rPr>
        <w:t>Solicitud de Información</w:t>
      </w:r>
      <w:r w:rsidRPr="000C1A23">
        <w:rPr>
          <w:rFonts w:ascii="Segoe UI" w:hAnsi="Segoe UI" w:cs="Segoe UI"/>
          <w:sz w:val="20"/>
        </w:rPr>
        <w:t>, los Administradores de Contrato, deberán remitir cualquier información relacionada con la terminación anticipada al Área Requirente y Técnica, para los efectos a que haya lugar.</w:t>
      </w:r>
    </w:p>
    <w:p w14:paraId="53EAA284" w14:textId="77777777" w:rsidR="00B52A69" w:rsidRPr="000C1A23" w:rsidRDefault="00B52A69" w:rsidP="00B52A69">
      <w:pPr>
        <w:spacing w:line="276" w:lineRule="auto"/>
        <w:ind w:right="49"/>
        <w:jc w:val="both"/>
        <w:rPr>
          <w:rFonts w:ascii="Segoe UI" w:hAnsi="Segoe UI" w:cs="Segoe UI"/>
          <w:sz w:val="20"/>
        </w:rPr>
      </w:pPr>
    </w:p>
    <w:p w14:paraId="6B699531" w14:textId="084BCA95"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Cabe señalar que en los casos donde los </w:t>
      </w:r>
      <w:r w:rsidR="00A228D6">
        <w:rPr>
          <w:rFonts w:ascii="Segoe UI" w:hAnsi="Segoe UI" w:cs="Segoe UI"/>
          <w:sz w:val="20"/>
        </w:rPr>
        <w:t>cotizante</w:t>
      </w:r>
      <w:r w:rsidRPr="000C1A23">
        <w:rPr>
          <w:rFonts w:ascii="Segoe UI" w:hAnsi="Segoe UI" w:cs="Segoe UI"/>
          <w:sz w:val="20"/>
        </w:rPr>
        <w:t xml:space="preserv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687E0B" w:rsidRPr="000C1A23">
        <w:rPr>
          <w:rFonts w:ascii="Segoe UI" w:hAnsi="Segoe UI" w:cs="Segoe UI"/>
          <w:b/>
          <w:sz w:val="20"/>
        </w:rPr>
        <w:t>74</w:t>
      </w:r>
      <w:r w:rsidR="002D69C7" w:rsidRPr="000C1A23">
        <w:rPr>
          <w:rFonts w:ascii="Segoe UI" w:hAnsi="Segoe UI" w:cs="Segoe UI"/>
          <w:b/>
          <w:sz w:val="20"/>
        </w:rPr>
        <w:t xml:space="preserve"> </w:t>
      </w:r>
      <w:r w:rsidRPr="000C1A23">
        <w:rPr>
          <w:rFonts w:ascii="Segoe UI" w:hAnsi="Segoe UI" w:cs="Segoe UI"/>
          <w:sz w:val="20"/>
        </w:rPr>
        <w:t xml:space="preserve">de la LAASSP, considerando el mecanismo establecido en el artículo </w:t>
      </w:r>
      <w:r w:rsidR="00332B4E">
        <w:rPr>
          <w:rFonts w:ascii="Segoe UI" w:hAnsi="Segoe UI" w:cs="Segoe UI"/>
          <w:b/>
          <w:sz w:val="20"/>
        </w:rPr>
        <w:t>148</w:t>
      </w:r>
      <w:r w:rsidRPr="000C1A23">
        <w:rPr>
          <w:rFonts w:ascii="Segoe UI" w:hAnsi="Segoe UI" w:cs="Segoe UI"/>
          <w:sz w:val="20"/>
        </w:rPr>
        <w:t xml:space="preserve"> del RLAASSP. </w:t>
      </w:r>
    </w:p>
    <w:p w14:paraId="4C8D6093" w14:textId="77777777" w:rsidR="00B52A69" w:rsidRPr="000C1A23" w:rsidRDefault="00B52A69" w:rsidP="00B52A69">
      <w:pPr>
        <w:spacing w:line="276" w:lineRule="auto"/>
        <w:jc w:val="both"/>
        <w:rPr>
          <w:rFonts w:ascii="Segoe UI" w:hAnsi="Segoe UI" w:cs="Segoe UI"/>
          <w:sz w:val="20"/>
        </w:rPr>
      </w:pPr>
    </w:p>
    <w:p w14:paraId="66BED745"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4" w:name="_Toc98499309"/>
      <w:bookmarkStart w:id="25" w:name="_Toc180668667"/>
      <w:r w:rsidRPr="000C1A23">
        <w:rPr>
          <w:rFonts w:ascii="Segoe UI" w:hAnsi="Segoe UI" w:cs="Segoe UI"/>
          <w:i w:val="0"/>
          <w:color w:val="4F6228"/>
          <w:sz w:val="20"/>
          <w:lang w:val="es-ES_tradnl"/>
        </w:rPr>
        <w:t xml:space="preserve">CONDICIONES DE LA PRESTACIÓN Y FORMA DE PAGO </w:t>
      </w:r>
      <w:bookmarkEnd w:id="24"/>
      <w:bookmarkEnd w:id="25"/>
      <w:r w:rsidRPr="000C1A23">
        <w:rPr>
          <w:rFonts w:ascii="Segoe UI" w:hAnsi="Segoe UI" w:cs="Segoe UI"/>
          <w:i w:val="0"/>
          <w:color w:val="4F6228"/>
          <w:sz w:val="20"/>
          <w:lang w:val="es-ES_tradnl"/>
        </w:rPr>
        <w:t>DE LOS BIENES ADQUIRIDOS</w:t>
      </w:r>
    </w:p>
    <w:p w14:paraId="4255532C" w14:textId="77777777" w:rsidR="00B52A69" w:rsidRPr="000C1A23" w:rsidRDefault="00B52A69" w:rsidP="00B52A69">
      <w:pPr>
        <w:spacing w:line="276" w:lineRule="auto"/>
        <w:jc w:val="both"/>
        <w:rPr>
          <w:rFonts w:ascii="Segoe UI" w:hAnsi="Segoe UI" w:cs="Segoe UI"/>
          <w:b/>
          <w:color w:val="4F6228"/>
          <w:sz w:val="20"/>
          <w:lang w:val="es-ES_tradnl"/>
        </w:rPr>
      </w:pPr>
    </w:p>
    <w:p w14:paraId="5E64A868" w14:textId="5DD06F8E" w:rsidR="00B52A69" w:rsidRPr="000C1A23" w:rsidRDefault="00B52A69" w:rsidP="00B52A69">
      <w:pPr>
        <w:spacing w:line="276" w:lineRule="auto"/>
        <w:ind w:right="51"/>
        <w:jc w:val="both"/>
        <w:rPr>
          <w:rFonts w:ascii="Segoe UI" w:hAnsi="Segoe UI" w:cs="Segoe UI"/>
          <w:sz w:val="20"/>
        </w:rPr>
      </w:pPr>
      <w:r w:rsidRPr="000C1A23">
        <w:rPr>
          <w:rStyle w:val="Refdecomentario"/>
          <w:rFonts w:ascii="Segoe UI" w:hAnsi="Segoe UI" w:cs="Segoe UI"/>
          <w:sz w:val="20"/>
        </w:rPr>
        <w:t xml:space="preserve">La forma de pago será conforme a lo establecido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k),</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 precisando que en el presente procedimiento no se otorgarán anticipos.</w:t>
      </w:r>
    </w:p>
    <w:p w14:paraId="4A5AB25A" w14:textId="77777777" w:rsidR="00107F70" w:rsidRPr="000C1A23" w:rsidRDefault="00107F70" w:rsidP="00B52A69">
      <w:pPr>
        <w:spacing w:line="276" w:lineRule="auto"/>
        <w:ind w:right="51"/>
        <w:jc w:val="both"/>
        <w:rPr>
          <w:rFonts w:ascii="Segoe UI" w:hAnsi="Segoe UI" w:cs="Segoe UI"/>
          <w:sz w:val="20"/>
        </w:rPr>
      </w:pPr>
    </w:p>
    <w:p w14:paraId="75475ACC"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6" w:name="_Toc98499310"/>
      <w:bookmarkStart w:id="27" w:name="_Toc180668668"/>
      <w:r w:rsidRPr="000C1A23">
        <w:rPr>
          <w:rFonts w:ascii="Segoe UI" w:hAnsi="Segoe UI" w:cs="Segoe UI"/>
          <w:i w:val="0"/>
          <w:color w:val="4F6228"/>
          <w:sz w:val="20"/>
          <w:lang w:val="es-ES_tradnl"/>
        </w:rPr>
        <w:t>PENAS CONVENCIONALES</w:t>
      </w:r>
      <w:bookmarkEnd w:id="26"/>
      <w:bookmarkEnd w:id="27"/>
    </w:p>
    <w:p w14:paraId="4D7339E5" w14:textId="77777777" w:rsidR="00B52A69" w:rsidRPr="000C1A23" w:rsidRDefault="00B52A69" w:rsidP="00B52A69">
      <w:pPr>
        <w:spacing w:line="276" w:lineRule="auto"/>
        <w:ind w:right="49"/>
        <w:jc w:val="both"/>
        <w:rPr>
          <w:rFonts w:ascii="Segoe UI" w:hAnsi="Segoe UI" w:cs="Segoe UI"/>
          <w:sz w:val="20"/>
        </w:rPr>
      </w:pPr>
    </w:p>
    <w:p w14:paraId="5880F4B6" w14:textId="76691411"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aplicarán de conformidad con lo indicado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w:t>
      </w:r>
      <w:r w:rsidR="00976482" w:rsidRPr="000C1A23">
        <w:rPr>
          <w:rFonts w:ascii="Segoe UI" w:hAnsi="Segoe UI" w:cs="Segoe UI"/>
          <w:b/>
          <w:color w:val="31849B"/>
          <w:sz w:val="20"/>
        </w:rPr>
        <w:t>TÉRMINOS</w:t>
      </w:r>
      <w:r w:rsidR="00F0340B" w:rsidRPr="000C1A23">
        <w:rPr>
          <w:rFonts w:ascii="Segoe UI" w:hAnsi="Segoe UI" w:cs="Segoe UI"/>
          <w:b/>
          <w:color w:val="31849B"/>
          <w:sz w:val="20"/>
        </w:rPr>
        <w:t xml:space="preserve"> Y CONDICIONES</w:t>
      </w:r>
      <w:r w:rsidRPr="000C1A23">
        <w:rPr>
          <w:rFonts w:ascii="Segoe UI" w:hAnsi="Segoe UI" w:cs="Segoe UI"/>
          <w:sz w:val="20"/>
        </w:rPr>
        <w:t xml:space="preserve">, </w:t>
      </w:r>
      <w:r w:rsidRPr="000C1A23">
        <w:rPr>
          <w:rFonts w:ascii="Segoe UI" w:hAnsi="Segoe UI" w:cs="Segoe UI"/>
          <w:b/>
          <w:sz w:val="20"/>
        </w:rPr>
        <w:t>inciso h)</w:t>
      </w:r>
      <w:r w:rsidRPr="000C1A23">
        <w:rPr>
          <w:rFonts w:ascii="Segoe UI" w:hAnsi="Segoe UI" w:cs="Segoe UI"/>
          <w:sz w:val="20"/>
        </w:rPr>
        <w:t xml:space="preserve"> 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por atraso en </w:t>
      </w:r>
      <w:r w:rsidR="005A1FC8" w:rsidRPr="000C1A23">
        <w:rPr>
          <w:rFonts w:ascii="Segoe UI" w:hAnsi="Segoe UI" w:cs="Segoe UI"/>
          <w:sz w:val="20"/>
        </w:rPr>
        <w:t>la prestación del servicio</w:t>
      </w:r>
      <w:r w:rsidRPr="000C1A23">
        <w:rPr>
          <w:rFonts w:ascii="Segoe UI" w:hAnsi="Segoe UI" w:cs="Segoe UI"/>
          <w:sz w:val="20"/>
        </w:rPr>
        <w:t xml:space="preserve"> o en el incumplimiento de cualquiera de las obligaciones contractuales de conformidad con los establecido en los artículos </w:t>
      </w:r>
      <w:r w:rsidR="003E3621" w:rsidRPr="000C1A23">
        <w:rPr>
          <w:rFonts w:ascii="Segoe UI" w:hAnsi="Segoe UI" w:cs="Segoe UI"/>
          <w:b/>
          <w:sz w:val="20"/>
        </w:rPr>
        <w:t>7</w:t>
      </w:r>
      <w:r w:rsidR="009D657D" w:rsidRPr="000C1A23">
        <w:rPr>
          <w:rFonts w:ascii="Segoe UI" w:hAnsi="Segoe UI" w:cs="Segoe UI"/>
          <w:b/>
          <w:sz w:val="20"/>
        </w:rPr>
        <w:t>5</w:t>
      </w:r>
      <w:r w:rsidRPr="000C1A23">
        <w:rPr>
          <w:rFonts w:ascii="Segoe UI" w:hAnsi="Segoe UI" w:cs="Segoe UI"/>
          <w:b/>
          <w:sz w:val="20"/>
        </w:rPr>
        <w:t xml:space="preserve"> </w:t>
      </w:r>
      <w:r w:rsidRPr="000C1A23">
        <w:rPr>
          <w:rFonts w:ascii="Segoe UI" w:hAnsi="Segoe UI" w:cs="Segoe UI"/>
          <w:sz w:val="20"/>
        </w:rPr>
        <w:t xml:space="preserve">de la LAASSP, </w:t>
      </w:r>
      <w:r w:rsidR="003231AA">
        <w:rPr>
          <w:rFonts w:ascii="Segoe UI" w:hAnsi="Segoe UI" w:cs="Segoe UI"/>
          <w:b/>
          <w:sz w:val="20"/>
        </w:rPr>
        <w:t>141 y 142</w:t>
      </w:r>
      <w:r w:rsidRPr="000C1A23">
        <w:rPr>
          <w:rFonts w:ascii="Segoe UI" w:hAnsi="Segoe UI" w:cs="Segoe UI"/>
          <w:sz w:val="20"/>
        </w:rPr>
        <w:t xml:space="preserve"> de su Reglamento, y los numerales </w:t>
      </w:r>
      <w:r w:rsidRPr="000C1A23">
        <w:rPr>
          <w:rFonts w:ascii="Segoe UI" w:hAnsi="Segoe UI" w:cs="Segoe UI"/>
          <w:b/>
          <w:sz w:val="20"/>
        </w:rPr>
        <w:t>5.5.8</w:t>
      </w:r>
      <w:r w:rsidRPr="000C1A23">
        <w:rPr>
          <w:rFonts w:ascii="Segoe UI" w:hAnsi="Segoe UI" w:cs="Segoe UI"/>
          <w:sz w:val="20"/>
        </w:rPr>
        <w:t xml:space="preserve"> y </w:t>
      </w:r>
      <w:r w:rsidRPr="000C1A23">
        <w:rPr>
          <w:rFonts w:ascii="Segoe UI" w:hAnsi="Segoe UI" w:cs="Segoe UI"/>
          <w:b/>
          <w:sz w:val="20"/>
        </w:rPr>
        <w:t>5.5.8.1</w:t>
      </w:r>
      <w:r w:rsidRPr="000C1A23">
        <w:rPr>
          <w:rFonts w:ascii="Segoe UI" w:hAnsi="Segoe UI" w:cs="Segoe UI"/>
          <w:sz w:val="20"/>
        </w:rPr>
        <w:t xml:space="preserve"> de las POBALINES y </w:t>
      </w:r>
      <w:r w:rsidRPr="000C1A23">
        <w:rPr>
          <w:rFonts w:ascii="Segoe UI" w:hAnsi="Segoe UI" w:cs="Segoe UI"/>
          <w:b/>
          <w:sz w:val="20"/>
        </w:rPr>
        <w:t>4.3.3</w:t>
      </w:r>
      <w:r w:rsidRPr="000C1A23">
        <w:rPr>
          <w:rFonts w:ascii="Segoe UI" w:hAnsi="Segoe UI" w:cs="Segoe UI"/>
          <w:sz w:val="20"/>
        </w:rPr>
        <w:t xml:space="preserve"> del MAAGMAASSP.</w:t>
      </w:r>
    </w:p>
    <w:p w14:paraId="6638C0E2" w14:textId="77777777" w:rsidR="00B52A69" w:rsidRPr="000C1A23" w:rsidRDefault="00B52A69" w:rsidP="00B52A69">
      <w:pPr>
        <w:spacing w:line="276" w:lineRule="auto"/>
        <w:ind w:right="49"/>
        <w:jc w:val="both"/>
        <w:rPr>
          <w:rFonts w:ascii="Segoe UI" w:hAnsi="Segoe UI" w:cs="Segoe UI"/>
          <w:sz w:val="20"/>
        </w:rPr>
      </w:pPr>
    </w:p>
    <w:p w14:paraId="2A4C84FB"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549653B8" w14:textId="77777777" w:rsidR="00B52A69" w:rsidRPr="000C1A23" w:rsidRDefault="00B52A69" w:rsidP="00B52A69">
      <w:pPr>
        <w:spacing w:line="276" w:lineRule="auto"/>
        <w:jc w:val="both"/>
        <w:rPr>
          <w:rFonts w:ascii="Segoe UI" w:hAnsi="Segoe UI" w:cs="Segoe UI"/>
          <w:sz w:val="20"/>
        </w:rPr>
      </w:pPr>
    </w:p>
    <w:p w14:paraId="26169F13"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8" w:name="_Toc98499311"/>
      <w:bookmarkStart w:id="29" w:name="_Toc180668669"/>
      <w:r w:rsidRPr="000C1A23">
        <w:rPr>
          <w:rFonts w:ascii="Segoe UI" w:hAnsi="Segoe UI" w:cs="Segoe UI"/>
          <w:i w:val="0"/>
          <w:color w:val="4F6228"/>
          <w:sz w:val="20"/>
          <w:lang w:val="es-ES_tradnl"/>
        </w:rPr>
        <w:t>DEDUCTIVAS/DEDUCCIONES</w:t>
      </w:r>
      <w:bookmarkEnd w:id="28"/>
      <w:bookmarkEnd w:id="29"/>
    </w:p>
    <w:p w14:paraId="4CE15E97" w14:textId="77777777" w:rsidR="00B52A69" w:rsidRPr="000C1A23" w:rsidRDefault="00B52A69" w:rsidP="00B52A69">
      <w:pPr>
        <w:spacing w:line="276" w:lineRule="auto"/>
        <w:ind w:right="49"/>
        <w:jc w:val="both"/>
        <w:rPr>
          <w:rFonts w:ascii="Segoe UI" w:hAnsi="Segoe UI" w:cs="Segoe UI"/>
          <w:sz w:val="20"/>
        </w:rPr>
      </w:pPr>
    </w:p>
    <w:p w14:paraId="7CF693A7" w14:textId="74CB980D"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aplicarán de conformidad con lo indicado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Fonts w:ascii="Segoe UI" w:hAnsi="Segoe UI" w:cs="Segoe UI"/>
          <w:sz w:val="20"/>
        </w:rPr>
        <w:t xml:space="preserve">, </w:t>
      </w:r>
      <w:r w:rsidRPr="000C1A23">
        <w:rPr>
          <w:rFonts w:ascii="Segoe UI" w:hAnsi="Segoe UI" w:cs="Segoe UI"/>
          <w:b/>
          <w:sz w:val="20"/>
        </w:rPr>
        <w:t>inciso h)</w:t>
      </w:r>
      <w:r w:rsidRPr="000C1A23">
        <w:rPr>
          <w:rFonts w:ascii="Segoe UI" w:hAnsi="Segoe UI" w:cs="Segoe UI"/>
          <w:sz w:val="20"/>
        </w:rPr>
        <w:t xml:space="preserve">, 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de conformidad con lo establecido en los artículos </w:t>
      </w:r>
      <w:r w:rsidR="00791E0D" w:rsidRPr="000C1A23">
        <w:rPr>
          <w:rFonts w:ascii="Segoe UI" w:hAnsi="Segoe UI" w:cs="Segoe UI"/>
          <w:b/>
          <w:sz w:val="20"/>
        </w:rPr>
        <w:t xml:space="preserve">75 y </w:t>
      </w:r>
      <w:r w:rsidR="00F60B53" w:rsidRPr="000C1A23">
        <w:rPr>
          <w:rFonts w:ascii="Segoe UI" w:hAnsi="Segoe UI" w:cs="Segoe UI"/>
          <w:b/>
          <w:sz w:val="20"/>
        </w:rPr>
        <w:t xml:space="preserve">76 </w:t>
      </w:r>
      <w:r w:rsidRPr="000C1A23">
        <w:rPr>
          <w:rFonts w:ascii="Segoe UI" w:hAnsi="Segoe UI" w:cs="Segoe UI"/>
          <w:sz w:val="20"/>
        </w:rPr>
        <w:t xml:space="preserve"> de la LAASSP, </w:t>
      </w:r>
      <w:r w:rsidR="003231AA">
        <w:rPr>
          <w:rFonts w:ascii="Segoe UI" w:hAnsi="Segoe UI" w:cs="Segoe UI"/>
          <w:b/>
          <w:sz w:val="20"/>
        </w:rPr>
        <w:t>143</w:t>
      </w:r>
      <w:r w:rsidRPr="000C1A23">
        <w:rPr>
          <w:rFonts w:ascii="Segoe UI" w:hAnsi="Segoe UI" w:cs="Segoe UI"/>
          <w:sz w:val="20"/>
        </w:rPr>
        <w:t xml:space="preserve"> de su Reglamento, y los numerales </w:t>
      </w:r>
      <w:r w:rsidRPr="000C1A23">
        <w:rPr>
          <w:rFonts w:ascii="Segoe UI" w:hAnsi="Segoe UI" w:cs="Segoe UI"/>
          <w:b/>
          <w:sz w:val="20"/>
        </w:rPr>
        <w:t>5.5.8</w:t>
      </w:r>
      <w:r w:rsidRPr="000C1A23">
        <w:rPr>
          <w:rFonts w:ascii="Segoe UI" w:hAnsi="Segoe UI" w:cs="Segoe UI"/>
          <w:sz w:val="20"/>
        </w:rPr>
        <w:t xml:space="preserve"> y </w:t>
      </w:r>
      <w:r w:rsidRPr="000C1A23">
        <w:rPr>
          <w:rFonts w:ascii="Segoe UI" w:hAnsi="Segoe UI" w:cs="Segoe UI"/>
          <w:b/>
          <w:sz w:val="20"/>
        </w:rPr>
        <w:t>5.5.8.1</w:t>
      </w:r>
      <w:r w:rsidRPr="000C1A23">
        <w:rPr>
          <w:rFonts w:ascii="Segoe UI" w:hAnsi="Segoe UI" w:cs="Segoe UI"/>
          <w:sz w:val="20"/>
        </w:rPr>
        <w:t xml:space="preserve"> de las POBALINES y </w:t>
      </w:r>
      <w:r w:rsidRPr="000C1A23">
        <w:rPr>
          <w:rFonts w:ascii="Segoe UI" w:hAnsi="Segoe UI" w:cs="Segoe UI"/>
          <w:b/>
          <w:sz w:val="20"/>
        </w:rPr>
        <w:t>4.3.3</w:t>
      </w:r>
      <w:r w:rsidRPr="000C1A23">
        <w:rPr>
          <w:rFonts w:ascii="Segoe UI" w:hAnsi="Segoe UI" w:cs="Segoe UI"/>
          <w:sz w:val="20"/>
        </w:rPr>
        <w:t xml:space="preserve"> del MAAGMAASSP.</w:t>
      </w:r>
    </w:p>
    <w:p w14:paraId="1A8B74D7" w14:textId="77777777" w:rsidR="00B52A69" w:rsidRPr="000C1A23" w:rsidRDefault="00B52A69" w:rsidP="00B52A69">
      <w:pPr>
        <w:spacing w:line="276" w:lineRule="auto"/>
        <w:ind w:right="49"/>
        <w:jc w:val="both"/>
        <w:rPr>
          <w:rFonts w:ascii="Segoe UI" w:hAnsi="Segoe UI" w:cs="Segoe UI"/>
          <w:sz w:val="20"/>
        </w:rPr>
      </w:pPr>
    </w:p>
    <w:p w14:paraId="730E29A7"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53A1571F" w14:textId="77777777" w:rsidR="003648E6" w:rsidRPr="000C1A23" w:rsidRDefault="003648E6" w:rsidP="00B52A69">
      <w:pPr>
        <w:spacing w:line="276" w:lineRule="auto"/>
        <w:jc w:val="both"/>
        <w:rPr>
          <w:rFonts w:ascii="Segoe UI" w:hAnsi="Segoe UI" w:cs="Segoe UI"/>
          <w:sz w:val="20"/>
        </w:rPr>
      </w:pPr>
    </w:p>
    <w:p w14:paraId="50E2E749" w14:textId="7301AAED" w:rsidR="00EB1412" w:rsidRDefault="00B52A69" w:rsidP="009E63C8">
      <w:pPr>
        <w:pStyle w:val="Ttulo1"/>
        <w:numPr>
          <w:ilvl w:val="0"/>
          <w:numId w:val="7"/>
        </w:numPr>
        <w:spacing w:before="0" w:after="0" w:line="276" w:lineRule="auto"/>
        <w:ind w:right="49"/>
        <w:jc w:val="both"/>
        <w:rPr>
          <w:rFonts w:ascii="Segoe UI" w:hAnsi="Segoe UI" w:cs="Segoe UI"/>
          <w:bCs w:val="0"/>
          <w:color w:val="4F6228"/>
          <w:kern w:val="0"/>
          <w:sz w:val="20"/>
          <w:szCs w:val="20"/>
          <w:lang w:val="es-ES_tradnl"/>
        </w:rPr>
      </w:pPr>
      <w:bookmarkStart w:id="30" w:name="_Toc367205763"/>
      <w:bookmarkStart w:id="31" w:name="_Toc180668670"/>
      <w:r w:rsidRPr="00EB1412">
        <w:rPr>
          <w:rFonts w:ascii="Segoe UI" w:hAnsi="Segoe UI" w:cs="Segoe UI"/>
          <w:color w:val="4F6228"/>
          <w:kern w:val="0"/>
          <w:sz w:val="20"/>
          <w:szCs w:val="20"/>
          <w:lang w:val="es-ES_tradnl"/>
        </w:rPr>
        <w:t>FORMA Y TÉRMINOS QUE REGIRÁN LOS DIVERSOS ACTOS</w:t>
      </w:r>
      <w:bookmarkEnd w:id="30"/>
      <w:r w:rsidRPr="00EB1412">
        <w:rPr>
          <w:rFonts w:ascii="Segoe UI" w:hAnsi="Segoe UI" w:cs="Segoe UI"/>
          <w:color w:val="4F6228"/>
          <w:kern w:val="0"/>
          <w:sz w:val="20"/>
          <w:szCs w:val="20"/>
          <w:lang w:val="es-ES_tradnl"/>
        </w:rPr>
        <w:t xml:space="preserve"> DEL PROCEDIMIENTO DE </w:t>
      </w:r>
      <w:bookmarkStart w:id="32" w:name="_Toc367205764"/>
      <w:bookmarkEnd w:id="31"/>
      <w:r w:rsidR="00EB1412" w:rsidRPr="00EB1412">
        <w:rPr>
          <w:rFonts w:ascii="Segoe UI" w:hAnsi="Segoe UI" w:cs="Segoe UI"/>
          <w:bCs w:val="0"/>
          <w:color w:val="4F6228"/>
          <w:kern w:val="0"/>
          <w:sz w:val="20"/>
          <w:szCs w:val="20"/>
          <w:lang w:val="es-ES_tradnl"/>
        </w:rPr>
        <w:t>SOLICITUD DE INFORMACIÓN</w:t>
      </w:r>
    </w:p>
    <w:p w14:paraId="063EBB86" w14:textId="77777777" w:rsidR="00EB1412" w:rsidRPr="00EB1412" w:rsidRDefault="00EB1412" w:rsidP="00EB1412">
      <w:pPr>
        <w:rPr>
          <w:lang w:val="es-ES_tradnl"/>
        </w:rPr>
      </w:pPr>
    </w:p>
    <w:p w14:paraId="2E08B9E9" w14:textId="48883E9E" w:rsidR="00B52A69" w:rsidRPr="000C1A23" w:rsidRDefault="00B52A69" w:rsidP="009E63C8">
      <w:pPr>
        <w:pStyle w:val="Ttulo2"/>
        <w:numPr>
          <w:ilvl w:val="1"/>
          <w:numId w:val="6"/>
        </w:numPr>
        <w:tabs>
          <w:tab w:val="clear" w:pos="0"/>
        </w:tabs>
        <w:spacing w:before="0" w:after="0" w:line="276" w:lineRule="auto"/>
        <w:ind w:right="49" w:hanging="3693"/>
        <w:rPr>
          <w:rFonts w:ascii="Segoe UI" w:hAnsi="Segoe UI" w:cs="Segoe UI"/>
          <w:i w:val="0"/>
          <w:color w:val="4F6228"/>
          <w:sz w:val="20"/>
          <w:lang w:val="es-ES_tradnl"/>
        </w:rPr>
      </w:pPr>
      <w:bookmarkStart w:id="33" w:name="_Toc180668672"/>
      <w:r w:rsidRPr="000C1A23">
        <w:rPr>
          <w:rFonts w:ascii="Segoe UI" w:hAnsi="Segoe UI" w:cs="Segoe UI"/>
          <w:i w:val="0"/>
          <w:color w:val="4F6228"/>
          <w:sz w:val="20"/>
          <w:lang w:val="es-ES_tradnl"/>
        </w:rPr>
        <w:t xml:space="preserve">FECHA, HORA Y LUGAR PARA LOS ACTOS DE </w:t>
      </w:r>
      <w:r w:rsidR="000F2251">
        <w:rPr>
          <w:rFonts w:ascii="Segoe UI" w:hAnsi="Segoe UI" w:cs="Segoe UI"/>
          <w:i w:val="0"/>
          <w:color w:val="4F6228"/>
          <w:sz w:val="20"/>
          <w:lang w:val="es-ES_tradnl"/>
        </w:rPr>
        <w:t>SOLICITUD DE INFORMACIÓN</w:t>
      </w:r>
      <w:r w:rsidRPr="000C1A23">
        <w:rPr>
          <w:rFonts w:ascii="Segoe UI" w:hAnsi="Segoe UI" w:cs="Segoe UI"/>
          <w:i w:val="0"/>
          <w:color w:val="4F6228"/>
          <w:sz w:val="20"/>
          <w:lang w:val="es-ES_tradnl"/>
        </w:rPr>
        <w:t>.</w:t>
      </w:r>
      <w:bookmarkEnd w:id="32"/>
      <w:bookmarkEnd w:id="33"/>
    </w:p>
    <w:p w14:paraId="7F23AB11" w14:textId="77777777" w:rsidR="00B52A69" w:rsidRDefault="00B52A69" w:rsidP="00B52A69">
      <w:pPr>
        <w:spacing w:line="276" w:lineRule="auto"/>
        <w:ind w:left="360"/>
        <w:rPr>
          <w:rFonts w:ascii="Segoe UI" w:hAnsi="Segoe UI" w:cs="Segoe UI"/>
          <w:b/>
          <w:sz w:val="18"/>
          <w:szCs w:val="18"/>
        </w:rPr>
      </w:pPr>
    </w:p>
    <w:tbl>
      <w:tblPr>
        <w:tblW w:w="1063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0F2251" w:rsidRPr="002F7483" w14:paraId="23108F0B" w14:textId="77777777" w:rsidTr="00D63DB1">
        <w:trPr>
          <w:trHeight w:val="20"/>
          <w:tblHeader/>
          <w:jc w:val="center"/>
        </w:trPr>
        <w:tc>
          <w:tcPr>
            <w:tcW w:w="1844" w:type="dxa"/>
            <w:shd w:val="clear" w:color="auto" w:fill="76923C"/>
          </w:tcPr>
          <w:p w14:paraId="746ABC98" w14:textId="77777777" w:rsidR="000F2251" w:rsidRPr="002F7483" w:rsidRDefault="000F2251" w:rsidP="00D63DB1">
            <w:pPr>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E V E N T O S</w:t>
            </w:r>
          </w:p>
        </w:tc>
        <w:tc>
          <w:tcPr>
            <w:tcW w:w="1560" w:type="dxa"/>
            <w:shd w:val="clear" w:color="auto" w:fill="76923C"/>
          </w:tcPr>
          <w:p w14:paraId="3DD1FEE4" w14:textId="77777777" w:rsidR="000F2251" w:rsidRPr="002F7483" w:rsidRDefault="000F2251" w:rsidP="00D63DB1">
            <w:pPr>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F E C H A</w:t>
            </w:r>
          </w:p>
        </w:tc>
        <w:tc>
          <w:tcPr>
            <w:tcW w:w="1134" w:type="dxa"/>
            <w:shd w:val="clear" w:color="auto" w:fill="76923C"/>
          </w:tcPr>
          <w:p w14:paraId="3C2C4B6B" w14:textId="77777777" w:rsidR="000F2251" w:rsidRPr="002F7483" w:rsidRDefault="000F2251" w:rsidP="00D63DB1">
            <w:pPr>
              <w:snapToGrid w:val="0"/>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H O R A</w:t>
            </w:r>
          </w:p>
        </w:tc>
        <w:tc>
          <w:tcPr>
            <w:tcW w:w="6095" w:type="dxa"/>
            <w:shd w:val="clear" w:color="auto" w:fill="76923C"/>
          </w:tcPr>
          <w:p w14:paraId="0A561281" w14:textId="77777777" w:rsidR="000F2251" w:rsidRPr="002F7483" w:rsidRDefault="000F2251" w:rsidP="00D63DB1">
            <w:pPr>
              <w:snapToGrid w:val="0"/>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L U G A R</w:t>
            </w:r>
          </w:p>
        </w:tc>
      </w:tr>
      <w:tr w:rsidR="000F2251" w:rsidRPr="002F7483" w14:paraId="1BB9D3AB" w14:textId="77777777" w:rsidTr="00D63DB1">
        <w:trPr>
          <w:trHeight w:val="20"/>
          <w:jc w:val="center"/>
        </w:trPr>
        <w:tc>
          <w:tcPr>
            <w:tcW w:w="1844" w:type="dxa"/>
            <w:vAlign w:val="center"/>
          </w:tcPr>
          <w:p w14:paraId="4D4C6AF8" w14:textId="77777777" w:rsidR="000F2251" w:rsidRPr="002F7483" w:rsidRDefault="000F2251" w:rsidP="00D63DB1">
            <w:pPr>
              <w:spacing w:line="276" w:lineRule="auto"/>
              <w:jc w:val="center"/>
              <w:rPr>
                <w:rFonts w:ascii="Segoe UI" w:hAnsi="Segoe UI" w:cs="Segoe UI"/>
                <w:bCs/>
                <w:sz w:val="18"/>
                <w:szCs w:val="18"/>
              </w:rPr>
            </w:pPr>
            <w:r w:rsidRPr="002F7483">
              <w:rPr>
                <w:rFonts w:ascii="Segoe UI" w:hAnsi="Segoe UI" w:cs="Segoe UI"/>
                <w:bCs/>
                <w:sz w:val="18"/>
                <w:szCs w:val="18"/>
              </w:rPr>
              <w:t>Acto de Presentación y Apertura de Proposiciones.</w:t>
            </w:r>
          </w:p>
        </w:tc>
        <w:tc>
          <w:tcPr>
            <w:tcW w:w="1560" w:type="dxa"/>
            <w:shd w:val="clear" w:color="auto" w:fill="auto"/>
            <w:vAlign w:val="center"/>
          </w:tcPr>
          <w:p w14:paraId="07B07AFF" w14:textId="5B780193" w:rsidR="000F2251" w:rsidRPr="00273F6F" w:rsidRDefault="00273F6F" w:rsidP="00273F6F">
            <w:pPr>
              <w:spacing w:line="276" w:lineRule="auto"/>
              <w:jc w:val="center"/>
              <w:rPr>
                <w:rFonts w:ascii="Segoe UI" w:hAnsi="Segoe UI" w:cs="Segoe UI"/>
                <w:bCs/>
                <w:sz w:val="16"/>
                <w:szCs w:val="18"/>
              </w:rPr>
            </w:pPr>
            <w:r w:rsidRPr="00273F6F">
              <w:rPr>
                <w:rFonts w:ascii="Segoe UI" w:hAnsi="Segoe UI" w:cs="Segoe UI"/>
                <w:bCs/>
                <w:sz w:val="16"/>
                <w:szCs w:val="18"/>
              </w:rPr>
              <w:t>23/04/2026</w:t>
            </w:r>
          </w:p>
        </w:tc>
        <w:tc>
          <w:tcPr>
            <w:tcW w:w="1134" w:type="dxa"/>
            <w:shd w:val="clear" w:color="auto" w:fill="auto"/>
            <w:vAlign w:val="center"/>
          </w:tcPr>
          <w:p w14:paraId="186B4661" w14:textId="743E0238" w:rsidR="000F2251" w:rsidRPr="00273F6F" w:rsidRDefault="000F2251" w:rsidP="004C7C30">
            <w:pPr>
              <w:spacing w:line="276" w:lineRule="auto"/>
              <w:jc w:val="center"/>
              <w:rPr>
                <w:rFonts w:ascii="Segoe UI" w:hAnsi="Segoe UI" w:cs="Segoe UI"/>
                <w:bCs/>
                <w:sz w:val="16"/>
                <w:szCs w:val="18"/>
              </w:rPr>
            </w:pPr>
            <w:r w:rsidRPr="00273F6F">
              <w:rPr>
                <w:rFonts w:ascii="Segoe UI" w:hAnsi="Segoe UI" w:cs="Segoe UI"/>
                <w:bCs/>
                <w:sz w:val="16"/>
                <w:szCs w:val="18"/>
              </w:rPr>
              <w:t>1</w:t>
            </w:r>
            <w:r w:rsidR="004C7C30">
              <w:rPr>
                <w:rFonts w:ascii="Segoe UI" w:hAnsi="Segoe UI" w:cs="Segoe UI"/>
                <w:bCs/>
                <w:sz w:val="16"/>
                <w:szCs w:val="18"/>
              </w:rPr>
              <w:t>5</w:t>
            </w:r>
            <w:r w:rsidRPr="00273F6F">
              <w:rPr>
                <w:rFonts w:ascii="Segoe UI" w:hAnsi="Segoe UI" w:cs="Segoe UI"/>
                <w:bCs/>
                <w:sz w:val="16"/>
                <w:szCs w:val="18"/>
              </w:rPr>
              <w:t>:00 horas</w:t>
            </w:r>
          </w:p>
        </w:tc>
        <w:tc>
          <w:tcPr>
            <w:tcW w:w="6095" w:type="dxa"/>
            <w:vAlign w:val="center"/>
          </w:tcPr>
          <w:p w14:paraId="6677C47D" w14:textId="77777777" w:rsidR="000F2251" w:rsidRPr="002F7483" w:rsidRDefault="000F2251" w:rsidP="00D63DB1">
            <w:pPr>
              <w:snapToGrid w:val="0"/>
              <w:spacing w:line="276" w:lineRule="auto"/>
              <w:jc w:val="both"/>
              <w:rPr>
                <w:rFonts w:ascii="Segoe UI" w:hAnsi="Segoe UI" w:cs="Segoe UI"/>
                <w:bCs/>
                <w:sz w:val="18"/>
                <w:szCs w:val="18"/>
              </w:rPr>
            </w:pPr>
            <w:r w:rsidRPr="002F7483">
              <w:rPr>
                <w:rFonts w:ascii="Segoe UI" w:hAnsi="Segoe UI" w:cs="Segoe UI"/>
                <w:bCs/>
                <w:sz w:val="18"/>
                <w:szCs w:val="18"/>
              </w:rPr>
              <w:t xml:space="preserve">El acto se realizará de conformidad con lo establecido en el artículo 36, a través de </w:t>
            </w:r>
            <w:r w:rsidRPr="002F7483">
              <w:rPr>
                <w:rFonts w:ascii="Segoe UI" w:eastAsia="Arial" w:hAnsi="Segoe UI" w:cs="Segoe UI"/>
                <w:sz w:val="18"/>
                <w:szCs w:val="16"/>
              </w:rPr>
              <w:t>la Plataforma Digital de Contrataciones Públicas Compras MX</w:t>
            </w:r>
            <w:r w:rsidRPr="002F7483">
              <w:rPr>
                <w:rFonts w:ascii="Segoe UI" w:hAnsi="Segoe UI" w:cs="Segoe UI"/>
                <w:bCs/>
                <w:sz w:val="18"/>
                <w:szCs w:val="18"/>
              </w:rPr>
              <w:t xml:space="preserve">. </w:t>
            </w:r>
          </w:p>
        </w:tc>
      </w:tr>
    </w:tbl>
    <w:p w14:paraId="78EB42B3" w14:textId="77777777" w:rsidR="000F2251" w:rsidRPr="000C1A23" w:rsidRDefault="000F2251" w:rsidP="00B52A69">
      <w:pPr>
        <w:spacing w:line="276" w:lineRule="auto"/>
        <w:ind w:left="360"/>
        <w:rPr>
          <w:rFonts w:ascii="Segoe UI" w:hAnsi="Segoe UI" w:cs="Segoe UI"/>
          <w:b/>
          <w:sz w:val="18"/>
          <w:szCs w:val="18"/>
        </w:rPr>
      </w:pPr>
    </w:p>
    <w:p w14:paraId="1666B02D" w14:textId="77777777" w:rsidR="00B52A69" w:rsidRPr="000C1A23" w:rsidRDefault="00B52A69" w:rsidP="009E63C8">
      <w:pPr>
        <w:pStyle w:val="Ttulo2"/>
        <w:numPr>
          <w:ilvl w:val="1"/>
          <w:numId w:val="6"/>
        </w:numPr>
        <w:tabs>
          <w:tab w:val="clear" w:pos="0"/>
        </w:tabs>
        <w:spacing w:before="0" w:after="0" w:line="276" w:lineRule="auto"/>
        <w:ind w:left="426" w:right="49" w:hanging="426"/>
        <w:jc w:val="both"/>
        <w:rPr>
          <w:rFonts w:ascii="Segoe UI" w:hAnsi="Segoe UI" w:cs="Segoe UI"/>
          <w:i w:val="0"/>
          <w:color w:val="4F6228"/>
          <w:sz w:val="20"/>
          <w:lang w:val="es-ES_tradnl"/>
        </w:rPr>
      </w:pPr>
      <w:bookmarkStart w:id="34" w:name="_Toc124449115"/>
      <w:bookmarkStart w:id="35" w:name="_Toc180668673"/>
      <w:r w:rsidRPr="000C1A23">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34"/>
      <w:bookmarkEnd w:id="35"/>
      <w:r w:rsidRPr="000C1A23">
        <w:rPr>
          <w:rFonts w:ascii="Segoe UI" w:hAnsi="Segoe UI" w:cs="Segoe UI"/>
          <w:i w:val="0"/>
          <w:color w:val="4F6228"/>
          <w:sz w:val="20"/>
          <w:lang w:val="es-ES_tradnl"/>
        </w:rPr>
        <w:t xml:space="preserve"> </w:t>
      </w:r>
    </w:p>
    <w:p w14:paraId="7C8171B4" w14:textId="77777777" w:rsidR="00B52A69" w:rsidRPr="000C1A23" w:rsidRDefault="00B52A69" w:rsidP="00B52A69">
      <w:pPr>
        <w:rPr>
          <w:rFonts w:ascii="Segoe UI" w:hAnsi="Segoe UI" w:cs="Segoe UI"/>
          <w:lang w:val="es-ES_tradnl"/>
        </w:rPr>
      </w:pPr>
    </w:p>
    <w:p w14:paraId="0A5FD384" w14:textId="44D6BDD3" w:rsidR="00B52A69" w:rsidRPr="000C1A23" w:rsidRDefault="00B52A69" w:rsidP="00B52A69">
      <w:pPr>
        <w:spacing w:line="276" w:lineRule="auto"/>
        <w:ind w:right="51"/>
        <w:jc w:val="both"/>
        <w:rPr>
          <w:rFonts w:ascii="Segoe UI" w:hAnsi="Segoe UI" w:cs="Segoe UI"/>
          <w:sz w:val="20"/>
        </w:rPr>
      </w:pPr>
      <w:r w:rsidRPr="000C1A23">
        <w:rPr>
          <w:rStyle w:val="Refdecomentario"/>
          <w:rFonts w:ascii="Segoe UI" w:hAnsi="Segoe UI" w:cs="Segoe UI"/>
          <w:sz w:val="20"/>
        </w:rPr>
        <w:t xml:space="preserve">La visita a las instalaciones institucionales será conforme a lo establecido en el </w:t>
      </w:r>
      <w:r w:rsidR="00F0340B" w:rsidRPr="000C1A23">
        <w:rPr>
          <w:rFonts w:ascii="Segoe UI" w:hAnsi="Segoe UI" w:cs="Segoe UI"/>
          <w:b/>
          <w:color w:val="31849B"/>
          <w:sz w:val="20"/>
        </w:rPr>
        <w:t xml:space="preserve">ANEXO NÚMERO </w:t>
      </w:r>
      <w:r w:rsidR="00CF3410"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f),</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w:t>
      </w:r>
    </w:p>
    <w:p w14:paraId="19422774" w14:textId="77777777" w:rsidR="00B52A69" w:rsidRPr="000C1A23" w:rsidRDefault="00B52A69" w:rsidP="00B52A69">
      <w:pPr>
        <w:spacing w:line="276" w:lineRule="auto"/>
        <w:ind w:right="51"/>
        <w:jc w:val="both"/>
        <w:rPr>
          <w:rFonts w:ascii="Segoe UI" w:hAnsi="Segoe UI" w:cs="Segoe UI"/>
          <w:sz w:val="16"/>
        </w:rPr>
      </w:pPr>
    </w:p>
    <w:p w14:paraId="19F03EF8" w14:textId="2AD94BDD" w:rsidR="00B52A69" w:rsidRPr="000C1A23" w:rsidRDefault="00B52A69" w:rsidP="00B52A69">
      <w:pPr>
        <w:spacing w:line="276" w:lineRule="auto"/>
        <w:ind w:right="51"/>
        <w:jc w:val="both"/>
        <w:rPr>
          <w:rFonts w:ascii="Segoe UI" w:hAnsi="Segoe UI" w:cs="Segoe UI"/>
          <w:sz w:val="20"/>
        </w:rPr>
      </w:pPr>
      <w:r w:rsidRPr="000C1A23">
        <w:rPr>
          <w:rFonts w:ascii="Segoe UI" w:hAnsi="Segoe UI" w:cs="Segoe UI"/>
          <w:sz w:val="20"/>
        </w:rPr>
        <w:t xml:space="preserve">La  visitas a las instalaciones de los </w:t>
      </w:r>
      <w:r w:rsidR="00A228D6">
        <w:rPr>
          <w:rFonts w:ascii="Segoe UI" w:hAnsi="Segoe UI" w:cs="Segoe UI"/>
          <w:sz w:val="20"/>
        </w:rPr>
        <w:t>cotizante</w:t>
      </w:r>
      <w:r w:rsidRPr="000C1A23">
        <w:rPr>
          <w:rFonts w:ascii="Segoe UI" w:hAnsi="Segoe UI" w:cs="Segoe UI"/>
          <w:sz w:val="20"/>
        </w:rPr>
        <w:t xml:space="preserve">s, </w:t>
      </w:r>
      <w:r w:rsidRPr="000C1A23">
        <w:rPr>
          <w:rStyle w:val="Refdecomentario"/>
          <w:rFonts w:ascii="Segoe UI" w:hAnsi="Segoe UI" w:cs="Segoe UI"/>
          <w:sz w:val="20"/>
        </w:rPr>
        <w:t xml:space="preserve">será conforme a lo establecido en el </w:t>
      </w:r>
      <w:r w:rsidR="00F0340B" w:rsidRPr="000C1A23">
        <w:rPr>
          <w:rFonts w:ascii="Segoe UI" w:hAnsi="Segoe UI" w:cs="Segoe UI"/>
          <w:b/>
          <w:color w:val="31849B"/>
          <w:sz w:val="20"/>
        </w:rPr>
        <w:t xml:space="preserve">ANEXO NÚMERO </w:t>
      </w:r>
      <w:r w:rsidR="00CF3410"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g),</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w:t>
      </w:r>
    </w:p>
    <w:p w14:paraId="30AC81EB" w14:textId="77777777" w:rsidR="00B52A69" w:rsidRPr="000C1A23" w:rsidRDefault="00B52A69" w:rsidP="00B52A69">
      <w:pPr>
        <w:spacing w:line="276" w:lineRule="auto"/>
        <w:jc w:val="both"/>
        <w:rPr>
          <w:rFonts w:ascii="Segoe UI" w:hAnsi="Segoe UI" w:cs="Segoe UI"/>
          <w:sz w:val="16"/>
        </w:rPr>
      </w:pPr>
    </w:p>
    <w:p w14:paraId="6500D555" w14:textId="77777777"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Cumpliendo con el </w:t>
      </w:r>
      <w:r w:rsidRPr="000C1A23">
        <w:rPr>
          <w:rFonts w:ascii="Segoe UI" w:hAnsi="Segoe UI" w:cs="Segoe UI"/>
          <w:b/>
          <w:sz w:val="20"/>
        </w:rPr>
        <w:t>Protocolo de Actuación en Materia de Contrataciones Públicas y Otorgamiento y Prorroga de Licencias, Permisos, Autorizaciones y Concesiones</w:t>
      </w:r>
      <w:r w:rsidRPr="000C1A23">
        <w:rPr>
          <w:rFonts w:ascii="Segoe UI" w:hAnsi="Segoe UI" w:cs="Segoe UI"/>
          <w:sz w:val="20"/>
        </w:rPr>
        <w:t xml:space="preserve">. </w:t>
      </w:r>
    </w:p>
    <w:p w14:paraId="0B0823BA" w14:textId="77777777" w:rsidR="00064541" w:rsidRPr="000C1A23" w:rsidRDefault="00064541" w:rsidP="00337BD1">
      <w:pPr>
        <w:spacing w:line="276" w:lineRule="auto"/>
        <w:rPr>
          <w:rFonts w:ascii="Segoe UI" w:hAnsi="Segoe UI" w:cs="Segoe UI"/>
          <w:b/>
          <w:sz w:val="14"/>
          <w:szCs w:val="18"/>
        </w:rPr>
      </w:pPr>
    </w:p>
    <w:p w14:paraId="4553F2AE" w14:textId="77777777" w:rsidR="00B52A69" w:rsidRPr="000C1A23" w:rsidRDefault="00B52A69" w:rsidP="009E63C8">
      <w:pPr>
        <w:pStyle w:val="Ttulo2"/>
        <w:numPr>
          <w:ilvl w:val="1"/>
          <w:numId w:val="6"/>
        </w:numPr>
        <w:tabs>
          <w:tab w:val="clear" w:pos="0"/>
        </w:tabs>
        <w:spacing w:before="0" w:after="0" w:line="276" w:lineRule="auto"/>
        <w:ind w:left="0" w:right="49" w:firstLine="0"/>
        <w:rPr>
          <w:rFonts w:ascii="Segoe UI" w:hAnsi="Segoe UI" w:cs="Segoe UI"/>
          <w:i w:val="0"/>
          <w:color w:val="4F6228"/>
          <w:sz w:val="20"/>
          <w:lang w:val="es-ES_tradnl"/>
        </w:rPr>
      </w:pPr>
      <w:bookmarkStart w:id="36" w:name="_Toc180668675"/>
      <w:r w:rsidRPr="000C1A23">
        <w:rPr>
          <w:rFonts w:ascii="Segoe UI" w:hAnsi="Segoe UI" w:cs="Segoe UI"/>
          <w:i w:val="0"/>
          <w:color w:val="4F6228"/>
          <w:sz w:val="20"/>
          <w:lang w:val="es-ES_tradnl"/>
        </w:rPr>
        <w:lastRenderedPageBreak/>
        <w:t>ACTO DE PRESENTACIÓN Y APERTURA DE PROPOSICIONES.</w:t>
      </w:r>
      <w:bookmarkEnd w:id="36"/>
    </w:p>
    <w:p w14:paraId="4091D793" w14:textId="77777777" w:rsidR="00B52A69" w:rsidRPr="000C1A23" w:rsidRDefault="00B52A69" w:rsidP="00B52A69">
      <w:pPr>
        <w:spacing w:line="276" w:lineRule="auto"/>
        <w:ind w:right="49"/>
        <w:rPr>
          <w:rFonts w:ascii="Segoe UI" w:hAnsi="Segoe UI" w:cs="Segoe UI"/>
          <w:sz w:val="16"/>
        </w:rPr>
      </w:pPr>
    </w:p>
    <w:p w14:paraId="3607FE7D" w14:textId="42372657" w:rsidR="00B52A69" w:rsidRPr="000C1A23" w:rsidRDefault="00B52A69" w:rsidP="00B52A69">
      <w:pPr>
        <w:spacing w:line="276" w:lineRule="auto"/>
        <w:ind w:right="49"/>
        <w:jc w:val="both"/>
        <w:rPr>
          <w:rFonts w:ascii="Segoe UI" w:hAnsi="Segoe UI" w:cs="Segoe UI"/>
          <w:sz w:val="20"/>
        </w:rPr>
      </w:pPr>
      <w:bookmarkStart w:id="37" w:name="_Toc442265813"/>
      <w:r w:rsidRPr="000C1A23">
        <w:rPr>
          <w:rFonts w:ascii="Segoe UI" w:hAnsi="Segoe UI" w:cs="Segoe UI"/>
          <w:sz w:val="20"/>
        </w:rPr>
        <w:t xml:space="preserve">La SHCP administra y se encarga del sistema de certificación de los medios de identificación electrónica que utilicen las dependencias, entidades o los </w:t>
      </w:r>
      <w:r w:rsidR="00A228D6">
        <w:rPr>
          <w:rFonts w:ascii="Segoe UI" w:hAnsi="Segoe UI" w:cs="Segoe UI"/>
          <w:sz w:val="20"/>
        </w:rPr>
        <w:t>cotizante</w:t>
      </w:r>
      <w:r w:rsidRPr="000C1A23">
        <w:rPr>
          <w:rFonts w:ascii="Segoe UI" w:hAnsi="Segoe UI" w:cs="Segoe UI"/>
          <w:sz w:val="20"/>
        </w:rPr>
        <w:t>s y será responsable de ejercer el control de estos medios, salvaguardando la confidencialidad de la información que se remita por esta vía.</w:t>
      </w:r>
    </w:p>
    <w:p w14:paraId="6BBAE450" w14:textId="77777777" w:rsidR="00B52A69" w:rsidRPr="000C1A23" w:rsidRDefault="00B52A69" w:rsidP="00B52A69">
      <w:pPr>
        <w:spacing w:line="276" w:lineRule="auto"/>
        <w:ind w:right="49"/>
        <w:jc w:val="both"/>
        <w:rPr>
          <w:rFonts w:ascii="Segoe UI" w:hAnsi="Segoe UI" w:cs="Segoe UI"/>
          <w:sz w:val="16"/>
        </w:rPr>
      </w:pPr>
    </w:p>
    <w:p w14:paraId="7BD5C845" w14:textId="59F10FD1"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proposiciones se recibirán a través de la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 conformidad a lo dispuesto en el </w:t>
      </w:r>
      <w:r w:rsidRPr="000C1A23">
        <w:rPr>
          <w:rFonts w:ascii="Segoe UI" w:hAnsi="Segoe UI" w:cs="Segoe UI"/>
          <w:i/>
          <w:sz w:val="20"/>
        </w:rPr>
        <w:t xml:space="preserve">Acuerdo de la </w:t>
      </w:r>
      <w:r w:rsidR="00925650" w:rsidRPr="000C1A23">
        <w:rPr>
          <w:rFonts w:ascii="Segoe UI" w:hAnsi="Segoe UI" w:cs="Segoe UI"/>
          <w:i/>
          <w:iCs/>
          <w:sz w:val="20"/>
        </w:rPr>
        <w:t>Plataforma</w:t>
      </w:r>
      <w:r w:rsidRPr="000C1A23">
        <w:rPr>
          <w:rFonts w:ascii="Segoe UI" w:hAnsi="Segoe UI" w:cs="Segoe UI"/>
          <w:i/>
          <w:iCs/>
          <w:sz w:val="20"/>
        </w:rPr>
        <w:t xml:space="preserve"> </w:t>
      </w:r>
      <w:r w:rsidR="00204FB3" w:rsidRPr="000C1A23">
        <w:rPr>
          <w:rFonts w:ascii="Segoe UI" w:hAnsi="Segoe UI" w:cs="Segoe UI"/>
          <w:i/>
          <w:iCs/>
          <w:sz w:val="20"/>
        </w:rPr>
        <w:t>COMPRAS MX</w:t>
      </w:r>
      <w:r w:rsidRPr="000C1A23">
        <w:rPr>
          <w:rFonts w:ascii="Segoe UI" w:hAnsi="Segoe UI" w:cs="Segoe UI"/>
          <w:sz w:val="20"/>
        </w:rPr>
        <w:t xml:space="preserve"> y el soporte documental deberá remitirse de forma legible en los formatos permitidos en la </w:t>
      </w:r>
      <w:r w:rsidR="00925650" w:rsidRPr="000C1A23">
        <w:rPr>
          <w:rFonts w:ascii="Segoe UI" w:hAnsi="Segoe UI" w:cs="Segoe UI"/>
          <w:sz w:val="20"/>
        </w:rPr>
        <w:t>Plataforma</w:t>
      </w:r>
      <w:r w:rsidRPr="000C1A23">
        <w:rPr>
          <w:rFonts w:ascii="Segoe UI" w:hAnsi="Segoe UI" w:cs="Segoe UI"/>
          <w:sz w:val="20"/>
        </w:rPr>
        <w:t xml:space="preserve">, utilizando la firma electrónica que asignó el SAT en favor del </w:t>
      </w:r>
      <w:r w:rsidR="00A228D6">
        <w:rPr>
          <w:rFonts w:ascii="Segoe UI" w:hAnsi="Segoe UI" w:cs="Segoe UI"/>
          <w:sz w:val="20"/>
        </w:rPr>
        <w:t>cotizante</w:t>
      </w:r>
      <w:r w:rsidRPr="000C1A23">
        <w:rPr>
          <w:rFonts w:ascii="Segoe UI" w:hAnsi="Segoe UI" w:cs="Segoe UI"/>
          <w:sz w:val="20"/>
        </w:rPr>
        <w:t xml:space="preserve"> para el cumplimiento de sus obligaciones fiscales.</w:t>
      </w:r>
    </w:p>
    <w:p w14:paraId="5370FEF8" w14:textId="77777777" w:rsidR="00B52A69" w:rsidRPr="000C1A23" w:rsidRDefault="00B52A69" w:rsidP="00B52A69">
      <w:pPr>
        <w:spacing w:line="276" w:lineRule="auto"/>
        <w:ind w:right="49"/>
        <w:jc w:val="both"/>
        <w:rPr>
          <w:rFonts w:ascii="Segoe UI" w:hAnsi="Segoe UI" w:cs="Segoe UI"/>
          <w:sz w:val="16"/>
        </w:rPr>
      </w:pPr>
    </w:p>
    <w:p w14:paraId="30F24C55" w14:textId="527C1984"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capacidad para almacenar datos y documentos de cada parámetro es la determinada por la propia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por lo que es necesario se referencié claramente la docu</w:t>
      </w:r>
      <w:r w:rsidR="00925650" w:rsidRPr="000C1A23">
        <w:rPr>
          <w:rFonts w:ascii="Segoe UI" w:hAnsi="Segoe UI" w:cs="Segoe UI"/>
          <w:sz w:val="20"/>
        </w:rPr>
        <w:t>mentación que se cargue en dicha</w:t>
      </w:r>
      <w:r w:rsidRPr="000C1A23">
        <w:rPr>
          <w:rFonts w:ascii="Segoe UI" w:hAnsi="Segoe UI" w:cs="Segoe UI"/>
          <w:sz w:val="20"/>
        </w:rPr>
        <w:t xml:space="preserve"> </w:t>
      </w:r>
      <w:r w:rsidR="00925650" w:rsidRPr="000C1A23">
        <w:rPr>
          <w:rFonts w:ascii="Segoe UI" w:hAnsi="Segoe UI" w:cs="Segoe UI"/>
          <w:sz w:val="20"/>
        </w:rPr>
        <w:t>Plataforma</w:t>
      </w:r>
      <w:r w:rsidRPr="000C1A23">
        <w:rPr>
          <w:rFonts w:ascii="Segoe UI" w:hAnsi="Segoe UI" w:cs="Segoe UI"/>
          <w:sz w:val="20"/>
        </w:rPr>
        <w:t xml:space="preserve">, lo anterior de conformidad con la </w:t>
      </w:r>
      <w:r w:rsidRPr="000C1A23">
        <w:rPr>
          <w:rFonts w:ascii="Segoe UI" w:hAnsi="Segoe UI" w:cs="Segoe UI"/>
          <w:i/>
          <w:sz w:val="20"/>
        </w:rPr>
        <w:t xml:space="preserve">"Guía de uso de </w:t>
      </w:r>
      <w:r w:rsidR="00204FB3" w:rsidRPr="000C1A23">
        <w:rPr>
          <w:rFonts w:ascii="Segoe UI" w:hAnsi="Segoe UI" w:cs="Segoe UI"/>
          <w:i/>
          <w:sz w:val="20"/>
        </w:rPr>
        <w:t>COMPRAS MX</w:t>
      </w:r>
      <w:r w:rsidRPr="000C1A23">
        <w:rPr>
          <w:rFonts w:ascii="Segoe UI" w:hAnsi="Segoe UI" w:cs="Segoe UI"/>
          <w:i/>
          <w:sz w:val="20"/>
        </w:rPr>
        <w:t xml:space="preserve"> para procedimientos normados por la Ley de Adquisiciones, Arrendamientos y Servicios del Sector Público"</w:t>
      </w:r>
      <w:r w:rsidRPr="000C1A23">
        <w:rPr>
          <w:rFonts w:ascii="Segoe UI" w:hAnsi="Segoe UI" w:cs="Segoe UI"/>
          <w:sz w:val="20"/>
        </w:rPr>
        <w:t xml:space="preserve">, la cual señala que la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tendrá la capacidad para que el </w:t>
      </w:r>
      <w:r w:rsidR="00A228D6">
        <w:rPr>
          <w:rFonts w:ascii="Segoe UI" w:hAnsi="Segoe UI" w:cs="Segoe UI"/>
          <w:sz w:val="20"/>
        </w:rPr>
        <w:t>cotizante</w:t>
      </w:r>
      <w:r w:rsidRPr="000C1A23">
        <w:rPr>
          <w:rFonts w:ascii="Segoe UI" w:hAnsi="Segoe UI" w:cs="Segoe UI"/>
          <w:sz w:val="20"/>
        </w:rPr>
        <w:t xml:space="preserve"> suba hasta 100 archivos de máximo 20 megabytes cada uno por cada requerimiento que se hubiese configurado.</w:t>
      </w:r>
    </w:p>
    <w:p w14:paraId="5A67235B" w14:textId="77777777" w:rsidR="00B52A69" w:rsidRPr="000C1A23" w:rsidRDefault="00B52A69" w:rsidP="00B52A69">
      <w:pPr>
        <w:spacing w:line="276" w:lineRule="auto"/>
        <w:ind w:right="49"/>
        <w:jc w:val="both"/>
        <w:rPr>
          <w:rFonts w:ascii="Segoe UI" w:hAnsi="Segoe UI" w:cs="Segoe UI"/>
          <w:sz w:val="16"/>
        </w:rPr>
      </w:pPr>
    </w:p>
    <w:p w14:paraId="41C44907" w14:textId="1B071418" w:rsidR="00B52A69" w:rsidRPr="000C1A23" w:rsidRDefault="00B52A69" w:rsidP="00B52A69">
      <w:pPr>
        <w:spacing w:line="276" w:lineRule="auto"/>
        <w:ind w:right="49"/>
        <w:jc w:val="both"/>
        <w:rPr>
          <w:rFonts w:ascii="Segoe UI" w:hAnsi="Segoe UI" w:cs="Segoe UI"/>
          <w:b/>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que requieran asesoría o presenten situaciones particulares sobre el manejo y uso del sistema electrónico de información pública gubernamental denominado Plataforma </w:t>
      </w:r>
      <w:r w:rsidR="00204FB3" w:rsidRPr="000C1A23">
        <w:rPr>
          <w:rFonts w:ascii="Segoe UI" w:hAnsi="Segoe UI" w:cs="Segoe UI"/>
          <w:sz w:val="20"/>
        </w:rPr>
        <w:t>COMPRAS MX</w:t>
      </w:r>
      <w:r w:rsidRPr="000C1A23">
        <w:rPr>
          <w:rFonts w:ascii="Segoe UI" w:hAnsi="Segoe UI" w:cs="Segoe UI"/>
          <w:sz w:val="20"/>
        </w:rPr>
        <w:t xml:space="preserve">, sobre la carga de sus propuestas deberán consultar la "Guía técnica para </w:t>
      </w:r>
      <w:r w:rsidR="00A228D6">
        <w:rPr>
          <w:rFonts w:ascii="Segoe UI" w:hAnsi="Segoe UI" w:cs="Segoe UI"/>
          <w:sz w:val="20"/>
        </w:rPr>
        <w:t>cotizante</w:t>
      </w:r>
      <w:r w:rsidRPr="000C1A23">
        <w:rPr>
          <w:rFonts w:ascii="Segoe UI" w:hAnsi="Segoe UI" w:cs="Segoe UI"/>
          <w:sz w:val="20"/>
        </w:rPr>
        <w:t xml:space="preserve">s sobre el uso y manejo de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o dirigirse al personal que administra dicho sistema; los datos de contacto podrán ser localizados en la página web: </w:t>
      </w:r>
      <w:hyperlink r:id="rId11" w:history="1">
        <w:r w:rsidR="003D41C3" w:rsidRPr="000C1A23">
          <w:rPr>
            <w:rStyle w:val="Hipervnculo"/>
            <w:rFonts w:ascii="Segoe UI" w:hAnsi="Segoe UI" w:cs="Segoe UI"/>
            <w:b/>
            <w:sz w:val="20"/>
          </w:rPr>
          <w:t>https://upcp-</w:t>
        </w:r>
        <w:r w:rsidR="00204FB3" w:rsidRPr="000C1A23">
          <w:rPr>
            <w:rStyle w:val="Hipervnculo"/>
            <w:rFonts w:ascii="Segoe UI" w:hAnsi="Segoe UI" w:cs="Segoe UI"/>
            <w:b/>
            <w:sz w:val="20"/>
          </w:rPr>
          <w:t>COMPRAS MX</w:t>
        </w:r>
        <w:r w:rsidR="003D41C3" w:rsidRPr="000C1A23">
          <w:rPr>
            <w:rStyle w:val="Hipervnculo"/>
            <w:rFonts w:ascii="Segoe UI" w:hAnsi="Segoe UI" w:cs="Segoe UI"/>
            <w:b/>
            <w:sz w:val="20"/>
          </w:rPr>
          <w:t>.buengobierno.gob.mx/</w:t>
        </w:r>
      </w:hyperlink>
    </w:p>
    <w:p w14:paraId="22326BC2" w14:textId="77777777" w:rsidR="00B52A69" w:rsidRPr="000C1A23" w:rsidRDefault="00B52A69" w:rsidP="00B52A69">
      <w:pPr>
        <w:spacing w:line="276" w:lineRule="auto"/>
        <w:ind w:right="49"/>
        <w:jc w:val="both"/>
        <w:rPr>
          <w:rFonts w:ascii="Segoe UI" w:hAnsi="Segoe UI" w:cs="Segoe UI"/>
          <w:sz w:val="20"/>
        </w:rPr>
      </w:pPr>
    </w:p>
    <w:p w14:paraId="035CBFA1" w14:textId="1FAF977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documentación legal, técnica y económica que integre la proposición remitida a través de </w:t>
      </w:r>
      <w:r w:rsidR="00925650"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0C1A23">
        <w:rPr>
          <w:rFonts w:ascii="Segoe UI" w:hAnsi="Segoe UI" w:cs="Segoe UI"/>
          <w:b/>
          <w:sz w:val="20"/>
        </w:rPr>
        <w:t>36</w:t>
      </w:r>
      <w:r w:rsidRPr="000C1A23">
        <w:rPr>
          <w:rFonts w:ascii="Segoe UI" w:hAnsi="Segoe UI" w:cs="Segoe UI"/>
          <w:sz w:val="20"/>
        </w:rPr>
        <w:t xml:space="preserve">, el último párrafo del artículo </w:t>
      </w:r>
      <w:r w:rsidR="00F60B53" w:rsidRPr="000C1A23">
        <w:rPr>
          <w:rFonts w:ascii="Segoe UI" w:hAnsi="Segoe UI" w:cs="Segoe UI"/>
          <w:b/>
          <w:sz w:val="20"/>
        </w:rPr>
        <w:t>37</w:t>
      </w:r>
      <w:r w:rsidRPr="000C1A23">
        <w:rPr>
          <w:rFonts w:ascii="Segoe UI" w:hAnsi="Segoe UI" w:cs="Segoe UI"/>
          <w:b/>
          <w:sz w:val="20"/>
        </w:rPr>
        <w:t xml:space="preserve"> </w:t>
      </w:r>
      <w:r w:rsidRPr="000C1A23">
        <w:rPr>
          <w:rFonts w:ascii="Segoe UI" w:hAnsi="Segoe UI" w:cs="Segoe UI"/>
          <w:sz w:val="20"/>
        </w:rPr>
        <w:t xml:space="preserve">de la LAASSP y el primer párrafo del artículo </w:t>
      </w:r>
      <w:r w:rsidR="00332B4E">
        <w:rPr>
          <w:rFonts w:ascii="Segoe UI" w:hAnsi="Segoe UI" w:cs="Segoe UI"/>
          <w:b/>
          <w:sz w:val="20"/>
        </w:rPr>
        <w:t>95</w:t>
      </w:r>
      <w:r w:rsidRPr="000C1A23">
        <w:rPr>
          <w:rFonts w:ascii="Segoe UI" w:hAnsi="Segoe UI" w:cs="Segoe UI"/>
          <w:sz w:val="20"/>
        </w:rPr>
        <w:t xml:space="preserve"> del RLAASSP.</w:t>
      </w:r>
    </w:p>
    <w:p w14:paraId="59EF0146" w14:textId="77777777" w:rsidR="00684BDF" w:rsidRPr="000C1A23" w:rsidRDefault="00684BDF" w:rsidP="00B52A69">
      <w:pPr>
        <w:spacing w:line="276" w:lineRule="auto"/>
        <w:ind w:right="49"/>
        <w:jc w:val="both"/>
        <w:rPr>
          <w:rFonts w:ascii="Segoe UI" w:hAnsi="Segoe UI" w:cs="Segoe UI"/>
          <w:sz w:val="12"/>
        </w:rPr>
      </w:pPr>
    </w:p>
    <w:p w14:paraId="0F517588" w14:textId="3A86553B"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Asimismo, aquellos anexos en los que se integre un espacio para la firma autógrafa el representante legal del </w:t>
      </w:r>
      <w:r w:rsidR="00A228D6">
        <w:rPr>
          <w:rFonts w:ascii="Segoe UI" w:hAnsi="Segoe UI" w:cs="Segoe UI"/>
          <w:sz w:val="20"/>
        </w:rPr>
        <w:t>cotizante</w:t>
      </w:r>
      <w:r w:rsidRPr="000C1A23">
        <w:rPr>
          <w:rFonts w:ascii="Segoe UI" w:hAnsi="Segoe UI" w:cs="Segoe UI"/>
          <w:sz w:val="20"/>
        </w:rPr>
        <w:t xml:space="preserve"> </w:t>
      </w:r>
      <w:proofErr w:type="gramStart"/>
      <w:r w:rsidRPr="000C1A23">
        <w:rPr>
          <w:rFonts w:ascii="Segoe UI" w:hAnsi="Segoe UI" w:cs="Segoe UI"/>
          <w:sz w:val="20"/>
        </w:rPr>
        <w:t>deberá</w:t>
      </w:r>
      <w:proofErr w:type="gramEnd"/>
      <w:r w:rsidRPr="000C1A23">
        <w:rPr>
          <w:rFonts w:ascii="Segoe UI" w:hAnsi="Segoe UI" w:cs="Segoe UI"/>
          <w:sz w:val="20"/>
        </w:rPr>
        <w:t xml:space="preserve"> estampar o realizar su firma en los espacios destinados para ello. </w:t>
      </w:r>
    </w:p>
    <w:p w14:paraId="43169C8D" w14:textId="77777777" w:rsidR="00B52A69" w:rsidRPr="000C1A23" w:rsidRDefault="00B52A69" w:rsidP="00B52A69">
      <w:pPr>
        <w:spacing w:line="276" w:lineRule="auto"/>
        <w:ind w:right="49"/>
        <w:jc w:val="both"/>
        <w:rPr>
          <w:rFonts w:ascii="Segoe UI" w:hAnsi="Segoe UI" w:cs="Segoe UI"/>
          <w:sz w:val="12"/>
        </w:rPr>
      </w:pPr>
    </w:p>
    <w:p w14:paraId="5580A543" w14:textId="4F0E7640"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De conformidad con el artículo </w:t>
      </w:r>
      <w:r w:rsidR="00332B4E">
        <w:rPr>
          <w:rFonts w:ascii="Segoe UI" w:hAnsi="Segoe UI" w:cs="Segoe UI"/>
          <w:b/>
          <w:spacing w:val="-3"/>
          <w:sz w:val="20"/>
        </w:rPr>
        <w:t>95</w:t>
      </w:r>
      <w:r w:rsidRPr="000C1A23">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w:t>
      </w:r>
      <w:r w:rsidR="00A228D6">
        <w:rPr>
          <w:rFonts w:ascii="Segoe UI" w:hAnsi="Segoe UI" w:cs="Segoe UI"/>
          <w:spacing w:val="-3"/>
          <w:sz w:val="20"/>
        </w:rPr>
        <w:t>cotizante</w:t>
      </w:r>
      <w:r w:rsidRPr="000C1A23">
        <w:rPr>
          <w:rFonts w:ascii="Segoe UI" w:hAnsi="Segoe UI" w:cs="Segoe UI"/>
          <w:spacing w:val="-3"/>
          <w:sz w:val="20"/>
        </w:rPr>
        <w:t>.</w:t>
      </w:r>
    </w:p>
    <w:p w14:paraId="4350E597" w14:textId="77777777" w:rsidR="00B52A69" w:rsidRPr="000C1A23" w:rsidRDefault="00B52A69" w:rsidP="00B52A69">
      <w:pPr>
        <w:spacing w:line="276" w:lineRule="auto"/>
        <w:jc w:val="both"/>
        <w:rPr>
          <w:rFonts w:ascii="Segoe UI" w:hAnsi="Segoe UI" w:cs="Segoe UI"/>
          <w:spacing w:val="-3"/>
          <w:sz w:val="20"/>
        </w:rPr>
      </w:pPr>
    </w:p>
    <w:p w14:paraId="11849B10"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Por ejemplo, la documentación legal administrativa del 1 al folio "n", la propuesta técnica del 1 al folio "n" y la propuesta económica del 1 al folio "n".</w:t>
      </w:r>
    </w:p>
    <w:p w14:paraId="273D7A0C" w14:textId="77777777" w:rsidR="00B52A69" w:rsidRPr="000C1A23" w:rsidRDefault="00B52A69" w:rsidP="00B52A69">
      <w:pPr>
        <w:spacing w:line="276" w:lineRule="auto"/>
        <w:jc w:val="both"/>
        <w:rPr>
          <w:rFonts w:ascii="Segoe UI" w:hAnsi="Segoe UI" w:cs="Segoe UI"/>
          <w:b/>
          <w:spacing w:val="-3"/>
          <w:sz w:val="16"/>
        </w:rPr>
      </w:pPr>
    </w:p>
    <w:p w14:paraId="7C7FF1E7" w14:textId="759F443E"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lastRenderedPageBreak/>
        <w:t xml:space="preserve">De igual forma se verificará que los </w:t>
      </w:r>
      <w:r w:rsidR="00A228D6">
        <w:rPr>
          <w:rFonts w:ascii="Segoe UI" w:hAnsi="Segoe UI" w:cs="Segoe UI"/>
          <w:spacing w:val="-3"/>
          <w:sz w:val="20"/>
        </w:rPr>
        <w:t>cotizante</w:t>
      </w:r>
      <w:r w:rsidRPr="000C1A23">
        <w:rPr>
          <w:rFonts w:ascii="Segoe UI" w:hAnsi="Segoe UI" w:cs="Segoe UI"/>
          <w:spacing w:val="-3"/>
          <w:sz w:val="20"/>
        </w:rPr>
        <w:t xml:space="preserve">s en cumplimiento al artículo </w:t>
      </w:r>
      <w:r w:rsidR="002712BE" w:rsidRPr="000C1A23">
        <w:rPr>
          <w:rFonts w:ascii="Segoe UI" w:hAnsi="Segoe UI" w:cs="Segoe UI"/>
          <w:b/>
          <w:spacing w:val="-3"/>
          <w:sz w:val="20"/>
        </w:rPr>
        <w:t>40</w:t>
      </w:r>
      <w:r w:rsidRPr="000C1A23">
        <w:rPr>
          <w:rFonts w:ascii="Segoe UI" w:hAnsi="Segoe UI" w:cs="Segoe UI"/>
          <w:spacing w:val="-3"/>
          <w:sz w:val="20"/>
        </w:rPr>
        <w:t xml:space="preserve">, </w:t>
      </w:r>
      <w:r w:rsidR="00A83937" w:rsidRPr="000C1A23">
        <w:rPr>
          <w:rFonts w:ascii="Segoe UI" w:hAnsi="Segoe UI" w:cs="Segoe UI"/>
          <w:spacing w:val="-3"/>
          <w:sz w:val="20"/>
        </w:rPr>
        <w:t>fracciones</w:t>
      </w:r>
      <w:r w:rsidRPr="000C1A23">
        <w:rPr>
          <w:rFonts w:ascii="Segoe UI" w:hAnsi="Segoe UI" w:cs="Segoe UI"/>
          <w:spacing w:val="-3"/>
          <w:sz w:val="20"/>
        </w:rPr>
        <w:t xml:space="preserve"> </w:t>
      </w:r>
      <w:r w:rsidRPr="000C1A23">
        <w:rPr>
          <w:rFonts w:ascii="Segoe UI" w:hAnsi="Segoe UI" w:cs="Segoe UI"/>
          <w:b/>
          <w:spacing w:val="-3"/>
          <w:sz w:val="20"/>
        </w:rPr>
        <w:t>VI</w:t>
      </w:r>
      <w:r w:rsidR="005F5049" w:rsidRPr="000C1A23">
        <w:rPr>
          <w:rFonts w:ascii="Segoe UI" w:hAnsi="Segoe UI" w:cs="Segoe UI"/>
          <w:b/>
          <w:spacing w:val="-3"/>
          <w:sz w:val="20"/>
        </w:rPr>
        <w:t xml:space="preserve">, </w:t>
      </w:r>
      <w:r w:rsidR="001F636B" w:rsidRPr="000C1A23">
        <w:rPr>
          <w:rFonts w:ascii="Segoe UI" w:hAnsi="Segoe UI" w:cs="Segoe UI"/>
          <w:b/>
          <w:spacing w:val="-3"/>
          <w:sz w:val="20"/>
        </w:rPr>
        <w:t xml:space="preserve">VII, IX, X, </w:t>
      </w:r>
      <w:r w:rsidR="005F5049" w:rsidRPr="000C1A23">
        <w:rPr>
          <w:rFonts w:ascii="Segoe UI" w:hAnsi="Segoe UI" w:cs="Segoe UI"/>
          <w:b/>
          <w:spacing w:val="-3"/>
          <w:sz w:val="20"/>
        </w:rPr>
        <w:t xml:space="preserve">XI, </w:t>
      </w:r>
      <w:r w:rsidR="001F636B" w:rsidRPr="000C1A23">
        <w:rPr>
          <w:rFonts w:ascii="Segoe UI" w:hAnsi="Segoe UI" w:cs="Segoe UI"/>
          <w:b/>
          <w:spacing w:val="-3"/>
          <w:sz w:val="20"/>
        </w:rPr>
        <w:t>XX y XXI</w:t>
      </w:r>
      <w:r w:rsidR="00E62E89">
        <w:rPr>
          <w:rFonts w:ascii="Segoe UI" w:hAnsi="Segoe UI" w:cs="Segoe UI"/>
          <w:b/>
          <w:spacing w:val="-3"/>
          <w:sz w:val="20"/>
        </w:rPr>
        <w:t xml:space="preserve">, de la LAASSP, </w:t>
      </w:r>
      <w:r w:rsidRPr="000C1A23">
        <w:rPr>
          <w:rFonts w:ascii="Segoe UI" w:hAnsi="Segoe UI" w:cs="Segoe UI"/>
          <w:spacing w:val="-3"/>
          <w:sz w:val="20"/>
        </w:rPr>
        <w:t xml:space="preserve">presenten </w:t>
      </w:r>
      <w:r w:rsidR="001F636B" w:rsidRPr="000C1A23">
        <w:rPr>
          <w:rFonts w:ascii="Segoe UI" w:hAnsi="Segoe UI" w:cs="Segoe UI"/>
          <w:spacing w:val="-3"/>
          <w:sz w:val="20"/>
        </w:rPr>
        <w:t xml:space="preserve">los escritos señalados </w:t>
      </w:r>
      <w:r w:rsidRPr="000C1A23">
        <w:rPr>
          <w:rFonts w:ascii="Segoe UI" w:hAnsi="Segoe UI" w:cs="Segoe UI"/>
          <w:b/>
          <w:spacing w:val="-3"/>
          <w:sz w:val="20"/>
        </w:rPr>
        <w:t>Bajo Protesta de Decir Verdad</w:t>
      </w:r>
      <w:r w:rsidR="001F636B" w:rsidRPr="000C1A23">
        <w:rPr>
          <w:rFonts w:ascii="Segoe UI" w:hAnsi="Segoe UI" w:cs="Segoe UI"/>
          <w:spacing w:val="-3"/>
          <w:sz w:val="20"/>
        </w:rPr>
        <w:t xml:space="preserve">. </w:t>
      </w:r>
    </w:p>
    <w:p w14:paraId="0E7E5541"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A la hora señalada para la celebración de este acto, se cerrará el recinto y no se permitirá la entrada a ninguna persona y se desarrollará de la siguiente forma:</w:t>
      </w:r>
    </w:p>
    <w:p w14:paraId="1F995B4F" w14:textId="77777777" w:rsidR="00B52A69" w:rsidRPr="000C1A23" w:rsidRDefault="00B52A69" w:rsidP="00B52A69">
      <w:pPr>
        <w:spacing w:line="276" w:lineRule="auto"/>
        <w:ind w:left="851" w:hanging="425"/>
        <w:jc w:val="both"/>
        <w:rPr>
          <w:rFonts w:ascii="Segoe UI" w:hAnsi="Segoe UI" w:cs="Segoe UI"/>
          <w:spacing w:val="-3"/>
          <w:sz w:val="16"/>
        </w:rPr>
      </w:pPr>
    </w:p>
    <w:p w14:paraId="59509E1E"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14:paraId="04CEDC7D"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0EED56FE"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Se darán a conocer los servidores públicos participantes, y en su caso observadores asistentes al acto.</w:t>
      </w:r>
    </w:p>
    <w:p w14:paraId="422F0EDD"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2259FDCB"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Una vez iniciado el acto se ingresará a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para verificar el envío de proposiciones por medios remotos de comunicación electrónica.</w:t>
      </w:r>
    </w:p>
    <w:p w14:paraId="716A0F7D" w14:textId="77777777" w:rsidR="00B52A69" w:rsidRPr="000C1A23" w:rsidRDefault="00B52A69" w:rsidP="00B52A69">
      <w:pPr>
        <w:pStyle w:val="Prrafodelista"/>
        <w:spacing w:line="276" w:lineRule="auto"/>
        <w:jc w:val="both"/>
        <w:rPr>
          <w:rFonts w:ascii="Segoe UI" w:hAnsi="Segoe UI" w:cs="Segoe UI"/>
          <w:spacing w:val="-3"/>
          <w:sz w:val="16"/>
        </w:rPr>
      </w:pPr>
    </w:p>
    <w:p w14:paraId="0CE117D6" w14:textId="77777777" w:rsidR="00B52A69" w:rsidRPr="000C1A23" w:rsidRDefault="00B52A69" w:rsidP="009E63C8">
      <w:pPr>
        <w:pStyle w:val="Prrafodelista"/>
        <w:numPr>
          <w:ilvl w:val="0"/>
          <w:numId w:val="8"/>
        </w:numPr>
        <w:suppressAutoHyphens w:val="0"/>
        <w:spacing w:line="276" w:lineRule="auto"/>
        <w:jc w:val="both"/>
        <w:rPr>
          <w:rFonts w:ascii="Segoe UI" w:hAnsi="Segoe UI" w:cs="Segoe UI"/>
          <w:spacing w:val="-3"/>
          <w:sz w:val="20"/>
        </w:rPr>
      </w:pPr>
      <w:r w:rsidRPr="000C1A23">
        <w:rPr>
          <w:rFonts w:ascii="Segoe UI" w:hAnsi="Segoe UI" w:cs="Segoe UI"/>
          <w:spacing w:val="-3"/>
          <w:sz w:val="20"/>
        </w:rPr>
        <w:t>De conformidad con el volumen de información de las propuestas y archivo</w:t>
      </w:r>
      <w:r w:rsidR="00925650" w:rsidRPr="000C1A23">
        <w:rPr>
          <w:rFonts w:ascii="Segoe UI" w:hAnsi="Segoe UI" w:cs="Segoe UI"/>
          <w:spacing w:val="-3"/>
          <w:sz w:val="20"/>
        </w:rPr>
        <w:t>s electrónicos presentados en la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en caso de que el evento sea </w:t>
      </w:r>
      <w:proofErr w:type="spellStart"/>
      <w:r w:rsidRPr="000C1A23">
        <w:rPr>
          <w:rFonts w:ascii="Segoe UI" w:hAnsi="Segoe UI" w:cs="Segoe UI"/>
          <w:spacing w:val="-3"/>
          <w:sz w:val="20"/>
        </w:rPr>
        <w:t>videograbado</w:t>
      </w:r>
      <w:proofErr w:type="spellEnd"/>
      <w:r w:rsidRPr="000C1A23">
        <w:rPr>
          <w:rFonts w:ascii="Segoe UI" w:hAnsi="Segoe UI" w:cs="Segoe UI"/>
          <w:spacing w:val="-3"/>
          <w:sz w:val="20"/>
        </w:rPr>
        <w:t xml:space="preserve"> podrá suspenderse dicha videograbación en tanto se concluye la descarga y verificación cuantitativa de las proposiciones recibidas.</w:t>
      </w:r>
    </w:p>
    <w:p w14:paraId="325C3619" w14:textId="77777777" w:rsidR="00B52A69" w:rsidRPr="000C1A23" w:rsidRDefault="00B52A69" w:rsidP="00B52A69">
      <w:pPr>
        <w:spacing w:line="276" w:lineRule="auto"/>
        <w:jc w:val="both"/>
        <w:rPr>
          <w:rFonts w:ascii="Segoe UI" w:hAnsi="Segoe UI" w:cs="Segoe UI"/>
          <w:spacing w:val="-3"/>
          <w:sz w:val="16"/>
        </w:rPr>
      </w:pPr>
    </w:p>
    <w:p w14:paraId="16943041" w14:textId="77777777" w:rsidR="00B52A69" w:rsidRPr="000C1A23" w:rsidRDefault="00B52A69" w:rsidP="009E63C8">
      <w:pPr>
        <w:pStyle w:val="Prrafodelista"/>
        <w:numPr>
          <w:ilvl w:val="0"/>
          <w:numId w:val="8"/>
        </w:numPr>
        <w:suppressAutoHyphens w:val="0"/>
        <w:spacing w:line="276" w:lineRule="auto"/>
        <w:jc w:val="both"/>
        <w:rPr>
          <w:rFonts w:ascii="Segoe UI" w:hAnsi="Segoe UI" w:cs="Segoe UI"/>
          <w:spacing w:val="-3"/>
          <w:sz w:val="20"/>
        </w:rPr>
      </w:pPr>
      <w:r w:rsidRPr="000C1A23">
        <w:rPr>
          <w:rFonts w:ascii="Segoe UI" w:hAnsi="Segoe UI" w:cs="Segoe UI"/>
          <w:spacing w:val="-3"/>
          <w:sz w:val="20"/>
        </w:rPr>
        <w:t xml:space="preserve">Se procederá a la apertura de los sobres generados mediante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el acto se reanudará a partir de que se restablezcan las condiciones que dieron origen a la interrupción, salvo lo previsto en el numeral </w:t>
      </w:r>
      <w:r w:rsidRPr="000C1A23">
        <w:rPr>
          <w:rFonts w:ascii="Segoe UI" w:hAnsi="Segoe UI" w:cs="Segoe UI"/>
          <w:b/>
          <w:spacing w:val="-3"/>
          <w:sz w:val="20"/>
        </w:rPr>
        <w:t>29</w:t>
      </w:r>
      <w:r w:rsidRPr="000C1A23">
        <w:rPr>
          <w:rFonts w:ascii="Segoe UI" w:hAnsi="Segoe UI" w:cs="Segoe UI"/>
          <w:spacing w:val="-3"/>
          <w:sz w:val="20"/>
        </w:rPr>
        <w:t xml:space="preserve"> del </w:t>
      </w:r>
      <w:r w:rsidRPr="000C1A23">
        <w:rPr>
          <w:rFonts w:ascii="Segoe UI" w:hAnsi="Segoe UI" w:cs="Segoe UI"/>
          <w:i/>
          <w:spacing w:val="-3"/>
          <w:sz w:val="20"/>
        </w:rPr>
        <w:t xml:space="preserve">Acuerdo de </w:t>
      </w:r>
      <w:r w:rsidR="00925650" w:rsidRPr="000C1A23">
        <w:rPr>
          <w:rFonts w:ascii="Segoe UI" w:hAnsi="Segoe UI" w:cs="Segoe UI"/>
          <w:i/>
          <w:spacing w:val="-3"/>
          <w:sz w:val="20"/>
        </w:rPr>
        <w:t>Plataforma</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spacing w:val="-3"/>
          <w:sz w:val="20"/>
        </w:rPr>
        <w:t xml:space="preserve"> el cual contempla lo siguiente:</w:t>
      </w:r>
    </w:p>
    <w:p w14:paraId="4E0BF8EA" w14:textId="77777777" w:rsidR="00B52A69" w:rsidRPr="000C1A23"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3C5917E7" w14:textId="2C22D334" w:rsidR="00B52A69" w:rsidRPr="000C1A23"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0C1A23">
        <w:rPr>
          <w:rFonts w:ascii="Segoe UI" w:hAnsi="Segoe UI" w:cs="Segoe UI"/>
          <w:i/>
          <w:spacing w:val="-3"/>
          <w:sz w:val="18"/>
          <w:szCs w:val="18"/>
        </w:rPr>
        <w:t xml:space="preserve">“29.- Las dependencias y entidades, a través de la Unidad Compradora, recabarán de los </w:t>
      </w:r>
      <w:r w:rsidR="00A228D6">
        <w:rPr>
          <w:rFonts w:ascii="Segoe UI" w:hAnsi="Segoe UI" w:cs="Segoe UI"/>
          <w:i/>
          <w:spacing w:val="-3"/>
          <w:sz w:val="18"/>
          <w:szCs w:val="18"/>
        </w:rPr>
        <w:t>cotizante</w:t>
      </w:r>
      <w:r w:rsidRPr="000C1A23">
        <w:rPr>
          <w:rFonts w:ascii="Segoe UI" w:hAnsi="Segoe UI" w:cs="Segoe UI"/>
          <w:i/>
          <w:spacing w:val="-3"/>
          <w:sz w:val="18"/>
          <w:szCs w:val="18"/>
        </w:rPr>
        <w:t>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2A4F6635" w14:textId="77777777" w:rsidR="00C22D38" w:rsidRPr="000C1A23" w:rsidRDefault="00C22D38"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14:paraId="57033987" w14:textId="77777777" w:rsidR="00B52A69" w:rsidRPr="000C1A23" w:rsidRDefault="00B52A69" w:rsidP="00B52A69">
      <w:pPr>
        <w:spacing w:line="276" w:lineRule="auto"/>
        <w:ind w:left="851" w:right="49"/>
        <w:jc w:val="both"/>
        <w:rPr>
          <w:rFonts w:ascii="Segoe UI" w:hAnsi="Segoe UI" w:cs="Segoe UI"/>
          <w:sz w:val="20"/>
        </w:rPr>
      </w:pPr>
      <w:r w:rsidRPr="000C1A23">
        <w:rPr>
          <w:rFonts w:ascii="Segoe UI" w:hAnsi="Segoe UI" w:cs="Segoe UI"/>
          <w:sz w:val="20"/>
        </w:rPr>
        <w:t xml:space="preserve">Se precisa que una vez recibidas las proposiciones a través de </w:t>
      </w:r>
      <w:r w:rsidR="00925650"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31C2DAD1" w14:textId="77777777" w:rsidR="00B52A69" w:rsidRPr="000C1A23" w:rsidRDefault="00B52A69" w:rsidP="00B52A69">
      <w:pPr>
        <w:spacing w:line="276" w:lineRule="auto"/>
        <w:ind w:left="851" w:right="49" w:hanging="425"/>
        <w:jc w:val="both"/>
        <w:rPr>
          <w:rFonts w:ascii="Segoe UI" w:hAnsi="Segoe UI" w:cs="Segoe UI"/>
          <w:sz w:val="20"/>
        </w:rPr>
      </w:pPr>
    </w:p>
    <w:p w14:paraId="1B51578C" w14:textId="77777777" w:rsidR="00B52A69" w:rsidRPr="000C1A23" w:rsidRDefault="00B52A69" w:rsidP="00B52A69">
      <w:pPr>
        <w:spacing w:line="276" w:lineRule="auto"/>
        <w:ind w:left="851" w:right="49"/>
        <w:jc w:val="both"/>
        <w:rPr>
          <w:rFonts w:ascii="Segoe UI" w:hAnsi="Segoe UI" w:cs="Segoe UI"/>
          <w:sz w:val="20"/>
        </w:rPr>
      </w:pPr>
      <w:r w:rsidRPr="000C1A23">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1A98649D"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63588AD6" w14:textId="14623F66"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Acto seguido, en presencia de los que asistan al acto, de acuerdo a lo señalado en los artículos </w:t>
      </w:r>
      <w:r w:rsidR="00332B4E">
        <w:rPr>
          <w:rFonts w:ascii="Segoe UI" w:hAnsi="Segoe UI" w:cs="Segoe UI"/>
          <w:b/>
          <w:spacing w:val="-3"/>
          <w:sz w:val="20"/>
        </w:rPr>
        <w:t>92</w:t>
      </w:r>
      <w:r w:rsidRPr="000C1A23">
        <w:rPr>
          <w:rFonts w:ascii="Segoe UI" w:hAnsi="Segoe UI" w:cs="Segoe UI"/>
          <w:spacing w:val="-3"/>
          <w:sz w:val="20"/>
        </w:rPr>
        <w:t xml:space="preserve"> y </w:t>
      </w:r>
      <w:r w:rsidR="00332B4E">
        <w:rPr>
          <w:rFonts w:ascii="Segoe UI" w:hAnsi="Segoe UI" w:cs="Segoe UI"/>
          <w:b/>
          <w:spacing w:val="-3"/>
          <w:sz w:val="20"/>
        </w:rPr>
        <w:t>93</w:t>
      </w:r>
      <w:r w:rsidRPr="000C1A23">
        <w:rPr>
          <w:rFonts w:ascii="Segoe UI" w:hAnsi="Segoe UI" w:cs="Segoe UI"/>
          <w:spacing w:val="-3"/>
          <w:sz w:val="20"/>
        </w:rPr>
        <w:t xml:space="preserve"> </w:t>
      </w:r>
      <w:r w:rsidR="00925650" w:rsidRPr="000C1A23">
        <w:rPr>
          <w:rFonts w:ascii="Segoe UI" w:hAnsi="Segoe UI" w:cs="Segoe UI"/>
          <w:spacing w:val="-3"/>
          <w:sz w:val="20"/>
        </w:rPr>
        <w:t xml:space="preserve">del RLAASSP y se descargará de la Plataforma  </w:t>
      </w:r>
      <w:r w:rsidR="00204FB3" w:rsidRPr="000C1A23">
        <w:rPr>
          <w:rFonts w:ascii="Segoe UI" w:hAnsi="Segoe UI" w:cs="Segoe UI"/>
          <w:spacing w:val="-3"/>
          <w:sz w:val="20"/>
        </w:rPr>
        <w:t>COMPRAS MX</w:t>
      </w:r>
      <w:r w:rsidRPr="000C1A23">
        <w:rPr>
          <w:rFonts w:ascii="Segoe UI" w:hAnsi="Segoe UI" w:cs="Segoe UI"/>
          <w:spacing w:val="-3"/>
          <w:sz w:val="20"/>
        </w:rPr>
        <w:t xml:space="preserve"> el </w:t>
      </w:r>
      <w:r w:rsidRPr="000C1A23">
        <w:rPr>
          <w:rFonts w:ascii="Segoe UI" w:hAnsi="Segoe UI" w:cs="Segoe UI"/>
          <w:i/>
          <w:spacing w:val="-3"/>
          <w:sz w:val="20"/>
        </w:rPr>
        <w:t xml:space="preserve">“Acuse de Presentación de Proposición Electrónica a través de </w:t>
      </w:r>
      <w:r w:rsidR="00925650" w:rsidRPr="000C1A23">
        <w:rPr>
          <w:rFonts w:ascii="Segoe UI" w:hAnsi="Segoe UI" w:cs="Segoe UI"/>
          <w:i/>
          <w:spacing w:val="-3"/>
          <w:sz w:val="20"/>
        </w:rPr>
        <w:t>la Plataforma</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i/>
          <w:spacing w:val="-3"/>
          <w:sz w:val="20"/>
        </w:rPr>
        <w:t>”,</w:t>
      </w:r>
      <w:r w:rsidRPr="000C1A23">
        <w:rPr>
          <w:rFonts w:ascii="Segoe UI" w:hAnsi="Segoe UI" w:cs="Segoe UI"/>
          <w:spacing w:val="-3"/>
          <w:sz w:val="20"/>
        </w:rPr>
        <w:t xml:space="preserve"> el cual fungirá como constancia de la documentación</w:t>
      </w:r>
      <w:r w:rsidRPr="000C1A23">
        <w:rPr>
          <w:rFonts w:ascii="Segoe UI" w:hAnsi="Segoe UI" w:cs="Segoe UI"/>
          <w:sz w:val="20"/>
        </w:rPr>
        <w:t xml:space="preserve"> que integra la proposición presentada por cada uno de los </w:t>
      </w:r>
      <w:r w:rsidR="00A228D6">
        <w:rPr>
          <w:rFonts w:ascii="Segoe UI" w:hAnsi="Segoe UI" w:cs="Segoe UI"/>
          <w:sz w:val="20"/>
        </w:rPr>
        <w:t>cotizante</w:t>
      </w:r>
      <w:r w:rsidRPr="000C1A23">
        <w:rPr>
          <w:rFonts w:ascii="Segoe UI" w:hAnsi="Segoe UI" w:cs="Segoe UI"/>
          <w:sz w:val="20"/>
        </w:rPr>
        <w:t>s</w:t>
      </w:r>
      <w:r w:rsidRPr="000C1A23">
        <w:rPr>
          <w:rFonts w:ascii="Segoe UI" w:hAnsi="Segoe UI" w:cs="Segoe UI"/>
          <w:spacing w:val="-3"/>
          <w:sz w:val="20"/>
        </w:rPr>
        <w:t>, sin entrar al análisis de su contenido</w:t>
      </w:r>
      <w:r w:rsidRPr="000C1A23">
        <w:rPr>
          <w:rFonts w:ascii="Segoe UI" w:hAnsi="Segoe UI" w:cs="Segoe UI"/>
          <w:sz w:val="20"/>
        </w:rPr>
        <w:t>,</w:t>
      </w:r>
      <w:r w:rsidRPr="000C1A23">
        <w:rPr>
          <w:rFonts w:ascii="Segoe UI" w:hAnsi="Segoe UI" w:cs="Segoe UI"/>
          <w:spacing w:val="-3"/>
          <w:sz w:val="20"/>
        </w:rPr>
        <w:t xml:space="preserve"> el cual se </w:t>
      </w:r>
      <w:r w:rsidRPr="000C1A23">
        <w:rPr>
          <w:rFonts w:ascii="Segoe UI" w:hAnsi="Segoe UI" w:cs="Segoe UI"/>
          <w:spacing w:val="-3"/>
          <w:sz w:val="20"/>
        </w:rPr>
        <w:lastRenderedPageBreak/>
        <w:t>efectuará posteriormente durante el proceso de evaluación de proposiciones, por lo que en términos de</w:t>
      </w:r>
      <w:r w:rsidR="00332B4E">
        <w:rPr>
          <w:rFonts w:ascii="Segoe UI" w:hAnsi="Segoe UI" w:cs="Segoe UI"/>
          <w:spacing w:val="-3"/>
          <w:sz w:val="20"/>
        </w:rPr>
        <w:t xml:space="preserve">l 8vo párrafo </w:t>
      </w:r>
      <w:r w:rsidRPr="000C1A23">
        <w:rPr>
          <w:rFonts w:ascii="Segoe UI" w:hAnsi="Segoe UI" w:cs="Segoe UI"/>
          <w:spacing w:val="-3"/>
          <w:sz w:val="20"/>
        </w:rPr>
        <w:t xml:space="preserve">del mencionado artículo </w:t>
      </w:r>
      <w:r w:rsidR="00332B4E">
        <w:rPr>
          <w:rFonts w:ascii="Segoe UI" w:hAnsi="Segoe UI" w:cs="Segoe UI"/>
          <w:b/>
          <w:spacing w:val="-3"/>
          <w:sz w:val="20"/>
        </w:rPr>
        <w:t>92</w:t>
      </w:r>
      <w:r w:rsidRPr="000C1A23">
        <w:rPr>
          <w:rFonts w:ascii="Segoe UI" w:hAnsi="Segoe UI" w:cs="Segoe UI"/>
          <w:spacing w:val="-3"/>
          <w:sz w:val="20"/>
        </w:rPr>
        <w:t xml:space="preserve"> del RLAASSP, no se podrá desechar ninguna propuesta durante este acto.</w:t>
      </w:r>
    </w:p>
    <w:p w14:paraId="56D32F99"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ED5E415" w14:textId="0B950F3D" w:rsidR="00B52A69" w:rsidRDefault="00B52A69" w:rsidP="009E63C8">
      <w:pPr>
        <w:widowControl w:val="0"/>
        <w:numPr>
          <w:ilvl w:val="0"/>
          <w:numId w:val="8"/>
        </w:numPr>
        <w:tabs>
          <w:tab w:val="left" w:pos="-720"/>
        </w:tabs>
        <w:adjustRightInd w:val="0"/>
        <w:spacing w:line="276" w:lineRule="auto"/>
        <w:jc w:val="both"/>
        <w:textAlignment w:val="baseline"/>
        <w:rPr>
          <w:rFonts w:ascii="Segoe UI" w:hAnsi="Segoe UI" w:cs="Segoe UI"/>
          <w:spacing w:val="-3"/>
          <w:sz w:val="20"/>
        </w:rPr>
      </w:pPr>
      <w:r w:rsidRPr="000C1A23">
        <w:rPr>
          <w:rFonts w:ascii="Segoe UI" w:hAnsi="Segoe UI" w:cs="Segoe UI"/>
          <w:spacing w:val="-3"/>
          <w:sz w:val="20"/>
        </w:rPr>
        <w:t xml:space="preserve">Se informa que, por tratarse de una </w:t>
      </w:r>
      <w:r w:rsidR="00EB1412">
        <w:rPr>
          <w:rFonts w:ascii="Segoe UI" w:hAnsi="Segoe UI" w:cs="Segoe UI"/>
          <w:bCs/>
          <w:sz w:val="20"/>
        </w:rPr>
        <w:t>Adjudicación Directa</w:t>
      </w:r>
      <w:r w:rsidRPr="000C1A23">
        <w:rPr>
          <w:rFonts w:ascii="Segoe UI" w:hAnsi="Segoe UI" w:cs="Segoe UI"/>
          <w:spacing w:val="-3"/>
          <w:sz w:val="20"/>
        </w:rPr>
        <w:t xml:space="preserve">, en términos de los artículos </w:t>
      </w:r>
      <w:r w:rsidR="002712BE" w:rsidRPr="000C1A23">
        <w:rPr>
          <w:rFonts w:ascii="Segoe UI" w:hAnsi="Segoe UI" w:cs="Segoe UI"/>
          <w:b/>
          <w:spacing w:val="-3"/>
          <w:sz w:val="20"/>
        </w:rPr>
        <w:t>36</w:t>
      </w:r>
      <w:r w:rsidRPr="000C1A23">
        <w:rPr>
          <w:rFonts w:ascii="Segoe UI" w:hAnsi="Segoe UI" w:cs="Segoe UI"/>
          <w:spacing w:val="-3"/>
          <w:sz w:val="20"/>
        </w:rPr>
        <w:t xml:space="preserve"> de la Ley y en concordancia con el numeral 24 del </w:t>
      </w:r>
      <w:r w:rsidRPr="000C1A23">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0C1A23">
        <w:rPr>
          <w:rFonts w:ascii="Segoe UI" w:hAnsi="Segoe UI" w:cs="Segoe UI"/>
          <w:i/>
          <w:spacing w:val="-3"/>
          <w:sz w:val="20"/>
        </w:rPr>
        <w:t xml:space="preserve">la Plataforma </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i/>
          <w:spacing w:val="-3"/>
          <w:sz w:val="20"/>
        </w:rPr>
        <w:t>”,</w:t>
      </w:r>
      <w:r w:rsidRPr="000C1A23">
        <w:rPr>
          <w:rFonts w:ascii="Segoe UI" w:hAnsi="Segoe UI" w:cs="Segoe UI"/>
          <w:spacing w:val="-3"/>
          <w:sz w:val="20"/>
        </w:rPr>
        <w:t xml:space="preserve"> las proposiciones recibidas a través de</w:t>
      </w:r>
      <w:r w:rsidR="00925650" w:rsidRPr="000C1A23">
        <w:rPr>
          <w:rFonts w:ascii="Segoe UI" w:hAnsi="Segoe UI" w:cs="Segoe UI"/>
          <w:spacing w:val="-3"/>
          <w:sz w:val="20"/>
        </w:rPr>
        <w:t xml:space="preserve"> </w:t>
      </w:r>
      <w:r w:rsidRPr="000C1A23">
        <w:rPr>
          <w:rFonts w:ascii="Segoe UI" w:hAnsi="Segoe UI" w:cs="Segoe UI"/>
          <w:spacing w:val="-3"/>
          <w:sz w:val="20"/>
        </w:rPr>
        <w:t>l</w:t>
      </w:r>
      <w:r w:rsidR="00925650" w:rsidRPr="000C1A23">
        <w:rPr>
          <w:rFonts w:ascii="Segoe UI" w:hAnsi="Segoe UI" w:cs="Segoe UI"/>
          <w:spacing w:val="-3"/>
          <w:sz w:val="20"/>
        </w:rPr>
        <w:t>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no se imprimirán en su totalidad, toda vez que en dicho Sistema, se tiene un expediente (carpeta virtual) el cual contiene toda la información que deriva de este acto.</w:t>
      </w:r>
    </w:p>
    <w:p w14:paraId="01870E75" w14:textId="77777777" w:rsidR="00A23334" w:rsidRPr="000C1A23" w:rsidRDefault="00A23334" w:rsidP="00A23334">
      <w:pPr>
        <w:widowControl w:val="0"/>
        <w:tabs>
          <w:tab w:val="left" w:pos="-720"/>
        </w:tabs>
        <w:adjustRightInd w:val="0"/>
        <w:spacing w:line="276" w:lineRule="auto"/>
        <w:jc w:val="both"/>
        <w:textAlignment w:val="baseline"/>
        <w:rPr>
          <w:rFonts w:ascii="Segoe UI" w:hAnsi="Segoe UI" w:cs="Segoe UI"/>
          <w:spacing w:val="-3"/>
          <w:sz w:val="20"/>
        </w:rPr>
      </w:pPr>
    </w:p>
    <w:p w14:paraId="720E23A3" w14:textId="77777777" w:rsidR="00B52A69" w:rsidRPr="000C1A23" w:rsidRDefault="00B52A69" w:rsidP="00B52A69">
      <w:pPr>
        <w:pStyle w:val="Prrafodelista"/>
        <w:rPr>
          <w:rFonts w:ascii="Segoe UI" w:hAnsi="Segoe UI" w:cs="Segoe UI"/>
          <w:spacing w:val="-3"/>
          <w:sz w:val="6"/>
          <w:szCs w:val="6"/>
        </w:rPr>
      </w:pPr>
    </w:p>
    <w:p w14:paraId="05AF9A2A" w14:textId="3CBA0052" w:rsidR="00EB1412" w:rsidRPr="00EB1412" w:rsidRDefault="00B52A69" w:rsidP="00EB1412">
      <w:pPr>
        <w:spacing w:line="276" w:lineRule="auto"/>
        <w:ind w:left="709"/>
        <w:jc w:val="both"/>
        <w:textAlignment w:val="baseline"/>
        <w:rPr>
          <w:rFonts w:ascii="Segoe UI" w:hAnsi="Segoe UI" w:cs="Segoe UI"/>
          <w:spacing w:val="-3"/>
          <w:sz w:val="20"/>
        </w:rPr>
      </w:pPr>
      <w:r w:rsidRPr="000C1A23">
        <w:rPr>
          <w:rFonts w:ascii="Segoe UI" w:hAnsi="Segoe UI" w:cs="Segoe UI"/>
          <w:spacing w:val="-3"/>
          <w:sz w:val="20"/>
        </w:rPr>
        <w:t xml:space="preserve">Derivado de lo anterior, en este acto se hará entrega en medio magnético de la documentación que contiene las propuestas remitidas por los </w:t>
      </w:r>
      <w:r w:rsidR="00A228D6">
        <w:rPr>
          <w:rFonts w:ascii="Segoe UI" w:hAnsi="Segoe UI" w:cs="Segoe UI"/>
          <w:spacing w:val="-3"/>
          <w:sz w:val="20"/>
        </w:rPr>
        <w:t>cotizante</w:t>
      </w:r>
      <w:r w:rsidRPr="000C1A23">
        <w:rPr>
          <w:rFonts w:ascii="Segoe UI" w:hAnsi="Segoe UI" w:cs="Segoe UI"/>
          <w:spacing w:val="-3"/>
          <w:sz w:val="20"/>
        </w:rPr>
        <w:t>s a través de</w:t>
      </w:r>
      <w:r w:rsidR="00925650" w:rsidRPr="000C1A23">
        <w:rPr>
          <w:rFonts w:ascii="Segoe UI" w:hAnsi="Segoe UI" w:cs="Segoe UI"/>
          <w:spacing w:val="-3"/>
          <w:sz w:val="20"/>
        </w:rPr>
        <w:t xml:space="preserve"> </w:t>
      </w:r>
      <w:r w:rsidRPr="000C1A23">
        <w:rPr>
          <w:rFonts w:ascii="Segoe UI" w:hAnsi="Segoe UI" w:cs="Segoe UI"/>
          <w:spacing w:val="-3"/>
          <w:sz w:val="20"/>
        </w:rPr>
        <w:t>l</w:t>
      </w:r>
      <w:r w:rsidR="00925650" w:rsidRPr="000C1A23">
        <w:rPr>
          <w:rFonts w:ascii="Segoe UI" w:hAnsi="Segoe UI" w:cs="Segoe UI"/>
          <w:spacing w:val="-3"/>
          <w:sz w:val="20"/>
        </w:rPr>
        <w:t>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671BF9D2"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762AD4B8"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2"/>
        </w:rPr>
      </w:pPr>
    </w:p>
    <w:p w14:paraId="642F91CD"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El acta correspondiente al acto de presentación y apertura de proposiciones, se difundirá a través de Sistema </w:t>
      </w:r>
      <w:r w:rsidR="00204FB3" w:rsidRPr="000C1A23">
        <w:rPr>
          <w:rFonts w:ascii="Segoe UI" w:hAnsi="Segoe UI" w:cs="Segoe UI"/>
          <w:spacing w:val="-3"/>
          <w:sz w:val="20"/>
        </w:rPr>
        <w:t>COMPRAS MX</w:t>
      </w:r>
      <w:r w:rsidRPr="000C1A23">
        <w:rPr>
          <w:rFonts w:ascii="Segoe UI" w:hAnsi="Segoe UI" w:cs="Segoe UI"/>
          <w:spacing w:val="-3"/>
          <w:sz w:val="20"/>
        </w:rPr>
        <w:t xml:space="preserve"> al concluir el mismo, para efectos de su notificación en términos de lo dispuesto en el último párrafo del artículo </w:t>
      </w:r>
      <w:r w:rsidR="002712BE" w:rsidRPr="000C1A23">
        <w:rPr>
          <w:rFonts w:ascii="Segoe UI" w:hAnsi="Segoe UI" w:cs="Segoe UI"/>
          <w:b/>
          <w:spacing w:val="-3"/>
          <w:sz w:val="20"/>
        </w:rPr>
        <w:t>50</w:t>
      </w:r>
      <w:r w:rsidRPr="000C1A23">
        <w:rPr>
          <w:rFonts w:ascii="Segoe UI" w:hAnsi="Segoe UI" w:cs="Segoe UI"/>
          <w:spacing w:val="-3"/>
          <w:sz w:val="20"/>
        </w:rPr>
        <w:t xml:space="preserve"> de la LAASSP.</w:t>
      </w:r>
    </w:p>
    <w:p w14:paraId="0FF9422A" w14:textId="77777777" w:rsidR="00925650" w:rsidRPr="000C1A23"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37"/>
    <w:p w14:paraId="686BECD1"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El </w:t>
      </w:r>
      <w:r w:rsidRPr="000C1A23">
        <w:rPr>
          <w:rFonts w:ascii="Segoe UI" w:hAnsi="Segoe UI" w:cs="Segoe UI"/>
          <w:b/>
          <w:sz w:val="20"/>
        </w:rPr>
        <w:t>medio</w:t>
      </w:r>
      <w:r w:rsidRPr="000C1A23">
        <w:rPr>
          <w:rFonts w:ascii="Segoe UI" w:hAnsi="Segoe UI" w:cs="Segoe UI"/>
          <w:sz w:val="20"/>
        </w:rPr>
        <w:t xml:space="preserve"> del presente procedimiento de contratación será </w:t>
      </w:r>
      <w:r w:rsidRPr="000C1A23">
        <w:rPr>
          <w:rFonts w:ascii="Segoe UI" w:hAnsi="Segoe UI" w:cs="Segoe UI"/>
          <w:b/>
          <w:sz w:val="20"/>
        </w:rPr>
        <w:t>electrónico</w:t>
      </w:r>
      <w:r w:rsidRPr="000C1A23">
        <w:rPr>
          <w:rFonts w:ascii="Segoe UI" w:hAnsi="Segoe UI" w:cs="Segoe UI"/>
          <w:sz w:val="20"/>
        </w:rPr>
        <w:t>, por lo que no se recibirán proposiciones de forma presencial y/o enviadas a través del servicio postal o de mensajería.</w:t>
      </w:r>
    </w:p>
    <w:p w14:paraId="0F690A89" w14:textId="77777777" w:rsidR="00354C7B" w:rsidRPr="000C1A23" w:rsidRDefault="00354C7B" w:rsidP="00B52A69">
      <w:pPr>
        <w:spacing w:line="276" w:lineRule="auto"/>
        <w:ind w:right="49"/>
        <w:jc w:val="both"/>
        <w:rPr>
          <w:rFonts w:ascii="Segoe UI" w:hAnsi="Segoe UI" w:cs="Segoe UI"/>
          <w:sz w:val="20"/>
        </w:rPr>
      </w:pPr>
    </w:p>
    <w:p w14:paraId="4BC5DFDE" w14:textId="6C96E674" w:rsidR="00354C7B" w:rsidRPr="000C1A23" w:rsidRDefault="00C50F73" w:rsidP="00B52A69">
      <w:pPr>
        <w:spacing w:line="276" w:lineRule="auto"/>
        <w:ind w:right="49"/>
        <w:jc w:val="both"/>
        <w:rPr>
          <w:rFonts w:ascii="Segoe UI" w:hAnsi="Segoe UI" w:cs="Segoe UI"/>
          <w:b/>
          <w:sz w:val="20"/>
        </w:rPr>
      </w:pPr>
      <w:r w:rsidRPr="000C1A23">
        <w:rPr>
          <w:rFonts w:ascii="Segoe UI" w:hAnsi="Segoe UI" w:cs="Segoe UI"/>
          <w:b/>
          <w:sz w:val="20"/>
        </w:rPr>
        <w:t xml:space="preserve">El o los </w:t>
      </w:r>
      <w:r w:rsidR="00A228D6">
        <w:rPr>
          <w:rFonts w:ascii="Segoe UI" w:hAnsi="Segoe UI" w:cs="Segoe UI"/>
          <w:b/>
          <w:sz w:val="20"/>
        </w:rPr>
        <w:t>cotizante</w:t>
      </w:r>
      <w:r w:rsidRPr="000C1A23">
        <w:rPr>
          <w:rFonts w:ascii="Segoe UI" w:hAnsi="Segoe UI" w:cs="Segoe UI"/>
          <w:b/>
          <w:sz w:val="20"/>
        </w:rPr>
        <w:t xml:space="preserve">s que deseen participar en este procedimiento de contratación, deberán estar inscritos en el Registro Único de Proveedores y Contratistas, de conformidad con lo establecido en el artículo 40 </w:t>
      </w:r>
      <w:proofErr w:type="gramStart"/>
      <w:r w:rsidR="00A46BCF" w:rsidRPr="000C1A23">
        <w:rPr>
          <w:rFonts w:ascii="Segoe UI" w:hAnsi="Segoe UI" w:cs="Segoe UI"/>
          <w:b/>
          <w:sz w:val="20"/>
        </w:rPr>
        <w:t>fracción</w:t>
      </w:r>
      <w:proofErr w:type="gramEnd"/>
      <w:r w:rsidR="00A46BCF" w:rsidRPr="000C1A23">
        <w:rPr>
          <w:rFonts w:ascii="Segoe UI" w:hAnsi="Segoe UI" w:cs="Segoe UI"/>
          <w:b/>
          <w:sz w:val="20"/>
        </w:rPr>
        <w:t xml:space="preserve"> VII </w:t>
      </w:r>
      <w:r w:rsidRPr="000C1A23">
        <w:rPr>
          <w:rFonts w:ascii="Segoe UI" w:hAnsi="Segoe UI" w:cs="Segoe UI"/>
          <w:b/>
          <w:sz w:val="20"/>
        </w:rPr>
        <w:t>y 86 de la LAASSP.</w:t>
      </w:r>
    </w:p>
    <w:p w14:paraId="012A2709" w14:textId="77777777" w:rsidR="00B52A69" w:rsidRPr="000C1A23" w:rsidRDefault="00B52A69" w:rsidP="00B52A69">
      <w:pPr>
        <w:spacing w:line="276" w:lineRule="auto"/>
        <w:ind w:right="49"/>
        <w:jc w:val="both"/>
        <w:rPr>
          <w:rFonts w:ascii="Segoe UI" w:hAnsi="Segoe UI" w:cs="Segoe UI"/>
          <w:sz w:val="12"/>
        </w:rPr>
      </w:pPr>
    </w:p>
    <w:p w14:paraId="0DFB1C16" w14:textId="77777777" w:rsidR="009F17E1" w:rsidRPr="000C1A23" w:rsidRDefault="009F17E1" w:rsidP="009F17E1">
      <w:pPr>
        <w:spacing w:line="276" w:lineRule="auto"/>
        <w:ind w:left="360"/>
        <w:jc w:val="both"/>
        <w:rPr>
          <w:rFonts w:ascii="Montserrat Medium" w:hAnsi="Montserrat Medium"/>
          <w:b/>
          <w:i/>
          <w:sz w:val="18"/>
        </w:rPr>
      </w:pPr>
      <w:r w:rsidRPr="000C1A23">
        <w:rPr>
          <w:rFonts w:ascii="Montserrat Medium" w:hAnsi="Montserrat Medium"/>
          <w:b/>
          <w:i/>
          <w:sz w:val="18"/>
        </w:rPr>
        <w:t xml:space="preserve">La captura de lo(s) precio(s) unitario(s) e importe(s)  por partida(s) en los parámetros económicos de la Plataforma Digital de Contrataciones Públicas Denominada COMPRAS MX, deberán ser enteramente coincidentes con lo(s) precio(s) unitario(s) e importe(s) capturados en el </w:t>
      </w:r>
      <w:r w:rsidRPr="000C1A23">
        <w:rPr>
          <w:rFonts w:ascii="Segoe UI" w:hAnsi="Segoe UI" w:cs="Segoe UI"/>
          <w:b/>
          <w:color w:val="4472C4" w:themeColor="accent1"/>
          <w:sz w:val="20"/>
        </w:rPr>
        <w:t>ANEXO NUMERO 15 (PROPUESTA ECONÓMICA)</w:t>
      </w:r>
      <w:r w:rsidRPr="000C1A23">
        <w:rPr>
          <w:rFonts w:ascii="Montserrat Medium" w:hAnsi="Montserrat Medium"/>
          <w:b/>
          <w:i/>
          <w:sz w:val="18"/>
        </w:rPr>
        <w:t>, por lo que en caso de que registre montos distintos u omita el registro, afecta la solvencia y motivará su desechamiento en esa(s) partida(s).</w:t>
      </w:r>
    </w:p>
    <w:p w14:paraId="17CBFE42" w14:textId="77777777" w:rsidR="00D81553" w:rsidRPr="000C1A23" w:rsidRDefault="00D81553" w:rsidP="00B52A69">
      <w:pPr>
        <w:ind w:right="191"/>
        <w:jc w:val="both"/>
        <w:rPr>
          <w:rFonts w:ascii="Segoe UI" w:hAnsi="Segoe UI" w:cs="Segoe UI"/>
          <w:sz w:val="20"/>
        </w:rPr>
      </w:pPr>
    </w:p>
    <w:p w14:paraId="57BC9338" w14:textId="77777777" w:rsidR="00B52A69" w:rsidRPr="000C1A23" w:rsidRDefault="00B52A69" w:rsidP="009E63C8">
      <w:pPr>
        <w:pStyle w:val="Ttulo2"/>
        <w:numPr>
          <w:ilvl w:val="1"/>
          <w:numId w:val="6"/>
        </w:numPr>
        <w:tabs>
          <w:tab w:val="clear" w:pos="0"/>
        </w:tabs>
        <w:spacing w:before="0" w:after="0" w:line="276" w:lineRule="auto"/>
        <w:ind w:left="0" w:right="49" w:firstLine="0"/>
        <w:rPr>
          <w:rFonts w:ascii="Segoe UI" w:hAnsi="Segoe UI" w:cs="Segoe UI"/>
          <w:i w:val="0"/>
          <w:color w:val="4F6228"/>
          <w:sz w:val="20"/>
          <w:lang w:val="es-ES_tradnl"/>
        </w:rPr>
      </w:pPr>
      <w:bookmarkStart w:id="38" w:name="_Toc180668682"/>
      <w:r w:rsidRPr="000C1A23">
        <w:rPr>
          <w:rFonts w:ascii="Segoe UI" w:hAnsi="Segoe UI" w:cs="Segoe UI"/>
          <w:i w:val="0"/>
          <w:color w:val="4F6228"/>
          <w:sz w:val="20"/>
          <w:lang w:val="es-ES_tradnl"/>
        </w:rPr>
        <w:t>FIRMA DE CONTRATO.</w:t>
      </w:r>
      <w:bookmarkEnd w:id="38"/>
    </w:p>
    <w:p w14:paraId="7868A7E1" w14:textId="77777777" w:rsidR="00B52A69" w:rsidRPr="000C1A23" w:rsidRDefault="00B52A69" w:rsidP="00B52A69">
      <w:pPr>
        <w:spacing w:line="276" w:lineRule="auto"/>
        <w:rPr>
          <w:rFonts w:ascii="Segoe UI" w:hAnsi="Segoe UI" w:cs="Segoe UI"/>
          <w:sz w:val="20"/>
        </w:rPr>
      </w:pPr>
    </w:p>
    <w:p w14:paraId="61FD4917" w14:textId="07E824A2" w:rsidR="00B52A69" w:rsidRPr="000C1A23" w:rsidRDefault="00B52A69" w:rsidP="00B52A69">
      <w:pPr>
        <w:spacing w:line="276" w:lineRule="auto"/>
        <w:jc w:val="both"/>
        <w:rPr>
          <w:rFonts w:ascii="Segoe UI" w:hAnsi="Segoe UI" w:cs="Segoe UI"/>
          <w:sz w:val="20"/>
          <w:lang w:val="es-ES_tradnl" w:eastAsia="es-ES"/>
        </w:rPr>
      </w:pPr>
      <w:r w:rsidRPr="000C1A23">
        <w:rPr>
          <w:rFonts w:ascii="Segoe UI" w:hAnsi="Segoe UI" w:cs="Segoe UI"/>
          <w:sz w:val="20"/>
          <w:lang w:eastAsia="es-ES"/>
        </w:rPr>
        <w:t>El</w:t>
      </w:r>
      <w:r w:rsidR="00854F77" w:rsidRPr="000C1A23">
        <w:rPr>
          <w:rFonts w:ascii="Segoe UI" w:hAnsi="Segoe UI" w:cs="Segoe UI"/>
          <w:sz w:val="20"/>
          <w:lang w:eastAsia="es-ES"/>
        </w:rPr>
        <w:t xml:space="preserve"> </w:t>
      </w:r>
      <w:r w:rsidRPr="000C1A23">
        <w:rPr>
          <w:rFonts w:ascii="Segoe UI" w:hAnsi="Segoe UI" w:cs="Segoe UI"/>
          <w:sz w:val="20"/>
          <w:lang w:eastAsia="es-ES"/>
        </w:rPr>
        <w:t xml:space="preserve">(Los) </w:t>
      </w:r>
      <w:r w:rsidR="00A228D6">
        <w:rPr>
          <w:rFonts w:ascii="Segoe UI" w:hAnsi="Segoe UI" w:cs="Segoe UI"/>
          <w:sz w:val="20"/>
          <w:lang w:eastAsia="es-ES"/>
        </w:rPr>
        <w:t>cotizante</w:t>
      </w:r>
      <w:r w:rsidRPr="000C1A23">
        <w:rPr>
          <w:rFonts w:ascii="Segoe UI" w:hAnsi="Segoe UI" w:cs="Segoe UI"/>
          <w:sz w:val="20"/>
          <w:lang w:eastAsia="es-ES"/>
        </w:rPr>
        <w:t xml:space="preserve"> (s) adjudicado(s) deberá(n) firmar el(los) contrato(s), en la fecha y hora previstos en el fallo, o en su defecto, dentro de los 15 días </w:t>
      </w:r>
      <w:r w:rsidR="00AC5A7F" w:rsidRPr="000C1A23">
        <w:rPr>
          <w:rFonts w:ascii="Segoe UI" w:hAnsi="Segoe UI" w:cs="Segoe UI"/>
          <w:sz w:val="20"/>
          <w:lang w:eastAsia="es-ES"/>
        </w:rPr>
        <w:t>hábiles</w:t>
      </w:r>
      <w:r w:rsidRPr="000C1A23">
        <w:rPr>
          <w:rFonts w:ascii="Segoe UI" w:hAnsi="Segoe UI" w:cs="Segoe UI"/>
          <w:sz w:val="20"/>
          <w:lang w:eastAsia="es-ES"/>
        </w:rPr>
        <w:t xml:space="preserve"> siguientes al de la notificación del fallo, lo anterior en términos de lo señalado en el primer párrafo del artículos </w:t>
      </w:r>
      <w:r w:rsidR="002712BE" w:rsidRPr="000C1A23">
        <w:rPr>
          <w:rFonts w:ascii="Segoe UI" w:hAnsi="Segoe UI" w:cs="Segoe UI"/>
          <w:sz w:val="20"/>
          <w:lang w:eastAsia="es-ES"/>
        </w:rPr>
        <w:t>67</w:t>
      </w:r>
      <w:r w:rsidRPr="000C1A23">
        <w:rPr>
          <w:rFonts w:ascii="Segoe UI" w:hAnsi="Segoe UI" w:cs="Segoe UI"/>
          <w:sz w:val="20"/>
          <w:lang w:eastAsia="es-ES"/>
        </w:rPr>
        <w:t xml:space="preserve"> de la LAASSP y </w:t>
      </w:r>
      <w:r w:rsidR="00332B4E">
        <w:rPr>
          <w:rFonts w:ascii="Segoe UI" w:hAnsi="Segoe UI" w:cs="Segoe UI"/>
          <w:sz w:val="20"/>
          <w:lang w:eastAsia="es-ES"/>
        </w:rPr>
        <w:t>129</w:t>
      </w:r>
      <w:r w:rsidRPr="000C1A23">
        <w:rPr>
          <w:rFonts w:ascii="Segoe UI" w:hAnsi="Segoe UI" w:cs="Segoe UI"/>
          <w:sz w:val="20"/>
          <w:lang w:eastAsia="es-ES"/>
        </w:rPr>
        <w:t xml:space="preserve"> del RLAASSP; se elaborará y formalizará un contrato por cada partida y proveedor adjudicado.</w:t>
      </w:r>
    </w:p>
    <w:p w14:paraId="4CE9D5FD" w14:textId="77777777" w:rsidR="00B52A69" w:rsidRPr="000C1A23" w:rsidRDefault="00B52A69" w:rsidP="00B52A69">
      <w:pPr>
        <w:jc w:val="both"/>
        <w:rPr>
          <w:rFonts w:ascii="Segoe UI" w:hAnsi="Segoe UI" w:cs="Segoe UI"/>
          <w:b/>
          <w:bCs/>
          <w:sz w:val="20"/>
        </w:rPr>
      </w:pPr>
    </w:p>
    <w:p w14:paraId="41C3348F" w14:textId="591DD0C3" w:rsidR="00B52A69" w:rsidRPr="000C1A23" w:rsidRDefault="00B52A69" w:rsidP="00B52A69">
      <w:pPr>
        <w:spacing w:line="276" w:lineRule="auto"/>
        <w:jc w:val="both"/>
        <w:rPr>
          <w:rFonts w:ascii="Segoe UI" w:hAnsi="Segoe UI" w:cs="Segoe UI"/>
          <w:sz w:val="20"/>
          <w:lang w:val="es-ES_tradnl" w:eastAsia="es-ES"/>
        </w:rPr>
      </w:pPr>
      <w:r w:rsidRPr="000C1A23">
        <w:rPr>
          <w:rFonts w:ascii="Segoe UI" w:hAnsi="Segoe UI" w:cs="Segoe UI"/>
          <w:sz w:val="20"/>
          <w:lang w:eastAsia="es-ES"/>
        </w:rPr>
        <w:lastRenderedPageBreak/>
        <w:t xml:space="preserve">Cabe señalar que la Opinión de cumplimiento en materia de </w:t>
      </w:r>
      <w:r w:rsidRPr="000C1A23">
        <w:rPr>
          <w:rFonts w:ascii="Segoe UI" w:hAnsi="Segoe UI" w:cs="Segoe UI"/>
          <w:b/>
          <w:bCs/>
          <w:sz w:val="20"/>
          <w:lang w:eastAsia="es-ES"/>
        </w:rPr>
        <w:t>seguridad social</w:t>
      </w:r>
      <w:r w:rsidRPr="000C1A23">
        <w:rPr>
          <w:rFonts w:ascii="Segoe UI" w:hAnsi="Segoe UI" w:cs="Segoe UI"/>
          <w:sz w:val="20"/>
          <w:lang w:eastAsia="es-ES"/>
        </w:rPr>
        <w:t>,</w:t>
      </w:r>
      <w:r w:rsidRPr="000C1A23">
        <w:rPr>
          <w:rFonts w:ascii="Segoe UI" w:hAnsi="Segoe UI" w:cs="Segoe UI"/>
          <w:sz w:val="20"/>
        </w:rPr>
        <w:t xml:space="preserve"> la </w:t>
      </w:r>
      <w:r w:rsidRPr="000C1A23">
        <w:rPr>
          <w:rFonts w:ascii="Segoe UI" w:hAnsi="Segoe UI" w:cs="Segoe UI"/>
          <w:sz w:val="20"/>
          <w:lang w:eastAsia="es-ES"/>
        </w:rPr>
        <w:t xml:space="preserve">Opinión de cumplimiento de </w:t>
      </w:r>
      <w:r w:rsidRPr="000C1A23">
        <w:rPr>
          <w:rFonts w:ascii="Segoe UI" w:hAnsi="Segoe UI" w:cs="Segoe UI"/>
          <w:b/>
          <w:bCs/>
          <w:sz w:val="20"/>
          <w:lang w:eastAsia="es-ES"/>
        </w:rPr>
        <w:t>obligaciones fiscales</w:t>
      </w:r>
      <w:r w:rsidRPr="000C1A23">
        <w:rPr>
          <w:rFonts w:ascii="Segoe UI" w:hAnsi="Segoe UI" w:cs="Segoe UI"/>
          <w:sz w:val="20"/>
          <w:lang w:eastAsia="es-ES"/>
        </w:rPr>
        <w:t xml:space="preserve"> emitida por el SAT y la Constancia de situación fiscal en la que conste que se encuentra al corriente de cumplimiento de obligaciones en </w:t>
      </w:r>
      <w:r w:rsidRPr="000C1A23">
        <w:rPr>
          <w:rFonts w:ascii="Segoe UI" w:hAnsi="Segoe UI" w:cs="Segoe UI"/>
          <w:b/>
          <w:bCs/>
          <w:sz w:val="20"/>
          <w:lang w:eastAsia="es-ES"/>
        </w:rPr>
        <w:t>materia de aportaciones patronales</w:t>
      </w:r>
      <w:r w:rsidRPr="000C1A23">
        <w:rPr>
          <w:rFonts w:ascii="Segoe UI" w:hAnsi="Segoe UI" w:cs="Segoe UI"/>
          <w:sz w:val="20"/>
          <w:lang w:eastAsia="es-ES"/>
        </w:rPr>
        <w:t xml:space="preserve"> y entero de descuentos del Instituto del Fondo Nacional de la Vivienda para los Trabajadores, </w:t>
      </w:r>
      <w:r w:rsidRPr="000C1A23">
        <w:rPr>
          <w:rFonts w:ascii="Segoe UI" w:hAnsi="Segoe UI" w:cs="Segoe UI"/>
          <w:b/>
          <w:bCs/>
          <w:sz w:val="20"/>
          <w:lang w:eastAsia="es-ES"/>
        </w:rPr>
        <w:t>deben estar vigentes y positivas</w:t>
      </w:r>
      <w:r w:rsidRPr="000C1A23">
        <w:rPr>
          <w:rFonts w:ascii="Segoe UI" w:hAnsi="Segoe UI" w:cs="Segoe UI"/>
          <w:sz w:val="20"/>
          <w:lang w:eastAsia="es-ES"/>
        </w:rPr>
        <w:t xml:space="preserve"> el día de la formalización de los instrumentos jurídicos que deriven de esta </w:t>
      </w:r>
      <w:r w:rsidR="00EB1412">
        <w:rPr>
          <w:rFonts w:ascii="Segoe UI" w:hAnsi="Segoe UI" w:cs="Segoe UI"/>
          <w:bCs/>
          <w:sz w:val="20"/>
        </w:rPr>
        <w:t>Adjudicación Directa</w:t>
      </w:r>
      <w:r w:rsidRPr="000C1A23">
        <w:rPr>
          <w:rFonts w:ascii="Segoe UI" w:hAnsi="Segoe UI" w:cs="Segoe UI"/>
          <w:sz w:val="20"/>
          <w:lang w:eastAsia="es-ES"/>
        </w:rPr>
        <w:t>.</w:t>
      </w:r>
    </w:p>
    <w:p w14:paraId="78C43022" w14:textId="77777777" w:rsidR="00B52A69" w:rsidRPr="000C1A23" w:rsidRDefault="00B52A69" w:rsidP="00B52A69">
      <w:pPr>
        <w:spacing w:line="276" w:lineRule="auto"/>
        <w:jc w:val="both"/>
        <w:rPr>
          <w:rFonts w:ascii="Segoe UI" w:hAnsi="Segoe UI" w:cs="Segoe UI"/>
          <w:sz w:val="20"/>
          <w:lang w:val="es-MX" w:eastAsia="es-ES"/>
        </w:rPr>
      </w:pPr>
    </w:p>
    <w:p w14:paraId="58F407C6" w14:textId="1D71B3FB" w:rsidR="00B52A69" w:rsidRDefault="00B52A69" w:rsidP="00273F6F">
      <w:pPr>
        <w:spacing w:line="276" w:lineRule="auto"/>
        <w:jc w:val="both"/>
        <w:rPr>
          <w:rFonts w:ascii="Segoe UI" w:hAnsi="Segoe UI" w:cs="Segoe UI"/>
          <w:sz w:val="20"/>
          <w:lang w:eastAsia="es-ES"/>
        </w:rPr>
      </w:pPr>
      <w:r w:rsidRPr="000C1A23">
        <w:rPr>
          <w:rFonts w:ascii="Segoe UI" w:hAnsi="Segoe UI" w:cs="Segoe UI"/>
          <w:sz w:val="20"/>
          <w:lang w:eastAsia="es-ES"/>
        </w:rPr>
        <w:t xml:space="preserve">Asimismo, en términos del artículo 32-D del Código Fiscal de la Federación, los </w:t>
      </w:r>
      <w:r w:rsidR="00A228D6">
        <w:rPr>
          <w:rFonts w:ascii="Segoe UI" w:hAnsi="Segoe UI" w:cs="Segoe UI"/>
          <w:sz w:val="20"/>
          <w:lang w:eastAsia="es-ES"/>
        </w:rPr>
        <w:t>cotizante</w:t>
      </w:r>
      <w:r w:rsidRPr="000C1A23">
        <w:rPr>
          <w:rFonts w:ascii="Segoe UI" w:hAnsi="Segoe UI" w:cs="Segoe UI"/>
          <w:sz w:val="20"/>
          <w:lang w:eastAsia="es-ES"/>
        </w:rPr>
        <w:t>s que resulten adjudicados deberán dar cumplimiento a la Reglas 2.1.28 y 2.1.24 de la “Resolución Miscelánea Fiscal para 202</w:t>
      </w:r>
      <w:r w:rsidR="00273F6F">
        <w:rPr>
          <w:rFonts w:ascii="Segoe UI" w:hAnsi="Segoe UI" w:cs="Segoe UI"/>
          <w:sz w:val="20"/>
          <w:lang w:eastAsia="es-ES"/>
        </w:rPr>
        <w:t>6</w:t>
      </w:r>
      <w:r w:rsidRPr="000C1A23">
        <w:rPr>
          <w:rFonts w:ascii="Segoe UI" w:hAnsi="Segoe UI" w:cs="Segoe UI"/>
          <w:sz w:val="20"/>
          <w:lang w:eastAsia="es-ES"/>
        </w:rPr>
        <w:t xml:space="preserve">” publicada en el DOF el </w:t>
      </w:r>
      <w:r w:rsidR="00273F6F">
        <w:rPr>
          <w:rFonts w:ascii="Segoe UI" w:hAnsi="Segoe UI" w:cs="Segoe UI"/>
          <w:sz w:val="20"/>
          <w:lang w:eastAsia="es-ES"/>
        </w:rPr>
        <w:t>28</w:t>
      </w:r>
      <w:r w:rsidRPr="000C1A23">
        <w:rPr>
          <w:rFonts w:ascii="Segoe UI" w:hAnsi="Segoe UI" w:cs="Segoe UI"/>
          <w:sz w:val="20"/>
          <w:lang w:eastAsia="es-ES"/>
        </w:rPr>
        <w:t xml:space="preserve"> de diciembre de </w:t>
      </w:r>
      <w:r w:rsidR="009E2227" w:rsidRPr="000C1A23">
        <w:rPr>
          <w:rFonts w:ascii="Segoe UI" w:hAnsi="Segoe UI" w:cs="Segoe UI"/>
          <w:sz w:val="20"/>
          <w:lang w:eastAsia="es-ES"/>
        </w:rPr>
        <w:t>202</w:t>
      </w:r>
      <w:r w:rsidR="00273F6F">
        <w:rPr>
          <w:rFonts w:ascii="Segoe UI" w:hAnsi="Segoe UI" w:cs="Segoe UI"/>
          <w:sz w:val="20"/>
          <w:lang w:eastAsia="es-ES"/>
        </w:rPr>
        <w:t>5</w:t>
      </w:r>
      <w:r w:rsidRPr="000C1A23">
        <w:rPr>
          <w:rFonts w:ascii="Segoe UI" w:hAnsi="Segoe UI" w:cs="Segoe UI"/>
          <w:sz w:val="20"/>
          <w:lang w:eastAsia="es-ES"/>
        </w:rPr>
        <w:t>, a fin de que hagan pública su “Opinión de cumplimiento de obligaciones fiscales emitida por el SAT”</w:t>
      </w:r>
      <w:r w:rsidR="00273F6F">
        <w:rPr>
          <w:rFonts w:ascii="Segoe UI" w:hAnsi="Segoe UI" w:cs="Segoe UI"/>
          <w:sz w:val="20"/>
          <w:lang w:eastAsia="es-ES"/>
        </w:rPr>
        <w:t>.</w:t>
      </w:r>
    </w:p>
    <w:p w14:paraId="30ED376E" w14:textId="77777777" w:rsidR="00273F6F" w:rsidRPr="000C1A23" w:rsidRDefault="00273F6F" w:rsidP="00273F6F">
      <w:pPr>
        <w:spacing w:line="276" w:lineRule="auto"/>
        <w:jc w:val="both"/>
        <w:rPr>
          <w:rFonts w:ascii="Segoe UI" w:hAnsi="Segoe UI" w:cs="Segoe UI"/>
          <w:sz w:val="20"/>
        </w:rPr>
      </w:pPr>
    </w:p>
    <w:p w14:paraId="24DB265A"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En cumplimiento a lo establecido en el </w:t>
      </w:r>
      <w:r w:rsidRPr="000C1A23">
        <w:rPr>
          <w:rFonts w:ascii="Segoe UI" w:hAnsi="Segoe UI" w:cs="Segoe UI"/>
          <w:i/>
          <w:iCs/>
          <w:sz w:val="20"/>
        </w:rPr>
        <w:t xml:space="preserve">“ACUERDO por el que se incorpora como un módulo de </w:t>
      </w:r>
      <w:r w:rsidR="00204FB3" w:rsidRPr="000C1A23">
        <w:rPr>
          <w:rFonts w:ascii="Segoe UI" w:hAnsi="Segoe UI" w:cs="Segoe UI"/>
          <w:i/>
          <w:iCs/>
          <w:sz w:val="20"/>
        </w:rPr>
        <w:t>COMPRAS MX</w:t>
      </w:r>
      <w:r w:rsidRPr="000C1A23">
        <w:rPr>
          <w:rFonts w:ascii="Segoe UI" w:hAnsi="Segoe UI" w:cs="Segoe UI"/>
          <w:i/>
          <w:iCs/>
          <w:sz w:val="20"/>
        </w:rPr>
        <w:t xml:space="preserve"> la aplicación denominada Formalización de Instrumentos Jurídicos y se emiten las Disposiciones de carácter general que regulan su funcionamiento”</w:t>
      </w:r>
      <w:r w:rsidRPr="000C1A23">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065B01FF" w14:textId="77777777" w:rsidR="00B52A69" w:rsidRPr="000C1A23" w:rsidRDefault="00B52A69" w:rsidP="00B52A69">
      <w:pPr>
        <w:spacing w:line="276" w:lineRule="auto"/>
        <w:ind w:right="48"/>
        <w:jc w:val="both"/>
        <w:rPr>
          <w:rFonts w:ascii="Segoe UI" w:hAnsi="Segoe UI" w:cs="Segoe UI"/>
          <w:sz w:val="20"/>
        </w:rPr>
      </w:pPr>
    </w:p>
    <w:p w14:paraId="6C68490F" w14:textId="49E40112"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En razón de lo anterior, </w:t>
      </w:r>
      <w:r w:rsidRPr="000C1A23">
        <w:rPr>
          <w:rFonts w:ascii="Segoe UI" w:hAnsi="Segoe UI" w:cs="Segoe UI"/>
          <w:b/>
          <w:bCs/>
          <w:sz w:val="20"/>
          <w:u w:val="single"/>
        </w:rPr>
        <w:t xml:space="preserve">los </w:t>
      </w:r>
      <w:r w:rsidR="00A228D6">
        <w:rPr>
          <w:rFonts w:ascii="Segoe UI" w:hAnsi="Segoe UI" w:cs="Segoe UI"/>
          <w:b/>
          <w:bCs/>
          <w:sz w:val="20"/>
          <w:u w:val="single"/>
        </w:rPr>
        <w:t>cotizante</w:t>
      </w:r>
      <w:r w:rsidRPr="000C1A23">
        <w:rPr>
          <w:rFonts w:ascii="Segoe UI" w:hAnsi="Segoe UI" w:cs="Segoe UI"/>
          <w:b/>
          <w:bCs/>
          <w:sz w:val="20"/>
          <w:u w:val="single"/>
        </w:rPr>
        <w:t>s deberán realizar su registro en el Módulo de Formalización de Instrumentos Jurídicos,</w:t>
      </w:r>
      <w:r w:rsidRPr="000C1A23">
        <w:rPr>
          <w:rFonts w:ascii="Segoe UI" w:hAnsi="Segoe UI" w:cs="Segoe UI"/>
          <w:sz w:val="20"/>
        </w:rPr>
        <w:t xml:space="preserve"> para poder suscribir contratos y/o convenios a través del referido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para lo cual deberán acceder a la siguiente liga: </w:t>
      </w:r>
    </w:p>
    <w:p w14:paraId="77C7B1D7" w14:textId="77777777" w:rsidR="00B52A69" w:rsidRPr="000C1A23" w:rsidRDefault="00B52A69" w:rsidP="00B52A69">
      <w:pPr>
        <w:spacing w:line="276" w:lineRule="auto"/>
        <w:ind w:right="48"/>
        <w:jc w:val="both"/>
        <w:rPr>
          <w:rFonts w:ascii="Segoe UI" w:hAnsi="Segoe UI" w:cs="Segoe UI"/>
          <w:sz w:val="20"/>
        </w:rPr>
      </w:pPr>
    </w:p>
    <w:p w14:paraId="42FE8CCD" w14:textId="77777777" w:rsidR="00B52A69" w:rsidRPr="000C1A23" w:rsidRDefault="00712619" w:rsidP="009E63C8">
      <w:pPr>
        <w:pStyle w:val="Prrafodelista"/>
        <w:numPr>
          <w:ilvl w:val="0"/>
          <w:numId w:val="19"/>
        </w:numPr>
        <w:suppressAutoHyphens w:val="0"/>
        <w:spacing w:after="160" w:line="276" w:lineRule="auto"/>
        <w:ind w:right="48"/>
        <w:contextualSpacing/>
        <w:jc w:val="both"/>
        <w:rPr>
          <w:rFonts w:ascii="Segoe UI" w:hAnsi="Segoe UI" w:cs="Segoe UI"/>
          <w:sz w:val="20"/>
        </w:rPr>
      </w:pPr>
      <w:hyperlink r:id="rId12" w:history="1">
        <w:r w:rsidR="00B52A69" w:rsidRPr="000C1A23">
          <w:rPr>
            <w:rStyle w:val="Hipervnculo"/>
            <w:rFonts w:ascii="Segoe UI" w:hAnsi="Segoe UI" w:cs="Segoe UI"/>
            <w:sz w:val="20"/>
          </w:rPr>
          <w:t>https://www.gob.mx/</w:t>
        </w:r>
        <w:r w:rsidR="00204FB3" w:rsidRPr="000C1A23">
          <w:rPr>
            <w:rStyle w:val="Hipervnculo"/>
            <w:rFonts w:ascii="Segoe UI" w:hAnsi="Segoe UI" w:cs="Segoe UI"/>
            <w:sz w:val="20"/>
          </w:rPr>
          <w:t>COMPRAS MX</w:t>
        </w:r>
        <w:r w:rsidR="00B52A69" w:rsidRPr="000C1A23">
          <w:rPr>
            <w:rStyle w:val="Hipervnculo"/>
            <w:rFonts w:ascii="Segoe UI" w:hAnsi="Segoe UI" w:cs="Segoe UI"/>
            <w:sz w:val="20"/>
          </w:rPr>
          <w:t>/documentos/modulo-de-</w:t>
        </w:r>
        <w:proofErr w:type="spellStart"/>
        <w:r w:rsidR="00B52A69" w:rsidRPr="000C1A23">
          <w:rPr>
            <w:rStyle w:val="Hipervnculo"/>
            <w:rFonts w:ascii="Segoe UI" w:hAnsi="Segoe UI" w:cs="Segoe UI"/>
            <w:sz w:val="20"/>
          </w:rPr>
          <w:t>formalizacion</w:t>
        </w:r>
        <w:proofErr w:type="spellEnd"/>
        <w:r w:rsidR="00B52A69" w:rsidRPr="000C1A23">
          <w:rPr>
            <w:rStyle w:val="Hipervnculo"/>
            <w:rFonts w:ascii="Segoe UI" w:hAnsi="Segoe UI" w:cs="Segoe UI"/>
            <w:sz w:val="20"/>
          </w:rPr>
          <w:t>-de-instrumentos-</w:t>
        </w:r>
        <w:proofErr w:type="spellStart"/>
        <w:r w:rsidR="00B52A69" w:rsidRPr="000C1A23">
          <w:rPr>
            <w:rStyle w:val="Hipervnculo"/>
            <w:rFonts w:ascii="Segoe UI" w:hAnsi="Segoe UI" w:cs="Segoe UI"/>
            <w:sz w:val="20"/>
          </w:rPr>
          <w:t>juridicos</w:t>
        </w:r>
        <w:proofErr w:type="spellEnd"/>
      </w:hyperlink>
    </w:p>
    <w:p w14:paraId="6C8BC7D6"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Asimismo, para consultar la Guía de Registro de Empresas se podrá encontrar en </w:t>
      </w:r>
      <w:hyperlink r:id="rId13" w:history="1">
        <w:r w:rsidRPr="000C1A23">
          <w:rPr>
            <w:rStyle w:val="Hipervnculo"/>
            <w:rFonts w:ascii="Segoe UI" w:hAnsi="Segoe UI" w:cs="Segoe UI"/>
            <w:sz w:val="20"/>
          </w:rPr>
          <w:t>https://</w:t>
        </w:r>
        <w:r w:rsidR="00204FB3" w:rsidRPr="000C1A23">
          <w:rPr>
            <w:rStyle w:val="Hipervnculo"/>
            <w:rFonts w:ascii="Segoe UI" w:hAnsi="Segoe UI" w:cs="Segoe UI"/>
            <w:sz w:val="20"/>
          </w:rPr>
          <w:t>COMPRAS MX</w:t>
        </w:r>
        <w:r w:rsidRPr="000C1A23">
          <w:rPr>
            <w:rStyle w:val="Hipervnculo"/>
            <w:rFonts w:ascii="Segoe UI" w:hAnsi="Segoe UI" w:cs="Segoe UI"/>
            <w:sz w:val="20"/>
          </w:rPr>
          <w:t>info.hacienda.gob.mx/descargas/Guia_de_registro_de_empresas_V3.pdf</w:t>
        </w:r>
      </w:hyperlink>
      <w:r w:rsidRPr="000C1A23">
        <w:rPr>
          <w:rFonts w:ascii="Segoe UI" w:hAnsi="Segoe UI" w:cs="Segoe UI"/>
          <w:sz w:val="20"/>
        </w:rPr>
        <w:t xml:space="preserve">. </w:t>
      </w:r>
    </w:p>
    <w:p w14:paraId="497E4C4F" w14:textId="77777777" w:rsidR="00B52A69" w:rsidRPr="000C1A23" w:rsidRDefault="00B52A69" w:rsidP="00B52A69">
      <w:pPr>
        <w:spacing w:line="276" w:lineRule="auto"/>
        <w:ind w:right="48"/>
        <w:jc w:val="both"/>
        <w:rPr>
          <w:rFonts w:ascii="Segoe UI" w:hAnsi="Segoe UI" w:cs="Segoe UI"/>
          <w:sz w:val="20"/>
        </w:rPr>
      </w:pPr>
    </w:p>
    <w:p w14:paraId="0D425E60"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Para llevar a cabo el registro, es indispensable contar con la e. Firma vigente de la persona moral o física con actividad empresarial a la que se desea registrar. </w:t>
      </w:r>
    </w:p>
    <w:p w14:paraId="462B3D06" w14:textId="77777777" w:rsidR="00B52A69" w:rsidRPr="000C1A23" w:rsidRDefault="00B52A69" w:rsidP="00B52A69">
      <w:pPr>
        <w:spacing w:line="276" w:lineRule="auto"/>
        <w:ind w:right="48"/>
        <w:jc w:val="both"/>
        <w:rPr>
          <w:rFonts w:ascii="Segoe UI" w:hAnsi="Segoe UI" w:cs="Segoe UI"/>
          <w:sz w:val="16"/>
        </w:rPr>
      </w:pPr>
    </w:p>
    <w:p w14:paraId="03D0F935" w14:textId="77777777" w:rsidR="00B52A69" w:rsidRPr="000C1A23" w:rsidRDefault="00B52A69" w:rsidP="00B52A69">
      <w:pPr>
        <w:spacing w:line="276" w:lineRule="auto"/>
        <w:ind w:right="49"/>
        <w:jc w:val="both"/>
        <w:rPr>
          <w:rFonts w:ascii="Segoe UI" w:hAnsi="Segoe UI" w:cs="Segoe UI"/>
          <w:sz w:val="20"/>
          <w:lang w:eastAsia="es-ES"/>
        </w:rPr>
      </w:pPr>
      <w:r w:rsidRPr="000C1A23">
        <w:rPr>
          <w:rFonts w:ascii="Segoe UI" w:hAnsi="Segoe UI" w:cs="Segoe UI"/>
          <w:sz w:val="20"/>
          <w:lang w:eastAsia="es-ES"/>
        </w:rPr>
        <w:t>Se podrá anticipar la firma del(los) contrato(s) conforme a la operatividad del Módulo de Formalización de Instrumentos Jurídicos.</w:t>
      </w:r>
    </w:p>
    <w:p w14:paraId="02F51A8F" w14:textId="77777777" w:rsidR="00B52A69" w:rsidRPr="000C1A23" w:rsidRDefault="00B52A69" w:rsidP="00B52A69">
      <w:pPr>
        <w:spacing w:line="276" w:lineRule="auto"/>
        <w:jc w:val="both"/>
        <w:rPr>
          <w:rFonts w:ascii="Segoe UI" w:hAnsi="Segoe UI" w:cs="Segoe UI"/>
          <w:sz w:val="16"/>
        </w:rPr>
      </w:pPr>
    </w:p>
    <w:p w14:paraId="10088B30" w14:textId="569B7C4A"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Se sancionará en términos del primer párrafo del artículo </w:t>
      </w:r>
      <w:r w:rsidR="003969E9" w:rsidRPr="000C1A23">
        <w:rPr>
          <w:rFonts w:ascii="Segoe UI" w:hAnsi="Segoe UI" w:cs="Segoe UI"/>
          <w:b/>
          <w:bCs/>
          <w:sz w:val="20"/>
        </w:rPr>
        <w:t>89</w:t>
      </w:r>
      <w:r w:rsidRPr="000C1A23">
        <w:rPr>
          <w:rFonts w:ascii="Segoe UI" w:hAnsi="Segoe UI" w:cs="Segoe UI"/>
          <w:sz w:val="20"/>
        </w:rPr>
        <w:t xml:space="preserve"> de la Ley, a los </w:t>
      </w:r>
      <w:r w:rsidR="00A228D6">
        <w:rPr>
          <w:rFonts w:ascii="Segoe UI" w:hAnsi="Segoe UI" w:cs="Segoe UI"/>
          <w:sz w:val="20"/>
        </w:rPr>
        <w:t>cotizante</w:t>
      </w:r>
      <w:r w:rsidRPr="000C1A23">
        <w:rPr>
          <w:rFonts w:ascii="Segoe UI" w:hAnsi="Segoe UI" w:cs="Segoe UI"/>
          <w:sz w:val="20"/>
        </w:rPr>
        <w:t xml:space="preserve">s que injustificadamente y por causas imputables a los mismos se abstengan de firmar contratos según lo previsto por el segundo párrafo del artículo </w:t>
      </w:r>
      <w:r w:rsidR="0066523E" w:rsidRPr="000C1A23">
        <w:rPr>
          <w:rFonts w:ascii="Segoe UI" w:hAnsi="Segoe UI" w:cs="Segoe UI"/>
          <w:b/>
          <w:bCs/>
          <w:sz w:val="20"/>
        </w:rPr>
        <w:t>67</w:t>
      </w:r>
      <w:r w:rsidRPr="000C1A23">
        <w:rPr>
          <w:rFonts w:ascii="Segoe UI" w:hAnsi="Segoe UI" w:cs="Segoe UI"/>
          <w:sz w:val="20"/>
        </w:rPr>
        <w:t xml:space="preserve"> de dicho ordenamiento, cuando el monto de éstos exceda de cincuenta veces el salario mínimo general vigente en el la Ciudad de México elevado al mes.</w:t>
      </w:r>
    </w:p>
    <w:p w14:paraId="32D05C80" w14:textId="77777777" w:rsidR="00B52A69" w:rsidRPr="000C1A23" w:rsidRDefault="00B52A69" w:rsidP="00B52A69">
      <w:pPr>
        <w:spacing w:line="276" w:lineRule="auto"/>
        <w:jc w:val="both"/>
        <w:rPr>
          <w:rFonts w:ascii="Segoe UI" w:hAnsi="Segoe UI" w:cs="Segoe UI"/>
          <w:sz w:val="16"/>
        </w:rPr>
      </w:pPr>
    </w:p>
    <w:p w14:paraId="7E795D7B" w14:textId="5F8C71A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lastRenderedPageBreak/>
        <w:t xml:space="preserve">Aunado a lo anterior, se precisa a los </w:t>
      </w:r>
      <w:r w:rsidR="00A228D6">
        <w:rPr>
          <w:rFonts w:ascii="Segoe UI" w:hAnsi="Segoe UI" w:cs="Segoe UI"/>
          <w:sz w:val="20"/>
        </w:rPr>
        <w:t>cotizante</w:t>
      </w:r>
      <w:r w:rsidRPr="000C1A23">
        <w:rPr>
          <w:rFonts w:ascii="Segoe UI" w:hAnsi="Segoe UI" w:cs="Segoe UI"/>
          <w:sz w:val="20"/>
        </w:rPr>
        <w:t xml:space="preserve">s que de conformidad con lo dispuesto en el artículo </w:t>
      </w:r>
      <w:r w:rsidRPr="000C1A23">
        <w:rPr>
          <w:rFonts w:ascii="Segoe UI" w:hAnsi="Segoe UI" w:cs="Segoe UI"/>
          <w:b/>
          <w:bCs/>
          <w:sz w:val="20"/>
        </w:rPr>
        <w:t>1</w:t>
      </w:r>
      <w:r w:rsidR="003231AA">
        <w:rPr>
          <w:rFonts w:ascii="Segoe UI" w:hAnsi="Segoe UI" w:cs="Segoe UI"/>
          <w:b/>
          <w:bCs/>
          <w:sz w:val="20"/>
        </w:rPr>
        <w:t>56</w:t>
      </w:r>
      <w:r w:rsidRPr="000C1A23">
        <w:rPr>
          <w:rFonts w:ascii="Segoe UI" w:hAnsi="Segoe UI" w:cs="Segoe UI"/>
          <w:sz w:val="20"/>
        </w:rPr>
        <w:t xml:space="preserve"> del Reglamento, la </w:t>
      </w:r>
      <w:r w:rsidRPr="000C1A23">
        <w:rPr>
          <w:rFonts w:ascii="Segoe UI" w:hAnsi="Segoe UI" w:cs="Segoe UI"/>
          <w:b/>
          <w:sz w:val="20"/>
        </w:rPr>
        <w:t>S</w:t>
      </w:r>
      <w:r w:rsidR="0029527C" w:rsidRPr="000C1A23">
        <w:rPr>
          <w:rFonts w:ascii="Segoe UI" w:hAnsi="Segoe UI" w:cs="Segoe UI"/>
          <w:b/>
          <w:sz w:val="20"/>
        </w:rPr>
        <w:t>ABG</w:t>
      </w:r>
      <w:r w:rsidRPr="000C1A23">
        <w:rPr>
          <w:rFonts w:ascii="Segoe UI" w:hAnsi="Segoe UI" w:cs="Segoe UI"/>
          <w:sz w:val="20"/>
        </w:rPr>
        <w:t xml:space="preserve"> y los OIC, con motivo de las auditorías, visitas o inspecciones que practiquen, podrán solicitar a los proveedores información y documentación relacionada con los contratos.”</w:t>
      </w:r>
    </w:p>
    <w:p w14:paraId="07E5D836" w14:textId="77777777" w:rsidR="00D81553" w:rsidRPr="000C1A23" w:rsidRDefault="00D81553" w:rsidP="00B52A69">
      <w:pPr>
        <w:spacing w:line="276" w:lineRule="auto"/>
        <w:jc w:val="both"/>
        <w:rPr>
          <w:rFonts w:ascii="Segoe UI" w:hAnsi="Segoe UI" w:cs="Segoe UI"/>
          <w:sz w:val="20"/>
        </w:rPr>
      </w:pPr>
    </w:p>
    <w:p w14:paraId="6C19F79A" w14:textId="4909912F" w:rsidR="00B52A69" w:rsidRPr="000C1A23" w:rsidRDefault="00B52A69" w:rsidP="009E63C8">
      <w:pPr>
        <w:pStyle w:val="Ttulo1"/>
        <w:numPr>
          <w:ilvl w:val="0"/>
          <w:numId w:val="9"/>
        </w:numPr>
        <w:spacing w:before="0" w:after="0" w:line="276" w:lineRule="auto"/>
        <w:ind w:right="49"/>
        <w:rPr>
          <w:rFonts w:ascii="Segoe UI" w:hAnsi="Segoe UI" w:cs="Segoe UI"/>
          <w:bCs w:val="0"/>
          <w:color w:val="4F6228"/>
          <w:kern w:val="0"/>
          <w:sz w:val="20"/>
          <w:szCs w:val="20"/>
          <w:lang w:val="es-ES_tradnl"/>
        </w:rPr>
      </w:pPr>
      <w:bookmarkStart w:id="39" w:name="_Toc424735341"/>
      <w:bookmarkStart w:id="40" w:name="_Toc180668683"/>
      <w:bookmarkStart w:id="41" w:name="_Toc442265821"/>
      <w:r w:rsidRPr="000C1A23">
        <w:rPr>
          <w:rFonts w:ascii="Segoe UI" w:hAnsi="Segoe UI" w:cs="Segoe UI"/>
          <w:bCs w:val="0"/>
          <w:color w:val="4F6228"/>
          <w:kern w:val="0"/>
          <w:sz w:val="20"/>
          <w:szCs w:val="20"/>
          <w:lang w:val="es-ES_tradnl"/>
        </w:rPr>
        <w:t xml:space="preserve">REQUISITOS QUE LOS </w:t>
      </w:r>
      <w:r w:rsidR="00A228D6">
        <w:rPr>
          <w:rFonts w:ascii="Segoe UI" w:hAnsi="Segoe UI" w:cs="Segoe UI"/>
          <w:bCs w:val="0"/>
          <w:color w:val="4F6228"/>
          <w:kern w:val="0"/>
          <w:sz w:val="20"/>
          <w:szCs w:val="20"/>
          <w:lang w:val="es-ES_tradnl"/>
        </w:rPr>
        <w:t>COTIZANTE</w:t>
      </w:r>
      <w:r w:rsidRPr="000C1A23">
        <w:rPr>
          <w:rFonts w:ascii="Segoe UI" w:hAnsi="Segoe UI" w:cs="Segoe UI"/>
          <w:bCs w:val="0"/>
          <w:color w:val="4F6228"/>
          <w:kern w:val="0"/>
          <w:sz w:val="20"/>
          <w:szCs w:val="20"/>
          <w:lang w:val="es-ES_tradnl"/>
        </w:rPr>
        <w:t>S DEBEN CUMPLIR</w:t>
      </w:r>
      <w:bookmarkEnd w:id="39"/>
      <w:r w:rsidRPr="000C1A23">
        <w:rPr>
          <w:rFonts w:ascii="Segoe UI" w:hAnsi="Segoe UI" w:cs="Segoe UI"/>
          <w:bCs w:val="0"/>
          <w:color w:val="4F6228"/>
          <w:kern w:val="0"/>
          <w:sz w:val="20"/>
          <w:szCs w:val="20"/>
          <w:lang w:val="es-ES_tradnl"/>
        </w:rPr>
        <w:t>.</w:t>
      </w:r>
      <w:bookmarkEnd w:id="40"/>
    </w:p>
    <w:p w14:paraId="3B3CCB54" w14:textId="77777777" w:rsidR="00B52A69" w:rsidRPr="000C1A23" w:rsidRDefault="00B52A69" w:rsidP="00B52A69">
      <w:pPr>
        <w:spacing w:line="276" w:lineRule="auto"/>
        <w:rPr>
          <w:rFonts w:ascii="Segoe UI" w:hAnsi="Segoe UI" w:cs="Segoe UI"/>
          <w:sz w:val="16"/>
        </w:rPr>
      </w:pPr>
    </w:p>
    <w:p w14:paraId="26511D13" w14:textId="497C3E6D" w:rsidR="00B52A69" w:rsidRPr="000C1A23" w:rsidRDefault="009A4049" w:rsidP="00B52A69">
      <w:pPr>
        <w:spacing w:line="276" w:lineRule="auto"/>
        <w:ind w:right="49"/>
        <w:jc w:val="both"/>
        <w:rPr>
          <w:rFonts w:ascii="Segoe UI" w:hAnsi="Segoe UI" w:cs="Segoe UI"/>
          <w:sz w:val="20"/>
        </w:rPr>
      </w:pPr>
      <w:r w:rsidRPr="000C1A23">
        <w:rPr>
          <w:rFonts w:ascii="Segoe UI" w:hAnsi="Segoe UI" w:cs="Segoe UI"/>
          <w:sz w:val="20"/>
        </w:rPr>
        <w:t xml:space="preserve">Con fundamento en el artículo </w:t>
      </w:r>
      <w:r w:rsidR="00B52A69" w:rsidRPr="000C1A23">
        <w:rPr>
          <w:rFonts w:ascii="Segoe UI" w:hAnsi="Segoe UI" w:cs="Segoe UI"/>
          <w:sz w:val="20"/>
        </w:rPr>
        <w:t xml:space="preserve"> </w:t>
      </w:r>
      <w:r w:rsidR="00FC6DE5" w:rsidRPr="000C1A23">
        <w:rPr>
          <w:rFonts w:ascii="Segoe UI" w:hAnsi="Segoe UI" w:cs="Segoe UI"/>
          <w:b/>
          <w:sz w:val="20"/>
        </w:rPr>
        <w:t>37</w:t>
      </w:r>
      <w:r w:rsidR="00FC6DE5" w:rsidRPr="000C1A23">
        <w:rPr>
          <w:rFonts w:ascii="Segoe UI" w:hAnsi="Segoe UI" w:cs="Segoe UI"/>
          <w:sz w:val="20"/>
        </w:rPr>
        <w:t xml:space="preserve"> y </w:t>
      </w:r>
      <w:r w:rsidR="00BE4B4C" w:rsidRPr="000C1A23">
        <w:rPr>
          <w:rFonts w:ascii="Segoe UI" w:hAnsi="Segoe UI" w:cs="Segoe UI"/>
          <w:b/>
          <w:sz w:val="20"/>
        </w:rPr>
        <w:t>45</w:t>
      </w:r>
      <w:r w:rsidR="00B52A69" w:rsidRPr="000C1A23">
        <w:rPr>
          <w:rFonts w:ascii="Segoe UI" w:hAnsi="Segoe UI" w:cs="Segoe UI"/>
          <w:sz w:val="20"/>
        </w:rPr>
        <w:t xml:space="preserve"> de la LAASSP, los </w:t>
      </w:r>
      <w:r w:rsidR="00A228D6">
        <w:rPr>
          <w:rFonts w:ascii="Segoe UI" w:hAnsi="Segoe UI" w:cs="Segoe UI"/>
          <w:sz w:val="20"/>
        </w:rPr>
        <w:t>cotizante</w:t>
      </w:r>
      <w:r w:rsidR="00892FA5" w:rsidRPr="000C1A23">
        <w:rPr>
          <w:rFonts w:ascii="Segoe UI" w:hAnsi="Segoe UI" w:cs="Segoe UI"/>
          <w:sz w:val="20"/>
        </w:rPr>
        <w:t xml:space="preserve">s deberán remitir a través de  la Plataforma </w:t>
      </w:r>
      <w:r w:rsidR="00204FB3" w:rsidRPr="000C1A23">
        <w:rPr>
          <w:rFonts w:ascii="Segoe UI" w:hAnsi="Segoe UI" w:cs="Segoe UI"/>
          <w:sz w:val="20"/>
        </w:rPr>
        <w:t>COMPRAS MX</w:t>
      </w:r>
      <w:r w:rsidR="00B52A69" w:rsidRPr="000C1A23">
        <w:rPr>
          <w:rFonts w:ascii="Segoe UI" w:hAnsi="Segoe UI" w:cs="Segoe UI"/>
          <w:sz w:val="20"/>
        </w:rPr>
        <w:t xml:space="preserve">, la documentación legal, su propuesta técnica y económica firmada con la firma electrónica avanzada que emite el SAT al </w:t>
      </w:r>
      <w:r w:rsidR="00A228D6">
        <w:rPr>
          <w:rFonts w:ascii="Segoe UI" w:hAnsi="Segoe UI" w:cs="Segoe UI"/>
          <w:sz w:val="20"/>
        </w:rPr>
        <w:t>cotizante</w:t>
      </w:r>
      <w:r w:rsidR="00B52A69" w:rsidRPr="000C1A23">
        <w:rPr>
          <w:rFonts w:ascii="Segoe UI" w:hAnsi="Segoe UI" w:cs="Segoe UI"/>
          <w:sz w:val="20"/>
        </w:rPr>
        <w:t xml:space="preserve"> (ya sea persona moral o física) para el cumplimiento de sus obligaciones fiscales.</w:t>
      </w:r>
    </w:p>
    <w:p w14:paraId="2A06CEE7" w14:textId="77777777" w:rsidR="00B52A69" w:rsidRPr="000C1A23" w:rsidRDefault="00B52A69" w:rsidP="00B52A69">
      <w:pPr>
        <w:tabs>
          <w:tab w:val="left" w:pos="1089"/>
        </w:tabs>
        <w:spacing w:line="276" w:lineRule="auto"/>
        <w:ind w:right="49"/>
        <w:jc w:val="both"/>
        <w:rPr>
          <w:rFonts w:ascii="Segoe UI" w:hAnsi="Segoe UI" w:cs="Segoe UI"/>
          <w:sz w:val="16"/>
        </w:rPr>
      </w:pPr>
    </w:p>
    <w:p w14:paraId="623C4EF4"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La falta de firma electrónica en la propuesta técnica y económica será motivo de desechamiento, pues afecta la solvencia de la misma.</w:t>
      </w:r>
    </w:p>
    <w:p w14:paraId="3EADDB14" w14:textId="77777777" w:rsidR="00B52A69" w:rsidRPr="000C1A23" w:rsidRDefault="00B52A69" w:rsidP="00B52A69">
      <w:pPr>
        <w:tabs>
          <w:tab w:val="left" w:pos="1089"/>
        </w:tabs>
        <w:spacing w:line="276" w:lineRule="auto"/>
        <w:ind w:right="49"/>
        <w:jc w:val="both"/>
        <w:rPr>
          <w:rFonts w:ascii="Segoe UI" w:hAnsi="Segoe UI" w:cs="Segoe UI"/>
          <w:sz w:val="16"/>
        </w:rPr>
      </w:pPr>
    </w:p>
    <w:p w14:paraId="2EBA7272"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propuestas conjuntas, la proposición </w:t>
      </w:r>
      <w:r w:rsidR="00ED0069" w:rsidRPr="000C1A23">
        <w:rPr>
          <w:rFonts w:ascii="Segoe UI" w:hAnsi="Segoe UI" w:cs="Segoe UI"/>
          <w:sz w:val="20"/>
        </w:rPr>
        <w:t>deberá ser firmada electrónicamente por el representante común que para ese acto haya sido designado por el grupo de personas</w:t>
      </w:r>
      <w:r w:rsidRPr="000C1A23">
        <w:rPr>
          <w:rFonts w:ascii="Segoe UI" w:hAnsi="Segoe UI" w:cs="Segoe UI"/>
          <w:sz w:val="20"/>
        </w:rPr>
        <w:t xml:space="preserve">, de conformidad con el </w:t>
      </w:r>
      <w:r w:rsidR="00C12A6E" w:rsidRPr="000C1A23">
        <w:rPr>
          <w:rFonts w:ascii="Segoe UI" w:hAnsi="Segoe UI" w:cs="Segoe UI"/>
          <w:sz w:val="20"/>
        </w:rPr>
        <w:t>cuarto</w:t>
      </w:r>
      <w:r w:rsidRPr="000C1A23">
        <w:rPr>
          <w:rFonts w:ascii="Segoe UI" w:hAnsi="Segoe UI" w:cs="Segoe UI"/>
          <w:sz w:val="20"/>
        </w:rPr>
        <w:t xml:space="preserve"> tercero del artículo </w:t>
      </w:r>
      <w:r w:rsidR="00C12A6E" w:rsidRPr="000C1A23">
        <w:rPr>
          <w:rFonts w:ascii="Segoe UI" w:hAnsi="Segoe UI" w:cs="Segoe UI"/>
          <w:b/>
          <w:sz w:val="20"/>
        </w:rPr>
        <w:t>45</w:t>
      </w:r>
      <w:r w:rsidRPr="000C1A23">
        <w:rPr>
          <w:rFonts w:ascii="Segoe UI" w:hAnsi="Segoe UI" w:cs="Segoe UI"/>
          <w:sz w:val="20"/>
        </w:rPr>
        <w:t xml:space="preserve"> de la LAASSP.</w:t>
      </w:r>
    </w:p>
    <w:p w14:paraId="41C553A2" w14:textId="77777777" w:rsidR="00B52A69" w:rsidRPr="000C1A23" w:rsidRDefault="00B52A69" w:rsidP="00B52A69">
      <w:pPr>
        <w:spacing w:line="276" w:lineRule="auto"/>
        <w:ind w:right="49"/>
        <w:jc w:val="both"/>
        <w:rPr>
          <w:rFonts w:ascii="Segoe UI" w:hAnsi="Segoe UI" w:cs="Segoe UI"/>
          <w:sz w:val="12"/>
        </w:rPr>
      </w:pPr>
    </w:p>
    <w:p w14:paraId="4A264DFC" w14:textId="03920B19"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 acuerdo con lo dispuesto en el artículo </w:t>
      </w:r>
      <w:r w:rsidR="003231AA">
        <w:rPr>
          <w:rFonts w:ascii="Segoe UI" w:hAnsi="Segoe UI" w:cs="Segoe UI"/>
          <w:b/>
          <w:sz w:val="20"/>
        </w:rPr>
        <w:t>95</w:t>
      </w:r>
      <w:r w:rsidRPr="000C1A23">
        <w:rPr>
          <w:rFonts w:ascii="Segoe UI" w:hAnsi="Segoe UI" w:cs="Segoe UI"/>
          <w:sz w:val="20"/>
        </w:rPr>
        <w:t xml:space="preserve"> del Reglamento, </w:t>
      </w:r>
      <w:r w:rsidRPr="000C1A23">
        <w:rPr>
          <w:rFonts w:ascii="Segoe UI" w:hAnsi="Segoe UI" w:cs="Segoe UI"/>
          <w:b/>
          <w:sz w:val="20"/>
        </w:rPr>
        <w:t xml:space="preserve">el </w:t>
      </w:r>
      <w:r w:rsidR="00A228D6">
        <w:rPr>
          <w:rFonts w:ascii="Segoe UI" w:hAnsi="Segoe UI" w:cs="Segoe UI"/>
          <w:b/>
          <w:sz w:val="20"/>
        </w:rPr>
        <w:t>cotizante</w:t>
      </w:r>
      <w:r w:rsidRPr="000C1A23">
        <w:rPr>
          <w:rFonts w:ascii="Segoe UI" w:hAnsi="Segoe UI" w:cs="Segoe UI"/>
          <w:b/>
          <w:sz w:val="20"/>
        </w:rPr>
        <w:t xml:space="preserv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w:t>
      </w:r>
      <w:r w:rsidR="00A228D6">
        <w:rPr>
          <w:rFonts w:ascii="Segoe UI" w:hAnsi="Segoe UI" w:cs="Segoe UI"/>
          <w:b/>
          <w:sz w:val="20"/>
        </w:rPr>
        <w:t>cotizante</w:t>
      </w:r>
      <w:r w:rsidRPr="000C1A23">
        <w:rPr>
          <w:rFonts w:ascii="Segoe UI" w:hAnsi="Segoe UI" w:cs="Segoe UI"/>
          <w:sz w:val="20"/>
        </w:rPr>
        <w:t xml:space="preserve">, y por ser una </w:t>
      </w:r>
      <w:r w:rsidR="00EB1412">
        <w:rPr>
          <w:rFonts w:ascii="Segoe UI" w:hAnsi="Segoe UI" w:cs="Segoe UI"/>
          <w:bCs/>
          <w:sz w:val="20"/>
        </w:rPr>
        <w:t>Adjudicación Directa</w:t>
      </w:r>
      <w:r w:rsidRPr="000C1A23">
        <w:rPr>
          <w:rFonts w:ascii="Segoe UI" w:hAnsi="Segoe UI" w:cs="Segoe UI"/>
          <w:sz w:val="20"/>
        </w:rPr>
        <w:t>, podrá enviarse en varios archivos electrónicos.</w:t>
      </w:r>
    </w:p>
    <w:p w14:paraId="3A8A981C" w14:textId="77777777" w:rsidR="00B52A69" w:rsidRPr="000C1A23" w:rsidRDefault="00B52A69" w:rsidP="00B52A69">
      <w:pPr>
        <w:spacing w:line="276" w:lineRule="auto"/>
        <w:jc w:val="both"/>
        <w:rPr>
          <w:rFonts w:ascii="Segoe UI" w:hAnsi="Segoe UI" w:cs="Segoe UI"/>
          <w:spacing w:val="-3"/>
          <w:sz w:val="12"/>
        </w:rPr>
      </w:pPr>
    </w:p>
    <w:p w14:paraId="71FA42A9" w14:textId="77777777" w:rsidR="00F274B2"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Por ejemplo, la propuesta técnica del 1 al folio "n", la propuesta económica del 1 al folio "n", y la documentación legal administrativa del 1 al folio "n".</w:t>
      </w:r>
    </w:p>
    <w:p w14:paraId="28DC3B17"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 </w:t>
      </w:r>
    </w:p>
    <w:p w14:paraId="23D3B833" w14:textId="5236A7D1"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Por otra parte, la propuesta técnica, económica y documentación legal administrativa deberá dirigirse a las áreas establecidas en la carátula de la </w:t>
      </w:r>
      <w:r w:rsidR="005B02B0">
        <w:rPr>
          <w:rFonts w:ascii="Segoe UI" w:hAnsi="Segoe UI" w:cs="Segoe UI"/>
          <w:spacing w:val="-3"/>
          <w:sz w:val="20"/>
        </w:rPr>
        <w:t>Solicitud de Información</w:t>
      </w:r>
      <w:r w:rsidRPr="000C1A23">
        <w:rPr>
          <w:rFonts w:ascii="Segoe UI" w:hAnsi="Segoe UI" w:cs="Segoe UI"/>
          <w:spacing w:val="-3"/>
          <w:sz w:val="20"/>
        </w:rPr>
        <w:t xml:space="preserve">, las cuales se transcriben a continuación para pronta referencia: </w:t>
      </w:r>
    </w:p>
    <w:p w14:paraId="0C4E4403" w14:textId="77777777" w:rsidR="00B52A69" w:rsidRPr="000C1A23" w:rsidRDefault="00B52A69" w:rsidP="00B52A69">
      <w:pPr>
        <w:spacing w:line="276" w:lineRule="auto"/>
        <w:jc w:val="both"/>
        <w:rPr>
          <w:rFonts w:ascii="Segoe UI" w:hAnsi="Segoe UI" w:cs="Segoe UI"/>
          <w:spacing w:val="-3"/>
          <w:sz w:val="10"/>
        </w:rPr>
      </w:pPr>
    </w:p>
    <w:bookmarkEnd w:id="41"/>
    <w:p w14:paraId="3193E582"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Instituto Mexicano del Seguro Social</w:t>
      </w:r>
    </w:p>
    <w:p w14:paraId="11D86B78"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Órgano de Operación Administrativa Desconcentrada Estatal, Hidalgo</w:t>
      </w:r>
    </w:p>
    <w:p w14:paraId="369F99C2"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Coordinación de Abastecimiento y Equipamiento</w:t>
      </w:r>
    </w:p>
    <w:p w14:paraId="23DA860A" w14:textId="77777777" w:rsidR="00B52A69" w:rsidRPr="000C1A23" w:rsidRDefault="00B52A69" w:rsidP="00B52A69">
      <w:pPr>
        <w:spacing w:line="276" w:lineRule="auto"/>
        <w:ind w:right="49"/>
        <w:jc w:val="both"/>
        <w:rPr>
          <w:rFonts w:ascii="Segoe UI" w:hAnsi="Segoe UI" w:cs="Segoe UI"/>
          <w:sz w:val="10"/>
        </w:rPr>
      </w:pPr>
    </w:p>
    <w:p w14:paraId="1154E9F4"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No obstante lo anterior, en caso de que su documentación no sea dirigida a las áreas descritas con antelación, dicha circunstancia no será causal de desechamiento.</w:t>
      </w:r>
    </w:p>
    <w:p w14:paraId="319E807C" w14:textId="77777777" w:rsidR="009E7274" w:rsidRPr="000C1A23" w:rsidRDefault="009E7274" w:rsidP="00B52A69">
      <w:pPr>
        <w:spacing w:line="276" w:lineRule="auto"/>
        <w:ind w:right="49"/>
        <w:jc w:val="both"/>
        <w:rPr>
          <w:rFonts w:ascii="Segoe UI" w:hAnsi="Segoe UI" w:cs="Segoe UI"/>
          <w:spacing w:val="-3"/>
          <w:sz w:val="14"/>
        </w:rPr>
      </w:pPr>
    </w:p>
    <w:p w14:paraId="7003C6F4" w14:textId="77777777" w:rsidR="00B52A69" w:rsidRPr="000C1A23" w:rsidRDefault="00B52A69" w:rsidP="009E63C8">
      <w:pPr>
        <w:pStyle w:val="Ttulo2"/>
        <w:numPr>
          <w:ilvl w:val="1"/>
          <w:numId w:val="10"/>
        </w:numPr>
        <w:tabs>
          <w:tab w:val="clear" w:pos="0"/>
        </w:tabs>
        <w:spacing w:before="0" w:after="0" w:line="276" w:lineRule="auto"/>
        <w:ind w:left="0" w:right="49" w:firstLine="0"/>
        <w:rPr>
          <w:rFonts w:ascii="Segoe UI" w:hAnsi="Segoe UI" w:cs="Segoe UI"/>
          <w:i w:val="0"/>
          <w:color w:val="4F6228"/>
          <w:sz w:val="20"/>
          <w:lang w:val="es-ES_tradnl"/>
        </w:rPr>
      </w:pPr>
      <w:bookmarkStart w:id="42" w:name="_Toc180668684"/>
      <w:r w:rsidRPr="000C1A23">
        <w:rPr>
          <w:rFonts w:ascii="Segoe UI" w:hAnsi="Segoe UI" w:cs="Segoe UI"/>
          <w:i w:val="0"/>
          <w:color w:val="4F6228"/>
          <w:sz w:val="20"/>
          <w:lang w:val="es-ES_tradnl"/>
        </w:rPr>
        <w:t>PROPUESTA LEGAL-ADMINISTRATIVA.</w:t>
      </w:r>
      <w:bookmarkEnd w:id="42"/>
    </w:p>
    <w:p w14:paraId="5BF47913" w14:textId="77777777" w:rsidR="00B52A69" w:rsidRPr="000C1A23" w:rsidRDefault="00B52A69" w:rsidP="00B52A69">
      <w:pPr>
        <w:spacing w:line="276" w:lineRule="auto"/>
        <w:rPr>
          <w:rFonts w:ascii="Segoe UI" w:hAnsi="Segoe UI" w:cs="Segoe UI"/>
          <w:sz w:val="20"/>
        </w:rPr>
      </w:pPr>
    </w:p>
    <w:p w14:paraId="4CD5ABA3" w14:textId="7D27A16F"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w:t>
      </w:r>
      <w:r w:rsidRPr="000C1A23">
        <w:rPr>
          <w:rFonts w:ascii="Segoe UI" w:hAnsi="Segoe UI" w:cs="Segoe UI"/>
          <w:sz w:val="20"/>
        </w:rPr>
        <w:lastRenderedPageBreak/>
        <w:t xml:space="preserve">electrónica del </w:t>
      </w:r>
      <w:r w:rsidR="00A228D6">
        <w:rPr>
          <w:rFonts w:ascii="Segoe UI" w:hAnsi="Segoe UI" w:cs="Segoe UI"/>
          <w:sz w:val="20"/>
        </w:rPr>
        <w:t>Cotizante</w:t>
      </w:r>
      <w:r w:rsidR="00FC6DE5" w:rsidRPr="000C1A23">
        <w:rPr>
          <w:rFonts w:ascii="Segoe UI" w:hAnsi="Segoe UI" w:cs="Segoe UI"/>
          <w:sz w:val="20"/>
        </w:rPr>
        <w:t xml:space="preserve"> o su apoderado(s)</w:t>
      </w:r>
      <w:r w:rsidRPr="000C1A23">
        <w:rPr>
          <w:rFonts w:ascii="Segoe UI" w:hAnsi="Segoe UI" w:cs="Segoe UI"/>
          <w:sz w:val="20"/>
        </w:rPr>
        <w:t xml:space="preserve"> que presente o formule la proposición, valida toda la propuesta presentada.</w:t>
      </w:r>
    </w:p>
    <w:p w14:paraId="17A445DE" w14:textId="77777777" w:rsidR="00D81553" w:rsidRPr="000C1A23" w:rsidRDefault="00D81553" w:rsidP="00B52A69">
      <w:pPr>
        <w:spacing w:line="276" w:lineRule="auto"/>
        <w:ind w:right="49"/>
        <w:jc w:val="both"/>
        <w:rPr>
          <w:rFonts w:ascii="Segoe UI" w:hAnsi="Segoe UI" w:cs="Segoe UI"/>
          <w:sz w:val="20"/>
        </w:rPr>
      </w:pPr>
    </w:p>
    <w:p w14:paraId="16803CDC" w14:textId="14191C9C"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documentación legal-administrativa enviada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podrá ser presentada en los formatos permitidos en </w:t>
      </w:r>
      <w:r w:rsidR="00892FA5" w:rsidRPr="000C1A23">
        <w:rPr>
          <w:rFonts w:ascii="Segoe UI" w:hAnsi="Segoe UI" w:cs="Segoe UI"/>
          <w:sz w:val="20"/>
        </w:rPr>
        <w:t xml:space="preserve">la Plataforma </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ajustándose a los requerimientos técnicos establecidos por dicho Sistema.</w:t>
      </w:r>
    </w:p>
    <w:p w14:paraId="226B40AD" w14:textId="77777777" w:rsidR="00D81553" w:rsidRPr="000C1A23" w:rsidRDefault="00D81553" w:rsidP="00B52A69">
      <w:pPr>
        <w:spacing w:line="276" w:lineRule="auto"/>
        <w:ind w:right="49"/>
        <w:jc w:val="both"/>
        <w:rPr>
          <w:rFonts w:ascii="Segoe UI" w:hAnsi="Segoe UI" w:cs="Segoe UI"/>
          <w:sz w:val="20"/>
        </w:rPr>
      </w:pPr>
    </w:p>
    <w:p w14:paraId="50AB7201" w14:textId="77777777" w:rsidR="00B52A69" w:rsidRPr="000C1A23" w:rsidRDefault="00B52A69" w:rsidP="009E63C8">
      <w:pPr>
        <w:pStyle w:val="Ttulo2"/>
        <w:numPr>
          <w:ilvl w:val="2"/>
          <w:numId w:val="11"/>
        </w:numPr>
        <w:tabs>
          <w:tab w:val="clear" w:pos="0"/>
        </w:tabs>
        <w:spacing w:before="0" w:after="0" w:line="276" w:lineRule="auto"/>
        <w:ind w:right="49"/>
        <w:rPr>
          <w:rFonts w:ascii="Segoe UI" w:hAnsi="Segoe UI" w:cs="Segoe UI"/>
          <w:i w:val="0"/>
          <w:sz w:val="20"/>
        </w:rPr>
      </w:pPr>
      <w:r w:rsidRPr="000C1A23">
        <w:rPr>
          <w:rFonts w:ascii="Segoe UI" w:hAnsi="Segoe UI" w:cs="Segoe UI"/>
          <w:i w:val="0"/>
          <w:sz w:val="20"/>
        </w:rPr>
        <w:t xml:space="preserve"> </w:t>
      </w:r>
      <w:bookmarkStart w:id="43" w:name="_Toc180668685"/>
      <w:r w:rsidRPr="000C1A23">
        <w:rPr>
          <w:rFonts w:ascii="Segoe UI" w:hAnsi="Segoe UI" w:cs="Segoe UI"/>
          <w:i w:val="0"/>
          <w:color w:val="4F6228"/>
          <w:sz w:val="20"/>
          <w:lang w:val="es-ES_tradnl"/>
        </w:rPr>
        <w:t>ACREDITAMIENTO DE LA PERSONALIDAD JURÍDICA.</w:t>
      </w:r>
      <w:bookmarkEnd w:id="43"/>
      <w:r w:rsidRPr="000C1A23">
        <w:rPr>
          <w:rFonts w:ascii="Segoe UI" w:hAnsi="Segoe UI" w:cs="Segoe UI"/>
          <w:i w:val="0"/>
          <w:sz w:val="20"/>
        </w:rPr>
        <w:t xml:space="preserve"> </w:t>
      </w:r>
    </w:p>
    <w:p w14:paraId="5C415F09" w14:textId="77777777" w:rsidR="00B52A69" w:rsidRPr="000C1A23" w:rsidRDefault="00B52A69" w:rsidP="00B52A69">
      <w:pPr>
        <w:spacing w:line="276" w:lineRule="auto"/>
        <w:rPr>
          <w:rFonts w:ascii="Segoe UI" w:hAnsi="Segoe UI" w:cs="Segoe UI"/>
          <w:sz w:val="20"/>
        </w:rPr>
      </w:pPr>
    </w:p>
    <w:p w14:paraId="52E7D1D5" w14:textId="77777777"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sz w:val="20"/>
        </w:rPr>
        <w:t xml:space="preserve">Escrito </w:t>
      </w:r>
      <w:r w:rsidRPr="000C1A23">
        <w:rPr>
          <w:rFonts w:ascii="Segoe UI" w:hAnsi="Segoe UI" w:cs="Segoe UI"/>
          <w:b/>
          <w:bCs/>
          <w:sz w:val="20"/>
        </w:rPr>
        <w:t>Bajo Protesta de Decir Verdad</w:t>
      </w:r>
      <w:r w:rsidRPr="000C1A23">
        <w:rPr>
          <w:rFonts w:ascii="Segoe UI" w:hAnsi="Segoe UI" w:cs="Segoe UI"/>
          <w:sz w:val="20"/>
        </w:rPr>
        <w:t>, en el que manifieste que cuenta con facultades suficientes para comprometerse y suscribir las proposiciones</w:t>
      </w:r>
      <w:r w:rsidRPr="000C1A23">
        <w:rPr>
          <w:rFonts w:ascii="Segoe UI" w:hAnsi="Segoe UI" w:cs="Segoe UI"/>
          <w:bCs/>
          <w:sz w:val="20"/>
        </w:rPr>
        <w:t xml:space="preserve"> </w:t>
      </w:r>
      <w:r w:rsidRPr="000C1A23">
        <w:rPr>
          <w:rFonts w:ascii="Segoe UI" w:hAnsi="Segoe UI" w:cs="Segoe UI"/>
          <w:sz w:val="20"/>
        </w:rPr>
        <w:t xml:space="preserve">por sí o por su representada, sin que sea necesario presentar su acta constitutiva. </w:t>
      </w:r>
      <w:r w:rsidRPr="000C1A23">
        <w:rPr>
          <w:rStyle w:val="Refdecomentario"/>
          <w:rFonts w:ascii="Segoe UI" w:hAnsi="Segoe UI" w:cs="Segoe UI"/>
          <w:b/>
          <w:color w:val="31849B"/>
          <w:sz w:val="20"/>
        </w:rPr>
        <w:t>ANEXO NUMERO 1 (UNO) “ACREDITAMIENTO DE PERSONALIDAD JURÍDICA”</w:t>
      </w:r>
    </w:p>
    <w:p w14:paraId="2269B1FF" w14:textId="77777777" w:rsidR="00B52A69" w:rsidRPr="000C1A23" w:rsidRDefault="00B52A69" w:rsidP="00B52A69">
      <w:pPr>
        <w:spacing w:line="276" w:lineRule="auto"/>
        <w:ind w:right="49"/>
        <w:jc w:val="both"/>
        <w:rPr>
          <w:rFonts w:ascii="Segoe UI" w:hAnsi="Segoe UI" w:cs="Segoe UI"/>
          <w:bCs/>
          <w:sz w:val="20"/>
        </w:rPr>
      </w:pPr>
    </w:p>
    <w:p w14:paraId="4BDE4067" w14:textId="0163F5DB"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bCs/>
          <w:sz w:val="20"/>
        </w:rPr>
        <w:t xml:space="preserve">El objeto social de los </w:t>
      </w:r>
      <w:r w:rsidR="00A228D6">
        <w:rPr>
          <w:rFonts w:ascii="Segoe UI" w:hAnsi="Segoe UI" w:cs="Segoe UI"/>
          <w:bCs/>
          <w:sz w:val="20"/>
        </w:rPr>
        <w:t>cotizante</w:t>
      </w:r>
      <w:r w:rsidRPr="000C1A23">
        <w:rPr>
          <w:rFonts w:ascii="Segoe UI" w:hAnsi="Segoe UI" w:cs="Segoe UI"/>
          <w:bCs/>
          <w:sz w:val="20"/>
        </w:rPr>
        <w:t>s que se establezca en el presente Anexo invariablemente deberá estar relacionado con el objeto del presente procedimiento.</w:t>
      </w:r>
    </w:p>
    <w:p w14:paraId="2859952C" w14:textId="77777777" w:rsidR="00B52A69" w:rsidRPr="000C1A23" w:rsidRDefault="00B52A69" w:rsidP="00B52A69">
      <w:pPr>
        <w:spacing w:line="276" w:lineRule="auto"/>
        <w:ind w:right="49"/>
        <w:jc w:val="both"/>
        <w:rPr>
          <w:rFonts w:ascii="Segoe UI" w:hAnsi="Segoe UI" w:cs="Segoe UI"/>
          <w:b/>
          <w:bCs/>
          <w:sz w:val="20"/>
        </w:rPr>
      </w:pPr>
    </w:p>
    <w:p w14:paraId="0FBC8617" w14:textId="77777777" w:rsidR="00B52A69" w:rsidRPr="000C1A23" w:rsidRDefault="00B52A69" w:rsidP="00253487">
      <w:pPr>
        <w:spacing w:line="276" w:lineRule="auto"/>
        <w:jc w:val="both"/>
        <w:rPr>
          <w:rFonts w:ascii="Segoe UI" w:hAnsi="Segoe UI" w:cs="Segoe UI"/>
          <w:b/>
          <w:sz w:val="16"/>
          <w:szCs w:val="18"/>
        </w:rPr>
      </w:pPr>
      <w:r w:rsidRPr="000C1A23">
        <w:rPr>
          <w:rFonts w:ascii="Segoe UI" w:hAnsi="Segoe UI" w:cs="Segoe UI"/>
          <w:b/>
          <w:bCs/>
          <w:sz w:val="18"/>
          <w:u w:val="single"/>
        </w:rPr>
        <w:t xml:space="preserve">LA NO PRESENTACIÓN DE ESTE DOCUMENTO </w:t>
      </w:r>
      <w:r w:rsidRPr="000C1A23">
        <w:rPr>
          <w:rFonts w:ascii="Segoe UI" w:hAnsi="Segoe UI" w:cs="Segoe UI"/>
          <w:b/>
          <w:sz w:val="18"/>
          <w:u w:val="single"/>
        </w:rPr>
        <w:t xml:space="preserve">AFECTA LA SOLVENCIA DE LA </w:t>
      </w:r>
      <w:r w:rsidRPr="000C1A23">
        <w:rPr>
          <w:rFonts w:ascii="Segoe UI" w:hAnsi="Segoe UI" w:cs="Segoe UI"/>
          <w:b/>
          <w:sz w:val="18"/>
          <w:u w:val="single"/>
          <w:lang w:val="es-ES_tradnl"/>
        </w:rPr>
        <w:t>PROPOSICIÓN Y MOTIVARÁ SU DESECHAMIENTO.</w:t>
      </w:r>
    </w:p>
    <w:p w14:paraId="4E70D04F" w14:textId="77777777" w:rsidR="00B52A69" w:rsidRPr="000C1A23" w:rsidRDefault="00B52A69" w:rsidP="00B52A69">
      <w:pPr>
        <w:spacing w:line="276" w:lineRule="auto"/>
        <w:ind w:left="360"/>
        <w:rPr>
          <w:rFonts w:ascii="Segoe UI" w:hAnsi="Segoe UI" w:cs="Segoe UI"/>
          <w:b/>
          <w:sz w:val="18"/>
          <w:szCs w:val="18"/>
        </w:rPr>
      </w:pPr>
    </w:p>
    <w:p w14:paraId="58F44A21" w14:textId="69E8A1FE" w:rsidR="00B52A69" w:rsidRPr="000C1A23" w:rsidRDefault="00B52A69" w:rsidP="009E63C8">
      <w:pPr>
        <w:pStyle w:val="Ttulo2"/>
        <w:numPr>
          <w:ilvl w:val="2"/>
          <w:numId w:val="11"/>
        </w:numPr>
        <w:tabs>
          <w:tab w:val="clear" w:pos="0"/>
        </w:tabs>
        <w:spacing w:before="0" w:after="0" w:line="276" w:lineRule="auto"/>
        <w:ind w:right="49"/>
        <w:rPr>
          <w:rFonts w:ascii="Segoe UI" w:hAnsi="Segoe UI" w:cs="Segoe UI"/>
          <w:i w:val="0"/>
          <w:color w:val="4F6228"/>
          <w:sz w:val="20"/>
          <w:lang w:val="es-ES_tradnl"/>
        </w:rPr>
      </w:pPr>
      <w:bookmarkStart w:id="44" w:name="_Toc180668686"/>
      <w:r w:rsidRPr="000C1A23">
        <w:rPr>
          <w:rFonts w:ascii="Segoe UI" w:hAnsi="Segoe UI" w:cs="Segoe UI"/>
          <w:i w:val="0"/>
          <w:color w:val="4F6228"/>
          <w:sz w:val="20"/>
          <w:lang w:val="es-ES_tradnl"/>
        </w:rPr>
        <w:t xml:space="preserve">DIRECCIÓN DE CORREO ELECTRÓNICO DEL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w:t>
      </w:r>
      <w:bookmarkEnd w:id="44"/>
    </w:p>
    <w:p w14:paraId="2ECCAF41" w14:textId="77777777" w:rsidR="00B52A69" w:rsidRPr="000C1A23" w:rsidRDefault="00B52A69" w:rsidP="00B52A69">
      <w:pPr>
        <w:spacing w:line="276" w:lineRule="auto"/>
        <w:rPr>
          <w:rFonts w:ascii="Segoe UI" w:hAnsi="Segoe UI" w:cs="Segoe UI"/>
          <w:sz w:val="20"/>
        </w:rPr>
      </w:pPr>
    </w:p>
    <w:p w14:paraId="7D6C0D3A" w14:textId="0109EA33"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Escrito</w:t>
      </w:r>
      <w:r w:rsidRPr="000C1A23">
        <w:rPr>
          <w:rFonts w:ascii="Segoe UI" w:hAnsi="Segoe UI" w:cs="Segoe UI"/>
          <w:bCs/>
          <w:sz w:val="20"/>
        </w:rPr>
        <w:t xml:space="preserve"> libre</w:t>
      </w:r>
      <w:r w:rsidRPr="000C1A23">
        <w:rPr>
          <w:rFonts w:ascii="Segoe UI" w:hAnsi="Segoe UI" w:cs="Segoe UI"/>
          <w:sz w:val="20"/>
        </w:rPr>
        <w:t xml:space="preserve">, en el que manifieste una o más cuentas de correo electrónico del </w:t>
      </w:r>
      <w:r w:rsidR="00A228D6">
        <w:rPr>
          <w:rFonts w:ascii="Segoe UI" w:hAnsi="Segoe UI" w:cs="Segoe UI"/>
          <w:sz w:val="20"/>
        </w:rPr>
        <w:t>cotizante</w:t>
      </w:r>
      <w:r w:rsidRPr="000C1A23">
        <w:rPr>
          <w:rFonts w:ascii="Segoe UI" w:hAnsi="Segoe UI" w:cs="Segoe UI"/>
          <w:sz w:val="20"/>
        </w:rPr>
        <w:t xml:space="preserve"> en las cuales el IMSS pueda realizar cualquier tipo de notificación/comunicación al </w:t>
      </w:r>
      <w:r w:rsidR="00A228D6">
        <w:rPr>
          <w:rFonts w:ascii="Segoe UI" w:hAnsi="Segoe UI" w:cs="Segoe UI"/>
          <w:sz w:val="20"/>
        </w:rPr>
        <w:t>cotizante</w:t>
      </w:r>
      <w:r w:rsidRPr="000C1A23">
        <w:rPr>
          <w:rFonts w:ascii="Segoe UI" w:hAnsi="Segoe UI" w:cs="Segoe UI"/>
          <w:sz w:val="20"/>
        </w:rPr>
        <w:t xml:space="preserve"> relacionado con el procedimiento de contratación que nos ocupa. </w:t>
      </w:r>
      <w:r w:rsidRPr="000C1A23">
        <w:rPr>
          <w:rFonts w:ascii="Segoe UI" w:hAnsi="Segoe UI" w:cs="Segoe UI"/>
          <w:b/>
          <w:bCs/>
          <w:color w:val="31849B"/>
          <w:sz w:val="20"/>
        </w:rPr>
        <w:t xml:space="preserve">ANEXO NUMERO 2 (DOS) “ESCRITO DE DIRECCIÓN DE CORREO ELECTRÓNICO DEL </w:t>
      </w:r>
      <w:r w:rsidR="00A228D6">
        <w:rPr>
          <w:rFonts w:ascii="Segoe UI" w:hAnsi="Segoe UI" w:cs="Segoe UI"/>
          <w:b/>
          <w:bCs/>
          <w:color w:val="31849B"/>
          <w:sz w:val="20"/>
        </w:rPr>
        <w:t>COTIZANTE</w:t>
      </w:r>
      <w:r w:rsidRPr="000C1A23">
        <w:rPr>
          <w:rFonts w:ascii="Segoe UI" w:hAnsi="Segoe UI" w:cs="Segoe UI"/>
          <w:b/>
          <w:bCs/>
          <w:color w:val="31849B"/>
          <w:sz w:val="20"/>
        </w:rPr>
        <w:t>”.</w:t>
      </w:r>
    </w:p>
    <w:p w14:paraId="4310B820" w14:textId="77777777" w:rsidR="00C22D38" w:rsidRPr="000C1A23" w:rsidRDefault="00C22D38" w:rsidP="00B52A69">
      <w:pPr>
        <w:spacing w:line="276" w:lineRule="auto"/>
        <w:ind w:right="49"/>
        <w:jc w:val="both"/>
        <w:rPr>
          <w:rFonts w:ascii="Segoe UI" w:hAnsi="Segoe UI" w:cs="Segoe UI"/>
          <w:b/>
          <w:bCs/>
          <w:color w:val="31849B"/>
          <w:sz w:val="20"/>
        </w:rPr>
      </w:pPr>
    </w:p>
    <w:p w14:paraId="1C603499" w14:textId="77777777" w:rsidR="00B52A69" w:rsidRPr="000C1A23" w:rsidRDefault="00B52A69" w:rsidP="00B52A69">
      <w:pPr>
        <w:spacing w:line="276" w:lineRule="auto"/>
        <w:jc w:val="both"/>
        <w:rPr>
          <w:rFonts w:ascii="Segoe UI" w:hAnsi="Segoe UI" w:cs="Segoe UI"/>
          <w:i/>
          <w:sz w:val="18"/>
          <w:u w:val="single"/>
        </w:rPr>
      </w:pPr>
      <w:r w:rsidRPr="000C1A23">
        <w:rPr>
          <w:rFonts w:ascii="Segoe UI" w:hAnsi="Segoe UI" w:cs="Segoe UI"/>
          <w:b/>
          <w:bCs/>
          <w:i/>
          <w:sz w:val="18"/>
          <w:u w:val="single"/>
        </w:rPr>
        <w:t xml:space="preserve">LA PRESENTACIÓN DE ESTE DOCUMENTO ES OBLIGATORIA PARA </w:t>
      </w:r>
      <w:r w:rsidR="00892FA5" w:rsidRPr="000C1A23">
        <w:rPr>
          <w:rFonts w:ascii="Segoe UI" w:hAnsi="Segoe UI" w:cs="Segoe UI"/>
          <w:b/>
          <w:bCs/>
          <w:i/>
          <w:sz w:val="18"/>
          <w:u w:val="single"/>
        </w:rPr>
        <w:t>LA PLATAFORMA</w:t>
      </w:r>
      <w:r w:rsidRPr="000C1A23">
        <w:rPr>
          <w:rFonts w:ascii="Segoe UI" w:hAnsi="Segoe UI" w:cs="Segoe UI"/>
          <w:b/>
          <w:bCs/>
          <w:i/>
          <w:sz w:val="18"/>
          <w:u w:val="single"/>
        </w:rPr>
        <w:t xml:space="preserve"> </w:t>
      </w:r>
      <w:r w:rsidR="00204FB3" w:rsidRPr="000C1A23">
        <w:rPr>
          <w:rFonts w:ascii="Segoe UI" w:hAnsi="Segoe UI" w:cs="Segoe UI"/>
          <w:b/>
          <w:bCs/>
          <w:i/>
          <w:sz w:val="18"/>
          <w:u w:val="single"/>
        </w:rPr>
        <w:t>COMPRAS MX</w:t>
      </w:r>
      <w:r w:rsidRPr="000C1A23">
        <w:rPr>
          <w:rFonts w:ascii="Segoe UI" w:hAnsi="Segoe UI" w:cs="Segoe UI"/>
          <w:b/>
          <w:bCs/>
          <w:i/>
          <w:sz w:val="18"/>
          <w:u w:val="single"/>
        </w:rPr>
        <w:t xml:space="preserve">, POR LO CUAL DEBERÁ SER INTEGRADO EN SU PROPUESTA DENTRO DEL SISTEMA; SIN EMBARGO </w:t>
      </w:r>
      <w:r w:rsidRPr="000C1A23">
        <w:rPr>
          <w:rFonts w:ascii="Segoe UI" w:hAnsi="Segoe UI" w:cs="Segoe UI"/>
          <w:b/>
          <w:i/>
          <w:sz w:val="18"/>
          <w:u w:val="single"/>
        </w:rPr>
        <w:t>SU OMISIÓN O AUSENCIA NO ES CAUSAL DE DESECHAMIENTO.</w:t>
      </w:r>
    </w:p>
    <w:p w14:paraId="31CE80CA" w14:textId="77777777" w:rsidR="00B52A69" w:rsidRPr="000C1A23" w:rsidRDefault="00B52A69" w:rsidP="00B52A69">
      <w:pPr>
        <w:spacing w:line="276" w:lineRule="auto"/>
        <w:ind w:left="360"/>
        <w:rPr>
          <w:rFonts w:ascii="Segoe UI" w:hAnsi="Segoe UI" w:cs="Segoe UI"/>
          <w:b/>
          <w:sz w:val="18"/>
          <w:szCs w:val="18"/>
        </w:rPr>
      </w:pPr>
    </w:p>
    <w:p w14:paraId="5A2F897E"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5" w:name="_Toc180668687"/>
      <w:r w:rsidRPr="000C1A23">
        <w:rPr>
          <w:rFonts w:ascii="Segoe UI" w:hAnsi="Segoe UI" w:cs="Segoe UI"/>
          <w:i w:val="0"/>
          <w:color w:val="4F6228"/>
          <w:sz w:val="20"/>
          <w:lang w:val="es-ES_tradnl"/>
        </w:rPr>
        <w:t xml:space="preserve">ESCRITO DE NO ENCONTRARSE EN LOS SUPUESTOS DE LOS ARTÍCULOS </w:t>
      </w:r>
      <w:r w:rsidR="00934600" w:rsidRPr="000C1A23">
        <w:rPr>
          <w:rFonts w:ascii="Segoe UI" w:hAnsi="Segoe UI" w:cs="Segoe UI"/>
          <w:i w:val="0"/>
          <w:color w:val="4F6228"/>
          <w:sz w:val="20"/>
          <w:lang w:val="es-ES_tradnl"/>
        </w:rPr>
        <w:t>71</w:t>
      </w:r>
      <w:r w:rsidRPr="000C1A23">
        <w:rPr>
          <w:rFonts w:ascii="Segoe UI" w:hAnsi="Segoe UI" w:cs="Segoe UI"/>
          <w:i w:val="0"/>
          <w:color w:val="4F6228"/>
          <w:sz w:val="20"/>
          <w:lang w:val="es-ES_tradnl"/>
        </w:rPr>
        <w:t xml:space="preserve"> Y </w:t>
      </w:r>
      <w:r w:rsidR="00930268" w:rsidRPr="000C1A23">
        <w:rPr>
          <w:rFonts w:ascii="Segoe UI" w:hAnsi="Segoe UI" w:cs="Segoe UI"/>
          <w:i w:val="0"/>
          <w:color w:val="4F6228"/>
          <w:sz w:val="20"/>
          <w:lang w:val="es-ES_tradnl"/>
        </w:rPr>
        <w:t>90</w:t>
      </w:r>
      <w:r w:rsidRPr="000C1A23">
        <w:rPr>
          <w:rFonts w:ascii="Segoe UI" w:hAnsi="Segoe UI" w:cs="Segoe UI"/>
          <w:i w:val="0"/>
          <w:color w:val="4F6228"/>
          <w:sz w:val="20"/>
          <w:lang w:val="es-ES_tradnl"/>
        </w:rPr>
        <w:t xml:space="preserve"> DE LA LAASSP.</w:t>
      </w:r>
      <w:bookmarkEnd w:id="45"/>
    </w:p>
    <w:p w14:paraId="6CBA84E2" w14:textId="77777777" w:rsidR="00B52A69" w:rsidRPr="000C1A23" w:rsidRDefault="00B52A69" w:rsidP="00B52A69">
      <w:pPr>
        <w:spacing w:line="276" w:lineRule="auto"/>
        <w:rPr>
          <w:rFonts w:ascii="Segoe UI" w:hAnsi="Segoe UI" w:cs="Segoe UI"/>
          <w:sz w:val="20"/>
        </w:rPr>
      </w:pPr>
    </w:p>
    <w:p w14:paraId="4A88B156" w14:textId="071F76A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Escrito </w:t>
      </w:r>
      <w:r w:rsidRPr="000C1A23">
        <w:rPr>
          <w:rFonts w:ascii="Segoe UI" w:hAnsi="Segoe UI" w:cs="Segoe UI"/>
          <w:b/>
          <w:bCs/>
          <w:sz w:val="20"/>
        </w:rPr>
        <w:t>Bajo Protesta de Decir Verdad</w:t>
      </w:r>
      <w:r w:rsidRPr="000C1A23">
        <w:rPr>
          <w:rFonts w:ascii="Segoe UI" w:hAnsi="Segoe UI" w:cs="Segoe UI"/>
          <w:sz w:val="20"/>
        </w:rPr>
        <w:t xml:space="preserve">, que no se ubica en alguno de los supuestos establecidos en los artículos </w:t>
      </w:r>
      <w:r w:rsidR="00A27FFB" w:rsidRPr="000C1A23">
        <w:rPr>
          <w:rFonts w:ascii="Segoe UI" w:hAnsi="Segoe UI" w:cs="Segoe UI"/>
          <w:b/>
          <w:sz w:val="20"/>
        </w:rPr>
        <w:t>71</w:t>
      </w:r>
      <w:r w:rsidRPr="000C1A23">
        <w:rPr>
          <w:rFonts w:ascii="Segoe UI" w:hAnsi="Segoe UI" w:cs="Segoe UI"/>
          <w:sz w:val="20"/>
        </w:rPr>
        <w:t xml:space="preserve"> y </w:t>
      </w:r>
      <w:r w:rsidR="00A27FFB" w:rsidRPr="000C1A23">
        <w:rPr>
          <w:rFonts w:ascii="Segoe UI" w:hAnsi="Segoe UI" w:cs="Segoe UI"/>
          <w:b/>
          <w:sz w:val="20"/>
        </w:rPr>
        <w:t>9</w:t>
      </w:r>
      <w:r w:rsidR="00B03608" w:rsidRPr="000C1A23">
        <w:rPr>
          <w:rFonts w:ascii="Segoe UI" w:hAnsi="Segoe UI" w:cs="Segoe UI"/>
          <w:b/>
          <w:sz w:val="20"/>
        </w:rPr>
        <w:t>0</w:t>
      </w:r>
      <w:r w:rsidRPr="000C1A23">
        <w:rPr>
          <w:rFonts w:ascii="Segoe UI" w:hAnsi="Segoe UI" w:cs="Segoe UI"/>
          <w:sz w:val="20"/>
        </w:rPr>
        <w:t xml:space="preserve"> de la LAASSP, de acuerdo con el </w:t>
      </w:r>
      <w:r w:rsidRPr="000C1A23">
        <w:rPr>
          <w:rFonts w:ascii="Segoe UI" w:hAnsi="Segoe UI" w:cs="Segoe UI"/>
          <w:b/>
          <w:color w:val="31849B"/>
          <w:sz w:val="20"/>
        </w:rPr>
        <w:t xml:space="preserve">ANEXO NUMERO 3 (TRES) “ESCRITO DE NO ENCONTRARSE EN LOS SUPUESTOS DE LOS ARTÍCULOS </w:t>
      </w:r>
      <w:r w:rsidR="00A27FFB" w:rsidRPr="000C1A23">
        <w:rPr>
          <w:rFonts w:ascii="Segoe UI" w:hAnsi="Segoe UI" w:cs="Segoe UI"/>
          <w:b/>
          <w:color w:val="31849B"/>
          <w:sz w:val="20"/>
        </w:rPr>
        <w:t>71</w:t>
      </w:r>
      <w:r w:rsidRPr="000C1A23">
        <w:rPr>
          <w:rFonts w:ascii="Segoe UI" w:hAnsi="Segoe UI" w:cs="Segoe UI"/>
          <w:b/>
          <w:color w:val="31849B"/>
          <w:sz w:val="20"/>
        </w:rPr>
        <w:t xml:space="preserve"> Y </w:t>
      </w:r>
      <w:r w:rsidR="00B03608" w:rsidRPr="000C1A23">
        <w:rPr>
          <w:rFonts w:ascii="Segoe UI" w:hAnsi="Segoe UI" w:cs="Segoe UI"/>
          <w:b/>
          <w:color w:val="31849B"/>
          <w:sz w:val="20"/>
        </w:rPr>
        <w:t>90</w:t>
      </w:r>
      <w:r w:rsidRPr="000C1A23">
        <w:rPr>
          <w:rFonts w:ascii="Segoe UI" w:hAnsi="Segoe UI" w:cs="Segoe UI"/>
          <w:b/>
          <w:color w:val="31849B"/>
          <w:sz w:val="20"/>
        </w:rPr>
        <w:t xml:space="preserve"> DE LA LAASSP”</w:t>
      </w:r>
      <w:r w:rsidRPr="000C1A23">
        <w:rPr>
          <w:rFonts w:ascii="Segoe UI" w:hAnsi="Segoe UI" w:cs="Segoe UI"/>
          <w:b/>
          <w:sz w:val="20"/>
        </w:rPr>
        <w:t xml:space="preserve"> </w:t>
      </w:r>
      <w:r w:rsidRPr="000C1A23">
        <w:rPr>
          <w:rFonts w:ascii="Segoe UI" w:hAnsi="Segoe UI" w:cs="Segoe UI"/>
          <w:sz w:val="20"/>
        </w:rPr>
        <w:t xml:space="preserve">de la </w:t>
      </w:r>
      <w:r w:rsidR="005B02B0">
        <w:rPr>
          <w:rFonts w:ascii="Segoe UI" w:hAnsi="Segoe UI" w:cs="Segoe UI"/>
          <w:sz w:val="20"/>
        </w:rPr>
        <w:t>Solicitud de Información</w:t>
      </w:r>
      <w:r w:rsidRPr="000C1A23">
        <w:rPr>
          <w:rFonts w:ascii="Segoe UI" w:hAnsi="Segoe UI" w:cs="Segoe UI"/>
          <w:sz w:val="20"/>
        </w:rPr>
        <w:t>.</w:t>
      </w:r>
    </w:p>
    <w:p w14:paraId="790804FC" w14:textId="77777777" w:rsidR="00B52A69" w:rsidRPr="000C1A23" w:rsidRDefault="00B52A69" w:rsidP="00B52A69">
      <w:pPr>
        <w:spacing w:line="276" w:lineRule="auto"/>
        <w:rPr>
          <w:rFonts w:ascii="Segoe UI" w:hAnsi="Segoe UI" w:cs="Segoe UI"/>
          <w:i/>
          <w:sz w:val="18"/>
        </w:rPr>
      </w:pPr>
    </w:p>
    <w:p w14:paraId="43B42218" w14:textId="77777777" w:rsidR="00B52A69" w:rsidRPr="000C1A23" w:rsidRDefault="00B52A69" w:rsidP="00B52A69">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sz w:val="18"/>
          <w:u w:val="single"/>
        </w:rPr>
        <w:t xml:space="preserve">LA NO PRESENTACIÓN DE ESTE DOCUMENTO </w:t>
      </w:r>
      <w:r w:rsidRPr="000C1A23">
        <w:rPr>
          <w:rFonts w:ascii="Segoe UI" w:hAnsi="Segoe UI" w:cs="Segoe UI"/>
          <w:b/>
          <w:i/>
          <w:sz w:val="18"/>
          <w:u w:val="single"/>
        </w:rPr>
        <w:t xml:space="preserve">AFECTA LA SOLVENCIA DE LA </w:t>
      </w:r>
      <w:r w:rsidRPr="000C1A23">
        <w:rPr>
          <w:rFonts w:ascii="Segoe UI" w:hAnsi="Segoe UI" w:cs="Segoe UI"/>
          <w:b/>
          <w:i/>
          <w:sz w:val="18"/>
          <w:u w:val="single"/>
          <w:lang w:val="es-ES_tradnl"/>
        </w:rPr>
        <w:t>PROPOSICIÓN Y MOTIVARÁ SU DESECHAMIENTO.</w:t>
      </w:r>
    </w:p>
    <w:p w14:paraId="708CD7F2" w14:textId="77777777" w:rsidR="00B52A69" w:rsidRPr="000C1A23" w:rsidRDefault="00B52A69" w:rsidP="00B52A69">
      <w:pPr>
        <w:spacing w:line="276" w:lineRule="auto"/>
        <w:ind w:left="360"/>
        <w:rPr>
          <w:rFonts w:ascii="Segoe UI" w:hAnsi="Segoe UI" w:cs="Segoe UI"/>
          <w:b/>
          <w:sz w:val="18"/>
          <w:szCs w:val="18"/>
        </w:rPr>
      </w:pPr>
    </w:p>
    <w:p w14:paraId="664547F6"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6" w:name="_Toc180668688"/>
      <w:r w:rsidRPr="000C1A23">
        <w:rPr>
          <w:rFonts w:ascii="Segoe UI" w:hAnsi="Segoe UI" w:cs="Segoe UI"/>
          <w:i w:val="0"/>
          <w:color w:val="4F6228"/>
          <w:sz w:val="20"/>
          <w:lang w:val="es-ES_tradnl"/>
        </w:rPr>
        <w:lastRenderedPageBreak/>
        <w:t>DECLARACIÓN DE INTEGRIDAD.</w:t>
      </w:r>
      <w:bookmarkEnd w:id="46"/>
    </w:p>
    <w:p w14:paraId="0AE69BAF" w14:textId="77777777" w:rsidR="00B52A69" w:rsidRPr="000C1A23" w:rsidRDefault="00B52A69" w:rsidP="00B52A69">
      <w:pPr>
        <w:spacing w:line="276" w:lineRule="auto"/>
        <w:rPr>
          <w:rFonts w:ascii="Segoe UI" w:hAnsi="Segoe UI" w:cs="Segoe UI"/>
          <w:sz w:val="20"/>
        </w:rPr>
      </w:pPr>
    </w:p>
    <w:p w14:paraId="4BEF50F4" w14:textId="2CA1A5D8" w:rsidR="000E6FF6"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Declaración de integridad, en la que el </w:t>
      </w:r>
      <w:r w:rsidR="00A228D6">
        <w:rPr>
          <w:rFonts w:ascii="Segoe UI" w:hAnsi="Segoe UI" w:cs="Segoe UI"/>
          <w:sz w:val="20"/>
        </w:rPr>
        <w:t>cotizante</w:t>
      </w:r>
      <w:r w:rsidRPr="000C1A23">
        <w:rPr>
          <w:rFonts w:ascii="Segoe UI" w:hAnsi="Segoe UI" w:cs="Segoe UI"/>
          <w:sz w:val="20"/>
        </w:rPr>
        <w:t xml:space="preserve"> manifieste, </w:t>
      </w:r>
      <w:r w:rsidRPr="000C1A23">
        <w:rPr>
          <w:rFonts w:ascii="Segoe UI" w:hAnsi="Segoe UI" w:cs="Segoe UI"/>
          <w:b/>
          <w:bCs/>
          <w:sz w:val="20"/>
        </w:rPr>
        <w:t>Bajo Protesta de Decir Verdad</w:t>
      </w:r>
      <w:r w:rsidRPr="000C1A23">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7018C50" w14:textId="77777777" w:rsidR="000E6FF6" w:rsidRPr="000C1A23" w:rsidRDefault="000E6FF6" w:rsidP="00B52A69">
      <w:pPr>
        <w:spacing w:line="276" w:lineRule="auto"/>
        <w:ind w:right="49"/>
        <w:jc w:val="both"/>
        <w:rPr>
          <w:rFonts w:ascii="Segoe UI" w:hAnsi="Segoe UI" w:cs="Segoe UI"/>
          <w:sz w:val="20"/>
        </w:rPr>
      </w:pPr>
    </w:p>
    <w:p w14:paraId="5170B393" w14:textId="58B3C143"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sz w:val="20"/>
        </w:rPr>
        <w:t>Que la empresa así como el(los) producto(s) y servicios que oferta no se encuentran sancionados por la SSA y COFEPRIS</w:t>
      </w:r>
      <w:r w:rsidRPr="000C1A23">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0C1A23">
        <w:rPr>
          <w:rFonts w:ascii="Segoe UI" w:hAnsi="Segoe UI" w:cs="Segoe UI"/>
          <w:b/>
          <w:color w:val="31849B"/>
          <w:sz w:val="20"/>
        </w:rPr>
        <w:t>ANEXO NUMERO 4 (CUATRO) “DECLARACIÓN DE INTEGRIDAD”</w:t>
      </w:r>
      <w:r w:rsidRPr="000C1A23">
        <w:rPr>
          <w:rFonts w:ascii="Segoe UI" w:hAnsi="Segoe UI" w:cs="Segoe UI"/>
          <w:b/>
          <w:bCs/>
          <w:sz w:val="20"/>
        </w:rPr>
        <w:t xml:space="preserve"> </w:t>
      </w:r>
      <w:r w:rsidRPr="000C1A23">
        <w:rPr>
          <w:rFonts w:ascii="Segoe UI" w:hAnsi="Segoe UI" w:cs="Segoe UI"/>
          <w:bCs/>
          <w:sz w:val="20"/>
        </w:rPr>
        <w:t xml:space="preserve">de la </w:t>
      </w:r>
      <w:r w:rsidR="005B02B0">
        <w:rPr>
          <w:rFonts w:ascii="Segoe UI" w:hAnsi="Segoe UI" w:cs="Segoe UI"/>
          <w:bCs/>
          <w:sz w:val="20"/>
        </w:rPr>
        <w:t>Solicitud de Información</w:t>
      </w:r>
      <w:r w:rsidRPr="000C1A23">
        <w:rPr>
          <w:rFonts w:ascii="Segoe UI" w:hAnsi="Segoe UI" w:cs="Segoe UI"/>
          <w:bCs/>
          <w:sz w:val="20"/>
        </w:rPr>
        <w:t>.</w:t>
      </w:r>
    </w:p>
    <w:p w14:paraId="6BA5F86C" w14:textId="77777777" w:rsidR="00B52A69" w:rsidRPr="000C1A23" w:rsidRDefault="00B52A69" w:rsidP="00B52A69">
      <w:pPr>
        <w:spacing w:line="276" w:lineRule="auto"/>
        <w:ind w:right="49"/>
        <w:jc w:val="both"/>
        <w:rPr>
          <w:rFonts w:ascii="Segoe UI" w:hAnsi="Segoe UI" w:cs="Segoe UI"/>
          <w:bCs/>
          <w:sz w:val="20"/>
        </w:rPr>
      </w:pPr>
    </w:p>
    <w:p w14:paraId="59384842" w14:textId="77777777" w:rsidR="00B52A69" w:rsidRPr="000C1A23" w:rsidRDefault="00B52A69" w:rsidP="00B52A69">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t>LA NO PRESENTACIÓN DE ESTE DOCUMENTO AFECTA LA SOLVENCIA DE LA PROPOSICIÓN Y MOTIVARÁ SU DESECHAMIENTO.</w:t>
      </w:r>
    </w:p>
    <w:p w14:paraId="5F390416" w14:textId="77777777" w:rsidR="00B52A69" w:rsidRPr="000C1A23" w:rsidRDefault="00B52A69" w:rsidP="00B52A69">
      <w:pPr>
        <w:spacing w:line="276" w:lineRule="auto"/>
        <w:ind w:left="360"/>
        <w:rPr>
          <w:rFonts w:ascii="Segoe UI" w:hAnsi="Segoe UI" w:cs="Segoe UI"/>
          <w:b/>
          <w:sz w:val="18"/>
          <w:szCs w:val="18"/>
        </w:rPr>
      </w:pPr>
    </w:p>
    <w:p w14:paraId="295EA05A"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7" w:name="_Toc180668689"/>
      <w:r w:rsidRPr="000C1A23">
        <w:rPr>
          <w:rFonts w:ascii="Segoe UI" w:hAnsi="Segoe UI" w:cs="Segoe UI"/>
          <w:i w:val="0"/>
          <w:color w:val="4F6228"/>
          <w:sz w:val="20"/>
          <w:lang w:val="es-ES_tradnl"/>
        </w:rPr>
        <w:t>MANIFIESTO DE NACIONALIDAD</w:t>
      </w:r>
      <w:bookmarkEnd w:id="47"/>
      <w:r w:rsidRPr="000C1A23">
        <w:rPr>
          <w:rFonts w:ascii="Segoe UI" w:hAnsi="Segoe UI" w:cs="Segoe UI"/>
          <w:i w:val="0"/>
          <w:color w:val="4F6228"/>
          <w:sz w:val="20"/>
          <w:lang w:val="es-ES_tradnl"/>
        </w:rPr>
        <w:t xml:space="preserve"> </w:t>
      </w:r>
    </w:p>
    <w:p w14:paraId="2E3A66CD" w14:textId="77777777" w:rsidR="00B52A69" w:rsidRPr="000C1A23" w:rsidRDefault="00B52A69" w:rsidP="00B52A69">
      <w:pPr>
        <w:spacing w:line="276" w:lineRule="auto"/>
        <w:rPr>
          <w:rFonts w:ascii="Segoe UI" w:hAnsi="Segoe UI" w:cs="Segoe UI"/>
          <w:sz w:val="12"/>
        </w:rPr>
      </w:pPr>
    </w:p>
    <w:p w14:paraId="1186929A" w14:textId="5CEA6279" w:rsidR="00B52A69" w:rsidRPr="000C1A23" w:rsidRDefault="00B52A69" w:rsidP="00B52A69">
      <w:pPr>
        <w:spacing w:line="276" w:lineRule="auto"/>
        <w:jc w:val="both"/>
        <w:rPr>
          <w:rFonts w:ascii="Segoe UI" w:hAnsi="Segoe UI" w:cs="Segoe UI"/>
          <w:b/>
          <w:color w:val="31849B"/>
          <w:sz w:val="20"/>
        </w:rPr>
      </w:pPr>
      <w:r w:rsidRPr="000C1A23">
        <w:rPr>
          <w:rFonts w:ascii="Segoe UI" w:hAnsi="Segoe UI" w:cs="Segoe UI"/>
          <w:sz w:val="20"/>
        </w:rPr>
        <w:t xml:space="preserve">Para acreditar su nacionalidad los </w:t>
      </w:r>
      <w:r w:rsidR="00A228D6">
        <w:rPr>
          <w:rFonts w:ascii="Segoe UI" w:hAnsi="Segoe UI" w:cs="Segoe UI"/>
          <w:sz w:val="20"/>
        </w:rPr>
        <w:t>cotizante</w:t>
      </w:r>
      <w:r w:rsidRPr="000C1A23">
        <w:rPr>
          <w:rFonts w:ascii="Segoe UI" w:hAnsi="Segoe UI" w:cs="Segoe UI"/>
          <w:sz w:val="20"/>
        </w:rPr>
        <w:t xml:space="preserve">s deberán presentar la documentación que así lo acredite, de manera enunciativa más no limitativa, los </w:t>
      </w:r>
      <w:r w:rsidR="00A228D6">
        <w:rPr>
          <w:rFonts w:ascii="Segoe UI" w:hAnsi="Segoe UI" w:cs="Segoe UI"/>
          <w:sz w:val="20"/>
        </w:rPr>
        <w:t>cotizante</w:t>
      </w:r>
      <w:r w:rsidRPr="000C1A23">
        <w:rPr>
          <w:rFonts w:ascii="Segoe UI" w:hAnsi="Segoe UI" w:cs="Segoe UI"/>
          <w:sz w:val="20"/>
        </w:rPr>
        <w:t xml:space="preserve">s podrán acreditar su nacionalidad con el </w:t>
      </w:r>
      <w:r w:rsidRPr="000C1A23">
        <w:rPr>
          <w:rFonts w:ascii="Segoe UI" w:hAnsi="Segoe UI" w:cs="Segoe UI"/>
          <w:b/>
          <w:sz w:val="20"/>
        </w:rPr>
        <w:t xml:space="preserve">Acta Constitutiva </w:t>
      </w:r>
      <w:r w:rsidR="00237960" w:rsidRPr="000C1A23">
        <w:rPr>
          <w:rFonts w:ascii="Segoe UI" w:hAnsi="Segoe UI" w:cs="Segoe UI"/>
          <w:b/>
          <w:sz w:val="20"/>
        </w:rPr>
        <w:t xml:space="preserve">(persona moral) </w:t>
      </w:r>
      <w:r w:rsidRPr="000C1A23">
        <w:rPr>
          <w:rFonts w:ascii="Segoe UI" w:hAnsi="Segoe UI" w:cs="Segoe UI"/>
          <w:b/>
          <w:sz w:val="20"/>
        </w:rPr>
        <w:t>o Acta de Nacimiento</w:t>
      </w:r>
      <w:r w:rsidR="00237960" w:rsidRPr="000C1A23">
        <w:rPr>
          <w:rFonts w:ascii="Segoe UI" w:hAnsi="Segoe UI" w:cs="Segoe UI"/>
          <w:b/>
          <w:sz w:val="20"/>
        </w:rPr>
        <w:t xml:space="preserve"> y/o INE (persona física)</w:t>
      </w:r>
      <w:r w:rsidRPr="000C1A23">
        <w:rPr>
          <w:rFonts w:ascii="Segoe UI" w:hAnsi="Segoe UI" w:cs="Segoe UI"/>
          <w:sz w:val="20"/>
        </w:rPr>
        <w:t>, o bien cualquier documento oficial mediante el cual se acredite su nacionalidad.</w:t>
      </w:r>
      <w:r w:rsidR="00237960" w:rsidRPr="000C1A23">
        <w:rPr>
          <w:rFonts w:ascii="Segoe UI" w:hAnsi="Segoe UI" w:cs="Segoe UI"/>
          <w:sz w:val="20"/>
        </w:rPr>
        <w:t xml:space="preserve"> Así también deberá de presentar </w:t>
      </w:r>
      <w:r w:rsidR="00237960" w:rsidRPr="000C1A23">
        <w:rPr>
          <w:rFonts w:ascii="Segoe UI" w:hAnsi="Segoe UI" w:cs="Segoe UI"/>
          <w:b/>
          <w:sz w:val="20"/>
        </w:rPr>
        <w:t>manifiesto bajo protesta de decir verdad</w:t>
      </w:r>
      <w:r w:rsidR="00237960" w:rsidRPr="000C1A23">
        <w:rPr>
          <w:rFonts w:ascii="Segoe UI" w:hAnsi="Segoe UI" w:cs="Segoe UI"/>
          <w:sz w:val="20"/>
        </w:rPr>
        <w:t xml:space="preserve"> conforme al </w:t>
      </w:r>
      <w:r w:rsidR="00237960" w:rsidRPr="000C1A23">
        <w:rPr>
          <w:rFonts w:ascii="Segoe UI" w:hAnsi="Segoe UI" w:cs="Segoe UI"/>
          <w:b/>
          <w:color w:val="31849B"/>
          <w:sz w:val="20"/>
        </w:rPr>
        <w:t>ANEXO NUMERO NÚMERO 25 (VEINTICINCO) ESCRITO DE NACIONALIDAD MEXICANA</w:t>
      </w:r>
    </w:p>
    <w:p w14:paraId="72B2E666" w14:textId="77777777" w:rsidR="00B52A69" w:rsidRPr="000C1A23" w:rsidRDefault="00B52A69" w:rsidP="00B52A69">
      <w:pPr>
        <w:spacing w:line="276" w:lineRule="auto"/>
        <w:jc w:val="both"/>
        <w:rPr>
          <w:rFonts w:ascii="Segoe UI" w:hAnsi="Segoe UI" w:cs="Segoe UI"/>
          <w:b/>
          <w:sz w:val="12"/>
        </w:rPr>
      </w:pPr>
    </w:p>
    <w:p w14:paraId="543DC9B2" w14:textId="77777777" w:rsidR="00B52A69" w:rsidRPr="000C1A23" w:rsidRDefault="00B52A69" w:rsidP="00B52A69">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t>LA NO PRESENTACIÓN DE ESTE DOCUMENTO AFECTA LA SOLVENCIA DE LA PROPOSICIÓN Y MOTIVARÁ SU DESECHAMIENTO.</w:t>
      </w:r>
    </w:p>
    <w:p w14:paraId="616F8834" w14:textId="77777777" w:rsidR="00B52A69" w:rsidRPr="000C1A23" w:rsidRDefault="00B52A69" w:rsidP="00B52A69">
      <w:pPr>
        <w:pStyle w:val="Prrafodelista"/>
        <w:spacing w:line="276" w:lineRule="auto"/>
        <w:ind w:left="0" w:right="49"/>
        <w:jc w:val="both"/>
        <w:rPr>
          <w:rFonts w:ascii="Segoe UI" w:hAnsi="Segoe UI" w:cs="Segoe UI"/>
          <w:b/>
          <w:i/>
          <w:sz w:val="12"/>
          <w:u w:val="single"/>
          <w:lang w:val="es-ES_tradnl"/>
        </w:rPr>
      </w:pPr>
    </w:p>
    <w:p w14:paraId="0EC92B3B"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8" w:name="_Toc180668690"/>
      <w:r w:rsidRPr="000C1A23">
        <w:rPr>
          <w:rFonts w:ascii="Segoe UI" w:hAnsi="Segoe UI" w:cs="Segoe UI"/>
          <w:i w:val="0"/>
          <w:color w:val="4F6228"/>
          <w:sz w:val="20"/>
          <w:lang w:val="es-ES_tradnl"/>
        </w:rPr>
        <w:t>ESTRATIFICACIÓN DE LAS MICRO, PEQUEÑAS Y MEDIANAS EMPRESAS (MIPYMES).</w:t>
      </w:r>
      <w:bookmarkEnd w:id="48"/>
    </w:p>
    <w:p w14:paraId="568C1EF8" w14:textId="77777777" w:rsidR="00B52A69" w:rsidRPr="000C1A23" w:rsidRDefault="00B52A69" w:rsidP="00B52A69">
      <w:pPr>
        <w:spacing w:line="276" w:lineRule="auto"/>
        <w:rPr>
          <w:rFonts w:ascii="Segoe UI" w:hAnsi="Segoe UI" w:cs="Segoe UI"/>
          <w:sz w:val="12"/>
        </w:rPr>
      </w:pPr>
    </w:p>
    <w:p w14:paraId="0B64E539" w14:textId="32AB0A13" w:rsidR="00D81553" w:rsidRPr="000C1A23" w:rsidRDefault="00D81553" w:rsidP="00D81553">
      <w:pPr>
        <w:spacing w:line="276" w:lineRule="auto"/>
        <w:ind w:right="49"/>
        <w:jc w:val="both"/>
        <w:rPr>
          <w:rFonts w:ascii="Segoe UI" w:hAnsi="Segoe UI" w:cs="Segoe UI"/>
          <w:sz w:val="20"/>
        </w:rPr>
      </w:pPr>
      <w:r w:rsidRPr="000C1A23">
        <w:rPr>
          <w:rFonts w:ascii="Segoe UI" w:hAnsi="Segoe UI" w:cs="Segoe UI"/>
          <w:sz w:val="20"/>
        </w:rPr>
        <w:t xml:space="preserve">Escrito </w:t>
      </w:r>
      <w:r w:rsidRPr="000C1A23">
        <w:rPr>
          <w:rFonts w:ascii="Segoe UI" w:hAnsi="Segoe UI" w:cs="Segoe UI"/>
          <w:b/>
          <w:sz w:val="20"/>
        </w:rPr>
        <w:t>Bajo Protesta de Decir Verdad</w:t>
      </w:r>
      <w:r w:rsidRPr="000C1A23">
        <w:rPr>
          <w:rFonts w:ascii="Segoe UI" w:hAnsi="Segoe UI" w:cs="Segoe UI"/>
          <w:sz w:val="20"/>
        </w:rPr>
        <w:t xml:space="preserve">, que el </w:t>
      </w:r>
      <w:r w:rsidR="00A228D6">
        <w:rPr>
          <w:rFonts w:ascii="Segoe UI" w:hAnsi="Segoe UI" w:cs="Segoe UI"/>
          <w:sz w:val="20"/>
        </w:rPr>
        <w:t>cotizante</w:t>
      </w:r>
      <w:r w:rsidRPr="000C1A23">
        <w:rPr>
          <w:rFonts w:ascii="Segoe UI" w:hAnsi="Segoe UI" w:cs="Segoe UI"/>
          <w:sz w:val="20"/>
        </w:rPr>
        <w:t xml:space="preserve"> cuenta con el carácter de micro, pequeña o mediana empresa, de acuerdo con el </w:t>
      </w:r>
      <w:r w:rsidRPr="000C1A23">
        <w:rPr>
          <w:rFonts w:ascii="Segoe UI" w:hAnsi="Segoe UI" w:cs="Segoe UI"/>
          <w:b/>
          <w:color w:val="31849B"/>
          <w:sz w:val="20"/>
        </w:rPr>
        <w:t>ANEXO NUMERO 5 (CINCO)</w:t>
      </w:r>
      <w:r w:rsidRPr="000C1A23">
        <w:rPr>
          <w:rFonts w:ascii="Segoe UI" w:hAnsi="Segoe UI" w:cs="Segoe UI"/>
          <w:color w:val="31849B"/>
          <w:sz w:val="20"/>
        </w:rPr>
        <w:t xml:space="preserve"> </w:t>
      </w:r>
      <w:r w:rsidRPr="000C1A23">
        <w:rPr>
          <w:rFonts w:ascii="Segoe UI" w:hAnsi="Segoe UI" w:cs="Segoe UI"/>
          <w:b/>
          <w:color w:val="31849B"/>
          <w:sz w:val="20"/>
        </w:rPr>
        <w:t>“ESTRATIFICACIÓN DE LAS MICRO, PEQUEÑAS Y MEDIANAS EMPRESAS (MIPYMES)”</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w:t>
      </w:r>
    </w:p>
    <w:p w14:paraId="38BA679E" w14:textId="77777777" w:rsidR="00D81553" w:rsidRPr="000C1A23" w:rsidRDefault="00D81553" w:rsidP="00D81553">
      <w:pPr>
        <w:spacing w:line="276" w:lineRule="auto"/>
        <w:ind w:right="49"/>
        <w:jc w:val="both"/>
        <w:rPr>
          <w:rFonts w:ascii="Segoe UI" w:hAnsi="Segoe UI" w:cs="Segoe UI"/>
          <w:sz w:val="20"/>
        </w:rPr>
      </w:pPr>
    </w:p>
    <w:p w14:paraId="6225DCCE" w14:textId="0042214F" w:rsidR="00D81553" w:rsidRPr="000C1A23" w:rsidRDefault="00D81553" w:rsidP="00D81553">
      <w:pPr>
        <w:spacing w:line="276" w:lineRule="auto"/>
        <w:ind w:right="49"/>
        <w:jc w:val="both"/>
        <w:rPr>
          <w:rFonts w:ascii="Segoe UI" w:hAnsi="Segoe UI" w:cs="Segoe UI"/>
          <w:sz w:val="20"/>
        </w:rPr>
      </w:pPr>
      <w:r w:rsidRPr="000C1A23">
        <w:rPr>
          <w:rFonts w:ascii="Segoe UI" w:hAnsi="Segoe UI" w:cs="Segoe UI"/>
          <w:sz w:val="20"/>
        </w:rPr>
        <w:t xml:space="preserve">En caso de que el </w:t>
      </w:r>
      <w:r w:rsidR="00A228D6">
        <w:rPr>
          <w:rFonts w:ascii="Segoe UI" w:hAnsi="Segoe UI" w:cs="Segoe UI"/>
          <w:sz w:val="20"/>
        </w:rPr>
        <w:t>cotizante</w:t>
      </w:r>
      <w:r w:rsidRPr="000C1A23">
        <w:rPr>
          <w:rFonts w:ascii="Segoe UI" w:hAnsi="Segoe UI" w:cs="Segoe UI"/>
          <w:sz w:val="20"/>
        </w:rPr>
        <w:t xml:space="preserve"> no se ubique dentro de la estratificación de MIPYME, deberá integrar a su proposición un </w:t>
      </w:r>
      <w:r w:rsidRPr="000C1A23">
        <w:rPr>
          <w:rFonts w:ascii="Segoe UI" w:hAnsi="Segoe UI" w:cs="Segoe UI"/>
          <w:b/>
          <w:sz w:val="20"/>
          <w:u w:val="single"/>
        </w:rPr>
        <w:t xml:space="preserve">escrito libre en el cual manifieste </w:t>
      </w:r>
      <w:bookmarkStart w:id="49" w:name="_Hlk124261650"/>
      <w:r w:rsidRPr="000C1A23">
        <w:rPr>
          <w:rFonts w:ascii="Segoe UI" w:hAnsi="Segoe UI" w:cs="Segoe UI"/>
          <w:b/>
          <w:sz w:val="20"/>
          <w:u w:val="single"/>
        </w:rPr>
        <w:t>el tipo de sector o estratificación al cual pertenezca</w:t>
      </w:r>
      <w:bookmarkEnd w:id="49"/>
      <w:r w:rsidRPr="000C1A23">
        <w:rPr>
          <w:rFonts w:ascii="Segoe UI" w:hAnsi="Segoe UI" w:cs="Segoe UI"/>
          <w:sz w:val="20"/>
        </w:rPr>
        <w:t>.</w:t>
      </w:r>
    </w:p>
    <w:p w14:paraId="6194C4D1" w14:textId="77777777" w:rsidR="00D81553" w:rsidRPr="000C1A23" w:rsidRDefault="00D81553" w:rsidP="00D81553">
      <w:pPr>
        <w:spacing w:line="276" w:lineRule="auto"/>
        <w:jc w:val="both"/>
        <w:rPr>
          <w:rFonts w:ascii="Segoe UI" w:hAnsi="Segoe UI" w:cs="Segoe UI"/>
          <w:b/>
          <w:sz w:val="20"/>
        </w:rPr>
      </w:pPr>
    </w:p>
    <w:p w14:paraId="234F7B0A" w14:textId="77777777" w:rsidR="00D81553" w:rsidRPr="000C1A23" w:rsidRDefault="00D81553" w:rsidP="00D81553">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lastRenderedPageBreak/>
        <w:t>LA NO PRESENTACIÓN DE ESTE DOCUMENTO AFECTA LA SOLVENCIA DE LA PROPOSICIÓN Y MOTIVARÁ SU DESECHAMIENTO.</w:t>
      </w:r>
    </w:p>
    <w:p w14:paraId="7DF7E381" w14:textId="77777777" w:rsidR="00B52A69" w:rsidRPr="000C1A23" w:rsidRDefault="00B52A69" w:rsidP="00B52A69">
      <w:pPr>
        <w:spacing w:line="276" w:lineRule="auto"/>
        <w:ind w:right="49"/>
        <w:jc w:val="both"/>
        <w:rPr>
          <w:rFonts w:ascii="Segoe UI" w:hAnsi="Segoe UI" w:cs="Segoe UI"/>
          <w:sz w:val="20"/>
        </w:rPr>
      </w:pPr>
    </w:p>
    <w:p w14:paraId="29DFBCB5"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0" w:name="_Toc180668691"/>
      <w:r w:rsidRPr="000C1A23">
        <w:rPr>
          <w:rFonts w:ascii="Segoe UI" w:hAnsi="Segoe UI" w:cs="Segoe UI"/>
          <w:i w:val="0"/>
          <w:color w:val="4F6228"/>
          <w:sz w:val="20"/>
          <w:lang w:val="es-ES_tradnl"/>
        </w:rPr>
        <w:t>CONVENIO DE PARTICIPACIÓN CONJUNTA.</w:t>
      </w:r>
      <w:bookmarkEnd w:id="50"/>
    </w:p>
    <w:p w14:paraId="07573483" w14:textId="77777777" w:rsidR="00B52A69" w:rsidRPr="000C1A23" w:rsidRDefault="00B52A69" w:rsidP="00B52A69">
      <w:pPr>
        <w:spacing w:line="276" w:lineRule="auto"/>
        <w:rPr>
          <w:rFonts w:ascii="Segoe UI" w:hAnsi="Segoe UI" w:cs="Segoe UI"/>
          <w:sz w:val="20"/>
        </w:rPr>
      </w:pPr>
    </w:p>
    <w:p w14:paraId="7DAEA1C9" w14:textId="634C36D3" w:rsidR="00B52A69" w:rsidRPr="005B02B0" w:rsidRDefault="005B02B0" w:rsidP="00B52A69">
      <w:pPr>
        <w:pStyle w:val="Prrafodelista"/>
        <w:spacing w:line="276" w:lineRule="auto"/>
        <w:ind w:left="0" w:right="49"/>
        <w:jc w:val="both"/>
        <w:rPr>
          <w:rFonts w:ascii="Segoe UI" w:hAnsi="Segoe UI" w:cs="Segoe UI"/>
          <w:sz w:val="18"/>
          <w:lang w:val="es-ES_tradnl"/>
        </w:rPr>
      </w:pPr>
      <w:r w:rsidRPr="005B02B0">
        <w:rPr>
          <w:rFonts w:ascii="Segoe UI" w:hAnsi="Segoe UI" w:cs="Segoe UI"/>
          <w:sz w:val="18"/>
          <w:lang w:val="es-ES_tradnl"/>
        </w:rPr>
        <w:t>“No aplica”</w:t>
      </w:r>
    </w:p>
    <w:p w14:paraId="2F819DB9" w14:textId="77777777" w:rsidR="00B52A69" w:rsidRPr="000C1A23" w:rsidRDefault="00B52A69" w:rsidP="00B52A69">
      <w:pPr>
        <w:spacing w:line="276" w:lineRule="auto"/>
        <w:ind w:right="49"/>
        <w:jc w:val="both"/>
        <w:rPr>
          <w:rFonts w:ascii="Segoe UI" w:hAnsi="Segoe UI" w:cs="Segoe UI"/>
          <w:b/>
          <w:sz w:val="20"/>
        </w:rPr>
      </w:pPr>
    </w:p>
    <w:p w14:paraId="1A8C85DF"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1" w:name="_Toc180668692"/>
      <w:r w:rsidRPr="000C1A23">
        <w:rPr>
          <w:rFonts w:ascii="Segoe UI" w:hAnsi="Segoe UI" w:cs="Segoe UI"/>
          <w:i w:val="0"/>
          <w:color w:val="4F6228"/>
          <w:sz w:val="20"/>
          <w:lang w:val="es-ES_tradnl"/>
        </w:rPr>
        <w:t>IDENTIFICACIÓN OFICIAL VIGENTE.</w:t>
      </w:r>
      <w:bookmarkEnd w:id="51"/>
    </w:p>
    <w:p w14:paraId="1BF87050" w14:textId="77777777" w:rsidR="00B52A69" w:rsidRPr="000C1A23" w:rsidRDefault="00B52A69" w:rsidP="00B52A69">
      <w:pPr>
        <w:spacing w:line="276" w:lineRule="auto"/>
        <w:jc w:val="both"/>
        <w:rPr>
          <w:rFonts w:ascii="Segoe UI" w:hAnsi="Segoe UI" w:cs="Segoe UI"/>
          <w:sz w:val="14"/>
        </w:rPr>
      </w:pPr>
    </w:p>
    <w:p w14:paraId="24F97EA9" w14:textId="77777777"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127CEBD2" w14:textId="77777777" w:rsidR="00B52A69" w:rsidRPr="000C1A23" w:rsidRDefault="00B52A69" w:rsidP="00B52A69">
      <w:pPr>
        <w:spacing w:line="276" w:lineRule="auto"/>
        <w:jc w:val="both"/>
        <w:rPr>
          <w:rFonts w:ascii="Segoe UI" w:hAnsi="Segoe UI" w:cs="Segoe UI"/>
          <w:b/>
          <w:bCs/>
          <w:sz w:val="12"/>
        </w:rPr>
      </w:pPr>
    </w:p>
    <w:p w14:paraId="5D6F8345"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A0BDFCF" w14:textId="77777777" w:rsidR="00B52A69" w:rsidRPr="000C1A23" w:rsidRDefault="00B52A69" w:rsidP="00B52A69">
      <w:pPr>
        <w:spacing w:line="276" w:lineRule="auto"/>
        <w:jc w:val="both"/>
        <w:rPr>
          <w:rFonts w:ascii="Segoe UI" w:hAnsi="Segoe UI" w:cs="Segoe UI"/>
          <w:sz w:val="12"/>
        </w:rPr>
      </w:pPr>
    </w:p>
    <w:p w14:paraId="5495D7B2"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2" w:name="_Toc180668693"/>
      <w:r w:rsidRPr="000C1A23">
        <w:rPr>
          <w:rFonts w:ascii="Segoe UI" w:hAnsi="Segoe UI" w:cs="Segoe UI"/>
          <w:i w:val="0"/>
          <w:color w:val="4F6228"/>
          <w:sz w:val="20"/>
          <w:lang w:val="es-ES_tradnl"/>
        </w:rPr>
        <w:t>DOMICILIO PARA RECIBIR NOTIFICACIONES.</w:t>
      </w:r>
      <w:bookmarkEnd w:id="52"/>
    </w:p>
    <w:p w14:paraId="1380BD28" w14:textId="77777777" w:rsidR="00B52A69" w:rsidRPr="000C1A23" w:rsidRDefault="00B52A69" w:rsidP="00B52A69">
      <w:pPr>
        <w:spacing w:line="276" w:lineRule="auto"/>
        <w:rPr>
          <w:rFonts w:ascii="Segoe UI" w:hAnsi="Segoe UI" w:cs="Segoe UI"/>
          <w:sz w:val="14"/>
        </w:rPr>
      </w:pPr>
    </w:p>
    <w:p w14:paraId="4CE553D0" w14:textId="07CA123D" w:rsidR="00B52A69" w:rsidRPr="000C1A23" w:rsidRDefault="00B52A69" w:rsidP="00B52A69">
      <w:pPr>
        <w:spacing w:line="276" w:lineRule="auto"/>
        <w:ind w:right="49"/>
        <w:jc w:val="both"/>
        <w:rPr>
          <w:rFonts w:ascii="Segoe UI" w:hAnsi="Segoe UI" w:cs="Segoe UI"/>
          <w:b/>
          <w:bCs/>
          <w:sz w:val="20"/>
        </w:rPr>
      </w:pPr>
      <w:r w:rsidRPr="000C1A23">
        <w:rPr>
          <w:rFonts w:ascii="Segoe UI" w:hAnsi="Segoe UI" w:cs="Segoe UI"/>
          <w:sz w:val="20"/>
        </w:rPr>
        <w:t>Escrito</w:t>
      </w:r>
      <w:r w:rsidRPr="000C1A23">
        <w:rPr>
          <w:rFonts w:ascii="Segoe UI" w:hAnsi="Segoe UI" w:cs="Segoe UI"/>
          <w:bCs/>
          <w:sz w:val="20"/>
        </w:rPr>
        <w:t xml:space="preserve"> </w:t>
      </w:r>
      <w:r w:rsidRPr="000C1A23">
        <w:rPr>
          <w:rFonts w:ascii="Segoe UI" w:hAnsi="Segoe UI" w:cs="Segoe UI"/>
          <w:b/>
          <w:bCs/>
          <w:sz w:val="20"/>
        </w:rPr>
        <w:t>libre</w:t>
      </w:r>
      <w:r w:rsidRPr="000C1A23">
        <w:rPr>
          <w:rFonts w:ascii="Segoe UI" w:hAnsi="Segoe UI" w:cs="Segoe UI"/>
          <w:b/>
          <w:sz w:val="20"/>
        </w:rPr>
        <w:t>,</w:t>
      </w:r>
      <w:r w:rsidRPr="000C1A23">
        <w:rPr>
          <w:rFonts w:ascii="Segoe UI" w:hAnsi="Segoe UI" w:cs="Segoe UI"/>
          <w:sz w:val="20"/>
        </w:rPr>
        <w:t xml:space="preserve"> en el que manifieste uno o más domicilios donde el </w:t>
      </w:r>
      <w:r w:rsidR="00A228D6">
        <w:rPr>
          <w:rFonts w:ascii="Segoe UI" w:hAnsi="Segoe UI" w:cs="Segoe UI"/>
          <w:sz w:val="20"/>
        </w:rPr>
        <w:t>cotizante</w:t>
      </w:r>
      <w:r w:rsidRPr="000C1A23">
        <w:rPr>
          <w:rFonts w:ascii="Segoe UI" w:hAnsi="Segoe UI" w:cs="Segoe UI"/>
          <w:sz w:val="20"/>
        </w:rPr>
        <w:t xml:space="preserve"> autorice para oír y recibir notificaciones relacionadas con el procedimiento de contratación que nos ocupa. </w:t>
      </w:r>
      <w:r w:rsidRPr="000C1A23">
        <w:rPr>
          <w:rFonts w:ascii="Segoe UI" w:hAnsi="Segoe UI" w:cs="Segoe UI"/>
          <w:b/>
          <w:bCs/>
          <w:color w:val="31849B"/>
          <w:sz w:val="20"/>
        </w:rPr>
        <w:t xml:space="preserve">ANEXO NUMERO 8 (OCHO) “ESCRITO DE DOMICILIO PARA OÍR Y RECIBIR NOTIFICACIONES DEL </w:t>
      </w:r>
      <w:r w:rsidR="00A228D6">
        <w:rPr>
          <w:rFonts w:ascii="Segoe UI" w:hAnsi="Segoe UI" w:cs="Segoe UI"/>
          <w:b/>
          <w:bCs/>
          <w:color w:val="31849B"/>
          <w:sz w:val="20"/>
        </w:rPr>
        <w:t>COTIZANTE</w:t>
      </w:r>
      <w:r w:rsidRPr="000C1A23">
        <w:rPr>
          <w:rFonts w:ascii="Segoe UI" w:hAnsi="Segoe UI" w:cs="Segoe UI"/>
          <w:b/>
          <w:bCs/>
          <w:color w:val="31849B"/>
          <w:sz w:val="20"/>
        </w:rPr>
        <w:t>”.</w:t>
      </w:r>
    </w:p>
    <w:p w14:paraId="14CD39D1" w14:textId="77777777" w:rsidR="00B52A69" w:rsidRPr="000C1A23" w:rsidRDefault="00B52A69" w:rsidP="00B52A69">
      <w:pPr>
        <w:spacing w:line="276" w:lineRule="auto"/>
        <w:ind w:right="49"/>
        <w:jc w:val="both"/>
        <w:rPr>
          <w:rFonts w:ascii="Segoe UI" w:hAnsi="Segoe UI" w:cs="Segoe UI"/>
          <w:b/>
          <w:bCs/>
          <w:sz w:val="20"/>
        </w:rPr>
      </w:pPr>
    </w:p>
    <w:p w14:paraId="202FC5F1"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63C97F2C" w14:textId="77777777" w:rsidR="00B52A69" w:rsidRPr="000C1A23" w:rsidRDefault="00B52A69" w:rsidP="00B52A69">
      <w:pPr>
        <w:spacing w:line="276" w:lineRule="auto"/>
        <w:ind w:left="360"/>
        <w:rPr>
          <w:rFonts w:ascii="Segoe UI" w:hAnsi="Segoe UI" w:cs="Segoe UI"/>
          <w:b/>
          <w:sz w:val="18"/>
          <w:szCs w:val="18"/>
        </w:rPr>
      </w:pPr>
    </w:p>
    <w:p w14:paraId="4420A5E8"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3" w:name="_Toc180668694"/>
      <w:r w:rsidRPr="000C1A23">
        <w:rPr>
          <w:rFonts w:ascii="Segoe UI" w:hAnsi="Segoe UI" w:cs="Segoe UI"/>
          <w:i w:val="0"/>
          <w:color w:val="4F6228"/>
          <w:sz w:val="20"/>
          <w:lang w:val="es-ES_tradnl"/>
        </w:rPr>
        <w:t>ACEPTACIÓN DE LAS DISPOSICIONES DE</w:t>
      </w:r>
      <w:r w:rsidR="00892FA5" w:rsidRPr="000C1A23">
        <w:rPr>
          <w:rFonts w:ascii="Segoe UI" w:hAnsi="Segoe UI" w:cs="Segoe UI"/>
          <w:i w:val="0"/>
          <w:color w:val="4F6228"/>
          <w:sz w:val="20"/>
          <w:lang w:val="es-ES_tradnl"/>
        </w:rPr>
        <w:t xml:space="preserve"> </w:t>
      </w:r>
      <w:r w:rsidRPr="000C1A23">
        <w:rPr>
          <w:rFonts w:ascii="Segoe UI" w:hAnsi="Segoe UI" w:cs="Segoe UI"/>
          <w:i w:val="0"/>
          <w:color w:val="4F6228"/>
          <w:sz w:val="20"/>
          <w:lang w:val="es-ES_tradnl"/>
        </w:rPr>
        <w:t>L</w:t>
      </w:r>
      <w:r w:rsidR="00892FA5" w:rsidRPr="000C1A23">
        <w:rPr>
          <w:rFonts w:ascii="Segoe UI" w:hAnsi="Segoe UI" w:cs="Segoe UI"/>
          <w:i w:val="0"/>
          <w:color w:val="4F6228"/>
          <w:sz w:val="20"/>
          <w:lang w:val="es-ES_tradnl"/>
        </w:rPr>
        <w:t>A</w:t>
      </w:r>
      <w:r w:rsidRPr="000C1A23">
        <w:rPr>
          <w:rFonts w:ascii="Segoe UI" w:hAnsi="Segoe UI" w:cs="Segoe UI"/>
          <w:i w:val="0"/>
          <w:color w:val="4F6228"/>
          <w:sz w:val="20"/>
          <w:lang w:val="es-ES_tradnl"/>
        </w:rPr>
        <w:t xml:space="preserve"> </w:t>
      </w:r>
      <w:r w:rsidR="00892FA5" w:rsidRPr="000C1A23">
        <w:rPr>
          <w:rFonts w:ascii="Segoe UI" w:hAnsi="Segoe UI" w:cs="Segoe UI"/>
          <w:i w:val="0"/>
          <w:color w:val="4F6228"/>
          <w:sz w:val="20"/>
          <w:lang w:val="es-ES_tradnl"/>
        </w:rPr>
        <w:t>PLATAFORMA</w:t>
      </w:r>
      <w:r w:rsidRPr="000C1A23">
        <w:rPr>
          <w:rFonts w:ascii="Segoe UI" w:hAnsi="Segoe UI" w:cs="Segoe UI"/>
          <w:i w:val="0"/>
          <w:color w:val="4F6228"/>
          <w:sz w:val="20"/>
          <w:lang w:val="es-ES_tradnl"/>
        </w:rPr>
        <w:t xml:space="preserve"> </w:t>
      </w:r>
      <w:r w:rsidR="00204FB3" w:rsidRPr="000C1A23">
        <w:rPr>
          <w:rFonts w:ascii="Segoe UI" w:hAnsi="Segoe UI" w:cs="Segoe UI"/>
          <w:i w:val="0"/>
          <w:color w:val="4F6228"/>
          <w:sz w:val="20"/>
          <w:lang w:val="es-ES_tradnl"/>
        </w:rPr>
        <w:t>COMPRAS MX</w:t>
      </w:r>
      <w:r w:rsidRPr="000C1A23">
        <w:rPr>
          <w:rFonts w:ascii="Segoe UI" w:hAnsi="Segoe UI" w:cs="Segoe UI"/>
          <w:i w:val="0"/>
          <w:color w:val="4F6228"/>
          <w:sz w:val="20"/>
          <w:lang w:val="es-ES_tradnl"/>
        </w:rPr>
        <w:t>.</w:t>
      </w:r>
      <w:bookmarkEnd w:id="53"/>
    </w:p>
    <w:p w14:paraId="338996D7" w14:textId="77777777" w:rsidR="00B52A69" w:rsidRPr="000C1A23" w:rsidRDefault="00B52A69" w:rsidP="00B52A69">
      <w:pPr>
        <w:spacing w:line="276" w:lineRule="auto"/>
        <w:rPr>
          <w:rFonts w:ascii="Segoe UI" w:hAnsi="Segoe UI" w:cs="Segoe UI"/>
          <w:sz w:val="20"/>
        </w:rPr>
      </w:pPr>
    </w:p>
    <w:p w14:paraId="406C7C9D" w14:textId="77777777"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0C1A23">
        <w:rPr>
          <w:rFonts w:ascii="Segoe UI" w:hAnsi="Segoe UI" w:cs="Segoe UI"/>
          <w:b/>
          <w:sz w:val="20"/>
        </w:rPr>
        <w:t>29</w:t>
      </w:r>
      <w:r w:rsidRPr="000C1A23">
        <w:rPr>
          <w:rFonts w:ascii="Segoe UI" w:hAnsi="Segoe UI" w:cs="Segoe UI"/>
          <w:sz w:val="20"/>
        </w:rPr>
        <w:t xml:space="preserve"> del </w:t>
      </w:r>
      <w:r w:rsidRPr="000C1A23">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0C1A23">
        <w:rPr>
          <w:rFonts w:ascii="Segoe UI" w:hAnsi="Segoe UI" w:cs="Segoe UI"/>
          <w:i/>
          <w:sz w:val="20"/>
        </w:rPr>
        <w:t>COMPRAS MX</w:t>
      </w:r>
      <w:r w:rsidRPr="000C1A23">
        <w:rPr>
          <w:rFonts w:ascii="Segoe UI" w:hAnsi="Segoe UI" w:cs="Segoe UI"/>
          <w:i/>
          <w:sz w:val="20"/>
        </w:rPr>
        <w:t>”</w:t>
      </w:r>
      <w:r w:rsidRPr="000C1A23">
        <w:rPr>
          <w:rFonts w:ascii="Segoe UI" w:hAnsi="Segoe UI" w:cs="Segoe UI"/>
          <w:sz w:val="20"/>
        </w:rPr>
        <w:t xml:space="preserve">. </w:t>
      </w:r>
      <w:r w:rsidRPr="000C1A23">
        <w:rPr>
          <w:rFonts w:ascii="Segoe UI" w:hAnsi="Segoe UI" w:cs="Segoe UI"/>
          <w:b/>
          <w:bCs/>
          <w:color w:val="31849B"/>
          <w:sz w:val="20"/>
        </w:rPr>
        <w:t xml:space="preserve">ANEXO NUMERO 9 (NUEVE) “ACEPTACIÓN DE LAS DISPOSICIONES DEL SISTEMA </w:t>
      </w:r>
      <w:r w:rsidR="00204FB3" w:rsidRPr="000C1A23">
        <w:rPr>
          <w:rFonts w:ascii="Segoe UI" w:hAnsi="Segoe UI" w:cs="Segoe UI"/>
          <w:b/>
          <w:bCs/>
          <w:color w:val="31849B"/>
          <w:sz w:val="20"/>
        </w:rPr>
        <w:t>COMPRAS MX</w:t>
      </w:r>
      <w:r w:rsidRPr="000C1A23">
        <w:rPr>
          <w:rFonts w:ascii="Segoe UI" w:hAnsi="Segoe UI" w:cs="Segoe UI"/>
          <w:b/>
          <w:bCs/>
          <w:color w:val="31849B"/>
          <w:sz w:val="20"/>
        </w:rPr>
        <w:t>”.</w:t>
      </w:r>
    </w:p>
    <w:p w14:paraId="1CF569F4" w14:textId="77777777" w:rsidR="00B52A69" w:rsidRPr="000C1A23" w:rsidRDefault="00B52A69" w:rsidP="00B52A69">
      <w:pPr>
        <w:spacing w:line="276" w:lineRule="auto"/>
        <w:rPr>
          <w:rFonts w:ascii="Segoe UI" w:hAnsi="Segoe UI" w:cs="Segoe UI"/>
          <w:b/>
          <w:bCs/>
          <w:i/>
          <w:iCs/>
          <w:sz w:val="18"/>
          <w:u w:val="single"/>
        </w:rPr>
      </w:pPr>
    </w:p>
    <w:p w14:paraId="0DEE8418"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24E4704" w14:textId="77777777" w:rsidR="00B52A69" w:rsidRPr="000C1A23" w:rsidRDefault="00B52A69" w:rsidP="00B52A69">
      <w:pPr>
        <w:spacing w:line="276" w:lineRule="auto"/>
        <w:ind w:left="360"/>
        <w:rPr>
          <w:rFonts w:ascii="Segoe UI" w:hAnsi="Segoe UI" w:cs="Segoe UI"/>
          <w:b/>
          <w:sz w:val="18"/>
          <w:szCs w:val="18"/>
        </w:rPr>
      </w:pPr>
    </w:p>
    <w:p w14:paraId="60072411" w14:textId="44ABD71A"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4" w:name="_Toc180668695"/>
      <w:r w:rsidRPr="000C1A23">
        <w:rPr>
          <w:rFonts w:ascii="Segoe UI" w:hAnsi="Segoe UI" w:cs="Segoe UI"/>
          <w:i w:val="0"/>
          <w:color w:val="4F6228"/>
          <w:sz w:val="20"/>
          <w:lang w:val="es-ES_tradnl"/>
        </w:rPr>
        <w:t xml:space="preserve">ACEPTACIÓN DE LA </w:t>
      </w:r>
      <w:r w:rsidR="005B02B0">
        <w:rPr>
          <w:rFonts w:ascii="Segoe UI" w:hAnsi="Segoe UI" w:cs="Segoe UI"/>
          <w:i w:val="0"/>
          <w:color w:val="4F6228"/>
          <w:sz w:val="20"/>
          <w:lang w:val="es-ES_tradnl"/>
        </w:rPr>
        <w:t>SOLICITUD DE INFORMACIÓN</w:t>
      </w:r>
      <w:r w:rsidRPr="000C1A23">
        <w:rPr>
          <w:rFonts w:ascii="Segoe UI" w:hAnsi="Segoe UI" w:cs="Segoe UI"/>
          <w:i w:val="0"/>
          <w:color w:val="4F6228"/>
          <w:sz w:val="20"/>
          <w:lang w:val="es-ES_tradnl"/>
        </w:rPr>
        <w:t xml:space="preserve"> Y JUNTA DE ACLARACIONES</w:t>
      </w:r>
      <w:bookmarkEnd w:id="54"/>
    </w:p>
    <w:p w14:paraId="0CFF822F" w14:textId="77777777" w:rsidR="00B52A69" w:rsidRPr="000C1A23" w:rsidRDefault="00B52A69" w:rsidP="00B52A69">
      <w:pPr>
        <w:spacing w:line="276" w:lineRule="auto"/>
        <w:rPr>
          <w:rFonts w:ascii="Segoe UI" w:hAnsi="Segoe UI" w:cs="Segoe UI"/>
          <w:sz w:val="20"/>
        </w:rPr>
      </w:pPr>
    </w:p>
    <w:p w14:paraId="5747E3C7" w14:textId="1BF058FA" w:rsidR="00B52A69" w:rsidRPr="000C1A23" w:rsidRDefault="00B16A99" w:rsidP="00B52A69">
      <w:pPr>
        <w:spacing w:line="276" w:lineRule="auto"/>
        <w:jc w:val="both"/>
        <w:rPr>
          <w:rFonts w:ascii="Segoe UI" w:hAnsi="Segoe UI" w:cs="Segoe UI"/>
          <w:b/>
          <w:bCs/>
          <w:i/>
          <w:iCs/>
          <w:sz w:val="18"/>
          <w:u w:val="single"/>
        </w:rPr>
      </w:pPr>
      <w:r>
        <w:rPr>
          <w:rFonts w:ascii="Segoe UI" w:hAnsi="Segoe UI" w:cs="Segoe UI"/>
          <w:sz w:val="20"/>
        </w:rPr>
        <w:t>“No aplica”</w:t>
      </w:r>
    </w:p>
    <w:p w14:paraId="7BFA3B2E" w14:textId="77777777" w:rsidR="00B52A69" w:rsidRPr="000C1A23" w:rsidRDefault="00B52A69" w:rsidP="00B52A69">
      <w:pPr>
        <w:spacing w:line="276" w:lineRule="auto"/>
        <w:ind w:left="360"/>
        <w:rPr>
          <w:rFonts w:ascii="Segoe UI" w:hAnsi="Segoe UI" w:cs="Segoe UI"/>
          <w:b/>
          <w:sz w:val="18"/>
          <w:szCs w:val="18"/>
        </w:rPr>
      </w:pPr>
    </w:p>
    <w:p w14:paraId="7375792D" w14:textId="1EA18444" w:rsidR="008E2FB1" w:rsidRPr="000C1A23" w:rsidRDefault="008E2FB1"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5" w:name="_Toc180668696"/>
      <w:r w:rsidRPr="000C1A23">
        <w:rPr>
          <w:rFonts w:ascii="Segoe UI" w:hAnsi="Segoe UI" w:cs="Segoe UI"/>
          <w:i w:val="0"/>
          <w:color w:val="4F6228"/>
          <w:sz w:val="20"/>
          <w:lang w:val="es-ES_tradnl"/>
        </w:rPr>
        <w:lastRenderedPageBreak/>
        <w:t>MANIFESTACIÓN SI UTILIZA SUBCONTRATACIÓN DE SERVICIOS U OBRAS ESPECIALIZADAS</w:t>
      </w:r>
    </w:p>
    <w:p w14:paraId="355BEAFD" w14:textId="77777777" w:rsidR="008E2FB1" w:rsidRPr="000C1A23" w:rsidRDefault="008E2FB1" w:rsidP="008E2FB1">
      <w:pPr>
        <w:rPr>
          <w:sz w:val="18"/>
          <w:lang w:val="es-ES_tradnl"/>
        </w:rPr>
      </w:pPr>
    </w:p>
    <w:p w14:paraId="10BD77E0" w14:textId="77777777" w:rsidR="008E2FB1" w:rsidRPr="000C1A23" w:rsidRDefault="008E2FB1" w:rsidP="008E2FB1">
      <w:pPr>
        <w:spacing w:line="276" w:lineRule="auto"/>
        <w:ind w:right="49"/>
        <w:jc w:val="both"/>
        <w:rPr>
          <w:rFonts w:ascii="Segoe UI" w:hAnsi="Segoe UI" w:cs="Segoe UI"/>
          <w:sz w:val="20"/>
        </w:rPr>
      </w:pPr>
      <w:r w:rsidRPr="000C1A23">
        <w:rPr>
          <w:rFonts w:ascii="Segoe UI" w:hAnsi="Segoe UI" w:cs="Segoe UI"/>
          <w:sz w:val="20"/>
        </w:rPr>
        <w:t>“No aplica”.</w:t>
      </w:r>
    </w:p>
    <w:p w14:paraId="33990765" w14:textId="77777777" w:rsidR="008E2FB1" w:rsidRPr="000C1A23" w:rsidRDefault="008E2FB1" w:rsidP="008E2FB1">
      <w:pPr>
        <w:rPr>
          <w:sz w:val="18"/>
          <w:lang w:val="es-ES_tradnl"/>
        </w:rPr>
      </w:pPr>
    </w:p>
    <w:p w14:paraId="49BD5782" w14:textId="77777777" w:rsidR="00253487" w:rsidRPr="000C1A23" w:rsidRDefault="00253487" w:rsidP="009E63C8">
      <w:pPr>
        <w:pStyle w:val="Ttulo2"/>
        <w:numPr>
          <w:ilvl w:val="2"/>
          <w:numId w:val="17"/>
        </w:numPr>
        <w:tabs>
          <w:tab w:val="clear" w:pos="0"/>
        </w:tabs>
        <w:spacing w:before="0" w:after="0" w:line="276" w:lineRule="auto"/>
        <w:ind w:right="49"/>
        <w:jc w:val="both"/>
        <w:rPr>
          <w:rFonts w:ascii="Segoe UI" w:hAnsi="Segoe UI" w:cs="Segoe UI"/>
          <w:b w:val="0"/>
          <w:i w:val="0"/>
          <w:sz w:val="20"/>
        </w:rPr>
      </w:pPr>
      <w:r w:rsidRPr="000C1A23">
        <w:rPr>
          <w:rFonts w:ascii="Segoe UI" w:hAnsi="Segoe UI" w:cs="Segoe UI"/>
          <w:i w:val="0"/>
          <w:color w:val="4F6228"/>
          <w:sz w:val="20"/>
          <w:lang w:val="es-ES_tradnl"/>
        </w:rPr>
        <w:t xml:space="preserve">MANIFESTACIÓN </w:t>
      </w:r>
      <w:r w:rsidR="00A96683" w:rsidRPr="000C1A23">
        <w:rPr>
          <w:rFonts w:ascii="Segoe UI" w:hAnsi="Segoe UI" w:cs="Segoe UI"/>
          <w:i w:val="0"/>
          <w:color w:val="4F6228"/>
          <w:sz w:val="20"/>
          <w:lang w:val="es-ES_tradnl"/>
        </w:rPr>
        <w:t xml:space="preserve">REFERENTE A LOS </w:t>
      </w:r>
      <w:r w:rsidRPr="000C1A23">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7FD3038B" w14:textId="77777777" w:rsidR="00253487" w:rsidRPr="000C1A23"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ab/>
      </w:r>
    </w:p>
    <w:p w14:paraId="5D3BEC39" w14:textId="69C2A977" w:rsidR="00253487" w:rsidRPr="000C1A23" w:rsidRDefault="00253487" w:rsidP="00253487">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B07A81" w:rsidRPr="000C1A23">
        <w:rPr>
          <w:rFonts w:ascii="Segoe UI" w:hAnsi="Segoe UI" w:cs="Segoe UI"/>
          <w:bCs/>
          <w:i w:val="0"/>
          <w:color w:val="31849B"/>
          <w:sz w:val="20"/>
        </w:rPr>
        <w:t>ANEXO 21 (VEINTIUNO)</w:t>
      </w:r>
      <w:r w:rsidR="00B07A81" w:rsidRPr="000C1A23">
        <w:rPr>
          <w:rFonts w:ascii="Segoe UI" w:hAnsi="Segoe UI" w:cs="Segoe UI"/>
          <w:b w:val="0"/>
          <w:i w:val="0"/>
          <w:sz w:val="20"/>
        </w:rPr>
        <w:t xml:space="preserve"> </w:t>
      </w:r>
    </w:p>
    <w:p w14:paraId="5EE222F1" w14:textId="77777777" w:rsidR="00A96683" w:rsidRPr="000C1A23" w:rsidRDefault="00A96683" w:rsidP="00A96683">
      <w:pPr>
        <w:rPr>
          <w:sz w:val="8"/>
        </w:rPr>
      </w:pPr>
    </w:p>
    <w:p w14:paraId="00155EE6" w14:textId="77777777" w:rsidR="00A54DD4" w:rsidRDefault="00A54DD4" w:rsidP="00A96683">
      <w:pPr>
        <w:pStyle w:val="Prrafodelista"/>
        <w:spacing w:line="276" w:lineRule="auto"/>
        <w:ind w:left="0" w:right="49"/>
        <w:jc w:val="both"/>
        <w:rPr>
          <w:rFonts w:ascii="Segoe UI" w:hAnsi="Segoe UI" w:cs="Segoe UI"/>
          <w:b/>
          <w:bCs/>
          <w:i/>
          <w:iCs/>
          <w:sz w:val="18"/>
          <w:u w:val="single"/>
        </w:rPr>
      </w:pPr>
    </w:p>
    <w:p w14:paraId="24636865" w14:textId="5C57765D"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14A8B34D" w14:textId="77777777" w:rsidR="00253487" w:rsidRPr="000C1A23" w:rsidRDefault="00253487" w:rsidP="00253487">
      <w:pPr>
        <w:rPr>
          <w:sz w:val="18"/>
        </w:rPr>
      </w:pPr>
    </w:p>
    <w:p w14:paraId="26F344D3" w14:textId="6031880E" w:rsidR="00A96683"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t xml:space="preserve">MANIFESTACIÓN </w:t>
      </w:r>
      <w:r w:rsidR="000F3B30" w:rsidRPr="000C1A23">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0C1A23">
        <w:rPr>
          <w:rFonts w:ascii="Segoe UI" w:hAnsi="Segoe UI" w:cs="Segoe UI"/>
          <w:i w:val="0"/>
          <w:color w:val="4F6228"/>
          <w:sz w:val="20"/>
          <w:lang w:val="es-ES_tradnl"/>
        </w:rPr>
        <w:t xml:space="preserve">. </w:t>
      </w:r>
    </w:p>
    <w:p w14:paraId="5DA420CD" w14:textId="77777777" w:rsidR="00A96683" w:rsidRPr="000C1A23" w:rsidRDefault="00C842BC" w:rsidP="00CB01CA">
      <w:pPr>
        <w:pStyle w:val="Ttulo2"/>
        <w:numPr>
          <w:ilvl w:val="0"/>
          <w:numId w:val="0"/>
        </w:numPr>
        <w:tabs>
          <w:tab w:val="clear" w:pos="0"/>
          <w:tab w:val="left" w:pos="4898"/>
        </w:tabs>
        <w:spacing w:before="0" w:after="0"/>
        <w:ind w:left="540" w:right="49"/>
        <w:jc w:val="both"/>
        <w:rPr>
          <w:rFonts w:ascii="Segoe UI" w:hAnsi="Segoe UI" w:cs="Segoe UI"/>
          <w:b w:val="0"/>
          <w:i w:val="0"/>
          <w:sz w:val="20"/>
        </w:rPr>
      </w:pPr>
      <w:r w:rsidRPr="000C1A23">
        <w:rPr>
          <w:rFonts w:ascii="Segoe UI" w:hAnsi="Segoe UI" w:cs="Segoe UI"/>
          <w:b w:val="0"/>
          <w:i w:val="0"/>
          <w:sz w:val="20"/>
        </w:rPr>
        <w:tab/>
      </w:r>
    </w:p>
    <w:p w14:paraId="7C8B439E" w14:textId="0B70EBF0" w:rsidR="00A96683" w:rsidRPr="000C1A23" w:rsidRDefault="00A96683" w:rsidP="00CB01CA">
      <w:pPr>
        <w:pStyle w:val="Ttulo2"/>
        <w:numPr>
          <w:ilvl w:val="0"/>
          <w:numId w:val="0"/>
        </w:numPr>
        <w:tabs>
          <w:tab w:val="clear" w:pos="0"/>
        </w:tabs>
        <w:spacing w:before="0" w:after="0"/>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B07A81" w:rsidRPr="000C1A23">
        <w:rPr>
          <w:rFonts w:ascii="Segoe UI" w:hAnsi="Segoe UI" w:cs="Segoe UI"/>
          <w:bCs/>
          <w:i w:val="0"/>
          <w:color w:val="31849B"/>
          <w:sz w:val="20"/>
        </w:rPr>
        <w:t>ANEXO 22 (VEINTIDÓS)</w:t>
      </w:r>
      <w:r w:rsidR="00B07A81" w:rsidRPr="000C1A23">
        <w:rPr>
          <w:rFonts w:ascii="Segoe UI" w:hAnsi="Segoe UI" w:cs="Segoe UI"/>
          <w:b w:val="0"/>
          <w:i w:val="0"/>
          <w:sz w:val="20"/>
        </w:rPr>
        <w:t xml:space="preserve"> </w:t>
      </w:r>
    </w:p>
    <w:p w14:paraId="05ADFADD" w14:textId="77777777" w:rsidR="00A96683" w:rsidRPr="000C1A23"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14"/>
          <w:lang w:val="es-ES_tradnl"/>
        </w:rPr>
      </w:pPr>
    </w:p>
    <w:p w14:paraId="7E7DAA80" w14:textId="6303D2C1"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45149251" w14:textId="77777777" w:rsidR="00235F71" w:rsidRPr="000C1A23" w:rsidRDefault="00235F71" w:rsidP="00A96683">
      <w:pPr>
        <w:pStyle w:val="Prrafodelista"/>
        <w:spacing w:line="276" w:lineRule="auto"/>
        <w:ind w:left="0" w:right="49"/>
        <w:jc w:val="both"/>
        <w:rPr>
          <w:rFonts w:ascii="Segoe UI" w:hAnsi="Segoe UI" w:cs="Segoe UI"/>
          <w:b/>
          <w:i/>
          <w:sz w:val="18"/>
          <w:u w:val="single"/>
          <w:lang w:val="es-ES_tradnl"/>
        </w:rPr>
      </w:pPr>
    </w:p>
    <w:p w14:paraId="2A9F5224" w14:textId="6FF29845" w:rsidR="00B52A69"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t xml:space="preserve">MANIFESTACIÓN REFERENTE A QUE EN CASO DE RESULTAR GANADOR, NO PODRÁ SUBCONTRATAR A OTRO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 xml:space="preserve"> QUE HAYA PARTICIPADO EN EL PROCEDIMIENTO.</w:t>
      </w:r>
      <w:bookmarkEnd w:id="55"/>
      <w:r w:rsidRPr="000C1A23">
        <w:rPr>
          <w:rFonts w:ascii="Segoe UI" w:hAnsi="Segoe UI" w:cs="Segoe UI"/>
          <w:i w:val="0"/>
          <w:color w:val="4F6228"/>
          <w:sz w:val="20"/>
          <w:lang w:val="es-ES_tradnl"/>
        </w:rPr>
        <w:t xml:space="preserve"> </w:t>
      </w:r>
    </w:p>
    <w:p w14:paraId="7374784B" w14:textId="77777777" w:rsidR="00C22D38" w:rsidRPr="000C1A23" w:rsidRDefault="00C22D38" w:rsidP="00C22D38">
      <w:pPr>
        <w:rPr>
          <w:lang w:val="es-ES_tradnl"/>
        </w:rPr>
      </w:pPr>
    </w:p>
    <w:p w14:paraId="3D1EF8A9" w14:textId="77777777" w:rsidR="00B52A69" w:rsidRPr="000C1A23" w:rsidRDefault="00B52A69" w:rsidP="00B52A69">
      <w:pPr>
        <w:spacing w:line="276" w:lineRule="auto"/>
        <w:rPr>
          <w:rFonts w:ascii="Segoe UI" w:hAnsi="Segoe UI" w:cs="Segoe UI"/>
          <w:sz w:val="4"/>
        </w:rPr>
      </w:pPr>
    </w:p>
    <w:p w14:paraId="68362D1B" w14:textId="7B10AF9F" w:rsidR="00A96683" w:rsidRPr="000C1A23"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en caso de resultar ganador, no podrá subcontratar a otro </w:t>
      </w:r>
      <w:r w:rsidR="00A228D6">
        <w:rPr>
          <w:rFonts w:ascii="Segoe UI" w:hAnsi="Segoe UI" w:cs="Segoe UI"/>
          <w:b w:val="0"/>
          <w:i w:val="0"/>
          <w:sz w:val="20"/>
        </w:rPr>
        <w:t>cotizante</w:t>
      </w:r>
      <w:r w:rsidRPr="000C1A23">
        <w:rPr>
          <w:rFonts w:ascii="Segoe UI" w:hAnsi="Segoe UI" w:cs="Segoe UI"/>
          <w:b w:val="0"/>
          <w:i w:val="0"/>
          <w:sz w:val="20"/>
        </w:rPr>
        <w:t xml:space="preserve"> que haya participado en el procedimiento, conforme al </w:t>
      </w:r>
      <w:r w:rsidR="00235F71" w:rsidRPr="000C1A23">
        <w:rPr>
          <w:rFonts w:ascii="Segoe UI" w:hAnsi="Segoe UI" w:cs="Segoe UI"/>
          <w:bCs/>
          <w:i w:val="0"/>
          <w:color w:val="31849B"/>
          <w:sz w:val="20"/>
        </w:rPr>
        <w:t>ANEXO 23 (VEINTITRÉS)</w:t>
      </w:r>
      <w:r w:rsidR="00235F71" w:rsidRPr="000C1A23">
        <w:rPr>
          <w:rFonts w:ascii="Segoe UI" w:hAnsi="Segoe UI" w:cs="Segoe UI"/>
          <w:b w:val="0"/>
          <w:i w:val="0"/>
          <w:sz w:val="20"/>
        </w:rPr>
        <w:t xml:space="preserve"> </w:t>
      </w:r>
    </w:p>
    <w:p w14:paraId="5637B8D3" w14:textId="77777777" w:rsidR="00C22D38" w:rsidRPr="000C1A23" w:rsidRDefault="00C22D38" w:rsidP="00C22D38"/>
    <w:p w14:paraId="016D4A1E" w14:textId="77777777" w:rsidR="00A96683" w:rsidRPr="000C1A23" w:rsidRDefault="00A96683" w:rsidP="00A96683">
      <w:pPr>
        <w:pStyle w:val="Prrafodelista"/>
        <w:spacing w:line="276" w:lineRule="auto"/>
        <w:ind w:left="0" w:right="49"/>
        <w:jc w:val="both"/>
        <w:rPr>
          <w:rFonts w:ascii="Segoe UI" w:hAnsi="Segoe UI" w:cs="Segoe UI"/>
          <w:b/>
          <w:bCs/>
          <w:i/>
          <w:iCs/>
          <w:sz w:val="2"/>
          <w:u w:val="single"/>
        </w:rPr>
      </w:pPr>
    </w:p>
    <w:p w14:paraId="58C10430" w14:textId="729273A4"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7FCA947B" w14:textId="77777777" w:rsidR="00A96683" w:rsidRPr="000C1A23" w:rsidRDefault="00A96683" w:rsidP="00A96683">
      <w:pPr>
        <w:rPr>
          <w:sz w:val="14"/>
        </w:rPr>
      </w:pPr>
    </w:p>
    <w:p w14:paraId="19AF1F55" w14:textId="77777777" w:rsidR="00A96683"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t xml:space="preserve">MANIFESTACIÓN REFERENTE AL  REGISTRO ELECTRÓNICO DE PERSONAS FÍSICAS Y MORALES. </w:t>
      </w:r>
    </w:p>
    <w:p w14:paraId="6E51C20A" w14:textId="77777777" w:rsidR="00A96683" w:rsidRPr="000C1A23" w:rsidRDefault="00E06719" w:rsidP="00CB01CA">
      <w:pPr>
        <w:tabs>
          <w:tab w:val="left" w:pos="2782"/>
        </w:tabs>
        <w:rPr>
          <w:rFonts w:ascii="Segoe UI" w:hAnsi="Segoe UI" w:cs="Segoe UI"/>
          <w:sz w:val="2"/>
        </w:rPr>
      </w:pPr>
      <w:r w:rsidRPr="000C1A23">
        <w:rPr>
          <w:rFonts w:ascii="Segoe UI" w:hAnsi="Segoe UI" w:cs="Segoe UI"/>
          <w:sz w:val="20"/>
        </w:rPr>
        <w:tab/>
      </w:r>
    </w:p>
    <w:p w14:paraId="3E1A54F3" w14:textId="03C433A2" w:rsidR="00C666BE" w:rsidRPr="000C1A23" w:rsidRDefault="00A96683" w:rsidP="00C666BE">
      <w:pPr>
        <w:pStyle w:val="Ttulo2"/>
        <w:numPr>
          <w:ilvl w:val="0"/>
          <w:numId w:val="0"/>
        </w:numPr>
        <w:tabs>
          <w:tab w:val="clear" w:pos="0"/>
        </w:tabs>
        <w:spacing w:before="0" w:after="0"/>
        <w:ind w:left="540" w:right="49"/>
        <w:jc w:val="both"/>
        <w:rPr>
          <w:rFonts w:ascii="Segoe UI" w:hAnsi="Segoe UI" w:cs="Segoe UI"/>
          <w:i w:val="0"/>
          <w:color w:val="4472C4" w:themeColor="accent1"/>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el </w:t>
      </w:r>
      <w:r w:rsidR="00A228D6">
        <w:rPr>
          <w:rFonts w:ascii="Segoe UI" w:hAnsi="Segoe UI" w:cs="Segoe UI"/>
          <w:b w:val="0"/>
          <w:i w:val="0"/>
          <w:sz w:val="20"/>
        </w:rPr>
        <w:t>COTIZANTE</w:t>
      </w:r>
      <w:r w:rsidRPr="000C1A23">
        <w:rPr>
          <w:rFonts w:ascii="Segoe UI" w:hAnsi="Segoe UI" w:cs="Segoe UI"/>
          <w:b w:val="0"/>
          <w:i w:val="0"/>
          <w:sz w:val="20"/>
        </w:rPr>
        <w:t xml:space="preserve"> deberá estar inscrito en el Registro Electrónico de </w:t>
      </w:r>
      <w:r w:rsidRPr="000C1A23">
        <w:rPr>
          <w:rFonts w:ascii="Segoe UI" w:hAnsi="Segoe UI" w:cs="Segoe UI"/>
          <w:b w:val="0"/>
          <w:i w:val="0"/>
          <w:sz w:val="20"/>
        </w:rPr>
        <w:lastRenderedPageBreak/>
        <w:t xml:space="preserve">Personas Físicas y Morales, conforme al </w:t>
      </w:r>
      <w:r w:rsidR="00235F71" w:rsidRPr="000C1A23">
        <w:rPr>
          <w:rFonts w:ascii="Segoe UI" w:hAnsi="Segoe UI" w:cs="Segoe UI"/>
          <w:bCs/>
          <w:i w:val="0"/>
          <w:color w:val="31849B"/>
          <w:sz w:val="20"/>
        </w:rPr>
        <w:t>ANEXO 24 (VEINTICUATRO)</w:t>
      </w:r>
      <w:r w:rsidR="00C666BE" w:rsidRPr="000C1A23">
        <w:rPr>
          <w:rFonts w:ascii="Segoe UI" w:hAnsi="Segoe UI" w:cs="Segoe UI"/>
          <w:b w:val="0"/>
          <w:i w:val="0"/>
          <w:sz w:val="20"/>
        </w:rPr>
        <w:t>, inscripción que se verificara como parte de la evaluación legal de la proposición presentada.</w:t>
      </w:r>
    </w:p>
    <w:p w14:paraId="4B32A10B" w14:textId="6888A714" w:rsidR="00B52A69" w:rsidRPr="000C1A23"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0C1A23">
        <w:rPr>
          <w:rFonts w:ascii="Segoe UI" w:hAnsi="Segoe UI" w:cs="Segoe UI"/>
          <w:b w:val="0"/>
          <w:color w:val="4F6228"/>
          <w:sz w:val="20"/>
          <w:lang w:val="es-ES_tradnl"/>
        </w:rPr>
        <w:t xml:space="preserve"> </w:t>
      </w:r>
    </w:p>
    <w:p w14:paraId="7058FBDC" w14:textId="518AD759" w:rsidR="00270727" w:rsidRPr="000C1A23" w:rsidRDefault="00270727" w:rsidP="00270727">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07DDA7FD" w14:textId="77777777" w:rsidR="00B07A81" w:rsidRPr="000C1A23" w:rsidRDefault="00B07A81" w:rsidP="00270727">
      <w:pPr>
        <w:pStyle w:val="Prrafodelista"/>
        <w:spacing w:line="276" w:lineRule="auto"/>
        <w:ind w:left="0" w:right="49"/>
        <w:jc w:val="both"/>
        <w:rPr>
          <w:rFonts w:ascii="Segoe UI" w:hAnsi="Segoe UI" w:cs="Segoe UI"/>
          <w:b/>
          <w:i/>
          <w:sz w:val="18"/>
          <w:u w:val="single"/>
          <w:lang w:val="es-ES_tradnl"/>
        </w:rPr>
      </w:pPr>
    </w:p>
    <w:p w14:paraId="7673AE64"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6" w:name="_Toc180668697"/>
      <w:r w:rsidRPr="000C1A23">
        <w:rPr>
          <w:rFonts w:ascii="Segoe UI" w:hAnsi="Segoe UI" w:cs="Segoe UI"/>
          <w:i w:val="0"/>
          <w:color w:val="4F6228"/>
          <w:sz w:val="20"/>
          <w:lang w:val="es-ES_tradnl"/>
        </w:rPr>
        <w:t>AUTORIZACIÓN PARA CONSULTAR SU OPINIÓN DE CUMPLIMIENTO (32-D) EN MATERIA DE SEGURIDAD SOCIAL.</w:t>
      </w:r>
      <w:bookmarkEnd w:id="56"/>
    </w:p>
    <w:p w14:paraId="4EF62904" w14:textId="77777777" w:rsidR="00B52A69" w:rsidRPr="000C1A23" w:rsidRDefault="00B52A69" w:rsidP="00B52A69">
      <w:pPr>
        <w:spacing w:line="276" w:lineRule="auto"/>
        <w:rPr>
          <w:rFonts w:ascii="Segoe UI" w:hAnsi="Segoe UI" w:cs="Segoe UI"/>
          <w:sz w:val="20"/>
        </w:rPr>
      </w:pPr>
    </w:p>
    <w:p w14:paraId="54904D80" w14:textId="494BE7F0"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autorice a los servidores públicos del Instituto puedan consultar su opinión de cumplimiento en materia de seguridad social. </w:t>
      </w:r>
      <w:r w:rsidRPr="000C1A23">
        <w:rPr>
          <w:rFonts w:ascii="Segoe UI" w:hAnsi="Segoe UI" w:cs="Segoe UI"/>
          <w:b/>
          <w:bCs/>
          <w:color w:val="31849B"/>
          <w:sz w:val="20"/>
        </w:rPr>
        <w:t>ANEXO NÚMERO 11 (ONCE) “AUTORIZACIÓN PARA CONSULTAR SU OPINIÓN DE CUMPLIMIENTO (32-D) ANTE EL IMSS”.</w:t>
      </w:r>
    </w:p>
    <w:p w14:paraId="49441483" w14:textId="77777777" w:rsidR="00C22D38" w:rsidRPr="000C1A23" w:rsidRDefault="00C22D38" w:rsidP="00B52A69">
      <w:pPr>
        <w:spacing w:line="276" w:lineRule="auto"/>
        <w:ind w:right="49"/>
        <w:jc w:val="both"/>
        <w:rPr>
          <w:rFonts w:ascii="Segoe UI" w:hAnsi="Segoe UI" w:cs="Segoe UI"/>
          <w:b/>
          <w:sz w:val="14"/>
        </w:rPr>
      </w:pPr>
    </w:p>
    <w:p w14:paraId="1BB2AE82" w14:textId="28DC56C3" w:rsidR="00270727" w:rsidRPr="000C1A23" w:rsidRDefault="00270727" w:rsidP="00270727">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30DD6FDE" w14:textId="77777777" w:rsidR="00892FA5" w:rsidRPr="000C1A23" w:rsidRDefault="00892FA5" w:rsidP="00B52A69">
      <w:pPr>
        <w:spacing w:line="276" w:lineRule="auto"/>
        <w:jc w:val="both"/>
        <w:rPr>
          <w:rFonts w:ascii="Segoe UI" w:hAnsi="Segoe UI" w:cs="Segoe UI"/>
          <w:b/>
          <w:bCs/>
          <w:i/>
          <w:sz w:val="12"/>
          <w:u w:val="single"/>
        </w:rPr>
      </w:pPr>
    </w:p>
    <w:p w14:paraId="3A196BCB"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7" w:name="_Toc180668698"/>
      <w:r w:rsidRPr="000C1A23">
        <w:rPr>
          <w:rFonts w:ascii="Segoe UI" w:hAnsi="Segoe UI" w:cs="Segoe UI"/>
          <w:i w:val="0"/>
          <w:color w:val="4F6228"/>
          <w:sz w:val="20"/>
          <w:lang w:val="es-ES_tradnl"/>
        </w:rPr>
        <w:t>OPINIÓN DE CUMPLIMIENTO DE OBLIGACIONES FISCALES EMITIDAS POR EL SAT.</w:t>
      </w:r>
      <w:bookmarkEnd w:id="57"/>
      <w:r w:rsidRPr="000C1A23">
        <w:rPr>
          <w:rFonts w:ascii="Segoe UI" w:hAnsi="Segoe UI" w:cs="Segoe UI"/>
          <w:i w:val="0"/>
          <w:color w:val="4F6228"/>
          <w:sz w:val="20"/>
          <w:lang w:val="es-ES_tradnl"/>
        </w:rPr>
        <w:t xml:space="preserve"> </w:t>
      </w:r>
    </w:p>
    <w:p w14:paraId="7C4923E8" w14:textId="77777777" w:rsidR="00B52A69" w:rsidRPr="000C1A23" w:rsidRDefault="00B52A69" w:rsidP="00B52A69">
      <w:pPr>
        <w:spacing w:line="276" w:lineRule="auto"/>
        <w:ind w:right="49"/>
        <w:jc w:val="both"/>
        <w:rPr>
          <w:rFonts w:ascii="Segoe UI" w:hAnsi="Segoe UI" w:cs="Segoe UI"/>
          <w:sz w:val="14"/>
        </w:rPr>
      </w:pPr>
    </w:p>
    <w:p w14:paraId="1CF38155"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w:t>
      </w:r>
      <w:r w:rsidRPr="000C1A23">
        <w:rPr>
          <w:rFonts w:ascii="Segoe UI" w:hAnsi="Segoe UI" w:cs="Segoe UI"/>
          <w:b/>
          <w:sz w:val="20"/>
          <w:u w:val="single"/>
        </w:rPr>
        <w:t>positiva y vigente</w:t>
      </w:r>
      <w:r w:rsidRPr="000C1A23">
        <w:rPr>
          <w:rFonts w:ascii="Segoe UI" w:hAnsi="Segoe UI" w:cs="Segoe UI"/>
          <w:sz w:val="20"/>
        </w:rPr>
        <w:t xml:space="preserve">. </w:t>
      </w:r>
    </w:p>
    <w:p w14:paraId="44B54BB5" w14:textId="77777777" w:rsidR="00B52A69" w:rsidRPr="000C1A23" w:rsidRDefault="00B52A69" w:rsidP="00B52A69">
      <w:pPr>
        <w:spacing w:line="276" w:lineRule="auto"/>
        <w:ind w:right="49"/>
        <w:jc w:val="both"/>
        <w:rPr>
          <w:rFonts w:ascii="Segoe UI" w:hAnsi="Segoe UI" w:cs="Segoe UI"/>
          <w:sz w:val="20"/>
        </w:rPr>
      </w:pPr>
    </w:p>
    <w:p w14:paraId="26225EBB" w14:textId="60401EFD" w:rsidR="00B52A69" w:rsidRPr="000C1A23" w:rsidRDefault="000266C4"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6F1C27A" w14:textId="77777777" w:rsidR="000266C4" w:rsidRPr="000C1A23" w:rsidRDefault="000266C4" w:rsidP="00B52A69">
      <w:pPr>
        <w:spacing w:line="276" w:lineRule="auto"/>
        <w:jc w:val="both"/>
        <w:rPr>
          <w:rFonts w:ascii="Segoe UI" w:hAnsi="Segoe UI" w:cs="Segoe UI"/>
          <w:b/>
          <w:bCs/>
          <w:sz w:val="12"/>
          <w:u w:val="single"/>
        </w:rPr>
      </w:pPr>
    </w:p>
    <w:p w14:paraId="0F98F1FF" w14:textId="7490EA08"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sz w:val="20"/>
        </w:rPr>
      </w:pPr>
      <w:bookmarkStart w:id="58" w:name="_Toc180668699"/>
      <w:r w:rsidRPr="000C1A23">
        <w:rPr>
          <w:rFonts w:ascii="Segoe UI" w:hAnsi="Segoe UI" w:cs="Segoe UI"/>
          <w:i w:val="0"/>
          <w:color w:val="4F6228"/>
          <w:sz w:val="20"/>
          <w:lang w:val="es-ES_tradnl"/>
        </w:rPr>
        <w:t>OPINIÓN DE CUMPLIMIENTO EN MATERIA DE SEGURIDAD SOCIAL</w:t>
      </w:r>
      <w:bookmarkEnd w:id="58"/>
    </w:p>
    <w:p w14:paraId="798870BE" w14:textId="77777777" w:rsidR="001D5F77" w:rsidRPr="000C1A23" w:rsidRDefault="001D5F77" w:rsidP="00B52A69">
      <w:pPr>
        <w:tabs>
          <w:tab w:val="left" w:pos="1901"/>
        </w:tabs>
        <w:spacing w:line="276" w:lineRule="auto"/>
        <w:ind w:right="49"/>
        <w:jc w:val="both"/>
        <w:rPr>
          <w:rFonts w:ascii="Segoe UI" w:hAnsi="Segoe UI" w:cs="Segoe UI"/>
          <w:sz w:val="20"/>
        </w:rPr>
      </w:pPr>
    </w:p>
    <w:p w14:paraId="3C656374" w14:textId="15889532" w:rsidR="00994619" w:rsidRPr="000C1A23" w:rsidRDefault="00994619" w:rsidP="001D5F77">
      <w:pPr>
        <w:spacing w:line="276" w:lineRule="auto"/>
        <w:ind w:right="49"/>
        <w:jc w:val="both"/>
        <w:rPr>
          <w:rFonts w:ascii="Segoe UI" w:hAnsi="Segoe UI" w:cs="Segoe UI"/>
          <w:sz w:val="20"/>
        </w:rPr>
      </w:pPr>
      <w:r w:rsidRPr="000C1A23">
        <w:rPr>
          <w:rFonts w:ascii="Segoe UI" w:hAnsi="Segoe UI" w:cs="Segoe UI"/>
          <w:sz w:val="20"/>
        </w:rPr>
        <w:t>Opinión de cumplimiento en materia de seguridad social</w:t>
      </w:r>
      <w:r w:rsidR="0012370D" w:rsidRPr="000C1A23">
        <w:rPr>
          <w:rFonts w:ascii="Segoe UI" w:hAnsi="Segoe UI" w:cs="Segoe UI"/>
          <w:sz w:val="20"/>
        </w:rPr>
        <w:t>.</w:t>
      </w:r>
    </w:p>
    <w:p w14:paraId="542C5303" w14:textId="77777777" w:rsidR="001D5F77" w:rsidRPr="000C1A23" w:rsidRDefault="001D5F77" w:rsidP="001D5F77">
      <w:pPr>
        <w:spacing w:line="276" w:lineRule="auto"/>
        <w:ind w:right="49"/>
        <w:jc w:val="both"/>
        <w:rPr>
          <w:rFonts w:ascii="Segoe UI" w:hAnsi="Segoe UI" w:cs="Segoe UI"/>
          <w:sz w:val="12"/>
        </w:rPr>
      </w:pPr>
    </w:p>
    <w:p w14:paraId="737DCC4F" w14:textId="77777777" w:rsidR="000266C4" w:rsidRPr="000C1A23" w:rsidRDefault="000266C4" w:rsidP="001D5F77">
      <w:pPr>
        <w:tabs>
          <w:tab w:val="left" w:pos="1901"/>
        </w:tabs>
        <w:spacing w:line="276" w:lineRule="auto"/>
        <w:ind w:right="49"/>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25A936E8" w14:textId="3C13E69D" w:rsidR="00B52A69" w:rsidRPr="000C1A23" w:rsidRDefault="00B52A69" w:rsidP="001D5F77">
      <w:pPr>
        <w:tabs>
          <w:tab w:val="left" w:pos="1901"/>
        </w:tabs>
        <w:spacing w:line="276" w:lineRule="auto"/>
        <w:ind w:right="49"/>
        <w:jc w:val="both"/>
        <w:rPr>
          <w:rFonts w:ascii="Segoe UI" w:hAnsi="Segoe UI" w:cs="Segoe UI"/>
          <w:b/>
          <w:sz w:val="18"/>
          <w:szCs w:val="18"/>
        </w:rPr>
      </w:pPr>
      <w:r w:rsidRPr="000C1A23">
        <w:rPr>
          <w:rFonts w:ascii="Segoe UI" w:hAnsi="Segoe UI" w:cs="Segoe UI"/>
          <w:sz w:val="20"/>
        </w:rPr>
        <w:tab/>
      </w:r>
    </w:p>
    <w:p w14:paraId="67AC184D" w14:textId="7CAD8720"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9" w:name="_Toc180668700"/>
      <w:r w:rsidRPr="000C1A23">
        <w:rPr>
          <w:rFonts w:ascii="Segoe UI" w:hAnsi="Segoe UI" w:cs="Segoe UI"/>
          <w:i w:val="0"/>
          <w:color w:val="4F6228"/>
          <w:sz w:val="20"/>
          <w:lang w:val="es-ES_tradnl"/>
        </w:rPr>
        <w:t xml:space="preserve"> </w:t>
      </w:r>
      <w:r w:rsidR="00240CB0" w:rsidRPr="000C1A23">
        <w:rPr>
          <w:rFonts w:ascii="Segoe UI" w:hAnsi="Segoe UI" w:cs="Segoe UI"/>
          <w:i w:val="0"/>
          <w:color w:val="4F6228"/>
          <w:sz w:val="20"/>
          <w:lang w:val="es-ES_tradnl"/>
        </w:rPr>
        <w:t xml:space="preserve">CONSTANCIA </w:t>
      </w:r>
      <w:r w:rsidRPr="000C1A23">
        <w:rPr>
          <w:rFonts w:ascii="Segoe UI" w:hAnsi="Segoe UI" w:cs="Segoe UI"/>
          <w:i w:val="0"/>
          <w:color w:val="4F6228"/>
          <w:sz w:val="20"/>
          <w:lang w:val="es-ES_tradnl"/>
        </w:rPr>
        <w:t>DE CUMPLIMIENTO INFONAVIT.</w:t>
      </w:r>
      <w:bookmarkEnd w:id="59"/>
      <w:r w:rsidRPr="000C1A23">
        <w:rPr>
          <w:rFonts w:ascii="Segoe UI" w:hAnsi="Segoe UI" w:cs="Segoe UI"/>
          <w:i w:val="0"/>
          <w:color w:val="4F6228"/>
          <w:sz w:val="20"/>
          <w:lang w:val="es-ES_tradnl"/>
        </w:rPr>
        <w:t xml:space="preserve"> </w:t>
      </w:r>
    </w:p>
    <w:p w14:paraId="502D40C0" w14:textId="77777777" w:rsidR="00B52A69" w:rsidRPr="000C1A23" w:rsidRDefault="00B52A69" w:rsidP="00B52A69">
      <w:pPr>
        <w:spacing w:line="276" w:lineRule="auto"/>
        <w:ind w:right="49"/>
        <w:jc w:val="both"/>
        <w:rPr>
          <w:rFonts w:ascii="Segoe UI" w:hAnsi="Segoe UI" w:cs="Segoe UI"/>
          <w:sz w:val="20"/>
        </w:rPr>
      </w:pPr>
    </w:p>
    <w:p w14:paraId="7319EC79" w14:textId="2D85080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Constancia de situación fiscal en la que consta el cumplimiento de obligaciones en materia de aportaciones patronales y entero de descuentos del Instituto del Fondo Nacional de la Vivienda para los Trabajadores, deberá estar </w:t>
      </w:r>
      <w:r w:rsidR="00FE4123" w:rsidRPr="000C1A23">
        <w:rPr>
          <w:rFonts w:ascii="Segoe UI" w:hAnsi="Segoe UI" w:cs="Segoe UI"/>
          <w:b/>
          <w:sz w:val="20"/>
          <w:u w:val="single"/>
        </w:rPr>
        <w:t>sin adeudos y vigente</w:t>
      </w:r>
      <w:r w:rsidRPr="000C1A23">
        <w:rPr>
          <w:rFonts w:ascii="Segoe UI" w:hAnsi="Segoe UI" w:cs="Segoe UI"/>
          <w:b/>
          <w:sz w:val="20"/>
          <w:u w:val="single"/>
        </w:rPr>
        <w:t xml:space="preserve">. </w:t>
      </w:r>
    </w:p>
    <w:p w14:paraId="4491DF49" w14:textId="77777777" w:rsidR="00B52A69" w:rsidRPr="000C1A23" w:rsidRDefault="00B52A69" w:rsidP="00B52A69">
      <w:pPr>
        <w:spacing w:line="276" w:lineRule="auto"/>
        <w:ind w:right="49"/>
        <w:jc w:val="both"/>
        <w:rPr>
          <w:rFonts w:ascii="Segoe UI" w:hAnsi="Segoe UI" w:cs="Segoe UI"/>
          <w:sz w:val="20"/>
        </w:rPr>
      </w:pPr>
    </w:p>
    <w:p w14:paraId="611D342A" w14:textId="14AB4FD3" w:rsidR="00B52A69" w:rsidRPr="000C1A23" w:rsidRDefault="000266C4" w:rsidP="00B52A69">
      <w:pPr>
        <w:spacing w:line="276" w:lineRule="auto"/>
        <w:ind w:left="360"/>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0B220F3F" w14:textId="77777777" w:rsidR="000266C4" w:rsidRPr="000C1A23" w:rsidRDefault="000266C4" w:rsidP="00B52A69">
      <w:pPr>
        <w:spacing w:line="276" w:lineRule="auto"/>
        <w:ind w:left="360"/>
        <w:rPr>
          <w:rFonts w:ascii="Segoe UI" w:hAnsi="Segoe UI" w:cs="Segoe UI"/>
          <w:b/>
          <w:sz w:val="18"/>
          <w:szCs w:val="18"/>
        </w:rPr>
      </w:pPr>
    </w:p>
    <w:p w14:paraId="38672139"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60" w:name="_Toc180668701"/>
      <w:r w:rsidRPr="000C1A23">
        <w:rPr>
          <w:rFonts w:ascii="Segoe UI" w:hAnsi="Segoe UI" w:cs="Segoe UI"/>
          <w:i w:val="0"/>
          <w:color w:val="4F6228"/>
          <w:sz w:val="20"/>
          <w:lang w:val="es-ES_tradnl"/>
        </w:rPr>
        <w:lastRenderedPageBreak/>
        <w:t>INFORMACIÓN RESERVADA Y CONFIDENCIAL.</w:t>
      </w:r>
      <w:bookmarkEnd w:id="60"/>
    </w:p>
    <w:p w14:paraId="67726C1C" w14:textId="77777777" w:rsidR="00B52A69" w:rsidRPr="000C1A23" w:rsidRDefault="00B52A69" w:rsidP="00B52A69">
      <w:pPr>
        <w:spacing w:line="276" w:lineRule="auto"/>
        <w:rPr>
          <w:rFonts w:ascii="Segoe UI" w:hAnsi="Segoe UI" w:cs="Segoe UI"/>
          <w:sz w:val="20"/>
        </w:rPr>
      </w:pPr>
    </w:p>
    <w:p w14:paraId="2BAA574C" w14:textId="0B3A19AA"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w:t>
      </w:r>
      <w:r w:rsidR="00A228D6">
        <w:rPr>
          <w:rFonts w:ascii="Segoe UI" w:hAnsi="Segoe UI" w:cs="Segoe UI"/>
          <w:sz w:val="20"/>
        </w:rPr>
        <w:t>cotizante</w:t>
      </w:r>
      <w:r w:rsidRPr="000C1A23">
        <w:rPr>
          <w:rFonts w:ascii="Segoe UI" w:hAnsi="Segoe UI" w:cs="Segoe UI"/>
          <w:sz w:val="20"/>
        </w:rPr>
        <w:t xml:space="preserve"> utilizará el </w:t>
      </w:r>
      <w:r w:rsidRPr="000C1A23">
        <w:rPr>
          <w:rFonts w:ascii="Segoe UI" w:hAnsi="Segoe UI" w:cs="Segoe UI"/>
          <w:b/>
          <w:bCs/>
          <w:color w:val="31849B"/>
          <w:sz w:val="20"/>
        </w:rPr>
        <w:t xml:space="preserve">ANEXO NUMERO 12 (DOCE) “INFORMACIÓN RESERVADA Y CONFIDENCIAL”. </w:t>
      </w:r>
    </w:p>
    <w:p w14:paraId="40E3D261" w14:textId="77777777" w:rsidR="00B52A69" w:rsidRPr="000C1A23" w:rsidRDefault="00B52A69" w:rsidP="00B52A69">
      <w:pPr>
        <w:spacing w:line="276" w:lineRule="auto"/>
        <w:ind w:right="49"/>
        <w:jc w:val="both"/>
        <w:rPr>
          <w:rFonts w:ascii="Segoe UI" w:hAnsi="Segoe UI" w:cs="Segoe UI"/>
          <w:sz w:val="20"/>
        </w:rPr>
      </w:pPr>
    </w:p>
    <w:p w14:paraId="0EB6C666" w14:textId="77777777" w:rsidR="00752FBC" w:rsidRDefault="00752FBC" w:rsidP="00752FBC">
      <w:pPr>
        <w:spacing w:line="276" w:lineRule="auto"/>
        <w:ind w:right="49"/>
        <w:jc w:val="both"/>
        <w:rPr>
          <w:rFonts w:ascii="Segoe UI" w:hAnsi="Segoe UI" w:cs="Segoe UI"/>
          <w:sz w:val="20"/>
        </w:rPr>
      </w:pPr>
      <w:r>
        <w:rPr>
          <w:rFonts w:ascii="Segoe UI" w:hAnsi="Segoe UI" w:cs="Segoe UI"/>
          <w:sz w:val="20"/>
        </w:rPr>
        <w:t xml:space="preserve">Cabe señalar que de no clasificarse la información por parte del Licitante en los </w:t>
      </w:r>
      <w:r w:rsidRPr="009A5069">
        <w:rPr>
          <w:rFonts w:ascii="Segoe UI" w:hAnsi="Segoe UI" w:cs="Segoe UI"/>
          <w:sz w:val="20"/>
        </w:rPr>
        <w:t xml:space="preserve">términos señalados, o no señalar motivo y fundamento de la clasificación, la información presentada como parte de su proposición técnica, legal y económica tendrá tratamiento de información de carácter público de conformidad con el artículo </w:t>
      </w:r>
      <w:r w:rsidRPr="009A5069">
        <w:rPr>
          <w:rFonts w:ascii="Segoe UI" w:hAnsi="Segoe UI" w:cs="Segoe UI"/>
          <w:b/>
          <w:bCs/>
          <w:sz w:val="20"/>
        </w:rPr>
        <w:t>115 de la Ley General de Transparencia y Acceso a la Información Pública</w:t>
      </w:r>
      <w:r w:rsidRPr="009A5069">
        <w:rPr>
          <w:rFonts w:ascii="Segoe UI" w:hAnsi="Segoe UI" w:cs="Segoe UI"/>
          <w:sz w:val="20"/>
        </w:rPr>
        <w:t xml:space="preserve">, así como el numeral </w:t>
      </w:r>
      <w:r w:rsidRPr="009A5069">
        <w:rPr>
          <w:rFonts w:ascii="Segoe UI" w:hAnsi="Segoe UI" w:cs="Segoe UI"/>
          <w:b/>
          <w:bCs/>
          <w:sz w:val="20"/>
        </w:rPr>
        <w:t>Cuadragésimo</w:t>
      </w:r>
      <w:r w:rsidRPr="009A5069">
        <w:rPr>
          <w:rFonts w:ascii="Segoe UI" w:hAnsi="Segoe UI" w:cs="Segoe UI"/>
          <w:sz w:val="20"/>
        </w:rPr>
        <w:t xml:space="preserve"> del </w:t>
      </w:r>
      <w:r w:rsidRPr="009A5069">
        <w:rPr>
          <w:rFonts w:ascii="Segoe UI" w:hAnsi="Segoe UI" w:cs="Segoe UI"/>
          <w:i/>
          <w:iCs/>
          <w:sz w:val="20"/>
        </w:rPr>
        <w:t>“ACUERDO</w:t>
      </w:r>
      <w:r>
        <w:rPr>
          <w:rFonts w:ascii="Segoe UI" w:hAnsi="Segoe UI" w:cs="Segoe UI"/>
          <w:i/>
          <w:iCs/>
          <w:sz w:val="20"/>
        </w:rPr>
        <w:t xml:space="preserve">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Pr>
          <w:rFonts w:ascii="Segoe UI" w:hAnsi="Segoe UI" w:cs="Segoe UI"/>
          <w:sz w:val="20"/>
        </w:rPr>
        <w:t xml:space="preserve"> publicado en el DOF el día 15 de abril del 2016. </w:t>
      </w:r>
    </w:p>
    <w:p w14:paraId="580BE506" w14:textId="77777777" w:rsidR="00B52A69" w:rsidRPr="000C1A23" w:rsidRDefault="00B52A69" w:rsidP="00B52A69">
      <w:pPr>
        <w:spacing w:line="276" w:lineRule="auto"/>
        <w:ind w:right="49"/>
        <w:jc w:val="both"/>
        <w:rPr>
          <w:rFonts w:ascii="Segoe UI" w:hAnsi="Segoe UI" w:cs="Segoe UI"/>
          <w:sz w:val="20"/>
        </w:rPr>
      </w:pPr>
    </w:p>
    <w:p w14:paraId="5B5DED6C" w14:textId="406B34CF"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En caso de que la documentación o información proporcionada por el </w:t>
      </w:r>
      <w:r w:rsidR="00A228D6">
        <w:rPr>
          <w:rFonts w:ascii="Segoe UI" w:hAnsi="Segoe UI" w:cs="Segoe UI"/>
          <w:sz w:val="20"/>
        </w:rPr>
        <w:t>cotizante</w:t>
      </w:r>
      <w:r w:rsidRPr="000C1A23">
        <w:rPr>
          <w:rFonts w:ascii="Segoe UI" w:hAnsi="Segoe UI" w:cs="Segoe UI"/>
          <w:sz w:val="20"/>
        </w:rPr>
        <w:t xml:space="preserve"> no sea susceptible de clasificarla como reservada o confidencial, el </w:t>
      </w:r>
      <w:r w:rsidR="00A228D6">
        <w:rPr>
          <w:rFonts w:ascii="Segoe UI" w:hAnsi="Segoe UI" w:cs="Segoe UI"/>
          <w:sz w:val="20"/>
        </w:rPr>
        <w:t>cotizante</w:t>
      </w:r>
      <w:r w:rsidRPr="000C1A23">
        <w:rPr>
          <w:rFonts w:ascii="Segoe UI" w:hAnsi="Segoe UI" w:cs="Segoe UI"/>
          <w:sz w:val="20"/>
        </w:rPr>
        <w:t xml:space="preserve"> podrá presentar un escrito libre en el que especifique tal circunstancia o bien se informa a los </w:t>
      </w:r>
      <w:r w:rsidR="00A228D6">
        <w:rPr>
          <w:rFonts w:ascii="Segoe UI" w:hAnsi="Segoe UI" w:cs="Segoe UI"/>
          <w:sz w:val="20"/>
        </w:rPr>
        <w:t>cotizante</w:t>
      </w:r>
      <w:r w:rsidRPr="000C1A23">
        <w:rPr>
          <w:rFonts w:ascii="Segoe UI" w:hAnsi="Segoe UI" w:cs="Segoe UI"/>
          <w:sz w:val="20"/>
        </w:rPr>
        <w:t xml:space="preserve">s que para el caso de los escritos y anexos que no le apliquen a su representada, podrá presentarlos con la leyenda “No aplica”. </w:t>
      </w:r>
    </w:p>
    <w:p w14:paraId="3D6A24B2" w14:textId="77777777" w:rsidR="00B52A69" w:rsidRPr="000C1A23" w:rsidRDefault="00B52A69" w:rsidP="00B52A69">
      <w:pPr>
        <w:spacing w:line="276" w:lineRule="auto"/>
        <w:jc w:val="both"/>
        <w:rPr>
          <w:rFonts w:ascii="Segoe UI" w:hAnsi="Segoe UI" w:cs="Segoe UI"/>
          <w:sz w:val="20"/>
        </w:rPr>
      </w:pPr>
    </w:p>
    <w:p w14:paraId="2C0EA00D"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481ECEF7" w14:textId="77777777" w:rsidR="00B52A69" w:rsidRPr="000C1A23" w:rsidRDefault="00B52A69" w:rsidP="00B52A69">
      <w:pPr>
        <w:spacing w:line="276" w:lineRule="auto"/>
        <w:ind w:left="360"/>
        <w:rPr>
          <w:rFonts w:ascii="Segoe UI" w:hAnsi="Segoe UI" w:cs="Segoe UI"/>
          <w:b/>
          <w:sz w:val="18"/>
          <w:szCs w:val="18"/>
        </w:rPr>
      </w:pPr>
    </w:p>
    <w:p w14:paraId="60F6B511"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61" w:name="_Toc180668702"/>
      <w:r w:rsidRPr="000C1A23">
        <w:rPr>
          <w:rFonts w:ascii="Segoe UI" w:hAnsi="Segoe UI" w:cs="Segoe UI"/>
          <w:i w:val="0"/>
          <w:color w:val="4F6228"/>
          <w:sz w:val="20"/>
          <w:lang w:val="es-ES_tradnl"/>
        </w:rPr>
        <w:t>ESCRITO DE NO CONFLICTO DE INTERÉS.</w:t>
      </w:r>
      <w:bookmarkEnd w:id="61"/>
    </w:p>
    <w:p w14:paraId="738D371F" w14:textId="77777777" w:rsidR="00B52A69" w:rsidRPr="000C1A23" w:rsidRDefault="00B52A69" w:rsidP="00B52A69">
      <w:pPr>
        <w:spacing w:line="276" w:lineRule="auto"/>
        <w:rPr>
          <w:rFonts w:ascii="Segoe UI" w:hAnsi="Segoe UI" w:cs="Segoe UI"/>
          <w:sz w:val="20"/>
        </w:rPr>
      </w:pPr>
    </w:p>
    <w:p w14:paraId="0B889A5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A fin de dar cumplimiento al artículo </w:t>
      </w:r>
      <w:r w:rsidRPr="000C1A23">
        <w:rPr>
          <w:rFonts w:ascii="Segoe UI" w:hAnsi="Segoe UI" w:cs="Segoe UI"/>
          <w:b/>
          <w:sz w:val="20"/>
        </w:rPr>
        <w:t>49</w:t>
      </w:r>
      <w:r w:rsidRPr="000C1A23">
        <w:rPr>
          <w:rFonts w:ascii="Segoe UI" w:hAnsi="Segoe UI" w:cs="Segoe UI"/>
          <w:sz w:val="20"/>
        </w:rPr>
        <w:t xml:space="preserve"> fracción </w:t>
      </w:r>
      <w:r w:rsidRPr="000C1A23">
        <w:rPr>
          <w:rFonts w:ascii="Segoe UI" w:hAnsi="Segoe UI" w:cs="Segoe UI"/>
          <w:b/>
          <w:sz w:val="20"/>
        </w:rPr>
        <w:t>IX</w:t>
      </w:r>
      <w:r w:rsidRPr="000C1A23">
        <w:rPr>
          <w:rFonts w:ascii="Segoe UI" w:hAnsi="Segoe UI" w:cs="Segoe UI"/>
          <w:sz w:val="20"/>
        </w:rPr>
        <w:t xml:space="preserve"> de la Ley General de Responsabilidades Administrativas donde manifieste </w:t>
      </w:r>
      <w:r w:rsidRPr="000C1A23">
        <w:rPr>
          <w:rFonts w:ascii="Segoe UI" w:hAnsi="Segoe UI" w:cs="Segoe UI"/>
          <w:b/>
          <w:sz w:val="20"/>
        </w:rPr>
        <w:t>bajo protesta de decir verdad</w:t>
      </w:r>
      <w:r w:rsidRPr="000C1A23">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0C1A23">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12951196" w14:textId="77777777" w:rsidR="00B52A69" w:rsidRPr="000C1A23" w:rsidRDefault="00B52A69" w:rsidP="00B52A69">
      <w:pPr>
        <w:spacing w:line="276" w:lineRule="auto"/>
        <w:ind w:right="49"/>
        <w:jc w:val="both"/>
        <w:rPr>
          <w:rFonts w:ascii="Segoe UI" w:hAnsi="Segoe UI" w:cs="Segoe UI"/>
          <w:b/>
          <w:bCs/>
          <w:i/>
          <w:sz w:val="18"/>
          <w:u w:val="single"/>
        </w:rPr>
      </w:pPr>
    </w:p>
    <w:p w14:paraId="7BD05A24"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031F0F31" w14:textId="77777777" w:rsidR="00B52A69" w:rsidRPr="000C1A23" w:rsidRDefault="00B52A69" w:rsidP="00B52A69">
      <w:pPr>
        <w:spacing w:line="276" w:lineRule="auto"/>
        <w:ind w:left="360"/>
        <w:rPr>
          <w:rFonts w:ascii="Segoe UI" w:hAnsi="Segoe UI" w:cs="Segoe UI"/>
          <w:b/>
          <w:sz w:val="18"/>
          <w:szCs w:val="18"/>
        </w:rPr>
      </w:pPr>
    </w:p>
    <w:p w14:paraId="599684DE"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2" w:name="_Toc180668703"/>
      <w:r w:rsidRPr="000C1A23">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62"/>
    </w:p>
    <w:p w14:paraId="7E743015" w14:textId="77777777" w:rsidR="00B52A69" w:rsidRPr="000C1A23" w:rsidRDefault="00B52A69" w:rsidP="00B52A69">
      <w:pPr>
        <w:spacing w:line="276" w:lineRule="auto"/>
        <w:rPr>
          <w:rFonts w:ascii="Segoe UI" w:hAnsi="Segoe UI" w:cs="Segoe UI"/>
          <w:sz w:val="20"/>
        </w:rPr>
      </w:pPr>
    </w:p>
    <w:p w14:paraId="4A659B00" w14:textId="77777777" w:rsidR="00B52A69" w:rsidRPr="000C1A23" w:rsidRDefault="00B52A69" w:rsidP="00B52A69">
      <w:pPr>
        <w:spacing w:line="276" w:lineRule="auto"/>
        <w:jc w:val="both"/>
        <w:rPr>
          <w:rFonts w:ascii="Segoe UI" w:hAnsi="Segoe UI" w:cs="Segoe UI"/>
          <w:sz w:val="20"/>
          <w:lang w:eastAsia="es-ES"/>
        </w:rPr>
      </w:pPr>
      <w:r w:rsidRPr="000C1A23">
        <w:rPr>
          <w:rFonts w:ascii="Segoe UI" w:hAnsi="Segoe UI" w:cs="Segoe UI"/>
          <w:sz w:val="20"/>
          <w:lang w:eastAsia="es-ES"/>
        </w:rPr>
        <w:lastRenderedPageBreak/>
        <w:t xml:space="preserve">A fin de fomentar las mejores prácticas en la prevención de conflictos de interés, los particulares podrán formular el </w:t>
      </w:r>
      <w:r w:rsidRPr="000C1A23">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0C1A23">
        <w:rPr>
          <w:rFonts w:ascii="Segoe UI" w:hAnsi="Segoe UI" w:cs="Segoe UI"/>
          <w:sz w:val="20"/>
          <w:lang w:eastAsia="es-ES"/>
        </w:rPr>
        <w:t xml:space="preserve">, para personas físicas o, en su caso, para personas morales, el cual podrá realizarse a través de la dirección electrónica </w:t>
      </w:r>
      <w:hyperlink r:id="rId14" w:history="1">
        <w:r w:rsidRPr="000C1A23">
          <w:rPr>
            <w:rStyle w:val="Hipervnculo"/>
            <w:rFonts w:ascii="Segoe UI" w:hAnsi="Segoe UI" w:cs="Segoe UI"/>
            <w:sz w:val="20"/>
            <w:lang w:eastAsia="es-ES"/>
          </w:rPr>
          <w:t>www.gob.mx/sfp</w:t>
        </w:r>
      </w:hyperlink>
      <w:r w:rsidRPr="000C1A23">
        <w:rPr>
          <w:rFonts w:ascii="Segoe UI" w:hAnsi="Segoe UI" w:cs="Segoe UI"/>
          <w:sz w:val="20"/>
          <w:lang w:eastAsia="es-ES"/>
        </w:rPr>
        <w:t xml:space="preserve"> y/o </w:t>
      </w:r>
      <w:hyperlink r:id="rId15" w:history="1">
        <w:r w:rsidRPr="000C1A23">
          <w:rPr>
            <w:rStyle w:val="Hipervnculo"/>
            <w:rFonts w:ascii="Segoe UI" w:hAnsi="Segoe UI" w:cs="Segoe UI"/>
            <w:sz w:val="20"/>
            <w:lang w:eastAsia="es-ES"/>
          </w:rPr>
          <w:t>https://manifiesto.funcionpublica.gob.mx/SMP-web/loginPage.jsf</w:t>
        </w:r>
      </w:hyperlink>
      <w:r w:rsidRPr="000C1A23">
        <w:rPr>
          <w:rFonts w:ascii="Segoe UI" w:hAnsi="Segoe UI" w:cs="Segoe UI"/>
          <w:sz w:val="20"/>
          <w:lang w:eastAsia="es-ES"/>
        </w:rPr>
        <w:t xml:space="preserve"> siendo este medio electrónico de comunicación el único para presentarlo. </w:t>
      </w:r>
    </w:p>
    <w:p w14:paraId="36F83521" w14:textId="77777777" w:rsidR="00B52A69" w:rsidRPr="000C1A23" w:rsidRDefault="00B52A69" w:rsidP="00B52A69">
      <w:pPr>
        <w:spacing w:line="276" w:lineRule="auto"/>
        <w:jc w:val="both"/>
        <w:rPr>
          <w:rFonts w:ascii="Segoe UI" w:hAnsi="Segoe UI" w:cs="Segoe UI"/>
          <w:sz w:val="20"/>
          <w:lang w:eastAsia="es-ES"/>
        </w:rPr>
      </w:pPr>
    </w:p>
    <w:p w14:paraId="6B1AFC91" w14:textId="1CF4A24A" w:rsidR="00B52A69" w:rsidRPr="000C1A23" w:rsidRDefault="00B52A69" w:rsidP="00B52A69">
      <w:pPr>
        <w:spacing w:line="276" w:lineRule="auto"/>
        <w:jc w:val="both"/>
        <w:rPr>
          <w:rFonts w:ascii="Segoe UI" w:hAnsi="Segoe UI" w:cs="Segoe UI"/>
          <w:sz w:val="20"/>
          <w:lang w:eastAsia="es-ES"/>
        </w:rPr>
      </w:pPr>
      <w:r w:rsidRPr="000C1A23">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0C1A23">
        <w:rPr>
          <w:rFonts w:ascii="Segoe UI" w:hAnsi="Segoe UI" w:cs="Segoe UI"/>
          <w:b/>
          <w:sz w:val="20"/>
          <w:lang w:eastAsia="es-ES"/>
        </w:rPr>
        <w:t>13</w:t>
      </w:r>
      <w:r w:rsidRPr="000C1A23">
        <w:rPr>
          <w:rFonts w:ascii="Segoe UI" w:hAnsi="Segoe UI" w:cs="Segoe UI"/>
          <w:sz w:val="20"/>
          <w:lang w:eastAsia="es-ES"/>
        </w:rPr>
        <w:t xml:space="preserve"> de la presente </w:t>
      </w:r>
      <w:r w:rsidR="005B02B0">
        <w:rPr>
          <w:rFonts w:ascii="Segoe UI" w:hAnsi="Segoe UI" w:cs="Segoe UI"/>
          <w:sz w:val="20"/>
          <w:lang w:eastAsia="es-ES"/>
        </w:rPr>
        <w:t>Solicitud de Información</w:t>
      </w:r>
      <w:r w:rsidRPr="000C1A23">
        <w:rPr>
          <w:rFonts w:ascii="Segoe UI" w:hAnsi="Segoe UI" w:cs="Segoe UI"/>
          <w:sz w:val="20"/>
          <w:lang w:eastAsia="es-ES"/>
        </w:rPr>
        <w:t xml:space="preserve"> </w:t>
      </w:r>
    </w:p>
    <w:p w14:paraId="05582EC1" w14:textId="77777777" w:rsidR="00B52A69" w:rsidRPr="000C1A23" w:rsidRDefault="00B52A69" w:rsidP="00B52A69">
      <w:pPr>
        <w:spacing w:line="276" w:lineRule="auto"/>
        <w:jc w:val="both"/>
        <w:rPr>
          <w:rFonts w:ascii="Segoe UI" w:hAnsi="Segoe UI" w:cs="Segoe UI"/>
          <w:sz w:val="20"/>
          <w:lang w:eastAsia="es-ES"/>
        </w:rPr>
      </w:pPr>
    </w:p>
    <w:p w14:paraId="23066121"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364B4554" w14:textId="77777777" w:rsidR="00235F71" w:rsidRPr="000C1A23" w:rsidRDefault="00235F71" w:rsidP="00B52A69">
      <w:pPr>
        <w:spacing w:line="276" w:lineRule="auto"/>
        <w:jc w:val="both"/>
        <w:rPr>
          <w:rFonts w:ascii="Segoe UI" w:hAnsi="Segoe UI" w:cs="Segoe UI"/>
          <w:b/>
          <w:bCs/>
          <w:i/>
          <w:sz w:val="18"/>
          <w:u w:val="single"/>
        </w:rPr>
      </w:pPr>
    </w:p>
    <w:p w14:paraId="2802EE99"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3" w:name="_Toc180668704"/>
      <w:r w:rsidRPr="000C1A23">
        <w:rPr>
          <w:rFonts w:ascii="Segoe UI" w:hAnsi="Segoe UI" w:cs="Segoe UI"/>
          <w:i w:val="0"/>
          <w:color w:val="4F6228"/>
          <w:sz w:val="20"/>
          <w:lang w:val="es-ES_tradnl"/>
        </w:rPr>
        <w:t>DECLARACIÓN DE NO COLUSIÓN DE LA COMISIÓN FEDERAL DE COMPETENCIA ECONÓMICA.</w:t>
      </w:r>
      <w:bookmarkEnd w:id="63"/>
    </w:p>
    <w:p w14:paraId="13881EC7" w14:textId="77777777" w:rsidR="00B52A69" w:rsidRPr="000C1A23" w:rsidRDefault="00B52A69" w:rsidP="00B52A69">
      <w:pPr>
        <w:spacing w:line="276" w:lineRule="auto"/>
        <w:rPr>
          <w:rFonts w:ascii="Segoe UI" w:hAnsi="Segoe UI" w:cs="Segoe UI"/>
          <w:sz w:val="20"/>
        </w:rPr>
      </w:pPr>
    </w:p>
    <w:p w14:paraId="68117ECC" w14:textId="0301444D"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manifieste una declaración de integridad que conoce la Ley Federal de Competencia Económica. </w:t>
      </w:r>
      <w:r w:rsidRPr="000C1A23">
        <w:rPr>
          <w:rFonts w:ascii="Segoe UI" w:hAnsi="Segoe UI" w:cs="Segoe UI"/>
          <w:b/>
          <w:bCs/>
          <w:color w:val="31849B"/>
          <w:sz w:val="20"/>
        </w:rPr>
        <w:t>ANEXO NUMERO 14 (CATORCE) “DECLARACIÓN DE NO COLUSIÓN. COMISIÓN FEDERAL DE COMPETENCIA ECONÓMICA”.</w:t>
      </w:r>
    </w:p>
    <w:p w14:paraId="023A5565" w14:textId="77777777" w:rsidR="00B52A69" w:rsidRPr="000C1A23" w:rsidRDefault="00B52A69" w:rsidP="00B52A69">
      <w:pPr>
        <w:spacing w:line="276" w:lineRule="auto"/>
        <w:ind w:right="49"/>
        <w:jc w:val="both"/>
        <w:rPr>
          <w:rFonts w:ascii="Segoe UI" w:hAnsi="Segoe UI" w:cs="Segoe UI"/>
          <w:sz w:val="20"/>
        </w:rPr>
      </w:pPr>
    </w:p>
    <w:p w14:paraId="12EAABC8" w14:textId="113870F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Este escrito es a sugerencia de la Comisión Federal de Competencia Económica, siendo optativa al </w:t>
      </w:r>
      <w:r w:rsidR="00A228D6">
        <w:rPr>
          <w:rFonts w:ascii="Segoe UI" w:hAnsi="Segoe UI" w:cs="Segoe UI"/>
          <w:sz w:val="20"/>
        </w:rPr>
        <w:t>cotizante</w:t>
      </w:r>
      <w:r w:rsidRPr="000C1A23">
        <w:rPr>
          <w:rFonts w:ascii="Segoe UI" w:hAnsi="Segoe UI" w:cs="Segoe UI"/>
          <w:sz w:val="20"/>
        </w:rPr>
        <w:t xml:space="preserve"> la presentación del mismo.</w:t>
      </w:r>
    </w:p>
    <w:p w14:paraId="4FCCD1F4" w14:textId="77777777" w:rsidR="00B52A69" w:rsidRPr="000C1A23" w:rsidRDefault="00B52A69" w:rsidP="00B52A69">
      <w:pPr>
        <w:spacing w:line="276" w:lineRule="auto"/>
        <w:ind w:right="49"/>
        <w:jc w:val="both"/>
        <w:rPr>
          <w:rFonts w:ascii="Segoe UI" w:hAnsi="Segoe UI" w:cs="Segoe UI"/>
          <w:sz w:val="20"/>
        </w:rPr>
      </w:pPr>
    </w:p>
    <w:p w14:paraId="7F9F5441"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1E7040EB" w14:textId="77777777" w:rsidR="00B52A69" w:rsidRPr="000C1A23" w:rsidRDefault="00B52A69" w:rsidP="00B52A69">
      <w:pPr>
        <w:spacing w:line="276" w:lineRule="auto"/>
        <w:rPr>
          <w:rFonts w:ascii="Segoe UI" w:hAnsi="Segoe UI" w:cs="Segoe UI"/>
          <w:sz w:val="20"/>
        </w:rPr>
      </w:pPr>
    </w:p>
    <w:p w14:paraId="21347028" w14:textId="425A6E50"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4" w:name="_Toc180668705"/>
      <w:r w:rsidRPr="000C1A23">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64"/>
    </w:p>
    <w:p w14:paraId="2246CEB4" w14:textId="77777777" w:rsidR="00235F71" w:rsidRPr="000C1A23" w:rsidRDefault="00235F71" w:rsidP="00235F71">
      <w:pPr>
        <w:rPr>
          <w:lang w:val="es-ES_tradnl"/>
        </w:rPr>
      </w:pPr>
    </w:p>
    <w:p w14:paraId="73BF742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No aplica </w:t>
      </w:r>
    </w:p>
    <w:p w14:paraId="12D7591B" w14:textId="77777777" w:rsidR="00B52A69" w:rsidRPr="000C1A23" w:rsidRDefault="00B52A69" w:rsidP="00B52A69">
      <w:pPr>
        <w:spacing w:line="276" w:lineRule="auto"/>
        <w:ind w:right="49"/>
        <w:jc w:val="both"/>
        <w:rPr>
          <w:rFonts w:ascii="Segoe UI" w:hAnsi="Segoe UI" w:cs="Segoe UI"/>
          <w:sz w:val="20"/>
        </w:rPr>
      </w:pPr>
    </w:p>
    <w:p w14:paraId="6A8213FB" w14:textId="1369BFDD"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5" w:name="_Toc150857285"/>
      <w:bookmarkStart w:id="66" w:name="_Toc151058925"/>
      <w:bookmarkStart w:id="67" w:name="_Toc156907963"/>
      <w:bookmarkStart w:id="68" w:name="_Toc180668706"/>
      <w:r w:rsidRPr="000C1A23">
        <w:rPr>
          <w:rFonts w:ascii="Segoe UI" w:hAnsi="Segoe UI" w:cs="Segoe UI"/>
          <w:i w:val="0"/>
          <w:color w:val="4F6228"/>
          <w:sz w:val="20"/>
          <w:lang w:val="es-ES_tradnl"/>
        </w:rPr>
        <w:t xml:space="preserve"> RELACIÓN DE ENTREGA DE DOCUMENTACIÓN QUE DEBE PRESENTAR EL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w:t>
      </w:r>
      <w:bookmarkEnd w:id="65"/>
      <w:bookmarkEnd w:id="66"/>
      <w:bookmarkEnd w:id="67"/>
      <w:bookmarkEnd w:id="68"/>
    </w:p>
    <w:p w14:paraId="1B4586B6" w14:textId="77777777" w:rsidR="00B52A69" w:rsidRPr="000C1A23" w:rsidRDefault="00B52A69" w:rsidP="00B52A69">
      <w:pPr>
        <w:ind w:right="49"/>
        <w:jc w:val="both"/>
        <w:rPr>
          <w:rFonts w:ascii="Segoe UI" w:hAnsi="Segoe UI" w:cs="Segoe UI"/>
          <w:sz w:val="20"/>
        </w:rPr>
      </w:pPr>
    </w:p>
    <w:p w14:paraId="554DB7A0" w14:textId="5308A9BB" w:rsidR="00B52A69" w:rsidRPr="000C1A23" w:rsidRDefault="00B52A69" w:rsidP="00B52A69">
      <w:pPr>
        <w:ind w:right="49"/>
        <w:jc w:val="both"/>
        <w:rPr>
          <w:rFonts w:ascii="Segoe UI" w:hAnsi="Segoe UI" w:cs="Segoe UI"/>
          <w:sz w:val="20"/>
        </w:rPr>
      </w:pPr>
      <w:r w:rsidRPr="000C1A23">
        <w:rPr>
          <w:rFonts w:ascii="Segoe UI" w:hAnsi="Segoe UI" w:cs="Segoe UI"/>
          <w:sz w:val="20"/>
        </w:rPr>
        <w:t xml:space="preserve">A fin de dar cumplimiento a lo dispuesto en el artículo </w:t>
      </w:r>
      <w:r w:rsidR="003231AA">
        <w:rPr>
          <w:rFonts w:ascii="Segoe UI" w:hAnsi="Segoe UI" w:cs="Segoe UI"/>
          <w:sz w:val="20"/>
        </w:rPr>
        <w:t>83</w:t>
      </w:r>
      <w:r w:rsidRPr="000C1A23">
        <w:rPr>
          <w:rFonts w:ascii="Segoe UI" w:hAnsi="Segoe UI" w:cs="Segoe UI"/>
          <w:sz w:val="20"/>
        </w:rPr>
        <w:t xml:space="preserve"> fracción VIII, inciso f) del Reglamento, en el </w:t>
      </w:r>
      <w:r w:rsidRPr="000C1A23">
        <w:rPr>
          <w:rFonts w:ascii="Segoe UI" w:hAnsi="Segoe UI" w:cs="Segoe UI"/>
          <w:b/>
          <w:bCs/>
          <w:color w:val="31849B"/>
          <w:sz w:val="20"/>
        </w:rPr>
        <w:t xml:space="preserve">ANEXO NUMERO 19 (DIECINUEVE) “RELACIÓN DE DOCUMENTOS REQUERIDOS EN LA </w:t>
      </w:r>
      <w:r w:rsidR="005B02B0">
        <w:rPr>
          <w:rFonts w:ascii="Segoe UI" w:hAnsi="Segoe UI" w:cs="Segoe UI"/>
          <w:b/>
          <w:bCs/>
          <w:color w:val="31849B"/>
          <w:sz w:val="20"/>
        </w:rPr>
        <w:t>SOLICITUD DE INFORMACIÓN</w:t>
      </w:r>
      <w:r w:rsidRPr="000C1A23">
        <w:rPr>
          <w:rFonts w:ascii="Segoe UI" w:hAnsi="Segoe UI" w:cs="Segoe UI"/>
          <w:b/>
          <w:bCs/>
          <w:color w:val="31849B"/>
          <w:sz w:val="20"/>
        </w:rPr>
        <w:t>”</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se relacionan los documentos que deben presentar los </w:t>
      </w:r>
      <w:r w:rsidR="00A228D6">
        <w:rPr>
          <w:rFonts w:ascii="Segoe UI" w:hAnsi="Segoe UI" w:cs="Segoe UI"/>
          <w:sz w:val="20"/>
        </w:rPr>
        <w:t>cotizante</w:t>
      </w:r>
      <w:r w:rsidRPr="000C1A23">
        <w:rPr>
          <w:rFonts w:ascii="Segoe UI" w:hAnsi="Segoe UI" w:cs="Segoe UI"/>
          <w:sz w:val="20"/>
        </w:rPr>
        <w:t xml:space="preserve">s; se deberán numerar de manera individual las proposiciones técnica y económica, así como el resto de los documentos que entregue el </w:t>
      </w:r>
      <w:r w:rsidR="00A228D6">
        <w:rPr>
          <w:rFonts w:ascii="Segoe UI" w:hAnsi="Segoe UI" w:cs="Segoe UI"/>
          <w:sz w:val="20"/>
        </w:rPr>
        <w:t>cotizante</w:t>
      </w:r>
      <w:r w:rsidRPr="000C1A23">
        <w:rPr>
          <w:rFonts w:ascii="Segoe UI" w:hAnsi="Segoe UI" w:cs="Segoe UI"/>
          <w:sz w:val="20"/>
        </w:rPr>
        <w:t xml:space="preserve"> y por ser una </w:t>
      </w:r>
      <w:r w:rsidR="00EB1412">
        <w:rPr>
          <w:rFonts w:ascii="Segoe UI" w:hAnsi="Segoe UI" w:cs="Segoe UI"/>
          <w:bCs/>
          <w:sz w:val="20"/>
        </w:rPr>
        <w:t>Adjudicación Directa</w:t>
      </w:r>
      <w:r w:rsidRPr="000C1A23">
        <w:rPr>
          <w:rFonts w:ascii="Segoe UI" w:hAnsi="Segoe UI" w:cs="Segoe UI"/>
          <w:sz w:val="20"/>
        </w:rPr>
        <w:t>, podrá enviarse en varios archivos electrónicos.</w:t>
      </w:r>
    </w:p>
    <w:p w14:paraId="218A6838" w14:textId="77777777" w:rsidR="00B52A69" w:rsidRPr="000C1A23" w:rsidRDefault="00B52A69" w:rsidP="00B52A69">
      <w:pPr>
        <w:ind w:right="49"/>
        <w:jc w:val="both"/>
        <w:rPr>
          <w:rFonts w:ascii="Segoe UI" w:hAnsi="Segoe UI" w:cs="Segoe UI"/>
          <w:b/>
          <w:bCs/>
          <w:sz w:val="20"/>
          <w:u w:val="single"/>
        </w:rPr>
      </w:pPr>
    </w:p>
    <w:p w14:paraId="55CCDFD2" w14:textId="77777777" w:rsidR="00B52A69" w:rsidRPr="000C1A23" w:rsidRDefault="00B52A69" w:rsidP="00B52A69">
      <w:pPr>
        <w:spacing w:line="276" w:lineRule="auto"/>
        <w:ind w:right="49"/>
        <w:jc w:val="both"/>
        <w:rPr>
          <w:rFonts w:ascii="Segoe UI" w:hAnsi="Segoe UI" w:cs="Segoe UI"/>
          <w:b/>
          <w:bCs/>
          <w:i/>
          <w:sz w:val="18"/>
          <w:u w:val="single"/>
        </w:rPr>
      </w:pPr>
      <w:r w:rsidRPr="000C1A23">
        <w:rPr>
          <w:rFonts w:ascii="Segoe UI" w:hAnsi="Segoe UI" w:cs="Segoe UI"/>
          <w:b/>
          <w:bCs/>
          <w:i/>
          <w:sz w:val="18"/>
          <w:u w:val="single"/>
        </w:rPr>
        <w:lastRenderedPageBreak/>
        <w:t>EL PRESENTE DOCUMENTO ES DE CARÁCTER INFORMATIVO Y SU PRESENTACIÓN NO ES OBLIGATORIA POR LO QUE SU OMISIÓN O AUSENCIA NO ES CAUSAL DE DESECHAMIENTO.</w:t>
      </w:r>
    </w:p>
    <w:p w14:paraId="2FB34CF6" w14:textId="77777777" w:rsidR="00B52A69" w:rsidRPr="000C1A23" w:rsidRDefault="00B52A69" w:rsidP="00B52A69">
      <w:pPr>
        <w:spacing w:line="276" w:lineRule="auto"/>
        <w:ind w:left="360"/>
        <w:rPr>
          <w:rFonts w:ascii="Segoe UI" w:hAnsi="Segoe UI" w:cs="Segoe UI"/>
          <w:b/>
          <w:sz w:val="18"/>
          <w:szCs w:val="18"/>
        </w:rPr>
      </w:pPr>
    </w:p>
    <w:p w14:paraId="0C9C52C3" w14:textId="77777777" w:rsidR="00B52A69" w:rsidRPr="000C1A23" w:rsidRDefault="00B52A69" w:rsidP="009E63C8">
      <w:pPr>
        <w:pStyle w:val="Ttulo2"/>
        <w:numPr>
          <w:ilvl w:val="1"/>
          <w:numId w:val="17"/>
        </w:numPr>
        <w:tabs>
          <w:tab w:val="clear" w:pos="0"/>
        </w:tabs>
        <w:spacing w:before="0" w:after="0" w:line="276" w:lineRule="auto"/>
        <w:ind w:left="0" w:right="49" w:firstLine="0"/>
        <w:rPr>
          <w:rFonts w:ascii="Segoe UI" w:hAnsi="Segoe UI" w:cs="Segoe UI"/>
          <w:i w:val="0"/>
          <w:color w:val="4F6228"/>
          <w:sz w:val="20"/>
          <w:lang w:val="es-ES_tradnl"/>
        </w:rPr>
      </w:pPr>
      <w:bookmarkStart w:id="69" w:name="_Toc180668707"/>
      <w:r w:rsidRPr="000C1A23">
        <w:rPr>
          <w:rFonts w:ascii="Segoe UI" w:hAnsi="Segoe UI" w:cs="Segoe UI"/>
          <w:i w:val="0"/>
          <w:color w:val="4F6228"/>
          <w:sz w:val="20"/>
          <w:lang w:val="es-ES_tradnl"/>
        </w:rPr>
        <w:t>PROPUESTA TÉCNICA</w:t>
      </w:r>
      <w:bookmarkEnd w:id="69"/>
    </w:p>
    <w:p w14:paraId="641FAAB3" w14:textId="77777777" w:rsidR="00B52A69" w:rsidRPr="000C1A23" w:rsidRDefault="00B52A69" w:rsidP="00B52A69">
      <w:pPr>
        <w:spacing w:line="276" w:lineRule="auto"/>
        <w:rPr>
          <w:rFonts w:ascii="Segoe UI" w:hAnsi="Segoe UI" w:cs="Segoe UI"/>
          <w:sz w:val="20"/>
        </w:rPr>
      </w:pPr>
    </w:p>
    <w:p w14:paraId="2DE48725" w14:textId="07AF7F2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para la presentación de sus proposiciones deberán ajustarse estrictamente a los requisitos y especificaciones previstas en el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TECNICO</w:t>
      </w:r>
      <w:r w:rsidR="0091588D" w:rsidRPr="000C1A23">
        <w:rPr>
          <w:rFonts w:ascii="Segoe UI" w:hAnsi="Segoe UI" w:cs="Segoe UI"/>
          <w:sz w:val="20"/>
        </w:rPr>
        <w:t xml:space="preserve"> </w:t>
      </w:r>
      <w:r w:rsidRPr="000C1A23">
        <w:rPr>
          <w:rFonts w:ascii="Segoe UI" w:hAnsi="Segoe UI" w:cs="Segoe UI"/>
          <w:sz w:val="20"/>
        </w:rPr>
        <w:t xml:space="preserve">y en el </w:t>
      </w:r>
      <w:r w:rsidR="0091588D"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 </w:t>
      </w:r>
      <w:r w:rsidRPr="000C1A23">
        <w:rPr>
          <w:rFonts w:ascii="Segoe UI" w:hAnsi="Segoe UI" w:cs="Segoe UI"/>
          <w:sz w:val="20"/>
        </w:rPr>
        <w:t xml:space="preserve">del servicio que nos ocupa, para lo cual deberán enviar a través de </w:t>
      </w:r>
      <w:r w:rsidR="00892FA5" w:rsidRPr="000C1A23">
        <w:rPr>
          <w:rFonts w:ascii="Segoe UI" w:hAnsi="Segoe UI" w:cs="Segoe UI"/>
          <w:sz w:val="20"/>
        </w:rPr>
        <w:t xml:space="preserve">la Plataforma </w:t>
      </w:r>
      <w:r w:rsidR="00204FB3" w:rsidRPr="000C1A23">
        <w:rPr>
          <w:rFonts w:ascii="Segoe UI" w:hAnsi="Segoe UI" w:cs="Segoe UI"/>
          <w:sz w:val="20"/>
        </w:rPr>
        <w:t>COMPRAS MX</w:t>
      </w:r>
      <w:r w:rsidRPr="000C1A23">
        <w:rPr>
          <w:rFonts w:ascii="Segoe UI" w:hAnsi="Segoe UI" w:cs="Segoe UI"/>
          <w:sz w:val="20"/>
        </w:rPr>
        <w:t xml:space="preserve"> la documentación solicitada en el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r w:rsidR="0091588D" w:rsidRPr="000C1A23">
        <w:rPr>
          <w:rFonts w:ascii="Segoe UI" w:hAnsi="Segoe UI" w:cs="Segoe UI"/>
          <w:sz w:val="20"/>
        </w:rPr>
        <w:t xml:space="preserve"> </w:t>
      </w:r>
      <w:r w:rsidRPr="000C1A23">
        <w:rPr>
          <w:rFonts w:ascii="Segoe UI" w:hAnsi="Segoe UI" w:cs="Segoe UI"/>
          <w:sz w:val="20"/>
        </w:rPr>
        <w:t>y en el</w:t>
      </w:r>
      <w:r w:rsidRPr="000C1A23">
        <w:rPr>
          <w:rFonts w:ascii="Segoe UI" w:hAnsi="Segoe UI" w:cs="Segoe UI"/>
          <w:color w:val="31849B"/>
          <w:sz w:val="20"/>
        </w:rPr>
        <w:t xml:space="preserve"> </w:t>
      </w:r>
      <w:r w:rsidRPr="000C1A23">
        <w:rPr>
          <w:rFonts w:ascii="Segoe UI" w:hAnsi="Segoe UI" w:cs="Segoe UI"/>
          <w:b/>
          <w:sz w:val="20"/>
        </w:rPr>
        <w:t>incisos d</w:t>
      </w:r>
      <w:r w:rsidRPr="000C1A23">
        <w:rPr>
          <w:rFonts w:ascii="Segoe UI" w:hAnsi="Segoe UI" w:cs="Segoe UI"/>
          <w:sz w:val="20"/>
        </w:rPr>
        <w:t xml:space="preserve">) y </w:t>
      </w:r>
      <w:r w:rsidRPr="000C1A23">
        <w:rPr>
          <w:rFonts w:ascii="Segoe UI" w:hAnsi="Segoe UI" w:cs="Segoe UI"/>
          <w:b/>
          <w:sz w:val="20"/>
        </w:rPr>
        <w:t>e)</w:t>
      </w:r>
      <w:r w:rsidRPr="000C1A23">
        <w:rPr>
          <w:rFonts w:ascii="Segoe UI" w:hAnsi="Segoe UI" w:cs="Segoe UI"/>
          <w:bCs/>
          <w:sz w:val="20"/>
        </w:rPr>
        <w:t xml:space="preserve"> del</w:t>
      </w:r>
      <w:r w:rsidRPr="000C1A23">
        <w:rPr>
          <w:rFonts w:ascii="Segoe UI" w:hAnsi="Segoe UI" w:cs="Segoe UI"/>
          <w:b/>
          <w:bCs/>
          <w:sz w:val="20"/>
        </w:rPr>
        <w:t xml:space="preserve">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w:t>
      </w:r>
      <w:r w:rsidRPr="000C1A23">
        <w:rPr>
          <w:rFonts w:ascii="Segoe UI" w:hAnsi="Segoe UI" w:cs="Segoe UI"/>
          <w:sz w:val="20"/>
        </w:rPr>
        <w:t xml:space="preserve">, respectivamente, debiendo el </w:t>
      </w:r>
      <w:r w:rsidR="00A228D6">
        <w:rPr>
          <w:rFonts w:ascii="Segoe UI" w:hAnsi="Segoe UI" w:cs="Segoe UI"/>
          <w:sz w:val="20"/>
        </w:rPr>
        <w:t>cotizante</w:t>
      </w:r>
      <w:r w:rsidRPr="000C1A23">
        <w:rPr>
          <w:rFonts w:ascii="Segoe UI" w:hAnsi="Segoe UI" w:cs="Segoe UI"/>
          <w:sz w:val="20"/>
        </w:rPr>
        <w:t xml:space="preserve"> garantizar la correcta prestación del servicio médico.</w:t>
      </w:r>
    </w:p>
    <w:p w14:paraId="3321626B" w14:textId="77777777" w:rsidR="00B52A69" w:rsidRPr="000C1A23" w:rsidRDefault="00B52A69" w:rsidP="00B52A69">
      <w:pPr>
        <w:spacing w:line="276" w:lineRule="auto"/>
        <w:rPr>
          <w:rFonts w:ascii="Segoe UI" w:hAnsi="Segoe UI" w:cs="Segoe UI"/>
          <w:sz w:val="20"/>
        </w:rPr>
      </w:pPr>
    </w:p>
    <w:p w14:paraId="22C983C1" w14:textId="77777777" w:rsidR="00B52A69" w:rsidRPr="000C1A23" w:rsidRDefault="00B52A69" w:rsidP="00B52A69">
      <w:pPr>
        <w:tabs>
          <w:tab w:val="left" w:pos="3909"/>
        </w:tabs>
        <w:spacing w:line="276" w:lineRule="auto"/>
        <w:ind w:right="49"/>
        <w:jc w:val="both"/>
        <w:rPr>
          <w:rFonts w:ascii="Segoe UI" w:hAnsi="Segoe UI" w:cs="Segoe UI"/>
          <w:b/>
          <w:bCs/>
          <w:i/>
          <w:sz w:val="18"/>
          <w:u w:val="single"/>
        </w:rPr>
      </w:pPr>
      <w:r w:rsidRPr="000C1A23">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AD8D999" w14:textId="77777777" w:rsidR="009207B5" w:rsidRPr="000C1A23" w:rsidRDefault="009207B5" w:rsidP="00B52A69">
      <w:pPr>
        <w:tabs>
          <w:tab w:val="left" w:pos="3909"/>
        </w:tabs>
        <w:spacing w:line="276" w:lineRule="auto"/>
        <w:ind w:right="49"/>
        <w:jc w:val="both"/>
        <w:rPr>
          <w:rFonts w:ascii="Segoe UI" w:hAnsi="Segoe UI" w:cs="Segoe UI"/>
          <w:b/>
          <w:bCs/>
          <w:i/>
          <w:sz w:val="18"/>
          <w:u w:val="single"/>
        </w:rPr>
      </w:pPr>
    </w:p>
    <w:p w14:paraId="7EBEB77E" w14:textId="10D48AC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deberá presentar su propuesta técnica en papel membretado foliada y con firma autógrafa del representante legal o apoderado legal o por persona facultada para ello.</w:t>
      </w:r>
    </w:p>
    <w:p w14:paraId="75924E36" w14:textId="77777777" w:rsidR="00B52A69" w:rsidRPr="000C1A23"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08CF6E1F" w14:textId="77777777" w:rsidR="00B52A69" w:rsidRPr="000C1A23" w:rsidRDefault="00B52A69" w:rsidP="009E63C8">
      <w:pPr>
        <w:pStyle w:val="Ttulo2"/>
        <w:numPr>
          <w:ilvl w:val="1"/>
          <w:numId w:val="17"/>
        </w:numPr>
        <w:tabs>
          <w:tab w:val="clear" w:pos="0"/>
        </w:tabs>
        <w:spacing w:before="0" w:after="0" w:line="276" w:lineRule="auto"/>
        <w:ind w:left="0" w:right="49" w:firstLine="0"/>
        <w:rPr>
          <w:rFonts w:ascii="Segoe UI" w:hAnsi="Segoe UI" w:cs="Segoe UI"/>
          <w:i w:val="0"/>
          <w:color w:val="4F6228"/>
          <w:sz w:val="20"/>
          <w:lang w:val="es-ES_tradnl"/>
        </w:rPr>
      </w:pPr>
      <w:bookmarkStart w:id="70" w:name="_Toc180668708"/>
      <w:r w:rsidRPr="000C1A23">
        <w:rPr>
          <w:rFonts w:ascii="Segoe UI" w:hAnsi="Segoe UI" w:cs="Segoe UI"/>
          <w:i w:val="0"/>
          <w:color w:val="4F6228"/>
          <w:sz w:val="20"/>
          <w:lang w:val="es-ES_tradnl"/>
        </w:rPr>
        <w:t>PROPUESTA ECONÓMICA.</w:t>
      </w:r>
      <w:bookmarkEnd w:id="70"/>
    </w:p>
    <w:p w14:paraId="18C06285" w14:textId="77777777" w:rsidR="00B52A69" w:rsidRPr="000C1A23" w:rsidRDefault="00B52A69" w:rsidP="00B52A69">
      <w:pPr>
        <w:spacing w:line="276" w:lineRule="auto"/>
        <w:ind w:right="49"/>
        <w:jc w:val="both"/>
        <w:rPr>
          <w:rFonts w:ascii="Segoe UI" w:hAnsi="Segoe UI" w:cs="Segoe UI"/>
          <w:sz w:val="20"/>
        </w:rPr>
      </w:pPr>
    </w:p>
    <w:p w14:paraId="27905831" w14:textId="1D85407F"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w:t>
      </w:r>
      <w:r w:rsidR="00A228D6">
        <w:rPr>
          <w:rFonts w:ascii="Segoe UI" w:hAnsi="Segoe UI" w:cs="Segoe UI"/>
          <w:sz w:val="20"/>
        </w:rPr>
        <w:t>Cotizante</w:t>
      </w:r>
      <w:r w:rsidRPr="000C1A23">
        <w:rPr>
          <w:rFonts w:ascii="Segoe UI" w:hAnsi="Segoe UI" w:cs="Segoe UI"/>
          <w:sz w:val="20"/>
        </w:rPr>
        <w:t xml:space="preserve"> </w:t>
      </w:r>
      <w:r w:rsidR="00FC6DE5" w:rsidRPr="000C1A23">
        <w:rPr>
          <w:rFonts w:ascii="Segoe UI" w:hAnsi="Segoe UI" w:cs="Segoe UI"/>
          <w:sz w:val="20"/>
        </w:rPr>
        <w:t xml:space="preserve">o apoderado(s) </w:t>
      </w:r>
      <w:r w:rsidRPr="000C1A23">
        <w:rPr>
          <w:rFonts w:ascii="Segoe UI" w:hAnsi="Segoe UI" w:cs="Segoe UI"/>
          <w:sz w:val="20"/>
        </w:rPr>
        <w:t>que presente o formule la proposición, valida toda la propuesta presentada.</w:t>
      </w:r>
    </w:p>
    <w:p w14:paraId="67941B67" w14:textId="77777777" w:rsidR="00B52A69" w:rsidRPr="000C1A23" w:rsidRDefault="00B52A69" w:rsidP="00B52A69">
      <w:pPr>
        <w:spacing w:line="276" w:lineRule="auto"/>
        <w:ind w:right="49"/>
        <w:jc w:val="both"/>
        <w:rPr>
          <w:rFonts w:ascii="Segoe UI" w:hAnsi="Segoe UI" w:cs="Segoe UI"/>
          <w:sz w:val="20"/>
        </w:rPr>
      </w:pPr>
    </w:p>
    <w:p w14:paraId="37EC22D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propuesta económica enviada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7900BB69" w14:textId="77777777" w:rsidR="00B52A69" w:rsidRPr="000C1A23" w:rsidRDefault="00B52A69" w:rsidP="00B52A69">
      <w:pPr>
        <w:spacing w:line="276" w:lineRule="auto"/>
        <w:ind w:right="49"/>
        <w:jc w:val="both"/>
        <w:rPr>
          <w:rFonts w:ascii="Segoe UI" w:hAnsi="Segoe UI" w:cs="Segoe UI"/>
          <w:sz w:val="20"/>
        </w:rPr>
      </w:pPr>
    </w:p>
    <w:p w14:paraId="2C22A547" w14:textId="7D575925" w:rsidR="00B52A69" w:rsidRPr="000C1A23" w:rsidRDefault="00B52A69" w:rsidP="00B52A69">
      <w:pPr>
        <w:spacing w:line="276" w:lineRule="auto"/>
        <w:ind w:right="49"/>
        <w:jc w:val="both"/>
        <w:rPr>
          <w:rFonts w:ascii="Segoe UI" w:hAnsi="Segoe UI" w:cs="Segoe UI"/>
          <w:b/>
          <w:color w:val="31849B"/>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deberá presentar su propuesta económica debidamente </w:t>
      </w:r>
      <w:proofErr w:type="spellStart"/>
      <w:r w:rsidRPr="000C1A23">
        <w:rPr>
          <w:rFonts w:ascii="Segoe UI" w:hAnsi="Segoe UI" w:cs="Segoe UI"/>
          <w:sz w:val="20"/>
        </w:rPr>
        <w:t>requisitada</w:t>
      </w:r>
      <w:proofErr w:type="spellEnd"/>
      <w:r w:rsidRPr="000C1A23">
        <w:rPr>
          <w:rFonts w:ascii="Segoe UI" w:hAnsi="Segoe UI" w:cs="Segoe UI"/>
          <w:sz w:val="20"/>
        </w:rPr>
        <w:t xml:space="preserve"> con la información solicitada en el </w:t>
      </w:r>
      <w:r w:rsidRPr="000C1A23">
        <w:rPr>
          <w:rFonts w:ascii="Segoe UI" w:hAnsi="Segoe UI" w:cs="Segoe UI"/>
          <w:b/>
          <w:color w:val="31849B"/>
          <w:sz w:val="20"/>
        </w:rPr>
        <w:t>ANEXO NUMERO 15 (QUINCE) “PROPUESTA ECONÓMICA”.</w:t>
      </w:r>
    </w:p>
    <w:p w14:paraId="7EA53C1E" w14:textId="77777777" w:rsidR="00CF225A" w:rsidRPr="000C1A23" w:rsidRDefault="00CF225A" w:rsidP="00B52A69">
      <w:pPr>
        <w:spacing w:line="276" w:lineRule="auto"/>
        <w:ind w:right="49"/>
        <w:jc w:val="both"/>
        <w:rPr>
          <w:rFonts w:ascii="Segoe UI" w:hAnsi="Segoe UI" w:cs="Segoe UI"/>
          <w:sz w:val="20"/>
        </w:rPr>
      </w:pPr>
    </w:p>
    <w:p w14:paraId="45B3095A" w14:textId="009F96BE" w:rsidR="00B52A69" w:rsidRPr="000C1A23" w:rsidRDefault="00B52A69" w:rsidP="00B52A69">
      <w:pPr>
        <w:ind w:right="49"/>
        <w:jc w:val="both"/>
        <w:rPr>
          <w:rFonts w:ascii="Segoe UI" w:hAnsi="Segoe UI" w:cs="Segoe UI"/>
          <w:sz w:val="20"/>
        </w:rPr>
      </w:pPr>
      <w:r w:rsidRPr="000C1A23">
        <w:rPr>
          <w:rFonts w:ascii="Segoe UI" w:hAnsi="Segoe UI" w:cs="Segoe UI"/>
          <w:sz w:val="20"/>
        </w:rPr>
        <w:t xml:space="preserve">El precio unitario ofertado deberá ser </w:t>
      </w:r>
      <w:r w:rsidRPr="000C1A23">
        <w:rPr>
          <w:rFonts w:ascii="Segoe UI" w:hAnsi="Segoe UI" w:cs="Segoe UI"/>
          <w:b/>
          <w:sz w:val="20"/>
          <w:u w:val="single"/>
        </w:rPr>
        <w:t>truncado a dos decimales,</w:t>
      </w:r>
      <w:r w:rsidRPr="000C1A23">
        <w:rPr>
          <w:rFonts w:ascii="Segoe UI" w:hAnsi="Segoe UI" w:cs="Segoe UI"/>
          <w:sz w:val="20"/>
        </w:rPr>
        <w:t xml:space="preserve"> sin considerar el Impuesto al Valor Agregado, cuando el </w:t>
      </w:r>
      <w:r w:rsidR="00A228D6">
        <w:rPr>
          <w:rFonts w:ascii="Segoe UI" w:hAnsi="Segoe UI" w:cs="Segoe UI"/>
          <w:sz w:val="20"/>
        </w:rPr>
        <w:t>cotizante</w:t>
      </w:r>
      <w:r w:rsidRPr="000C1A23">
        <w:rPr>
          <w:rFonts w:ascii="Segoe UI" w:hAnsi="Segoe UI" w:cs="Segoe UI"/>
          <w:sz w:val="20"/>
        </w:rPr>
        <w:t xml:space="preserve"> no lo haya realizado así, la convocante realizará dicho truncamiento para efectos de la evaluación económica y adjudicación correspondiente.</w:t>
      </w:r>
    </w:p>
    <w:p w14:paraId="007A8FB3" w14:textId="77777777" w:rsidR="00B52A69" w:rsidRPr="000C1A23" w:rsidRDefault="00B52A69" w:rsidP="00B52A69">
      <w:pPr>
        <w:ind w:right="49"/>
        <w:jc w:val="both"/>
        <w:rPr>
          <w:rFonts w:ascii="Segoe UI" w:hAnsi="Segoe UI" w:cs="Segoe UI"/>
          <w:sz w:val="16"/>
        </w:rPr>
      </w:pPr>
    </w:p>
    <w:p w14:paraId="78E77CDF"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Los montos que integren la propuesta económica deben estar truncados a dos decimales, no redondeados.</w:t>
      </w:r>
    </w:p>
    <w:p w14:paraId="63AE75B7" w14:textId="77777777" w:rsidR="00B52A69" w:rsidRPr="000C1A23" w:rsidRDefault="00B52A69" w:rsidP="00B52A69">
      <w:pPr>
        <w:ind w:right="49"/>
        <w:jc w:val="both"/>
        <w:rPr>
          <w:rFonts w:ascii="Segoe UI" w:hAnsi="Segoe UI" w:cs="Segoe UI"/>
          <w:sz w:val="12"/>
        </w:rPr>
      </w:pPr>
    </w:p>
    <w:p w14:paraId="36E6D8DB" w14:textId="77777777" w:rsidR="00B52A69" w:rsidRPr="000C1A23" w:rsidRDefault="00B52A69" w:rsidP="00B52A69">
      <w:pPr>
        <w:ind w:right="49"/>
        <w:jc w:val="both"/>
        <w:rPr>
          <w:rFonts w:ascii="Segoe UI" w:hAnsi="Segoe UI" w:cs="Segoe UI"/>
          <w:sz w:val="20"/>
        </w:rPr>
      </w:pPr>
      <w:r w:rsidRPr="000C1A23">
        <w:rPr>
          <w:rFonts w:ascii="Segoe UI" w:hAnsi="Segoe UI" w:cs="Segoe UI"/>
          <w:sz w:val="20"/>
        </w:rPr>
        <w:lastRenderedPageBreak/>
        <w:t xml:space="preserve">Se debe capturar en los parámetros económicos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la información solicitada por dicho Sistema.</w:t>
      </w:r>
    </w:p>
    <w:p w14:paraId="511A0833" w14:textId="77777777" w:rsidR="00B52A69" w:rsidRPr="000C1A23" w:rsidRDefault="00B52A69" w:rsidP="00B52A69">
      <w:pPr>
        <w:ind w:right="49"/>
        <w:jc w:val="both"/>
        <w:rPr>
          <w:rFonts w:ascii="Segoe UI" w:hAnsi="Segoe UI" w:cs="Segoe UI"/>
          <w:sz w:val="12"/>
        </w:rPr>
      </w:pPr>
    </w:p>
    <w:p w14:paraId="6EB960AB" w14:textId="6AB0CD98"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precisa que en los parámetros económicos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se </w:t>
      </w:r>
      <w:r w:rsidRPr="000C1A23">
        <w:rPr>
          <w:rFonts w:ascii="Segoe UI" w:hAnsi="Segoe UI" w:cs="Segoe UI"/>
          <w:b/>
          <w:sz w:val="20"/>
        </w:rPr>
        <w:t>debe capturar</w:t>
      </w:r>
      <w:r w:rsidR="00235F71" w:rsidRPr="000C1A23">
        <w:rPr>
          <w:rFonts w:ascii="Segoe UI" w:hAnsi="Segoe UI" w:cs="Segoe UI"/>
          <w:b/>
          <w:sz w:val="20"/>
        </w:rPr>
        <w:t xml:space="preserve"> el (los) precio(s) e importe(s)</w:t>
      </w:r>
      <w:r w:rsidRPr="000C1A23">
        <w:rPr>
          <w:rFonts w:ascii="Segoe UI" w:hAnsi="Segoe UI" w:cs="Segoe UI"/>
          <w:b/>
          <w:sz w:val="20"/>
        </w:rPr>
        <w:t xml:space="preserve"> de la</w:t>
      </w:r>
      <w:r w:rsidR="00235F71" w:rsidRPr="000C1A23">
        <w:rPr>
          <w:rFonts w:ascii="Segoe UI" w:hAnsi="Segoe UI" w:cs="Segoe UI"/>
          <w:b/>
          <w:sz w:val="20"/>
        </w:rPr>
        <w:t>(s)</w:t>
      </w:r>
      <w:r w:rsidRPr="000C1A23">
        <w:rPr>
          <w:rFonts w:ascii="Segoe UI" w:hAnsi="Segoe UI" w:cs="Segoe UI"/>
          <w:b/>
          <w:sz w:val="20"/>
        </w:rPr>
        <w:t xml:space="preserve"> partida</w:t>
      </w:r>
      <w:r w:rsidR="00235F71" w:rsidRPr="000C1A23">
        <w:rPr>
          <w:rFonts w:ascii="Segoe UI" w:hAnsi="Segoe UI" w:cs="Segoe UI"/>
          <w:b/>
          <w:sz w:val="20"/>
        </w:rPr>
        <w:t>(s)</w:t>
      </w:r>
      <w:r w:rsidRPr="000C1A23">
        <w:rPr>
          <w:rFonts w:ascii="Segoe UI" w:hAnsi="Segoe UI" w:cs="Segoe UI"/>
          <w:b/>
          <w:sz w:val="20"/>
        </w:rPr>
        <w:t xml:space="preserve"> sin el IVA</w:t>
      </w:r>
      <w:r w:rsidRPr="000C1A23">
        <w:rPr>
          <w:rFonts w:ascii="Segoe UI" w:hAnsi="Segoe UI" w:cs="Segoe UI"/>
          <w:sz w:val="20"/>
        </w:rPr>
        <w:t>.</w:t>
      </w:r>
    </w:p>
    <w:p w14:paraId="58BE7FA6" w14:textId="77777777" w:rsidR="00B52A69" w:rsidRPr="000C1A23" w:rsidRDefault="00B52A69" w:rsidP="00B52A69">
      <w:pPr>
        <w:spacing w:line="276" w:lineRule="auto"/>
        <w:ind w:right="49"/>
        <w:jc w:val="both"/>
        <w:rPr>
          <w:rFonts w:ascii="Segoe UI" w:hAnsi="Segoe UI" w:cs="Segoe UI"/>
          <w:sz w:val="12"/>
        </w:rPr>
      </w:pPr>
    </w:p>
    <w:p w14:paraId="75713D99" w14:textId="77777777" w:rsidR="009F17E1" w:rsidRPr="000C1A23" w:rsidRDefault="009F17E1" w:rsidP="009F17E1">
      <w:pPr>
        <w:spacing w:line="276" w:lineRule="auto"/>
        <w:ind w:left="360"/>
        <w:jc w:val="both"/>
        <w:rPr>
          <w:rFonts w:ascii="Montserrat Medium" w:hAnsi="Montserrat Medium"/>
          <w:b/>
          <w:i/>
          <w:sz w:val="18"/>
        </w:rPr>
      </w:pPr>
      <w:r w:rsidRPr="000C1A23">
        <w:rPr>
          <w:rFonts w:ascii="Montserrat Medium" w:hAnsi="Montserrat Medium"/>
          <w:b/>
          <w:i/>
          <w:sz w:val="18"/>
        </w:rPr>
        <w:t xml:space="preserve">La captura de lo(s) precio(s) unitario(s) e importe(s)  por partida(s) en los parámetros económicos de la Plataforma Digital de Contrataciones Públicas Denominada COMPRAS MX, deberán ser enteramente coincidentes con lo(s) precio(s) unitario(s) e importe(s) capturados en el </w:t>
      </w:r>
      <w:r w:rsidRPr="000C1A23">
        <w:rPr>
          <w:rFonts w:ascii="Segoe UI" w:hAnsi="Segoe UI" w:cs="Segoe UI"/>
          <w:b/>
          <w:color w:val="4472C4" w:themeColor="accent1"/>
          <w:sz w:val="20"/>
        </w:rPr>
        <w:t>ANEXO NUMERO 15 (PROPUESTA ECONÓMICA)</w:t>
      </w:r>
      <w:r w:rsidRPr="000C1A23">
        <w:rPr>
          <w:rFonts w:ascii="Montserrat Medium" w:hAnsi="Montserrat Medium"/>
          <w:b/>
          <w:i/>
          <w:sz w:val="18"/>
        </w:rPr>
        <w:t>, por lo que en caso de que registre montos distintos u omita el registro, afecta la solvencia y motivará su desechamiento en esa(s) partida(s).</w:t>
      </w:r>
    </w:p>
    <w:p w14:paraId="062C8370" w14:textId="77777777" w:rsidR="00CB01CA" w:rsidRPr="000C1A23" w:rsidRDefault="00CB01CA" w:rsidP="009E2227">
      <w:pPr>
        <w:spacing w:line="276" w:lineRule="auto"/>
        <w:jc w:val="both"/>
        <w:rPr>
          <w:rFonts w:ascii="Segoe UI" w:hAnsi="Segoe UI" w:cs="Segoe UI"/>
          <w:b/>
          <w:i/>
          <w:sz w:val="18"/>
        </w:rPr>
      </w:pPr>
    </w:p>
    <w:p w14:paraId="4D6D972D" w14:textId="77777777" w:rsidR="00B52A69" w:rsidRPr="000C1A23" w:rsidRDefault="00B52A69" w:rsidP="00B52A69">
      <w:pPr>
        <w:spacing w:line="276" w:lineRule="auto"/>
        <w:ind w:right="49"/>
        <w:jc w:val="both"/>
        <w:rPr>
          <w:rFonts w:ascii="Segoe UI" w:hAnsi="Segoe UI" w:cs="Segoe UI"/>
          <w:b/>
          <w:i/>
          <w:iCs/>
          <w:sz w:val="18"/>
          <w:u w:val="single"/>
        </w:rPr>
      </w:pPr>
      <w:r w:rsidRPr="000C1A23">
        <w:rPr>
          <w:rFonts w:ascii="Segoe UI" w:hAnsi="Segoe UI" w:cs="Segoe UI"/>
          <w:b/>
          <w:i/>
          <w:iCs/>
          <w:sz w:val="18"/>
          <w:u w:val="single"/>
        </w:rPr>
        <w:t>LA FALTA DE PRESENTACIÓN DE LA PROPUESTA ECONÓMICA AFECTA LA SOLVENCIA Y MOTIVARÁ SU DESECHAMIENTO.</w:t>
      </w:r>
    </w:p>
    <w:p w14:paraId="41995FA4" w14:textId="77777777" w:rsidR="009F5655" w:rsidRPr="000C1A23" w:rsidRDefault="009F5655" w:rsidP="00B52A69">
      <w:pPr>
        <w:spacing w:line="276" w:lineRule="auto"/>
        <w:ind w:right="49"/>
        <w:jc w:val="both"/>
        <w:rPr>
          <w:rFonts w:ascii="Segoe UI" w:hAnsi="Segoe UI" w:cs="Segoe UI"/>
          <w:i/>
          <w:sz w:val="18"/>
        </w:rPr>
      </w:pPr>
    </w:p>
    <w:p w14:paraId="078F6EA7" w14:textId="72921766" w:rsidR="00EA2B33" w:rsidRPr="000C1A23" w:rsidRDefault="00B52A69" w:rsidP="009E63C8">
      <w:pPr>
        <w:pStyle w:val="Ttulo2"/>
        <w:numPr>
          <w:ilvl w:val="0"/>
          <w:numId w:val="11"/>
        </w:numPr>
        <w:tabs>
          <w:tab w:val="clear" w:pos="0"/>
        </w:tabs>
        <w:spacing w:before="0" w:after="0" w:line="276" w:lineRule="auto"/>
        <w:ind w:right="49"/>
        <w:rPr>
          <w:rFonts w:ascii="Segoe UI" w:hAnsi="Segoe UI" w:cs="Segoe UI"/>
          <w:i w:val="0"/>
          <w:color w:val="4F6228"/>
          <w:sz w:val="20"/>
          <w:lang w:val="es-ES_tradnl"/>
        </w:rPr>
      </w:pPr>
      <w:bookmarkStart w:id="71" w:name="_Toc180668709"/>
      <w:r w:rsidRPr="000C1A23">
        <w:rPr>
          <w:rFonts w:ascii="Segoe UI" w:hAnsi="Segoe UI" w:cs="Segoe UI"/>
          <w:i w:val="0"/>
          <w:color w:val="4F6228"/>
          <w:sz w:val="20"/>
          <w:lang w:val="es-ES_tradnl"/>
        </w:rPr>
        <w:t>CRITERIOS ESPECÍFICOS CONFORME A LOS CUALES SE EVALUARÁN LAS PROPOSICIONES.</w:t>
      </w:r>
      <w:bookmarkEnd w:id="71"/>
    </w:p>
    <w:p w14:paraId="6998AB73" w14:textId="77777777" w:rsidR="003B66AD" w:rsidRPr="000C1A23" w:rsidRDefault="003B66AD" w:rsidP="003B66AD">
      <w:pPr>
        <w:rPr>
          <w:lang w:val="es-ES_tradnl"/>
        </w:rPr>
      </w:pPr>
    </w:p>
    <w:p w14:paraId="2494C07B" w14:textId="06D6B175"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En el presente procedimiento de contratación se aplicará el Criterio de Evaluación </w:t>
      </w:r>
      <w:r w:rsidR="008A4084">
        <w:rPr>
          <w:rFonts w:ascii="Segoe UI" w:hAnsi="Segoe UI" w:cs="Segoe UI"/>
          <w:sz w:val="20"/>
        </w:rPr>
        <w:t>de Puntos y Porcentajes</w:t>
      </w:r>
      <w:r w:rsidRPr="000C1A23">
        <w:rPr>
          <w:rFonts w:ascii="Segoe UI" w:hAnsi="Segoe UI" w:cs="Segoe UI"/>
          <w:sz w:val="20"/>
        </w:rPr>
        <w:t xml:space="preserve">, de conformidad con lo señalado en los artículos </w:t>
      </w:r>
      <w:r w:rsidRPr="000C1A23">
        <w:rPr>
          <w:rFonts w:ascii="Segoe UI" w:hAnsi="Segoe UI" w:cs="Segoe UI"/>
          <w:b/>
          <w:bCs/>
          <w:sz w:val="20"/>
        </w:rPr>
        <w:t>47</w:t>
      </w:r>
      <w:r w:rsidRPr="000C1A23">
        <w:rPr>
          <w:rFonts w:ascii="Segoe UI" w:hAnsi="Segoe UI" w:cs="Segoe UI"/>
          <w:sz w:val="20"/>
        </w:rPr>
        <w:t xml:space="preserve"> de la </w:t>
      </w:r>
      <w:r w:rsidRPr="000C1A23">
        <w:rPr>
          <w:rFonts w:ascii="Segoe UI" w:hAnsi="Segoe UI" w:cs="Segoe UI"/>
          <w:b/>
          <w:bCs/>
          <w:sz w:val="20"/>
        </w:rPr>
        <w:t xml:space="preserve">LAASSP y </w:t>
      </w:r>
      <w:r w:rsidR="00332B4E">
        <w:rPr>
          <w:rFonts w:ascii="Segoe UI" w:hAnsi="Segoe UI" w:cs="Segoe UI"/>
          <w:b/>
          <w:bCs/>
          <w:sz w:val="20"/>
        </w:rPr>
        <w:t>99</w:t>
      </w:r>
      <w:r w:rsidRPr="000C1A23">
        <w:rPr>
          <w:rFonts w:ascii="Segoe UI" w:hAnsi="Segoe UI" w:cs="Segoe UI"/>
          <w:b/>
          <w:bCs/>
          <w:sz w:val="20"/>
        </w:rPr>
        <w:t xml:space="preserve"> del RLAASSP</w:t>
      </w:r>
      <w:r w:rsidRPr="000C1A23">
        <w:rPr>
          <w:rFonts w:ascii="Segoe UI" w:hAnsi="Segoe UI" w:cs="Segoe UI"/>
          <w:sz w:val="20"/>
        </w:rPr>
        <w:t>.</w:t>
      </w:r>
    </w:p>
    <w:p w14:paraId="79A8F0EB" w14:textId="77777777" w:rsidR="00EA2B33" w:rsidRPr="000C1A23" w:rsidRDefault="00EA2B33" w:rsidP="00EA2B33">
      <w:pPr>
        <w:spacing w:line="276" w:lineRule="auto"/>
        <w:jc w:val="both"/>
        <w:rPr>
          <w:rFonts w:ascii="Segoe UI" w:hAnsi="Segoe UI" w:cs="Segoe UI"/>
          <w:sz w:val="20"/>
        </w:rPr>
      </w:pPr>
    </w:p>
    <w:p w14:paraId="612F5716" w14:textId="0CF70BCC"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Se comprobará que las condiciones legales requeridas contengan la información, documentación y requisitos de la presente </w:t>
      </w:r>
      <w:r w:rsidR="005B02B0">
        <w:rPr>
          <w:rFonts w:ascii="Segoe UI" w:hAnsi="Segoe UI" w:cs="Segoe UI"/>
          <w:sz w:val="20"/>
        </w:rPr>
        <w:t>Solicitud de Información</w:t>
      </w:r>
      <w:r w:rsidRPr="000C1A23">
        <w:rPr>
          <w:rFonts w:ascii="Segoe UI" w:hAnsi="Segoe UI" w:cs="Segoe UI"/>
          <w:sz w:val="20"/>
        </w:rPr>
        <w:t xml:space="preserve"> y sus anexos, ello de conformidad al artículo 48 de la LAASSP.</w:t>
      </w:r>
    </w:p>
    <w:p w14:paraId="702CE099" w14:textId="77777777" w:rsidR="00EA2B33" w:rsidRPr="000C1A23" w:rsidRDefault="00EA2B33" w:rsidP="00EA2B33">
      <w:pPr>
        <w:spacing w:line="276" w:lineRule="auto"/>
        <w:jc w:val="both"/>
        <w:rPr>
          <w:rFonts w:ascii="Segoe UI" w:hAnsi="Segoe UI" w:cs="Segoe UI"/>
          <w:sz w:val="20"/>
        </w:rPr>
      </w:pPr>
    </w:p>
    <w:p w14:paraId="04B14638" w14:textId="4D51B190"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La evaluación se realizará comparando entre sí, en forma equivalente, todas las condiciones ofrecidas explícitamente por los </w:t>
      </w:r>
      <w:r w:rsidR="00A228D6">
        <w:rPr>
          <w:rFonts w:ascii="Segoe UI" w:hAnsi="Segoe UI" w:cs="Segoe UI"/>
          <w:sz w:val="20"/>
        </w:rPr>
        <w:t>cotizante</w:t>
      </w:r>
      <w:r w:rsidRPr="000C1A23">
        <w:rPr>
          <w:rFonts w:ascii="Segoe UI" w:hAnsi="Segoe UI" w:cs="Segoe UI"/>
          <w:sz w:val="20"/>
        </w:rPr>
        <w:t>s.</w:t>
      </w:r>
    </w:p>
    <w:p w14:paraId="1FDF96E8" w14:textId="77777777" w:rsidR="00EA2B33" w:rsidRPr="000C1A23" w:rsidRDefault="00EA2B33" w:rsidP="00EA2B33">
      <w:pPr>
        <w:spacing w:line="276" w:lineRule="auto"/>
        <w:jc w:val="both"/>
        <w:rPr>
          <w:rFonts w:ascii="Segoe UI" w:hAnsi="Segoe UI" w:cs="Segoe UI"/>
          <w:sz w:val="20"/>
        </w:rPr>
      </w:pPr>
    </w:p>
    <w:p w14:paraId="5FACFD79" w14:textId="77777777"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No se considerarán las proposiciones, cuando la cantidad de los bienes ofertados sea inferior al 100% de la cantidad máxima solicitada.</w:t>
      </w:r>
    </w:p>
    <w:p w14:paraId="0A84F7D5" w14:textId="77777777" w:rsidR="00EA2B33" w:rsidRPr="000C1A23" w:rsidRDefault="00EA2B33" w:rsidP="00EA2B33">
      <w:pPr>
        <w:spacing w:line="276" w:lineRule="auto"/>
        <w:jc w:val="both"/>
        <w:rPr>
          <w:rFonts w:ascii="Segoe UI" w:hAnsi="Segoe UI" w:cs="Segoe UI"/>
          <w:sz w:val="20"/>
        </w:rPr>
      </w:pPr>
    </w:p>
    <w:p w14:paraId="2A2456EF" w14:textId="5FA9046C"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Los bienes ofertados se deberán apegar a la descripción y presentación establecida en el </w:t>
      </w:r>
      <w:r w:rsidRPr="000C1A23">
        <w:rPr>
          <w:rFonts w:ascii="Segoe UI" w:hAnsi="Segoe UI" w:cs="Segoe UI"/>
          <w:b/>
          <w:color w:val="31849B"/>
          <w:sz w:val="22"/>
        </w:rPr>
        <w:t>ANEXO 2</w:t>
      </w:r>
      <w:r w:rsidR="005437FD" w:rsidRPr="000C1A23">
        <w:rPr>
          <w:rFonts w:ascii="Segoe UI" w:hAnsi="Segoe UI" w:cs="Segoe UI"/>
          <w:b/>
          <w:color w:val="31849B"/>
          <w:sz w:val="22"/>
        </w:rPr>
        <w:t>6</w:t>
      </w:r>
      <w:r w:rsidRPr="000C1A23">
        <w:rPr>
          <w:rFonts w:ascii="Segoe UI" w:hAnsi="Segoe UI" w:cs="Segoe UI"/>
          <w:b/>
          <w:color w:val="31849B"/>
          <w:sz w:val="22"/>
        </w:rPr>
        <w:t xml:space="preserve"> (</w:t>
      </w:r>
      <w:r w:rsidR="003B66AD" w:rsidRPr="000C1A23">
        <w:rPr>
          <w:rFonts w:ascii="Segoe UI" w:hAnsi="Segoe UI" w:cs="Segoe UI"/>
          <w:b/>
          <w:color w:val="31849B"/>
          <w:sz w:val="22"/>
        </w:rPr>
        <w:t>VEINTISÉIS</w:t>
      </w:r>
      <w:r w:rsidRPr="000C1A23">
        <w:rPr>
          <w:rFonts w:ascii="Segoe UI" w:hAnsi="Segoe UI" w:cs="Segoe UI"/>
          <w:b/>
          <w:color w:val="31849B"/>
          <w:sz w:val="22"/>
        </w:rPr>
        <w:t xml:space="preserve">) ANEXO </w:t>
      </w:r>
      <w:r w:rsidR="005437FD" w:rsidRPr="000C1A23">
        <w:rPr>
          <w:rFonts w:ascii="Segoe UI" w:hAnsi="Segoe UI" w:cs="Segoe UI"/>
          <w:b/>
          <w:color w:val="31849B"/>
          <w:sz w:val="22"/>
        </w:rPr>
        <w:t>TÉCNICO</w:t>
      </w:r>
      <w:r w:rsidRPr="000C1A23">
        <w:rPr>
          <w:rFonts w:ascii="Segoe UI" w:hAnsi="Segoe UI" w:cs="Segoe UI"/>
          <w:sz w:val="20"/>
        </w:rPr>
        <w:t>.</w:t>
      </w:r>
    </w:p>
    <w:p w14:paraId="541E10F5" w14:textId="77777777" w:rsidR="008B372E" w:rsidRPr="000C1A23" w:rsidRDefault="008B372E" w:rsidP="00B52A69">
      <w:pPr>
        <w:rPr>
          <w:rFonts w:ascii="Segoe UI" w:hAnsi="Segoe UI" w:cs="Segoe UI"/>
          <w:b/>
          <w:bCs/>
          <w:sz w:val="20"/>
          <w:szCs w:val="18"/>
        </w:rPr>
      </w:pPr>
    </w:p>
    <w:p w14:paraId="74DE5E75" w14:textId="77777777" w:rsidR="00B52A69" w:rsidRPr="000C1A23" w:rsidRDefault="00B52A69" w:rsidP="009E63C8">
      <w:pPr>
        <w:pStyle w:val="Ttulo2"/>
        <w:numPr>
          <w:ilvl w:val="1"/>
          <w:numId w:val="21"/>
        </w:numPr>
        <w:tabs>
          <w:tab w:val="clear" w:pos="0"/>
        </w:tabs>
        <w:spacing w:before="0" w:after="0" w:line="276" w:lineRule="auto"/>
        <w:rPr>
          <w:rFonts w:ascii="Segoe UI" w:hAnsi="Segoe UI" w:cs="Segoe UI"/>
          <w:i w:val="0"/>
          <w:color w:val="4F6228"/>
          <w:sz w:val="20"/>
          <w:lang w:val="es-ES_tradnl"/>
        </w:rPr>
      </w:pPr>
      <w:bookmarkStart w:id="72" w:name="_Toc180668710"/>
      <w:r w:rsidRPr="000C1A23">
        <w:rPr>
          <w:rFonts w:ascii="Segoe UI" w:hAnsi="Segoe UI" w:cs="Segoe UI"/>
          <w:i w:val="0"/>
          <w:color w:val="4F6228"/>
          <w:sz w:val="20"/>
          <w:lang w:val="es-ES_tradnl"/>
        </w:rPr>
        <w:t>CRITERIOS DE EVALUACIÓN DE LA PROPUESTA LEGAL-ADMINISTRATIVA.</w:t>
      </w:r>
      <w:bookmarkEnd w:id="72"/>
      <w:r w:rsidRPr="000C1A23">
        <w:rPr>
          <w:rFonts w:ascii="Segoe UI" w:hAnsi="Segoe UI" w:cs="Segoe UI"/>
          <w:i w:val="0"/>
          <w:color w:val="4F6228"/>
          <w:sz w:val="20"/>
          <w:lang w:val="es-ES_tradnl"/>
        </w:rPr>
        <w:t xml:space="preserve"> </w:t>
      </w:r>
    </w:p>
    <w:p w14:paraId="11DAB1DB" w14:textId="77777777" w:rsidR="00B52A69" w:rsidRPr="000C1A23" w:rsidRDefault="00B52A69" w:rsidP="00B52A69">
      <w:pPr>
        <w:spacing w:line="276" w:lineRule="auto"/>
        <w:jc w:val="both"/>
        <w:rPr>
          <w:rFonts w:ascii="Segoe UI" w:hAnsi="Segoe UI" w:cs="Segoe UI"/>
          <w:sz w:val="20"/>
        </w:rPr>
      </w:pPr>
    </w:p>
    <w:p w14:paraId="0DE5E213" w14:textId="2F017FB4" w:rsidR="00B52A69" w:rsidRPr="000C1A23" w:rsidRDefault="00B52A69" w:rsidP="00B52A69">
      <w:pPr>
        <w:tabs>
          <w:tab w:val="left" w:pos="2001"/>
        </w:tabs>
        <w:spacing w:line="276" w:lineRule="auto"/>
        <w:jc w:val="both"/>
        <w:rPr>
          <w:rFonts w:ascii="Segoe UI" w:hAnsi="Segoe UI" w:cs="Segoe UI"/>
          <w:noProof/>
          <w:sz w:val="20"/>
        </w:rPr>
      </w:pPr>
      <w:r w:rsidRPr="000C1A23">
        <w:rPr>
          <w:rFonts w:ascii="Segoe UI" w:hAnsi="Segoe UI" w:cs="Segoe UI"/>
          <w:noProof/>
          <w:sz w:val="20"/>
        </w:rPr>
        <w:t xml:space="preserve">La evaluación legal-administrativa será realizada por el Área Contratante, verificando que la documentación presentada por el </w:t>
      </w:r>
      <w:r w:rsidR="00A228D6">
        <w:rPr>
          <w:rFonts w:ascii="Segoe UI" w:hAnsi="Segoe UI" w:cs="Segoe UI"/>
          <w:noProof/>
          <w:sz w:val="20"/>
        </w:rPr>
        <w:t>cotizante</w:t>
      </w:r>
      <w:r w:rsidRPr="000C1A23">
        <w:rPr>
          <w:rFonts w:ascii="Segoe UI" w:hAnsi="Segoe UI" w:cs="Segoe UI"/>
          <w:noProof/>
          <w:sz w:val="20"/>
        </w:rPr>
        <w:t xml:space="preserve"> cumpla con los requisitos solicitados en el numeral </w:t>
      </w:r>
      <w:r w:rsidRPr="000C1A23">
        <w:rPr>
          <w:rFonts w:ascii="Segoe UI" w:hAnsi="Segoe UI" w:cs="Segoe UI"/>
          <w:b/>
          <w:noProof/>
          <w:sz w:val="20"/>
        </w:rPr>
        <w:t>4.1</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así como los que se deriven del acto de la junta de aclaraciones y que con motivo de dicho incumplimiento se afecte la solvencia de la propuesta, observando que exista congruencia en la información proporcionada.</w:t>
      </w:r>
    </w:p>
    <w:p w14:paraId="471E9944" w14:textId="77777777" w:rsidR="00B52A69" w:rsidRPr="000C1A23" w:rsidRDefault="00B52A69" w:rsidP="00B52A69">
      <w:pPr>
        <w:tabs>
          <w:tab w:val="left" w:pos="2001"/>
        </w:tabs>
        <w:spacing w:line="276" w:lineRule="auto"/>
        <w:jc w:val="both"/>
        <w:rPr>
          <w:rFonts w:ascii="Segoe UI" w:hAnsi="Segoe UI" w:cs="Segoe UI"/>
          <w:noProof/>
          <w:sz w:val="20"/>
        </w:rPr>
      </w:pPr>
    </w:p>
    <w:p w14:paraId="7BEA9F8A" w14:textId="77777777" w:rsidR="00B52A69" w:rsidRPr="000C1A23" w:rsidRDefault="00B52A69" w:rsidP="00B52A69">
      <w:pPr>
        <w:spacing w:line="276" w:lineRule="auto"/>
        <w:jc w:val="both"/>
        <w:rPr>
          <w:rStyle w:val="Refdecomentario"/>
          <w:rFonts w:ascii="Segoe UI" w:hAnsi="Segoe UI" w:cs="Segoe UI"/>
          <w:b/>
          <w:color w:val="31849B"/>
          <w:sz w:val="20"/>
        </w:rPr>
      </w:pPr>
      <w:r w:rsidRPr="000C1A23">
        <w:rPr>
          <w:rFonts w:ascii="Segoe UI" w:hAnsi="Segoe UI" w:cs="Segoe UI"/>
          <w:noProof/>
          <w:sz w:val="20"/>
        </w:rPr>
        <w:lastRenderedPageBreak/>
        <w:t xml:space="preserve">Los escritos que se presenten con motivo de cumplir lo solicitado en el numeral </w:t>
      </w:r>
      <w:r w:rsidRPr="000C1A23">
        <w:rPr>
          <w:rFonts w:ascii="Segoe UI" w:hAnsi="Segoe UI" w:cs="Segoe UI"/>
          <w:b/>
          <w:noProof/>
          <w:sz w:val="20"/>
        </w:rPr>
        <w:t>4.1</w:t>
      </w:r>
      <w:r w:rsidRPr="000C1A23">
        <w:rPr>
          <w:rFonts w:ascii="Segoe UI" w:hAnsi="Segoe UI" w:cs="Segoe UI"/>
          <w:noProof/>
          <w:sz w:val="20"/>
        </w:rPr>
        <w:t xml:space="preserve">, se verificará que sea congruente con la información proporcionada en el </w:t>
      </w:r>
      <w:r w:rsidRPr="000C1A23">
        <w:rPr>
          <w:rStyle w:val="Refdecomentario"/>
          <w:rFonts w:ascii="Segoe UI" w:hAnsi="Segoe UI" w:cs="Segoe UI"/>
          <w:b/>
          <w:color w:val="31849B"/>
          <w:sz w:val="20"/>
        </w:rPr>
        <w:t>ANEXO NÚMERO 1 (UNO) “ACREDITAMIENTO DE PERSONALIDAD JURÍDICA”.</w:t>
      </w:r>
    </w:p>
    <w:p w14:paraId="72F7692A" w14:textId="77777777" w:rsidR="00B52A69" w:rsidRPr="000C1A23" w:rsidRDefault="00B52A69" w:rsidP="00B52A69">
      <w:pPr>
        <w:spacing w:line="276" w:lineRule="auto"/>
        <w:jc w:val="both"/>
        <w:rPr>
          <w:rFonts w:ascii="Segoe UI" w:hAnsi="Segoe UI" w:cs="Segoe UI"/>
          <w:b/>
          <w:noProof/>
          <w:sz w:val="20"/>
        </w:rPr>
      </w:pPr>
    </w:p>
    <w:p w14:paraId="188A702A" w14:textId="25F7454C" w:rsidR="00B52A69" w:rsidRPr="000C1A23" w:rsidRDefault="00B52A69" w:rsidP="00B52A69">
      <w:pPr>
        <w:spacing w:line="276" w:lineRule="auto"/>
        <w:jc w:val="both"/>
        <w:rPr>
          <w:rFonts w:ascii="Segoe UI" w:hAnsi="Segoe UI" w:cs="Segoe UI"/>
          <w:noProof/>
          <w:sz w:val="20"/>
        </w:rPr>
      </w:pPr>
      <w:r w:rsidRPr="000C1A23">
        <w:rPr>
          <w:rFonts w:ascii="Segoe UI" w:hAnsi="Segoe UI" w:cs="Segoe UI"/>
          <w:noProof/>
          <w:sz w:val="20"/>
        </w:rPr>
        <w:t xml:space="preserve">Se verificará el Directorio de Proveedores y Contratistas Sancionados de la </w:t>
      </w:r>
      <w:r w:rsidR="0029527C" w:rsidRPr="000C1A23">
        <w:rPr>
          <w:rFonts w:ascii="Segoe UI" w:hAnsi="Segoe UI" w:cs="Segoe UI"/>
          <w:b/>
          <w:sz w:val="20"/>
        </w:rPr>
        <w:t>SABG</w:t>
      </w:r>
      <w:r w:rsidRPr="000C1A23">
        <w:rPr>
          <w:rFonts w:ascii="Segoe UI" w:hAnsi="Segoe UI" w:cs="Segoe UI"/>
          <w:noProof/>
          <w:sz w:val="20"/>
        </w:rPr>
        <w:t xml:space="preserve">, y que corresponda con la manifestación presentada en cumplimiento al numeral </w:t>
      </w:r>
      <w:r w:rsidRPr="000C1A23">
        <w:rPr>
          <w:rFonts w:ascii="Segoe UI" w:hAnsi="Segoe UI" w:cs="Segoe UI"/>
          <w:b/>
          <w:noProof/>
          <w:sz w:val="20"/>
        </w:rPr>
        <w:t>4.1.3</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b/>
          <w:noProof/>
          <w:sz w:val="20"/>
        </w:rPr>
        <w:t>.</w:t>
      </w:r>
    </w:p>
    <w:p w14:paraId="11FDB122" w14:textId="77777777" w:rsidR="00B52A69" w:rsidRPr="000C1A23" w:rsidRDefault="00B52A69" w:rsidP="00B52A69">
      <w:pPr>
        <w:spacing w:line="276" w:lineRule="auto"/>
        <w:jc w:val="both"/>
        <w:rPr>
          <w:rFonts w:ascii="Segoe UI" w:hAnsi="Segoe UI" w:cs="Segoe UI"/>
          <w:noProof/>
          <w:sz w:val="20"/>
        </w:rPr>
      </w:pPr>
    </w:p>
    <w:p w14:paraId="4C812FD4" w14:textId="77777777" w:rsidR="00B52A69" w:rsidRPr="000C1A23" w:rsidRDefault="00B52A69" w:rsidP="00B52A69">
      <w:pPr>
        <w:spacing w:line="276" w:lineRule="auto"/>
        <w:jc w:val="both"/>
        <w:rPr>
          <w:rFonts w:ascii="Segoe UI" w:hAnsi="Segoe UI" w:cs="Segoe UI"/>
          <w:noProof/>
          <w:sz w:val="20"/>
        </w:rPr>
      </w:pPr>
      <w:r w:rsidRPr="000C1A23">
        <w:rPr>
          <w:rFonts w:ascii="Segoe UI" w:hAnsi="Segoe UI" w:cs="Segoe UI"/>
          <w:noProof/>
          <w:sz w:val="20"/>
        </w:rPr>
        <w:t xml:space="preserve">Por disposición de la </w:t>
      </w:r>
      <w:r w:rsidR="0029527C" w:rsidRPr="000C1A23">
        <w:rPr>
          <w:rFonts w:ascii="Segoe UI" w:hAnsi="Segoe UI" w:cs="Segoe UI"/>
          <w:b/>
          <w:sz w:val="20"/>
        </w:rPr>
        <w:t>SABG</w:t>
      </w:r>
      <w:r w:rsidRPr="000C1A23">
        <w:rPr>
          <w:rFonts w:ascii="Segoe UI" w:hAnsi="Segoe UI" w:cs="Segoe UI"/>
          <w:noProof/>
          <w:sz w:val="20"/>
        </w:rPr>
        <w:t xml:space="preserve"> se verificará en </w:t>
      </w:r>
      <w:r w:rsidR="00892FA5" w:rsidRPr="000C1A23">
        <w:rPr>
          <w:rFonts w:ascii="Segoe UI" w:hAnsi="Segoe UI" w:cs="Segoe UI"/>
          <w:noProof/>
          <w:sz w:val="20"/>
        </w:rPr>
        <w:t>la Plataforma</w:t>
      </w:r>
      <w:r w:rsidRPr="000C1A23">
        <w:rPr>
          <w:rFonts w:ascii="Segoe UI" w:hAnsi="Segoe UI" w:cs="Segoe UI"/>
          <w:noProof/>
          <w:sz w:val="20"/>
        </w:rPr>
        <w:t xml:space="preserve"> </w:t>
      </w:r>
      <w:r w:rsidR="00204FB3" w:rsidRPr="000C1A23">
        <w:rPr>
          <w:rFonts w:ascii="Segoe UI" w:hAnsi="Segoe UI" w:cs="Segoe UI"/>
          <w:noProof/>
          <w:sz w:val="20"/>
        </w:rPr>
        <w:t>COMPRAS MX</w:t>
      </w:r>
      <w:r w:rsidRPr="000C1A23">
        <w:rPr>
          <w:rFonts w:ascii="Segoe UI" w:hAnsi="Segoe UI" w:cs="Segoe UI"/>
          <w:noProof/>
          <w:sz w:val="20"/>
        </w:rPr>
        <w:t xml:space="preserve"> la relación de las personas que se encuentren impedidas de formalizar contrato con el IMSS conforme a lo dispuesto en el artículo </w:t>
      </w:r>
      <w:r w:rsidR="007311F9" w:rsidRPr="000C1A23">
        <w:rPr>
          <w:rFonts w:ascii="Segoe UI" w:hAnsi="Segoe UI" w:cs="Segoe UI"/>
          <w:b/>
          <w:noProof/>
          <w:sz w:val="20"/>
        </w:rPr>
        <w:t>71</w:t>
      </w:r>
      <w:r w:rsidRPr="000C1A23">
        <w:rPr>
          <w:rFonts w:ascii="Segoe UI" w:hAnsi="Segoe UI" w:cs="Segoe UI"/>
          <w:noProof/>
          <w:sz w:val="20"/>
        </w:rPr>
        <w:t xml:space="preserve"> de la LAAASP, que consta en el sistema electrónico de </w:t>
      </w:r>
      <w:r w:rsidR="00892FA5" w:rsidRPr="000C1A23">
        <w:rPr>
          <w:rFonts w:ascii="Segoe UI" w:hAnsi="Segoe UI" w:cs="Segoe UI"/>
          <w:noProof/>
          <w:sz w:val="20"/>
        </w:rPr>
        <w:t>la Plataforma</w:t>
      </w:r>
      <w:r w:rsidRPr="000C1A23">
        <w:rPr>
          <w:rFonts w:ascii="Segoe UI" w:hAnsi="Segoe UI" w:cs="Segoe UI"/>
          <w:noProof/>
          <w:sz w:val="20"/>
        </w:rPr>
        <w:t xml:space="preserve"> </w:t>
      </w:r>
      <w:r w:rsidR="00204FB3" w:rsidRPr="000C1A23">
        <w:rPr>
          <w:rFonts w:ascii="Segoe UI" w:hAnsi="Segoe UI" w:cs="Segoe UI"/>
          <w:noProof/>
          <w:sz w:val="20"/>
        </w:rPr>
        <w:t>COMPRAS MX</w:t>
      </w:r>
      <w:r w:rsidRPr="000C1A23">
        <w:rPr>
          <w:rFonts w:ascii="Segoe UI" w:hAnsi="Segoe UI" w:cs="Segoe UI"/>
          <w:noProof/>
          <w:sz w:val="20"/>
        </w:rPr>
        <w:t>.</w:t>
      </w:r>
    </w:p>
    <w:p w14:paraId="1314C6FD" w14:textId="77777777" w:rsidR="00B52A69" w:rsidRPr="000C1A23" w:rsidRDefault="00B52A69" w:rsidP="00B52A69">
      <w:pPr>
        <w:spacing w:line="276" w:lineRule="auto"/>
        <w:ind w:right="49"/>
        <w:jc w:val="both"/>
        <w:rPr>
          <w:rFonts w:ascii="Segoe UI" w:hAnsi="Segoe UI" w:cs="Segoe UI"/>
          <w:noProof/>
          <w:sz w:val="12"/>
        </w:rPr>
      </w:pPr>
    </w:p>
    <w:p w14:paraId="1F228BC3" w14:textId="0C60E652" w:rsidR="00B52A69" w:rsidRPr="000C1A23" w:rsidRDefault="00B52A69" w:rsidP="00B52A69">
      <w:pPr>
        <w:spacing w:line="276" w:lineRule="auto"/>
        <w:ind w:right="49"/>
        <w:jc w:val="both"/>
        <w:rPr>
          <w:rFonts w:ascii="Segoe UI" w:hAnsi="Segoe UI" w:cs="Segoe UI"/>
          <w:noProof/>
          <w:sz w:val="20"/>
        </w:rPr>
      </w:pPr>
      <w:r w:rsidRPr="000C1A23">
        <w:rPr>
          <w:rFonts w:ascii="Segoe UI" w:hAnsi="Segoe UI" w:cs="Segoe UI"/>
          <w:noProof/>
          <w:sz w:val="20"/>
        </w:rPr>
        <w:t xml:space="preserve">Se verificará que el escrito de declaración de integridad solicitada en el numeral </w:t>
      </w:r>
      <w:r w:rsidRPr="000C1A23">
        <w:rPr>
          <w:rFonts w:ascii="Segoe UI" w:hAnsi="Segoe UI" w:cs="Segoe UI"/>
          <w:b/>
          <w:noProof/>
          <w:sz w:val="20"/>
        </w:rPr>
        <w:t>4.1.4.</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xml:space="preserve"> y la manifestación de nacionalidad del numeral </w:t>
      </w:r>
      <w:r w:rsidRPr="000C1A23">
        <w:rPr>
          <w:rFonts w:ascii="Segoe UI" w:hAnsi="Segoe UI" w:cs="Segoe UI"/>
          <w:b/>
          <w:noProof/>
          <w:sz w:val="20"/>
        </w:rPr>
        <w:t xml:space="preserve">4.1.5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noProof/>
          <w:sz w:val="20"/>
        </w:rPr>
        <w:t xml:space="preserve">, contengan la información solicitada, respectivamente. </w:t>
      </w:r>
    </w:p>
    <w:p w14:paraId="5C955D68" w14:textId="77777777" w:rsidR="009F5655" w:rsidRPr="000C1A23" w:rsidRDefault="009F5655" w:rsidP="00B52A69">
      <w:pPr>
        <w:spacing w:line="276" w:lineRule="auto"/>
        <w:ind w:right="49"/>
        <w:jc w:val="both"/>
        <w:rPr>
          <w:rFonts w:ascii="Segoe UI" w:hAnsi="Segoe UI" w:cs="Segoe UI"/>
          <w:noProof/>
          <w:sz w:val="20"/>
        </w:rPr>
      </w:pPr>
    </w:p>
    <w:p w14:paraId="5E19260E" w14:textId="03D80A2C" w:rsidR="00B52A69" w:rsidRPr="000C1A23" w:rsidRDefault="00B52A69" w:rsidP="00B52A69">
      <w:pPr>
        <w:spacing w:line="276" w:lineRule="auto"/>
        <w:ind w:right="49"/>
        <w:jc w:val="both"/>
        <w:rPr>
          <w:rFonts w:ascii="Segoe UI" w:hAnsi="Segoe UI" w:cs="Segoe UI"/>
          <w:b/>
          <w:noProof/>
          <w:color w:val="31849B"/>
          <w:sz w:val="20"/>
        </w:rPr>
      </w:pPr>
      <w:r w:rsidRPr="000C1A23">
        <w:rPr>
          <w:rFonts w:ascii="Segoe UI" w:hAnsi="Segoe UI" w:cs="Segoe UI"/>
          <w:noProof/>
          <w:sz w:val="20"/>
        </w:rPr>
        <w:t xml:space="preserve">Ademas, en caso de que el (los) </w:t>
      </w:r>
      <w:r w:rsidR="00A228D6">
        <w:rPr>
          <w:rFonts w:ascii="Segoe UI" w:hAnsi="Segoe UI" w:cs="Segoe UI"/>
          <w:noProof/>
          <w:sz w:val="20"/>
        </w:rPr>
        <w:t>cotizante</w:t>
      </w:r>
      <w:r w:rsidRPr="000C1A23">
        <w:rPr>
          <w:rFonts w:ascii="Segoe UI" w:hAnsi="Segoe UI" w:cs="Segoe UI"/>
          <w:noProof/>
          <w:sz w:val="20"/>
        </w:rPr>
        <w:t xml:space="preserve">(s) sea(n) MIPYMES, se verificará que la documentación del numeral </w:t>
      </w:r>
      <w:r w:rsidRPr="000C1A23">
        <w:rPr>
          <w:rFonts w:ascii="Segoe UI" w:hAnsi="Segoe UI" w:cs="Segoe UI"/>
          <w:b/>
          <w:noProof/>
          <w:sz w:val="20"/>
        </w:rPr>
        <w:t xml:space="preserve">4.1.6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b/>
          <w:noProof/>
          <w:sz w:val="20"/>
        </w:rPr>
        <w:t xml:space="preserve"> </w:t>
      </w:r>
      <w:r w:rsidRPr="000C1A23">
        <w:rPr>
          <w:rFonts w:ascii="Segoe UI" w:hAnsi="Segoe UI" w:cs="Segoe UI"/>
          <w:noProof/>
          <w:sz w:val="20"/>
        </w:rPr>
        <w:t xml:space="preserve">contenga la información solicitada en el </w:t>
      </w:r>
      <w:r w:rsidRPr="000C1A23">
        <w:rPr>
          <w:rFonts w:ascii="Segoe UI" w:hAnsi="Segoe UI" w:cs="Segoe UI"/>
          <w:b/>
          <w:noProof/>
          <w:color w:val="31849B"/>
          <w:sz w:val="20"/>
        </w:rPr>
        <w:t>ANEXO NUMERO 5 (CINCO) “ESTRATIFICACIÓN DE LAS MICRO, PEQUEÑAS Y MEDIANAS EMPRESAS (MIPYMES)”</w:t>
      </w:r>
    </w:p>
    <w:p w14:paraId="43D10E9F" w14:textId="77777777" w:rsidR="00684BDF" w:rsidRPr="000C1A23" w:rsidRDefault="00684BDF" w:rsidP="00B52A69">
      <w:pPr>
        <w:spacing w:line="276" w:lineRule="auto"/>
        <w:ind w:right="49"/>
        <w:jc w:val="both"/>
        <w:rPr>
          <w:rFonts w:ascii="Segoe UI" w:hAnsi="Segoe UI" w:cs="Segoe UI"/>
          <w:noProof/>
          <w:sz w:val="20"/>
        </w:rPr>
      </w:pPr>
    </w:p>
    <w:p w14:paraId="78A1245D" w14:textId="6F79ADB9" w:rsidR="00B52A69" w:rsidRPr="000C1A23" w:rsidRDefault="00B52A69" w:rsidP="00B52A69">
      <w:pPr>
        <w:spacing w:line="276" w:lineRule="auto"/>
        <w:ind w:right="49"/>
        <w:jc w:val="both"/>
        <w:rPr>
          <w:rFonts w:ascii="Segoe UI" w:hAnsi="Segoe UI" w:cs="Segoe UI"/>
          <w:noProof/>
          <w:sz w:val="20"/>
        </w:rPr>
      </w:pPr>
      <w:r w:rsidRPr="000C1A23">
        <w:rPr>
          <w:rFonts w:ascii="Segoe UI" w:hAnsi="Segoe UI" w:cs="Segoe UI"/>
          <w:noProof/>
          <w:sz w:val="20"/>
        </w:rPr>
        <w:t xml:space="preserve">En caso de que se presente proposición conjunta, numeral </w:t>
      </w:r>
      <w:r w:rsidRPr="000C1A23">
        <w:rPr>
          <w:rFonts w:ascii="Segoe UI" w:hAnsi="Segoe UI" w:cs="Segoe UI"/>
          <w:b/>
          <w:noProof/>
          <w:sz w:val="20"/>
        </w:rPr>
        <w:t xml:space="preserve">4.1.7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noProof/>
          <w:sz w:val="20"/>
        </w:rPr>
        <w:t xml:space="preserve"> se verificará que el convenio presentado, cumpla con la información señalada en el </w:t>
      </w:r>
      <w:r w:rsidRPr="000C1A23">
        <w:rPr>
          <w:rFonts w:ascii="Segoe UI" w:hAnsi="Segoe UI" w:cs="Segoe UI"/>
          <w:b/>
          <w:color w:val="31849B"/>
          <w:sz w:val="20"/>
        </w:rPr>
        <w:t>ANEXO NUMERO 6 (SEIS) MODELO DE CONVENIO DE PARTICIPACIÓN CONJUNTA”</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xml:space="preserve"> el Área Contratante evaluará los términos legales del convenio, y el Área Técnica, la descripción de las partes objeto del contrato que corresponderá cumplir a cada integrante, en términos del numeral </w:t>
      </w:r>
      <w:r w:rsidRPr="000C1A23">
        <w:rPr>
          <w:rFonts w:ascii="Segoe UI" w:hAnsi="Segoe UI" w:cs="Segoe UI"/>
          <w:b/>
          <w:noProof/>
          <w:sz w:val="20"/>
        </w:rPr>
        <w:t>4.2.2.1.15</w:t>
      </w:r>
      <w:r w:rsidRPr="000C1A23">
        <w:rPr>
          <w:rFonts w:ascii="Segoe UI" w:hAnsi="Segoe UI" w:cs="Segoe UI"/>
          <w:noProof/>
          <w:sz w:val="20"/>
        </w:rPr>
        <w:t xml:space="preserve"> del MAAGMAASSP.</w:t>
      </w:r>
    </w:p>
    <w:p w14:paraId="58FD0230" w14:textId="77777777" w:rsidR="00B52A69" w:rsidRPr="000C1A23" w:rsidRDefault="00B52A69" w:rsidP="00B52A69">
      <w:pPr>
        <w:spacing w:line="276" w:lineRule="auto"/>
        <w:ind w:right="49"/>
        <w:jc w:val="both"/>
        <w:rPr>
          <w:rFonts w:ascii="Segoe UI" w:hAnsi="Segoe UI" w:cs="Segoe UI"/>
          <w:noProof/>
          <w:sz w:val="20"/>
        </w:rPr>
      </w:pPr>
    </w:p>
    <w:p w14:paraId="7D49D5C2" w14:textId="5C902543" w:rsidR="00B52A69" w:rsidRPr="000C1A23" w:rsidRDefault="00B52A69" w:rsidP="00B52A69">
      <w:pPr>
        <w:spacing w:line="276" w:lineRule="auto"/>
        <w:ind w:right="49"/>
        <w:jc w:val="both"/>
        <w:rPr>
          <w:rFonts w:ascii="Segoe UI" w:hAnsi="Segoe UI" w:cs="Segoe UI"/>
          <w:i/>
          <w:noProof/>
          <w:sz w:val="20"/>
        </w:rPr>
      </w:pPr>
      <w:r w:rsidRPr="000C1A23">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w:t>
      </w:r>
      <w:r w:rsidR="00A228D6">
        <w:rPr>
          <w:rFonts w:ascii="Segoe UI" w:hAnsi="Segoe UI" w:cs="Segoe UI"/>
          <w:noProof/>
          <w:sz w:val="20"/>
        </w:rPr>
        <w:t>cotizante</w:t>
      </w:r>
      <w:r w:rsidRPr="000C1A23">
        <w:rPr>
          <w:rFonts w:ascii="Segoe UI" w:hAnsi="Segoe UI" w:cs="Segoe UI"/>
          <w:noProof/>
          <w:sz w:val="20"/>
        </w:rPr>
        <w:t xml:space="preserve">s; manifestando de ser el caso que dicho convenio de participación conjunta </w:t>
      </w:r>
      <w:r w:rsidRPr="000C1A23">
        <w:rPr>
          <w:rFonts w:ascii="Segoe UI" w:hAnsi="Segoe UI" w:cs="Segoe UI"/>
          <w:i/>
          <w:noProof/>
          <w:sz w:val="20"/>
        </w:rPr>
        <w:t>cumple con los aspectos técnicos para la prestación del servicio</w:t>
      </w:r>
      <w:r w:rsidRPr="000C1A23">
        <w:rPr>
          <w:rFonts w:ascii="Segoe UI" w:hAnsi="Segoe UI" w:cs="Segoe UI"/>
          <w:noProof/>
          <w:sz w:val="20"/>
        </w:rPr>
        <w:t xml:space="preserve">, o en su defecto, establecerá los motivos y razones por los cuales el convenio de participación conjunta </w:t>
      </w:r>
      <w:r w:rsidRPr="000C1A23">
        <w:rPr>
          <w:rFonts w:ascii="Segoe UI" w:hAnsi="Segoe UI" w:cs="Segoe UI"/>
          <w:i/>
          <w:noProof/>
          <w:sz w:val="20"/>
        </w:rPr>
        <w:t>no cumple con los aspectos técnicos para la prestación del servicio.</w:t>
      </w:r>
    </w:p>
    <w:p w14:paraId="149A6A04" w14:textId="77777777" w:rsidR="00B52A69" w:rsidRPr="000C1A23" w:rsidRDefault="00B52A69" w:rsidP="00B52A69">
      <w:pPr>
        <w:spacing w:line="276" w:lineRule="auto"/>
        <w:ind w:right="49"/>
        <w:jc w:val="both"/>
        <w:rPr>
          <w:rFonts w:ascii="Segoe UI" w:hAnsi="Segoe UI" w:cs="Segoe UI"/>
          <w:noProof/>
          <w:sz w:val="20"/>
        </w:rPr>
      </w:pPr>
    </w:p>
    <w:p w14:paraId="02E1DCB8" w14:textId="77777777" w:rsidR="00B52A69" w:rsidRPr="000C1A23" w:rsidRDefault="00B52A69" w:rsidP="009E63C8">
      <w:pPr>
        <w:pStyle w:val="Ttulo2"/>
        <w:numPr>
          <w:ilvl w:val="1"/>
          <w:numId w:val="22"/>
        </w:numPr>
        <w:tabs>
          <w:tab w:val="clear" w:pos="0"/>
        </w:tabs>
        <w:spacing w:before="0" w:after="0" w:line="276" w:lineRule="auto"/>
        <w:rPr>
          <w:rFonts w:ascii="Segoe UI" w:hAnsi="Segoe UI" w:cs="Segoe UI"/>
          <w:i w:val="0"/>
          <w:sz w:val="20"/>
          <w:lang w:val="es-ES_tradnl"/>
        </w:rPr>
      </w:pPr>
      <w:bookmarkStart w:id="73" w:name="_Toc180668711"/>
      <w:r w:rsidRPr="000C1A23">
        <w:rPr>
          <w:rFonts w:ascii="Segoe UI" w:hAnsi="Segoe UI" w:cs="Segoe UI"/>
          <w:i w:val="0"/>
          <w:color w:val="4F6228"/>
          <w:sz w:val="20"/>
          <w:lang w:val="es-ES_tradnl"/>
        </w:rPr>
        <w:t>CRITERIOS DE EVALUACIÓN DE LA PROPUESTA TÉCNICA</w:t>
      </w:r>
      <w:bookmarkEnd w:id="73"/>
    </w:p>
    <w:p w14:paraId="2DDD3A57" w14:textId="77777777" w:rsidR="00B52A69" w:rsidRPr="000C1A23" w:rsidRDefault="00B52A69" w:rsidP="00B52A69">
      <w:pPr>
        <w:spacing w:line="276" w:lineRule="auto"/>
        <w:rPr>
          <w:rFonts w:ascii="Segoe UI" w:hAnsi="Segoe UI" w:cs="Segoe UI"/>
        </w:rPr>
      </w:pPr>
    </w:p>
    <w:p w14:paraId="027851C5" w14:textId="77777777" w:rsidR="00FA4978" w:rsidRPr="002F7483" w:rsidRDefault="00FA4978" w:rsidP="00FA4978">
      <w:pPr>
        <w:spacing w:line="276" w:lineRule="auto"/>
        <w:jc w:val="both"/>
        <w:rPr>
          <w:rFonts w:ascii="Segoe UI" w:hAnsi="Segoe UI" w:cs="Segoe UI"/>
          <w:sz w:val="20"/>
        </w:rPr>
      </w:pPr>
      <w:r w:rsidRPr="002F7483">
        <w:rPr>
          <w:rStyle w:val="Refdecomentario"/>
          <w:rFonts w:ascii="Segoe UI" w:hAnsi="Segoe UI" w:cs="Segoe UI"/>
          <w:sz w:val="20"/>
        </w:rPr>
        <w:t xml:space="preserve">Con fundamento en el artículo </w:t>
      </w:r>
      <w:r w:rsidRPr="002F7483">
        <w:rPr>
          <w:rStyle w:val="Refdecomentario"/>
          <w:rFonts w:ascii="Segoe UI" w:hAnsi="Segoe UI" w:cs="Segoe UI"/>
          <w:b/>
          <w:sz w:val="20"/>
        </w:rPr>
        <w:t>47</w:t>
      </w:r>
      <w:r w:rsidRPr="002F7483">
        <w:rPr>
          <w:rStyle w:val="Refdecomentario"/>
          <w:rFonts w:ascii="Segoe UI" w:hAnsi="Segoe UI" w:cs="Segoe UI"/>
          <w:sz w:val="20"/>
        </w:rPr>
        <w:t xml:space="preserve"> de LAASSP, las</w:t>
      </w:r>
      <w:r w:rsidRPr="002F7483">
        <w:rPr>
          <w:rFonts w:ascii="Segoe UI" w:hAnsi="Segoe UI" w:cs="Segoe UI"/>
          <w:sz w:val="20"/>
        </w:rPr>
        <w:t xml:space="preserve"> proposiciones que se reciban se evaluarán a través del </w:t>
      </w:r>
      <w:r w:rsidRPr="002F7483">
        <w:rPr>
          <w:rFonts w:ascii="Segoe UI" w:hAnsi="Segoe UI" w:cs="Segoe UI"/>
          <w:b/>
          <w:sz w:val="20"/>
        </w:rPr>
        <w:t>criterio binario.</w:t>
      </w:r>
    </w:p>
    <w:p w14:paraId="5CE5AE6F" w14:textId="77777777" w:rsidR="00FA4978" w:rsidRPr="002F7483" w:rsidRDefault="00FA4978" w:rsidP="00FA4978">
      <w:pPr>
        <w:spacing w:line="276" w:lineRule="auto"/>
        <w:jc w:val="both"/>
        <w:rPr>
          <w:rFonts w:ascii="Segoe UI" w:hAnsi="Segoe UI" w:cs="Segoe UI"/>
          <w:sz w:val="20"/>
        </w:rPr>
      </w:pPr>
    </w:p>
    <w:p w14:paraId="7261B72F" w14:textId="373EF00A" w:rsidR="00FA4978" w:rsidRPr="002F7483" w:rsidRDefault="00FA4978" w:rsidP="00FA4978">
      <w:pPr>
        <w:spacing w:line="276" w:lineRule="auto"/>
        <w:jc w:val="both"/>
        <w:rPr>
          <w:rFonts w:ascii="Segoe UI" w:hAnsi="Segoe UI" w:cs="Segoe UI"/>
          <w:b/>
          <w:color w:val="31849B"/>
          <w:sz w:val="20"/>
        </w:rPr>
      </w:pPr>
      <w:r w:rsidRPr="002F7483">
        <w:rPr>
          <w:rFonts w:ascii="Segoe UI" w:hAnsi="Segoe UI" w:cs="Segoe UI"/>
          <w:sz w:val="20"/>
        </w:rPr>
        <w:t xml:space="preserve">Los cotizantes deberán considerar lo establecido en los incisos d) y e) </w:t>
      </w:r>
      <w:r w:rsidRPr="002F7483">
        <w:rPr>
          <w:rFonts w:ascii="Segoe UI" w:hAnsi="Segoe UI" w:cs="Segoe UI"/>
          <w:noProof/>
          <w:sz w:val="20"/>
        </w:rPr>
        <w:t xml:space="preserve">del </w:t>
      </w:r>
      <w:r w:rsidRPr="002F7483">
        <w:rPr>
          <w:rFonts w:ascii="Segoe UI" w:hAnsi="Segoe UI" w:cs="Segoe UI"/>
          <w:b/>
          <w:color w:val="31849B"/>
          <w:sz w:val="20"/>
          <w:lang w:val="es-ES_tradnl"/>
        </w:rPr>
        <w:t>ANEXO NO. 2</w:t>
      </w:r>
      <w:r>
        <w:rPr>
          <w:rFonts w:ascii="Segoe UI" w:hAnsi="Segoe UI" w:cs="Segoe UI"/>
          <w:b/>
          <w:color w:val="31849B"/>
          <w:sz w:val="20"/>
          <w:lang w:val="es-ES_tradnl"/>
        </w:rPr>
        <w:t>7</w:t>
      </w:r>
      <w:r w:rsidRPr="002F7483">
        <w:rPr>
          <w:rFonts w:ascii="Segoe UI" w:hAnsi="Segoe UI" w:cs="Segoe UI"/>
          <w:b/>
          <w:color w:val="31849B"/>
          <w:sz w:val="20"/>
          <w:lang w:val="es-ES_tradnl"/>
        </w:rPr>
        <w:t xml:space="preserve"> (VEINT</w:t>
      </w:r>
      <w:r>
        <w:rPr>
          <w:rFonts w:ascii="Segoe UI" w:hAnsi="Segoe UI" w:cs="Segoe UI"/>
          <w:b/>
          <w:color w:val="31849B"/>
          <w:sz w:val="20"/>
          <w:lang w:val="es-ES_tradnl"/>
        </w:rPr>
        <w:t>ISIETE</w:t>
      </w:r>
      <w:r w:rsidRPr="002F7483">
        <w:rPr>
          <w:rFonts w:ascii="Segoe UI" w:hAnsi="Segoe UI" w:cs="Segoe UI"/>
          <w:b/>
          <w:color w:val="31849B"/>
          <w:sz w:val="20"/>
          <w:lang w:val="es-ES_tradnl"/>
        </w:rPr>
        <w:t>) TÉRMINOS Y CONDICIONES</w:t>
      </w:r>
      <w:r w:rsidRPr="002F7483">
        <w:rPr>
          <w:rFonts w:ascii="Segoe UI" w:hAnsi="Segoe UI" w:cs="Segoe UI"/>
          <w:b/>
          <w:color w:val="31849B"/>
          <w:sz w:val="20"/>
        </w:rPr>
        <w:t>.</w:t>
      </w:r>
      <w:r w:rsidRPr="002F7483">
        <w:rPr>
          <w:rFonts w:ascii="Segoe UI" w:hAnsi="Segoe UI" w:cs="Segoe UI"/>
          <w:sz w:val="20"/>
        </w:rPr>
        <w:t xml:space="preserve"> </w:t>
      </w:r>
    </w:p>
    <w:p w14:paraId="29BD7545" w14:textId="77777777" w:rsidR="00FA4978" w:rsidRPr="002F7483" w:rsidRDefault="00FA4978" w:rsidP="00FA4978">
      <w:pPr>
        <w:spacing w:line="276" w:lineRule="auto"/>
        <w:jc w:val="both"/>
        <w:rPr>
          <w:rFonts w:ascii="Segoe UI" w:hAnsi="Segoe UI" w:cs="Segoe UI"/>
          <w:sz w:val="20"/>
        </w:rPr>
      </w:pPr>
    </w:p>
    <w:p w14:paraId="6448A0D2" w14:textId="77777777" w:rsidR="00FA4978" w:rsidRPr="002F7483" w:rsidRDefault="00FA4978" w:rsidP="00FA4978">
      <w:pPr>
        <w:spacing w:line="276" w:lineRule="auto"/>
        <w:jc w:val="both"/>
        <w:rPr>
          <w:rFonts w:ascii="Segoe UI" w:hAnsi="Segoe UI" w:cs="Segoe UI"/>
          <w:sz w:val="20"/>
        </w:rPr>
      </w:pPr>
      <w:r w:rsidRPr="002F7483">
        <w:rPr>
          <w:rFonts w:ascii="Segoe UI" w:hAnsi="Segoe UI" w:cs="Segoe UI"/>
          <w:sz w:val="20"/>
        </w:rPr>
        <w:t xml:space="preserve">La evaluación de la documentación técnica se realizará por el Área Técnica, conforme al numeral </w:t>
      </w:r>
      <w:r w:rsidRPr="002F7483">
        <w:rPr>
          <w:rFonts w:ascii="Segoe UI" w:hAnsi="Segoe UI" w:cs="Segoe UI"/>
          <w:b/>
          <w:sz w:val="20"/>
        </w:rPr>
        <w:t>4.2.2.1.16</w:t>
      </w:r>
      <w:r w:rsidRPr="002F7483">
        <w:rPr>
          <w:rFonts w:ascii="Segoe UI" w:hAnsi="Segoe UI" w:cs="Segoe UI"/>
          <w:sz w:val="20"/>
        </w:rPr>
        <w:t xml:space="preserve"> del MAAGMAASSP.</w:t>
      </w:r>
    </w:p>
    <w:p w14:paraId="514E8070" w14:textId="77777777" w:rsidR="00FA4978" w:rsidRPr="002F7483" w:rsidRDefault="00FA4978" w:rsidP="00FA4978">
      <w:pPr>
        <w:spacing w:line="276" w:lineRule="auto"/>
        <w:jc w:val="both"/>
        <w:rPr>
          <w:rFonts w:ascii="Segoe UI" w:hAnsi="Segoe UI" w:cs="Segoe UI"/>
          <w:sz w:val="20"/>
        </w:rPr>
      </w:pPr>
    </w:p>
    <w:p w14:paraId="4BA234F5" w14:textId="77777777" w:rsidR="00FA4978" w:rsidRPr="002F7483" w:rsidRDefault="00FA4978" w:rsidP="00FA4978">
      <w:pPr>
        <w:spacing w:line="276" w:lineRule="auto"/>
        <w:jc w:val="both"/>
        <w:rPr>
          <w:rFonts w:ascii="Segoe UI" w:hAnsi="Segoe UI" w:cs="Segoe UI"/>
          <w:sz w:val="20"/>
        </w:rPr>
      </w:pPr>
      <w:r w:rsidRPr="002F7483">
        <w:rPr>
          <w:rFonts w:ascii="Segoe UI" w:hAnsi="Segoe UI" w:cs="Segoe UI"/>
          <w:sz w:val="20"/>
        </w:rPr>
        <w:t>El Área Técnica, será la encargada de remitir en una única cédula de evaluación por cotizante evaluado, debidamente autorizada y firmada con el resultado de la evaluación técnica al Área Contratante, especificando claramente si el cotizante cumple o no con los requisitos que afectan la solvencia, bajo los siguientes criterios:</w:t>
      </w:r>
    </w:p>
    <w:p w14:paraId="28D686E7" w14:textId="77777777" w:rsidR="00FA4978" w:rsidRPr="002F7483" w:rsidRDefault="00FA4978" w:rsidP="00FA4978">
      <w:pPr>
        <w:spacing w:line="276" w:lineRule="auto"/>
        <w:jc w:val="both"/>
        <w:rPr>
          <w:rFonts w:ascii="Segoe UI" w:hAnsi="Segoe UI" w:cs="Segoe UI"/>
          <w:sz w:val="20"/>
        </w:rPr>
      </w:pPr>
    </w:p>
    <w:p w14:paraId="490214F9" w14:textId="77777777" w:rsidR="00FA4978" w:rsidRPr="002F7483" w:rsidRDefault="00FA4978" w:rsidP="009E63C8">
      <w:pPr>
        <w:numPr>
          <w:ilvl w:val="0"/>
          <w:numId w:val="12"/>
        </w:numPr>
        <w:jc w:val="both"/>
        <w:rPr>
          <w:rFonts w:ascii="Segoe UI" w:hAnsi="Segoe UI" w:cs="Segoe UI"/>
          <w:sz w:val="20"/>
        </w:rPr>
      </w:pPr>
      <w:r w:rsidRPr="002F7483">
        <w:rPr>
          <w:rFonts w:ascii="Segoe UI" w:hAnsi="Segoe UI" w:cs="Segoe UI"/>
          <w:sz w:val="20"/>
        </w:rPr>
        <w:t xml:space="preserve">Los cotizantes deberán cumplir con la documentación solicitada, ya que se verificará documentalmente que se incluya la información, documentos y requisitos solicitados en la </w:t>
      </w:r>
      <w:r w:rsidRPr="002F7483">
        <w:rPr>
          <w:rFonts w:ascii="Segoe UI" w:hAnsi="Segoe UI" w:cs="Segoe UI"/>
          <w:b/>
          <w:sz w:val="20"/>
        </w:rPr>
        <w:t>p</w:t>
      </w:r>
      <w:r w:rsidRPr="002F7483">
        <w:rPr>
          <w:rFonts w:ascii="Segoe UI" w:hAnsi="Segoe UI" w:cs="Segoe UI"/>
          <w:b/>
          <w:bCs/>
          <w:sz w:val="20"/>
        </w:rPr>
        <w:t>ropuesta técnica</w:t>
      </w:r>
      <w:r w:rsidRPr="002F7483">
        <w:rPr>
          <w:rFonts w:ascii="Segoe UI" w:hAnsi="Segoe UI" w:cs="Segoe UI"/>
          <w:sz w:val="20"/>
        </w:rPr>
        <w:t xml:space="preserve"> de esta solicitud, la cual deberá contener una descripción amplia y detallada de los bienes ofertados con sus especificaciones técnicas. </w:t>
      </w:r>
    </w:p>
    <w:p w14:paraId="6FEB721D" w14:textId="77777777" w:rsidR="00FA4978" w:rsidRPr="002F7483" w:rsidRDefault="00FA4978" w:rsidP="00FA4978">
      <w:pPr>
        <w:ind w:left="360"/>
        <w:jc w:val="both"/>
        <w:rPr>
          <w:rFonts w:ascii="Segoe UI" w:hAnsi="Segoe UI" w:cs="Segoe UI"/>
          <w:sz w:val="20"/>
        </w:rPr>
      </w:pPr>
    </w:p>
    <w:p w14:paraId="3685C4B0" w14:textId="3378DA70" w:rsidR="00FA4978" w:rsidRPr="002F7483" w:rsidRDefault="00FA4978" w:rsidP="00FA4978">
      <w:pPr>
        <w:ind w:left="360"/>
        <w:jc w:val="both"/>
        <w:rPr>
          <w:rFonts w:ascii="Segoe UI" w:hAnsi="Segoe UI" w:cs="Segoe UI"/>
          <w:b/>
          <w:color w:val="31849B"/>
          <w:sz w:val="20"/>
          <w:lang w:val="es-ES_tradnl"/>
        </w:rPr>
      </w:pPr>
      <w:r w:rsidRPr="002F7483">
        <w:rPr>
          <w:rFonts w:ascii="Segoe UI" w:hAnsi="Segoe UI" w:cs="Segoe UI"/>
          <w:sz w:val="20"/>
        </w:rPr>
        <w:t xml:space="preserve">En caso de que no se presenten los documentos conforme a lo solicitado o no sean los requeridos, conforme al </w:t>
      </w:r>
      <w:r w:rsidRPr="002F7483">
        <w:rPr>
          <w:rFonts w:ascii="Segoe UI" w:hAnsi="Segoe UI" w:cs="Segoe UI"/>
          <w:b/>
          <w:color w:val="31849B"/>
          <w:sz w:val="20"/>
        </w:rPr>
        <w:t xml:space="preserve">ANEXO NO. </w:t>
      </w:r>
      <w:r>
        <w:rPr>
          <w:rFonts w:ascii="Segoe UI" w:hAnsi="Segoe UI" w:cs="Segoe UI"/>
          <w:b/>
          <w:color w:val="31849B"/>
          <w:sz w:val="20"/>
        </w:rPr>
        <w:t>26</w:t>
      </w:r>
      <w:r w:rsidRPr="002F7483">
        <w:rPr>
          <w:rFonts w:ascii="Segoe UI" w:hAnsi="Segoe UI" w:cs="Segoe UI"/>
          <w:b/>
          <w:color w:val="31849B"/>
          <w:sz w:val="20"/>
        </w:rPr>
        <w:t xml:space="preserve"> (</w:t>
      </w:r>
      <w:r>
        <w:rPr>
          <w:rFonts w:ascii="Segoe UI" w:hAnsi="Segoe UI" w:cs="Segoe UI"/>
          <w:b/>
          <w:color w:val="31849B"/>
          <w:sz w:val="20"/>
        </w:rPr>
        <w:t>VEINTISÉIS</w:t>
      </w:r>
      <w:r w:rsidRPr="002F7483">
        <w:rPr>
          <w:rFonts w:ascii="Segoe UI" w:hAnsi="Segoe UI" w:cs="Segoe UI"/>
          <w:b/>
          <w:color w:val="31849B"/>
          <w:sz w:val="20"/>
        </w:rPr>
        <w:t>) ANEXO TÉCNICO,</w:t>
      </w:r>
      <w:r w:rsidRPr="002F7483">
        <w:rPr>
          <w:rFonts w:ascii="Segoe UI" w:hAnsi="Segoe UI" w:cs="Segoe UI"/>
          <w:sz w:val="20"/>
        </w:rPr>
        <w:t xml:space="preserve"> así como al </w:t>
      </w:r>
      <w:r w:rsidRPr="002F7483">
        <w:rPr>
          <w:rFonts w:ascii="Segoe UI" w:hAnsi="Segoe UI" w:cs="Segoe UI"/>
          <w:b/>
          <w:color w:val="31849B"/>
          <w:sz w:val="20"/>
          <w:lang w:val="es-ES_tradnl"/>
        </w:rPr>
        <w:t>ANEXO NO. 2</w:t>
      </w:r>
      <w:r>
        <w:rPr>
          <w:rFonts w:ascii="Segoe UI" w:hAnsi="Segoe UI" w:cs="Segoe UI"/>
          <w:b/>
          <w:color w:val="31849B"/>
          <w:sz w:val="20"/>
          <w:lang w:val="es-ES_tradnl"/>
        </w:rPr>
        <w:t>7</w:t>
      </w:r>
      <w:r w:rsidRPr="002F7483">
        <w:rPr>
          <w:rFonts w:ascii="Segoe UI" w:hAnsi="Segoe UI" w:cs="Segoe UI"/>
          <w:b/>
          <w:color w:val="31849B"/>
          <w:sz w:val="20"/>
          <w:lang w:val="es-ES_tradnl"/>
        </w:rPr>
        <w:t xml:space="preserve"> (VEINTE</w:t>
      </w:r>
      <w:r>
        <w:rPr>
          <w:rFonts w:ascii="Segoe UI" w:hAnsi="Segoe UI" w:cs="Segoe UI"/>
          <w:b/>
          <w:color w:val="31849B"/>
          <w:sz w:val="20"/>
          <w:lang w:val="es-ES_tradnl"/>
        </w:rPr>
        <w:t>SIETE</w:t>
      </w:r>
      <w:r w:rsidRPr="002F7483">
        <w:rPr>
          <w:rFonts w:ascii="Segoe UI" w:hAnsi="Segoe UI" w:cs="Segoe UI"/>
          <w:b/>
          <w:color w:val="31849B"/>
          <w:sz w:val="20"/>
          <w:lang w:val="es-ES_tradnl"/>
        </w:rPr>
        <w:t>) TÉRMINOS Y CONDICIONES</w:t>
      </w:r>
      <w:r w:rsidRPr="002F7483">
        <w:rPr>
          <w:rFonts w:ascii="Segoe UI" w:hAnsi="Segoe UI" w:cs="Segoe UI"/>
          <w:sz w:val="20"/>
        </w:rPr>
        <w:t xml:space="preserve">, la propuesta será desechada. </w:t>
      </w:r>
    </w:p>
    <w:p w14:paraId="44D75B0B" w14:textId="77777777" w:rsidR="00FA4978" w:rsidRPr="002F7483" w:rsidRDefault="00FA4978" w:rsidP="00FA4978">
      <w:pPr>
        <w:ind w:left="426"/>
        <w:jc w:val="both"/>
        <w:rPr>
          <w:rFonts w:ascii="Segoe UI" w:hAnsi="Segoe UI" w:cs="Segoe UI"/>
          <w:sz w:val="20"/>
        </w:rPr>
      </w:pPr>
    </w:p>
    <w:p w14:paraId="14CC9D4D" w14:textId="77777777" w:rsidR="00FA4978" w:rsidRPr="002F7483" w:rsidRDefault="00FA4978" w:rsidP="009E63C8">
      <w:pPr>
        <w:numPr>
          <w:ilvl w:val="0"/>
          <w:numId w:val="12"/>
        </w:numPr>
        <w:ind w:left="426"/>
        <w:jc w:val="both"/>
        <w:rPr>
          <w:rFonts w:ascii="Segoe UI" w:hAnsi="Segoe UI" w:cs="Segoe UI"/>
          <w:sz w:val="20"/>
        </w:rPr>
      </w:pPr>
      <w:r w:rsidRPr="002F7483">
        <w:rPr>
          <w:rFonts w:ascii="Segoe UI" w:hAnsi="Segoe UI" w:cs="Segoe UI"/>
          <w:sz w:val="20"/>
        </w:rPr>
        <w:t>Se corroborará la inclusión y legibilidad de la totalidad de la documentación técnica del cotizante, remitida a través de la Plataforma, solicitada en el presente procedimiento.</w:t>
      </w:r>
    </w:p>
    <w:p w14:paraId="08BB4075" w14:textId="77777777" w:rsidR="00FA4978" w:rsidRPr="002F7483" w:rsidRDefault="00FA4978" w:rsidP="00FA4978">
      <w:pPr>
        <w:jc w:val="both"/>
        <w:rPr>
          <w:rFonts w:ascii="Segoe UI" w:hAnsi="Segoe UI" w:cs="Segoe UI"/>
          <w:sz w:val="20"/>
        </w:rPr>
      </w:pPr>
    </w:p>
    <w:p w14:paraId="12A485CC" w14:textId="63A05D12" w:rsidR="00FA4978" w:rsidRPr="002F7483" w:rsidRDefault="00FA4978" w:rsidP="009E63C8">
      <w:pPr>
        <w:numPr>
          <w:ilvl w:val="0"/>
          <w:numId w:val="12"/>
        </w:numPr>
        <w:jc w:val="both"/>
        <w:rPr>
          <w:rFonts w:ascii="Segoe UI" w:hAnsi="Segoe UI" w:cs="Segoe UI"/>
          <w:sz w:val="20"/>
        </w:rPr>
      </w:pPr>
      <w:r w:rsidRPr="002F7483">
        <w:rPr>
          <w:rFonts w:ascii="Segoe UI" w:hAnsi="Segoe UI" w:cs="Segoe UI"/>
          <w:sz w:val="20"/>
        </w:rPr>
        <w:t xml:space="preserve">Se verificará la descripción técnica de los bienes ofertados por el cotizante, la cual deberá ser legible, amplia y detallada, conforme a lo solicitado en el </w:t>
      </w:r>
      <w:r w:rsidRPr="002F7483">
        <w:rPr>
          <w:rFonts w:ascii="Segoe UI" w:hAnsi="Segoe UI" w:cs="Segoe UI"/>
          <w:b/>
          <w:color w:val="31849B"/>
          <w:sz w:val="20"/>
        </w:rPr>
        <w:t xml:space="preserve">ANEXO NO. </w:t>
      </w:r>
      <w:r>
        <w:rPr>
          <w:rFonts w:ascii="Segoe UI" w:hAnsi="Segoe UI" w:cs="Segoe UI"/>
          <w:b/>
          <w:color w:val="31849B"/>
          <w:sz w:val="20"/>
        </w:rPr>
        <w:t>26</w:t>
      </w:r>
      <w:r w:rsidRPr="002F7483">
        <w:rPr>
          <w:rFonts w:ascii="Segoe UI" w:hAnsi="Segoe UI" w:cs="Segoe UI"/>
          <w:b/>
          <w:color w:val="31849B"/>
          <w:sz w:val="20"/>
        </w:rPr>
        <w:t xml:space="preserve"> (</w:t>
      </w:r>
      <w:r>
        <w:rPr>
          <w:rFonts w:ascii="Segoe UI" w:hAnsi="Segoe UI" w:cs="Segoe UI"/>
          <w:b/>
          <w:color w:val="31849B"/>
          <w:sz w:val="20"/>
        </w:rPr>
        <w:t>VEINTISÉIS</w:t>
      </w:r>
      <w:r w:rsidRPr="002F7483">
        <w:rPr>
          <w:rFonts w:ascii="Segoe UI" w:hAnsi="Segoe UI" w:cs="Segoe UI"/>
          <w:b/>
          <w:color w:val="31849B"/>
          <w:sz w:val="20"/>
        </w:rPr>
        <w:t>) ANEXO TÉCNICO</w:t>
      </w:r>
      <w:r w:rsidRPr="002F7483">
        <w:rPr>
          <w:rFonts w:ascii="Segoe UI" w:hAnsi="Segoe UI" w:cs="Segoe UI"/>
          <w:sz w:val="20"/>
        </w:rPr>
        <w:t>, en el que el cotizante deberá puntualizar las partidas en las que participa.</w:t>
      </w:r>
    </w:p>
    <w:p w14:paraId="4CADACEA" w14:textId="77777777" w:rsidR="00FA4978" w:rsidRPr="002F7483" w:rsidRDefault="00FA4978" w:rsidP="00FA4978">
      <w:pPr>
        <w:jc w:val="both"/>
        <w:rPr>
          <w:rFonts w:ascii="Segoe UI" w:hAnsi="Segoe UI" w:cs="Segoe UI"/>
          <w:sz w:val="20"/>
        </w:rPr>
      </w:pPr>
    </w:p>
    <w:p w14:paraId="3DCF63A0" w14:textId="77777777" w:rsidR="00FA4978" w:rsidRPr="002F7483" w:rsidRDefault="00FA4978" w:rsidP="009E63C8">
      <w:pPr>
        <w:numPr>
          <w:ilvl w:val="0"/>
          <w:numId w:val="12"/>
        </w:numPr>
        <w:ind w:left="426"/>
        <w:jc w:val="both"/>
        <w:rPr>
          <w:rFonts w:ascii="Segoe UI" w:hAnsi="Segoe UI" w:cs="Segoe UI"/>
          <w:sz w:val="20"/>
        </w:rPr>
      </w:pPr>
      <w:r w:rsidRPr="002F7483">
        <w:rPr>
          <w:rFonts w:ascii="Segoe UI" w:hAnsi="Segoe UI" w:cs="Segoe UI"/>
          <w:sz w:val="20"/>
        </w:rPr>
        <w:t>Se verificará la correspondencia entre la descripción técnica del cotizante con los anexos técnicos, folletos, catálogos, fotografías, imágenes, instructivos y/o manuales del fabricante, que envíe el cotizante como sustento de la propuesta técnica que presenta.</w:t>
      </w:r>
    </w:p>
    <w:p w14:paraId="635CB50D" w14:textId="77777777" w:rsidR="00684BDF" w:rsidRPr="000C1A23" w:rsidRDefault="00684BDF" w:rsidP="00B52A69">
      <w:pPr>
        <w:spacing w:line="276" w:lineRule="auto"/>
        <w:rPr>
          <w:rFonts w:ascii="Segoe UI" w:hAnsi="Segoe UI" w:cs="Segoe UI"/>
        </w:rPr>
      </w:pPr>
    </w:p>
    <w:p w14:paraId="1055A6CE" w14:textId="77777777" w:rsidR="00B52A69" w:rsidRPr="000C1A23" w:rsidRDefault="00B52A69" w:rsidP="009E63C8">
      <w:pPr>
        <w:pStyle w:val="Ttulo2"/>
        <w:numPr>
          <w:ilvl w:val="1"/>
          <w:numId w:val="22"/>
        </w:numPr>
        <w:tabs>
          <w:tab w:val="clear" w:pos="0"/>
        </w:tabs>
        <w:spacing w:before="0" w:after="0" w:line="276" w:lineRule="auto"/>
        <w:ind w:right="49"/>
        <w:rPr>
          <w:rFonts w:ascii="Segoe UI" w:hAnsi="Segoe UI" w:cs="Segoe UI"/>
          <w:i w:val="0"/>
          <w:color w:val="4F6228"/>
          <w:sz w:val="20"/>
          <w:lang w:val="es-ES_tradnl"/>
        </w:rPr>
      </w:pPr>
      <w:bookmarkStart w:id="74" w:name="_Toc180668712"/>
      <w:r w:rsidRPr="000C1A23">
        <w:rPr>
          <w:rFonts w:ascii="Segoe UI" w:hAnsi="Segoe UI" w:cs="Segoe UI"/>
          <w:i w:val="0"/>
          <w:color w:val="4F6228"/>
          <w:sz w:val="20"/>
          <w:lang w:val="es-ES_tradnl"/>
        </w:rPr>
        <w:t>CRITERIOS DE EVALUACIÓN DE LA PROPUESTA ECONÓMICA.</w:t>
      </w:r>
      <w:bookmarkEnd w:id="74"/>
    </w:p>
    <w:p w14:paraId="40ECF3A5" w14:textId="77777777" w:rsidR="00B52A69" w:rsidRPr="000C1A23" w:rsidRDefault="00B52A69" w:rsidP="00B52A69">
      <w:pPr>
        <w:rPr>
          <w:rFonts w:ascii="Segoe UI" w:hAnsi="Segoe UI" w:cs="Segoe UI"/>
        </w:rPr>
      </w:pPr>
    </w:p>
    <w:p w14:paraId="3C9927BC" w14:textId="777777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 xml:space="preserve">El Área Contratante procederá a realizar la Evaluación Económica con apoyo del Área Requirente conforme al numeral </w:t>
      </w:r>
      <w:r w:rsidRPr="000C1A23">
        <w:rPr>
          <w:rFonts w:ascii="Segoe UI" w:hAnsi="Segoe UI" w:cs="Segoe UI"/>
          <w:b/>
          <w:bCs/>
          <w:sz w:val="20"/>
        </w:rPr>
        <w:t xml:space="preserve">4.2.2.1.17 </w:t>
      </w:r>
      <w:r w:rsidRPr="000C1A23">
        <w:rPr>
          <w:rFonts w:ascii="Segoe UI" w:hAnsi="Segoe UI" w:cs="Segoe UI"/>
          <w:bCs/>
          <w:sz w:val="20"/>
        </w:rPr>
        <w:t xml:space="preserve">del MAAGMAASSP, </w:t>
      </w:r>
      <w:r w:rsidRPr="000C1A23">
        <w:rPr>
          <w:rFonts w:ascii="Segoe UI" w:hAnsi="Segoe UI" w:cs="Segoe UI"/>
          <w:sz w:val="20"/>
        </w:rPr>
        <w:t xml:space="preserve">de aquellas proposiciones que cumplan con los requisitos solicitados.  </w:t>
      </w:r>
    </w:p>
    <w:p w14:paraId="5A96321C" w14:textId="77777777" w:rsidR="00A676FB" w:rsidRPr="000C1A23" w:rsidRDefault="00A676FB" w:rsidP="00A676FB">
      <w:pPr>
        <w:spacing w:line="276" w:lineRule="auto"/>
        <w:ind w:right="51"/>
        <w:jc w:val="both"/>
        <w:rPr>
          <w:rFonts w:ascii="Segoe UI" w:hAnsi="Segoe UI" w:cs="Segoe UI"/>
          <w:sz w:val="20"/>
        </w:rPr>
      </w:pPr>
    </w:p>
    <w:p w14:paraId="4F0D3BB4" w14:textId="4B2EC5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s también deberán cumplir con las modificaciones que se deriven del acto de la junta de aclaraciones, ya que el incumplimiento de cualquier requisito afectará la solvencia de la propuesta.</w:t>
      </w:r>
    </w:p>
    <w:p w14:paraId="49B858EF" w14:textId="77777777" w:rsidR="00A676FB" w:rsidRPr="000C1A23" w:rsidRDefault="00A676FB" w:rsidP="00A676FB">
      <w:pPr>
        <w:spacing w:line="276" w:lineRule="auto"/>
        <w:ind w:right="51"/>
        <w:jc w:val="both"/>
        <w:rPr>
          <w:rFonts w:ascii="Segoe UI" w:hAnsi="Segoe UI" w:cs="Segoe UI"/>
          <w:b/>
          <w:sz w:val="20"/>
        </w:rPr>
      </w:pPr>
    </w:p>
    <w:p w14:paraId="40389BEC" w14:textId="777777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Para efectos de la evaluación de la propuesta económica, se tomarán en consideración los siguientes criterios:</w:t>
      </w:r>
    </w:p>
    <w:p w14:paraId="56C27111" w14:textId="77777777" w:rsidR="00A676FB" w:rsidRPr="000C1A23" w:rsidRDefault="00A676FB" w:rsidP="00A676FB">
      <w:pPr>
        <w:ind w:right="49"/>
        <w:jc w:val="both"/>
        <w:rPr>
          <w:rFonts w:ascii="Segoe UI" w:hAnsi="Segoe UI" w:cs="Segoe UI"/>
          <w:sz w:val="20"/>
        </w:rPr>
      </w:pPr>
    </w:p>
    <w:p w14:paraId="7C788C30" w14:textId="60AAB490" w:rsidR="00A676FB" w:rsidRPr="000C1A23" w:rsidRDefault="00A676FB" w:rsidP="009E63C8">
      <w:pPr>
        <w:pStyle w:val="Prrafodelista"/>
        <w:numPr>
          <w:ilvl w:val="0"/>
          <w:numId w:val="13"/>
        </w:numPr>
        <w:suppressAutoHyphens w:val="0"/>
        <w:spacing w:line="276" w:lineRule="auto"/>
        <w:ind w:right="51"/>
        <w:jc w:val="both"/>
        <w:rPr>
          <w:rFonts w:ascii="Segoe UI" w:hAnsi="Segoe UI" w:cs="Segoe UI"/>
          <w:sz w:val="20"/>
        </w:rPr>
      </w:pPr>
      <w:r w:rsidRPr="000C1A23">
        <w:rPr>
          <w:rFonts w:ascii="Segoe UI" w:hAnsi="Segoe UI" w:cs="Segoe UI"/>
          <w:sz w:val="20"/>
        </w:rPr>
        <w:t xml:space="preserve">La evaluación económica se realizará conforme lo establecido en los artículos </w:t>
      </w:r>
      <w:r w:rsidRPr="000C1A23">
        <w:rPr>
          <w:rFonts w:ascii="Segoe UI" w:hAnsi="Segoe UI" w:cs="Segoe UI"/>
          <w:b/>
          <w:sz w:val="20"/>
        </w:rPr>
        <w:t xml:space="preserve">48, </w:t>
      </w:r>
      <w:r w:rsidRPr="000C1A23">
        <w:rPr>
          <w:rFonts w:ascii="Segoe UI" w:hAnsi="Segoe UI" w:cs="Segoe UI"/>
          <w:sz w:val="20"/>
        </w:rPr>
        <w:t xml:space="preserve">fracción </w:t>
      </w:r>
      <w:r w:rsidR="00FA4978">
        <w:rPr>
          <w:rFonts w:ascii="Segoe UI" w:hAnsi="Segoe UI" w:cs="Segoe UI"/>
          <w:b/>
          <w:sz w:val="20"/>
        </w:rPr>
        <w:t>II</w:t>
      </w:r>
      <w:r w:rsidRPr="000C1A23">
        <w:rPr>
          <w:rFonts w:ascii="Segoe UI" w:hAnsi="Segoe UI" w:cs="Segoe UI"/>
          <w:sz w:val="20"/>
        </w:rPr>
        <w:t xml:space="preserve"> de la LAASSP y </w:t>
      </w:r>
      <w:r w:rsidR="00FA4978">
        <w:rPr>
          <w:rFonts w:ascii="Segoe UI" w:hAnsi="Segoe UI" w:cs="Segoe UI"/>
          <w:b/>
          <w:sz w:val="20"/>
        </w:rPr>
        <w:t>99</w:t>
      </w:r>
      <w:r w:rsidRPr="000C1A23">
        <w:rPr>
          <w:rFonts w:ascii="Segoe UI" w:hAnsi="Segoe UI" w:cs="Segoe UI"/>
          <w:b/>
          <w:sz w:val="20"/>
        </w:rPr>
        <w:t xml:space="preserve"> </w:t>
      </w:r>
      <w:r w:rsidRPr="000C1A23">
        <w:rPr>
          <w:rFonts w:ascii="Segoe UI" w:hAnsi="Segoe UI" w:cs="Segoe UI"/>
          <w:sz w:val="20"/>
        </w:rPr>
        <w:t>del Reglamento, segundo párrafo.</w:t>
      </w:r>
    </w:p>
    <w:p w14:paraId="37A706AC" w14:textId="77777777" w:rsidR="00A676FB" w:rsidRPr="000C1A23" w:rsidRDefault="00A676FB" w:rsidP="00A676FB">
      <w:pPr>
        <w:pStyle w:val="Prrafodelista"/>
        <w:spacing w:line="276" w:lineRule="auto"/>
        <w:ind w:right="51"/>
        <w:jc w:val="both"/>
        <w:rPr>
          <w:rFonts w:ascii="Segoe UI" w:hAnsi="Segoe UI" w:cs="Segoe UI"/>
          <w:sz w:val="20"/>
        </w:rPr>
      </w:pPr>
    </w:p>
    <w:p w14:paraId="1DB7CA6E" w14:textId="07C83E87" w:rsidR="00A676FB" w:rsidRPr="000C1A23" w:rsidRDefault="00A676FB" w:rsidP="009E63C8">
      <w:pPr>
        <w:pStyle w:val="Prrafodelista"/>
        <w:numPr>
          <w:ilvl w:val="0"/>
          <w:numId w:val="13"/>
        </w:numPr>
        <w:suppressAutoHyphens w:val="0"/>
        <w:spacing w:line="276" w:lineRule="auto"/>
        <w:ind w:right="51"/>
        <w:jc w:val="both"/>
        <w:rPr>
          <w:rFonts w:ascii="Segoe UI" w:hAnsi="Segoe UI" w:cs="Segoe UI"/>
          <w:sz w:val="20"/>
        </w:rPr>
      </w:pPr>
      <w:r w:rsidRPr="000C1A23">
        <w:rPr>
          <w:rFonts w:ascii="Segoe UI" w:hAnsi="Segoe UI" w:cs="Segoe UI"/>
          <w:sz w:val="20"/>
        </w:rPr>
        <w:lastRenderedPageBreak/>
        <w:t xml:space="preserve">Se verificará que la propuesta económica y datos contenidos en el </w:t>
      </w:r>
      <w:r w:rsidRPr="000C1A23">
        <w:rPr>
          <w:rFonts w:ascii="Segoe UI" w:hAnsi="Segoe UI" w:cs="Segoe UI"/>
          <w:b/>
          <w:color w:val="31849B"/>
          <w:sz w:val="20"/>
        </w:rPr>
        <w:t>ANEXO NUMERO 15 (QUINCE) “PROPUESTA ECONÓMICA”</w:t>
      </w:r>
      <w:r w:rsidRPr="000C1A23">
        <w:rPr>
          <w:rFonts w:ascii="Segoe UI" w:hAnsi="Segoe UI" w:cs="Segoe UI"/>
          <w:color w:val="31849B"/>
          <w:sz w:val="20"/>
        </w:rPr>
        <w:t>,</w:t>
      </w:r>
      <w:r w:rsidRPr="000C1A23">
        <w:rPr>
          <w:rFonts w:ascii="Segoe UI" w:hAnsi="Segoe UI" w:cs="Segoe UI"/>
          <w:sz w:val="20"/>
        </w:rPr>
        <w:t xml:space="preserve"> cumplan con los requisitos establecidos en la </w:t>
      </w:r>
      <w:r w:rsidR="005B02B0">
        <w:rPr>
          <w:rFonts w:ascii="Segoe UI" w:hAnsi="Segoe UI" w:cs="Segoe UI"/>
          <w:sz w:val="20"/>
        </w:rPr>
        <w:t>Solicitud de Información</w:t>
      </w:r>
      <w:r w:rsidRPr="000C1A23">
        <w:rPr>
          <w:rFonts w:ascii="Segoe UI" w:hAnsi="Segoe UI" w:cs="Segoe UI"/>
          <w:sz w:val="20"/>
        </w:rPr>
        <w:t>, analizando la concordancia de la información plasmada en dicha propuesta, así como las operaciones aritméticas.</w:t>
      </w:r>
    </w:p>
    <w:p w14:paraId="2EDD9E8D" w14:textId="77777777" w:rsidR="00A676FB" w:rsidRPr="000C1A23" w:rsidRDefault="00A676FB" w:rsidP="00A676FB">
      <w:pPr>
        <w:pStyle w:val="Prrafodelista"/>
        <w:ind w:left="0" w:right="49"/>
        <w:jc w:val="both"/>
        <w:rPr>
          <w:rFonts w:ascii="Segoe UI" w:hAnsi="Segoe UI" w:cs="Segoe UI"/>
          <w:b/>
          <w:bCs/>
          <w:sz w:val="20"/>
        </w:rPr>
      </w:pPr>
    </w:p>
    <w:p w14:paraId="071850BB" w14:textId="7777777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En caso de que se detecte un error de cálculo en alguna proposición, se podrá llevar a cabo su rectificación cuando la corrección no implique la modificación del precio unitario de los bienes ofertados. En caso de discrepancia entre las cantidades escritas con letra y número, prevalecerá la primera, por lo que, de presentarse errores en los volúmenes solicitados, estos podrán corregirse.</w:t>
      </w:r>
    </w:p>
    <w:p w14:paraId="4ADDD0AD" w14:textId="77777777" w:rsidR="00A676FB" w:rsidRPr="000C1A23" w:rsidRDefault="00A676FB" w:rsidP="00A676FB">
      <w:pPr>
        <w:rPr>
          <w:rFonts w:ascii="Segoe UI" w:hAnsi="Segoe UI" w:cs="Segoe UI"/>
          <w:sz w:val="20"/>
        </w:rPr>
      </w:pPr>
    </w:p>
    <w:p w14:paraId="3A9B6646" w14:textId="0C30921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 xml:space="preserve">La evaluación de las propuestas se realizará por partida completa y la adjudicación se realizará de la misma forma, a quien haya cumplido con los requisitos legales-administrativos, técnicos y económicos establecidos en la presente </w:t>
      </w:r>
      <w:r w:rsidR="005B02B0">
        <w:rPr>
          <w:rFonts w:ascii="Segoe UI" w:hAnsi="Segoe UI" w:cs="Segoe UI"/>
          <w:sz w:val="20"/>
        </w:rPr>
        <w:t>Solicitud de Información</w:t>
      </w:r>
      <w:r w:rsidRPr="000C1A23">
        <w:rPr>
          <w:rFonts w:ascii="Segoe UI" w:hAnsi="Segoe UI" w:cs="Segoe UI"/>
          <w:sz w:val="20"/>
        </w:rPr>
        <w:t xml:space="preserve"> y oferte el precio más bajo.</w:t>
      </w:r>
    </w:p>
    <w:p w14:paraId="76AF54B5" w14:textId="77777777" w:rsidR="00A676FB" w:rsidRPr="000C1A23" w:rsidRDefault="00A676FB" w:rsidP="00A676FB">
      <w:pPr>
        <w:pStyle w:val="Prrafodelista"/>
        <w:rPr>
          <w:rFonts w:ascii="Segoe UI" w:hAnsi="Segoe UI" w:cs="Segoe UI"/>
          <w:sz w:val="20"/>
        </w:rPr>
      </w:pPr>
    </w:p>
    <w:p w14:paraId="3F519652" w14:textId="7777777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Los precios ofertados, deberán ser fijos durante toda la vigencia del contrato sin excepción y no se encontrarán sujetos a ajustes.</w:t>
      </w:r>
    </w:p>
    <w:p w14:paraId="3800974A" w14:textId="77777777" w:rsidR="00A676FB" w:rsidRPr="000C1A23" w:rsidRDefault="00A676FB" w:rsidP="00A676FB">
      <w:pPr>
        <w:pStyle w:val="Prrafodelista"/>
        <w:rPr>
          <w:rFonts w:ascii="Segoe UI" w:hAnsi="Segoe UI" w:cs="Segoe UI"/>
          <w:sz w:val="20"/>
        </w:rPr>
      </w:pPr>
    </w:p>
    <w:p w14:paraId="09B8C103" w14:textId="545D273E"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 xml:space="preserve">Los </w:t>
      </w:r>
      <w:r w:rsidR="00EB1412">
        <w:rPr>
          <w:rFonts w:ascii="Segoe UI" w:hAnsi="Segoe UI" w:cs="Segoe UI"/>
          <w:sz w:val="20"/>
        </w:rPr>
        <w:t>Servicios de esta Adjudicación Directa</w:t>
      </w:r>
      <w:r w:rsidR="008B6ABE" w:rsidRPr="000C1A23">
        <w:rPr>
          <w:rFonts w:ascii="Segoe UI" w:hAnsi="Segoe UI" w:cs="Segoe UI"/>
          <w:bCs/>
          <w:sz w:val="20"/>
        </w:rPr>
        <w:t xml:space="preserve"> </w:t>
      </w:r>
      <w:r w:rsidRPr="000C1A23">
        <w:rPr>
          <w:rFonts w:ascii="Segoe UI" w:hAnsi="Segoe UI" w:cs="Segoe UI"/>
          <w:sz w:val="20"/>
        </w:rPr>
        <w:t xml:space="preserve">deberán cotizarse en pesos mexicanos, sin incluir el IVA. </w:t>
      </w:r>
    </w:p>
    <w:p w14:paraId="0FD13C60" w14:textId="77777777" w:rsidR="00A676FB" w:rsidRPr="000C1A23" w:rsidRDefault="00A676FB" w:rsidP="00A676FB">
      <w:pPr>
        <w:pStyle w:val="Prrafodelista"/>
        <w:rPr>
          <w:rFonts w:ascii="Segoe UI" w:hAnsi="Segoe UI" w:cs="Segoe UI"/>
          <w:sz w:val="20"/>
        </w:rPr>
      </w:pPr>
    </w:p>
    <w:p w14:paraId="14550CF9" w14:textId="77777777" w:rsidR="009F17E1" w:rsidRPr="000C1A23" w:rsidRDefault="009F17E1" w:rsidP="009F17E1">
      <w:pPr>
        <w:spacing w:line="276" w:lineRule="auto"/>
        <w:ind w:left="360"/>
        <w:jc w:val="both"/>
        <w:rPr>
          <w:rFonts w:ascii="Montserrat Medium" w:hAnsi="Montserrat Medium"/>
          <w:b/>
          <w:i/>
          <w:sz w:val="18"/>
        </w:rPr>
      </w:pPr>
      <w:r w:rsidRPr="000C1A23">
        <w:rPr>
          <w:rFonts w:ascii="Montserrat Medium" w:hAnsi="Montserrat Medium"/>
          <w:b/>
          <w:i/>
          <w:sz w:val="18"/>
        </w:rPr>
        <w:t xml:space="preserve">La captura de lo(s) precio(s) unitario(s) e importe(s)  por partida(s) en los parámetros económicos de la Plataforma Digital de Contrataciones Públicas Denominada COMPRAS MX, deberán ser enteramente coincidentes con lo(s) precio(s) unitario(s) e importe(s) capturados en el </w:t>
      </w:r>
      <w:r w:rsidRPr="000C1A23">
        <w:rPr>
          <w:rFonts w:ascii="Segoe UI" w:hAnsi="Segoe UI" w:cs="Segoe UI"/>
          <w:b/>
          <w:color w:val="4472C4" w:themeColor="accent1"/>
          <w:sz w:val="20"/>
        </w:rPr>
        <w:t>ANEXO NUMERO 15 (PROPUESTA ECONÓMICA)</w:t>
      </w:r>
      <w:r w:rsidRPr="000C1A23">
        <w:rPr>
          <w:rFonts w:ascii="Montserrat Medium" w:hAnsi="Montserrat Medium"/>
          <w:b/>
          <w:i/>
          <w:sz w:val="18"/>
        </w:rPr>
        <w:t>, por lo que en caso de que registre montos distintos u omita el registro, afecta la solvencia y motivará su desechamiento en esa(s) partida(s).</w:t>
      </w:r>
    </w:p>
    <w:p w14:paraId="3A14ACC4" w14:textId="77777777" w:rsidR="00B52A69" w:rsidRPr="000C1A23" w:rsidRDefault="00B52A69" w:rsidP="00B52A69">
      <w:pPr>
        <w:pStyle w:val="Prrafodelista"/>
        <w:ind w:right="49"/>
        <w:jc w:val="both"/>
        <w:rPr>
          <w:rFonts w:ascii="Segoe UI" w:hAnsi="Segoe UI" w:cs="Segoe UI"/>
          <w:sz w:val="20"/>
        </w:rPr>
      </w:pPr>
    </w:p>
    <w:p w14:paraId="46349FB0" w14:textId="77777777" w:rsidR="00B52A69" w:rsidRPr="000C1A23" w:rsidRDefault="00B52A69" w:rsidP="009E63C8">
      <w:pPr>
        <w:pStyle w:val="Ttulo1"/>
        <w:numPr>
          <w:ilvl w:val="0"/>
          <w:numId w:val="14"/>
        </w:numPr>
        <w:tabs>
          <w:tab w:val="left" w:pos="6096"/>
        </w:tabs>
        <w:spacing w:before="0" w:after="0" w:line="276" w:lineRule="auto"/>
        <w:ind w:right="49"/>
        <w:jc w:val="both"/>
        <w:rPr>
          <w:rFonts w:ascii="Segoe UI" w:hAnsi="Segoe UI" w:cs="Segoe UI"/>
          <w:color w:val="4F6228"/>
          <w:sz w:val="20"/>
          <w:szCs w:val="20"/>
          <w:lang w:val="es-ES_tradnl"/>
        </w:rPr>
      </w:pPr>
      <w:bookmarkStart w:id="75" w:name="_Toc180668713"/>
      <w:r w:rsidRPr="000C1A23">
        <w:rPr>
          <w:rFonts w:ascii="Segoe UI" w:hAnsi="Segoe UI" w:cs="Segoe UI"/>
          <w:color w:val="4F6228"/>
          <w:sz w:val="20"/>
          <w:szCs w:val="20"/>
          <w:lang w:val="es-ES_tradnl"/>
        </w:rPr>
        <w:t>CAUSALES EXPRESAS DE DESECHAMIENTO.</w:t>
      </w:r>
      <w:bookmarkEnd w:id="75"/>
    </w:p>
    <w:p w14:paraId="6BDF0B29" w14:textId="77777777" w:rsidR="00B52A69" w:rsidRPr="000C1A23" w:rsidRDefault="00B52A69" w:rsidP="00B52A69">
      <w:pPr>
        <w:spacing w:line="276" w:lineRule="auto"/>
        <w:ind w:right="49"/>
        <w:jc w:val="both"/>
        <w:rPr>
          <w:rFonts w:ascii="Segoe UI" w:hAnsi="Segoe UI" w:cs="Segoe UI"/>
          <w:sz w:val="20"/>
        </w:rPr>
      </w:pPr>
    </w:p>
    <w:p w14:paraId="66BC1722"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proposiciones presentadas en el Acto de Presentación y Apertura de Proposiciones, serán desechadas cuando incurran en alguna de estas causales: </w:t>
      </w:r>
    </w:p>
    <w:p w14:paraId="41784395" w14:textId="77777777" w:rsidR="003072C5" w:rsidRPr="000C1A23" w:rsidRDefault="003072C5" w:rsidP="003072C5">
      <w:pPr>
        <w:pStyle w:val="Prrafodelista"/>
        <w:rPr>
          <w:rFonts w:ascii="Segoe UI" w:hAnsi="Segoe UI" w:cs="Segoe UI"/>
          <w:sz w:val="20"/>
        </w:rPr>
      </w:pPr>
    </w:p>
    <w:p w14:paraId="3DF89806" w14:textId="45707AFA"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Se desecharán las proposiciones que no estén firmadas electrónicamente con la firma electrónica que emite el SAT al </w:t>
      </w:r>
      <w:r w:rsidR="00A228D6">
        <w:rPr>
          <w:rFonts w:ascii="Segoe UI" w:hAnsi="Segoe UI" w:cs="Segoe UI"/>
          <w:sz w:val="20"/>
          <w:lang w:val="es-ES_tradnl"/>
        </w:rPr>
        <w:t>cotizante</w:t>
      </w:r>
      <w:r w:rsidRPr="000C1A23">
        <w:rPr>
          <w:rFonts w:ascii="Segoe UI" w:hAnsi="Segoe UI" w:cs="Segoe UI"/>
          <w:sz w:val="20"/>
          <w:lang w:val="es-ES_tradnl"/>
        </w:rPr>
        <w:t xml:space="preserve"> participante (es decir, cuando la firma sea de una persona diversa y no la del </w:t>
      </w:r>
      <w:r w:rsidR="00A228D6">
        <w:rPr>
          <w:rFonts w:ascii="Segoe UI" w:hAnsi="Segoe UI" w:cs="Segoe UI"/>
          <w:sz w:val="20"/>
          <w:lang w:val="es-ES_tradnl"/>
        </w:rPr>
        <w:t>cotizante</w:t>
      </w:r>
      <w:r w:rsidRPr="000C1A23">
        <w:rPr>
          <w:rFonts w:ascii="Segoe UI" w:hAnsi="Segoe UI" w:cs="Segoe UI"/>
          <w:sz w:val="20"/>
          <w:lang w:val="es-ES_tradnl"/>
        </w:rPr>
        <w:t xml:space="preserve"> </w:t>
      </w:r>
      <w:r w:rsidR="00FC6DE5" w:rsidRPr="000C1A23">
        <w:rPr>
          <w:rFonts w:ascii="Segoe UI" w:hAnsi="Segoe UI" w:cs="Segoe UI"/>
          <w:sz w:val="20"/>
          <w:lang w:val="es-ES_tradnl"/>
        </w:rPr>
        <w:t xml:space="preserve">o apoderado(s) </w:t>
      </w:r>
      <w:r w:rsidRPr="000C1A23">
        <w:rPr>
          <w:rFonts w:ascii="Segoe UI" w:hAnsi="Segoe UI" w:cs="Segoe UI"/>
          <w:sz w:val="20"/>
          <w:lang w:val="es-ES_tradnl"/>
        </w:rPr>
        <w:t>participante) para el cumplimiento de sus obligaciones fiscales.</w:t>
      </w:r>
    </w:p>
    <w:p w14:paraId="00E6BC22" w14:textId="77777777" w:rsidR="00C650FB" w:rsidRPr="000C1A23" w:rsidRDefault="00C650FB" w:rsidP="00FC6DE5">
      <w:pPr>
        <w:spacing w:line="276" w:lineRule="auto"/>
        <w:jc w:val="both"/>
        <w:rPr>
          <w:rFonts w:ascii="Segoe UI" w:hAnsi="Segoe UI" w:cs="Segoe UI"/>
          <w:sz w:val="16"/>
        </w:rPr>
      </w:pPr>
    </w:p>
    <w:p w14:paraId="2ECC0B17" w14:textId="77777777" w:rsidR="00C650FB" w:rsidRPr="000C1A23" w:rsidRDefault="00C650FB" w:rsidP="009E63C8">
      <w:pPr>
        <w:pStyle w:val="Prrafodelista"/>
        <w:numPr>
          <w:ilvl w:val="0"/>
          <w:numId w:val="20"/>
        </w:numPr>
        <w:spacing w:line="276" w:lineRule="auto"/>
        <w:jc w:val="both"/>
        <w:rPr>
          <w:rFonts w:ascii="Segoe UI" w:hAnsi="Segoe UI" w:cs="Segoe UI"/>
          <w:sz w:val="20"/>
        </w:rPr>
      </w:pPr>
      <w:r w:rsidRPr="000C1A23">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14:paraId="64D247AC" w14:textId="77777777" w:rsidR="00C650FB" w:rsidRPr="000C1A23" w:rsidRDefault="00C650FB" w:rsidP="00C650FB">
      <w:pPr>
        <w:pStyle w:val="Prrafodelista"/>
        <w:spacing w:line="276" w:lineRule="auto"/>
        <w:ind w:left="567"/>
        <w:jc w:val="both"/>
        <w:rPr>
          <w:rFonts w:ascii="Segoe UI" w:hAnsi="Segoe UI" w:cs="Segoe UI"/>
          <w:sz w:val="16"/>
        </w:rPr>
      </w:pPr>
    </w:p>
    <w:p w14:paraId="7214806A" w14:textId="77777777" w:rsidR="00C650FB" w:rsidRPr="000C1A23" w:rsidRDefault="00C650FB" w:rsidP="009E63C8">
      <w:pPr>
        <w:pStyle w:val="Prrafodelista"/>
        <w:numPr>
          <w:ilvl w:val="0"/>
          <w:numId w:val="20"/>
        </w:numPr>
        <w:tabs>
          <w:tab w:val="left" w:pos="567"/>
        </w:tabs>
        <w:spacing w:line="276" w:lineRule="auto"/>
        <w:ind w:right="49"/>
        <w:jc w:val="both"/>
        <w:rPr>
          <w:rFonts w:ascii="Segoe UI" w:hAnsi="Segoe UI" w:cs="Segoe UI"/>
          <w:sz w:val="20"/>
        </w:rPr>
      </w:pPr>
      <w:r w:rsidRPr="000C1A23">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14:paraId="178F4C76" w14:textId="77777777" w:rsidR="00C650FB" w:rsidRPr="000C1A23" w:rsidRDefault="00C650FB" w:rsidP="00C650FB">
      <w:pPr>
        <w:tabs>
          <w:tab w:val="left" w:pos="567"/>
        </w:tabs>
        <w:spacing w:line="276" w:lineRule="auto"/>
        <w:ind w:right="49"/>
        <w:jc w:val="both"/>
        <w:rPr>
          <w:rFonts w:ascii="Segoe UI" w:hAnsi="Segoe UI" w:cs="Segoe UI"/>
          <w:sz w:val="16"/>
        </w:rPr>
      </w:pPr>
    </w:p>
    <w:p w14:paraId="6F74F859" w14:textId="07507A5C"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lastRenderedPageBreak/>
        <w:t xml:space="preserve">Cuando los documentos que exhiban los </w:t>
      </w:r>
      <w:r w:rsidR="00A228D6">
        <w:rPr>
          <w:rFonts w:ascii="Segoe UI" w:hAnsi="Segoe UI" w:cs="Segoe UI"/>
          <w:sz w:val="20"/>
        </w:rPr>
        <w:t>cotizante</w:t>
      </w:r>
      <w:r w:rsidRPr="000C1A23">
        <w:rPr>
          <w:rFonts w:ascii="Segoe UI" w:hAnsi="Segoe UI" w:cs="Segoe UI"/>
          <w:sz w:val="20"/>
        </w:rPr>
        <w:t>s, no sean legibles imposibilitando el análisis integral de la propuesta, y esto conlleve a un faltante o carencia de información que afecte su solvencia.</w:t>
      </w:r>
    </w:p>
    <w:p w14:paraId="756851FC" w14:textId="77777777" w:rsidR="00C650FB" w:rsidRPr="000C1A23" w:rsidRDefault="00C650FB" w:rsidP="00C650FB">
      <w:pPr>
        <w:pStyle w:val="Prrafodelista"/>
        <w:spacing w:line="276" w:lineRule="auto"/>
        <w:rPr>
          <w:rFonts w:ascii="Segoe UI" w:hAnsi="Segoe UI" w:cs="Segoe UI"/>
          <w:sz w:val="16"/>
          <w:lang w:val="es-ES_tradnl"/>
        </w:rPr>
      </w:pPr>
    </w:p>
    <w:p w14:paraId="3E1E20DD"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color w:val="31849B"/>
          <w:sz w:val="20"/>
          <w:lang w:val="es-ES_tradnl"/>
        </w:rPr>
      </w:pPr>
      <w:r w:rsidRPr="000C1A23">
        <w:rPr>
          <w:rFonts w:ascii="Segoe UI" w:hAnsi="Segoe UI" w:cs="Segoe UI"/>
          <w:sz w:val="20"/>
          <w:lang w:val="es-ES_tradnl"/>
        </w:rPr>
        <w:t xml:space="preserve">Cuando la información proporcionada en cumplimiento del numeral </w:t>
      </w:r>
      <w:r w:rsidRPr="000C1A23">
        <w:rPr>
          <w:rFonts w:ascii="Segoe UI" w:hAnsi="Segoe UI" w:cs="Segoe UI"/>
          <w:b/>
          <w:sz w:val="20"/>
          <w:lang w:val="es-ES_tradnl"/>
        </w:rPr>
        <w:t>4.1,</w:t>
      </w:r>
      <w:r w:rsidRPr="000C1A23">
        <w:rPr>
          <w:rFonts w:ascii="Segoe UI" w:hAnsi="Segoe UI" w:cs="Segoe UI"/>
          <w:sz w:val="20"/>
          <w:lang w:val="es-ES_tradnl"/>
        </w:rPr>
        <w:t xml:space="preserve"> discrepe o no corresponda, resulte incompleta o incongruente a la proporcionada en el </w:t>
      </w:r>
      <w:r w:rsidRPr="000C1A23">
        <w:rPr>
          <w:rFonts w:ascii="Segoe UI" w:hAnsi="Segoe UI" w:cs="Segoe UI"/>
          <w:b/>
          <w:color w:val="31849B"/>
          <w:sz w:val="20"/>
          <w:lang w:val="es-ES_tradnl"/>
        </w:rPr>
        <w:t>ANEXO NÚMERO 1 (UNO)  “</w:t>
      </w:r>
      <w:r w:rsidRPr="000C1A23">
        <w:rPr>
          <w:rFonts w:ascii="Segoe UI" w:hAnsi="Segoe UI" w:cs="Segoe UI"/>
          <w:b/>
          <w:color w:val="31849B"/>
          <w:sz w:val="20"/>
        </w:rPr>
        <w:t>ACREDITAMIENTO</w:t>
      </w:r>
      <w:r w:rsidRPr="000C1A23">
        <w:rPr>
          <w:rFonts w:ascii="Segoe UI" w:hAnsi="Segoe UI" w:cs="Segoe UI"/>
          <w:b/>
          <w:color w:val="31849B"/>
          <w:sz w:val="20"/>
          <w:lang w:val="es-ES_tradnl"/>
        </w:rPr>
        <w:t xml:space="preserve"> DE PERSONALIDAD JURÍDICA”.</w:t>
      </w:r>
    </w:p>
    <w:p w14:paraId="24DFA2EA" w14:textId="77777777" w:rsidR="00C650FB" w:rsidRPr="000C1A23" w:rsidRDefault="00C650FB" w:rsidP="00C650FB">
      <w:pPr>
        <w:pStyle w:val="Prrafodelista"/>
        <w:spacing w:line="276" w:lineRule="auto"/>
        <w:rPr>
          <w:rFonts w:ascii="Segoe UI" w:hAnsi="Segoe UI" w:cs="Segoe UI"/>
          <w:sz w:val="16"/>
          <w:lang w:val="es-ES_tradnl"/>
        </w:rPr>
      </w:pPr>
    </w:p>
    <w:p w14:paraId="3279C2AD" w14:textId="0E7B561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el objeto social del </w:t>
      </w:r>
      <w:r w:rsidR="00A228D6">
        <w:rPr>
          <w:rFonts w:ascii="Segoe UI" w:hAnsi="Segoe UI" w:cs="Segoe UI"/>
          <w:sz w:val="20"/>
          <w:lang w:val="es-ES_tradnl"/>
        </w:rPr>
        <w:t>cotizante</w:t>
      </w:r>
      <w:r w:rsidRPr="000C1A23">
        <w:rPr>
          <w:rFonts w:ascii="Segoe UI" w:hAnsi="Segoe UI" w:cs="Segoe UI"/>
          <w:sz w:val="20"/>
          <w:lang w:val="es-ES_tradnl"/>
        </w:rPr>
        <w:t xml:space="preserve"> no se encuentre relacionado con el objeto del procedimiento de contratación. </w:t>
      </w:r>
    </w:p>
    <w:p w14:paraId="042E2E42" w14:textId="77777777" w:rsidR="00C650FB" w:rsidRPr="000C1A23" w:rsidRDefault="00C650FB" w:rsidP="00C650FB">
      <w:pPr>
        <w:pStyle w:val="Prrafodelista"/>
        <w:rPr>
          <w:rFonts w:ascii="Segoe UI" w:hAnsi="Segoe UI" w:cs="Segoe UI"/>
          <w:sz w:val="16"/>
          <w:lang w:val="es-ES_tradnl"/>
        </w:rPr>
      </w:pPr>
    </w:p>
    <w:p w14:paraId="7AB1516C" w14:textId="2FB74419"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presente escrito,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de que el </w:t>
      </w:r>
      <w:r w:rsidR="00A228D6">
        <w:rPr>
          <w:rFonts w:ascii="Segoe UI" w:hAnsi="Segoe UI" w:cs="Segoe UI"/>
          <w:sz w:val="20"/>
          <w:lang w:val="es-ES_tradnl"/>
        </w:rPr>
        <w:t>cotizante</w:t>
      </w:r>
      <w:r w:rsidRPr="000C1A23">
        <w:rPr>
          <w:rFonts w:ascii="Segoe UI" w:hAnsi="Segoe UI" w:cs="Segoe UI"/>
          <w:sz w:val="20"/>
          <w:lang w:val="es-ES_tradnl"/>
        </w:rPr>
        <w:t xml:space="preserve">, socios o accionistas y representante legal, no se ubica en los supuestos establecidos en los artículos </w:t>
      </w:r>
      <w:r w:rsidRPr="000C1A23">
        <w:rPr>
          <w:rFonts w:ascii="Segoe UI" w:hAnsi="Segoe UI" w:cs="Segoe UI"/>
          <w:b/>
          <w:sz w:val="20"/>
          <w:lang w:val="es-ES_tradnl"/>
        </w:rPr>
        <w:t>71</w:t>
      </w:r>
      <w:r w:rsidRPr="000C1A23">
        <w:rPr>
          <w:rFonts w:ascii="Segoe UI" w:hAnsi="Segoe UI" w:cs="Segoe UI"/>
          <w:sz w:val="20"/>
          <w:lang w:val="es-ES_tradnl"/>
        </w:rPr>
        <w:t xml:space="preserve"> y </w:t>
      </w:r>
      <w:r w:rsidRPr="000C1A23">
        <w:rPr>
          <w:rFonts w:ascii="Segoe UI" w:hAnsi="Segoe UI" w:cs="Segoe UI"/>
          <w:b/>
          <w:sz w:val="20"/>
          <w:lang w:val="es-ES_tradnl"/>
        </w:rPr>
        <w:t xml:space="preserve">90 </w:t>
      </w:r>
      <w:r w:rsidRPr="000C1A23">
        <w:rPr>
          <w:rFonts w:ascii="Segoe UI" w:hAnsi="Segoe UI" w:cs="Segoe UI"/>
          <w:sz w:val="20"/>
          <w:lang w:val="es-ES_tradnl"/>
        </w:rPr>
        <w:t xml:space="preserve">de la LAASSP, de acuerdo con el numeral </w:t>
      </w:r>
      <w:r w:rsidRPr="000C1A23">
        <w:rPr>
          <w:rFonts w:ascii="Segoe UI" w:hAnsi="Segoe UI" w:cs="Segoe UI"/>
          <w:b/>
          <w:sz w:val="20"/>
          <w:lang w:val="es-ES_tradnl"/>
        </w:rPr>
        <w:t>4.1.3</w:t>
      </w:r>
      <w:r w:rsidRPr="000C1A23">
        <w:rPr>
          <w:rFonts w:ascii="Segoe UI" w:hAnsi="Segoe UI" w:cs="Segoe UI"/>
          <w:sz w:val="20"/>
          <w:lang w:val="es-ES_tradnl"/>
        </w:rPr>
        <w:t xml:space="preserve"> y el </w:t>
      </w:r>
      <w:r w:rsidRPr="000C1A23">
        <w:rPr>
          <w:rFonts w:ascii="Segoe UI" w:hAnsi="Segoe UI" w:cs="Segoe UI"/>
          <w:b/>
          <w:color w:val="31849B"/>
          <w:sz w:val="20"/>
          <w:lang w:val="es-ES_tradnl"/>
        </w:rPr>
        <w:t xml:space="preserve">ANEXO NÚMERO 3 (TRES) </w:t>
      </w:r>
      <w:r w:rsidRPr="000C1A23">
        <w:rPr>
          <w:rFonts w:ascii="Segoe UI" w:hAnsi="Segoe UI" w:cs="Segoe UI"/>
          <w:color w:val="31849B"/>
          <w:sz w:val="20"/>
          <w:lang w:val="es-ES_tradnl"/>
        </w:rPr>
        <w:t>“</w:t>
      </w:r>
      <w:r w:rsidRPr="000C1A23">
        <w:rPr>
          <w:rFonts w:ascii="Segoe UI" w:hAnsi="Segoe UI" w:cs="Segoe UI"/>
          <w:b/>
          <w:color w:val="31849B"/>
          <w:sz w:val="20"/>
          <w:lang w:val="es-ES_tradnl"/>
        </w:rPr>
        <w:t>ESCRITO DE NO ENCONTRARSE EN LOS SUPUESTOS DE LOS ARTÍCULOS 71 Y 90 DE LA LAASSP”</w:t>
      </w:r>
      <w:r w:rsidRPr="000C1A23">
        <w:rPr>
          <w:rFonts w:ascii="Segoe UI" w:hAnsi="Segoe UI" w:cs="Segoe UI"/>
          <w:sz w:val="20"/>
          <w:lang w:val="es-ES_tradnl"/>
        </w:rPr>
        <w:t xml:space="preserve"> de la </w:t>
      </w:r>
      <w:r w:rsidR="005B02B0">
        <w:rPr>
          <w:rFonts w:ascii="Segoe UI" w:hAnsi="Segoe UI" w:cs="Segoe UI"/>
          <w:sz w:val="20"/>
          <w:lang w:val="es-ES_tradnl"/>
        </w:rPr>
        <w:t>Solicitud de Información</w:t>
      </w:r>
      <w:r w:rsidRPr="000C1A23">
        <w:rPr>
          <w:rFonts w:ascii="Segoe UI" w:hAnsi="Segoe UI" w:cs="Segoe UI"/>
          <w:sz w:val="20"/>
          <w:lang w:val="es-ES_tradnl"/>
        </w:rPr>
        <w:t>, o bien se compruebe fehacientemente que la manifestación es falsa.</w:t>
      </w:r>
    </w:p>
    <w:p w14:paraId="7F9D1407" w14:textId="77777777" w:rsidR="003530E2" w:rsidRPr="000C1A23" w:rsidRDefault="003530E2" w:rsidP="003530E2">
      <w:pPr>
        <w:pStyle w:val="Prrafodelista"/>
        <w:rPr>
          <w:rFonts w:ascii="Segoe UI" w:hAnsi="Segoe UI" w:cs="Segoe UI"/>
          <w:sz w:val="20"/>
          <w:lang w:val="es-ES_tradnl"/>
        </w:rPr>
      </w:pPr>
    </w:p>
    <w:p w14:paraId="7F8D85F4"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presente escrito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7358ED3B" w14:textId="77777777" w:rsidR="00C650FB" w:rsidRPr="000C1A23" w:rsidRDefault="00C650FB" w:rsidP="00C650FB">
      <w:pPr>
        <w:pStyle w:val="Prrafodelista"/>
        <w:spacing w:line="276" w:lineRule="auto"/>
        <w:rPr>
          <w:rFonts w:ascii="Segoe UI" w:hAnsi="Segoe UI" w:cs="Segoe UI"/>
          <w:sz w:val="14"/>
          <w:lang w:val="es-ES_tradnl"/>
        </w:rPr>
      </w:pPr>
    </w:p>
    <w:p w14:paraId="3591D98F" w14:textId="64CC0354" w:rsidR="00C650FB" w:rsidRPr="000C1A23" w:rsidRDefault="00C650FB" w:rsidP="009E63C8">
      <w:pPr>
        <w:pStyle w:val="Prrafodelista"/>
        <w:numPr>
          <w:ilvl w:val="0"/>
          <w:numId w:val="20"/>
        </w:numPr>
        <w:spacing w:line="276" w:lineRule="auto"/>
        <w:jc w:val="both"/>
        <w:rPr>
          <w:rFonts w:ascii="Segoe UI" w:hAnsi="Segoe UI" w:cs="Segoe UI"/>
          <w:sz w:val="20"/>
          <w:lang w:val="es-ES_tradnl"/>
        </w:rPr>
      </w:pPr>
      <w:r w:rsidRPr="000C1A23">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0C1A23">
        <w:rPr>
          <w:rFonts w:ascii="Segoe UI" w:hAnsi="Segoe UI" w:cs="Segoe UI"/>
          <w:b/>
          <w:sz w:val="20"/>
          <w:lang w:val="es-ES_tradnl"/>
        </w:rPr>
        <w:t>4.1.4</w:t>
      </w:r>
      <w:r w:rsidRPr="000C1A23">
        <w:rPr>
          <w:rFonts w:ascii="Segoe UI" w:hAnsi="Segoe UI" w:cs="Segoe UI"/>
          <w:sz w:val="20"/>
          <w:lang w:val="es-ES_tradnl"/>
        </w:rPr>
        <w:t xml:space="preserve"> y el </w:t>
      </w:r>
      <w:r w:rsidRPr="000C1A23">
        <w:rPr>
          <w:rFonts w:ascii="Segoe UI" w:hAnsi="Segoe UI" w:cs="Segoe UI"/>
          <w:b/>
          <w:color w:val="31849B"/>
          <w:sz w:val="20"/>
        </w:rPr>
        <w:t>ANEXO NUMERO 4 (CUATRO)</w:t>
      </w:r>
      <w:r w:rsidRPr="000C1A23">
        <w:rPr>
          <w:rFonts w:ascii="Segoe UI" w:hAnsi="Segoe UI" w:cs="Segoe UI"/>
          <w:color w:val="31849B"/>
          <w:sz w:val="20"/>
        </w:rPr>
        <w:t xml:space="preserve"> “</w:t>
      </w:r>
      <w:r w:rsidRPr="000C1A23">
        <w:rPr>
          <w:rFonts w:ascii="Segoe UI" w:hAnsi="Segoe UI" w:cs="Segoe UI"/>
          <w:b/>
          <w:color w:val="31849B"/>
          <w:sz w:val="20"/>
          <w:lang w:val="es-ES_tradnl"/>
        </w:rPr>
        <w:t>DECLARACIÓN DE INTEGRIDAD”</w:t>
      </w:r>
      <w:r w:rsidRPr="000C1A23">
        <w:rPr>
          <w:rFonts w:ascii="Segoe UI" w:hAnsi="Segoe UI" w:cs="Segoe UI"/>
          <w:sz w:val="20"/>
          <w:lang w:val="es-ES_tradnl"/>
        </w:rPr>
        <w:t xml:space="preserve"> de la </w:t>
      </w:r>
      <w:r w:rsidR="005B02B0">
        <w:rPr>
          <w:rFonts w:ascii="Segoe UI" w:hAnsi="Segoe UI" w:cs="Segoe UI"/>
          <w:sz w:val="20"/>
          <w:lang w:val="es-ES_tradnl"/>
        </w:rPr>
        <w:t>Solicitud de Información</w:t>
      </w:r>
      <w:r w:rsidRPr="000C1A23">
        <w:rPr>
          <w:rFonts w:ascii="Segoe UI" w:hAnsi="Segoe UI" w:cs="Segoe UI"/>
          <w:sz w:val="20"/>
          <w:lang w:val="es-ES_tradnl"/>
        </w:rPr>
        <w:t>.</w:t>
      </w:r>
    </w:p>
    <w:p w14:paraId="375416CB" w14:textId="77777777" w:rsidR="00C650FB" w:rsidRPr="000C1A23" w:rsidRDefault="00C650FB" w:rsidP="00C650FB">
      <w:pPr>
        <w:pStyle w:val="Prrafodelista"/>
        <w:spacing w:line="276" w:lineRule="auto"/>
        <w:rPr>
          <w:rFonts w:ascii="Segoe UI" w:hAnsi="Segoe UI" w:cs="Segoe UI"/>
          <w:sz w:val="14"/>
          <w:lang w:val="es-ES_tradnl"/>
        </w:rPr>
      </w:pPr>
    </w:p>
    <w:p w14:paraId="2FFB4D67" w14:textId="2036257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se encuentre en el supuesto del numeral </w:t>
      </w:r>
      <w:r w:rsidRPr="000C1A23">
        <w:rPr>
          <w:rFonts w:ascii="Segoe UI" w:hAnsi="Segoe UI" w:cs="Segoe UI"/>
          <w:b/>
          <w:sz w:val="20"/>
          <w:lang w:val="es-ES_tradnl"/>
        </w:rPr>
        <w:t>4.1.6</w:t>
      </w:r>
      <w:r w:rsidRPr="000C1A23">
        <w:rPr>
          <w:rFonts w:ascii="Segoe UI" w:hAnsi="Segoe UI" w:cs="Segoe UI"/>
          <w:sz w:val="20"/>
          <w:lang w:val="es-ES_tradnl"/>
        </w:rPr>
        <w:t xml:space="preserve"> y no presente </w:t>
      </w:r>
      <w:r w:rsidRPr="000C1A23">
        <w:rPr>
          <w:rFonts w:ascii="Segoe UI" w:hAnsi="Segoe UI" w:cs="Segoe UI"/>
          <w:b/>
          <w:color w:val="31849B"/>
          <w:sz w:val="20"/>
          <w:lang w:val="es-ES_tradnl"/>
        </w:rPr>
        <w:t>ANEXO NÚMERO 5 (CINCO) “ESTRATIFICACIÓN DE LAS MICRO, PEQUEÑAS Y MEDIANAS EMPRESAS (MIPYMES)</w:t>
      </w:r>
      <w:r w:rsidRPr="000C1A23">
        <w:rPr>
          <w:rFonts w:ascii="Segoe UI" w:hAnsi="Segoe UI" w:cs="Segoe UI"/>
          <w:sz w:val="20"/>
          <w:lang w:val="es-ES_tradnl"/>
        </w:rPr>
        <w:t xml:space="preserve">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o bien que la información contenida en el mismo sea insuficiente, deficiente o incongruente con la información del </w:t>
      </w:r>
      <w:r w:rsidR="00A228D6">
        <w:rPr>
          <w:rFonts w:ascii="Segoe UI" w:hAnsi="Segoe UI" w:cs="Segoe UI"/>
          <w:sz w:val="20"/>
          <w:lang w:val="es-ES_tradnl"/>
        </w:rPr>
        <w:t>cotizante</w:t>
      </w:r>
      <w:r w:rsidRPr="000C1A23">
        <w:rPr>
          <w:rFonts w:ascii="Segoe UI" w:hAnsi="Segoe UI" w:cs="Segoe UI"/>
          <w:sz w:val="20"/>
          <w:lang w:val="es-ES_tradnl"/>
        </w:rPr>
        <w:t xml:space="preserve">. </w:t>
      </w:r>
    </w:p>
    <w:p w14:paraId="56D53239" w14:textId="77777777" w:rsidR="00C650FB" w:rsidRPr="000C1A23" w:rsidRDefault="00C650FB" w:rsidP="00C650FB">
      <w:pPr>
        <w:pStyle w:val="Prrafodelista"/>
        <w:spacing w:line="276" w:lineRule="auto"/>
        <w:rPr>
          <w:rFonts w:ascii="Segoe UI" w:hAnsi="Segoe UI" w:cs="Segoe UI"/>
          <w:sz w:val="14"/>
          <w:lang w:val="es-ES_tradnl"/>
        </w:rPr>
      </w:pPr>
    </w:p>
    <w:p w14:paraId="4BF48B53" w14:textId="208B6EC2"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La falta de presentación de los escritos o manifestaciones, o de presentarlos, no los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que se soliciten como requisito de participación en la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y que estos sean obligatorios, será motivo de desechamiento por incumplir las disposiciones jurídicas que los establecen, conforme al artículo </w:t>
      </w:r>
      <w:r w:rsidR="00332B4E">
        <w:rPr>
          <w:rFonts w:ascii="Segoe UI" w:hAnsi="Segoe UI" w:cs="Segoe UI"/>
          <w:b/>
          <w:sz w:val="20"/>
          <w:lang w:val="es-ES_tradnl"/>
        </w:rPr>
        <w:t>83</w:t>
      </w:r>
      <w:r w:rsidRPr="000C1A23">
        <w:rPr>
          <w:rFonts w:ascii="Segoe UI" w:hAnsi="Segoe UI" w:cs="Segoe UI"/>
          <w:sz w:val="20"/>
          <w:lang w:val="es-ES_tradnl"/>
        </w:rPr>
        <w:t xml:space="preserve"> </w:t>
      </w:r>
      <w:r w:rsidR="00332B4E">
        <w:rPr>
          <w:rFonts w:ascii="Segoe UI" w:hAnsi="Segoe UI" w:cs="Segoe UI"/>
          <w:sz w:val="20"/>
          <w:lang w:val="es-ES_tradnl"/>
        </w:rPr>
        <w:t>ante</w:t>
      </w:r>
      <w:r w:rsidRPr="000C1A23">
        <w:rPr>
          <w:rFonts w:ascii="Segoe UI" w:hAnsi="Segoe UI" w:cs="Segoe UI"/>
          <w:sz w:val="20"/>
          <w:lang w:val="es-ES_tradnl"/>
        </w:rPr>
        <w:t>penúltimo párrafo del RLAASSP.</w:t>
      </w:r>
    </w:p>
    <w:p w14:paraId="3E0C3CD7" w14:textId="77777777" w:rsidR="00637DD8" w:rsidRPr="000C1A23" w:rsidRDefault="00637DD8" w:rsidP="00637DD8">
      <w:pPr>
        <w:pStyle w:val="Prrafodelista"/>
        <w:rPr>
          <w:rFonts w:ascii="Segoe UI" w:hAnsi="Segoe UI" w:cs="Segoe UI"/>
          <w:sz w:val="20"/>
          <w:lang w:val="es-ES_tradnl"/>
        </w:rPr>
      </w:pPr>
    </w:p>
    <w:p w14:paraId="16B60B80" w14:textId="263903A2" w:rsidR="00C650FB" w:rsidRPr="000C1A23" w:rsidRDefault="00C650FB" w:rsidP="009E63C8">
      <w:pPr>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t xml:space="preserve">En caso de participación conjunta, cuando no se presente el convenio respectivo, o cuando el mismo no cumpla con lo establecido en el artículo </w:t>
      </w:r>
      <w:r w:rsidR="00332B4E">
        <w:rPr>
          <w:rFonts w:ascii="Segoe UI" w:hAnsi="Segoe UI" w:cs="Segoe UI"/>
          <w:b/>
          <w:bCs/>
          <w:sz w:val="20"/>
        </w:rPr>
        <w:t>90</w:t>
      </w:r>
      <w:r w:rsidRPr="000C1A23">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0C1A23">
        <w:rPr>
          <w:rFonts w:ascii="Segoe UI" w:hAnsi="Segoe UI" w:cs="Segoe UI"/>
          <w:b/>
          <w:sz w:val="20"/>
        </w:rPr>
        <w:t>48</w:t>
      </w:r>
      <w:r w:rsidRPr="000C1A23">
        <w:rPr>
          <w:rFonts w:ascii="Segoe UI" w:hAnsi="Segoe UI" w:cs="Segoe UI"/>
          <w:sz w:val="20"/>
        </w:rPr>
        <w:t xml:space="preserve"> </w:t>
      </w:r>
      <w:r w:rsidR="00332B4E">
        <w:rPr>
          <w:rFonts w:ascii="Segoe UI" w:hAnsi="Segoe UI" w:cs="Segoe UI"/>
          <w:sz w:val="20"/>
        </w:rPr>
        <w:t xml:space="preserve">octavo párrafo </w:t>
      </w:r>
      <w:r w:rsidRPr="000C1A23">
        <w:rPr>
          <w:rFonts w:ascii="Segoe UI" w:hAnsi="Segoe UI" w:cs="Segoe UI"/>
          <w:sz w:val="20"/>
        </w:rPr>
        <w:t xml:space="preserve">del RLAASSP, o cuando el </w:t>
      </w:r>
      <w:r w:rsidRPr="000C1A23">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60E3EBC4" w14:textId="77777777" w:rsidR="00C650FB" w:rsidRPr="000C1A23" w:rsidRDefault="00C650FB" w:rsidP="00C650FB">
      <w:pPr>
        <w:pStyle w:val="Prrafodelista"/>
        <w:rPr>
          <w:rFonts w:ascii="Segoe UI" w:hAnsi="Segoe UI" w:cs="Segoe UI"/>
          <w:sz w:val="14"/>
        </w:rPr>
      </w:pPr>
    </w:p>
    <w:p w14:paraId="22D895DF" w14:textId="0D5D90E3" w:rsidR="00C650FB" w:rsidRPr="000C1A23" w:rsidRDefault="00C650FB" w:rsidP="009E63C8">
      <w:pPr>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t xml:space="preserve">Cuando el </w:t>
      </w:r>
      <w:r w:rsidR="00A228D6">
        <w:rPr>
          <w:rFonts w:ascii="Segoe UI" w:hAnsi="Segoe UI" w:cs="Segoe UI"/>
          <w:sz w:val="20"/>
        </w:rPr>
        <w:t>cotizante</w:t>
      </w:r>
      <w:r w:rsidRPr="000C1A23">
        <w:rPr>
          <w:rFonts w:ascii="Segoe UI" w:hAnsi="Segoe UI" w:cs="Segoe UI"/>
          <w:sz w:val="20"/>
        </w:rPr>
        <w:t xml:space="preserve"> o en caso de proposición conjunta alguno de sus integrantes presente más de una proposición para la misma partida.</w:t>
      </w:r>
    </w:p>
    <w:p w14:paraId="69FA536B" w14:textId="77777777" w:rsidR="00C650FB" w:rsidRPr="000C1A23" w:rsidRDefault="00C650FB" w:rsidP="00C650FB">
      <w:pPr>
        <w:pStyle w:val="Prrafodelista"/>
        <w:spacing w:line="276" w:lineRule="auto"/>
        <w:rPr>
          <w:rFonts w:ascii="Segoe UI" w:hAnsi="Segoe UI" w:cs="Segoe UI"/>
          <w:sz w:val="14"/>
          <w:lang w:val="es-ES_tradnl"/>
        </w:rPr>
      </w:pPr>
    </w:p>
    <w:p w14:paraId="435F0DAE" w14:textId="0AAE2D44"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Que no envíen a través de la Plataforma COMPRAS MX o que no cumplan con alguno de los requisitos establecidos en esta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contenidos en los numerales</w:t>
      </w:r>
      <w:r w:rsidRPr="000C1A23">
        <w:rPr>
          <w:rFonts w:ascii="Segoe UI" w:hAnsi="Segoe UI" w:cs="Segoe UI"/>
          <w:b/>
          <w:sz w:val="20"/>
          <w:lang w:val="es-ES_tradnl"/>
        </w:rPr>
        <w:t xml:space="preserve"> 4.1 </w:t>
      </w:r>
      <w:r w:rsidRPr="000C1A23">
        <w:rPr>
          <w:rFonts w:ascii="Segoe UI" w:hAnsi="Segoe UI" w:cs="Segoe UI"/>
          <w:sz w:val="20"/>
          <w:lang w:val="es-ES_tradnl"/>
        </w:rPr>
        <w:t xml:space="preserve">(los establecidos en los numerales </w:t>
      </w:r>
      <w:r w:rsidRPr="000C1A23">
        <w:rPr>
          <w:rFonts w:ascii="Segoe UI" w:hAnsi="Segoe UI" w:cs="Segoe UI"/>
          <w:b/>
          <w:sz w:val="20"/>
          <w:lang w:val="es-ES_tradnl"/>
        </w:rPr>
        <w:t>4.1.1, 4.1.3, 4.1.4, 4.1.5, 4.1.6</w:t>
      </w:r>
      <w:r w:rsidR="00B07A81" w:rsidRPr="000C1A23">
        <w:rPr>
          <w:rFonts w:ascii="Segoe UI" w:hAnsi="Segoe UI" w:cs="Segoe UI"/>
          <w:b/>
          <w:sz w:val="20"/>
          <w:lang w:val="es-ES_tradnl"/>
        </w:rPr>
        <w:t xml:space="preserve">, </w:t>
      </w:r>
      <w:r w:rsidRPr="000C1A23">
        <w:rPr>
          <w:rFonts w:ascii="Segoe UI" w:hAnsi="Segoe UI" w:cs="Segoe UI"/>
          <w:b/>
          <w:sz w:val="20"/>
          <w:lang w:val="es-ES_tradnl"/>
        </w:rPr>
        <w:t xml:space="preserve">4.1.7, </w:t>
      </w:r>
      <w:r w:rsidR="00B07A81" w:rsidRPr="000C1A23">
        <w:rPr>
          <w:rFonts w:ascii="Segoe UI" w:hAnsi="Segoe UI" w:cs="Segoe UI"/>
          <w:b/>
          <w:sz w:val="20"/>
          <w:lang w:val="es-ES_tradnl"/>
        </w:rPr>
        <w:t xml:space="preserve">4.1.13, </w:t>
      </w:r>
      <w:r w:rsidR="000266C4" w:rsidRPr="000C1A23">
        <w:rPr>
          <w:rFonts w:ascii="Segoe UI" w:hAnsi="Segoe UI" w:cs="Segoe UI"/>
          <w:b/>
          <w:sz w:val="20"/>
          <w:lang w:val="es-ES_tradnl"/>
        </w:rPr>
        <w:t>4.1.14, 4.1.15, 4.1.16, 4.1.17</w:t>
      </w:r>
      <w:r w:rsidR="00B07A81" w:rsidRPr="000C1A23">
        <w:rPr>
          <w:rFonts w:ascii="Segoe UI" w:hAnsi="Segoe UI" w:cs="Segoe UI"/>
          <w:b/>
          <w:sz w:val="20"/>
          <w:lang w:val="es-ES_tradnl"/>
        </w:rPr>
        <w:t xml:space="preserve">, </w:t>
      </w:r>
      <w:r w:rsidRPr="000C1A23">
        <w:rPr>
          <w:rFonts w:ascii="Segoe UI" w:hAnsi="Segoe UI" w:cs="Segoe UI"/>
          <w:b/>
          <w:sz w:val="20"/>
          <w:lang w:val="es-ES_tradnl"/>
        </w:rPr>
        <w:t xml:space="preserve">4.2 </w:t>
      </w:r>
      <w:r w:rsidRPr="000C1A23">
        <w:rPr>
          <w:rFonts w:ascii="Segoe UI" w:hAnsi="Segoe UI" w:cs="Segoe UI"/>
          <w:sz w:val="20"/>
          <w:lang w:val="es-ES_tradnl"/>
        </w:rPr>
        <w:t xml:space="preserve">y </w:t>
      </w:r>
      <w:r w:rsidRPr="000C1A23">
        <w:rPr>
          <w:rFonts w:ascii="Segoe UI" w:hAnsi="Segoe UI" w:cs="Segoe UI"/>
          <w:b/>
          <w:sz w:val="20"/>
          <w:lang w:val="es-ES_tradnl"/>
        </w:rPr>
        <w:t>4.3</w:t>
      </w:r>
      <w:r w:rsidRPr="000C1A23">
        <w:rPr>
          <w:rFonts w:ascii="Segoe UI" w:hAnsi="Segoe UI" w:cs="Segoe UI"/>
          <w:sz w:val="20"/>
          <w:lang w:val="es-ES_tradnl"/>
        </w:rPr>
        <w:t xml:space="preserve">, </w:t>
      </w:r>
      <w:r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Pr="000C1A23">
        <w:rPr>
          <w:rFonts w:ascii="Segoe UI" w:hAnsi="Segoe UI" w:cs="Segoe UI"/>
          <w:b/>
          <w:color w:val="31849B"/>
          <w:sz w:val="22"/>
        </w:rPr>
        <w:t xml:space="preserve"> ANEXO TECNICO</w:t>
      </w:r>
      <w:r w:rsidRPr="000C1A23">
        <w:rPr>
          <w:rFonts w:ascii="Segoe UI" w:hAnsi="Segoe UI" w:cs="Segoe UI"/>
          <w:b/>
          <w:color w:val="31849B"/>
          <w:sz w:val="20"/>
          <w:lang w:val="es-ES_tradnl"/>
        </w:rPr>
        <w:t xml:space="preserve">, </w:t>
      </w:r>
      <w:r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Pr="000C1A23">
        <w:rPr>
          <w:rFonts w:ascii="Segoe UI" w:hAnsi="Segoe UI" w:cs="Segoe UI"/>
          <w:b/>
          <w:color w:val="31849B"/>
          <w:sz w:val="22"/>
        </w:rPr>
        <w:t xml:space="preserve"> TERMINOS Y CONDICIONES </w:t>
      </w:r>
      <w:r w:rsidRPr="000C1A23">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00570D1E" w:rsidRPr="000C1A23">
        <w:rPr>
          <w:rFonts w:ascii="Segoe UI" w:hAnsi="Segoe UI" w:cs="Segoe UI"/>
          <w:b/>
          <w:sz w:val="20"/>
          <w:lang w:val="es-ES_tradnl"/>
        </w:rPr>
        <w:t>47</w:t>
      </w:r>
      <w:r w:rsidRPr="000C1A23">
        <w:rPr>
          <w:rFonts w:ascii="Segoe UI" w:hAnsi="Segoe UI" w:cs="Segoe UI"/>
          <w:sz w:val="20"/>
          <w:lang w:val="es-ES_tradnl"/>
        </w:rPr>
        <w:t xml:space="preserve"> de la LAASSP.</w:t>
      </w:r>
    </w:p>
    <w:p w14:paraId="382C9DD1" w14:textId="77777777" w:rsidR="00CB01CA" w:rsidRPr="000C1A23" w:rsidRDefault="00CB01CA" w:rsidP="009207B5">
      <w:pPr>
        <w:pStyle w:val="Prrafodelista"/>
        <w:jc w:val="center"/>
        <w:rPr>
          <w:rFonts w:ascii="Segoe UI" w:hAnsi="Segoe UI" w:cs="Segoe UI"/>
          <w:sz w:val="20"/>
          <w:lang w:val="es-ES_tradnl"/>
        </w:rPr>
      </w:pPr>
    </w:p>
    <w:p w14:paraId="309CB5F0" w14:textId="64E0A343" w:rsidR="00C650FB" w:rsidRPr="000C1A23" w:rsidRDefault="00C650FB" w:rsidP="009E63C8">
      <w:pPr>
        <w:pStyle w:val="Prrafodelista"/>
        <w:numPr>
          <w:ilvl w:val="0"/>
          <w:numId w:val="20"/>
        </w:numPr>
        <w:suppressAutoHyphens w:val="0"/>
        <w:spacing w:line="276" w:lineRule="auto"/>
        <w:jc w:val="both"/>
        <w:rPr>
          <w:rFonts w:ascii="Segoe UI" w:hAnsi="Segoe UI" w:cs="Segoe UI"/>
          <w:b/>
          <w:sz w:val="20"/>
          <w:lang w:val="es-ES_tradnl"/>
        </w:rPr>
      </w:pPr>
      <w:r w:rsidRPr="000C1A23">
        <w:rPr>
          <w:rFonts w:ascii="Segoe UI" w:hAnsi="Segoe UI" w:cs="Segoe UI"/>
          <w:sz w:val="20"/>
          <w:lang w:val="es-ES_tradnl"/>
        </w:rPr>
        <w:t xml:space="preserve">Cuando no exista congruencia entre la descripción técnica del </w:t>
      </w:r>
      <w:r w:rsidR="00A228D6">
        <w:rPr>
          <w:rFonts w:ascii="Segoe UI" w:hAnsi="Segoe UI" w:cs="Segoe UI"/>
          <w:sz w:val="20"/>
          <w:lang w:val="es-ES_tradnl"/>
        </w:rPr>
        <w:t>cotizante</w:t>
      </w:r>
      <w:r w:rsidRPr="000C1A23">
        <w:rPr>
          <w:rFonts w:ascii="Segoe UI" w:hAnsi="Segoe UI" w:cs="Segoe UI"/>
          <w:sz w:val="20"/>
          <w:lang w:val="es-ES_tradnl"/>
        </w:rPr>
        <w:t xml:space="preserve">, con las especificaciones técnicas solicitadas en el </w:t>
      </w:r>
      <w:r w:rsidR="00CB01CA" w:rsidRPr="000C1A23">
        <w:rPr>
          <w:rFonts w:ascii="Segoe UI" w:hAnsi="Segoe UI" w:cs="Segoe UI"/>
          <w:b/>
          <w:color w:val="31849B"/>
          <w:sz w:val="22"/>
        </w:rPr>
        <w:t xml:space="preserve">ANEXO </w:t>
      </w:r>
      <w:r w:rsidR="00976482" w:rsidRPr="000C1A23">
        <w:rPr>
          <w:rFonts w:ascii="Segoe UI" w:hAnsi="Segoe UI" w:cs="Segoe UI"/>
          <w:b/>
          <w:color w:val="31849B"/>
          <w:sz w:val="22"/>
        </w:rPr>
        <w:t xml:space="preserve">26 (VEINTISÉIS) </w:t>
      </w:r>
      <w:r w:rsidRPr="000C1A23">
        <w:rPr>
          <w:rFonts w:ascii="Segoe UI" w:hAnsi="Segoe UI" w:cs="Segoe UI"/>
          <w:b/>
          <w:color w:val="31849B"/>
          <w:sz w:val="22"/>
        </w:rPr>
        <w:t xml:space="preserve">ANEXO </w:t>
      </w:r>
      <w:r w:rsidR="00976482" w:rsidRPr="000C1A23">
        <w:rPr>
          <w:rFonts w:ascii="Segoe UI" w:hAnsi="Segoe UI" w:cs="Segoe UI"/>
          <w:b/>
          <w:color w:val="31849B"/>
          <w:sz w:val="22"/>
        </w:rPr>
        <w:t>TÉCNICO</w:t>
      </w:r>
      <w:r w:rsidRPr="000C1A23">
        <w:rPr>
          <w:rFonts w:ascii="Segoe UI" w:hAnsi="Segoe UI" w:cs="Segoe UI"/>
          <w:sz w:val="20"/>
          <w:lang w:val="es-ES_tradnl"/>
        </w:rPr>
        <w:t xml:space="preserve">, así como en el </w:t>
      </w:r>
      <w:r w:rsidRPr="000C1A23">
        <w:rPr>
          <w:rFonts w:ascii="Segoe UI" w:hAnsi="Segoe UI" w:cs="Segoe UI"/>
          <w:b/>
          <w:color w:val="31849B"/>
          <w:sz w:val="22"/>
        </w:rPr>
        <w:t xml:space="preserve">ANEXO </w:t>
      </w:r>
      <w:r w:rsidR="00CF3410" w:rsidRPr="000C1A23">
        <w:rPr>
          <w:rFonts w:ascii="Segoe UI" w:hAnsi="Segoe UI" w:cs="Segoe UI"/>
          <w:b/>
          <w:color w:val="31849B"/>
          <w:sz w:val="22"/>
        </w:rPr>
        <w:t xml:space="preserve">27 (VEINTISIETE) </w:t>
      </w:r>
      <w:r w:rsidRPr="000C1A23">
        <w:rPr>
          <w:rFonts w:ascii="Segoe UI" w:hAnsi="Segoe UI" w:cs="Segoe UI"/>
          <w:b/>
          <w:color w:val="31849B"/>
          <w:sz w:val="22"/>
        </w:rPr>
        <w:t xml:space="preserve">TERMINOS Y CONDICIONES </w:t>
      </w:r>
      <w:r w:rsidRPr="000C1A23">
        <w:rPr>
          <w:rFonts w:ascii="Segoe UI" w:hAnsi="Segoe UI" w:cs="Segoe UI"/>
          <w:sz w:val="20"/>
          <w:lang w:val="es-ES_tradnl"/>
        </w:rPr>
        <w:t xml:space="preserve">y sus anexos, de la presente </w:t>
      </w:r>
      <w:r w:rsidR="005B02B0">
        <w:rPr>
          <w:rFonts w:ascii="Segoe UI" w:hAnsi="Segoe UI" w:cs="Segoe UI"/>
          <w:sz w:val="20"/>
          <w:lang w:val="es-ES_tradnl"/>
        </w:rPr>
        <w:t>Solicitud de Información</w:t>
      </w:r>
      <w:r w:rsidRPr="000C1A23">
        <w:rPr>
          <w:rFonts w:ascii="Segoe UI" w:hAnsi="Segoe UI" w:cs="Segoe UI"/>
          <w:sz w:val="20"/>
          <w:lang w:val="es-ES_tradnl"/>
        </w:rPr>
        <w:t>, incluyendo las que resulten de la o las juntas de aclaraciones.</w:t>
      </w:r>
    </w:p>
    <w:p w14:paraId="06FC76FB" w14:textId="77777777" w:rsidR="00C650FB" w:rsidRPr="000C1A23" w:rsidRDefault="00C650FB" w:rsidP="00C650FB">
      <w:pPr>
        <w:pStyle w:val="Prrafodelista"/>
        <w:spacing w:line="276" w:lineRule="auto"/>
        <w:ind w:left="567" w:hanging="641"/>
        <w:rPr>
          <w:rFonts w:ascii="Segoe UI" w:hAnsi="Segoe UI" w:cs="Segoe UI"/>
          <w:sz w:val="14"/>
          <w:lang w:val="es-ES_tradnl"/>
        </w:rPr>
      </w:pPr>
    </w:p>
    <w:p w14:paraId="1E6D36E7" w14:textId="5C39F36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 xml:space="preserve">Cuando no exista correspondencia entre la descripción del servicio ofertado, con los folletos, catálogos, fotografías, imágenes, instructivos y/o manuales del fabricante, que envíen los </w:t>
      </w:r>
      <w:r w:rsidR="00A228D6">
        <w:rPr>
          <w:rFonts w:ascii="Segoe UI" w:hAnsi="Segoe UI" w:cs="Segoe UI"/>
          <w:sz w:val="20"/>
        </w:rPr>
        <w:t>cotizante</w:t>
      </w:r>
      <w:r w:rsidRPr="000C1A23">
        <w:rPr>
          <w:rFonts w:ascii="Segoe UI" w:hAnsi="Segoe UI" w:cs="Segoe UI"/>
          <w:sz w:val="20"/>
        </w:rPr>
        <w:t>s como sustento de lo ofertado.</w:t>
      </w:r>
    </w:p>
    <w:p w14:paraId="5EE00CD7" w14:textId="77777777" w:rsidR="00C650FB" w:rsidRPr="000C1A23" w:rsidRDefault="00C650FB" w:rsidP="00C650FB">
      <w:pPr>
        <w:pStyle w:val="Prrafodelista"/>
        <w:spacing w:line="276" w:lineRule="auto"/>
        <w:rPr>
          <w:rFonts w:ascii="Segoe UI" w:hAnsi="Segoe UI" w:cs="Segoe UI"/>
          <w:sz w:val="14"/>
          <w:lang w:val="es-ES_tradnl"/>
        </w:rPr>
      </w:pPr>
    </w:p>
    <w:p w14:paraId="5459748A" w14:textId="582E44DB"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t xml:space="preserve">Cuando el </w:t>
      </w:r>
      <w:r w:rsidR="00A228D6">
        <w:rPr>
          <w:rFonts w:ascii="Segoe UI" w:hAnsi="Segoe UI" w:cs="Segoe UI"/>
          <w:sz w:val="20"/>
        </w:rPr>
        <w:t>cotizante</w:t>
      </w:r>
      <w:r w:rsidRPr="000C1A23">
        <w:rPr>
          <w:rFonts w:ascii="Segoe UI" w:hAnsi="Segoe UI" w:cs="Segoe UI"/>
          <w:sz w:val="20"/>
        </w:rPr>
        <w:t xml:space="preserv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06D8A336" w14:textId="77777777" w:rsidR="00C650FB" w:rsidRPr="000C1A23" w:rsidRDefault="00C650FB" w:rsidP="00C650FB">
      <w:pPr>
        <w:pStyle w:val="Prrafodelista"/>
        <w:rPr>
          <w:rFonts w:ascii="Segoe UI" w:hAnsi="Segoe UI" w:cs="Segoe UI"/>
          <w:sz w:val="14"/>
        </w:rPr>
      </w:pPr>
    </w:p>
    <w:p w14:paraId="3FF9F043" w14:textId="74E2B3D5"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Si de las visitas efectuadas, investigaciones y/o compulsas realizadas, se comprueba que algún </w:t>
      </w:r>
      <w:r w:rsidR="00A228D6">
        <w:rPr>
          <w:rFonts w:ascii="Segoe UI" w:hAnsi="Segoe UI" w:cs="Segoe UI"/>
          <w:sz w:val="20"/>
          <w:lang w:val="es-ES_tradnl"/>
        </w:rPr>
        <w:t>cotizante</w:t>
      </w:r>
      <w:r w:rsidRPr="000C1A23">
        <w:rPr>
          <w:rFonts w:ascii="Segoe UI" w:hAnsi="Segoe UI" w:cs="Segoe UI"/>
          <w:sz w:val="20"/>
          <w:lang w:val="es-ES_tradnl"/>
        </w:rPr>
        <w:t xml:space="preserve"> presentó documentación falsa y/o proporcione información no verídica o se obtenga información respecto a incumplimientos o deficiencias en los servicios prestados por parte del </w:t>
      </w:r>
      <w:r w:rsidR="00A228D6">
        <w:rPr>
          <w:rFonts w:ascii="Segoe UI" w:hAnsi="Segoe UI" w:cs="Segoe UI"/>
          <w:sz w:val="20"/>
          <w:lang w:val="es-ES_tradnl"/>
        </w:rPr>
        <w:t>cotizante</w:t>
      </w:r>
      <w:r w:rsidRPr="000C1A23">
        <w:rPr>
          <w:rFonts w:ascii="Segoe UI" w:hAnsi="Segoe UI" w:cs="Segoe UI"/>
          <w:sz w:val="20"/>
          <w:lang w:val="es-ES_tradnl"/>
        </w:rPr>
        <w:t>.</w:t>
      </w:r>
    </w:p>
    <w:p w14:paraId="7283032B" w14:textId="77777777" w:rsidR="00C650FB" w:rsidRPr="000C1A23" w:rsidRDefault="00C650FB" w:rsidP="00C650FB">
      <w:pPr>
        <w:pStyle w:val="Prrafodelista"/>
        <w:spacing w:line="276" w:lineRule="auto"/>
        <w:rPr>
          <w:rFonts w:ascii="Segoe UI" w:hAnsi="Segoe UI" w:cs="Segoe UI"/>
          <w:sz w:val="14"/>
          <w:lang w:val="es-ES_tradnl"/>
        </w:rPr>
      </w:pPr>
    </w:p>
    <w:p w14:paraId="271D77BE"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Cuando sólo se presente la propuesta técnica y no se presente la propuesta económica de la partida en la que participe o viceversa.</w:t>
      </w:r>
    </w:p>
    <w:p w14:paraId="308775E3" w14:textId="77777777" w:rsidR="00C650FB" w:rsidRPr="000C1A23" w:rsidRDefault="00C650FB" w:rsidP="00C650FB">
      <w:pPr>
        <w:pStyle w:val="Prrafodelista"/>
        <w:spacing w:line="276" w:lineRule="auto"/>
        <w:rPr>
          <w:rFonts w:ascii="Segoe UI" w:hAnsi="Segoe UI" w:cs="Segoe UI"/>
          <w:sz w:val="20"/>
          <w:lang w:val="es-ES_tradnl"/>
        </w:rPr>
      </w:pPr>
    </w:p>
    <w:p w14:paraId="57C25257" w14:textId="0329F76B"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lastRenderedPageBreak/>
        <w:t xml:space="preserve">Si se comprueba que algún </w:t>
      </w:r>
      <w:r w:rsidR="00A228D6">
        <w:rPr>
          <w:rFonts w:ascii="Segoe UI" w:hAnsi="Segoe UI" w:cs="Segoe UI"/>
          <w:sz w:val="20"/>
          <w:lang w:val="es-ES_tradnl"/>
        </w:rPr>
        <w:t>cotizante</w:t>
      </w:r>
      <w:r w:rsidRPr="000C1A23">
        <w:rPr>
          <w:rFonts w:ascii="Segoe UI" w:hAnsi="Segoe UI" w:cs="Segoe UI"/>
          <w:sz w:val="20"/>
          <w:lang w:val="es-ES_tradnl"/>
        </w:rPr>
        <w:t xml:space="preserve"> ha acordado con otro u otros elevar el costo de los servicios objeto de la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o cualquier otro acuerdo que tenga como fin obtener una ventaja sobre los demás </w:t>
      </w:r>
      <w:r w:rsidR="00A228D6">
        <w:rPr>
          <w:rFonts w:ascii="Segoe UI" w:hAnsi="Segoe UI" w:cs="Segoe UI"/>
          <w:sz w:val="20"/>
          <w:lang w:val="es-ES_tradnl"/>
        </w:rPr>
        <w:t>cotizante</w:t>
      </w:r>
      <w:r w:rsidRPr="000C1A23">
        <w:rPr>
          <w:rFonts w:ascii="Segoe UI" w:hAnsi="Segoe UI" w:cs="Segoe UI"/>
          <w:sz w:val="20"/>
          <w:lang w:val="es-ES_tradnl"/>
        </w:rPr>
        <w:t>s.</w:t>
      </w:r>
    </w:p>
    <w:p w14:paraId="5D82A56A" w14:textId="77777777" w:rsidR="00CE2843" w:rsidRPr="000C1A23" w:rsidRDefault="00CE2843" w:rsidP="00CE2843">
      <w:pPr>
        <w:suppressAutoHyphens w:val="0"/>
        <w:spacing w:line="276" w:lineRule="auto"/>
        <w:jc w:val="both"/>
        <w:rPr>
          <w:rFonts w:ascii="Segoe UI" w:hAnsi="Segoe UI" w:cs="Segoe UI"/>
          <w:sz w:val="20"/>
          <w:lang w:val="es-ES_tradnl"/>
        </w:rPr>
      </w:pPr>
    </w:p>
    <w:p w14:paraId="596A6808" w14:textId="20AD9554"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Si se comprueba algún indicio de colusión o acuerdo entre los </w:t>
      </w:r>
      <w:r w:rsidR="00A228D6">
        <w:rPr>
          <w:rFonts w:ascii="Segoe UI" w:hAnsi="Segoe UI" w:cs="Segoe UI"/>
          <w:sz w:val="20"/>
          <w:lang w:val="es-ES_tradnl"/>
        </w:rPr>
        <w:t>cotizante</w:t>
      </w:r>
      <w:r w:rsidRPr="000C1A23">
        <w:rPr>
          <w:rFonts w:ascii="Segoe UI" w:hAnsi="Segoe UI" w:cs="Segoe UI"/>
          <w:sz w:val="20"/>
          <w:lang w:val="es-ES_tradnl"/>
        </w:rPr>
        <w:t xml:space="preserve">s se dará aviso a la autoridad competente. </w:t>
      </w:r>
    </w:p>
    <w:p w14:paraId="6225D50B" w14:textId="77777777" w:rsidR="00C650FB" w:rsidRPr="000C1A23" w:rsidRDefault="00C650FB" w:rsidP="00C650FB">
      <w:pPr>
        <w:pStyle w:val="Prrafodelista"/>
        <w:spacing w:line="276" w:lineRule="auto"/>
        <w:rPr>
          <w:rFonts w:ascii="Segoe UI" w:hAnsi="Segoe UI" w:cs="Segoe UI"/>
          <w:sz w:val="20"/>
          <w:lang w:val="es-ES_tradnl"/>
        </w:rPr>
      </w:pPr>
    </w:p>
    <w:p w14:paraId="606AF48A" w14:textId="7AF98965"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cotice el 100% de la partida</w:t>
      </w:r>
      <w:r w:rsidR="00A12278" w:rsidRPr="000C1A23">
        <w:rPr>
          <w:rFonts w:ascii="Segoe UI" w:hAnsi="Segoe UI" w:cs="Segoe UI"/>
          <w:sz w:val="20"/>
          <w:lang w:val="es-ES_tradnl"/>
        </w:rPr>
        <w:t xml:space="preserve"> ofertada</w:t>
      </w:r>
      <w:r w:rsidRPr="000C1A23">
        <w:rPr>
          <w:rFonts w:ascii="Segoe UI" w:hAnsi="Segoe UI" w:cs="Segoe UI"/>
          <w:sz w:val="20"/>
          <w:lang w:val="es-ES_tradnl"/>
        </w:rPr>
        <w:t xml:space="preserve"> de la presente </w:t>
      </w:r>
      <w:r w:rsidR="005B02B0">
        <w:rPr>
          <w:rFonts w:ascii="Segoe UI" w:hAnsi="Segoe UI" w:cs="Segoe UI"/>
          <w:sz w:val="20"/>
          <w:lang w:val="es-ES_tradnl"/>
        </w:rPr>
        <w:t>Solicitud de Información</w:t>
      </w:r>
      <w:r w:rsidRPr="000C1A23">
        <w:rPr>
          <w:rFonts w:ascii="Segoe UI" w:hAnsi="Segoe UI" w:cs="Segoe UI"/>
          <w:sz w:val="20"/>
          <w:lang w:val="es-ES_tradnl"/>
        </w:rPr>
        <w:t>.</w:t>
      </w:r>
    </w:p>
    <w:p w14:paraId="559E0E54" w14:textId="77777777" w:rsidR="009F5655" w:rsidRPr="000C1A23" w:rsidRDefault="009F5655" w:rsidP="009F5655">
      <w:pPr>
        <w:suppressAutoHyphens w:val="0"/>
        <w:spacing w:line="276" w:lineRule="auto"/>
        <w:jc w:val="both"/>
        <w:rPr>
          <w:rFonts w:ascii="Segoe UI" w:hAnsi="Segoe UI" w:cs="Segoe UI"/>
          <w:sz w:val="20"/>
          <w:lang w:val="es-ES_tradnl"/>
        </w:rPr>
      </w:pPr>
    </w:p>
    <w:p w14:paraId="73B3351B" w14:textId="3D82A3BB"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Cuando no exista correspondencia, resulten incompletos o incongruentes los datos asentados en su propuesta económica</w:t>
      </w:r>
      <w:r w:rsidRPr="000C1A23">
        <w:rPr>
          <w:rFonts w:ascii="Segoe UI" w:hAnsi="Segoe UI" w:cs="Segoe UI"/>
          <w:color w:val="31849B"/>
          <w:sz w:val="20"/>
        </w:rPr>
        <w:t xml:space="preserve"> </w:t>
      </w:r>
      <w:r w:rsidRPr="000C1A23">
        <w:rPr>
          <w:rFonts w:ascii="Segoe UI" w:hAnsi="Segoe UI" w:cs="Segoe UI"/>
          <w:b/>
          <w:color w:val="31849B"/>
          <w:sz w:val="20"/>
        </w:rPr>
        <w:t>ANEXO NÚMERO 15 (QUINCE) “PROPUESTA ECONÓMICA”.</w:t>
      </w:r>
    </w:p>
    <w:p w14:paraId="6FEE5D7C" w14:textId="77777777" w:rsidR="00CF225A" w:rsidRPr="000C1A23" w:rsidRDefault="00CF225A" w:rsidP="00CF225A">
      <w:pPr>
        <w:suppressAutoHyphens w:val="0"/>
        <w:spacing w:line="276" w:lineRule="auto"/>
        <w:jc w:val="both"/>
        <w:rPr>
          <w:rFonts w:ascii="Segoe UI" w:hAnsi="Segoe UI" w:cs="Segoe UI"/>
          <w:sz w:val="20"/>
          <w:lang w:val="es-ES_tradnl"/>
        </w:rPr>
      </w:pPr>
    </w:p>
    <w:p w14:paraId="3D095075" w14:textId="50E7927A" w:rsidR="00C650FB" w:rsidRPr="000C1A23" w:rsidRDefault="00570D1E"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C</w:t>
      </w:r>
      <w:r w:rsidR="00C650FB" w:rsidRPr="000C1A23">
        <w:rPr>
          <w:rFonts w:ascii="Segoe UI" w:hAnsi="Segoe UI" w:cs="Segoe UI"/>
          <w:sz w:val="20"/>
        </w:rPr>
        <w:t>uando presenten la propuesta económica en moneda extranjera.</w:t>
      </w:r>
    </w:p>
    <w:p w14:paraId="5793A91E" w14:textId="77777777" w:rsidR="00CF225A" w:rsidRPr="000C1A23" w:rsidRDefault="00CF225A" w:rsidP="00CF225A">
      <w:pPr>
        <w:suppressAutoHyphens w:val="0"/>
        <w:spacing w:line="276" w:lineRule="auto"/>
        <w:jc w:val="both"/>
        <w:rPr>
          <w:rFonts w:ascii="Segoe UI" w:hAnsi="Segoe UI" w:cs="Segoe UI"/>
          <w:sz w:val="20"/>
          <w:lang w:val="es-ES_tradnl"/>
        </w:rPr>
      </w:pPr>
    </w:p>
    <w:p w14:paraId="6F1DB737" w14:textId="6FD12CBC" w:rsidR="003530E2"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el proveedor omita registrar el importe por la(s) partidas) en los parámetros económicos de la Plataforma COMPRAS MX, conforme al </w:t>
      </w:r>
      <w:r w:rsidRPr="000C1A23">
        <w:rPr>
          <w:rFonts w:ascii="Segoe UI" w:hAnsi="Segoe UI" w:cs="Segoe UI"/>
          <w:b/>
          <w:color w:val="31849B"/>
          <w:sz w:val="20"/>
        </w:rPr>
        <w:t>ANEXO NUMERO 15 (QUINCE) PROPUESTA ECONÓMICA</w:t>
      </w:r>
      <w:r w:rsidRPr="000C1A23">
        <w:rPr>
          <w:rFonts w:ascii="Segoe UI" w:hAnsi="Segoe UI" w:cs="Segoe UI"/>
          <w:sz w:val="20"/>
          <w:lang w:val="es-ES_tradnl"/>
        </w:rPr>
        <w:t xml:space="preserve"> de la presente.</w:t>
      </w:r>
    </w:p>
    <w:p w14:paraId="164A3763" w14:textId="77777777" w:rsidR="00CF225A" w:rsidRPr="000C1A23" w:rsidRDefault="00CF225A" w:rsidP="00CF225A">
      <w:pPr>
        <w:suppressAutoHyphens w:val="0"/>
        <w:spacing w:line="276" w:lineRule="auto"/>
        <w:jc w:val="both"/>
        <w:rPr>
          <w:rFonts w:ascii="Segoe UI" w:hAnsi="Segoe UI" w:cs="Segoe UI"/>
          <w:sz w:val="20"/>
          <w:lang w:val="es-ES_tradnl"/>
        </w:rPr>
      </w:pPr>
    </w:p>
    <w:p w14:paraId="50FB6666" w14:textId="7877D0C7" w:rsidR="00C650FB" w:rsidRPr="000C1A23" w:rsidRDefault="0097374C"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el proveedor omita registrar </w:t>
      </w:r>
      <w:r w:rsidR="00570D1E" w:rsidRPr="000C1A23">
        <w:rPr>
          <w:rFonts w:ascii="Segoe UI" w:hAnsi="Segoe UI" w:cs="Segoe UI"/>
          <w:sz w:val="20"/>
          <w:lang w:val="es-ES_tradnl"/>
        </w:rPr>
        <w:t>los precios unitarios e importes</w:t>
      </w:r>
      <w:r w:rsidRPr="000C1A23">
        <w:rPr>
          <w:rFonts w:ascii="Segoe UI" w:hAnsi="Segoe UI" w:cs="Segoe UI"/>
          <w:sz w:val="20"/>
          <w:lang w:val="es-ES_tradnl"/>
        </w:rPr>
        <w:t xml:space="preserve"> de la partida</w:t>
      </w:r>
      <w:r w:rsidR="00570D1E" w:rsidRPr="000C1A23">
        <w:rPr>
          <w:rFonts w:ascii="Segoe UI" w:hAnsi="Segoe UI" w:cs="Segoe UI"/>
          <w:sz w:val="20"/>
          <w:lang w:val="es-ES_tradnl"/>
        </w:rPr>
        <w:t>(s) ofertada(s)</w:t>
      </w:r>
      <w:r w:rsidRPr="000C1A23">
        <w:rPr>
          <w:rFonts w:ascii="Segoe UI" w:hAnsi="Segoe UI" w:cs="Segoe UI"/>
          <w:sz w:val="20"/>
          <w:lang w:val="es-ES_tradnl"/>
        </w:rPr>
        <w:t xml:space="preserve"> en los parámetros económicos de  la Plataforma Digital de Contrataciones Públicas Denominada COMPRAS MX, conforme al </w:t>
      </w:r>
      <w:r w:rsidRPr="000C1A23">
        <w:rPr>
          <w:rFonts w:ascii="Segoe UI" w:hAnsi="Segoe UI" w:cs="Segoe UI"/>
          <w:b/>
          <w:color w:val="31849B"/>
          <w:sz w:val="20"/>
        </w:rPr>
        <w:t xml:space="preserve">ANEXO No. </w:t>
      </w:r>
      <w:r w:rsidR="00F25586" w:rsidRPr="000C1A23">
        <w:rPr>
          <w:rFonts w:ascii="Segoe UI" w:hAnsi="Segoe UI" w:cs="Segoe UI"/>
          <w:b/>
          <w:color w:val="31849B"/>
          <w:sz w:val="20"/>
        </w:rPr>
        <w:t>15</w:t>
      </w:r>
      <w:r w:rsidRPr="000C1A23">
        <w:rPr>
          <w:rFonts w:ascii="Segoe UI" w:hAnsi="Segoe UI" w:cs="Segoe UI"/>
          <w:b/>
          <w:color w:val="31849B"/>
          <w:sz w:val="20"/>
        </w:rPr>
        <w:t xml:space="preserve"> (</w:t>
      </w:r>
      <w:r w:rsidR="00F25586" w:rsidRPr="000C1A23">
        <w:rPr>
          <w:rFonts w:ascii="Segoe UI" w:hAnsi="Segoe UI" w:cs="Segoe UI"/>
          <w:b/>
          <w:color w:val="31849B"/>
          <w:sz w:val="20"/>
        </w:rPr>
        <w:t>QUINCE</w:t>
      </w:r>
      <w:r w:rsidRPr="000C1A23">
        <w:rPr>
          <w:rFonts w:ascii="Segoe UI" w:hAnsi="Segoe UI" w:cs="Segoe UI"/>
          <w:b/>
          <w:color w:val="31849B"/>
          <w:sz w:val="20"/>
        </w:rPr>
        <w:t xml:space="preserve">) </w:t>
      </w:r>
      <w:r w:rsidR="00F25586" w:rsidRPr="000C1A23">
        <w:rPr>
          <w:rFonts w:ascii="Segoe UI" w:hAnsi="Segoe UI" w:cs="Segoe UI"/>
          <w:b/>
          <w:color w:val="31849B"/>
          <w:sz w:val="20"/>
        </w:rPr>
        <w:t>PROPUESTA ECONÓMICA</w:t>
      </w:r>
      <w:r w:rsidRPr="000C1A23">
        <w:rPr>
          <w:rFonts w:ascii="Segoe UI" w:hAnsi="Segoe UI" w:cs="Segoe UI"/>
          <w:sz w:val="20"/>
        </w:rPr>
        <w:t xml:space="preserve"> </w:t>
      </w:r>
      <w:r w:rsidRPr="000C1A23">
        <w:rPr>
          <w:rFonts w:ascii="Segoe UI" w:hAnsi="Segoe UI" w:cs="Segoe UI"/>
          <w:sz w:val="20"/>
          <w:lang w:val="es-ES_tradnl"/>
        </w:rPr>
        <w:t>de la presente.</w:t>
      </w:r>
    </w:p>
    <w:p w14:paraId="4FEDF8ED" w14:textId="77777777" w:rsidR="00CF225A" w:rsidRPr="000C1A23" w:rsidRDefault="00CF225A" w:rsidP="00CF225A">
      <w:pPr>
        <w:suppressAutoHyphens w:val="0"/>
        <w:spacing w:line="276" w:lineRule="auto"/>
        <w:jc w:val="both"/>
        <w:rPr>
          <w:rFonts w:ascii="Segoe UI" w:hAnsi="Segoe UI" w:cs="Segoe UI"/>
          <w:sz w:val="20"/>
          <w:lang w:val="es-ES_tradnl"/>
        </w:rPr>
      </w:pPr>
    </w:p>
    <w:p w14:paraId="03AC0832" w14:textId="39A61239" w:rsidR="00F25586" w:rsidRPr="000C1A23" w:rsidRDefault="0097374C"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no exista congruencia entre los </w:t>
      </w:r>
      <w:r w:rsidR="00F25586" w:rsidRPr="000C1A23">
        <w:rPr>
          <w:rFonts w:ascii="Segoe UI" w:hAnsi="Segoe UI" w:cs="Segoe UI"/>
          <w:sz w:val="20"/>
          <w:lang w:val="es-ES_tradnl"/>
        </w:rPr>
        <w:t xml:space="preserve">precios unitarios e importes </w:t>
      </w:r>
      <w:r w:rsidRPr="000C1A23">
        <w:rPr>
          <w:rFonts w:ascii="Segoe UI" w:hAnsi="Segoe UI" w:cs="Segoe UI"/>
          <w:sz w:val="20"/>
          <w:lang w:val="es-ES_tradnl"/>
        </w:rPr>
        <w:t xml:space="preserve">conforme al </w:t>
      </w:r>
      <w:r w:rsidR="00F25586" w:rsidRPr="000C1A23">
        <w:rPr>
          <w:rFonts w:ascii="Segoe UI" w:hAnsi="Segoe UI" w:cs="Segoe UI"/>
          <w:b/>
          <w:color w:val="31849B"/>
          <w:sz w:val="22"/>
        </w:rPr>
        <w:t>ANEXO NO. 15 (QUINCE) PROPUESTA ECONÓMICA</w:t>
      </w:r>
      <w:r w:rsidRPr="000C1A23">
        <w:rPr>
          <w:rFonts w:ascii="Segoe UI" w:hAnsi="Segoe UI" w:cs="Segoe UI"/>
          <w:sz w:val="20"/>
        </w:rPr>
        <w:t xml:space="preserve"> </w:t>
      </w:r>
      <w:r w:rsidRPr="000C1A23">
        <w:rPr>
          <w:rFonts w:ascii="Segoe UI" w:hAnsi="Segoe UI" w:cs="Segoe UI"/>
          <w:sz w:val="20"/>
          <w:lang w:val="es-ES_tradnl"/>
        </w:rPr>
        <w:t xml:space="preserve">y los </w:t>
      </w:r>
      <w:r w:rsidR="00F25586" w:rsidRPr="000C1A23">
        <w:rPr>
          <w:rFonts w:ascii="Segoe UI" w:hAnsi="Segoe UI" w:cs="Segoe UI"/>
          <w:sz w:val="20"/>
          <w:lang w:val="es-ES_tradnl"/>
        </w:rPr>
        <w:t>precios unitarios e importes</w:t>
      </w:r>
      <w:r w:rsidRPr="000C1A23">
        <w:rPr>
          <w:rFonts w:ascii="Segoe UI" w:hAnsi="Segoe UI" w:cs="Segoe UI"/>
          <w:sz w:val="20"/>
          <w:lang w:val="es-ES_tradnl"/>
        </w:rPr>
        <w:t xml:space="preserve"> cargados en los parámetros económicos de  la Plataforma Digital de Contrataciones Públicas Denominada COMPRAS MX. </w:t>
      </w:r>
    </w:p>
    <w:p w14:paraId="75891CFB" w14:textId="77777777" w:rsidR="00CF225A" w:rsidRPr="000C1A23" w:rsidRDefault="00CF225A" w:rsidP="00CF225A">
      <w:pPr>
        <w:suppressAutoHyphens w:val="0"/>
        <w:spacing w:line="276" w:lineRule="auto"/>
        <w:jc w:val="both"/>
        <w:rPr>
          <w:rFonts w:ascii="Segoe UI" w:hAnsi="Segoe UI" w:cs="Segoe UI"/>
          <w:sz w:val="20"/>
          <w:lang w:val="es-ES_tradnl"/>
        </w:rPr>
      </w:pPr>
    </w:p>
    <w:p w14:paraId="4C4447AB" w14:textId="77777777" w:rsidR="00C650FB" w:rsidRPr="000C1A23" w:rsidRDefault="00C650FB" w:rsidP="009E63C8">
      <w:pPr>
        <w:numPr>
          <w:ilvl w:val="0"/>
          <w:numId w:val="20"/>
        </w:numPr>
        <w:jc w:val="both"/>
        <w:rPr>
          <w:rFonts w:ascii="Segoe UI" w:hAnsi="Segoe UI" w:cs="Segoe UI"/>
          <w:sz w:val="20"/>
        </w:rPr>
      </w:pPr>
      <w:r w:rsidRPr="000C1A23">
        <w:rPr>
          <w:rFonts w:ascii="Segoe UI" w:hAnsi="Segoe UI" w:cs="Segoe UI"/>
          <w:sz w:val="20"/>
        </w:rPr>
        <w:t xml:space="preserve">Cuando no cotice la totalidad de los renglones requeridos de la partida </w:t>
      </w:r>
    </w:p>
    <w:p w14:paraId="727E4602" w14:textId="77777777" w:rsidR="00C650FB" w:rsidRPr="000C1A23" w:rsidRDefault="00C650FB" w:rsidP="00C650FB">
      <w:pPr>
        <w:jc w:val="both"/>
        <w:rPr>
          <w:rFonts w:ascii="Segoe UI" w:hAnsi="Segoe UI" w:cs="Segoe UI"/>
          <w:sz w:val="20"/>
        </w:rPr>
      </w:pPr>
    </w:p>
    <w:p w14:paraId="7150A13A" w14:textId="44738EB7" w:rsidR="00C650FB" w:rsidRPr="000C1A23" w:rsidRDefault="00C650FB" w:rsidP="009E63C8">
      <w:pPr>
        <w:numPr>
          <w:ilvl w:val="0"/>
          <w:numId w:val="20"/>
        </w:numPr>
        <w:spacing w:line="276" w:lineRule="auto"/>
        <w:jc w:val="both"/>
        <w:rPr>
          <w:rFonts w:ascii="Segoe UI" w:hAnsi="Segoe UI" w:cs="Segoe UI"/>
          <w:sz w:val="20"/>
        </w:rPr>
      </w:pPr>
      <w:r w:rsidRPr="000C1A23">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w:t>
      </w:r>
      <w:r w:rsidR="005B02B0">
        <w:rPr>
          <w:rFonts w:ascii="Segoe UI" w:hAnsi="Segoe UI" w:cs="Segoe UI"/>
          <w:sz w:val="20"/>
        </w:rPr>
        <w:t>Solicitud de Información</w:t>
      </w:r>
      <w:r w:rsidRPr="000C1A23">
        <w:rPr>
          <w:rFonts w:ascii="Segoe UI" w:hAnsi="Segoe UI" w:cs="Segoe UI"/>
          <w:sz w:val="20"/>
        </w:rPr>
        <w:t xml:space="preserve">, por ser considerados indispensables conforme lo establecido en la fracción </w:t>
      </w:r>
      <w:r w:rsidRPr="000C1A23">
        <w:rPr>
          <w:rFonts w:ascii="Segoe UI" w:hAnsi="Segoe UI" w:cs="Segoe UI"/>
          <w:b/>
          <w:sz w:val="20"/>
        </w:rPr>
        <w:t>IV</w:t>
      </w:r>
      <w:r w:rsidRPr="000C1A23">
        <w:rPr>
          <w:rFonts w:ascii="Segoe UI" w:hAnsi="Segoe UI" w:cs="Segoe UI"/>
          <w:sz w:val="20"/>
        </w:rPr>
        <w:t xml:space="preserve"> del artículo </w:t>
      </w:r>
      <w:r w:rsidR="00332B4E">
        <w:rPr>
          <w:rFonts w:ascii="Segoe UI" w:hAnsi="Segoe UI" w:cs="Segoe UI"/>
          <w:b/>
          <w:sz w:val="20"/>
        </w:rPr>
        <w:t>83</w:t>
      </w:r>
      <w:r w:rsidRPr="000C1A23">
        <w:rPr>
          <w:rFonts w:ascii="Segoe UI" w:hAnsi="Segoe UI" w:cs="Segoe UI"/>
          <w:sz w:val="20"/>
        </w:rPr>
        <w:t xml:space="preserve"> del RLAASSP.</w:t>
      </w:r>
    </w:p>
    <w:p w14:paraId="6055ACC2" w14:textId="6C36649E" w:rsidR="0020076A" w:rsidRPr="000C1A23" w:rsidRDefault="00FE6E92" w:rsidP="00F25586">
      <w:pPr>
        <w:tabs>
          <w:tab w:val="left" w:pos="1657"/>
        </w:tabs>
        <w:rPr>
          <w:rFonts w:ascii="Segoe UI" w:hAnsi="Segoe UI" w:cs="Segoe UI"/>
          <w:sz w:val="16"/>
        </w:rPr>
      </w:pPr>
      <w:r w:rsidRPr="000C1A23">
        <w:rPr>
          <w:rFonts w:ascii="Segoe UI" w:hAnsi="Segoe UI" w:cs="Segoe UI"/>
          <w:sz w:val="16"/>
        </w:rPr>
        <w:tab/>
      </w:r>
    </w:p>
    <w:p w14:paraId="28DD8967" w14:textId="7C320771" w:rsidR="00FE6E92" w:rsidRDefault="00FE6E92" w:rsidP="009E63C8">
      <w:pPr>
        <w:numPr>
          <w:ilvl w:val="0"/>
          <w:numId w:val="20"/>
        </w:numPr>
        <w:spacing w:line="276" w:lineRule="auto"/>
        <w:ind w:right="49"/>
        <w:jc w:val="both"/>
        <w:rPr>
          <w:rFonts w:ascii="Segoe UI" w:hAnsi="Segoe UI" w:cs="Segoe UI"/>
          <w:spacing w:val="-3"/>
          <w:sz w:val="20"/>
        </w:rPr>
      </w:pPr>
      <w:r w:rsidRPr="000C1A23">
        <w:rPr>
          <w:rFonts w:ascii="Segoe UI" w:hAnsi="Segoe UI" w:cs="Segoe UI"/>
          <w:spacing w:val="-3"/>
          <w:sz w:val="20"/>
        </w:rPr>
        <w:t xml:space="preserve">Cuando se compruebe que en el procedimiento de contratación participaron </w:t>
      </w:r>
      <w:r w:rsidR="00A228D6">
        <w:rPr>
          <w:rFonts w:ascii="Segoe UI" w:hAnsi="Segoe UI" w:cs="Segoe UI"/>
          <w:spacing w:val="-3"/>
          <w:sz w:val="20"/>
        </w:rPr>
        <w:t>cotizante</w:t>
      </w:r>
      <w:r w:rsidRPr="000C1A23">
        <w:rPr>
          <w:rFonts w:ascii="Segoe UI" w:hAnsi="Segoe UI" w:cs="Segoe UI"/>
          <w:spacing w:val="-3"/>
          <w:sz w:val="20"/>
        </w:rPr>
        <w:t xml:space="preserve">s que se encuentren vinculados entre sí por algún socio o asociado común, circunstancia que será reconocida como tal en las actas constitutivas, estatutos o en sus reformas o modificaciones de dos o más empresas </w:t>
      </w:r>
      <w:r w:rsidR="00A228D6">
        <w:rPr>
          <w:rFonts w:ascii="Segoe UI" w:hAnsi="Segoe UI" w:cs="Segoe UI"/>
          <w:spacing w:val="-3"/>
          <w:sz w:val="20"/>
        </w:rPr>
        <w:t>cotizante</w:t>
      </w:r>
      <w:r w:rsidRPr="000C1A23">
        <w:rPr>
          <w:rFonts w:ascii="Segoe UI" w:hAnsi="Segoe UI" w:cs="Segoe UI"/>
          <w:spacing w:val="-3"/>
          <w:sz w:val="20"/>
        </w:rPr>
        <w:t>s o en cualquier otro documento en que se le reconozca con tal calidad, por tener una participación accionaria en el capital social, conforme a lo estipulado en el artículo 71 fracción VIII de la LAASSP.</w:t>
      </w:r>
    </w:p>
    <w:p w14:paraId="7DBEF0D0" w14:textId="77777777" w:rsidR="00FE6E92" w:rsidRPr="000C1A23" w:rsidRDefault="00FE6E92" w:rsidP="00FE6E92">
      <w:pPr>
        <w:pStyle w:val="Prrafodelista"/>
        <w:tabs>
          <w:tab w:val="left" w:pos="1657"/>
        </w:tabs>
        <w:rPr>
          <w:rFonts w:ascii="Segoe UI" w:hAnsi="Segoe UI" w:cs="Segoe UI"/>
          <w:sz w:val="10"/>
        </w:rPr>
      </w:pPr>
    </w:p>
    <w:p w14:paraId="50E37505" w14:textId="77777777" w:rsidR="00B52A69" w:rsidRPr="000C1A23" w:rsidRDefault="00B52A69" w:rsidP="009E63C8">
      <w:pPr>
        <w:pStyle w:val="Ttulo1"/>
        <w:numPr>
          <w:ilvl w:val="0"/>
          <w:numId w:val="14"/>
        </w:numPr>
        <w:tabs>
          <w:tab w:val="left" w:pos="6096"/>
        </w:tabs>
        <w:spacing w:before="0" w:after="0" w:line="276" w:lineRule="auto"/>
        <w:ind w:right="49"/>
        <w:jc w:val="both"/>
        <w:rPr>
          <w:rFonts w:ascii="Segoe UI" w:hAnsi="Segoe UI" w:cs="Segoe UI"/>
          <w:bCs w:val="0"/>
          <w:kern w:val="0"/>
          <w:sz w:val="20"/>
          <w:szCs w:val="20"/>
          <w:lang w:val="es-ES_tradnl"/>
        </w:rPr>
      </w:pPr>
      <w:bookmarkStart w:id="76" w:name="_Toc180668714"/>
      <w:r w:rsidRPr="000C1A23">
        <w:rPr>
          <w:rFonts w:ascii="Segoe UI" w:hAnsi="Segoe UI" w:cs="Segoe UI"/>
          <w:color w:val="4F6228"/>
          <w:sz w:val="20"/>
          <w:szCs w:val="20"/>
          <w:lang w:val="es-ES_tradnl"/>
        </w:rPr>
        <w:lastRenderedPageBreak/>
        <w:t>DE LA ADJUDICACIÓN.</w:t>
      </w:r>
      <w:bookmarkEnd w:id="76"/>
    </w:p>
    <w:p w14:paraId="410D1171" w14:textId="77777777" w:rsidR="00B52A69" w:rsidRPr="000C1A23" w:rsidRDefault="00B52A69" w:rsidP="00B52A69">
      <w:pPr>
        <w:spacing w:line="276" w:lineRule="auto"/>
        <w:ind w:right="49"/>
        <w:jc w:val="both"/>
        <w:rPr>
          <w:rFonts w:ascii="Segoe UI" w:hAnsi="Segoe UI" w:cs="Segoe UI"/>
          <w:sz w:val="8"/>
        </w:rPr>
      </w:pPr>
    </w:p>
    <w:p w14:paraId="2D62E09D" w14:textId="4EBD7637" w:rsidR="00B52A69" w:rsidRPr="000C1A23" w:rsidRDefault="00B52A69" w:rsidP="00B52A69">
      <w:pPr>
        <w:spacing w:line="276" w:lineRule="auto"/>
        <w:ind w:right="51"/>
        <w:jc w:val="both"/>
        <w:rPr>
          <w:rFonts w:ascii="Segoe UI" w:hAnsi="Segoe UI" w:cs="Segoe UI"/>
          <w:sz w:val="20"/>
        </w:rPr>
      </w:pPr>
      <w:r w:rsidRPr="000C1A23">
        <w:rPr>
          <w:rFonts w:ascii="Segoe UI" w:hAnsi="Segoe UI" w:cs="Segoe UI"/>
          <w:sz w:val="20"/>
        </w:rPr>
        <w:t xml:space="preserve">La adjudicación será por partida completa conforme al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w:t>
      </w:r>
      <w:r w:rsidR="000266C4" w:rsidRPr="000C1A23">
        <w:rPr>
          <w:rFonts w:ascii="Segoe UI" w:hAnsi="Segoe UI" w:cs="Segoe UI"/>
          <w:b/>
          <w:color w:val="31849B"/>
          <w:sz w:val="22"/>
        </w:rPr>
        <w:t>TÉCNICO</w:t>
      </w:r>
      <w:r w:rsidRPr="000C1A23">
        <w:rPr>
          <w:rFonts w:ascii="Segoe UI" w:hAnsi="Segoe UI" w:cs="Segoe UI"/>
          <w:sz w:val="20"/>
        </w:rPr>
        <w:t xml:space="preserve">, Apéndices, </w:t>
      </w:r>
      <w:r w:rsidR="0091588D"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w:t>
      </w:r>
      <w:r w:rsidRPr="000C1A23">
        <w:rPr>
          <w:rFonts w:ascii="Segoe UI" w:hAnsi="Segoe UI" w:cs="Segoe UI"/>
          <w:b/>
          <w:sz w:val="20"/>
        </w:rPr>
        <w:t xml:space="preserve">, </w:t>
      </w:r>
      <w:r w:rsidRPr="000C1A23">
        <w:rPr>
          <w:rFonts w:ascii="Segoe UI" w:hAnsi="Segoe UI" w:cs="Segoe UI"/>
          <w:sz w:val="20"/>
        </w:rPr>
        <w:t xml:space="preserve">al </w:t>
      </w:r>
      <w:r w:rsidR="00A228D6">
        <w:rPr>
          <w:rFonts w:ascii="Segoe UI" w:hAnsi="Segoe UI" w:cs="Segoe UI"/>
          <w:sz w:val="20"/>
        </w:rPr>
        <w:t>cotizante</w:t>
      </w:r>
      <w:r w:rsidRPr="000C1A23">
        <w:rPr>
          <w:rFonts w:ascii="Segoe UI" w:hAnsi="Segoe UI" w:cs="Segoe UI"/>
          <w:sz w:val="20"/>
        </w:rPr>
        <w:t xml:space="preserve"> cuya oferta resulte solvente porque cumple, conforme al criterio de evaluación establecido, con los requisitos legales-administrativos, técnicos y económicos de la </w:t>
      </w:r>
      <w:r w:rsidR="005B02B0">
        <w:rPr>
          <w:rFonts w:ascii="Segoe UI" w:hAnsi="Segoe UI" w:cs="Segoe UI"/>
          <w:sz w:val="20"/>
        </w:rPr>
        <w:t>Solicitud de Información</w:t>
      </w:r>
      <w:r w:rsidRPr="000C1A23">
        <w:rPr>
          <w:rFonts w:ascii="Segoe UI" w:hAnsi="Segoe UI" w:cs="Segoe UI"/>
          <w:sz w:val="20"/>
        </w:rPr>
        <w:t xml:space="preserve">. </w:t>
      </w:r>
    </w:p>
    <w:p w14:paraId="47ABC971" w14:textId="77777777" w:rsidR="00E65C65" w:rsidRPr="000C1A23" w:rsidRDefault="00E65C65" w:rsidP="00B52A69">
      <w:pPr>
        <w:spacing w:line="276" w:lineRule="auto"/>
        <w:ind w:right="51"/>
        <w:jc w:val="both"/>
        <w:rPr>
          <w:rFonts w:ascii="Segoe UI" w:hAnsi="Segoe UI" w:cs="Segoe UI"/>
          <w:sz w:val="20"/>
          <w:lang w:val="es-ES_tradnl"/>
        </w:rPr>
      </w:pPr>
    </w:p>
    <w:p w14:paraId="1B0F77F2" w14:textId="4625365A" w:rsidR="00B52A69" w:rsidRPr="000C1A23" w:rsidRDefault="00B52A69" w:rsidP="00B52A69">
      <w:pPr>
        <w:suppressAutoHyphens w:val="0"/>
        <w:autoSpaceDE w:val="0"/>
        <w:autoSpaceDN w:val="0"/>
        <w:adjustRightInd w:val="0"/>
        <w:jc w:val="both"/>
        <w:rPr>
          <w:rFonts w:ascii="Segoe UI" w:hAnsi="Segoe UI" w:cs="Segoe UI"/>
          <w:sz w:val="20"/>
          <w:szCs w:val="18"/>
        </w:rPr>
      </w:pPr>
      <w:r w:rsidRPr="000C1A23">
        <w:rPr>
          <w:rFonts w:ascii="Segoe UI" w:hAnsi="Segoe UI" w:cs="Segoe UI"/>
          <w:sz w:val="20"/>
          <w:szCs w:val="18"/>
        </w:rPr>
        <w:t xml:space="preserve">Sólo se podrá adjudicar el contrato al </w:t>
      </w:r>
      <w:r w:rsidR="00A228D6">
        <w:rPr>
          <w:rFonts w:ascii="Segoe UI" w:hAnsi="Segoe UI" w:cs="Segoe UI"/>
          <w:sz w:val="20"/>
          <w:szCs w:val="18"/>
        </w:rPr>
        <w:t>cotizante</w:t>
      </w:r>
      <w:r w:rsidRPr="000C1A23">
        <w:rPr>
          <w:rFonts w:ascii="Segoe UI" w:hAnsi="Segoe UI" w:cs="Segoe UI"/>
          <w:sz w:val="20"/>
          <w:szCs w:val="18"/>
        </w:rPr>
        <w:t xml:space="preserve"> o </w:t>
      </w:r>
      <w:r w:rsidR="00A228D6">
        <w:rPr>
          <w:rFonts w:ascii="Segoe UI" w:hAnsi="Segoe UI" w:cs="Segoe UI"/>
          <w:sz w:val="20"/>
          <w:szCs w:val="18"/>
        </w:rPr>
        <w:t>cotizante</w:t>
      </w:r>
      <w:r w:rsidRPr="000C1A23">
        <w:rPr>
          <w:rFonts w:ascii="Segoe UI" w:hAnsi="Segoe UI" w:cs="Segoe UI"/>
          <w:sz w:val="20"/>
          <w:szCs w:val="18"/>
        </w:rPr>
        <w:t>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3B792F78" w14:textId="77777777" w:rsidR="00B52A69" w:rsidRPr="000C1A23" w:rsidRDefault="00B52A69" w:rsidP="00B52A69">
      <w:pPr>
        <w:suppressAutoHyphens w:val="0"/>
        <w:autoSpaceDE w:val="0"/>
        <w:autoSpaceDN w:val="0"/>
        <w:adjustRightInd w:val="0"/>
        <w:rPr>
          <w:rFonts w:ascii="Segoe UI" w:hAnsi="Segoe UI" w:cs="Segoe UI"/>
          <w:sz w:val="20"/>
          <w:szCs w:val="18"/>
        </w:rPr>
      </w:pPr>
    </w:p>
    <w:p w14:paraId="331EDD0B" w14:textId="7CDED739" w:rsidR="00B52A69" w:rsidRPr="000C1A23" w:rsidRDefault="002A2A8A" w:rsidP="002A2A8A">
      <w:pPr>
        <w:jc w:val="both"/>
        <w:rPr>
          <w:rFonts w:ascii="Segoe UI" w:hAnsi="Segoe UI" w:cs="Segoe UI"/>
          <w:sz w:val="20"/>
          <w:szCs w:val="18"/>
        </w:rPr>
      </w:pPr>
      <w:r w:rsidRPr="000C1A23">
        <w:rPr>
          <w:rFonts w:ascii="Segoe UI" w:hAnsi="Segoe UI" w:cs="Segoe UI"/>
          <w:sz w:val="20"/>
          <w:szCs w:val="18"/>
        </w:rPr>
        <w:t xml:space="preserve">En caso de existir igualdad de condiciones, se dará preferencia a las personas que integren el sector de </w:t>
      </w:r>
      <w:proofErr w:type="spellStart"/>
      <w:r w:rsidRPr="000C1A23">
        <w:rPr>
          <w:rFonts w:ascii="Segoe UI" w:hAnsi="Segoe UI" w:cs="Segoe UI"/>
          <w:sz w:val="20"/>
          <w:szCs w:val="18"/>
        </w:rPr>
        <w:t>Mipymes</w:t>
      </w:r>
      <w:proofErr w:type="spellEnd"/>
      <w:r w:rsidRPr="000C1A23">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r w:rsidR="00B52A69" w:rsidRPr="000C1A23">
        <w:rPr>
          <w:rFonts w:ascii="Segoe UI" w:hAnsi="Segoe UI" w:cs="Segoe UI"/>
          <w:sz w:val="20"/>
          <w:szCs w:val="18"/>
        </w:rPr>
        <w:t>.</w:t>
      </w:r>
    </w:p>
    <w:p w14:paraId="4212CFA7" w14:textId="77777777" w:rsidR="00B52A69" w:rsidRPr="000C1A23" w:rsidRDefault="00B52A69" w:rsidP="00B52A69">
      <w:pPr>
        <w:ind w:left="851" w:hanging="851"/>
        <w:jc w:val="both"/>
        <w:rPr>
          <w:rFonts w:ascii="Segoe UI" w:hAnsi="Segoe UI" w:cs="Segoe UI"/>
          <w:sz w:val="20"/>
          <w:szCs w:val="18"/>
        </w:rPr>
      </w:pPr>
    </w:p>
    <w:p w14:paraId="66B51FA5" w14:textId="423B1138" w:rsidR="00B52A69" w:rsidRPr="000C1A23" w:rsidRDefault="00B52A69" w:rsidP="00B52A69">
      <w:pPr>
        <w:jc w:val="both"/>
        <w:rPr>
          <w:rFonts w:ascii="Segoe UI" w:hAnsi="Segoe UI" w:cs="Segoe UI"/>
          <w:sz w:val="20"/>
          <w:szCs w:val="18"/>
        </w:rPr>
      </w:pPr>
      <w:r w:rsidRPr="000C1A23">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w:t>
      </w:r>
      <w:r w:rsidR="00A228D6">
        <w:rPr>
          <w:rFonts w:ascii="Segoe UI" w:hAnsi="Segoe UI" w:cs="Segoe UI"/>
          <w:sz w:val="20"/>
          <w:szCs w:val="18"/>
        </w:rPr>
        <w:t>cotizante</w:t>
      </w:r>
      <w:r w:rsidRPr="000C1A23">
        <w:rPr>
          <w:rFonts w:ascii="Segoe UI" w:hAnsi="Segoe UI" w:cs="Segoe UI"/>
          <w:sz w:val="20"/>
          <w:szCs w:val="18"/>
        </w:rPr>
        <w:t xml:space="preserve">s que no tienen el carácter de MIPYMES, se realizará la adjudicación del contrato a favor del </w:t>
      </w:r>
      <w:r w:rsidR="00A228D6">
        <w:rPr>
          <w:rFonts w:ascii="Segoe UI" w:hAnsi="Segoe UI" w:cs="Segoe UI"/>
          <w:sz w:val="20"/>
          <w:szCs w:val="18"/>
        </w:rPr>
        <w:t>cotizante</w:t>
      </w:r>
      <w:r w:rsidRPr="000C1A23">
        <w:rPr>
          <w:rFonts w:ascii="Segoe UI" w:hAnsi="Segoe UI" w:cs="Segoe UI"/>
          <w:sz w:val="20"/>
          <w:szCs w:val="18"/>
        </w:rPr>
        <w:t xml:space="preserve"> que resulte ganador del sorteo por insaculación, conforme a los artículos </w:t>
      </w:r>
      <w:r w:rsidR="00B36CA4" w:rsidRPr="000C1A23">
        <w:rPr>
          <w:rFonts w:ascii="Segoe UI" w:hAnsi="Segoe UI" w:cs="Segoe UI"/>
          <w:sz w:val="20"/>
          <w:szCs w:val="18"/>
        </w:rPr>
        <w:t>48</w:t>
      </w:r>
      <w:r w:rsidR="00EA7F7C" w:rsidRPr="000C1A23">
        <w:rPr>
          <w:rFonts w:ascii="Segoe UI" w:hAnsi="Segoe UI" w:cs="Segoe UI"/>
          <w:sz w:val="20"/>
          <w:szCs w:val="18"/>
        </w:rPr>
        <w:t xml:space="preserve"> </w:t>
      </w:r>
      <w:r w:rsidRPr="000C1A23">
        <w:rPr>
          <w:rFonts w:ascii="Segoe UI" w:hAnsi="Segoe UI" w:cs="Segoe UI"/>
          <w:sz w:val="20"/>
          <w:szCs w:val="18"/>
        </w:rPr>
        <w:t xml:space="preserve">de la LAASSP y </w:t>
      </w:r>
      <w:r w:rsidR="003231AA">
        <w:rPr>
          <w:rFonts w:ascii="Segoe UI" w:hAnsi="Segoe UI" w:cs="Segoe UI"/>
          <w:sz w:val="20"/>
          <w:szCs w:val="18"/>
        </w:rPr>
        <w:t>102</w:t>
      </w:r>
      <w:r w:rsidRPr="000C1A23">
        <w:rPr>
          <w:rFonts w:ascii="Segoe UI" w:hAnsi="Segoe UI" w:cs="Segoe UI"/>
          <w:sz w:val="20"/>
          <w:szCs w:val="18"/>
        </w:rPr>
        <w:t xml:space="preserve"> de su Reglamento.</w:t>
      </w:r>
      <w:r w:rsidR="00830598" w:rsidRPr="000C1A23">
        <w:rPr>
          <w:rFonts w:ascii="Segoe UI" w:hAnsi="Segoe UI" w:cs="Segoe UI"/>
          <w:sz w:val="20"/>
          <w:szCs w:val="18"/>
        </w:rPr>
        <w:t xml:space="preserve"> </w:t>
      </w:r>
    </w:p>
    <w:p w14:paraId="4D8BDEF2" w14:textId="77777777" w:rsidR="00B52A69" w:rsidRPr="000C1A23" w:rsidRDefault="00B52A69" w:rsidP="00B52A69">
      <w:pPr>
        <w:jc w:val="both"/>
        <w:rPr>
          <w:rFonts w:ascii="Segoe UI" w:hAnsi="Segoe UI" w:cs="Segoe UI"/>
          <w:sz w:val="20"/>
          <w:szCs w:val="18"/>
        </w:rPr>
      </w:pPr>
    </w:p>
    <w:p w14:paraId="09F4DA3C" w14:textId="1413898C" w:rsidR="00B52A69" w:rsidRPr="000C1A23" w:rsidRDefault="00B52A69" w:rsidP="00B52A69">
      <w:pPr>
        <w:jc w:val="both"/>
        <w:rPr>
          <w:rFonts w:ascii="Segoe UI" w:hAnsi="Segoe UI" w:cs="Segoe UI"/>
          <w:sz w:val="20"/>
          <w:szCs w:val="18"/>
        </w:rPr>
      </w:pPr>
      <w:r w:rsidRPr="000C1A23">
        <w:rPr>
          <w:rFonts w:ascii="Segoe UI" w:hAnsi="Segoe UI" w:cs="Segoe UI"/>
          <w:sz w:val="20"/>
          <w:szCs w:val="18"/>
        </w:rPr>
        <w:t xml:space="preserve">En el caso de las proposiciones presentadas por medios electrónicos, el sorteo por insaculación se realizará a través de </w:t>
      </w:r>
      <w:r w:rsidR="00204FB3" w:rsidRPr="000C1A23">
        <w:rPr>
          <w:rFonts w:ascii="Segoe UI" w:hAnsi="Segoe UI" w:cs="Segoe UI"/>
          <w:sz w:val="20"/>
          <w:szCs w:val="18"/>
        </w:rPr>
        <w:t>COMPRAS MX</w:t>
      </w:r>
      <w:r w:rsidRPr="000C1A23">
        <w:rPr>
          <w:rFonts w:ascii="Segoe UI" w:hAnsi="Segoe UI" w:cs="Segoe UI"/>
          <w:sz w:val="20"/>
          <w:szCs w:val="18"/>
        </w:rPr>
        <w:t xml:space="preserve">, conforme a las disposiciones administrativas que emita la </w:t>
      </w:r>
      <w:r w:rsidR="0029527C" w:rsidRPr="000C1A23">
        <w:rPr>
          <w:rFonts w:ascii="Segoe UI" w:hAnsi="Segoe UI" w:cs="Segoe UI"/>
          <w:b/>
          <w:sz w:val="20"/>
        </w:rPr>
        <w:t>SABG</w:t>
      </w:r>
      <w:r w:rsidR="0057693D" w:rsidRPr="000C1A23">
        <w:rPr>
          <w:rFonts w:ascii="Segoe UI" w:hAnsi="Segoe UI" w:cs="Segoe UI"/>
          <w:b/>
          <w:sz w:val="20"/>
        </w:rPr>
        <w:t>.</w:t>
      </w:r>
    </w:p>
    <w:p w14:paraId="1164EDFE" w14:textId="77777777" w:rsidR="00B52A69" w:rsidRPr="000C1A23" w:rsidRDefault="00B52A69" w:rsidP="00B52A69">
      <w:pPr>
        <w:spacing w:line="276" w:lineRule="auto"/>
        <w:ind w:right="51"/>
        <w:jc w:val="both"/>
        <w:rPr>
          <w:rFonts w:ascii="Segoe UI" w:hAnsi="Segoe UI" w:cs="Segoe UI"/>
          <w:sz w:val="20"/>
        </w:rPr>
      </w:pPr>
    </w:p>
    <w:p w14:paraId="52DD4758" w14:textId="5B12E488" w:rsidR="00670311" w:rsidRPr="000C1A23" w:rsidRDefault="00B52A69" w:rsidP="009E63C8">
      <w:pPr>
        <w:pStyle w:val="Ttulo1"/>
        <w:numPr>
          <w:ilvl w:val="0"/>
          <w:numId w:val="14"/>
        </w:numPr>
        <w:spacing w:before="0" w:after="0" w:line="276" w:lineRule="auto"/>
        <w:ind w:right="49"/>
        <w:rPr>
          <w:rFonts w:ascii="Segoe UI" w:hAnsi="Segoe UI" w:cs="Segoe UI"/>
          <w:bCs w:val="0"/>
          <w:color w:val="4F6228"/>
          <w:kern w:val="0"/>
          <w:sz w:val="20"/>
          <w:szCs w:val="20"/>
          <w:lang w:val="es-ES_tradnl"/>
        </w:rPr>
      </w:pPr>
      <w:bookmarkStart w:id="77" w:name="_Toc180668717"/>
      <w:r w:rsidRPr="000C1A23">
        <w:rPr>
          <w:rFonts w:ascii="Segoe UI" w:hAnsi="Segoe UI" w:cs="Segoe UI"/>
          <w:bCs w:val="0"/>
          <w:color w:val="4F6228"/>
          <w:kern w:val="0"/>
          <w:sz w:val="20"/>
          <w:szCs w:val="20"/>
          <w:lang w:val="es-ES_tradnl"/>
        </w:rPr>
        <w:t>DECLARACIÓN DE PROCEDIMIENTO DESIERTO Y/O PARTIDA DESIERTA</w:t>
      </w:r>
      <w:bookmarkEnd w:id="77"/>
    </w:p>
    <w:p w14:paraId="636155BF" w14:textId="77777777" w:rsidR="00B52A69" w:rsidRPr="000C1A23" w:rsidRDefault="00B52A69" w:rsidP="00B52A69">
      <w:pPr>
        <w:spacing w:line="276" w:lineRule="auto"/>
        <w:ind w:right="49"/>
        <w:jc w:val="both"/>
        <w:rPr>
          <w:rFonts w:ascii="Segoe UI" w:hAnsi="Segoe UI" w:cs="Segoe UI"/>
          <w:sz w:val="20"/>
        </w:rPr>
      </w:pPr>
    </w:p>
    <w:p w14:paraId="28235D00" w14:textId="2EE02092"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Con fundamento en el artículo </w:t>
      </w:r>
      <w:r w:rsidR="00AE7391" w:rsidRPr="000C1A23">
        <w:rPr>
          <w:rFonts w:ascii="Segoe UI" w:hAnsi="Segoe UI" w:cs="Segoe UI"/>
          <w:b/>
          <w:sz w:val="20"/>
        </w:rPr>
        <w:t>51</w:t>
      </w:r>
      <w:r w:rsidRPr="000C1A23">
        <w:rPr>
          <w:rFonts w:ascii="Segoe UI" w:hAnsi="Segoe UI" w:cs="Segoe UI"/>
          <w:sz w:val="20"/>
        </w:rPr>
        <w:t xml:space="preserve"> de la LAASSP y </w:t>
      </w:r>
      <w:r w:rsidR="003231AA">
        <w:rPr>
          <w:rFonts w:ascii="Segoe UI" w:hAnsi="Segoe UI" w:cs="Segoe UI"/>
          <w:b/>
          <w:sz w:val="20"/>
        </w:rPr>
        <w:t>106</w:t>
      </w:r>
      <w:r w:rsidRPr="000C1A23">
        <w:rPr>
          <w:rFonts w:ascii="Segoe UI" w:hAnsi="Segoe UI" w:cs="Segoe UI"/>
          <w:sz w:val="20"/>
        </w:rPr>
        <w:t xml:space="preserve"> del Reglamento se podrá declarar desierta la </w:t>
      </w:r>
      <w:r w:rsidR="00BE5804">
        <w:rPr>
          <w:rFonts w:ascii="Segoe UI" w:hAnsi="Segoe UI" w:cs="Segoe UI"/>
          <w:bCs/>
          <w:sz w:val="20"/>
        </w:rPr>
        <w:t>Adjudicación Directa Electrónica Nacional</w:t>
      </w:r>
      <w:r w:rsidR="00AF708C" w:rsidRPr="000C1A23">
        <w:rPr>
          <w:rFonts w:ascii="Segoe UI" w:hAnsi="Segoe UI" w:cs="Segoe UI"/>
          <w:bCs/>
          <w:sz w:val="20"/>
        </w:rPr>
        <w:t xml:space="preserve"> </w:t>
      </w:r>
      <w:r w:rsidRPr="000C1A23">
        <w:rPr>
          <w:rFonts w:ascii="Segoe UI" w:hAnsi="Segoe UI" w:cs="Segoe UI"/>
          <w:sz w:val="20"/>
        </w:rPr>
        <w:t>en los siguientes casos:</w:t>
      </w:r>
    </w:p>
    <w:p w14:paraId="6FB38FF4" w14:textId="77777777" w:rsidR="00B52A69" w:rsidRPr="000C1A23" w:rsidRDefault="00B52A69" w:rsidP="00B52A69">
      <w:pPr>
        <w:spacing w:line="276" w:lineRule="auto"/>
        <w:ind w:left="284" w:right="49"/>
        <w:jc w:val="both"/>
        <w:rPr>
          <w:rFonts w:ascii="Segoe UI" w:hAnsi="Segoe UI" w:cs="Segoe UI"/>
          <w:sz w:val="20"/>
        </w:rPr>
      </w:pPr>
    </w:p>
    <w:p w14:paraId="56A6845E" w14:textId="05A1E895"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 xml:space="preserve">Cuando el día del acto de presentación y apertura de proposiciones, ningún </w:t>
      </w:r>
      <w:r w:rsidR="00A228D6">
        <w:rPr>
          <w:rFonts w:ascii="Segoe UI" w:hAnsi="Segoe UI" w:cs="Segoe UI"/>
          <w:sz w:val="20"/>
        </w:rPr>
        <w:t>cotizante</w:t>
      </w:r>
      <w:r w:rsidRPr="000C1A23">
        <w:rPr>
          <w:rFonts w:ascii="Segoe UI" w:hAnsi="Segoe UI" w:cs="Segoe UI"/>
          <w:sz w:val="20"/>
        </w:rPr>
        <w:t xml:space="preserve"> envíe proposición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w:t>
      </w:r>
    </w:p>
    <w:p w14:paraId="4D30E662" w14:textId="37C2DB4E"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 xml:space="preserve">Cuando la totalidad de las proposiciones recibidas no reúnan los requisitos solicitados en esta </w:t>
      </w:r>
      <w:r w:rsidR="00BE5804">
        <w:rPr>
          <w:rFonts w:ascii="Segoe UI" w:hAnsi="Segoe UI" w:cs="Segoe UI"/>
          <w:sz w:val="20"/>
        </w:rPr>
        <w:t>Solicitud de Información.</w:t>
      </w:r>
    </w:p>
    <w:p w14:paraId="68032E71" w14:textId="77777777"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Cuando la totalidad de las proposiciones se encuentren condicionadas en alguna de sus partes.</w:t>
      </w:r>
    </w:p>
    <w:p w14:paraId="0C39A5A3" w14:textId="30EE925A" w:rsidR="00F97115" w:rsidRPr="00BE5804" w:rsidRDefault="00B52A69" w:rsidP="009E63C8">
      <w:pPr>
        <w:pStyle w:val="Prrafodelista"/>
        <w:numPr>
          <w:ilvl w:val="0"/>
          <w:numId w:val="15"/>
        </w:numPr>
        <w:spacing w:line="276" w:lineRule="auto"/>
        <w:ind w:right="49"/>
        <w:contextualSpacing/>
        <w:jc w:val="both"/>
        <w:rPr>
          <w:rFonts w:ascii="Segoe UI" w:hAnsi="Segoe UI" w:cs="Segoe UI"/>
          <w:sz w:val="12"/>
        </w:rPr>
      </w:pPr>
      <w:r w:rsidRPr="00BE5804">
        <w:rPr>
          <w:rFonts w:ascii="Segoe UI" w:hAnsi="Segoe UI" w:cs="Segoe UI"/>
          <w:sz w:val="20"/>
        </w:rPr>
        <w:t xml:space="preserve">Cuando la totalidad de las proposiciones recibidas para una partida en específico no reúnan los requisitos solicitados en esta </w:t>
      </w:r>
      <w:r w:rsidR="00BE5804">
        <w:rPr>
          <w:rFonts w:ascii="Segoe UI" w:hAnsi="Segoe UI" w:cs="Segoe UI"/>
          <w:sz w:val="20"/>
        </w:rPr>
        <w:t>Solicitud de Información</w:t>
      </w:r>
    </w:p>
    <w:p w14:paraId="55F6236B" w14:textId="77777777" w:rsidR="00AF708C" w:rsidRPr="000C1A23" w:rsidRDefault="00AF708C" w:rsidP="00B52A69">
      <w:pPr>
        <w:spacing w:line="276" w:lineRule="auto"/>
        <w:jc w:val="both"/>
        <w:rPr>
          <w:rFonts w:ascii="Segoe UI" w:hAnsi="Segoe UI" w:cs="Segoe UI"/>
          <w:sz w:val="12"/>
        </w:rPr>
      </w:pPr>
    </w:p>
    <w:p w14:paraId="52FD1610" w14:textId="77777777" w:rsidR="00AF708C" w:rsidRPr="000C1A23" w:rsidRDefault="00AF708C" w:rsidP="00B52A69">
      <w:pPr>
        <w:spacing w:line="276" w:lineRule="auto"/>
        <w:jc w:val="both"/>
        <w:rPr>
          <w:rFonts w:ascii="Segoe UI" w:hAnsi="Segoe UI" w:cs="Segoe UI"/>
          <w:sz w:val="12"/>
        </w:rPr>
      </w:pPr>
    </w:p>
    <w:p w14:paraId="5B34270E" w14:textId="77777777" w:rsidR="00B52A69" w:rsidRPr="000C1A23" w:rsidRDefault="00B52A69" w:rsidP="009E63C8">
      <w:pPr>
        <w:pStyle w:val="Ttulo1"/>
        <w:numPr>
          <w:ilvl w:val="0"/>
          <w:numId w:val="14"/>
        </w:numPr>
        <w:spacing w:before="0" w:after="0" w:line="276" w:lineRule="auto"/>
        <w:ind w:right="49"/>
        <w:jc w:val="both"/>
        <w:rPr>
          <w:rFonts w:ascii="Segoe UI" w:hAnsi="Segoe UI" w:cs="Segoe UI"/>
          <w:bCs w:val="0"/>
          <w:color w:val="4F6228"/>
          <w:kern w:val="0"/>
          <w:sz w:val="20"/>
          <w:szCs w:val="20"/>
          <w:lang w:val="es-ES_tradnl"/>
        </w:rPr>
      </w:pPr>
      <w:bookmarkStart w:id="78" w:name="_Toc180668718"/>
      <w:r w:rsidRPr="000C1A23">
        <w:rPr>
          <w:rFonts w:ascii="Segoe UI" w:hAnsi="Segoe UI" w:cs="Segoe UI"/>
          <w:bCs w:val="0"/>
          <w:color w:val="4F6228"/>
          <w:kern w:val="0"/>
          <w:sz w:val="20"/>
          <w:szCs w:val="20"/>
          <w:lang w:val="es-ES_tradnl"/>
        </w:rPr>
        <w:t>FORMATOS QUE FACILITARÁN Y AGILIZARÁN LA PRESENTACIÓN Y RECEPCIÓN DE LAS PROPOSICIONES.</w:t>
      </w:r>
      <w:bookmarkEnd w:id="78"/>
    </w:p>
    <w:p w14:paraId="7ACB2F3B" w14:textId="77777777" w:rsidR="00B52A69" w:rsidRPr="000C1A23"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0C1A23" w14:paraId="2BBC37F1" w14:textId="77777777" w:rsidTr="005966AE">
        <w:trPr>
          <w:trHeight w:val="377"/>
          <w:tblHeader/>
          <w:jc w:val="center"/>
        </w:trPr>
        <w:tc>
          <w:tcPr>
            <w:tcW w:w="787" w:type="pct"/>
            <w:shd w:val="clear" w:color="auto" w:fill="76923C"/>
            <w:vAlign w:val="center"/>
          </w:tcPr>
          <w:p w14:paraId="5FDFE0E5" w14:textId="77777777" w:rsidR="00B52A69" w:rsidRPr="000C1A23" w:rsidRDefault="00B52A69" w:rsidP="005966AE">
            <w:pPr>
              <w:spacing w:line="276" w:lineRule="auto"/>
              <w:ind w:right="49"/>
              <w:jc w:val="center"/>
              <w:rPr>
                <w:rFonts w:ascii="Segoe UI" w:hAnsi="Segoe UI" w:cs="Segoe UI"/>
                <w:b/>
                <w:color w:val="FFFFFF"/>
                <w:sz w:val="18"/>
                <w:szCs w:val="18"/>
              </w:rPr>
            </w:pPr>
            <w:r w:rsidRPr="000C1A23">
              <w:rPr>
                <w:rFonts w:ascii="Segoe UI" w:hAnsi="Segoe UI" w:cs="Segoe UI"/>
                <w:b/>
                <w:color w:val="FFFFFF"/>
                <w:sz w:val="18"/>
                <w:szCs w:val="18"/>
              </w:rPr>
              <w:lastRenderedPageBreak/>
              <w:t>NÚMERO</w:t>
            </w:r>
          </w:p>
        </w:tc>
        <w:tc>
          <w:tcPr>
            <w:tcW w:w="4213" w:type="pct"/>
            <w:shd w:val="clear" w:color="auto" w:fill="76923C"/>
            <w:vAlign w:val="center"/>
          </w:tcPr>
          <w:p w14:paraId="2AC391C7" w14:textId="77777777" w:rsidR="00B52A69" w:rsidRPr="000C1A23" w:rsidRDefault="00B52A69" w:rsidP="005966AE">
            <w:pPr>
              <w:spacing w:line="276" w:lineRule="auto"/>
              <w:ind w:right="49"/>
              <w:jc w:val="center"/>
              <w:rPr>
                <w:rFonts w:ascii="Segoe UI" w:hAnsi="Segoe UI" w:cs="Segoe UI"/>
                <w:b/>
                <w:color w:val="FFFFFF"/>
                <w:sz w:val="18"/>
                <w:szCs w:val="18"/>
              </w:rPr>
            </w:pPr>
            <w:r w:rsidRPr="000C1A23">
              <w:rPr>
                <w:rFonts w:ascii="Segoe UI" w:hAnsi="Segoe UI" w:cs="Segoe UI"/>
                <w:b/>
                <w:color w:val="FFFFFF"/>
                <w:sz w:val="18"/>
                <w:szCs w:val="18"/>
              </w:rPr>
              <w:t>DESCRIPCIÓN</w:t>
            </w:r>
          </w:p>
        </w:tc>
      </w:tr>
      <w:tr w:rsidR="00B52A69" w:rsidRPr="000C1A23" w14:paraId="11096502" w14:textId="77777777" w:rsidTr="005966AE">
        <w:trPr>
          <w:trHeight w:val="177"/>
          <w:jc w:val="center"/>
        </w:trPr>
        <w:tc>
          <w:tcPr>
            <w:tcW w:w="5000" w:type="pct"/>
            <w:gridSpan w:val="2"/>
            <w:shd w:val="clear" w:color="auto" w:fill="D9D9D9"/>
          </w:tcPr>
          <w:p w14:paraId="6EBAD850" w14:textId="77777777" w:rsidR="00B52A69" w:rsidRPr="000C1A23" w:rsidRDefault="00B52A69" w:rsidP="005966AE">
            <w:pPr>
              <w:spacing w:line="276" w:lineRule="auto"/>
              <w:ind w:right="49"/>
              <w:jc w:val="center"/>
              <w:rPr>
                <w:rFonts w:ascii="Segoe UI" w:hAnsi="Segoe UI" w:cs="Segoe UI"/>
                <w:b/>
                <w:sz w:val="18"/>
                <w:szCs w:val="18"/>
              </w:rPr>
            </w:pPr>
            <w:r w:rsidRPr="000C1A23">
              <w:rPr>
                <w:rFonts w:ascii="Segoe UI" w:hAnsi="Segoe UI" w:cs="Segoe UI"/>
                <w:b/>
                <w:sz w:val="18"/>
                <w:szCs w:val="18"/>
              </w:rPr>
              <w:t>DOCUMENTACIÓN LEGAL, ADMINISTRATIVA Y ECONÓMICA</w:t>
            </w:r>
          </w:p>
        </w:tc>
      </w:tr>
      <w:tr w:rsidR="00B52A69" w:rsidRPr="000C1A23" w14:paraId="76E27DB5" w14:textId="77777777" w:rsidTr="005966AE">
        <w:trPr>
          <w:jc w:val="center"/>
        </w:trPr>
        <w:tc>
          <w:tcPr>
            <w:tcW w:w="787" w:type="pct"/>
            <w:shd w:val="clear" w:color="auto" w:fill="auto"/>
            <w:vAlign w:val="center"/>
          </w:tcPr>
          <w:p w14:paraId="3074BF97"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w:t>
            </w:r>
          </w:p>
        </w:tc>
        <w:tc>
          <w:tcPr>
            <w:tcW w:w="4213" w:type="pct"/>
            <w:shd w:val="clear" w:color="auto" w:fill="auto"/>
          </w:tcPr>
          <w:p w14:paraId="09E6D0BC"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ACREDITAMIENTO DE PERSONALIDAD JURÍDICA </w:t>
            </w:r>
          </w:p>
        </w:tc>
      </w:tr>
      <w:tr w:rsidR="00B52A69" w:rsidRPr="000C1A23" w14:paraId="5D90602E" w14:textId="77777777" w:rsidTr="005966AE">
        <w:trPr>
          <w:jc w:val="center"/>
        </w:trPr>
        <w:tc>
          <w:tcPr>
            <w:tcW w:w="787" w:type="pct"/>
            <w:shd w:val="clear" w:color="auto" w:fill="auto"/>
            <w:vAlign w:val="center"/>
          </w:tcPr>
          <w:p w14:paraId="69FD788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w:t>
            </w:r>
          </w:p>
        </w:tc>
        <w:tc>
          <w:tcPr>
            <w:tcW w:w="4213" w:type="pct"/>
            <w:shd w:val="clear" w:color="auto" w:fill="auto"/>
          </w:tcPr>
          <w:p w14:paraId="3C066D00" w14:textId="34DECF89"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ESCRITO DE DIRECCIÓN DE CORREO ELECTRÓNICO DEL </w:t>
            </w:r>
            <w:r w:rsidR="00A228D6">
              <w:rPr>
                <w:rFonts w:ascii="Segoe UI" w:hAnsi="Segoe UI" w:cs="Segoe UI"/>
                <w:sz w:val="18"/>
                <w:szCs w:val="18"/>
              </w:rPr>
              <w:t>COTIZANTE</w:t>
            </w:r>
          </w:p>
        </w:tc>
      </w:tr>
      <w:tr w:rsidR="00B52A69" w:rsidRPr="000C1A23" w14:paraId="09B26F50" w14:textId="77777777" w:rsidTr="005966AE">
        <w:trPr>
          <w:jc w:val="center"/>
        </w:trPr>
        <w:tc>
          <w:tcPr>
            <w:tcW w:w="787" w:type="pct"/>
            <w:shd w:val="clear" w:color="auto" w:fill="auto"/>
            <w:vAlign w:val="center"/>
          </w:tcPr>
          <w:p w14:paraId="06C6B3FC"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3</w:t>
            </w:r>
          </w:p>
        </w:tc>
        <w:tc>
          <w:tcPr>
            <w:tcW w:w="4213" w:type="pct"/>
            <w:shd w:val="clear" w:color="auto" w:fill="auto"/>
          </w:tcPr>
          <w:p w14:paraId="0FF373E9" w14:textId="579E8DD7" w:rsidR="00B52A69" w:rsidRPr="000C1A23" w:rsidRDefault="00B52A69" w:rsidP="002562DD">
            <w:pPr>
              <w:tabs>
                <w:tab w:val="left" w:pos="7211"/>
              </w:tabs>
              <w:spacing w:line="276" w:lineRule="auto"/>
              <w:ind w:right="-107"/>
              <w:rPr>
                <w:rFonts w:ascii="Segoe UI" w:hAnsi="Segoe UI" w:cs="Segoe UI"/>
                <w:sz w:val="18"/>
                <w:szCs w:val="18"/>
              </w:rPr>
            </w:pPr>
            <w:r w:rsidRPr="000C1A23">
              <w:rPr>
                <w:rFonts w:ascii="Segoe UI" w:hAnsi="Segoe UI" w:cs="Segoe UI"/>
                <w:sz w:val="18"/>
                <w:szCs w:val="18"/>
              </w:rPr>
              <w:t xml:space="preserve">ESCRITO DE NO ENCONTRARSE EN LOS SUPUESTOS DE LOS ARTÍCULOS </w:t>
            </w:r>
            <w:r w:rsidR="002562DD" w:rsidRPr="000C1A23">
              <w:rPr>
                <w:rFonts w:ascii="Segoe UI" w:hAnsi="Segoe UI" w:cs="Segoe UI"/>
                <w:sz w:val="18"/>
                <w:szCs w:val="18"/>
              </w:rPr>
              <w:t xml:space="preserve"> 71 Y 9</w:t>
            </w:r>
            <w:r w:rsidRPr="000C1A23">
              <w:rPr>
                <w:rFonts w:ascii="Segoe UI" w:hAnsi="Segoe UI" w:cs="Segoe UI"/>
                <w:sz w:val="18"/>
                <w:szCs w:val="18"/>
              </w:rPr>
              <w:t>0 DE LA LAASSP</w:t>
            </w:r>
          </w:p>
        </w:tc>
      </w:tr>
      <w:tr w:rsidR="00B52A69" w:rsidRPr="000C1A23" w14:paraId="72C108C7" w14:textId="77777777" w:rsidTr="005966AE">
        <w:trPr>
          <w:jc w:val="center"/>
        </w:trPr>
        <w:tc>
          <w:tcPr>
            <w:tcW w:w="787" w:type="pct"/>
            <w:shd w:val="clear" w:color="auto" w:fill="auto"/>
            <w:vAlign w:val="center"/>
          </w:tcPr>
          <w:p w14:paraId="1D651659"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4</w:t>
            </w:r>
          </w:p>
        </w:tc>
        <w:tc>
          <w:tcPr>
            <w:tcW w:w="4213" w:type="pct"/>
            <w:shd w:val="clear" w:color="auto" w:fill="auto"/>
          </w:tcPr>
          <w:p w14:paraId="4A171658"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DECLARACIÓN DE INTEGRIDAD</w:t>
            </w:r>
          </w:p>
        </w:tc>
      </w:tr>
      <w:tr w:rsidR="00B52A69" w:rsidRPr="000C1A23" w14:paraId="308C0D3A" w14:textId="77777777" w:rsidTr="005966AE">
        <w:trPr>
          <w:jc w:val="center"/>
        </w:trPr>
        <w:tc>
          <w:tcPr>
            <w:tcW w:w="787" w:type="pct"/>
            <w:shd w:val="clear" w:color="auto" w:fill="auto"/>
            <w:vAlign w:val="center"/>
          </w:tcPr>
          <w:p w14:paraId="727AC030"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5</w:t>
            </w:r>
          </w:p>
        </w:tc>
        <w:tc>
          <w:tcPr>
            <w:tcW w:w="4213" w:type="pct"/>
            <w:shd w:val="clear" w:color="auto" w:fill="auto"/>
          </w:tcPr>
          <w:p w14:paraId="6A2BE20D"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ESTRATIFICACIÓN DE LAS MICRO, PEQUEÑAS Y MEDIANAS EMPRESAS (MIPYMES)</w:t>
            </w:r>
          </w:p>
        </w:tc>
      </w:tr>
      <w:tr w:rsidR="00B52A69" w:rsidRPr="000C1A23" w14:paraId="3374DC03" w14:textId="77777777" w:rsidTr="005966AE">
        <w:trPr>
          <w:jc w:val="center"/>
        </w:trPr>
        <w:tc>
          <w:tcPr>
            <w:tcW w:w="787" w:type="pct"/>
            <w:shd w:val="clear" w:color="auto" w:fill="auto"/>
            <w:vAlign w:val="center"/>
          </w:tcPr>
          <w:p w14:paraId="028194A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7</w:t>
            </w:r>
          </w:p>
        </w:tc>
        <w:tc>
          <w:tcPr>
            <w:tcW w:w="4213" w:type="pct"/>
            <w:shd w:val="clear" w:color="auto" w:fill="auto"/>
          </w:tcPr>
          <w:p w14:paraId="4031040A"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MODELO DE CONTRATO</w:t>
            </w:r>
          </w:p>
        </w:tc>
      </w:tr>
      <w:tr w:rsidR="00B52A69" w:rsidRPr="000C1A23" w14:paraId="5CFC8ABB" w14:textId="77777777" w:rsidTr="005966AE">
        <w:trPr>
          <w:jc w:val="center"/>
        </w:trPr>
        <w:tc>
          <w:tcPr>
            <w:tcW w:w="787" w:type="pct"/>
            <w:shd w:val="clear" w:color="auto" w:fill="auto"/>
            <w:vAlign w:val="center"/>
          </w:tcPr>
          <w:p w14:paraId="25292A8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8</w:t>
            </w:r>
          </w:p>
        </w:tc>
        <w:tc>
          <w:tcPr>
            <w:tcW w:w="4213" w:type="pct"/>
            <w:shd w:val="clear" w:color="auto" w:fill="auto"/>
          </w:tcPr>
          <w:p w14:paraId="3751ECF7" w14:textId="5BECC7AC"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ESCRITO DE DOMICILIO PARA OÍR Y RECIBIR NOTIFICACIONES DEL </w:t>
            </w:r>
            <w:r w:rsidR="00A228D6">
              <w:rPr>
                <w:rFonts w:ascii="Segoe UI" w:hAnsi="Segoe UI" w:cs="Segoe UI"/>
                <w:sz w:val="18"/>
                <w:szCs w:val="18"/>
              </w:rPr>
              <w:t>COTIZANTE</w:t>
            </w:r>
          </w:p>
        </w:tc>
      </w:tr>
      <w:tr w:rsidR="00B52A69" w:rsidRPr="000C1A23" w14:paraId="5D66434D" w14:textId="77777777" w:rsidTr="005966AE">
        <w:trPr>
          <w:jc w:val="center"/>
        </w:trPr>
        <w:tc>
          <w:tcPr>
            <w:tcW w:w="787" w:type="pct"/>
            <w:shd w:val="clear" w:color="auto" w:fill="auto"/>
            <w:vAlign w:val="center"/>
          </w:tcPr>
          <w:p w14:paraId="5F632151"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9</w:t>
            </w:r>
          </w:p>
        </w:tc>
        <w:tc>
          <w:tcPr>
            <w:tcW w:w="4213" w:type="pct"/>
            <w:shd w:val="clear" w:color="auto" w:fill="auto"/>
          </w:tcPr>
          <w:p w14:paraId="79020427" w14:textId="77777777" w:rsidR="00B52A69" w:rsidRPr="000C1A23" w:rsidRDefault="00B52A69" w:rsidP="00892FA5">
            <w:pPr>
              <w:spacing w:line="276" w:lineRule="auto"/>
              <w:ind w:right="49"/>
              <w:rPr>
                <w:rFonts w:ascii="Segoe UI" w:hAnsi="Segoe UI" w:cs="Segoe UI"/>
                <w:sz w:val="18"/>
                <w:szCs w:val="18"/>
              </w:rPr>
            </w:pPr>
            <w:r w:rsidRPr="000C1A23">
              <w:rPr>
                <w:rFonts w:ascii="Segoe UI" w:hAnsi="Segoe UI" w:cs="Segoe UI"/>
                <w:sz w:val="18"/>
                <w:szCs w:val="18"/>
              </w:rPr>
              <w:t>ACEP</w:t>
            </w:r>
            <w:r w:rsidR="00892FA5" w:rsidRPr="000C1A23">
              <w:rPr>
                <w:rFonts w:ascii="Segoe UI" w:hAnsi="Segoe UI" w:cs="Segoe UI"/>
                <w:sz w:val="18"/>
                <w:szCs w:val="18"/>
              </w:rPr>
              <w:t xml:space="preserve">TACIÓN DE LAS DISPOSICIONES DE LA PLATAFORMA </w:t>
            </w:r>
            <w:r w:rsidR="00204FB3" w:rsidRPr="000C1A23">
              <w:rPr>
                <w:rFonts w:ascii="Segoe UI" w:hAnsi="Segoe UI" w:cs="Segoe UI"/>
                <w:sz w:val="18"/>
                <w:szCs w:val="18"/>
              </w:rPr>
              <w:t>COMPRAS MX</w:t>
            </w:r>
          </w:p>
        </w:tc>
      </w:tr>
      <w:tr w:rsidR="008C1B45" w:rsidRPr="000C1A23" w14:paraId="449250C8" w14:textId="77777777" w:rsidTr="005966AE">
        <w:trPr>
          <w:jc w:val="center"/>
        </w:trPr>
        <w:tc>
          <w:tcPr>
            <w:tcW w:w="787" w:type="pct"/>
            <w:shd w:val="clear" w:color="auto" w:fill="auto"/>
            <w:vAlign w:val="center"/>
          </w:tcPr>
          <w:p w14:paraId="42E9A7A9" w14:textId="4278CBDD" w:rsidR="008C1B45" w:rsidRPr="000C1A23" w:rsidRDefault="008C1B45" w:rsidP="008C1B45">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 xml:space="preserve">ANEXO </w:t>
            </w:r>
            <w:r>
              <w:rPr>
                <w:rFonts w:ascii="Segoe UI" w:hAnsi="Segoe UI" w:cs="Segoe UI"/>
                <w:b/>
                <w:color w:val="4F6228"/>
                <w:sz w:val="18"/>
                <w:szCs w:val="18"/>
              </w:rPr>
              <w:t>10</w:t>
            </w:r>
          </w:p>
        </w:tc>
        <w:tc>
          <w:tcPr>
            <w:tcW w:w="4213" w:type="pct"/>
            <w:shd w:val="clear" w:color="auto" w:fill="auto"/>
          </w:tcPr>
          <w:p w14:paraId="18D1D2D7" w14:textId="2F31C0B7" w:rsidR="008C1B45" w:rsidRPr="000C1A23" w:rsidRDefault="008C1B45" w:rsidP="00892FA5">
            <w:pPr>
              <w:spacing w:line="276" w:lineRule="auto"/>
              <w:ind w:right="49"/>
              <w:rPr>
                <w:rFonts w:ascii="Segoe UI" w:hAnsi="Segoe UI" w:cs="Segoe UI"/>
                <w:sz w:val="18"/>
                <w:szCs w:val="18"/>
              </w:rPr>
            </w:pPr>
            <w:r>
              <w:rPr>
                <w:rFonts w:ascii="Segoe UI" w:hAnsi="Segoe UI" w:cs="Segoe UI"/>
                <w:sz w:val="18"/>
                <w:szCs w:val="18"/>
              </w:rPr>
              <w:t>NO APLICA</w:t>
            </w:r>
          </w:p>
        </w:tc>
      </w:tr>
      <w:tr w:rsidR="00B52A69" w:rsidRPr="000C1A23" w14:paraId="2E3660A6" w14:textId="77777777" w:rsidTr="005966AE">
        <w:trPr>
          <w:jc w:val="center"/>
        </w:trPr>
        <w:tc>
          <w:tcPr>
            <w:tcW w:w="787" w:type="pct"/>
            <w:shd w:val="clear" w:color="auto" w:fill="auto"/>
            <w:vAlign w:val="center"/>
          </w:tcPr>
          <w:p w14:paraId="1185B604"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11</w:t>
            </w:r>
          </w:p>
        </w:tc>
        <w:tc>
          <w:tcPr>
            <w:tcW w:w="4213" w:type="pct"/>
            <w:shd w:val="clear" w:color="auto" w:fill="auto"/>
          </w:tcPr>
          <w:p w14:paraId="51A47C03"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AUTORIZACIÓN PARA CONSULTAR SU OPINIÓN DE CUMPLIMIENTO (32-D) ANTE EL IMSS</w:t>
            </w:r>
          </w:p>
        </w:tc>
      </w:tr>
      <w:tr w:rsidR="00B52A69" w:rsidRPr="000C1A23" w14:paraId="7A952D21" w14:textId="77777777" w:rsidTr="005966AE">
        <w:trPr>
          <w:jc w:val="center"/>
        </w:trPr>
        <w:tc>
          <w:tcPr>
            <w:tcW w:w="787" w:type="pct"/>
            <w:shd w:val="clear" w:color="auto" w:fill="auto"/>
            <w:vAlign w:val="center"/>
          </w:tcPr>
          <w:p w14:paraId="772686CF"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12</w:t>
            </w:r>
          </w:p>
        </w:tc>
        <w:tc>
          <w:tcPr>
            <w:tcW w:w="4213" w:type="pct"/>
            <w:shd w:val="clear" w:color="auto" w:fill="auto"/>
          </w:tcPr>
          <w:p w14:paraId="1C0EB07B"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INFORMACIÓN RESERVADA Y CONFIDENCIAL</w:t>
            </w:r>
          </w:p>
        </w:tc>
      </w:tr>
      <w:tr w:rsidR="00B52A69" w:rsidRPr="000C1A23" w14:paraId="38682724" w14:textId="77777777" w:rsidTr="005966AE">
        <w:trPr>
          <w:jc w:val="center"/>
        </w:trPr>
        <w:tc>
          <w:tcPr>
            <w:tcW w:w="787" w:type="pct"/>
            <w:shd w:val="clear" w:color="auto" w:fill="auto"/>
            <w:vAlign w:val="center"/>
          </w:tcPr>
          <w:p w14:paraId="47F15202"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13</w:t>
            </w:r>
          </w:p>
        </w:tc>
        <w:tc>
          <w:tcPr>
            <w:tcW w:w="4213" w:type="pct"/>
            <w:shd w:val="clear" w:color="auto" w:fill="auto"/>
          </w:tcPr>
          <w:p w14:paraId="0FE3FCDB"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0C1A23" w14:paraId="00E00499" w14:textId="77777777" w:rsidTr="005966AE">
        <w:trPr>
          <w:jc w:val="center"/>
        </w:trPr>
        <w:tc>
          <w:tcPr>
            <w:tcW w:w="787" w:type="pct"/>
            <w:shd w:val="clear" w:color="auto" w:fill="auto"/>
            <w:vAlign w:val="center"/>
          </w:tcPr>
          <w:p w14:paraId="0EB251C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14</w:t>
            </w:r>
          </w:p>
        </w:tc>
        <w:tc>
          <w:tcPr>
            <w:tcW w:w="4213" w:type="pct"/>
            <w:shd w:val="clear" w:color="auto" w:fill="auto"/>
          </w:tcPr>
          <w:p w14:paraId="69F897AF"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DECLARACIÓN DE NO COLUSIÓN. COMISIÓN FEDERAL DE COMPETENCIA ECONÓMICA</w:t>
            </w:r>
          </w:p>
        </w:tc>
      </w:tr>
      <w:tr w:rsidR="00B52A69" w:rsidRPr="000C1A23" w14:paraId="166A7B32" w14:textId="77777777" w:rsidTr="005966AE">
        <w:trPr>
          <w:trHeight w:val="54"/>
          <w:jc w:val="center"/>
        </w:trPr>
        <w:tc>
          <w:tcPr>
            <w:tcW w:w="787" w:type="pct"/>
            <w:shd w:val="clear" w:color="auto" w:fill="auto"/>
            <w:vAlign w:val="center"/>
          </w:tcPr>
          <w:p w14:paraId="2D1D03E7"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15</w:t>
            </w:r>
          </w:p>
        </w:tc>
        <w:tc>
          <w:tcPr>
            <w:tcW w:w="4213" w:type="pct"/>
            <w:shd w:val="clear" w:color="auto" w:fill="auto"/>
          </w:tcPr>
          <w:p w14:paraId="4D2B6FBD"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PROPUESTA ECONÓMICA</w:t>
            </w:r>
          </w:p>
        </w:tc>
      </w:tr>
      <w:tr w:rsidR="00B52A69" w:rsidRPr="000C1A23" w14:paraId="400A8C8F" w14:textId="77777777" w:rsidTr="005966AE">
        <w:trPr>
          <w:trHeight w:val="54"/>
          <w:jc w:val="center"/>
        </w:trPr>
        <w:tc>
          <w:tcPr>
            <w:tcW w:w="787" w:type="pct"/>
            <w:shd w:val="clear" w:color="auto" w:fill="auto"/>
          </w:tcPr>
          <w:p w14:paraId="3964921E" w14:textId="77777777" w:rsidR="00B52A69" w:rsidRPr="000C1A23" w:rsidRDefault="00B52A69" w:rsidP="005966AE">
            <w:pPr>
              <w:jc w:val="center"/>
              <w:rPr>
                <w:rFonts w:ascii="Segoe UI" w:hAnsi="Segoe UI" w:cs="Segoe UI"/>
              </w:rPr>
            </w:pPr>
            <w:r w:rsidRPr="000C1A23">
              <w:rPr>
                <w:rFonts w:ascii="Segoe UI" w:hAnsi="Segoe UI" w:cs="Segoe UI"/>
                <w:b/>
                <w:color w:val="4F6228"/>
                <w:sz w:val="18"/>
                <w:szCs w:val="18"/>
              </w:rPr>
              <w:t>ANEXO  19</w:t>
            </w:r>
          </w:p>
        </w:tc>
        <w:tc>
          <w:tcPr>
            <w:tcW w:w="4213" w:type="pct"/>
            <w:shd w:val="clear" w:color="auto" w:fill="auto"/>
          </w:tcPr>
          <w:p w14:paraId="62465A7E" w14:textId="20B2EABE" w:rsidR="00B52A69" w:rsidRPr="000C1A23" w:rsidRDefault="00B52A69" w:rsidP="00B96547">
            <w:pPr>
              <w:spacing w:line="276" w:lineRule="auto"/>
              <w:ind w:right="49"/>
              <w:rPr>
                <w:rFonts w:ascii="Segoe UI" w:hAnsi="Segoe UI" w:cs="Segoe UI"/>
                <w:sz w:val="18"/>
                <w:szCs w:val="18"/>
              </w:rPr>
            </w:pPr>
            <w:r w:rsidRPr="000C1A23">
              <w:rPr>
                <w:rFonts w:ascii="Segoe UI" w:hAnsi="Segoe UI" w:cs="Segoe UI"/>
                <w:sz w:val="18"/>
                <w:szCs w:val="18"/>
              </w:rPr>
              <w:t>RELACIÓN DE DOCUMENTOS REQUERIDOS EN</w:t>
            </w:r>
            <w:r w:rsidR="00B96547">
              <w:rPr>
                <w:rFonts w:ascii="Segoe UI" w:hAnsi="Segoe UI" w:cs="Segoe UI"/>
                <w:sz w:val="18"/>
                <w:szCs w:val="18"/>
              </w:rPr>
              <w:t xml:space="preserve"> LA SOLICITUD DE INFORMACIÓN</w:t>
            </w:r>
          </w:p>
        </w:tc>
      </w:tr>
      <w:tr w:rsidR="00B52A69" w:rsidRPr="000C1A23" w14:paraId="42886B8F" w14:textId="77777777" w:rsidTr="005966AE">
        <w:trPr>
          <w:trHeight w:val="54"/>
          <w:jc w:val="center"/>
        </w:trPr>
        <w:tc>
          <w:tcPr>
            <w:tcW w:w="787" w:type="pct"/>
            <w:shd w:val="clear" w:color="auto" w:fill="auto"/>
          </w:tcPr>
          <w:p w14:paraId="6FBF1C4B" w14:textId="77777777" w:rsidR="00B52A69" w:rsidRPr="000C1A23" w:rsidRDefault="00B52A69" w:rsidP="005966AE">
            <w:pPr>
              <w:jc w:val="center"/>
              <w:rPr>
                <w:rFonts w:ascii="Segoe UI" w:hAnsi="Segoe UI" w:cs="Segoe UI"/>
                <w:b/>
                <w:color w:val="4F6228"/>
                <w:sz w:val="18"/>
                <w:szCs w:val="18"/>
              </w:rPr>
            </w:pPr>
            <w:r w:rsidRPr="000C1A23">
              <w:rPr>
                <w:rFonts w:ascii="Segoe UI" w:hAnsi="Segoe UI" w:cs="Segoe UI"/>
                <w:b/>
                <w:color w:val="4F6228"/>
                <w:sz w:val="18"/>
                <w:szCs w:val="18"/>
              </w:rPr>
              <w:t>ANEXO 20</w:t>
            </w:r>
          </w:p>
        </w:tc>
        <w:tc>
          <w:tcPr>
            <w:tcW w:w="4213" w:type="pct"/>
            <w:shd w:val="clear" w:color="auto" w:fill="auto"/>
          </w:tcPr>
          <w:p w14:paraId="11AD5AFE"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AVISO DE PRIVACIDAD INTEGRAL DE LOS PROCEDIMIENTOS DE ADQUISICIONES DE BIENES, ARRENDAMIENTOS Y CONTRATACIÓN DE SERVICIOS</w:t>
            </w:r>
          </w:p>
        </w:tc>
      </w:tr>
      <w:tr w:rsidR="00E06719" w:rsidRPr="000C1A23" w14:paraId="0B8AECC7" w14:textId="77777777" w:rsidTr="004273A9">
        <w:trPr>
          <w:trHeight w:val="54"/>
          <w:jc w:val="center"/>
        </w:trPr>
        <w:tc>
          <w:tcPr>
            <w:tcW w:w="787" w:type="pct"/>
            <w:shd w:val="clear" w:color="auto" w:fill="auto"/>
            <w:vAlign w:val="center"/>
          </w:tcPr>
          <w:p w14:paraId="06932A04" w14:textId="77777777" w:rsidR="00E06719" w:rsidRPr="000C1A23" w:rsidRDefault="00E06719" w:rsidP="00E06719">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21</w:t>
            </w:r>
          </w:p>
        </w:tc>
        <w:tc>
          <w:tcPr>
            <w:tcW w:w="4213" w:type="pct"/>
            <w:shd w:val="clear" w:color="auto" w:fill="auto"/>
          </w:tcPr>
          <w:p w14:paraId="56BF7F7E" w14:textId="77777777" w:rsidR="00E06719" w:rsidRPr="000C1A23" w:rsidRDefault="00E06719" w:rsidP="005966AE">
            <w:pPr>
              <w:spacing w:line="276" w:lineRule="auto"/>
              <w:ind w:right="49"/>
              <w:rPr>
                <w:rFonts w:ascii="Segoe UI" w:hAnsi="Segoe UI" w:cs="Segoe UI"/>
                <w:sz w:val="18"/>
                <w:szCs w:val="18"/>
              </w:rPr>
            </w:pPr>
            <w:r w:rsidRPr="000C1A23">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0C1A23" w14:paraId="548C7323" w14:textId="77777777" w:rsidTr="005966AE">
        <w:trPr>
          <w:trHeight w:val="54"/>
          <w:jc w:val="center"/>
        </w:trPr>
        <w:tc>
          <w:tcPr>
            <w:tcW w:w="787" w:type="pct"/>
            <w:shd w:val="clear" w:color="auto" w:fill="auto"/>
          </w:tcPr>
          <w:p w14:paraId="6BAA4643" w14:textId="77777777" w:rsidR="00E06719" w:rsidRPr="000C1A23" w:rsidRDefault="00E06719" w:rsidP="00E06719">
            <w:pPr>
              <w:jc w:val="center"/>
              <w:rPr>
                <w:rFonts w:ascii="Segoe UI" w:hAnsi="Segoe UI" w:cs="Segoe UI"/>
              </w:rPr>
            </w:pPr>
            <w:r w:rsidRPr="000C1A23">
              <w:rPr>
                <w:rFonts w:ascii="Segoe UI" w:hAnsi="Segoe UI" w:cs="Segoe UI"/>
                <w:b/>
                <w:color w:val="4F6228"/>
                <w:sz w:val="18"/>
                <w:szCs w:val="18"/>
              </w:rPr>
              <w:t>ANEXO  22</w:t>
            </w:r>
          </w:p>
        </w:tc>
        <w:tc>
          <w:tcPr>
            <w:tcW w:w="4213" w:type="pct"/>
            <w:shd w:val="clear" w:color="auto" w:fill="auto"/>
          </w:tcPr>
          <w:p w14:paraId="7E566C7A" w14:textId="32CABD97" w:rsidR="00E06719" w:rsidRPr="000C1A23" w:rsidRDefault="003F58BD" w:rsidP="005966AE">
            <w:pPr>
              <w:spacing w:line="276" w:lineRule="auto"/>
              <w:ind w:right="49"/>
              <w:rPr>
                <w:rFonts w:ascii="Segoe UI" w:hAnsi="Segoe UI" w:cs="Segoe UI"/>
                <w:sz w:val="18"/>
                <w:szCs w:val="18"/>
              </w:rPr>
            </w:pPr>
            <w:r w:rsidRPr="000C1A23">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0C1A23" w14:paraId="38043D11" w14:textId="77777777" w:rsidTr="005966AE">
        <w:trPr>
          <w:trHeight w:val="54"/>
          <w:jc w:val="center"/>
        </w:trPr>
        <w:tc>
          <w:tcPr>
            <w:tcW w:w="787" w:type="pct"/>
            <w:shd w:val="clear" w:color="auto" w:fill="auto"/>
          </w:tcPr>
          <w:p w14:paraId="2B29F86F" w14:textId="77777777" w:rsidR="00E06719" w:rsidRPr="000C1A23" w:rsidRDefault="00E06719" w:rsidP="00E06719">
            <w:pPr>
              <w:jc w:val="center"/>
              <w:rPr>
                <w:rFonts w:ascii="Segoe UI" w:hAnsi="Segoe UI" w:cs="Segoe UI"/>
              </w:rPr>
            </w:pPr>
            <w:r w:rsidRPr="000C1A23">
              <w:rPr>
                <w:rFonts w:ascii="Segoe UI" w:hAnsi="Segoe UI" w:cs="Segoe UI"/>
                <w:b/>
                <w:color w:val="4F6228"/>
                <w:sz w:val="18"/>
                <w:szCs w:val="18"/>
              </w:rPr>
              <w:t>ANEXO  23</w:t>
            </w:r>
          </w:p>
        </w:tc>
        <w:tc>
          <w:tcPr>
            <w:tcW w:w="4213" w:type="pct"/>
            <w:shd w:val="clear" w:color="auto" w:fill="auto"/>
          </w:tcPr>
          <w:p w14:paraId="042C7153" w14:textId="2AE8077A" w:rsidR="00E06719" w:rsidRPr="000C1A23" w:rsidRDefault="00E06719" w:rsidP="00E06719">
            <w:pPr>
              <w:spacing w:line="276" w:lineRule="auto"/>
              <w:ind w:right="49"/>
              <w:rPr>
                <w:rFonts w:ascii="Segoe UI" w:hAnsi="Segoe UI" w:cs="Segoe UI"/>
                <w:sz w:val="18"/>
                <w:szCs w:val="18"/>
              </w:rPr>
            </w:pPr>
            <w:r w:rsidRPr="000C1A23">
              <w:rPr>
                <w:rFonts w:ascii="Segoe UI" w:hAnsi="Segoe UI" w:cs="Segoe UI"/>
                <w:sz w:val="18"/>
                <w:szCs w:val="18"/>
              </w:rPr>
              <w:t xml:space="preserve">MANIFESTACIÓN REFERENTE A QUE EN CASO DE RESULTAR GANADOR, NO PODRÁ SUBCONTRATAR A OTRO </w:t>
            </w:r>
            <w:r w:rsidR="00A228D6">
              <w:rPr>
                <w:rFonts w:ascii="Segoe UI" w:hAnsi="Segoe UI" w:cs="Segoe UI"/>
                <w:sz w:val="18"/>
                <w:szCs w:val="18"/>
              </w:rPr>
              <w:t>COTIZANTE</w:t>
            </w:r>
            <w:r w:rsidRPr="000C1A23">
              <w:rPr>
                <w:rFonts w:ascii="Segoe UI" w:hAnsi="Segoe UI" w:cs="Segoe UI"/>
                <w:sz w:val="18"/>
                <w:szCs w:val="18"/>
              </w:rPr>
              <w:t xml:space="preserve"> QUE HAYA PARTICIPADO EN EL PROCEDIMIENTO</w:t>
            </w:r>
          </w:p>
        </w:tc>
      </w:tr>
      <w:tr w:rsidR="00E06719" w:rsidRPr="000C1A23" w14:paraId="786EF867" w14:textId="77777777" w:rsidTr="005966AE">
        <w:trPr>
          <w:trHeight w:val="54"/>
          <w:jc w:val="center"/>
        </w:trPr>
        <w:tc>
          <w:tcPr>
            <w:tcW w:w="787" w:type="pct"/>
            <w:shd w:val="clear" w:color="auto" w:fill="auto"/>
          </w:tcPr>
          <w:p w14:paraId="15A78CB2" w14:textId="77777777" w:rsidR="00E06719" w:rsidRPr="000C1A23" w:rsidRDefault="00E06719" w:rsidP="00E06719">
            <w:pPr>
              <w:jc w:val="center"/>
              <w:rPr>
                <w:rFonts w:ascii="Segoe UI" w:hAnsi="Segoe UI" w:cs="Segoe UI"/>
                <w:b/>
                <w:color w:val="4F6228"/>
                <w:sz w:val="18"/>
                <w:szCs w:val="18"/>
              </w:rPr>
            </w:pPr>
            <w:r w:rsidRPr="000C1A23">
              <w:rPr>
                <w:rFonts w:ascii="Segoe UI" w:hAnsi="Segoe UI" w:cs="Segoe UI"/>
                <w:b/>
                <w:color w:val="4F6228"/>
                <w:sz w:val="18"/>
                <w:szCs w:val="18"/>
              </w:rPr>
              <w:t>ANEXO 24</w:t>
            </w:r>
          </w:p>
        </w:tc>
        <w:tc>
          <w:tcPr>
            <w:tcW w:w="4213" w:type="pct"/>
            <w:shd w:val="clear" w:color="auto" w:fill="auto"/>
          </w:tcPr>
          <w:p w14:paraId="57CD4222" w14:textId="77777777" w:rsidR="00E06719" w:rsidRPr="000C1A23" w:rsidRDefault="00E06719" w:rsidP="00E06719">
            <w:pPr>
              <w:tabs>
                <w:tab w:val="left" w:pos="1182"/>
              </w:tabs>
              <w:spacing w:line="276" w:lineRule="auto"/>
              <w:ind w:right="49"/>
              <w:rPr>
                <w:rFonts w:ascii="Segoe UI" w:hAnsi="Segoe UI" w:cs="Segoe UI"/>
                <w:sz w:val="18"/>
                <w:szCs w:val="18"/>
              </w:rPr>
            </w:pPr>
            <w:r w:rsidRPr="000C1A23">
              <w:rPr>
                <w:rFonts w:ascii="Segoe UI" w:hAnsi="Segoe UI" w:cs="Segoe UI"/>
                <w:sz w:val="18"/>
                <w:szCs w:val="18"/>
              </w:rPr>
              <w:t>MANIFESTACIÓN REFERENTE AL  REGISTRO ELECTRÓNICO DE PERSONAS FÍSICAS Y MORALES</w:t>
            </w:r>
          </w:p>
        </w:tc>
      </w:tr>
      <w:tr w:rsidR="002732BA" w:rsidRPr="000C1A23" w14:paraId="50E7B96A" w14:textId="77777777" w:rsidTr="005966AE">
        <w:trPr>
          <w:trHeight w:val="54"/>
          <w:jc w:val="center"/>
        </w:trPr>
        <w:tc>
          <w:tcPr>
            <w:tcW w:w="787" w:type="pct"/>
            <w:shd w:val="clear" w:color="auto" w:fill="auto"/>
          </w:tcPr>
          <w:p w14:paraId="78868618" w14:textId="5F62BDB3" w:rsidR="002732BA" w:rsidRPr="000C1A23" w:rsidRDefault="002732BA" w:rsidP="00E06719">
            <w:pPr>
              <w:jc w:val="center"/>
              <w:rPr>
                <w:rFonts w:ascii="Segoe UI" w:hAnsi="Segoe UI" w:cs="Segoe UI"/>
                <w:b/>
                <w:color w:val="4F6228"/>
                <w:sz w:val="18"/>
                <w:szCs w:val="18"/>
              </w:rPr>
            </w:pPr>
            <w:r w:rsidRPr="000C1A23">
              <w:rPr>
                <w:rFonts w:ascii="Segoe UI" w:hAnsi="Segoe UI" w:cs="Segoe UI"/>
                <w:b/>
                <w:color w:val="4F6228"/>
                <w:sz w:val="18"/>
                <w:szCs w:val="18"/>
              </w:rPr>
              <w:t>ANEXO 25</w:t>
            </w:r>
          </w:p>
        </w:tc>
        <w:tc>
          <w:tcPr>
            <w:tcW w:w="4213" w:type="pct"/>
            <w:shd w:val="clear" w:color="auto" w:fill="auto"/>
          </w:tcPr>
          <w:p w14:paraId="5BD336BC" w14:textId="48241F23" w:rsidR="002732BA" w:rsidRPr="000C1A23" w:rsidRDefault="002732BA" w:rsidP="00E06719">
            <w:pPr>
              <w:tabs>
                <w:tab w:val="left" w:pos="1182"/>
              </w:tabs>
              <w:spacing w:line="276" w:lineRule="auto"/>
              <w:ind w:right="49"/>
              <w:rPr>
                <w:rFonts w:ascii="Segoe UI" w:hAnsi="Segoe UI" w:cs="Segoe UI"/>
                <w:sz w:val="18"/>
                <w:szCs w:val="18"/>
              </w:rPr>
            </w:pPr>
            <w:r w:rsidRPr="000C1A23">
              <w:rPr>
                <w:rFonts w:ascii="Segoe UI" w:hAnsi="Segoe UI" w:cs="Segoe UI"/>
                <w:sz w:val="18"/>
                <w:szCs w:val="18"/>
              </w:rPr>
              <w:t xml:space="preserve">MANIFIESTO DE NACIONALIDAD </w:t>
            </w:r>
          </w:p>
        </w:tc>
      </w:tr>
      <w:tr w:rsidR="002732BA" w:rsidRPr="000C1A23" w14:paraId="2DB0989A" w14:textId="77777777" w:rsidTr="005966AE">
        <w:trPr>
          <w:trHeight w:val="54"/>
          <w:jc w:val="center"/>
        </w:trPr>
        <w:tc>
          <w:tcPr>
            <w:tcW w:w="5000" w:type="pct"/>
            <w:gridSpan w:val="2"/>
            <w:shd w:val="clear" w:color="auto" w:fill="D9D9D9"/>
            <w:vAlign w:val="center"/>
          </w:tcPr>
          <w:p w14:paraId="543C7064" w14:textId="77777777" w:rsidR="002732BA" w:rsidRPr="000C1A23" w:rsidRDefault="002732BA" w:rsidP="005966AE">
            <w:pPr>
              <w:spacing w:line="276" w:lineRule="auto"/>
              <w:ind w:right="49"/>
              <w:jc w:val="center"/>
              <w:rPr>
                <w:rFonts w:ascii="Segoe UI" w:hAnsi="Segoe UI" w:cs="Segoe UI"/>
                <w:b/>
                <w:sz w:val="18"/>
                <w:szCs w:val="18"/>
              </w:rPr>
            </w:pPr>
            <w:r w:rsidRPr="000C1A23">
              <w:rPr>
                <w:rFonts w:ascii="Segoe UI" w:hAnsi="Segoe UI" w:cs="Segoe UI"/>
                <w:b/>
                <w:sz w:val="18"/>
                <w:szCs w:val="18"/>
              </w:rPr>
              <w:t>DOCUMENTACIÓN TÉCNICA</w:t>
            </w:r>
          </w:p>
        </w:tc>
      </w:tr>
      <w:tr w:rsidR="002732BA" w:rsidRPr="000C1A23" w14:paraId="68378465" w14:textId="77777777" w:rsidTr="005966AE">
        <w:trPr>
          <w:trHeight w:val="54"/>
          <w:jc w:val="center"/>
        </w:trPr>
        <w:tc>
          <w:tcPr>
            <w:tcW w:w="787" w:type="pct"/>
            <w:shd w:val="clear" w:color="auto" w:fill="auto"/>
            <w:vAlign w:val="center"/>
          </w:tcPr>
          <w:p w14:paraId="6ADB117A" w14:textId="062C8548" w:rsidR="002732BA" w:rsidRPr="000C1A23" w:rsidRDefault="002732BA" w:rsidP="002732BA">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26</w:t>
            </w:r>
          </w:p>
        </w:tc>
        <w:tc>
          <w:tcPr>
            <w:tcW w:w="4213" w:type="pct"/>
            <w:shd w:val="clear" w:color="auto" w:fill="auto"/>
          </w:tcPr>
          <w:p w14:paraId="713A64BC" w14:textId="53799E10" w:rsidR="002732BA" w:rsidRPr="000C1A23" w:rsidRDefault="002732BA" w:rsidP="0003333C">
            <w:pPr>
              <w:pStyle w:val="Prrafodelista"/>
              <w:suppressAutoHyphens w:val="0"/>
              <w:ind w:left="0" w:right="49"/>
              <w:contextualSpacing/>
              <w:jc w:val="both"/>
              <w:rPr>
                <w:rFonts w:ascii="Segoe UI" w:hAnsi="Segoe UI" w:cs="Segoe UI"/>
                <w:sz w:val="18"/>
                <w:szCs w:val="18"/>
              </w:rPr>
            </w:pPr>
            <w:r w:rsidRPr="000C1A23">
              <w:rPr>
                <w:rFonts w:ascii="Segoe UI" w:hAnsi="Segoe UI" w:cs="Segoe UI"/>
                <w:sz w:val="18"/>
                <w:szCs w:val="18"/>
              </w:rPr>
              <w:t>ANEXO TÉCNICO (EN FORMATO WORD).</w:t>
            </w:r>
          </w:p>
        </w:tc>
      </w:tr>
      <w:tr w:rsidR="002732BA" w:rsidRPr="000C1A23" w14:paraId="3EED7289" w14:textId="77777777" w:rsidTr="005966AE">
        <w:trPr>
          <w:trHeight w:val="54"/>
          <w:jc w:val="center"/>
        </w:trPr>
        <w:tc>
          <w:tcPr>
            <w:tcW w:w="787" w:type="pct"/>
            <w:shd w:val="clear" w:color="auto" w:fill="auto"/>
            <w:vAlign w:val="center"/>
          </w:tcPr>
          <w:p w14:paraId="34DEF986" w14:textId="62FEDBE6" w:rsidR="002732BA" w:rsidRPr="000C1A23" w:rsidRDefault="002732BA" w:rsidP="002732BA">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27</w:t>
            </w:r>
          </w:p>
        </w:tc>
        <w:tc>
          <w:tcPr>
            <w:tcW w:w="4213" w:type="pct"/>
            <w:shd w:val="clear" w:color="auto" w:fill="auto"/>
          </w:tcPr>
          <w:p w14:paraId="6917538F" w14:textId="7BB1AB0B" w:rsidR="002732BA" w:rsidRPr="000C1A23" w:rsidRDefault="002732BA" w:rsidP="0003333C">
            <w:pPr>
              <w:pStyle w:val="Prrafodelista"/>
              <w:suppressAutoHyphens w:val="0"/>
              <w:ind w:left="0" w:right="49"/>
              <w:contextualSpacing/>
              <w:jc w:val="both"/>
              <w:rPr>
                <w:rFonts w:ascii="Segoe UI" w:hAnsi="Segoe UI" w:cs="Segoe UI"/>
                <w:sz w:val="18"/>
                <w:szCs w:val="18"/>
              </w:rPr>
            </w:pPr>
            <w:r w:rsidRPr="000C1A23">
              <w:rPr>
                <w:rFonts w:ascii="Segoe UI" w:hAnsi="Segoe UI" w:cs="Segoe UI"/>
                <w:sz w:val="18"/>
                <w:szCs w:val="18"/>
              </w:rPr>
              <w:t>TÉRMINOS Y CONDICIONES (EN FORMATO WORD).</w:t>
            </w:r>
          </w:p>
        </w:tc>
      </w:tr>
    </w:tbl>
    <w:p w14:paraId="31C90F54" w14:textId="77777777" w:rsidR="00670311" w:rsidRPr="000C1A23" w:rsidRDefault="00670311" w:rsidP="00B52A69">
      <w:pPr>
        <w:spacing w:line="276" w:lineRule="auto"/>
        <w:ind w:right="49"/>
        <w:jc w:val="both"/>
        <w:rPr>
          <w:rFonts w:ascii="Segoe UI" w:hAnsi="Segoe UI" w:cs="Segoe UI"/>
          <w:sz w:val="20"/>
        </w:rPr>
      </w:pPr>
    </w:p>
    <w:p w14:paraId="1F027FEE" w14:textId="77777777" w:rsidR="00B52A69" w:rsidRPr="000C1A23" w:rsidRDefault="00B52A69" w:rsidP="009E63C8">
      <w:pPr>
        <w:pStyle w:val="Ttulo1"/>
        <w:numPr>
          <w:ilvl w:val="0"/>
          <w:numId w:val="14"/>
        </w:numPr>
        <w:spacing w:before="0" w:after="0" w:line="276" w:lineRule="auto"/>
        <w:ind w:right="49"/>
        <w:jc w:val="both"/>
        <w:rPr>
          <w:rFonts w:ascii="Segoe UI" w:hAnsi="Segoe UI" w:cs="Segoe UI"/>
          <w:bCs w:val="0"/>
          <w:color w:val="4F6228"/>
          <w:kern w:val="0"/>
          <w:sz w:val="20"/>
          <w:szCs w:val="20"/>
          <w:lang w:val="es-ES_tradnl"/>
        </w:rPr>
      </w:pPr>
      <w:bookmarkStart w:id="79" w:name="_Toc180668721"/>
      <w:r w:rsidRPr="000C1A23">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79"/>
    </w:p>
    <w:p w14:paraId="76024AD2" w14:textId="77777777" w:rsidR="00670311" w:rsidRPr="000C1A23" w:rsidRDefault="00670311" w:rsidP="00B52A69">
      <w:pPr>
        <w:spacing w:line="276" w:lineRule="auto"/>
        <w:ind w:right="49"/>
        <w:rPr>
          <w:rFonts w:ascii="Segoe UI" w:hAnsi="Segoe UI" w:cs="Segoe UI"/>
          <w:sz w:val="20"/>
        </w:rPr>
      </w:pPr>
    </w:p>
    <w:p w14:paraId="0FCD3751" w14:textId="77777777" w:rsidR="00752FBC" w:rsidRDefault="00752FBC" w:rsidP="00752FBC">
      <w:pPr>
        <w:ind w:right="49"/>
        <w:jc w:val="both"/>
        <w:rPr>
          <w:rFonts w:ascii="Segoe UI" w:hAnsi="Segoe UI" w:cs="Segoe UI"/>
          <w:sz w:val="20"/>
          <w:lang w:eastAsia="en-US"/>
        </w:rPr>
      </w:pPr>
      <w:r>
        <w:rPr>
          <w:rFonts w:ascii="Segoe UI" w:hAnsi="Segoe UI" w:cs="Segoe UI"/>
          <w:sz w:val="20"/>
          <w:lang w:eastAsia="en-US"/>
        </w:rPr>
        <w:t>En atención al principio de máxima publicidad establecido en la</w:t>
      </w:r>
      <w:r>
        <w:rPr>
          <w:rFonts w:ascii="Segoe UI" w:hAnsi="Segoe UI" w:cs="Segoe UI"/>
          <w:sz w:val="22"/>
          <w:szCs w:val="22"/>
          <w:lang w:eastAsia="en-US"/>
        </w:rPr>
        <w:t xml:space="preserve"> </w:t>
      </w:r>
      <w:r>
        <w:rPr>
          <w:rFonts w:ascii="Segoe UI" w:hAnsi="Segoe UI" w:cs="Segoe UI"/>
          <w:sz w:val="20"/>
          <w:lang w:eastAsia="en-US"/>
        </w:rPr>
        <w:t xml:space="preserve">Ley General de Transparencia y Acceso a la Información Pública, como de </w:t>
      </w:r>
      <w:r w:rsidRPr="00062773">
        <w:rPr>
          <w:rFonts w:ascii="Segoe UI" w:hAnsi="Segoe UI" w:cs="Segoe UI"/>
          <w:sz w:val="20"/>
          <w:lang w:eastAsia="en-US"/>
        </w:rPr>
        <w:t>conformidad con el Artículo 119 de dicho ordenamiento, se notifica</w:t>
      </w:r>
      <w:r>
        <w:rPr>
          <w:rFonts w:ascii="Segoe UI" w:hAnsi="Segoe UI" w:cs="Segoe UI"/>
          <w:sz w:val="20"/>
          <w:lang w:eastAsia="en-US"/>
        </w:rPr>
        <w:t xml:space="preserve"> a las personas morales participantes que no se considerará reservada o confidencial la información que se encuentre en los registros </w:t>
      </w:r>
      <w:r>
        <w:rPr>
          <w:rFonts w:ascii="Segoe UI" w:hAnsi="Segoe UI" w:cs="Segoe UI"/>
          <w:sz w:val="20"/>
          <w:lang w:eastAsia="en-US"/>
        </w:rPr>
        <w:lastRenderedPageBreak/>
        <w:t>públicos o en fuentes de acceso público, como es el caso de las contrataciones gubernamentales, ya que la información se genera y registra en la Plataforma Digital de Contrataciones Públicas de la Administración Pública Federal denominado “Compras Mx”, no requiriéndose el consentimiento del titular de la información para permitir el acceso a la misma a través de una versión pública.</w:t>
      </w:r>
    </w:p>
    <w:p w14:paraId="4ECFC790" w14:textId="77777777" w:rsidR="00752FBC" w:rsidRDefault="00752FBC" w:rsidP="00752FBC">
      <w:pPr>
        <w:ind w:right="49"/>
        <w:jc w:val="both"/>
        <w:rPr>
          <w:rFonts w:ascii="Segoe UI" w:hAnsi="Segoe UI" w:cs="Segoe UI"/>
          <w:sz w:val="14"/>
          <w:szCs w:val="14"/>
          <w:lang w:eastAsia="en-US"/>
        </w:rPr>
      </w:pPr>
    </w:p>
    <w:p w14:paraId="1427AE71" w14:textId="77777777" w:rsidR="00752FBC" w:rsidRDefault="00752FBC" w:rsidP="00752FBC">
      <w:pPr>
        <w:ind w:right="49"/>
        <w:jc w:val="both"/>
        <w:rPr>
          <w:rFonts w:ascii="Segoe UI" w:hAnsi="Segoe UI" w:cs="Segoe UI"/>
          <w:sz w:val="20"/>
          <w:lang w:eastAsia="en-US"/>
        </w:rPr>
      </w:pPr>
      <w:r>
        <w:rPr>
          <w:rFonts w:ascii="Segoe UI" w:hAnsi="Segoe UI" w:cs="Segoe UI"/>
          <w:sz w:val="20"/>
          <w:lang w:eastAsia="en-US"/>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515BD155" w14:textId="77777777" w:rsidR="00752FBC" w:rsidRDefault="00752FBC" w:rsidP="00752FBC">
      <w:pPr>
        <w:ind w:right="49"/>
        <w:jc w:val="both"/>
        <w:rPr>
          <w:rFonts w:ascii="Segoe UI" w:hAnsi="Segoe UI" w:cs="Segoe UI"/>
          <w:sz w:val="20"/>
          <w:lang w:eastAsia="en-US"/>
        </w:rPr>
      </w:pPr>
    </w:p>
    <w:p w14:paraId="4A7A9121" w14:textId="77777777" w:rsidR="00752FBC" w:rsidRDefault="00752FBC" w:rsidP="00752FBC">
      <w:pPr>
        <w:ind w:right="49"/>
        <w:jc w:val="both"/>
        <w:rPr>
          <w:rFonts w:ascii="Segoe UI" w:hAnsi="Segoe UI" w:cs="Segoe UI"/>
          <w:sz w:val="20"/>
          <w:lang w:eastAsia="en-US"/>
        </w:rPr>
      </w:pPr>
      <w:r w:rsidRPr="00062773">
        <w:rPr>
          <w:rFonts w:ascii="Segoe UI" w:hAnsi="Segoe UI" w:cs="Segoe UI"/>
          <w:sz w:val="20"/>
          <w:lang w:eastAsia="en-US"/>
        </w:rPr>
        <w:t xml:space="preserve">Por lo anterior, con fundamento en el artículo </w:t>
      </w:r>
      <w:r w:rsidRPr="00062773">
        <w:rPr>
          <w:rFonts w:ascii="Segoe UI" w:hAnsi="Segoe UI" w:cs="Segoe UI"/>
          <w:b/>
          <w:bCs/>
          <w:sz w:val="20"/>
          <w:lang w:eastAsia="en-US"/>
        </w:rPr>
        <w:t>65 de la Ley General de Transparencia y Acceso a la Información Pública</w:t>
      </w:r>
      <w:r w:rsidRPr="00062773">
        <w:rPr>
          <w:rFonts w:ascii="Segoe UI" w:hAnsi="Segoe UI" w:cs="Segoe UI"/>
          <w:sz w:val="20"/>
          <w:lang w:eastAsia="en-US"/>
        </w:rPr>
        <w:t>, la información de “La Licitación”, así como la versión pública de los requisitos y de la propuesta técnica y económica que presenten los licitantes, será de carácter</w:t>
      </w:r>
      <w:r>
        <w:rPr>
          <w:rFonts w:ascii="Segoe UI" w:hAnsi="Segoe UI" w:cs="Segoe UI"/>
          <w:sz w:val="20"/>
          <w:lang w:eastAsia="en-US"/>
        </w:rPr>
        <w:t xml:space="preserve"> público una vez emitido el Fallo y publicado en la Plataforma Digital de Contrataciones Públicas de la Administración Pública Federal denominado “Compras Mx”, conforme a los criterios emitidos por el Instituto Nacional de Transparencia, Acceso a la Información y Protección de Datos Personales. </w:t>
      </w:r>
    </w:p>
    <w:p w14:paraId="0F85E89F" w14:textId="77777777" w:rsidR="00B52A69" w:rsidRPr="000C1A23" w:rsidRDefault="00B52A69" w:rsidP="00B52A69">
      <w:pPr>
        <w:spacing w:line="276" w:lineRule="auto"/>
        <w:ind w:right="49"/>
        <w:jc w:val="both"/>
        <w:rPr>
          <w:rFonts w:ascii="Segoe UI" w:hAnsi="Segoe UI" w:cs="Segoe UI"/>
          <w:sz w:val="20"/>
        </w:rPr>
      </w:pPr>
    </w:p>
    <w:p w14:paraId="1F39E6D8" w14:textId="0D48116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informa a los </w:t>
      </w:r>
      <w:r w:rsidR="00A228D6">
        <w:rPr>
          <w:rFonts w:ascii="Segoe UI" w:hAnsi="Segoe UI" w:cs="Segoe UI"/>
          <w:sz w:val="20"/>
        </w:rPr>
        <w:t>cotizante</w:t>
      </w:r>
      <w:r w:rsidRPr="000C1A23">
        <w:rPr>
          <w:rFonts w:ascii="Segoe UI" w:hAnsi="Segoe UI" w:cs="Segoe UI"/>
          <w:sz w:val="20"/>
        </w:rPr>
        <w:t xml:space="preserve">s el </w:t>
      </w:r>
      <w:r w:rsidRPr="000C1A23">
        <w:rPr>
          <w:rFonts w:ascii="Segoe UI" w:hAnsi="Segoe UI" w:cs="Segoe UI"/>
          <w:b/>
          <w:sz w:val="20"/>
        </w:rPr>
        <w:t>AVISO DE PRIVACIDAD INTEGRAL DE LOS PROCEDIMIENTOS DE ADQUISICIONES DE BIENES, ARRENDAMIENTOS Y CONTRATACIÓN DE SERVICIOS,</w:t>
      </w:r>
      <w:r w:rsidRPr="000C1A23">
        <w:rPr>
          <w:rFonts w:ascii="Segoe UI" w:hAnsi="Segoe UI" w:cs="Segoe UI"/>
          <w:sz w:val="20"/>
        </w:rPr>
        <w:t xml:space="preserve"> el cual se encuentra en el </w:t>
      </w:r>
      <w:r w:rsidRPr="000C1A23">
        <w:rPr>
          <w:rFonts w:ascii="Segoe UI" w:hAnsi="Segoe UI" w:cs="Segoe UI"/>
          <w:b/>
          <w:color w:val="31849B"/>
          <w:sz w:val="20"/>
        </w:rPr>
        <w:t xml:space="preserve">ANEXO NÚMERO </w:t>
      </w:r>
      <w:r w:rsidR="000042C1" w:rsidRPr="000C1A23">
        <w:rPr>
          <w:rFonts w:ascii="Segoe UI" w:hAnsi="Segoe UI" w:cs="Segoe UI"/>
          <w:b/>
          <w:color w:val="31849B"/>
          <w:sz w:val="20"/>
        </w:rPr>
        <w:t>20</w:t>
      </w:r>
      <w:r w:rsidRPr="000C1A23">
        <w:rPr>
          <w:rFonts w:ascii="Segoe UI" w:hAnsi="Segoe UI" w:cs="Segoe UI"/>
          <w:b/>
          <w:color w:val="31849B"/>
          <w:sz w:val="20"/>
        </w:rPr>
        <w:t xml:space="preserve"> (</w:t>
      </w:r>
      <w:r w:rsidR="00B83543" w:rsidRPr="000C1A23">
        <w:rPr>
          <w:rFonts w:ascii="Segoe UI" w:hAnsi="Segoe UI" w:cs="Segoe UI"/>
          <w:b/>
          <w:color w:val="31849B"/>
          <w:sz w:val="20"/>
        </w:rPr>
        <w:t>VEINTE</w:t>
      </w:r>
      <w:r w:rsidRPr="000C1A23">
        <w:rPr>
          <w:rFonts w:ascii="Segoe UI" w:hAnsi="Segoe UI" w:cs="Segoe UI"/>
          <w:b/>
          <w:color w:val="31849B"/>
          <w:sz w:val="20"/>
        </w:rPr>
        <w:t>)</w:t>
      </w:r>
      <w:r w:rsidRPr="000C1A23">
        <w:rPr>
          <w:rFonts w:ascii="Segoe UI" w:hAnsi="Segoe UI" w:cs="Segoe UI"/>
          <w:sz w:val="20"/>
        </w:rPr>
        <w:t xml:space="preserve">, dicho anexo únicamente es de </w:t>
      </w:r>
      <w:r w:rsidRPr="000C1A23">
        <w:rPr>
          <w:rFonts w:ascii="Segoe UI" w:hAnsi="Segoe UI" w:cs="Segoe UI"/>
          <w:b/>
          <w:sz w:val="20"/>
        </w:rPr>
        <w:t>carácter informativo</w:t>
      </w:r>
      <w:r w:rsidRPr="000C1A23">
        <w:rPr>
          <w:rFonts w:ascii="Segoe UI" w:hAnsi="Segoe UI" w:cs="Segoe UI"/>
          <w:sz w:val="20"/>
        </w:rPr>
        <w:t xml:space="preserve">. </w:t>
      </w:r>
    </w:p>
    <w:p w14:paraId="038FD31D" w14:textId="77777777" w:rsidR="0000728C" w:rsidRPr="000C1A23" w:rsidRDefault="0000728C" w:rsidP="00B52A69">
      <w:pPr>
        <w:spacing w:line="276" w:lineRule="auto"/>
        <w:ind w:right="49"/>
        <w:jc w:val="center"/>
        <w:rPr>
          <w:rFonts w:ascii="Segoe UI" w:hAnsi="Segoe UI" w:cs="Segoe UI"/>
          <w:b/>
          <w:sz w:val="20"/>
        </w:rPr>
      </w:pPr>
    </w:p>
    <w:p w14:paraId="357C7B38" w14:textId="77777777" w:rsidR="0000728C" w:rsidRPr="000C1A23" w:rsidRDefault="0000728C" w:rsidP="008C3A51">
      <w:pPr>
        <w:rPr>
          <w:rFonts w:ascii="Segoe UI" w:hAnsi="Segoe UI" w:cs="Segoe UI"/>
          <w:b/>
          <w:color w:val="31849B"/>
          <w:sz w:val="22"/>
        </w:rPr>
      </w:pPr>
    </w:p>
    <w:p w14:paraId="71C82B95" w14:textId="77777777" w:rsidR="00EB1412" w:rsidRDefault="00EB1412">
      <w:pPr>
        <w:suppressAutoHyphens w:val="0"/>
        <w:rPr>
          <w:rFonts w:ascii="Segoe UI" w:hAnsi="Segoe UI" w:cs="Segoe UI"/>
          <w:b/>
          <w:color w:val="31849B"/>
          <w:sz w:val="22"/>
        </w:rPr>
      </w:pPr>
      <w:r>
        <w:rPr>
          <w:rFonts w:ascii="Segoe UI" w:hAnsi="Segoe UI" w:cs="Segoe UI"/>
          <w:b/>
          <w:color w:val="31849B"/>
          <w:sz w:val="22"/>
        </w:rPr>
        <w:br w:type="page"/>
      </w:r>
    </w:p>
    <w:p w14:paraId="60AE7826" w14:textId="63ACA87A"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1 (UNO) </w:t>
      </w:r>
      <w:r w:rsidRPr="000C1A23">
        <w:rPr>
          <w:rFonts w:ascii="Segoe UI" w:hAnsi="Segoe UI" w:cs="Segoe UI"/>
          <w:b/>
          <w:color w:val="31849B"/>
          <w:sz w:val="22"/>
        </w:rPr>
        <w:br/>
      </w:r>
      <w:proofErr w:type="spellStart"/>
      <w:r w:rsidRPr="000C1A23">
        <w:rPr>
          <w:rFonts w:ascii="Segoe UI" w:hAnsi="Segoe UI" w:cs="Segoe UI"/>
          <w:b/>
          <w:color w:val="31849B"/>
          <w:sz w:val="22"/>
        </w:rPr>
        <w:t>ACREDITAMIENTO</w:t>
      </w:r>
      <w:proofErr w:type="spellEnd"/>
      <w:r w:rsidRPr="000C1A23">
        <w:rPr>
          <w:rFonts w:ascii="Segoe UI" w:hAnsi="Segoe UI" w:cs="Segoe UI"/>
          <w:b/>
          <w:color w:val="31849B"/>
          <w:sz w:val="22"/>
        </w:rPr>
        <w:t xml:space="preserve"> DE PERSONALIDAD JURÍDICA</w:t>
      </w:r>
    </w:p>
    <w:p w14:paraId="20442EA9" w14:textId="57820E2C" w:rsidR="00B52A69" w:rsidRPr="000C1A23" w:rsidRDefault="00B52A69" w:rsidP="00B52A69">
      <w:pPr>
        <w:tabs>
          <w:tab w:val="center" w:pos="5286"/>
          <w:tab w:val="left" w:pos="9274"/>
        </w:tabs>
        <w:rPr>
          <w:rFonts w:ascii="Segoe UI" w:hAnsi="Segoe UI" w:cs="Segoe UI"/>
          <w:color w:val="31849B"/>
          <w:sz w:val="22"/>
        </w:rPr>
      </w:pPr>
      <w:r w:rsidRPr="000C1A23">
        <w:rPr>
          <w:rFonts w:ascii="Segoe UI" w:hAnsi="Segoe UI" w:cs="Segoe UI"/>
          <w:b/>
          <w:color w:val="31849B"/>
          <w:sz w:val="22"/>
        </w:rPr>
        <w:tab/>
      </w:r>
      <w:r w:rsidRPr="000C1A23">
        <w:rPr>
          <w:rFonts w:ascii="Segoe UI" w:hAnsi="Segoe UI" w:cs="Segoe UI"/>
          <w:b/>
          <w:color w:val="31849B"/>
          <w:sz w:val="18"/>
        </w:rPr>
        <w:t xml:space="preserve">(PREFERENTEMENTE EN PAPEL MEMBRETADO DEL </w:t>
      </w:r>
      <w:r w:rsidR="000F2251">
        <w:rPr>
          <w:rFonts w:ascii="Segoe UI" w:hAnsi="Segoe UI" w:cs="Segoe UI"/>
          <w:b/>
          <w:color w:val="31849B"/>
          <w:sz w:val="18"/>
        </w:rPr>
        <w:t>COTIZANTE</w:t>
      </w:r>
      <w:r w:rsidRPr="000C1A23">
        <w:rPr>
          <w:rFonts w:ascii="Segoe UI" w:hAnsi="Segoe UI" w:cs="Segoe UI"/>
          <w:b/>
          <w:color w:val="31849B"/>
          <w:sz w:val="18"/>
        </w:rPr>
        <w:t>)</w:t>
      </w:r>
      <w:r w:rsidRPr="000C1A23">
        <w:rPr>
          <w:rFonts w:ascii="Segoe UI" w:hAnsi="Segoe UI" w:cs="Segoe UI"/>
          <w:b/>
          <w:color w:val="31849B"/>
          <w:sz w:val="18"/>
        </w:rPr>
        <w:tab/>
      </w:r>
    </w:p>
    <w:p w14:paraId="72BECF99" w14:textId="77777777" w:rsidR="00B52A69" w:rsidRPr="000C1A23" w:rsidRDefault="00B52A69" w:rsidP="00B52A69">
      <w:pPr>
        <w:rPr>
          <w:rFonts w:ascii="Segoe UI" w:hAnsi="Segoe UI" w:cs="Segoe UI"/>
        </w:rPr>
      </w:pPr>
    </w:p>
    <w:p w14:paraId="1D2F285B" w14:textId="5F98A12F" w:rsidR="00B52A69" w:rsidRPr="000C1A23" w:rsidRDefault="00B52A69" w:rsidP="00B52A69">
      <w:pPr>
        <w:jc w:val="both"/>
        <w:rPr>
          <w:rFonts w:ascii="Segoe UI" w:hAnsi="Segoe UI" w:cs="Segoe UI"/>
          <w:sz w:val="18"/>
        </w:rPr>
      </w:pPr>
      <w:r w:rsidRPr="000C1A23">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w:t>
      </w:r>
      <w:r w:rsidR="009E63C8" w:rsidRPr="009E63C8">
        <w:rPr>
          <w:rFonts w:ascii="Segoe UI" w:hAnsi="Segoe UI" w:cs="Segoe UI"/>
          <w:sz w:val="18"/>
        </w:rPr>
        <w:t xml:space="preserve">Solicitud de Información con Código de Solicitud de Cotización __________ para la  Adjudicación Directa Electrónica </w:t>
      </w:r>
      <w:r w:rsidR="009E63C8">
        <w:rPr>
          <w:rFonts w:ascii="Segoe UI" w:hAnsi="Segoe UI" w:cs="Segoe UI"/>
          <w:sz w:val="18"/>
        </w:rPr>
        <w:t>Nacional</w:t>
      </w:r>
      <w:r w:rsidR="009E63C8" w:rsidRPr="009E63C8">
        <w:rPr>
          <w:rFonts w:ascii="Segoe UI" w:hAnsi="Segoe UI" w:cs="Segoe UI"/>
          <w:sz w:val="18"/>
        </w:rPr>
        <w:t xml:space="preserve"> </w:t>
      </w:r>
      <w:r w:rsidRPr="000C1A23">
        <w:rPr>
          <w:rFonts w:ascii="Segoe UI" w:hAnsi="Segoe UI" w:cs="Segoe UI"/>
          <w:sz w:val="18"/>
        </w:rPr>
        <w:t>a nombre y representación de: (persona física o moral).</w:t>
      </w:r>
    </w:p>
    <w:p w14:paraId="352BE3A1" w14:textId="77777777" w:rsidR="00B52A69" w:rsidRPr="000C1A23"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0C1A23" w14:paraId="23CA6708"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6FC876A5" w14:textId="77777777" w:rsidR="00B52A69" w:rsidRPr="000C1A23" w:rsidRDefault="00B52A69" w:rsidP="005966AE">
            <w:pPr>
              <w:jc w:val="both"/>
              <w:rPr>
                <w:rFonts w:ascii="Segoe UI" w:hAnsi="Segoe UI" w:cs="Segoe UI"/>
                <w:sz w:val="18"/>
              </w:rPr>
            </w:pPr>
            <w:r w:rsidRPr="000C1A23">
              <w:rPr>
                <w:rFonts w:ascii="Segoe UI" w:hAnsi="Segoe UI" w:cs="Segoe UI"/>
                <w:sz w:val="18"/>
              </w:rPr>
              <w:t>Registro Federal de Contribuyentes:</w:t>
            </w:r>
          </w:p>
          <w:p w14:paraId="787C8C01" w14:textId="5CBC1188" w:rsidR="00B52A69" w:rsidRPr="000C1A23" w:rsidRDefault="00B52A69" w:rsidP="005966AE">
            <w:pPr>
              <w:jc w:val="both"/>
              <w:rPr>
                <w:rFonts w:ascii="Segoe UI" w:hAnsi="Segoe UI" w:cs="Segoe UI"/>
                <w:sz w:val="18"/>
              </w:rPr>
            </w:pPr>
            <w:r w:rsidRPr="000C1A23">
              <w:rPr>
                <w:rFonts w:ascii="Segoe UI" w:hAnsi="Segoe UI" w:cs="Segoe UI"/>
                <w:sz w:val="18"/>
              </w:rPr>
              <w:t xml:space="preserve">Domicilio.- Los datos aquí registrados corresponderán al del domicilio fiscal del </w:t>
            </w:r>
            <w:r w:rsidR="00A228D6">
              <w:rPr>
                <w:rFonts w:ascii="Segoe UI" w:hAnsi="Segoe UI" w:cs="Segoe UI"/>
                <w:sz w:val="18"/>
              </w:rPr>
              <w:t>cotizante</w:t>
            </w:r>
            <w:r w:rsidRPr="000C1A23">
              <w:rPr>
                <w:rFonts w:ascii="Segoe UI" w:hAnsi="Segoe UI" w:cs="Segoe UI"/>
                <w:sz w:val="18"/>
              </w:rPr>
              <w:t xml:space="preserve"> o prestador de servicios)</w:t>
            </w:r>
          </w:p>
          <w:p w14:paraId="5D13EA23" w14:textId="77777777" w:rsidR="00B52A69" w:rsidRPr="000C1A23" w:rsidRDefault="00B52A69" w:rsidP="005966AE">
            <w:pPr>
              <w:jc w:val="both"/>
              <w:rPr>
                <w:rFonts w:ascii="Segoe UI" w:hAnsi="Segoe UI" w:cs="Segoe UI"/>
                <w:sz w:val="18"/>
              </w:rPr>
            </w:pPr>
            <w:r w:rsidRPr="000C1A23">
              <w:rPr>
                <w:rFonts w:ascii="Segoe UI" w:hAnsi="Segoe UI" w:cs="Segoe UI"/>
                <w:sz w:val="18"/>
              </w:rPr>
              <w:t>Calle y número:</w:t>
            </w:r>
          </w:p>
          <w:p w14:paraId="600A3095" w14:textId="77777777" w:rsidR="00B52A69" w:rsidRPr="000C1A23" w:rsidRDefault="00B52A69" w:rsidP="005966AE">
            <w:pPr>
              <w:jc w:val="both"/>
              <w:rPr>
                <w:rFonts w:ascii="Segoe UI" w:hAnsi="Segoe UI" w:cs="Segoe UI"/>
                <w:sz w:val="18"/>
              </w:rPr>
            </w:pPr>
            <w:r w:rsidRPr="000C1A23">
              <w:rPr>
                <w:rFonts w:ascii="Segoe UI" w:hAnsi="Segoe UI" w:cs="Segoe UI"/>
                <w:sz w:val="18"/>
              </w:rPr>
              <w:t>Colonia:                                                    Demarcación Territorial:</w:t>
            </w:r>
          </w:p>
          <w:p w14:paraId="01F6A53D" w14:textId="77777777" w:rsidR="00B52A69" w:rsidRPr="000C1A23" w:rsidRDefault="00B52A69" w:rsidP="005966AE">
            <w:pPr>
              <w:jc w:val="both"/>
              <w:rPr>
                <w:rFonts w:ascii="Segoe UI" w:hAnsi="Segoe UI" w:cs="Segoe UI"/>
                <w:sz w:val="18"/>
              </w:rPr>
            </w:pPr>
            <w:r w:rsidRPr="000C1A23">
              <w:rPr>
                <w:rFonts w:ascii="Segoe UI" w:hAnsi="Segoe UI" w:cs="Segoe UI"/>
                <w:sz w:val="18"/>
              </w:rPr>
              <w:t>Código Postal:                                          Entidad federativa:</w:t>
            </w:r>
          </w:p>
          <w:p w14:paraId="6E2DD838" w14:textId="77777777" w:rsidR="00B52A69" w:rsidRPr="000C1A23" w:rsidRDefault="00B52A69" w:rsidP="005966AE">
            <w:pPr>
              <w:jc w:val="both"/>
              <w:rPr>
                <w:rFonts w:ascii="Segoe UI" w:hAnsi="Segoe UI" w:cs="Segoe UI"/>
                <w:sz w:val="18"/>
              </w:rPr>
            </w:pPr>
            <w:r w:rsidRPr="000C1A23">
              <w:rPr>
                <w:rFonts w:ascii="Segoe UI" w:hAnsi="Segoe UI" w:cs="Segoe UI"/>
                <w:sz w:val="18"/>
              </w:rPr>
              <w:t>Teléfono:                                                Fax:</w:t>
            </w:r>
          </w:p>
          <w:p w14:paraId="6FCCCBFD" w14:textId="77777777" w:rsidR="00B52A69" w:rsidRPr="000C1A23" w:rsidRDefault="00B52A69" w:rsidP="005966AE">
            <w:pPr>
              <w:jc w:val="both"/>
              <w:rPr>
                <w:rFonts w:ascii="Segoe UI" w:hAnsi="Segoe UI" w:cs="Segoe UI"/>
                <w:sz w:val="18"/>
              </w:rPr>
            </w:pPr>
            <w:r w:rsidRPr="000C1A23">
              <w:rPr>
                <w:rFonts w:ascii="Segoe UI" w:hAnsi="Segoe UI" w:cs="Segoe UI"/>
                <w:sz w:val="18"/>
              </w:rPr>
              <w:t>Correo electrónico (de la empresa participante):</w:t>
            </w:r>
          </w:p>
          <w:p w14:paraId="1EBA8C31" w14:textId="77777777" w:rsidR="00B52A69" w:rsidRPr="000C1A23" w:rsidRDefault="00B52A69" w:rsidP="005966AE">
            <w:pPr>
              <w:jc w:val="both"/>
              <w:rPr>
                <w:rFonts w:ascii="Segoe UI" w:hAnsi="Segoe UI" w:cs="Segoe UI"/>
                <w:sz w:val="18"/>
              </w:rPr>
            </w:pPr>
            <w:r w:rsidRPr="000C1A23">
              <w:rPr>
                <w:rFonts w:ascii="Segoe UI" w:hAnsi="Segoe UI" w:cs="Segoe UI"/>
                <w:sz w:val="18"/>
              </w:rPr>
              <w:t xml:space="preserve">No. de la escritura pública en la que consta su acta constitutiva:                Fecha:             Duración:              </w:t>
            </w:r>
          </w:p>
          <w:p w14:paraId="75A10133"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número y lugar del Notario Público ante el cual se protocolizó la misma:</w:t>
            </w:r>
          </w:p>
          <w:p w14:paraId="3CB7F3B8" w14:textId="77777777" w:rsidR="00B52A69" w:rsidRPr="000C1A23" w:rsidRDefault="00B52A69" w:rsidP="005966AE">
            <w:pPr>
              <w:jc w:val="both"/>
              <w:rPr>
                <w:rFonts w:ascii="Segoe UI" w:hAnsi="Segoe UI" w:cs="Segoe UI"/>
                <w:sz w:val="18"/>
              </w:rPr>
            </w:pPr>
            <w:r w:rsidRPr="000C1A23">
              <w:rPr>
                <w:rFonts w:ascii="Segoe UI" w:hAnsi="Segoe UI" w:cs="Segoe UI"/>
                <w:sz w:val="18"/>
              </w:rPr>
              <w:t>Relación de socios o asociados.-</w:t>
            </w:r>
          </w:p>
          <w:p w14:paraId="780DACC9" w14:textId="77777777" w:rsidR="00B52A69" w:rsidRPr="000C1A23" w:rsidRDefault="00B52A69" w:rsidP="005966AE">
            <w:pPr>
              <w:jc w:val="both"/>
              <w:rPr>
                <w:rFonts w:ascii="Segoe UI" w:hAnsi="Segoe UI" w:cs="Segoe UI"/>
                <w:sz w:val="18"/>
              </w:rPr>
            </w:pPr>
            <w:r w:rsidRPr="000C1A23">
              <w:rPr>
                <w:rFonts w:ascii="Segoe UI" w:hAnsi="Segoe UI" w:cs="Segoe UI"/>
                <w:sz w:val="18"/>
              </w:rPr>
              <w:t>Apellido Paterno:                                    Apellido Materno:                           Nombre(s):</w:t>
            </w:r>
          </w:p>
          <w:p w14:paraId="3FAA9E25" w14:textId="77777777" w:rsidR="00B52A69" w:rsidRPr="000C1A23" w:rsidRDefault="00B52A69" w:rsidP="005966AE">
            <w:pPr>
              <w:jc w:val="both"/>
              <w:rPr>
                <w:rFonts w:ascii="Segoe UI" w:hAnsi="Segoe UI" w:cs="Segoe UI"/>
                <w:sz w:val="18"/>
              </w:rPr>
            </w:pPr>
          </w:p>
          <w:p w14:paraId="0F81C67D" w14:textId="77777777" w:rsidR="00B52A69" w:rsidRPr="000C1A23" w:rsidRDefault="00B52A69" w:rsidP="005966AE">
            <w:pPr>
              <w:jc w:val="both"/>
              <w:rPr>
                <w:rFonts w:ascii="Segoe UI" w:hAnsi="Segoe UI" w:cs="Segoe UI"/>
                <w:sz w:val="18"/>
              </w:rPr>
            </w:pPr>
            <w:r w:rsidRPr="000C1A23">
              <w:rPr>
                <w:rFonts w:ascii="Segoe UI" w:hAnsi="Segoe UI" w:cs="Segoe UI"/>
                <w:sz w:val="18"/>
              </w:rPr>
              <w:t>Descripción del objeto social:</w:t>
            </w:r>
          </w:p>
          <w:p w14:paraId="00A8631C" w14:textId="77777777" w:rsidR="00B52A69" w:rsidRPr="000C1A23" w:rsidRDefault="00B52A69" w:rsidP="005966AE">
            <w:pPr>
              <w:jc w:val="both"/>
              <w:rPr>
                <w:rFonts w:ascii="Segoe UI" w:hAnsi="Segoe UI" w:cs="Segoe UI"/>
                <w:sz w:val="18"/>
              </w:rPr>
            </w:pPr>
            <w:r w:rsidRPr="000C1A23">
              <w:rPr>
                <w:rFonts w:ascii="Segoe UI" w:hAnsi="Segoe UI" w:cs="Segoe UI"/>
                <w:sz w:val="18"/>
              </w:rPr>
              <w:t>Reformas al acta constitutiva:</w:t>
            </w:r>
          </w:p>
          <w:p w14:paraId="56EED767" w14:textId="77777777" w:rsidR="00B52A69" w:rsidRPr="000C1A23" w:rsidRDefault="00B52A69" w:rsidP="005966AE">
            <w:pPr>
              <w:jc w:val="both"/>
              <w:rPr>
                <w:rFonts w:ascii="Segoe UI" w:hAnsi="Segoe UI" w:cs="Segoe UI"/>
                <w:sz w:val="18"/>
              </w:rPr>
            </w:pPr>
            <w:r w:rsidRPr="000C1A23">
              <w:rPr>
                <w:rFonts w:ascii="Segoe UI" w:hAnsi="Segoe UI" w:cs="Segoe UI"/>
                <w:sz w:val="18"/>
              </w:rPr>
              <w:t>Fecha y datos de inscripción en el Registro Público correspondiente.</w:t>
            </w:r>
          </w:p>
        </w:tc>
      </w:tr>
    </w:tbl>
    <w:p w14:paraId="26DF7054" w14:textId="77777777" w:rsidR="00B52A69" w:rsidRPr="000C1A23" w:rsidRDefault="00B52A69" w:rsidP="00B52A69">
      <w:pPr>
        <w:jc w:val="both"/>
        <w:rPr>
          <w:rFonts w:ascii="Segoe UI" w:hAnsi="Segoe UI" w:cs="Segoe UI"/>
          <w:sz w:val="18"/>
        </w:rPr>
      </w:pPr>
    </w:p>
    <w:p w14:paraId="64E518DC" w14:textId="77777777" w:rsidR="00B52A69" w:rsidRPr="000C1A23" w:rsidRDefault="00B52A69" w:rsidP="00B52A69">
      <w:pPr>
        <w:jc w:val="both"/>
        <w:rPr>
          <w:rFonts w:ascii="Segoe UI" w:hAnsi="Segoe UI" w:cs="Segoe UI"/>
          <w:sz w:val="18"/>
        </w:rPr>
      </w:pPr>
      <w:r w:rsidRPr="000C1A23">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0C1A23" w14:paraId="0E01C643" w14:textId="77777777" w:rsidTr="005966AE">
        <w:trPr>
          <w:trHeight w:val="223"/>
          <w:jc w:val="center"/>
        </w:trPr>
        <w:tc>
          <w:tcPr>
            <w:tcW w:w="5000" w:type="pct"/>
            <w:gridSpan w:val="2"/>
          </w:tcPr>
          <w:p w14:paraId="43F7A1AA"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completo del apoderado o representante:</w:t>
            </w:r>
          </w:p>
        </w:tc>
      </w:tr>
      <w:tr w:rsidR="00B52A69" w:rsidRPr="000C1A23" w14:paraId="59743517" w14:textId="77777777" w:rsidTr="005966AE">
        <w:trPr>
          <w:trHeight w:val="187"/>
          <w:jc w:val="center"/>
        </w:trPr>
        <w:tc>
          <w:tcPr>
            <w:tcW w:w="5000" w:type="pct"/>
            <w:gridSpan w:val="2"/>
          </w:tcPr>
          <w:p w14:paraId="751FA119" w14:textId="77777777" w:rsidR="00B52A69" w:rsidRPr="000C1A23" w:rsidRDefault="00B52A69" w:rsidP="005966AE">
            <w:pPr>
              <w:jc w:val="both"/>
              <w:rPr>
                <w:rFonts w:ascii="Segoe UI" w:hAnsi="Segoe UI" w:cs="Segoe UI"/>
                <w:sz w:val="18"/>
              </w:rPr>
            </w:pPr>
            <w:r w:rsidRPr="000C1A23">
              <w:rPr>
                <w:rFonts w:ascii="Segoe UI" w:hAnsi="Segoe UI" w:cs="Segoe UI"/>
                <w:sz w:val="18"/>
              </w:rPr>
              <w:t>Dirección del apoderado o representante:</w:t>
            </w:r>
          </w:p>
        </w:tc>
      </w:tr>
      <w:tr w:rsidR="00B52A69" w:rsidRPr="000C1A23" w14:paraId="6FABF18E" w14:textId="77777777" w:rsidTr="005966AE">
        <w:trPr>
          <w:trHeight w:val="284"/>
          <w:jc w:val="center"/>
        </w:trPr>
        <w:tc>
          <w:tcPr>
            <w:tcW w:w="5000" w:type="pct"/>
            <w:gridSpan w:val="2"/>
          </w:tcPr>
          <w:p w14:paraId="5A259AAE" w14:textId="77777777" w:rsidR="00B52A69" w:rsidRPr="000C1A23" w:rsidRDefault="00B52A69" w:rsidP="005966AE">
            <w:pPr>
              <w:jc w:val="both"/>
              <w:rPr>
                <w:rFonts w:ascii="Segoe UI" w:hAnsi="Segoe UI" w:cs="Segoe UI"/>
                <w:sz w:val="18"/>
              </w:rPr>
            </w:pPr>
            <w:r w:rsidRPr="000C1A23">
              <w:rPr>
                <w:rFonts w:ascii="Segoe UI" w:hAnsi="Segoe UI" w:cs="Segoe UI"/>
                <w:sz w:val="18"/>
              </w:rPr>
              <w:t>Datos del documento mediante el cual acredita su personalidad y facultades:</w:t>
            </w:r>
          </w:p>
        </w:tc>
      </w:tr>
      <w:tr w:rsidR="00B52A69" w:rsidRPr="000C1A23" w14:paraId="6D2600CE" w14:textId="77777777" w:rsidTr="005966AE">
        <w:trPr>
          <w:trHeight w:val="117"/>
          <w:jc w:val="center"/>
        </w:trPr>
        <w:tc>
          <w:tcPr>
            <w:tcW w:w="3049" w:type="pct"/>
          </w:tcPr>
          <w:p w14:paraId="325EC774" w14:textId="77777777" w:rsidR="00B52A69" w:rsidRPr="000C1A23" w:rsidRDefault="00B52A69" w:rsidP="005966AE">
            <w:pPr>
              <w:jc w:val="both"/>
              <w:rPr>
                <w:rFonts w:ascii="Segoe UI" w:hAnsi="Segoe UI" w:cs="Segoe UI"/>
                <w:sz w:val="18"/>
              </w:rPr>
            </w:pPr>
            <w:r w:rsidRPr="000C1A23">
              <w:rPr>
                <w:rFonts w:ascii="Segoe UI" w:hAnsi="Segoe UI" w:cs="Segoe UI"/>
                <w:sz w:val="18"/>
              </w:rPr>
              <w:t>Escritura pública número:</w:t>
            </w:r>
          </w:p>
        </w:tc>
        <w:tc>
          <w:tcPr>
            <w:tcW w:w="1951" w:type="pct"/>
          </w:tcPr>
          <w:p w14:paraId="79167225" w14:textId="77777777" w:rsidR="00B52A69" w:rsidRPr="000C1A23" w:rsidRDefault="00B52A69" w:rsidP="005966AE">
            <w:pPr>
              <w:jc w:val="both"/>
              <w:rPr>
                <w:rFonts w:ascii="Segoe UI" w:hAnsi="Segoe UI" w:cs="Segoe UI"/>
                <w:sz w:val="18"/>
              </w:rPr>
            </w:pPr>
            <w:r w:rsidRPr="000C1A23">
              <w:rPr>
                <w:rFonts w:ascii="Segoe UI" w:hAnsi="Segoe UI" w:cs="Segoe UI"/>
                <w:sz w:val="18"/>
              </w:rPr>
              <w:t>Fecha:</w:t>
            </w:r>
          </w:p>
        </w:tc>
      </w:tr>
      <w:tr w:rsidR="00B52A69" w:rsidRPr="000C1A23" w14:paraId="3D13DE35" w14:textId="77777777" w:rsidTr="005966AE">
        <w:trPr>
          <w:trHeight w:val="78"/>
          <w:jc w:val="center"/>
        </w:trPr>
        <w:tc>
          <w:tcPr>
            <w:tcW w:w="5000" w:type="pct"/>
            <w:gridSpan w:val="2"/>
          </w:tcPr>
          <w:p w14:paraId="65F9D957"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número y lugar del notario público ante el cual se otorgó:</w:t>
            </w:r>
          </w:p>
        </w:tc>
      </w:tr>
    </w:tbl>
    <w:p w14:paraId="3E407DE8" w14:textId="77777777" w:rsidR="00B52A69" w:rsidRPr="000C1A23" w:rsidRDefault="00B52A69" w:rsidP="00B52A69">
      <w:pPr>
        <w:jc w:val="both"/>
        <w:rPr>
          <w:rFonts w:ascii="Segoe UI" w:hAnsi="Segoe UI" w:cs="Segoe UI"/>
          <w:sz w:val="18"/>
        </w:rPr>
      </w:pPr>
    </w:p>
    <w:p w14:paraId="4B2B0147" w14:textId="77777777" w:rsidR="00B52A69" w:rsidRPr="000C1A23" w:rsidRDefault="00B52A69" w:rsidP="00B52A69">
      <w:pPr>
        <w:jc w:val="both"/>
        <w:rPr>
          <w:rFonts w:ascii="Segoe UI" w:hAnsi="Segoe UI" w:cs="Segoe UI"/>
          <w:sz w:val="18"/>
        </w:rPr>
      </w:pPr>
      <w:r w:rsidRPr="000C1A23">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BDCCC05" w14:textId="77777777" w:rsidR="00B52A69" w:rsidRPr="000C1A23" w:rsidRDefault="00B52A69" w:rsidP="00B52A69">
      <w:pPr>
        <w:jc w:val="both"/>
        <w:rPr>
          <w:rFonts w:ascii="Segoe UI" w:hAnsi="Segoe UI" w:cs="Segoe UI"/>
          <w:sz w:val="12"/>
        </w:rPr>
      </w:pPr>
    </w:p>
    <w:p w14:paraId="708BC3BD" w14:textId="522F8013" w:rsidR="00B52A69" w:rsidRPr="000C1A23" w:rsidRDefault="00B52A69" w:rsidP="00B52A69">
      <w:pPr>
        <w:jc w:val="both"/>
        <w:rPr>
          <w:rFonts w:ascii="Segoe UI" w:hAnsi="Segoe UI" w:cs="Segoe UI"/>
          <w:sz w:val="18"/>
        </w:rPr>
      </w:pPr>
      <w:r w:rsidRPr="000C1A23">
        <w:rPr>
          <w:rFonts w:ascii="Segoe UI" w:hAnsi="Segoe UI" w:cs="Segoe UI"/>
          <w:sz w:val="18"/>
        </w:rPr>
        <w:t xml:space="preserve">Nota: Los </w:t>
      </w:r>
      <w:r w:rsidR="00A228D6">
        <w:rPr>
          <w:rFonts w:ascii="Segoe UI" w:hAnsi="Segoe UI" w:cs="Segoe UI"/>
          <w:sz w:val="18"/>
        </w:rPr>
        <w:t>cotizante</w:t>
      </w:r>
      <w:r w:rsidRPr="000C1A23">
        <w:rPr>
          <w:rFonts w:ascii="Segoe UI" w:hAnsi="Segoe UI" w:cs="Segoe UI"/>
          <w:sz w:val="18"/>
        </w:rPr>
        <w:t xml:space="preserv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w:t>
      </w:r>
      <w:r w:rsidR="00A228D6">
        <w:rPr>
          <w:rFonts w:ascii="Segoe UI" w:hAnsi="Segoe UI" w:cs="Segoe UI"/>
          <w:sz w:val="18"/>
        </w:rPr>
        <w:t>cotizante</w:t>
      </w:r>
      <w:r w:rsidRPr="000C1A23">
        <w:rPr>
          <w:rFonts w:ascii="Segoe UI" w:hAnsi="Segoe UI" w:cs="Segoe UI"/>
          <w:sz w:val="18"/>
        </w:rPr>
        <w:t xml:space="preserve"> extranjero podrá eliminar esta nota.</w:t>
      </w:r>
    </w:p>
    <w:p w14:paraId="3CE12764" w14:textId="77777777" w:rsidR="00B52A69" w:rsidRPr="000C1A23" w:rsidRDefault="00B52A69" w:rsidP="00B52A69">
      <w:pPr>
        <w:jc w:val="both"/>
        <w:rPr>
          <w:rFonts w:ascii="Segoe UI" w:hAnsi="Segoe UI" w:cs="Segoe UI"/>
          <w:sz w:val="10"/>
        </w:rPr>
      </w:pPr>
    </w:p>
    <w:p w14:paraId="24B0F960" w14:textId="77777777" w:rsidR="00B52A69" w:rsidRPr="000C1A23" w:rsidRDefault="00B52A69" w:rsidP="00B52A69">
      <w:pPr>
        <w:jc w:val="center"/>
        <w:rPr>
          <w:rFonts w:ascii="Segoe UI" w:hAnsi="Segoe UI" w:cs="Segoe UI"/>
          <w:sz w:val="18"/>
        </w:rPr>
      </w:pPr>
      <w:r w:rsidRPr="000C1A23">
        <w:rPr>
          <w:rFonts w:ascii="Segoe UI" w:hAnsi="Segoe UI" w:cs="Segoe UI"/>
          <w:sz w:val="18"/>
        </w:rPr>
        <w:t>Protesto lo necesario</w:t>
      </w:r>
    </w:p>
    <w:p w14:paraId="345BADBE" w14:textId="77777777" w:rsidR="00B52A69" w:rsidRPr="000C1A23" w:rsidRDefault="00B52A69" w:rsidP="00B52A69">
      <w:pPr>
        <w:jc w:val="both"/>
        <w:rPr>
          <w:rFonts w:ascii="Segoe UI" w:hAnsi="Segoe UI" w:cs="Segoe UI"/>
          <w:sz w:val="18"/>
        </w:rPr>
      </w:pPr>
    </w:p>
    <w:p w14:paraId="3C253202" w14:textId="77777777" w:rsidR="00B52A69" w:rsidRPr="000C1A23" w:rsidRDefault="00B52A69" w:rsidP="00B52A69">
      <w:pPr>
        <w:jc w:val="center"/>
        <w:rPr>
          <w:rFonts w:ascii="Segoe UI" w:hAnsi="Segoe UI" w:cs="Segoe UI"/>
          <w:sz w:val="18"/>
        </w:rPr>
      </w:pPr>
      <w:r w:rsidRPr="000C1A23">
        <w:rPr>
          <w:rFonts w:ascii="Segoe UI" w:hAnsi="Segoe UI" w:cs="Segoe UI"/>
          <w:sz w:val="18"/>
        </w:rPr>
        <w:t>(Nombre y firma del representante legal/persona facultada)</w:t>
      </w:r>
    </w:p>
    <w:p w14:paraId="79FC4459" w14:textId="77777777" w:rsidR="00B52A69" w:rsidRPr="000C1A23" w:rsidRDefault="00B52A69" w:rsidP="00B52A69">
      <w:pPr>
        <w:jc w:val="center"/>
        <w:rPr>
          <w:rFonts w:ascii="Segoe UI" w:hAnsi="Segoe UI" w:cs="Segoe UI"/>
          <w:sz w:val="18"/>
        </w:rPr>
      </w:pPr>
      <w:r w:rsidRPr="000C1A23">
        <w:rPr>
          <w:rFonts w:ascii="Segoe UI" w:hAnsi="Segoe UI" w:cs="Segoe UI"/>
          <w:sz w:val="18"/>
        </w:rPr>
        <w:t>Representante legal de ______ (NOMBRE O RAZÓN SOCIAL DE LA EMPRESA) ______</w:t>
      </w:r>
    </w:p>
    <w:p w14:paraId="5DD7116D" w14:textId="5E05E9D5" w:rsidR="00B52A69" w:rsidRPr="000C1A23" w:rsidRDefault="00B52A69" w:rsidP="00B52A69">
      <w:pPr>
        <w:jc w:val="center"/>
        <w:rPr>
          <w:rFonts w:ascii="Segoe UI" w:hAnsi="Segoe UI" w:cs="Segoe UI"/>
          <w:b/>
          <w:color w:val="31849B"/>
          <w:sz w:val="22"/>
        </w:rPr>
      </w:pPr>
      <w:r w:rsidRPr="000C1A23">
        <w:rPr>
          <w:rFonts w:ascii="Segoe UI" w:hAnsi="Segoe UI" w:cs="Segoe UI"/>
          <w:sz w:val="18"/>
        </w:rPr>
        <w:t>(Lugar y fecha)</w:t>
      </w:r>
      <w:r w:rsidRPr="000C1A23">
        <w:rPr>
          <w:rFonts w:ascii="Segoe UI" w:hAnsi="Segoe UI" w:cs="Segoe UI"/>
        </w:rPr>
        <w:br w:type="page"/>
      </w:r>
      <w:r w:rsidRPr="000C1A23">
        <w:rPr>
          <w:rFonts w:ascii="Segoe UI" w:hAnsi="Segoe UI" w:cs="Segoe UI"/>
          <w:b/>
          <w:color w:val="31849B"/>
          <w:sz w:val="22"/>
        </w:rPr>
        <w:lastRenderedPageBreak/>
        <w:t xml:space="preserve">ANEXO 2 (DOS) </w:t>
      </w:r>
      <w:r w:rsidRPr="000C1A23">
        <w:rPr>
          <w:rFonts w:ascii="Segoe UI" w:hAnsi="Segoe UI" w:cs="Segoe UI"/>
          <w:b/>
          <w:color w:val="31849B"/>
          <w:sz w:val="22"/>
        </w:rPr>
        <w:br/>
        <w:t xml:space="preserve">ESCRITO DE DIRECCIÓN DE CORREO ELECTRÓNICO DEL </w:t>
      </w:r>
      <w:r w:rsidR="00A228D6">
        <w:rPr>
          <w:rFonts w:ascii="Segoe UI" w:hAnsi="Segoe UI" w:cs="Segoe UI"/>
          <w:b/>
          <w:color w:val="31849B"/>
          <w:sz w:val="22"/>
        </w:rPr>
        <w:t>COTIZANTE</w:t>
      </w:r>
    </w:p>
    <w:p w14:paraId="1EC46F9F" w14:textId="2F4A844A"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18"/>
        </w:rPr>
        <w:t xml:space="preserve">(PREFERENTEMENTE EN PAPEL MEMBRETADO DEL </w:t>
      </w:r>
      <w:r w:rsidR="00B349F2">
        <w:rPr>
          <w:rFonts w:ascii="Segoe UI" w:hAnsi="Segoe UI" w:cs="Segoe UI"/>
          <w:b/>
          <w:color w:val="31849B"/>
          <w:sz w:val="18"/>
        </w:rPr>
        <w:t>COTIZANTE</w:t>
      </w:r>
      <w:r w:rsidRPr="000C1A23">
        <w:rPr>
          <w:rFonts w:ascii="Segoe UI" w:hAnsi="Segoe UI" w:cs="Segoe UI"/>
          <w:b/>
          <w:color w:val="31849B"/>
          <w:sz w:val="18"/>
        </w:rPr>
        <w:t>)</w:t>
      </w:r>
    </w:p>
    <w:p w14:paraId="70FAE540" w14:textId="77777777" w:rsidR="00B52A69" w:rsidRPr="000C1A23" w:rsidRDefault="00B52A69" w:rsidP="00B52A69">
      <w:pPr>
        <w:rPr>
          <w:rFonts w:ascii="Segoe UI" w:hAnsi="Segoe UI" w:cs="Segoe UI"/>
        </w:rPr>
      </w:pPr>
    </w:p>
    <w:p w14:paraId="6439B4D2"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 a _____ de ___________________ del 20___.</w:t>
      </w:r>
    </w:p>
    <w:p w14:paraId="14DABDC6" w14:textId="77777777" w:rsidR="00B52A69" w:rsidRPr="000C1A23" w:rsidRDefault="00B52A69" w:rsidP="00B52A69">
      <w:pPr>
        <w:jc w:val="both"/>
        <w:rPr>
          <w:rFonts w:ascii="Segoe UI" w:hAnsi="Segoe UI" w:cs="Segoe UI"/>
          <w:sz w:val="20"/>
        </w:rPr>
      </w:pPr>
    </w:p>
    <w:p w14:paraId="26AF1479" w14:textId="77777777" w:rsidR="00B52A69" w:rsidRPr="000C1A23" w:rsidRDefault="00B52A69" w:rsidP="00B52A69">
      <w:pPr>
        <w:jc w:val="both"/>
        <w:rPr>
          <w:rFonts w:ascii="Segoe UI" w:hAnsi="Segoe UI" w:cs="Segoe UI"/>
          <w:sz w:val="20"/>
        </w:rPr>
      </w:pPr>
      <w:r w:rsidRPr="000C1A23">
        <w:rPr>
          <w:rFonts w:ascii="Segoe UI" w:hAnsi="Segoe UI" w:cs="Segoe UI"/>
          <w:sz w:val="20"/>
        </w:rPr>
        <w:t>Instituto Mexicano del Seguro Social</w:t>
      </w:r>
    </w:p>
    <w:p w14:paraId="25B11AA2" w14:textId="77777777" w:rsidR="00B52A69" w:rsidRPr="000C1A23" w:rsidRDefault="00B52A69" w:rsidP="00B52A69">
      <w:pPr>
        <w:jc w:val="both"/>
        <w:rPr>
          <w:rFonts w:ascii="Segoe UI" w:hAnsi="Segoe UI" w:cs="Segoe UI"/>
          <w:sz w:val="20"/>
        </w:rPr>
      </w:pPr>
      <w:r w:rsidRPr="000C1A23">
        <w:rPr>
          <w:rFonts w:ascii="Segoe UI" w:hAnsi="Segoe UI" w:cs="Segoe UI"/>
          <w:sz w:val="20"/>
        </w:rPr>
        <w:t>Órgano de Operación Administrativa Desconcentrada Estatal, Hidalgo</w:t>
      </w:r>
    </w:p>
    <w:p w14:paraId="165786EE" w14:textId="77777777" w:rsidR="00B52A69" w:rsidRPr="000C1A23" w:rsidRDefault="00B52A69" w:rsidP="00B52A69">
      <w:pPr>
        <w:jc w:val="both"/>
        <w:rPr>
          <w:rFonts w:ascii="Segoe UI" w:hAnsi="Segoe UI" w:cs="Segoe UI"/>
          <w:sz w:val="20"/>
        </w:rPr>
      </w:pPr>
      <w:r w:rsidRPr="000C1A23">
        <w:rPr>
          <w:rFonts w:ascii="Segoe UI" w:hAnsi="Segoe UI" w:cs="Segoe UI"/>
          <w:sz w:val="20"/>
        </w:rPr>
        <w:t>Coordinación de Abastecimiento y Equipamiento</w:t>
      </w:r>
    </w:p>
    <w:p w14:paraId="36E01647" w14:textId="77777777" w:rsidR="00B52A69" w:rsidRPr="000C1A23" w:rsidRDefault="00B52A69" w:rsidP="00B52A69">
      <w:pPr>
        <w:jc w:val="both"/>
        <w:rPr>
          <w:rFonts w:ascii="Segoe UI" w:hAnsi="Segoe UI" w:cs="Segoe UI"/>
          <w:sz w:val="20"/>
        </w:rPr>
      </w:pPr>
      <w:r w:rsidRPr="000C1A23">
        <w:rPr>
          <w:rFonts w:ascii="Segoe UI" w:hAnsi="Segoe UI" w:cs="Segoe UI"/>
          <w:sz w:val="20"/>
        </w:rPr>
        <w:t>Presente.</w:t>
      </w:r>
    </w:p>
    <w:p w14:paraId="4DC37603" w14:textId="77777777" w:rsidR="00B52A69" w:rsidRPr="000C1A23" w:rsidRDefault="00B52A69" w:rsidP="00B52A69">
      <w:pPr>
        <w:jc w:val="both"/>
        <w:rPr>
          <w:rFonts w:ascii="Segoe UI" w:hAnsi="Segoe UI" w:cs="Segoe UI"/>
          <w:sz w:val="20"/>
        </w:rPr>
      </w:pPr>
    </w:p>
    <w:p w14:paraId="5E933139" w14:textId="1271FBAC"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349F2">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para la contratación del ______________, específicamente a los correos electrónicos _________________ y ___________.</w:t>
      </w:r>
    </w:p>
    <w:p w14:paraId="4FD43345" w14:textId="77777777" w:rsidR="00B52A69" w:rsidRPr="000C1A23" w:rsidRDefault="00B52A69" w:rsidP="00B52A69">
      <w:pPr>
        <w:jc w:val="both"/>
        <w:rPr>
          <w:rFonts w:ascii="Segoe UI" w:hAnsi="Segoe UI" w:cs="Segoe UI"/>
          <w:sz w:val="20"/>
        </w:rPr>
      </w:pPr>
    </w:p>
    <w:p w14:paraId="1ABFB68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0C1A23">
        <w:rPr>
          <w:rFonts w:ascii="Segoe UI" w:hAnsi="Segoe UI" w:cs="Segoe UI"/>
          <w:sz w:val="20"/>
        </w:rPr>
        <w:t>13</w:t>
      </w:r>
      <w:r w:rsidRPr="000C1A23">
        <w:rPr>
          <w:rFonts w:ascii="Segoe UI" w:hAnsi="Segoe UI" w:cs="Segoe UI"/>
          <w:sz w:val="20"/>
        </w:rPr>
        <w:t xml:space="preserve"> de la Ley de Adquisiciones, Arrendamientos y Servicios del Sector Público.</w:t>
      </w:r>
    </w:p>
    <w:p w14:paraId="47CB5348" w14:textId="77777777" w:rsidR="00B52A69" w:rsidRPr="000C1A23" w:rsidRDefault="00234B36" w:rsidP="00234B36">
      <w:pPr>
        <w:tabs>
          <w:tab w:val="left" w:pos="4657"/>
        </w:tabs>
        <w:jc w:val="both"/>
        <w:rPr>
          <w:rFonts w:ascii="Segoe UI" w:hAnsi="Segoe UI" w:cs="Segoe UI"/>
          <w:sz w:val="20"/>
        </w:rPr>
      </w:pPr>
      <w:r w:rsidRPr="000C1A23">
        <w:rPr>
          <w:rFonts w:ascii="Segoe UI" w:hAnsi="Segoe UI" w:cs="Segoe UI"/>
          <w:sz w:val="20"/>
        </w:rPr>
        <w:tab/>
      </w:r>
    </w:p>
    <w:p w14:paraId="5E46C7FF"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5C736F7B" w14:textId="77777777" w:rsidR="00B52A69" w:rsidRPr="000C1A23" w:rsidRDefault="00B52A69" w:rsidP="00B52A69">
      <w:pPr>
        <w:jc w:val="center"/>
        <w:rPr>
          <w:rFonts w:ascii="Segoe UI" w:hAnsi="Segoe UI" w:cs="Segoe UI"/>
          <w:sz w:val="20"/>
        </w:rPr>
      </w:pPr>
    </w:p>
    <w:p w14:paraId="5388A676" w14:textId="77777777" w:rsidR="00B52A69" w:rsidRPr="000C1A23" w:rsidRDefault="00B52A69" w:rsidP="00B52A69">
      <w:pPr>
        <w:jc w:val="center"/>
        <w:rPr>
          <w:rFonts w:ascii="Segoe UI" w:hAnsi="Segoe UI" w:cs="Segoe UI"/>
          <w:sz w:val="20"/>
        </w:rPr>
      </w:pPr>
    </w:p>
    <w:p w14:paraId="3C66E278"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520AFB1F"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0A50B2D3" w14:textId="77777777" w:rsidR="00B52A69" w:rsidRPr="000C1A23" w:rsidRDefault="00B52A69" w:rsidP="00B52A69">
      <w:pPr>
        <w:jc w:val="both"/>
        <w:rPr>
          <w:rFonts w:ascii="Segoe UI" w:hAnsi="Segoe UI" w:cs="Segoe UI"/>
          <w:sz w:val="20"/>
        </w:rPr>
      </w:pPr>
    </w:p>
    <w:p w14:paraId="54E904F8" w14:textId="123DF807" w:rsidR="00B52A69" w:rsidRPr="000C1A23" w:rsidRDefault="00B52A69" w:rsidP="00B52A69">
      <w:pPr>
        <w:jc w:val="both"/>
        <w:rPr>
          <w:rFonts w:ascii="Segoe UI" w:hAnsi="Segoe UI" w:cs="Segoe UI"/>
          <w:i/>
          <w:sz w:val="20"/>
        </w:rPr>
      </w:pPr>
      <w:r w:rsidRPr="000C1A23">
        <w:rPr>
          <w:rFonts w:ascii="Segoe UI" w:hAnsi="Segoe UI" w:cs="Segoe UI"/>
          <w:i/>
          <w:sz w:val="20"/>
        </w:rPr>
        <w:t xml:space="preserve">Nota: En caso de que el </w:t>
      </w:r>
      <w:r w:rsidR="00B349F2">
        <w:rPr>
          <w:rFonts w:ascii="Segoe UI" w:hAnsi="Segoe UI" w:cs="Segoe UI"/>
          <w:i/>
          <w:sz w:val="20"/>
        </w:rPr>
        <w:t>Cotizante</w:t>
      </w:r>
      <w:r w:rsidRPr="000C1A23">
        <w:rPr>
          <w:rFonts w:ascii="Segoe UI" w:hAnsi="Segoe UI" w:cs="Segoe UI"/>
          <w:i/>
          <w:sz w:val="20"/>
        </w:rPr>
        <w:t xml:space="preserve"> sea persona física, adecuar el formato.</w:t>
      </w:r>
    </w:p>
    <w:p w14:paraId="0A708067"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sz w:val="20"/>
        </w:rPr>
        <w:br w:type="page"/>
      </w:r>
      <w:r w:rsidRPr="000C1A23">
        <w:rPr>
          <w:rFonts w:ascii="Segoe UI" w:hAnsi="Segoe UI" w:cs="Segoe UI"/>
          <w:b/>
          <w:color w:val="31849B"/>
          <w:sz w:val="22"/>
        </w:rPr>
        <w:lastRenderedPageBreak/>
        <w:t xml:space="preserve">ANEXO 3 (TRES) </w:t>
      </w:r>
      <w:r w:rsidRPr="000C1A23">
        <w:rPr>
          <w:rFonts w:ascii="Segoe UI" w:hAnsi="Segoe UI" w:cs="Segoe UI"/>
          <w:b/>
          <w:color w:val="31849B"/>
          <w:sz w:val="22"/>
        </w:rPr>
        <w:br/>
        <w:t xml:space="preserve">ESCRITO DE NO ENCONTRARSE EN LOS SUPUESTOS DE LOS ARTÍCULOS </w:t>
      </w:r>
      <w:r w:rsidR="009142FE" w:rsidRPr="000C1A23">
        <w:rPr>
          <w:rFonts w:ascii="Segoe UI" w:hAnsi="Segoe UI" w:cs="Segoe UI"/>
          <w:b/>
          <w:color w:val="31849B"/>
          <w:sz w:val="22"/>
        </w:rPr>
        <w:t>71</w:t>
      </w:r>
      <w:r w:rsidRPr="000C1A23">
        <w:rPr>
          <w:rFonts w:ascii="Segoe UI" w:hAnsi="Segoe UI" w:cs="Segoe UI"/>
          <w:b/>
          <w:color w:val="31849B"/>
          <w:sz w:val="22"/>
        </w:rPr>
        <w:t xml:space="preserve"> Y </w:t>
      </w:r>
      <w:r w:rsidR="009142FE" w:rsidRPr="000C1A23">
        <w:rPr>
          <w:rFonts w:ascii="Segoe UI" w:hAnsi="Segoe UI" w:cs="Segoe UI"/>
          <w:b/>
          <w:color w:val="31849B"/>
          <w:sz w:val="22"/>
        </w:rPr>
        <w:t>90</w:t>
      </w:r>
      <w:r w:rsidRPr="000C1A23">
        <w:rPr>
          <w:rFonts w:ascii="Segoe UI" w:hAnsi="Segoe UI" w:cs="Segoe UI"/>
          <w:b/>
          <w:color w:val="31849B"/>
          <w:sz w:val="22"/>
        </w:rPr>
        <w:t xml:space="preserve"> DE LA LAASSP</w:t>
      </w:r>
    </w:p>
    <w:p w14:paraId="18FAAEE3" w14:textId="2ED3A255"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E82180">
        <w:rPr>
          <w:rFonts w:ascii="Segoe UI" w:hAnsi="Segoe UI" w:cs="Segoe UI"/>
          <w:b/>
          <w:color w:val="31849B"/>
          <w:sz w:val="18"/>
        </w:rPr>
        <w:t>COTIZANTE</w:t>
      </w:r>
      <w:r w:rsidRPr="000C1A23">
        <w:rPr>
          <w:rFonts w:ascii="Segoe UI" w:hAnsi="Segoe UI" w:cs="Segoe UI"/>
          <w:b/>
          <w:color w:val="31849B"/>
          <w:sz w:val="18"/>
        </w:rPr>
        <w:t>)</w:t>
      </w:r>
    </w:p>
    <w:p w14:paraId="6413E82B" w14:textId="77777777" w:rsidR="00B52A69" w:rsidRPr="000C1A23" w:rsidRDefault="00B52A69" w:rsidP="00B52A69">
      <w:pPr>
        <w:rPr>
          <w:rFonts w:ascii="Segoe UI" w:hAnsi="Segoe UI" w:cs="Segoe UI"/>
        </w:rPr>
      </w:pPr>
    </w:p>
    <w:p w14:paraId="6ABEB22E" w14:textId="77777777" w:rsidR="00B52A69" w:rsidRPr="000C1A23" w:rsidRDefault="00B52A69" w:rsidP="00B52A69">
      <w:pPr>
        <w:rPr>
          <w:rFonts w:ascii="Segoe UI" w:hAnsi="Segoe UI" w:cs="Segoe UI"/>
          <w:sz w:val="20"/>
        </w:rPr>
      </w:pPr>
      <w:r w:rsidRPr="000C1A23">
        <w:rPr>
          <w:rFonts w:ascii="Segoe UI" w:hAnsi="Segoe UI" w:cs="Segoe UI"/>
          <w:sz w:val="20"/>
        </w:rPr>
        <w:t>________, a _____ de ___________________ del 20___.</w:t>
      </w:r>
    </w:p>
    <w:p w14:paraId="30C67284" w14:textId="77777777" w:rsidR="00B52A69" w:rsidRPr="000C1A23" w:rsidRDefault="00B52A69" w:rsidP="00B52A69">
      <w:pPr>
        <w:rPr>
          <w:rFonts w:ascii="Segoe UI" w:hAnsi="Segoe UI" w:cs="Segoe UI"/>
          <w:sz w:val="20"/>
        </w:rPr>
      </w:pPr>
    </w:p>
    <w:p w14:paraId="482409B2"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2994C00A"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4A981952"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481048E3"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33C90E19" w14:textId="77777777" w:rsidR="00B52A69" w:rsidRPr="000C1A23" w:rsidRDefault="00B52A69" w:rsidP="00B52A69">
      <w:pPr>
        <w:rPr>
          <w:rFonts w:ascii="Segoe UI" w:hAnsi="Segoe UI" w:cs="Segoe UI"/>
          <w:sz w:val="20"/>
        </w:rPr>
      </w:pPr>
    </w:p>
    <w:p w14:paraId="432EA28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6F1F1ABE" w14:textId="77777777" w:rsidR="00B52A69" w:rsidRPr="000C1A23" w:rsidRDefault="00B52A69" w:rsidP="00B52A69">
      <w:pPr>
        <w:jc w:val="both"/>
        <w:rPr>
          <w:rFonts w:ascii="Segoe UI" w:hAnsi="Segoe UI" w:cs="Segoe UI"/>
          <w:sz w:val="20"/>
        </w:rPr>
      </w:pPr>
    </w:p>
    <w:p w14:paraId="1751E037" w14:textId="3B5DE14C" w:rsidR="00B52A69" w:rsidRPr="000C1A23" w:rsidRDefault="00B52A69" w:rsidP="00B52A69">
      <w:pPr>
        <w:jc w:val="both"/>
        <w:rPr>
          <w:rFonts w:ascii="Segoe UI" w:hAnsi="Segoe UI" w:cs="Segoe UI"/>
          <w:sz w:val="20"/>
        </w:rPr>
      </w:pPr>
      <w:r w:rsidRPr="000C1A23">
        <w:rPr>
          <w:rFonts w:ascii="Segoe UI" w:hAnsi="Segoe UI" w:cs="Segoe UI"/>
          <w:sz w:val="20"/>
        </w:rPr>
        <w:t xml:space="preserve">Que el suscrito, socios y accionistas y las personas que forman parte de la sociedad y de la propia empresa que represento, quien participa como </w:t>
      </w:r>
      <w:r w:rsidR="00E82180">
        <w:rPr>
          <w:rFonts w:ascii="Segoe UI" w:hAnsi="Segoe UI" w:cs="Segoe UI"/>
          <w:sz w:val="20"/>
        </w:rPr>
        <w:t>cotizante</w:t>
      </w:r>
      <w:r w:rsidRPr="000C1A23">
        <w:rPr>
          <w:rFonts w:ascii="Segoe UI" w:hAnsi="Segoe UI" w:cs="Segoe UI"/>
          <w:sz w:val="20"/>
        </w:rPr>
        <w:t xml:space="preserve">, no se encuentran en alguno de los supuestos señalados en los artículos </w:t>
      </w:r>
      <w:r w:rsidR="009142FE" w:rsidRPr="000C1A23">
        <w:rPr>
          <w:rFonts w:ascii="Segoe UI" w:hAnsi="Segoe UI" w:cs="Segoe UI"/>
          <w:sz w:val="20"/>
        </w:rPr>
        <w:t>71</w:t>
      </w:r>
      <w:r w:rsidRPr="000C1A23">
        <w:rPr>
          <w:rFonts w:ascii="Segoe UI" w:hAnsi="Segoe UI" w:cs="Segoe UI"/>
          <w:sz w:val="20"/>
        </w:rPr>
        <w:t xml:space="preserve"> y </w:t>
      </w:r>
      <w:r w:rsidR="009142FE" w:rsidRPr="000C1A23">
        <w:rPr>
          <w:rFonts w:ascii="Segoe UI" w:hAnsi="Segoe UI" w:cs="Segoe UI"/>
          <w:sz w:val="20"/>
        </w:rPr>
        <w:t>90</w:t>
      </w:r>
      <w:r w:rsidRPr="000C1A23">
        <w:rPr>
          <w:rFonts w:ascii="Segoe UI" w:hAnsi="Segoe UI" w:cs="Segoe UI"/>
          <w:sz w:val="20"/>
        </w:rPr>
        <w:t xml:space="preserve"> de la Ley de Adquisiciones, Arrendamientos y Servicios del Sector Público, lo que manifiesto para los efectos correspondientes con relación a la </w:t>
      </w:r>
      <w:r w:rsidR="009E63C8" w:rsidRPr="009E63C8">
        <w:rPr>
          <w:rFonts w:ascii="Segoe UI" w:hAnsi="Segoe UI" w:cs="Segoe UI"/>
          <w:sz w:val="20"/>
        </w:rPr>
        <w:t>Solicitud de Información con Código de Solicitud de Cotización __________ para la  Adjudicación Directa Electrónica Nacional</w:t>
      </w:r>
      <w:r w:rsidR="00E82180">
        <w:rPr>
          <w:rFonts w:ascii="Segoe UI" w:hAnsi="Segoe UI" w:cs="Segoe UI"/>
          <w:sz w:val="20"/>
        </w:rPr>
        <w:t xml:space="preserve">. </w:t>
      </w:r>
    </w:p>
    <w:p w14:paraId="3B1354C1" w14:textId="77777777" w:rsidR="00B52A69" w:rsidRPr="000C1A23" w:rsidRDefault="00B52A69" w:rsidP="00B52A69">
      <w:pPr>
        <w:jc w:val="both"/>
        <w:rPr>
          <w:rFonts w:ascii="Segoe UI" w:hAnsi="Segoe UI" w:cs="Segoe UI"/>
          <w:sz w:val="20"/>
        </w:rPr>
      </w:pPr>
    </w:p>
    <w:p w14:paraId="6FA7417C" w14:textId="77777777" w:rsidR="00B52A69" w:rsidRPr="000C1A23" w:rsidRDefault="00B52A69" w:rsidP="00B52A69">
      <w:pPr>
        <w:jc w:val="both"/>
        <w:rPr>
          <w:rFonts w:ascii="Segoe UI" w:hAnsi="Segoe UI" w:cs="Segoe UI"/>
          <w:sz w:val="20"/>
        </w:rPr>
      </w:pPr>
      <w:r w:rsidRPr="000C1A23">
        <w:rPr>
          <w:rFonts w:ascii="Segoe UI" w:hAnsi="Segoe UI" w:cs="Segoe UI"/>
          <w:sz w:val="20"/>
        </w:rPr>
        <w:t>En el entendido que de no manifestarme con veracidad, aceptó que ello sea causa de rescisión administrativa del contrato celebrado con la dependencia o entidad que corresponda.</w:t>
      </w:r>
    </w:p>
    <w:p w14:paraId="7E8815EC" w14:textId="77777777" w:rsidR="00B52A69" w:rsidRPr="000C1A23" w:rsidRDefault="00B52A69" w:rsidP="00B52A69">
      <w:pPr>
        <w:rPr>
          <w:rFonts w:ascii="Segoe UI" w:hAnsi="Segoe UI" w:cs="Segoe UI"/>
          <w:sz w:val="20"/>
        </w:rPr>
      </w:pPr>
    </w:p>
    <w:p w14:paraId="45BE03E2"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25A7C667" w14:textId="77777777" w:rsidR="00B52A69" w:rsidRPr="000C1A23" w:rsidRDefault="00B52A69" w:rsidP="00B52A69">
      <w:pPr>
        <w:jc w:val="center"/>
        <w:rPr>
          <w:rFonts w:ascii="Segoe UI" w:hAnsi="Segoe UI" w:cs="Segoe UI"/>
          <w:sz w:val="20"/>
        </w:rPr>
      </w:pPr>
    </w:p>
    <w:p w14:paraId="307313F8" w14:textId="77777777" w:rsidR="00B52A69" w:rsidRPr="000C1A23" w:rsidRDefault="00B52A69" w:rsidP="00B52A69">
      <w:pPr>
        <w:jc w:val="center"/>
        <w:rPr>
          <w:rFonts w:ascii="Segoe UI" w:hAnsi="Segoe UI" w:cs="Segoe UI"/>
          <w:sz w:val="20"/>
        </w:rPr>
      </w:pPr>
    </w:p>
    <w:p w14:paraId="49D1CD90" w14:textId="77777777" w:rsidR="00B52A69" w:rsidRPr="000C1A23" w:rsidRDefault="00B52A69" w:rsidP="00B52A69">
      <w:pPr>
        <w:jc w:val="center"/>
        <w:rPr>
          <w:rFonts w:ascii="Segoe UI" w:hAnsi="Segoe UI" w:cs="Segoe UI"/>
          <w:sz w:val="20"/>
        </w:rPr>
      </w:pPr>
    </w:p>
    <w:p w14:paraId="10C7D732"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lega/persona facultada l)</w:t>
      </w:r>
    </w:p>
    <w:p w14:paraId="5D975062"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10F3BAC9" w14:textId="77777777" w:rsidR="00B52A69" w:rsidRPr="000C1A23" w:rsidRDefault="00B52A69" w:rsidP="00B52A69">
      <w:pPr>
        <w:rPr>
          <w:rFonts w:ascii="Segoe UI" w:hAnsi="Segoe UI" w:cs="Segoe UI"/>
          <w:sz w:val="20"/>
        </w:rPr>
      </w:pPr>
    </w:p>
    <w:p w14:paraId="71517C2C" w14:textId="0848A206"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r w:rsidRPr="000C1A23">
        <w:rPr>
          <w:rFonts w:ascii="Segoe UI" w:hAnsi="Segoe UI" w:cs="Segoe UI"/>
          <w:b/>
          <w:color w:val="31849B"/>
          <w:sz w:val="22"/>
        </w:rPr>
        <w:lastRenderedPageBreak/>
        <w:t>ANEXO 4 (CUATRO) DECLARACIÓN DE INTEGRIDAD</w:t>
      </w:r>
    </w:p>
    <w:p w14:paraId="5E1584F1" w14:textId="260C1159"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A228D6">
        <w:rPr>
          <w:rFonts w:ascii="Segoe UI" w:hAnsi="Segoe UI" w:cs="Segoe UI"/>
          <w:b/>
          <w:color w:val="31849B"/>
          <w:sz w:val="18"/>
        </w:rPr>
        <w:t>COTIZANTE</w:t>
      </w:r>
      <w:r w:rsidRPr="000C1A23">
        <w:rPr>
          <w:rFonts w:ascii="Segoe UI" w:hAnsi="Segoe UI" w:cs="Segoe UI"/>
          <w:b/>
          <w:color w:val="31849B"/>
          <w:sz w:val="18"/>
        </w:rPr>
        <w:t>)</w:t>
      </w:r>
    </w:p>
    <w:p w14:paraId="7A99ED2F" w14:textId="77777777" w:rsidR="00B52A69" w:rsidRPr="000C1A23" w:rsidRDefault="00B52A69" w:rsidP="00B52A69">
      <w:pPr>
        <w:rPr>
          <w:rFonts w:ascii="Segoe UI" w:hAnsi="Segoe UI" w:cs="Segoe UI"/>
          <w:sz w:val="18"/>
        </w:rPr>
      </w:pPr>
    </w:p>
    <w:p w14:paraId="7E2D29E5" w14:textId="77777777" w:rsidR="00B52A69" w:rsidRPr="000C1A23" w:rsidRDefault="00B52A69" w:rsidP="00B52A69">
      <w:pPr>
        <w:rPr>
          <w:rFonts w:ascii="Segoe UI" w:hAnsi="Segoe UI" w:cs="Segoe UI"/>
          <w:sz w:val="20"/>
        </w:rPr>
      </w:pPr>
      <w:r w:rsidRPr="000C1A23">
        <w:rPr>
          <w:rFonts w:ascii="Segoe UI" w:hAnsi="Segoe UI" w:cs="Segoe UI"/>
          <w:sz w:val="20"/>
        </w:rPr>
        <w:t>___________, ______</w:t>
      </w:r>
      <w:proofErr w:type="spellStart"/>
      <w:r w:rsidRPr="000C1A23">
        <w:rPr>
          <w:rFonts w:ascii="Segoe UI" w:hAnsi="Segoe UI" w:cs="Segoe UI"/>
          <w:sz w:val="20"/>
        </w:rPr>
        <w:t>de___________de</w:t>
      </w:r>
      <w:proofErr w:type="spellEnd"/>
      <w:r w:rsidRPr="000C1A23">
        <w:rPr>
          <w:rFonts w:ascii="Segoe UI" w:hAnsi="Segoe UI" w:cs="Segoe UI"/>
          <w:sz w:val="20"/>
        </w:rPr>
        <w:t>_____________</w:t>
      </w:r>
    </w:p>
    <w:p w14:paraId="25AD1FEB" w14:textId="77777777" w:rsidR="00B52A69" w:rsidRPr="000C1A23" w:rsidRDefault="00B52A69" w:rsidP="00B52A69">
      <w:pPr>
        <w:rPr>
          <w:rFonts w:ascii="Segoe UI" w:hAnsi="Segoe UI" w:cs="Segoe UI"/>
          <w:sz w:val="20"/>
        </w:rPr>
      </w:pPr>
    </w:p>
    <w:p w14:paraId="7DAE393C" w14:textId="77777777" w:rsidR="00B52A69" w:rsidRPr="000C1A23" w:rsidRDefault="00B52A69" w:rsidP="00B52A69">
      <w:pPr>
        <w:jc w:val="both"/>
        <w:rPr>
          <w:rFonts w:ascii="Segoe UI" w:hAnsi="Segoe UI" w:cs="Segoe UI"/>
          <w:sz w:val="18"/>
        </w:rPr>
      </w:pPr>
      <w:r w:rsidRPr="000C1A23">
        <w:rPr>
          <w:rFonts w:ascii="Segoe UI" w:hAnsi="Segoe UI" w:cs="Segoe UI"/>
          <w:sz w:val="18"/>
        </w:rPr>
        <w:t>Instituto Mexicano del Seguro Social</w:t>
      </w:r>
    </w:p>
    <w:p w14:paraId="1FD69BD9" w14:textId="77777777" w:rsidR="00B52A69" w:rsidRPr="000C1A23" w:rsidRDefault="00B52A69" w:rsidP="00B52A69">
      <w:pPr>
        <w:jc w:val="both"/>
        <w:rPr>
          <w:rFonts w:ascii="Segoe UI" w:hAnsi="Segoe UI" w:cs="Segoe UI"/>
          <w:sz w:val="18"/>
        </w:rPr>
      </w:pPr>
      <w:r w:rsidRPr="000C1A23">
        <w:rPr>
          <w:rFonts w:ascii="Segoe UI" w:hAnsi="Segoe UI" w:cs="Segoe UI"/>
          <w:sz w:val="18"/>
        </w:rPr>
        <w:t>Órgano de Operación Administrativa Desconcentrada Estatal, Hidalgo</w:t>
      </w:r>
    </w:p>
    <w:p w14:paraId="0725A0CA" w14:textId="77777777" w:rsidR="00B52A69" w:rsidRPr="000C1A23" w:rsidRDefault="00B52A69" w:rsidP="00B52A69">
      <w:pPr>
        <w:jc w:val="both"/>
        <w:rPr>
          <w:rFonts w:ascii="Segoe UI" w:hAnsi="Segoe UI" w:cs="Segoe UI"/>
          <w:sz w:val="20"/>
        </w:rPr>
      </w:pPr>
      <w:r w:rsidRPr="000C1A23">
        <w:rPr>
          <w:rFonts w:ascii="Segoe UI" w:hAnsi="Segoe UI" w:cs="Segoe UI"/>
          <w:sz w:val="18"/>
        </w:rPr>
        <w:t xml:space="preserve">Coordinación </w:t>
      </w:r>
      <w:r w:rsidRPr="000C1A23">
        <w:rPr>
          <w:rFonts w:ascii="Segoe UI" w:hAnsi="Segoe UI" w:cs="Segoe UI"/>
          <w:sz w:val="20"/>
        </w:rPr>
        <w:t>de Abastecimiento y Equipamiento</w:t>
      </w:r>
    </w:p>
    <w:p w14:paraId="49960766" w14:textId="77777777" w:rsidR="00B52A69" w:rsidRPr="000C1A23" w:rsidRDefault="00B52A69" w:rsidP="00B52A69">
      <w:pPr>
        <w:jc w:val="both"/>
        <w:rPr>
          <w:rFonts w:ascii="Segoe UI" w:hAnsi="Segoe UI" w:cs="Segoe UI"/>
          <w:sz w:val="20"/>
        </w:rPr>
      </w:pPr>
      <w:r w:rsidRPr="000C1A23">
        <w:rPr>
          <w:rFonts w:ascii="Segoe UI" w:hAnsi="Segoe UI" w:cs="Segoe UI"/>
          <w:sz w:val="20"/>
        </w:rPr>
        <w:t>Presente.</w:t>
      </w:r>
    </w:p>
    <w:p w14:paraId="1BA6BFBB" w14:textId="77777777" w:rsidR="00B52A69" w:rsidRPr="000C1A23" w:rsidRDefault="00B52A69" w:rsidP="00B52A69">
      <w:pPr>
        <w:jc w:val="both"/>
        <w:rPr>
          <w:rFonts w:ascii="Segoe UI" w:hAnsi="Segoe UI" w:cs="Segoe UI"/>
          <w:sz w:val="16"/>
        </w:rPr>
      </w:pPr>
    </w:p>
    <w:p w14:paraId="67161D15" w14:textId="5D98738A" w:rsidR="00B52A69" w:rsidRPr="000C1A23" w:rsidRDefault="00B52A69" w:rsidP="00B52A69">
      <w:pPr>
        <w:jc w:val="both"/>
        <w:rPr>
          <w:rFonts w:ascii="Segoe UI" w:hAnsi="Segoe UI" w:cs="Segoe UI"/>
          <w:sz w:val="20"/>
        </w:rPr>
      </w:pPr>
      <w:r w:rsidRPr="000C1A23">
        <w:rPr>
          <w:rFonts w:ascii="Segoe UI" w:hAnsi="Segoe UI" w:cs="Segoe UI"/>
          <w:sz w:val="20"/>
        </w:rPr>
        <w:t xml:space="preserve">En cumplimiento a lo ordenado por el artículo </w:t>
      </w:r>
      <w:r w:rsidR="00F25586" w:rsidRPr="000C1A23">
        <w:rPr>
          <w:rFonts w:ascii="Segoe UI" w:hAnsi="Segoe UI" w:cs="Segoe UI"/>
          <w:sz w:val="20"/>
        </w:rPr>
        <w:t xml:space="preserve">40 fracción </w:t>
      </w:r>
      <w:r w:rsidRPr="000C1A23">
        <w:rPr>
          <w:rFonts w:ascii="Segoe UI" w:hAnsi="Segoe UI" w:cs="Segoe UI"/>
          <w:sz w:val="20"/>
        </w:rPr>
        <w:t xml:space="preserve">X de la Ley de Adquisiciones, Arrendamientos y Servicios del Sector Público, fracción VI, inciso f) y penúltimo párrafo del </w:t>
      </w:r>
      <w:r w:rsidR="003231AA">
        <w:rPr>
          <w:rFonts w:ascii="Segoe UI" w:hAnsi="Segoe UI" w:cs="Segoe UI"/>
          <w:sz w:val="20"/>
        </w:rPr>
        <w:t>83</w:t>
      </w:r>
      <w:r w:rsidRPr="000C1A23">
        <w:rPr>
          <w:rFonts w:ascii="Segoe UI" w:hAnsi="Segoe UI" w:cs="Segoe UI"/>
          <w:sz w:val="20"/>
        </w:rPr>
        <w:t xml:space="preserve"> de su Reglamento; y para efectos de presentar proposición y en su caso poder celebrar el contrato respectivo con este Instituto en relación a la </w:t>
      </w:r>
      <w:r w:rsidR="009E63C8" w:rsidRPr="009E63C8">
        <w:rPr>
          <w:rFonts w:ascii="Segoe UI" w:hAnsi="Segoe UI" w:cs="Segoe UI"/>
          <w:sz w:val="20"/>
        </w:rPr>
        <w:t>Solicitud de Información con Código de Solicitud de Cotización __________ para la  Adjudicación Directa Electrónica Nacional</w:t>
      </w:r>
      <w:r w:rsidR="009E63C8">
        <w:rPr>
          <w:rFonts w:ascii="Segoe UI" w:hAnsi="Segoe UI" w:cs="Segoe UI"/>
          <w:sz w:val="20"/>
        </w:rPr>
        <w:t>.</w:t>
      </w:r>
    </w:p>
    <w:p w14:paraId="566698A7" w14:textId="77777777" w:rsidR="00B52A69" w:rsidRPr="000C1A23" w:rsidRDefault="00B52A69" w:rsidP="00B52A69">
      <w:pPr>
        <w:jc w:val="both"/>
        <w:rPr>
          <w:rFonts w:ascii="Segoe UI" w:hAnsi="Segoe UI" w:cs="Segoe UI"/>
          <w:sz w:val="16"/>
        </w:rPr>
      </w:pPr>
    </w:p>
    <w:p w14:paraId="38FB1955"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407A37B" w14:textId="77777777" w:rsidR="00B52A69" w:rsidRPr="000C1A23" w:rsidRDefault="00B52A69" w:rsidP="00B52A69">
      <w:pPr>
        <w:jc w:val="both"/>
        <w:rPr>
          <w:rFonts w:ascii="Segoe UI" w:hAnsi="Segoe UI" w:cs="Segoe UI"/>
          <w:sz w:val="16"/>
        </w:rPr>
      </w:pPr>
    </w:p>
    <w:p w14:paraId="041751BF" w14:textId="77777777" w:rsidR="00B52A69" w:rsidRPr="000C1A23" w:rsidRDefault="00B52A69" w:rsidP="00B52A69">
      <w:pPr>
        <w:jc w:val="both"/>
        <w:rPr>
          <w:rFonts w:ascii="Segoe UI" w:hAnsi="Segoe UI" w:cs="Segoe UI"/>
          <w:sz w:val="20"/>
        </w:rPr>
      </w:pPr>
      <w:r w:rsidRPr="000C1A23">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0DA7B85F" w14:textId="77777777" w:rsidR="00B52A69" w:rsidRPr="000C1A23" w:rsidRDefault="00B52A69" w:rsidP="00B52A69">
      <w:pPr>
        <w:jc w:val="both"/>
        <w:rPr>
          <w:rFonts w:ascii="Segoe UI" w:hAnsi="Segoe UI" w:cs="Segoe UI"/>
          <w:sz w:val="16"/>
        </w:rPr>
      </w:pPr>
    </w:p>
    <w:p w14:paraId="7658DFE3"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que mi representada, así como el(los) producto(s) y servicios que oferto no se encuentran sancionados la SSA y COFEPRIS.</w:t>
      </w:r>
    </w:p>
    <w:p w14:paraId="4A91FD54" w14:textId="77777777" w:rsidR="00B52A69" w:rsidRPr="000C1A23" w:rsidRDefault="00B52A69" w:rsidP="00B52A69">
      <w:pPr>
        <w:jc w:val="both"/>
        <w:rPr>
          <w:rFonts w:ascii="Segoe UI" w:hAnsi="Segoe UI" w:cs="Segoe UI"/>
          <w:sz w:val="16"/>
        </w:rPr>
      </w:pPr>
    </w:p>
    <w:p w14:paraId="5DB04EB7"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FC89C18" w14:textId="77777777" w:rsidR="00B52A69" w:rsidRPr="000C1A23" w:rsidRDefault="00B52A69" w:rsidP="00B52A69">
      <w:pPr>
        <w:rPr>
          <w:rFonts w:ascii="Segoe UI" w:hAnsi="Segoe UI" w:cs="Segoe UI"/>
          <w:sz w:val="4"/>
        </w:rPr>
      </w:pPr>
    </w:p>
    <w:p w14:paraId="5E1927D9"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061A9597" w14:textId="77777777" w:rsidR="00B52A69" w:rsidRPr="000C1A23" w:rsidRDefault="00B52A69" w:rsidP="00B52A69">
      <w:pPr>
        <w:jc w:val="center"/>
        <w:rPr>
          <w:rFonts w:ascii="Segoe UI" w:hAnsi="Segoe UI" w:cs="Segoe UI"/>
          <w:sz w:val="14"/>
        </w:rPr>
      </w:pPr>
    </w:p>
    <w:p w14:paraId="44E96898"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lega/persona facultada l)</w:t>
      </w:r>
    </w:p>
    <w:p w14:paraId="495E6589"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12C8ABCB" w14:textId="1BEFB862"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r w:rsidRPr="000C1A23">
        <w:rPr>
          <w:rFonts w:ascii="Segoe UI" w:hAnsi="Segoe UI" w:cs="Segoe UI"/>
          <w:b/>
          <w:color w:val="31849B"/>
          <w:sz w:val="22"/>
        </w:rPr>
        <w:lastRenderedPageBreak/>
        <w:t>ANEXO 5 (CINCO)</w:t>
      </w:r>
      <w:r w:rsidRPr="000C1A23">
        <w:rPr>
          <w:rFonts w:ascii="Segoe UI" w:hAnsi="Segoe UI" w:cs="Segoe UI"/>
          <w:b/>
          <w:color w:val="31849B"/>
          <w:sz w:val="22"/>
        </w:rPr>
        <w:br/>
        <w:t>ESTRATIFICACIÓN DE LAS MICRO, PEQUEÑAS Y MEDIANAS EMPRESAS (MIPYMES)</w:t>
      </w:r>
    </w:p>
    <w:p w14:paraId="3773475D" w14:textId="7FEF4D1F"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(PREFERENT</w:t>
      </w:r>
      <w:r w:rsidR="00E82180">
        <w:rPr>
          <w:rFonts w:ascii="Segoe UI" w:hAnsi="Segoe UI" w:cs="Segoe UI"/>
          <w:b/>
          <w:color w:val="31849B"/>
          <w:sz w:val="18"/>
        </w:rPr>
        <w:t>EMENTE EN PAPEL MEMBRETADO DEL COTIZANTE</w:t>
      </w:r>
      <w:r w:rsidRPr="000C1A23">
        <w:rPr>
          <w:rFonts w:ascii="Segoe UI" w:hAnsi="Segoe UI" w:cs="Segoe UI"/>
          <w:b/>
          <w:color w:val="31849B"/>
          <w:sz w:val="18"/>
        </w:rPr>
        <w:t>)</w:t>
      </w:r>
    </w:p>
    <w:p w14:paraId="5C85929A" w14:textId="77777777" w:rsidR="00B52A69" w:rsidRPr="000C1A23" w:rsidRDefault="00B52A69" w:rsidP="00B52A69">
      <w:pPr>
        <w:rPr>
          <w:rFonts w:ascii="Segoe UI" w:hAnsi="Segoe UI" w:cs="Segoe UI"/>
        </w:rPr>
      </w:pPr>
    </w:p>
    <w:p w14:paraId="0B55F34B" w14:textId="77777777" w:rsidR="00B52A69" w:rsidRPr="000C1A23" w:rsidRDefault="00B52A69" w:rsidP="00B52A69">
      <w:pPr>
        <w:rPr>
          <w:rFonts w:ascii="Segoe UI" w:hAnsi="Segoe UI" w:cs="Segoe UI"/>
          <w:sz w:val="20"/>
        </w:rPr>
      </w:pPr>
      <w:r w:rsidRPr="000C1A23">
        <w:rPr>
          <w:rFonts w:ascii="Segoe UI" w:hAnsi="Segoe UI" w:cs="Segoe UI"/>
          <w:sz w:val="20"/>
        </w:rPr>
        <w:t>MANIFESTACIÓN, BAJO PROTESTA DE DECIR VERDAD, DE LA ESTRATIFICACIÓN DE MICRO, PEQUEÑA O MEDIANA EMPRESA (MIPYMES)</w:t>
      </w:r>
    </w:p>
    <w:p w14:paraId="7B633373" w14:textId="77777777" w:rsidR="00B52A69" w:rsidRPr="000C1A23" w:rsidRDefault="00B52A69" w:rsidP="00B52A69">
      <w:pPr>
        <w:rPr>
          <w:rFonts w:ascii="Segoe UI" w:hAnsi="Segoe UI" w:cs="Segoe UI"/>
          <w:sz w:val="20"/>
        </w:rPr>
      </w:pPr>
    </w:p>
    <w:p w14:paraId="27B9AD41" w14:textId="77777777" w:rsidR="00B52A69" w:rsidRPr="000C1A23" w:rsidRDefault="00B52A69" w:rsidP="00B52A69">
      <w:pPr>
        <w:rPr>
          <w:rFonts w:ascii="Segoe UI" w:hAnsi="Segoe UI" w:cs="Segoe UI"/>
          <w:sz w:val="20"/>
        </w:rPr>
      </w:pPr>
      <w:r w:rsidRPr="000C1A23">
        <w:rPr>
          <w:rFonts w:ascii="Segoe UI" w:hAnsi="Segoe UI" w:cs="Segoe UI"/>
          <w:sz w:val="20"/>
        </w:rPr>
        <w:t xml:space="preserve">_________ </w:t>
      </w:r>
      <w:proofErr w:type="gramStart"/>
      <w:r w:rsidRPr="000C1A23">
        <w:rPr>
          <w:rFonts w:ascii="Segoe UI" w:hAnsi="Segoe UI" w:cs="Segoe UI"/>
          <w:sz w:val="20"/>
        </w:rPr>
        <w:t>de</w:t>
      </w:r>
      <w:proofErr w:type="gramEnd"/>
      <w:r w:rsidRPr="000C1A23">
        <w:rPr>
          <w:rFonts w:ascii="Segoe UI" w:hAnsi="Segoe UI" w:cs="Segoe UI"/>
          <w:sz w:val="20"/>
        </w:rPr>
        <w:t xml:space="preserve"> __________ </w:t>
      </w:r>
      <w:proofErr w:type="spellStart"/>
      <w:r w:rsidRPr="000C1A23">
        <w:rPr>
          <w:rFonts w:ascii="Segoe UI" w:hAnsi="Segoe UI" w:cs="Segoe UI"/>
          <w:sz w:val="20"/>
        </w:rPr>
        <w:t>de</w:t>
      </w:r>
      <w:proofErr w:type="spellEnd"/>
      <w:r w:rsidRPr="000C1A23">
        <w:rPr>
          <w:rFonts w:ascii="Segoe UI" w:hAnsi="Segoe UI" w:cs="Segoe UI"/>
          <w:sz w:val="20"/>
        </w:rPr>
        <w:t xml:space="preserve"> _______ (1)</w:t>
      </w:r>
    </w:p>
    <w:p w14:paraId="19384E70" w14:textId="77777777" w:rsidR="00B52A69" w:rsidRPr="000C1A23" w:rsidRDefault="00B52A69" w:rsidP="00B52A69">
      <w:pPr>
        <w:rPr>
          <w:rFonts w:ascii="Segoe UI" w:hAnsi="Segoe UI" w:cs="Segoe UI"/>
          <w:sz w:val="20"/>
        </w:rPr>
      </w:pPr>
    </w:p>
    <w:p w14:paraId="2025DE87"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67D6B197"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267D1D0"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3E8D7E0"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26AE98DF" w14:textId="77777777" w:rsidR="00B52A69" w:rsidRPr="000C1A23" w:rsidRDefault="00B52A69" w:rsidP="00B52A69">
      <w:pPr>
        <w:rPr>
          <w:rFonts w:ascii="Segoe UI" w:hAnsi="Segoe UI" w:cs="Segoe UI"/>
          <w:sz w:val="20"/>
        </w:rPr>
      </w:pPr>
    </w:p>
    <w:p w14:paraId="132B7D74" w14:textId="58BBA472" w:rsidR="00B52A69" w:rsidRPr="000C1A23" w:rsidRDefault="00B52A69" w:rsidP="00B52A69">
      <w:pPr>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Solicitud de Información con Código de Solicitud de Cotización _____</w:t>
      </w:r>
      <w:proofErr w:type="gramStart"/>
      <w:r w:rsidR="009E63C8" w:rsidRPr="009E63C8">
        <w:rPr>
          <w:rFonts w:ascii="Segoe UI" w:hAnsi="Segoe UI" w:cs="Segoe UI"/>
          <w:sz w:val="20"/>
        </w:rPr>
        <w:t>_</w:t>
      </w:r>
      <w:r w:rsidR="009E63C8">
        <w:rPr>
          <w:rFonts w:ascii="Segoe UI" w:hAnsi="Segoe UI" w:cs="Segoe UI"/>
          <w:sz w:val="20"/>
        </w:rPr>
        <w:t>(</w:t>
      </w:r>
      <w:proofErr w:type="gramEnd"/>
      <w:r w:rsidR="009E63C8">
        <w:rPr>
          <w:rFonts w:ascii="Segoe UI" w:hAnsi="Segoe UI" w:cs="Segoe UI"/>
          <w:sz w:val="20"/>
        </w:rPr>
        <w:t>4)</w:t>
      </w:r>
      <w:r w:rsidR="009E63C8" w:rsidRPr="009E63C8">
        <w:rPr>
          <w:rFonts w:ascii="Segoe UI" w:hAnsi="Segoe UI" w:cs="Segoe UI"/>
          <w:sz w:val="20"/>
        </w:rPr>
        <w:t xml:space="preserve">____ para la  </w:t>
      </w:r>
      <w:r w:rsidR="009E63C8">
        <w:rPr>
          <w:rFonts w:ascii="Segoe UI" w:hAnsi="Segoe UI" w:cs="Segoe UI"/>
          <w:sz w:val="20"/>
        </w:rPr>
        <w:t>______(3)_______</w:t>
      </w:r>
      <w:r w:rsidR="009E63C8" w:rsidRPr="009E63C8">
        <w:rPr>
          <w:rFonts w:ascii="Segoe UI" w:hAnsi="Segoe UI" w:cs="Segoe UI"/>
          <w:sz w:val="20"/>
        </w:rPr>
        <w:t xml:space="preserve"> </w:t>
      </w:r>
      <w:r w:rsidRPr="000C1A23">
        <w:rPr>
          <w:rFonts w:ascii="Segoe UI" w:hAnsi="Segoe UI" w:cs="Segoe UI"/>
          <w:sz w:val="20"/>
        </w:rPr>
        <w:t>en el que mí representada, la empresa_________ (5) ________, participa a través de la presente proposición.</w:t>
      </w:r>
    </w:p>
    <w:p w14:paraId="067887D6" w14:textId="77777777" w:rsidR="00B52A69" w:rsidRPr="000C1A23" w:rsidRDefault="00B52A69" w:rsidP="00B52A69">
      <w:pPr>
        <w:ind w:firstLine="360"/>
        <w:jc w:val="both"/>
        <w:rPr>
          <w:rFonts w:ascii="Segoe UI" w:hAnsi="Segoe UI" w:cs="Segoe UI"/>
          <w:sz w:val="20"/>
        </w:rPr>
      </w:pPr>
    </w:p>
    <w:p w14:paraId="58FFD529" w14:textId="0DAE70F5" w:rsidR="00B52A69" w:rsidRPr="000C1A23" w:rsidRDefault="00B52A69" w:rsidP="00B52A69">
      <w:pPr>
        <w:jc w:val="both"/>
        <w:rPr>
          <w:rFonts w:ascii="Segoe UI" w:hAnsi="Segoe UI" w:cs="Segoe UI"/>
          <w:sz w:val="20"/>
        </w:rPr>
      </w:pPr>
      <w:r w:rsidRPr="000C1A23">
        <w:rPr>
          <w:rFonts w:ascii="Segoe UI" w:hAnsi="Segoe UI" w:cs="Segoe UI"/>
          <w:sz w:val="20"/>
        </w:rPr>
        <w:t xml:space="preserve">Al respecto y de conformidad con lo dispuesto por el artículo </w:t>
      </w:r>
      <w:r w:rsidR="003231AA">
        <w:rPr>
          <w:rFonts w:ascii="Segoe UI" w:hAnsi="Segoe UI" w:cs="Segoe UI"/>
          <w:sz w:val="20"/>
        </w:rPr>
        <w:t>57</w:t>
      </w:r>
      <w:r w:rsidRPr="000C1A23">
        <w:rPr>
          <w:rFonts w:ascii="Segoe UI" w:hAnsi="Segoe UI" w:cs="Segoe UI"/>
          <w:sz w:val="20"/>
        </w:rPr>
        <w:t xml:space="preserve">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69A17D7A" w14:textId="77777777" w:rsidR="00B52A69" w:rsidRPr="000C1A23" w:rsidRDefault="00B52A69" w:rsidP="00B52A69">
      <w:pPr>
        <w:jc w:val="both"/>
        <w:rPr>
          <w:rFonts w:ascii="Segoe UI" w:hAnsi="Segoe UI" w:cs="Segoe UI"/>
          <w:sz w:val="20"/>
        </w:rPr>
      </w:pPr>
    </w:p>
    <w:p w14:paraId="7357ADA0" w14:textId="77777777" w:rsidR="00B52A69" w:rsidRPr="000C1A23" w:rsidRDefault="00B52A69" w:rsidP="00B52A69">
      <w:pPr>
        <w:jc w:val="both"/>
        <w:rPr>
          <w:rFonts w:ascii="Segoe UI" w:hAnsi="Segoe UI" w:cs="Segoe UI"/>
          <w:sz w:val="20"/>
        </w:rPr>
      </w:pPr>
      <w:r w:rsidRPr="000C1A23">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05ACBA15" w14:textId="77777777" w:rsidR="00B52A69" w:rsidRPr="000C1A23" w:rsidRDefault="00B52A69" w:rsidP="00B52A69">
      <w:pPr>
        <w:rPr>
          <w:rFonts w:ascii="Segoe UI" w:hAnsi="Segoe UI" w:cs="Segoe UI"/>
          <w:sz w:val="20"/>
        </w:rPr>
      </w:pPr>
    </w:p>
    <w:p w14:paraId="4E6B5AEB" w14:textId="77777777" w:rsidR="00B52A69" w:rsidRPr="000C1A23" w:rsidRDefault="00B52A69" w:rsidP="00B52A69">
      <w:pPr>
        <w:rPr>
          <w:rFonts w:ascii="Segoe UI" w:hAnsi="Segoe UI" w:cs="Segoe UI"/>
          <w:sz w:val="20"/>
        </w:rPr>
      </w:pPr>
      <w:r w:rsidRPr="000C1A23">
        <w:rPr>
          <w:rFonts w:ascii="Segoe UI" w:hAnsi="Segoe UI" w:cs="Segoe UI"/>
          <w:sz w:val="20"/>
        </w:rPr>
        <w:t>___________ (9) ____________</w:t>
      </w:r>
    </w:p>
    <w:p w14:paraId="4DCBBFF9" w14:textId="321C299D" w:rsidR="00AE2FF2" w:rsidRPr="000C1A23" w:rsidRDefault="00AE2FF2" w:rsidP="00AE2FF2">
      <w:pPr>
        <w:jc w:val="both"/>
        <w:rPr>
          <w:rFonts w:ascii="Segoe UI" w:hAnsi="Segoe UI" w:cs="Segoe UI"/>
          <w:i/>
          <w:sz w:val="20"/>
        </w:rPr>
      </w:pPr>
      <w:bookmarkStart w:id="80" w:name="_Toc450936054"/>
      <w:bookmarkStart w:id="81" w:name="_Toc450936161"/>
      <w:bookmarkStart w:id="82" w:name="_Toc451342036"/>
      <w:bookmarkStart w:id="83" w:name="_Toc451424699"/>
      <w:bookmarkStart w:id="84" w:name="_Toc453174910"/>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p>
    <w:p w14:paraId="078BD86B" w14:textId="77777777" w:rsidR="00B52A69" w:rsidRPr="000C1A23" w:rsidRDefault="00B52A69" w:rsidP="00B52A69">
      <w:pPr>
        <w:rPr>
          <w:rFonts w:ascii="Segoe UI" w:hAnsi="Segoe UI" w:cs="Segoe UI"/>
          <w:sz w:val="20"/>
        </w:rPr>
      </w:pPr>
    </w:p>
    <w:bookmarkEnd w:id="80"/>
    <w:bookmarkEnd w:id="81"/>
    <w:bookmarkEnd w:id="82"/>
    <w:bookmarkEnd w:id="83"/>
    <w:bookmarkEnd w:id="84"/>
    <w:p w14:paraId="15FFAC69" w14:textId="77777777" w:rsidR="00AE2FF2" w:rsidRPr="000C1A23" w:rsidRDefault="00AE2FF2" w:rsidP="00B52A69">
      <w:pPr>
        <w:jc w:val="center"/>
        <w:rPr>
          <w:rFonts w:ascii="Segoe UI" w:hAnsi="Segoe UI" w:cs="Segoe UI"/>
          <w:b/>
          <w:sz w:val="20"/>
        </w:rPr>
      </w:pPr>
    </w:p>
    <w:p w14:paraId="0C85FBBC" w14:textId="77777777" w:rsidR="00AE2FF2" w:rsidRPr="000C1A23" w:rsidRDefault="00AE2FF2" w:rsidP="00B52A69">
      <w:pPr>
        <w:jc w:val="center"/>
        <w:rPr>
          <w:rFonts w:ascii="Segoe UI" w:hAnsi="Segoe UI" w:cs="Segoe UI"/>
          <w:b/>
          <w:sz w:val="20"/>
        </w:rPr>
      </w:pPr>
    </w:p>
    <w:p w14:paraId="0B1708A2" w14:textId="77777777" w:rsidR="00AE2FF2" w:rsidRPr="000C1A23" w:rsidRDefault="00AE2FF2" w:rsidP="00B52A69">
      <w:pPr>
        <w:jc w:val="center"/>
        <w:rPr>
          <w:rFonts w:ascii="Segoe UI" w:hAnsi="Segoe UI" w:cs="Segoe UI"/>
          <w:b/>
          <w:sz w:val="20"/>
        </w:rPr>
      </w:pPr>
    </w:p>
    <w:p w14:paraId="0DB2DE36" w14:textId="77777777" w:rsidR="00AE2FF2" w:rsidRPr="000C1A23" w:rsidRDefault="00AE2FF2" w:rsidP="00B52A69">
      <w:pPr>
        <w:jc w:val="center"/>
        <w:rPr>
          <w:rFonts w:ascii="Segoe UI" w:hAnsi="Segoe UI" w:cs="Segoe UI"/>
          <w:b/>
          <w:sz w:val="20"/>
        </w:rPr>
      </w:pPr>
    </w:p>
    <w:p w14:paraId="2203694D" w14:textId="77777777" w:rsidR="00AE2FF2" w:rsidRPr="000C1A23" w:rsidRDefault="00AE2FF2" w:rsidP="00B52A69">
      <w:pPr>
        <w:jc w:val="center"/>
        <w:rPr>
          <w:rFonts w:ascii="Segoe UI" w:hAnsi="Segoe UI" w:cs="Segoe UI"/>
          <w:b/>
          <w:sz w:val="20"/>
        </w:rPr>
      </w:pPr>
    </w:p>
    <w:p w14:paraId="77EB84D6" w14:textId="77777777" w:rsidR="00AE2FF2" w:rsidRPr="000C1A23" w:rsidRDefault="00AE2FF2" w:rsidP="00B52A69">
      <w:pPr>
        <w:jc w:val="center"/>
        <w:rPr>
          <w:rFonts w:ascii="Segoe UI" w:hAnsi="Segoe UI" w:cs="Segoe UI"/>
          <w:b/>
          <w:sz w:val="20"/>
        </w:rPr>
      </w:pPr>
    </w:p>
    <w:p w14:paraId="21540C17" w14:textId="77777777" w:rsidR="00AE2FF2" w:rsidRPr="000C1A23" w:rsidRDefault="00AE2FF2" w:rsidP="00B52A69">
      <w:pPr>
        <w:jc w:val="center"/>
        <w:rPr>
          <w:rFonts w:ascii="Segoe UI" w:hAnsi="Segoe UI" w:cs="Segoe UI"/>
          <w:b/>
          <w:sz w:val="20"/>
        </w:rPr>
      </w:pPr>
    </w:p>
    <w:p w14:paraId="30609C0F" w14:textId="77777777" w:rsidR="00AE2FF2" w:rsidRPr="000C1A23" w:rsidRDefault="00AE2FF2" w:rsidP="00B52A69">
      <w:pPr>
        <w:jc w:val="center"/>
        <w:rPr>
          <w:rFonts w:ascii="Segoe UI" w:hAnsi="Segoe UI" w:cs="Segoe UI"/>
          <w:b/>
          <w:sz w:val="20"/>
        </w:rPr>
      </w:pPr>
    </w:p>
    <w:p w14:paraId="054FACCA" w14:textId="77777777" w:rsidR="00AE2FF2" w:rsidRPr="000C1A23" w:rsidRDefault="00AE2FF2" w:rsidP="00B52A69">
      <w:pPr>
        <w:jc w:val="center"/>
        <w:rPr>
          <w:rFonts w:ascii="Segoe UI" w:hAnsi="Segoe UI" w:cs="Segoe UI"/>
          <w:b/>
          <w:sz w:val="20"/>
        </w:rPr>
      </w:pPr>
    </w:p>
    <w:p w14:paraId="5CA483D8" w14:textId="77777777" w:rsidR="00AE2FF2" w:rsidRPr="000C1A23" w:rsidRDefault="00AE2FF2" w:rsidP="00B52A69">
      <w:pPr>
        <w:jc w:val="center"/>
        <w:rPr>
          <w:rFonts w:ascii="Segoe UI" w:hAnsi="Segoe UI" w:cs="Segoe UI"/>
          <w:b/>
          <w:sz w:val="20"/>
        </w:rPr>
      </w:pPr>
    </w:p>
    <w:p w14:paraId="2E62D3BB" w14:textId="77777777" w:rsidR="00AE2FF2" w:rsidRPr="000C1A23" w:rsidRDefault="00AE2FF2" w:rsidP="00B52A69">
      <w:pPr>
        <w:jc w:val="center"/>
        <w:rPr>
          <w:rFonts w:ascii="Segoe UI" w:hAnsi="Segoe UI" w:cs="Segoe UI"/>
          <w:b/>
          <w:sz w:val="20"/>
        </w:rPr>
      </w:pPr>
    </w:p>
    <w:p w14:paraId="1AFA3BB1" w14:textId="77777777" w:rsidR="00B52A69" w:rsidRPr="000C1A23" w:rsidRDefault="00B52A69" w:rsidP="00B52A69">
      <w:pPr>
        <w:jc w:val="center"/>
        <w:rPr>
          <w:rFonts w:ascii="Segoe UI" w:hAnsi="Segoe UI" w:cs="Segoe UI"/>
          <w:b/>
          <w:sz w:val="20"/>
        </w:rPr>
      </w:pPr>
      <w:r w:rsidRPr="000C1A23">
        <w:rPr>
          <w:rFonts w:ascii="Segoe UI" w:hAnsi="Segoe UI" w:cs="Segoe UI"/>
          <w:b/>
          <w:sz w:val="20"/>
        </w:rPr>
        <w:lastRenderedPageBreak/>
        <w:t>INSTRUCTIVO DE LLENADO</w:t>
      </w:r>
    </w:p>
    <w:p w14:paraId="0CD0BF55" w14:textId="77777777" w:rsidR="00B52A69" w:rsidRPr="000C1A23" w:rsidRDefault="00B52A69" w:rsidP="00B52A69">
      <w:pPr>
        <w:rPr>
          <w:rFonts w:ascii="Segoe UI" w:hAnsi="Segoe UI" w:cs="Segoe UI"/>
          <w:sz w:val="20"/>
        </w:rPr>
      </w:pPr>
    </w:p>
    <w:p w14:paraId="3F48E50A" w14:textId="77777777" w:rsidR="00B52A69" w:rsidRPr="000C1A23" w:rsidRDefault="00B52A69" w:rsidP="00B52A69">
      <w:pPr>
        <w:rPr>
          <w:rFonts w:ascii="Segoe UI" w:eastAsia="Calibri" w:hAnsi="Segoe UI" w:cs="Segoe UI"/>
          <w:sz w:val="20"/>
        </w:rPr>
      </w:pPr>
      <w:r w:rsidRPr="000C1A23">
        <w:rPr>
          <w:rFonts w:ascii="Segoe UI" w:eastAsia="Calibri" w:hAnsi="Segoe UI" w:cs="Segoe UI"/>
          <w:sz w:val="20"/>
        </w:rPr>
        <w:t>Llenar los campos conforme aplique tomando en cuenta los rangos previstos en el Acuerdo antes mencionado.</w:t>
      </w:r>
    </w:p>
    <w:p w14:paraId="6A877D35" w14:textId="77777777" w:rsidR="00B52A69" w:rsidRPr="000C1A23"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0C1A23" w14:paraId="54F9041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ADB4C84" w14:textId="77777777" w:rsidR="00B52A69" w:rsidRPr="000C1A23" w:rsidRDefault="00B52A69" w:rsidP="005966AE">
            <w:pPr>
              <w:rPr>
                <w:rFonts w:ascii="Segoe UI" w:hAnsi="Segoe UI" w:cs="Segoe UI"/>
                <w:b/>
                <w:sz w:val="20"/>
              </w:rPr>
            </w:pPr>
            <w:r w:rsidRPr="000C1A23">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A13643A" w14:textId="77777777" w:rsidR="00B52A69" w:rsidRPr="000C1A23" w:rsidRDefault="00B52A69" w:rsidP="005966AE">
            <w:pPr>
              <w:rPr>
                <w:rFonts w:ascii="Segoe UI" w:hAnsi="Segoe UI" w:cs="Segoe UI"/>
                <w:b/>
                <w:sz w:val="20"/>
              </w:rPr>
            </w:pPr>
            <w:r w:rsidRPr="000C1A23">
              <w:rPr>
                <w:rFonts w:ascii="Segoe UI" w:hAnsi="Segoe UI" w:cs="Segoe UI"/>
                <w:b/>
                <w:sz w:val="20"/>
              </w:rPr>
              <w:t>DESCRIPCIÓN</w:t>
            </w:r>
          </w:p>
        </w:tc>
      </w:tr>
      <w:tr w:rsidR="00B52A69" w:rsidRPr="000C1A23" w14:paraId="655C6CC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01E223E" w14:textId="77777777" w:rsidR="00B52A69" w:rsidRPr="000C1A23" w:rsidRDefault="00B52A69" w:rsidP="005966AE">
            <w:pPr>
              <w:rPr>
                <w:rFonts w:ascii="Segoe UI" w:hAnsi="Segoe UI" w:cs="Segoe UI"/>
                <w:sz w:val="20"/>
              </w:rPr>
            </w:pPr>
            <w:r w:rsidRPr="000C1A23">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14A074" w14:textId="77777777" w:rsidR="00B52A69" w:rsidRPr="000C1A23" w:rsidRDefault="00B52A69" w:rsidP="005966AE">
            <w:pPr>
              <w:rPr>
                <w:rFonts w:ascii="Segoe UI" w:hAnsi="Segoe UI" w:cs="Segoe UI"/>
                <w:sz w:val="20"/>
              </w:rPr>
            </w:pPr>
            <w:r w:rsidRPr="000C1A23">
              <w:rPr>
                <w:rFonts w:ascii="Segoe UI" w:hAnsi="Segoe UI" w:cs="Segoe UI"/>
                <w:sz w:val="20"/>
              </w:rPr>
              <w:t>Señalar la fecha de suscripción del documento.</w:t>
            </w:r>
          </w:p>
        </w:tc>
      </w:tr>
      <w:tr w:rsidR="00B52A69" w:rsidRPr="000C1A23" w14:paraId="6F7E4CE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5C560E3" w14:textId="77777777" w:rsidR="00B52A69" w:rsidRPr="000C1A23" w:rsidRDefault="00B52A69" w:rsidP="005966AE">
            <w:pPr>
              <w:rPr>
                <w:rFonts w:ascii="Segoe UI" w:hAnsi="Segoe UI" w:cs="Segoe UI"/>
                <w:sz w:val="20"/>
              </w:rPr>
            </w:pPr>
            <w:r w:rsidRPr="000C1A23">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22BB75" w14:textId="77777777" w:rsidR="00B52A69" w:rsidRPr="000C1A23" w:rsidRDefault="00B52A69" w:rsidP="005966AE">
            <w:pPr>
              <w:rPr>
                <w:rFonts w:ascii="Segoe UI" w:hAnsi="Segoe UI" w:cs="Segoe UI"/>
                <w:sz w:val="20"/>
              </w:rPr>
            </w:pPr>
            <w:r w:rsidRPr="000C1A23">
              <w:rPr>
                <w:rFonts w:ascii="Segoe UI" w:hAnsi="Segoe UI" w:cs="Segoe UI"/>
                <w:sz w:val="20"/>
              </w:rPr>
              <w:t>Anotar el nombre de la institución convocante.</w:t>
            </w:r>
          </w:p>
        </w:tc>
      </w:tr>
      <w:tr w:rsidR="00B52A69" w:rsidRPr="000C1A23" w14:paraId="1C25F63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B59D645" w14:textId="77777777" w:rsidR="00B52A69" w:rsidRPr="000C1A23" w:rsidRDefault="00B52A69" w:rsidP="005966AE">
            <w:pPr>
              <w:rPr>
                <w:rFonts w:ascii="Segoe UI" w:hAnsi="Segoe UI" w:cs="Segoe UI"/>
                <w:sz w:val="20"/>
              </w:rPr>
            </w:pPr>
            <w:r w:rsidRPr="000C1A23">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7DFB7F" w14:textId="20EA74C5" w:rsidR="00B52A69" w:rsidRPr="000C1A23" w:rsidRDefault="00B52A69" w:rsidP="00145901">
            <w:pPr>
              <w:rPr>
                <w:rFonts w:ascii="Segoe UI" w:hAnsi="Segoe UI" w:cs="Segoe UI"/>
                <w:sz w:val="20"/>
              </w:rPr>
            </w:pPr>
            <w:r w:rsidRPr="000C1A23">
              <w:rPr>
                <w:rFonts w:ascii="Segoe UI" w:hAnsi="Segoe UI" w:cs="Segoe UI"/>
                <w:sz w:val="20"/>
              </w:rPr>
              <w:t xml:space="preserve">Precisar el procedimiento de contratación de que se trate, </w:t>
            </w:r>
            <w:r w:rsidR="00145901">
              <w:rPr>
                <w:rFonts w:ascii="Segoe UI" w:hAnsi="Segoe UI" w:cs="Segoe UI"/>
                <w:sz w:val="20"/>
              </w:rPr>
              <w:t>Adjudicación Directa</w:t>
            </w:r>
            <w:r w:rsidRPr="000C1A23">
              <w:rPr>
                <w:rFonts w:ascii="Segoe UI" w:hAnsi="Segoe UI" w:cs="Segoe UI"/>
                <w:sz w:val="20"/>
              </w:rPr>
              <w:t xml:space="preserve"> o invitación a cuando menos tres personas.</w:t>
            </w:r>
          </w:p>
        </w:tc>
      </w:tr>
      <w:tr w:rsidR="00B52A69" w:rsidRPr="000C1A23" w14:paraId="3CD10819"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763E6A9" w14:textId="77777777" w:rsidR="00B52A69" w:rsidRPr="000C1A23" w:rsidRDefault="00B52A69" w:rsidP="005966AE">
            <w:pPr>
              <w:rPr>
                <w:rFonts w:ascii="Segoe UI" w:hAnsi="Segoe UI" w:cs="Segoe UI"/>
                <w:sz w:val="20"/>
              </w:rPr>
            </w:pPr>
            <w:r w:rsidRPr="000C1A23">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E94C832" w14:textId="3B1B2F15" w:rsidR="00B52A69" w:rsidRPr="000C1A23" w:rsidRDefault="00B52A69" w:rsidP="00E82180">
            <w:pPr>
              <w:rPr>
                <w:rFonts w:ascii="Segoe UI" w:hAnsi="Segoe UI" w:cs="Segoe UI"/>
                <w:sz w:val="20"/>
              </w:rPr>
            </w:pPr>
            <w:r w:rsidRPr="000C1A23">
              <w:rPr>
                <w:rFonts w:ascii="Segoe UI" w:hAnsi="Segoe UI" w:cs="Segoe UI"/>
                <w:sz w:val="20"/>
              </w:rPr>
              <w:t xml:space="preserve">Indicar el </w:t>
            </w:r>
            <w:r w:rsidR="00145901">
              <w:rPr>
                <w:rFonts w:ascii="Segoe UI" w:hAnsi="Segoe UI" w:cs="Segoe UI"/>
                <w:sz w:val="20"/>
              </w:rPr>
              <w:t>Código</w:t>
            </w:r>
            <w:r w:rsidR="00E82180">
              <w:rPr>
                <w:rFonts w:ascii="Segoe UI" w:hAnsi="Segoe UI" w:cs="Segoe UI"/>
                <w:sz w:val="20"/>
              </w:rPr>
              <w:t xml:space="preserve"> de Solicitud de Cotización</w:t>
            </w:r>
            <w:r w:rsidRPr="000C1A23">
              <w:rPr>
                <w:rFonts w:ascii="Segoe UI" w:hAnsi="Segoe UI" w:cs="Segoe UI"/>
                <w:sz w:val="20"/>
              </w:rPr>
              <w:t xml:space="preserve"> de</w:t>
            </w:r>
            <w:r w:rsidR="00E82180">
              <w:rPr>
                <w:rFonts w:ascii="Segoe UI" w:hAnsi="Segoe UI" w:cs="Segoe UI"/>
                <w:sz w:val="20"/>
              </w:rPr>
              <w:t>l</w:t>
            </w:r>
            <w:r w:rsidRPr="000C1A23">
              <w:rPr>
                <w:rFonts w:ascii="Segoe UI" w:hAnsi="Segoe UI" w:cs="Segoe UI"/>
                <w:sz w:val="20"/>
              </w:rPr>
              <w:t xml:space="preserve"> procedimiento de contratación asignado por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w:t>
            </w:r>
          </w:p>
        </w:tc>
      </w:tr>
      <w:tr w:rsidR="00B52A69" w:rsidRPr="000C1A23" w14:paraId="3F47D98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A306A12" w14:textId="77777777" w:rsidR="00B52A69" w:rsidRPr="000C1A23" w:rsidRDefault="00B52A69" w:rsidP="005966AE">
            <w:pPr>
              <w:rPr>
                <w:rFonts w:ascii="Segoe UI" w:hAnsi="Segoe UI" w:cs="Segoe UI"/>
                <w:sz w:val="20"/>
              </w:rPr>
            </w:pPr>
            <w:r w:rsidRPr="000C1A23">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E61F6D9" w14:textId="362F5E7F" w:rsidR="00B52A69" w:rsidRPr="000C1A23" w:rsidRDefault="00B52A69" w:rsidP="005966AE">
            <w:pPr>
              <w:rPr>
                <w:rFonts w:ascii="Segoe UI" w:hAnsi="Segoe UI" w:cs="Segoe UI"/>
                <w:sz w:val="20"/>
              </w:rPr>
            </w:pPr>
            <w:r w:rsidRPr="000C1A23">
              <w:rPr>
                <w:rFonts w:ascii="Segoe UI" w:eastAsia="Calibri" w:hAnsi="Segoe UI" w:cs="Segoe UI"/>
                <w:sz w:val="20"/>
              </w:rPr>
              <w:t>Anotar el nombre, razón soc</w:t>
            </w:r>
            <w:r w:rsidR="00B16A99">
              <w:rPr>
                <w:rFonts w:ascii="Segoe UI" w:eastAsia="Calibri" w:hAnsi="Segoe UI" w:cs="Segoe UI"/>
                <w:sz w:val="20"/>
              </w:rPr>
              <w:t>ial o denominación del cotizante</w:t>
            </w:r>
            <w:r w:rsidRPr="000C1A23">
              <w:rPr>
                <w:rFonts w:ascii="Segoe UI" w:eastAsia="Calibri" w:hAnsi="Segoe UI" w:cs="Segoe UI"/>
                <w:sz w:val="20"/>
              </w:rPr>
              <w:t>.</w:t>
            </w:r>
          </w:p>
        </w:tc>
      </w:tr>
      <w:tr w:rsidR="00B52A69" w:rsidRPr="000C1A23" w14:paraId="2582E90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270925E" w14:textId="77777777" w:rsidR="00B52A69" w:rsidRPr="000C1A23" w:rsidRDefault="00B52A69" w:rsidP="005966AE">
            <w:pPr>
              <w:rPr>
                <w:rFonts w:ascii="Segoe UI" w:hAnsi="Segoe UI" w:cs="Segoe UI"/>
                <w:sz w:val="20"/>
              </w:rPr>
            </w:pPr>
            <w:r w:rsidRPr="000C1A23">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3ABEBD3" w14:textId="6689F84F" w:rsidR="00B52A69" w:rsidRPr="000C1A23" w:rsidRDefault="00B52A69" w:rsidP="00B16A99">
            <w:pPr>
              <w:rPr>
                <w:rFonts w:ascii="Segoe UI" w:hAnsi="Segoe UI" w:cs="Segoe UI"/>
                <w:sz w:val="20"/>
              </w:rPr>
            </w:pPr>
            <w:r w:rsidRPr="000C1A23">
              <w:rPr>
                <w:rFonts w:ascii="Segoe UI" w:eastAsia="Calibri" w:hAnsi="Segoe UI" w:cs="Segoe UI"/>
                <w:sz w:val="20"/>
              </w:rPr>
              <w:t xml:space="preserve">Indicar el Registro Federal de Contribuyentes del </w:t>
            </w:r>
            <w:r w:rsidR="00B16A99">
              <w:rPr>
                <w:rFonts w:ascii="Segoe UI" w:eastAsia="Calibri" w:hAnsi="Segoe UI" w:cs="Segoe UI"/>
                <w:sz w:val="20"/>
              </w:rPr>
              <w:t>cotiza</w:t>
            </w:r>
            <w:r w:rsidRPr="000C1A23">
              <w:rPr>
                <w:rFonts w:ascii="Segoe UI" w:eastAsia="Calibri" w:hAnsi="Segoe UI" w:cs="Segoe UI"/>
                <w:sz w:val="20"/>
              </w:rPr>
              <w:t>nte.</w:t>
            </w:r>
          </w:p>
        </w:tc>
      </w:tr>
      <w:tr w:rsidR="00B52A69" w:rsidRPr="000C1A23" w14:paraId="55E69CD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A327042" w14:textId="77777777" w:rsidR="00B52A69" w:rsidRPr="000C1A23" w:rsidRDefault="00B52A69" w:rsidP="005966AE">
            <w:pPr>
              <w:rPr>
                <w:rFonts w:ascii="Segoe UI" w:hAnsi="Segoe UI" w:cs="Segoe UI"/>
                <w:sz w:val="20"/>
              </w:rPr>
            </w:pPr>
            <w:r w:rsidRPr="000C1A23">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C096F16" w14:textId="77777777" w:rsidR="00B52A69" w:rsidRPr="000C1A23" w:rsidRDefault="00B52A69" w:rsidP="005966AE">
            <w:pPr>
              <w:rPr>
                <w:rFonts w:ascii="Segoe UI" w:eastAsia="Calibri" w:hAnsi="Segoe UI" w:cs="Segoe UI"/>
                <w:sz w:val="20"/>
              </w:rPr>
            </w:pPr>
            <w:r w:rsidRPr="000C1A23">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6" w:history="1">
              <w:r w:rsidRPr="000C1A23">
                <w:rPr>
                  <w:rFonts w:ascii="Segoe UI" w:eastAsia="Calibri" w:hAnsi="Segoe UI" w:cs="Segoe UI"/>
                  <w:sz w:val="20"/>
                </w:rPr>
                <w:t>http://www.comprasdegobierno.gob.mx/calculadora</w:t>
              </w:r>
            </w:hyperlink>
          </w:p>
          <w:p w14:paraId="40F79A66" w14:textId="77777777" w:rsidR="00B52A69" w:rsidRPr="000C1A23" w:rsidRDefault="00B52A69" w:rsidP="005966AE">
            <w:pPr>
              <w:rPr>
                <w:rFonts w:ascii="Segoe UI" w:eastAsia="Calibri" w:hAnsi="Segoe UI" w:cs="Segoe UI"/>
                <w:sz w:val="20"/>
              </w:rPr>
            </w:pPr>
          </w:p>
          <w:p w14:paraId="75EB1B2F" w14:textId="77777777" w:rsidR="00B52A69" w:rsidRPr="000C1A23" w:rsidRDefault="00B52A69" w:rsidP="005966AE">
            <w:pPr>
              <w:rPr>
                <w:rFonts w:ascii="Segoe UI" w:eastAsia="Calibri" w:hAnsi="Segoe UI" w:cs="Segoe UI"/>
                <w:sz w:val="20"/>
              </w:rPr>
            </w:pPr>
            <w:r w:rsidRPr="000C1A23">
              <w:rPr>
                <w:rFonts w:ascii="Segoe UI" w:eastAsia="Calibri" w:hAnsi="Segoe UI" w:cs="Segoe UI"/>
                <w:sz w:val="20"/>
              </w:rPr>
              <w:t>Para el concepto “Trabajadores”, utilizar el total de los trabajadores con los que cuenta la empresa a la fecha de la emisión de la manifestación.</w:t>
            </w:r>
          </w:p>
          <w:p w14:paraId="577EDC00" w14:textId="77777777" w:rsidR="00B52A69" w:rsidRPr="000C1A23" w:rsidRDefault="00B52A69" w:rsidP="005966AE">
            <w:pPr>
              <w:rPr>
                <w:rFonts w:ascii="Segoe UI" w:eastAsia="Calibri" w:hAnsi="Segoe UI" w:cs="Segoe UI"/>
                <w:sz w:val="20"/>
              </w:rPr>
            </w:pPr>
          </w:p>
          <w:p w14:paraId="38CAC4A4" w14:textId="77777777" w:rsidR="00B52A69" w:rsidRPr="000C1A23" w:rsidRDefault="00B52A69" w:rsidP="005966AE">
            <w:pPr>
              <w:rPr>
                <w:rFonts w:ascii="Segoe UI" w:hAnsi="Segoe UI" w:cs="Segoe UI"/>
                <w:sz w:val="20"/>
              </w:rPr>
            </w:pPr>
            <w:r w:rsidRPr="000C1A23">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0C1A23" w14:paraId="77CBDE51"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B1BFF6F" w14:textId="77777777" w:rsidR="00B52A69" w:rsidRPr="000C1A23" w:rsidRDefault="00B52A69" w:rsidP="005966AE">
            <w:pPr>
              <w:rPr>
                <w:rFonts w:ascii="Segoe UI" w:hAnsi="Segoe UI" w:cs="Segoe UI"/>
                <w:sz w:val="20"/>
              </w:rPr>
            </w:pPr>
            <w:r w:rsidRPr="000C1A23">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C230D8E" w14:textId="77777777" w:rsidR="00B52A69" w:rsidRPr="000C1A23" w:rsidRDefault="00B52A69" w:rsidP="005966AE">
            <w:pPr>
              <w:rPr>
                <w:rFonts w:ascii="Segoe UI" w:hAnsi="Segoe UI" w:cs="Segoe UI"/>
                <w:sz w:val="20"/>
              </w:rPr>
            </w:pPr>
            <w:r w:rsidRPr="000C1A23">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0C1A23" w14:paraId="3F2AB204"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31CD28B" w14:textId="77777777" w:rsidR="00B52A69" w:rsidRPr="000C1A23" w:rsidRDefault="00B52A69" w:rsidP="005966AE">
            <w:pPr>
              <w:rPr>
                <w:rFonts w:ascii="Segoe UI" w:hAnsi="Segoe UI" w:cs="Segoe UI"/>
                <w:sz w:val="20"/>
              </w:rPr>
            </w:pPr>
            <w:r w:rsidRPr="000C1A23">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3C607EB" w14:textId="625053D0" w:rsidR="00B52A69" w:rsidRPr="000C1A23" w:rsidRDefault="00B52A69" w:rsidP="005966AE">
            <w:pPr>
              <w:rPr>
                <w:rFonts w:ascii="Segoe UI" w:hAnsi="Segoe UI" w:cs="Segoe UI"/>
                <w:sz w:val="20"/>
              </w:rPr>
            </w:pPr>
            <w:r w:rsidRPr="000C1A23">
              <w:rPr>
                <w:rFonts w:ascii="Segoe UI" w:eastAsia="Calibri" w:hAnsi="Segoe UI" w:cs="Segoe UI"/>
                <w:sz w:val="20"/>
              </w:rPr>
              <w:t xml:space="preserve">Anotar el nombre y firma del apoderado </w:t>
            </w:r>
            <w:r w:rsidR="00B16A99">
              <w:rPr>
                <w:rFonts w:ascii="Segoe UI" w:eastAsia="Calibri" w:hAnsi="Segoe UI" w:cs="Segoe UI"/>
                <w:sz w:val="20"/>
              </w:rPr>
              <w:t>o representante legal del cotiza</w:t>
            </w:r>
            <w:r w:rsidRPr="000C1A23">
              <w:rPr>
                <w:rFonts w:ascii="Segoe UI" w:eastAsia="Calibri" w:hAnsi="Segoe UI" w:cs="Segoe UI"/>
                <w:sz w:val="20"/>
              </w:rPr>
              <w:t>nte.</w:t>
            </w:r>
          </w:p>
        </w:tc>
      </w:tr>
    </w:tbl>
    <w:p w14:paraId="63FC0FA7" w14:textId="77777777" w:rsidR="00B52A69" w:rsidRPr="000C1A23" w:rsidRDefault="00B52A69" w:rsidP="00B52A69">
      <w:pPr>
        <w:rPr>
          <w:rFonts w:ascii="Segoe UI" w:eastAsia="Calibri" w:hAnsi="Segoe UI" w:cs="Segoe UI"/>
          <w:sz w:val="20"/>
        </w:rPr>
      </w:pPr>
    </w:p>
    <w:p w14:paraId="6B679EC0" w14:textId="75B7D01A" w:rsidR="0008336F" w:rsidRPr="00552521" w:rsidRDefault="00B52A69" w:rsidP="0008336F">
      <w:pPr>
        <w:jc w:val="center"/>
        <w:rPr>
          <w:rFonts w:ascii="Segoe UI" w:hAnsi="Segoe UI" w:cs="Segoe UI"/>
          <w:b/>
          <w:color w:val="31849B"/>
          <w:sz w:val="22"/>
        </w:rPr>
      </w:pPr>
      <w:r w:rsidRPr="000C1A23">
        <w:rPr>
          <w:rFonts w:ascii="Segoe UI" w:hAnsi="Segoe UI" w:cs="Segoe UI"/>
          <w:sz w:val="20"/>
        </w:rPr>
        <w:br w:type="page"/>
      </w:r>
      <w:bookmarkStart w:id="85" w:name="_Toc460500938"/>
      <w:r w:rsidRPr="000C1A23">
        <w:rPr>
          <w:rFonts w:ascii="Segoe UI" w:hAnsi="Segoe UI" w:cs="Segoe UI"/>
          <w:b/>
          <w:color w:val="31849B"/>
          <w:sz w:val="22"/>
        </w:rPr>
        <w:lastRenderedPageBreak/>
        <w:t>ANEXO 6 (SEIS)</w:t>
      </w:r>
      <w:r w:rsidRPr="000C1A23">
        <w:rPr>
          <w:rFonts w:ascii="Segoe UI" w:hAnsi="Segoe UI" w:cs="Segoe UI"/>
          <w:b/>
          <w:color w:val="31849B"/>
          <w:sz w:val="22"/>
        </w:rPr>
        <w:br/>
      </w:r>
      <w:r w:rsidR="0008336F" w:rsidRPr="00552521">
        <w:rPr>
          <w:rFonts w:ascii="Segoe UI" w:hAnsi="Segoe UI" w:cs="Segoe UI"/>
          <w:b/>
          <w:color w:val="31849B"/>
          <w:sz w:val="22"/>
        </w:rPr>
        <w:t>MODELO DE CONVENIO DE PARTICIPACIÓN CONJUNTA</w:t>
      </w:r>
    </w:p>
    <w:p w14:paraId="01421661" w14:textId="77777777" w:rsidR="0008336F" w:rsidRPr="00552521" w:rsidRDefault="0008336F" w:rsidP="0008336F">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14:paraId="5F6126A2" w14:textId="77777777" w:rsidR="0008336F" w:rsidRPr="00552521" w:rsidRDefault="0008336F" w:rsidP="0008336F">
      <w:pPr>
        <w:rPr>
          <w:rFonts w:ascii="Segoe UI" w:hAnsi="Segoe UI" w:cs="Segoe UI"/>
        </w:rPr>
      </w:pPr>
    </w:p>
    <w:p w14:paraId="2D13F2D0" w14:textId="77777777" w:rsidR="0008336F" w:rsidRPr="00552521" w:rsidRDefault="0008336F" w:rsidP="0008336F">
      <w:pPr>
        <w:rPr>
          <w:rFonts w:ascii="Segoe UI" w:hAnsi="Segoe UI" w:cs="Segoe UI"/>
          <w:i/>
          <w:sz w:val="18"/>
          <w:szCs w:val="18"/>
        </w:rPr>
      </w:pPr>
      <w:r w:rsidRPr="00552521">
        <w:rPr>
          <w:rFonts w:ascii="Segoe UI" w:hAnsi="Segoe UI" w:cs="Segoe UI"/>
          <w:i/>
          <w:sz w:val="18"/>
          <w:szCs w:val="18"/>
        </w:rPr>
        <w:t xml:space="preserve">(NOTA: EN CASO DE QUE EL LICITANTE NO PARTICIPE DE MANERA CONJUNTA, </w:t>
      </w:r>
    </w:p>
    <w:p w14:paraId="7156F252" w14:textId="77777777" w:rsidR="0008336F" w:rsidRPr="00552521" w:rsidRDefault="0008336F" w:rsidP="0008336F">
      <w:pPr>
        <w:rPr>
          <w:rFonts w:ascii="Segoe UI" w:hAnsi="Segoe UI" w:cs="Segoe UI"/>
          <w:i/>
          <w:sz w:val="18"/>
          <w:szCs w:val="18"/>
        </w:rPr>
      </w:pPr>
      <w:r w:rsidRPr="00552521">
        <w:rPr>
          <w:rFonts w:ascii="Segoe UI" w:hAnsi="Segoe UI" w:cs="Segoe UI"/>
          <w:i/>
          <w:sz w:val="18"/>
          <w:szCs w:val="18"/>
        </w:rPr>
        <w:t>NO INTEGRARÁ ESTE ANEXO A SU PROPOSICIÓN Y NO SERÁ CAUSAL DE DESECHAMIENTO)</w:t>
      </w:r>
    </w:p>
    <w:p w14:paraId="2F9B2F0C" w14:textId="77777777" w:rsidR="0008336F" w:rsidRPr="00552521" w:rsidRDefault="0008336F" w:rsidP="0008336F">
      <w:pPr>
        <w:rPr>
          <w:rFonts w:ascii="Segoe UI" w:hAnsi="Segoe UI" w:cs="Segoe UI"/>
          <w:sz w:val="18"/>
          <w:szCs w:val="18"/>
        </w:rPr>
      </w:pPr>
    </w:p>
    <w:p w14:paraId="6F68B18E" w14:textId="77777777" w:rsidR="0008336F" w:rsidRPr="00552521" w:rsidRDefault="0008336F" w:rsidP="0008336F">
      <w:pPr>
        <w:rPr>
          <w:rFonts w:ascii="Segoe UI" w:hAnsi="Segoe UI" w:cs="Segoe UI"/>
          <w:sz w:val="18"/>
          <w:szCs w:val="18"/>
        </w:rPr>
      </w:pPr>
      <w:r w:rsidRPr="0055252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E707865" w14:textId="77777777" w:rsidR="0008336F" w:rsidRPr="00552521" w:rsidRDefault="0008336F" w:rsidP="0008336F">
      <w:pPr>
        <w:rPr>
          <w:rFonts w:ascii="Segoe UI" w:hAnsi="Segoe UI" w:cs="Segoe UI"/>
          <w:sz w:val="18"/>
          <w:szCs w:val="18"/>
        </w:rPr>
      </w:pPr>
    </w:p>
    <w:p w14:paraId="5BC76C1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 “El Participante A”, declara que:</w:t>
      </w:r>
    </w:p>
    <w:p w14:paraId="0C89BCEB" w14:textId="77777777" w:rsidR="0008336F" w:rsidRPr="00552521" w:rsidRDefault="0008336F" w:rsidP="0008336F">
      <w:pPr>
        <w:jc w:val="both"/>
        <w:rPr>
          <w:rFonts w:ascii="Segoe UI" w:hAnsi="Segoe UI" w:cs="Segoe UI"/>
          <w:sz w:val="18"/>
          <w:szCs w:val="18"/>
        </w:rPr>
      </w:pPr>
    </w:p>
    <w:p w14:paraId="1B2136B3"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1.1</w:t>
      </w:r>
      <w:r w:rsidRPr="00552521">
        <w:rPr>
          <w:rFonts w:ascii="Segoe UI" w:hAnsi="Segoe UI" w:cs="Segoe UI"/>
          <w:sz w:val="18"/>
          <w:szCs w:val="18"/>
        </w:rPr>
        <w:tab/>
        <w:t>Nombre del participante: ___________________</w:t>
      </w:r>
    </w:p>
    <w:p w14:paraId="643C34C3" w14:textId="77777777" w:rsidR="0008336F" w:rsidRPr="00552521" w:rsidRDefault="0008336F" w:rsidP="0008336F">
      <w:pPr>
        <w:jc w:val="both"/>
        <w:rPr>
          <w:rFonts w:ascii="Segoe UI" w:hAnsi="Segoe UI" w:cs="Segoe UI"/>
          <w:sz w:val="18"/>
          <w:szCs w:val="18"/>
        </w:rPr>
      </w:pPr>
    </w:p>
    <w:p w14:paraId="74C0FE7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1.2</w:t>
      </w:r>
      <w:r w:rsidRPr="0055252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2AEF356F" w14:textId="77777777" w:rsidR="0008336F" w:rsidRPr="00552521" w:rsidRDefault="0008336F" w:rsidP="0008336F">
      <w:pPr>
        <w:jc w:val="both"/>
        <w:rPr>
          <w:rFonts w:ascii="Segoe UI" w:hAnsi="Segoe UI" w:cs="Segoe UI"/>
          <w:sz w:val="18"/>
          <w:szCs w:val="18"/>
        </w:rPr>
      </w:pPr>
    </w:p>
    <w:p w14:paraId="35E1B61F"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El acta constitutiva de la sociedad ____ (si/no) ha tenido reformas y modificaciones.</w:t>
      </w:r>
    </w:p>
    <w:p w14:paraId="2F14921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14:paraId="43353321" w14:textId="77777777" w:rsidR="0008336F" w:rsidRPr="00552521" w:rsidRDefault="0008336F" w:rsidP="0008336F">
      <w:pPr>
        <w:jc w:val="both"/>
        <w:rPr>
          <w:rFonts w:ascii="Segoe UI" w:hAnsi="Segoe UI" w:cs="Segoe UI"/>
          <w:sz w:val="18"/>
          <w:szCs w:val="18"/>
        </w:rPr>
      </w:pPr>
    </w:p>
    <w:p w14:paraId="6AF74A5C"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nombres de sus socios son:</w:t>
      </w:r>
    </w:p>
    <w:p w14:paraId="2BEC8F4E" w14:textId="77777777" w:rsidR="0008336F" w:rsidRPr="00552521" w:rsidRDefault="0008336F" w:rsidP="0008336F">
      <w:pPr>
        <w:jc w:val="both"/>
        <w:rPr>
          <w:rFonts w:ascii="Segoe UI" w:hAnsi="Segoe UI" w:cs="Segoe UI"/>
          <w:sz w:val="18"/>
          <w:szCs w:val="18"/>
        </w:rPr>
      </w:pPr>
    </w:p>
    <w:p w14:paraId="2D425BC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_____________.</w:t>
      </w:r>
    </w:p>
    <w:p w14:paraId="65C6F2B2" w14:textId="77777777" w:rsidR="0008336F" w:rsidRPr="00552521" w:rsidRDefault="0008336F" w:rsidP="0008336F">
      <w:pPr>
        <w:jc w:val="both"/>
        <w:rPr>
          <w:rFonts w:ascii="Segoe UI" w:hAnsi="Segoe UI" w:cs="Segoe UI"/>
          <w:sz w:val="18"/>
          <w:szCs w:val="18"/>
        </w:rPr>
      </w:pPr>
    </w:p>
    <w:p w14:paraId="1C5992F9"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33681B0C" w14:textId="77777777" w:rsidR="0008336F" w:rsidRPr="00552521" w:rsidRDefault="0008336F" w:rsidP="0008336F">
      <w:pPr>
        <w:jc w:val="both"/>
        <w:rPr>
          <w:rFonts w:ascii="Segoe UI" w:hAnsi="Segoe UI" w:cs="Segoe UI"/>
          <w:sz w:val="18"/>
          <w:szCs w:val="18"/>
        </w:rPr>
      </w:pPr>
    </w:p>
    <w:p w14:paraId="3BE264D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7445364" w14:textId="77777777" w:rsidR="0008336F" w:rsidRPr="00552521" w:rsidRDefault="0008336F" w:rsidP="0008336F">
      <w:pPr>
        <w:jc w:val="both"/>
        <w:rPr>
          <w:rFonts w:ascii="Segoe UI" w:hAnsi="Segoe UI" w:cs="Segoe UI"/>
          <w:sz w:val="18"/>
          <w:szCs w:val="18"/>
        </w:rPr>
      </w:pPr>
    </w:p>
    <w:p w14:paraId="13400CC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Nombre del representante legal es ______________.</w:t>
      </w:r>
    </w:p>
    <w:p w14:paraId="1B361178" w14:textId="77777777" w:rsidR="0008336F" w:rsidRPr="00552521" w:rsidRDefault="0008336F" w:rsidP="0008336F">
      <w:pPr>
        <w:jc w:val="both"/>
        <w:rPr>
          <w:rFonts w:ascii="Segoe UI" w:hAnsi="Segoe UI" w:cs="Segoe UI"/>
          <w:sz w:val="18"/>
          <w:szCs w:val="18"/>
        </w:rPr>
      </w:pPr>
    </w:p>
    <w:p w14:paraId="0448FBC5"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7EEF5981" w14:textId="77777777" w:rsidR="0008336F" w:rsidRPr="00552521" w:rsidRDefault="0008336F" w:rsidP="0008336F">
      <w:pPr>
        <w:jc w:val="both"/>
        <w:rPr>
          <w:rFonts w:ascii="Segoe UI" w:hAnsi="Segoe UI" w:cs="Segoe UI"/>
          <w:sz w:val="18"/>
          <w:szCs w:val="18"/>
        </w:rPr>
      </w:pPr>
    </w:p>
    <w:p w14:paraId="3F4998C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1.6 </w:t>
      </w:r>
      <w:r w:rsidRPr="00552521">
        <w:rPr>
          <w:rFonts w:ascii="Segoe UI" w:hAnsi="Segoe UI" w:cs="Segoe UI"/>
          <w:sz w:val="18"/>
          <w:szCs w:val="18"/>
        </w:rPr>
        <w:tab/>
        <w:t>Señala como domicilio legal para todos los efectos que deriven del presente convenio, el ubicado en: __________________________________.</w:t>
      </w:r>
    </w:p>
    <w:p w14:paraId="05761DBA" w14:textId="77777777" w:rsidR="0008336F" w:rsidRPr="00552521" w:rsidRDefault="0008336F" w:rsidP="0008336F">
      <w:pPr>
        <w:jc w:val="both"/>
        <w:rPr>
          <w:rFonts w:ascii="Segoe UI" w:hAnsi="Segoe UI" w:cs="Segoe UI"/>
          <w:sz w:val="18"/>
          <w:szCs w:val="18"/>
        </w:rPr>
      </w:pPr>
    </w:p>
    <w:p w14:paraId="1F5F147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 “El Participante B”, declara que:</w:t>
      </w:r>
    </w:p>
    <w:p w14:paraId="1DA17718" w14:textId="77777777" w:rsidR="0008336F" w:rsidRPr="00552521" w:rsidRDefault="0008336F" w:rsidP="0008336F">
      <w:pPr>
        <w:jc w:val="both"/>
        <w:rPr>
          <w:rFonts w:ascii="Segoe UI" w:hAnsi="Segoe UI" w:cs="Segoe UI"/>
          <w:sz w:val="18"/>
          <w:szCs w:val="18"/>
        </w:rPr>
      </w:pPr>
    </w:p>
    <w:p w14:paraId="5662A75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2.1</w:t>
      </w:r>
      <w:r w:rsidRPr="00552521">
        <w:rPr>
          <w:rFonts w:ascii="Segoe UI" w:hAnsi="Segoe UI" w:cs="Segoe UI"/>
          <w:sz w:val="18"/>
          <w:szCs w:val="18"/>
        </w:rPr>
        <w:tab/>
        <w:t>Nombre del participante: ___________________</w:t>
      </w:r>
    </w:p>
    <w:p w14:paraId="21BA835B" w14:textId="77777777" w:rsidR="0008336F" w:rsidRPr="00552521" w:rsidRDefault="0008336F" w:rsidP="0008336F">
      <w:pPr>
        <w:jc w:val="both"/>
        <w:rPr>
          <w:rFonts w:ascii="Segoe UI" w:hAnsi="Segoe UI" w:cs="Segoe UI"/>
          <w:sz w:val="18"/>
          <w:szCs w:val="18"/>
        </w:rPr>
      </w:pPr>
    </w:p>
    <w:p w14:paraId="0B4E103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lastRenderedPageBreak/>
        <w:t>2.2</w:t>
      </w:r>
      <w:r w:rsidRPr="0055252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CD15690" w14:textId="77777777" w:rsidR="0008336F" w:rsidRPr="00552521" w:rsidRDefault="0008336F" w:rsidP="0008336F">
      <w:pPr>
        <w:jc w:val="both"/>
        <w:rPr>
          <w:rFonts w:ascii="Segoe UI" w:hAnsi="Segoe UI" w:cs="Segoe UI"/>
          <w:sz w:val="18"/>
          <w:szCs w:val="18"/>
        </w:rPr>
      </w:pPr>
    </w:p>
    <w:p w14:paraId="15F2B5D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El acta constitutiva de la sociedad __ (si/no) ha tenido reformas y modificaciones.</w:t>
      </w:r>
    </w:p>
    <w:p w14:paraId="1B35F529" w14:textId="77777777" w:rsidR="0008336F" w:rsidRPr="00552521" w:rsidRDefault="0008336F" w:rsidP="0008336F">
      <w:pPr>
        <w:jc w:val="both"/>
        <w:rPr>
          <w:rFonts w:ascii="Segoe UI" w:hAnsi="Segoe UI" w:cs="Segoe UI"/>
          <w:sz w:val="18"/>
          <w:szCs w:val="18"/>
        </w:rPr>
      </w:pPr>
    </w:p>
    <w:p w14:paraId="000ADE65"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14:paraId="3C027A85" w14:textId="77777777" w:rsidR="0008336F" w:rsidRPr="00552521" w:rsidRDefault="0008336F" w:rsidP="0008336F">
      <w:pPr>
        <w:jc w:val="both"/>
        <w:rPr>
          <w:rFonts w:ascii="Segoe UI" w:hAnsi="Segoe UI" w:cs="Segoe UI"/>
          <w:sz w:val="18"/>
          <w:szCs w:val="18"/>
        </w:rPr>
      </w:pPr>
    </w:p>
    <w:p w14:paraId="46231224"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nombres de sus socios son:</w:t>
      </w:r>
    </w:p>
    <w:p w14:paraId="4A7BBDA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w:t>
      </w:r>
    </w:p>
    <w:p w14:paraId="08288472" w14:textId="77777777" w:rsidR="0008336F" w:rsidRPr="00552521" w:rsidRDefault="0008336F" w:rsidP="0008336F">
      <w:pPr>
        <w:jc w:val="both"/>
        <w:rPr>
          <w:rFonts w:ascii="Segoe UI" w:hAnsi="Segoe UI" w:cs="Segoe UI"/>
          <w:sz w:val="18"/>
          <w:szCs w:val="18"/>
        </w:rPr>
      </w:pPr>
    </w:p>
    <w:p w14:paraId="156DC0C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2.3</w:t>
      </w:r>
      <w:r w:rsidRPr="0055252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2E89C1C7" w14:textId="77777777" w:rsidR="0008336F" w:rsidRPr="00552521" w:rsidRDefault="0008336F" w:rsidP="0008336F">
      <w:pPr>
        <w:jc w:val="both"/>
        <w:rPr>
          <w:rFonts w:ascii="Segoe UI" w:hAnsi="Segoe UI" w:cs="Segoe UI"/>
          <w:sz w:val="18"/>
          <w:szCs w:val="18"/>
        </w:rPr>
      </w:pPr>
    </w:p>
    <w:p w14:paraId="75DBB233"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2.4</w:t>
      </w:r>
      <w:r w:rsidRPr="0055252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850569A" w14:textId="77777777" w:rsidR="0008336F" w:rsidRPr="00552521" w:rsidRDefault="0008336F" w:rsidP="0008336F">
      <w:pPr>
        <w:jc w:val="both"/>
        <w:rPr>
          <w:rFonts w:ascii="Segoe UI" w:hAnsi="Segoe UI" w:cs="Segoe UI"/>
          <w:sz w:val="18"/>
          <w:szCs w:val="18"/>
        </w:rPr>
      </w:pPr>
    </w:p>
    <w:p w14:paraId="0D17000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Nombre del representante legal es ______________.</w:t>
      </w:r>
    </w:p>
    <w:p w14:paraId="4668DB38" w14:textId="77777777" w:rsidR="0008336F" w:rsidRPr="00552521" w:rsidRDefault="0008336F" w:rsidP="0008336F">
      <w:pPr>
        <w:jc w:val="both"/>
        <w:rPr>
          <w:rFonts w:ascii="Segoe UI" w:hAnsi="Segoe UI" w:cs="Segoe UI"/>
          <w:sz w:val="18"/>
          <w:szCs w:val="18"/>
        </w:rPr>
      </w:pPr>
    </w:p>
    <w:p w14:paraId="3FAEC28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2E6A281D" w14:textId="77777777" w:rsidR="0008336F" w:rsidRPr="00552521" w:rsidRDefault="0008336F" w:rsidP="0008336F">
      <w:pPr>
        <w:jc w:val="both"/>
        <w:rPr>
          <w:rFonts w:ascii="Segoe UI" w:hAnsi="Segoe UI" w:cs="Segoe UI"/>
          <w:sz w:val="18"/>
          <w:szCs w:val="18"/>
        </w:rPr>
      </w:pPr>
    </w:p>
    <w:p w14:paraId="39919D4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2.6</w:t>
      </w:r>
      <w:r w:rsidRPr="00552521">
        <w:rPr>
          <w:rFonts w:ascii="Segoe UI" w:hAnsi="Segoe UI" w:cs="Segoe UI"/>
          <w:sz w:val="18"/>
          <w:szCs w:val="18"/>
        </w:rPr>
        <w:tab/>
        <w:t>Señala como domicilio legal para todos los efectos que deriven del presente convenio, el ubicado en: ___________________________</w:t>
      </w:r>
    </w:p>
    <w:p w14:paraId="224C78BA" w14:textId="77777777" w:rsidR="0008336F" w:rsidRPr="00552521" w:rsidRDefault="0008336F" w:rsidP="0008336F">
      <w:pPr>
        <w:jc w:val="both"/>
        <w:rPr>
          <w:rFonts w:ascii="Segoe UI" w:hAnsi="Segoe UI" w:cs="Segoe UI"/>
          <w:sz w:val="18"/>
          <w:szCs w:val="18"/>
        </w:rPr>
      </w:pPr>
    </w:p>
    <w:p w14:paraId="6AC044A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(Mencionar e identificar a cuántos integrantes conforman la participación conjunta para la presentación de proposiciones).</w:t>
      </w:r>
    </w:p>
    <w:p w14:paraId="6D1750CD" w14:textId="77777777" w:rsidR="0008336F" w:rsidRPr="00552521" w:rsidRDefault="0008336F" w:rsidP="0008336F">
      <w:pPr>
        <w:jc w:val="both"/>
        <w:rPr>
          <w:rFonts w:ascii="Segoe UI" w:hAnsi="Segoe UI" w:cs="Segoe UI"/>
          <w:sz w:val="18"/>
          <w:szCs w:val="18"/>
        </w:rPr>
      </w:pPr>
    </w:p>
    <w:p w14:paraId="3283ABE7"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 “Las Partes” declaran que:</w:t>
      </w:r>
    </w:p>
    <w:p w14:paraId="00669842" w14:textId="77777777" w:rsidR="0008336F" w:rsidRPr="00552521" w:rsidRDefault="0008336F" w:rsidP="0008336F">
      <w:pPr>
        <w:jc w:val="both"/>
        <w:rPr>
          <w:rFonts w:ascii="Segoe UI" w:hAnsi="Segoe UI" w:cs="Segoe UI"/>
          <w:sz w:val="18"/>
          <w:szCs w:val="18"/>
        </w:rPr>
      </w:pPr>
    </w:p>
    <w:p w14:paraId="7AEBDF8F" w14:textId="6D87EE7D"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3.1</w:t>
      </w:r>
      <w:r w:rsidRPr="00552521">
        <w:rPr>
          <w:rFonts w:ascii="Segoe UI" w:hAnsi="Segoe UI" w:cs="Segoe UI"/>
          <w:sz w:val="18"/>
          <w:szCs w:val="18"/>
        </w:rPr>
        <w:tab/>
        <w:t xml:space="preserve">Conocen los requisitos y condiciones estipuladas en la </w:t>
      </w:r>
      <w:r w:rsidR="00D72B0B">
        <w:rPr>
          <w:rFonts w:ascii="Segoe UI" w:hAnsi="Segoe UI" w:cs="Segoe UI"/>
          <w:sz w:val="18"/>
          <w:szCs w:val="18"/>
        </w:rPr>
        <w:t>Adjudicación Directa.</w:t>
      </w:r>
    </w:p>
    <w:p w14:paraId="45EC6B02" w14:textId="761C344B" w:rsidR="0008336F" w:rsidRPr="00552521" w:rsidRDefault="00D72B0B" w:rsidP="00D72B0B">
      <w:pPr>
        <w:tabs>
          <w:tab w:val="left" w:pos="2429"/>
        </w:tabs>
        <w:jc w:val="both"/>
        <w:rPr>
          <w:rFonts w:ascii="Segoe UI" w:hAnsi="Segoe UI" w:cs="Segoe UI"/>
          <w:sz w:val="18"/>
          <w:szCs w:val="18"/>
        </w:rPr>
      </w:pPr>
      <w:r>
        <w:rPr>
          <w:rFonts w:ascii="Segoe UI" w:hAnsi="Segoe UI" w:cs="Segoe UI"/>
          <w:sz w:val="18"/>
          <w:szCs w:val="18"/>
        </w:rPr>
        <w:tab/>
      </w:r>
    </w:p>
    <w:p w14:paraId="19D20FC2" w14:textId="5E044288"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3.2</w:t>
      </w:r>
      <w:r w:rsidRPr="00552521">
        <w:rPr>
          <w:rFonts w:ascii="Segoe UI" w:hAnsi="Segoe UI" w:cs="Segoe UI"/>
          <w:sz w:val="18"/>
          <w:szCs w:val="18"/>
        </w:rPr>
        <w:tab/>
        <w:t xml:space="preserve">Manifiestan su conformidad en formalizar el presente convenio, con el objeto de participar conjuntamente en la </w:t>
      </w:r>
      <w:r w:rsidR="00D72B0B" w:rsidRPr="00D72B0B">
        <w:rPr>
          <w:rFonts w:ascii="Segoe UI" w:hAnsi="Segoe UI" w:cs="Segoe UI"/>
          <w:sz w:val="18"/>
          <w:szCs w:val="18"/>
        </w:rPr>
        <w:t>Adjudicación Directa.</w:t>
      </w:r>
      <w:r w:rsidRPr="00552521">
        <w:rPr>
          <w:rFonts w:ascii="Segoe UI" w:hAnsi="Segoe UI" w:cs="Segoe UI"/>
          <w:sz w:val="18"/>
          <w:szCs w:val="18"/>
        </w:rPr>
        <w:t xml:space="preserve">, presentando proposición técnica y económica, cumpliendo con lo establecido en la </w:t>
      </w:r>
      <w:r w:rsidR="00D72B0B" w:rsidRPr="00D72B0B">
        <w:rPr>
          <w:rFonts w:ascii="Segoe UI" w:hAnsi="Segoe UI" w:cs="Segoe UI"/>
          <w:sz w:val="18"/>
          <w:szCs w:val="18"/>
        </w:rPr>
        <w:t xml:space="preserve">Adjudicación </w:t>
      </w:r>
      <w:proofErr w:type="spellStart"/>
      <w:r w:rsidR="00D72B0B" w:rsidRPr="00D72B0B">
        <w:rPr>
          <w:rFonts w:ascii="Segoe UI" w:hAnsi="Segoe UI" w:cs="Segoe UI"/>
          <w:sz w:val="18"/>
          <w:szCs w:val="18"/>
        </w:rPr>
        <w:t>Directa.</w:t>
      </w:r>
      <w:r w:rsidRPr="00552521">
        <w:rPr>
          <w:rFonts w:ascii="Segoe UI" w:hAnsi="Segoe UI" w:cs="Segoe UI"/>
          <w:sz w:val="18"/>
          <w:szCs w:val="18"/>
        </w:rPr>
        <w:t>y</w:t>
      </w:r>
      <w:proofErr w:type="spellEnd"/>
      <w:r w:rsidRPr="00552521">
        <w:rPr>
          <w:rFonts w:ascii="Segoe UI" w:hAnsi="Segoe UI" w:cs="Segoe UI"/>
          <w:sz w:val="18"/>
          <w:szCs w:val="18"/>
        </w:rPr>
        <w:t xml:space="preserve"> con lo dispuesto en los artículos 34, de la Ley de Adquisiciones, Arrendamientos y Servicios del Sector Público y </w:t>
      </w:r>
      <w:r w:rsidR="003231AA">
        <w:rPr>
          <w:rFonts w:ascii="Segoe UI" w:hAnsi="Segoe UI" w:cs="Segoe UI"/>
          <w:sz w:val="18"/>
          <w:szCs w:val="18"/>
        </w:rPr>
        <w:t>88</w:t>
      </w:r>
      <w:r w:rsidRPr="00552521">
        <w:rPr>
          <w:rFonts w:ascii="Segoe UI" w:hAnsi="Segoe UI" w:cs="Segoe UI"/>
          <w:sz w:val="18"/>
          <w:szCs w:val="18"/>
        </w:rPr>
        <w:t xml:space="preserve"> de su Reglamento.</w:t>
      </w:r>
    </w:p>
    <w:p w14:paraId="2AB34BC3" w14:textId="77777777" w:rsidR="0008336F" w:rsidRPr="00552521" w:rsidRDefault="0008336F" w:rsidP="0008336F">
      <w:pPr>
        <w:jc w:val="both"/>
        <w:rPr>
          <w:rFonts w:ascii="Segoe UI" w:hAnsi="Segoe UI" w:cs="Segoe UI"/>
          <w:sz w:val="18"/>
          <w:szCs w:val="18"/>
        </w:rPr>
      </w:pPr>
    </w:p>
    <w:p w14:paraId="3B6E39D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Expuesto lo anterior, las partes otorgan las siguientes:</w:t>
      </w:r>
    </w:p>
    <w:p w14:paraId="0EAE3B03" w14:textId="77777777" w:rsidR="0008336F" w:rsidRPr="00552521" w:rsidRDefault="0008336F" w:rsidP="0008336F">
      <w:pPr>
        <w:jc w:val="both"/>
        <w:rPr>
          <w:rFonts w:ascii="Segoe UI" w:hAnsi="Segoe UI" w:cs="Segoe UI"/>
          <w:sz w:val="18"/>
          <w:szCs w:val="18"/>
        </w:rPr>
      </w:pPr>
    </w:p>
    <w:p w14:paraId="4D1A9B4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CLÁUSULAS</w:t>
      </w:r>
    </w:p>
    <w:p w14:paraId="10C32386" w14:textId="77777777" w:rsidR="0008336F" w:rsidRPr="00552521" w:rsidRDefault="0008336F" w:rsidP="0008336F">
      <w:pPr>
        <w:jc w:val="both"/>
        <w:rPr>
          <w:rFonts w:ascii="Segoe UI" w:hAnsi="Segoe UI" w:cs="Segoe UI"/>
          <w:sz w:val="18"/>
          <w:szCs w:val="18"/>
        </w:rPr>
      </w:pPr>
    </w:p>
    <w:p w14:paraId="2936786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Primera.- Objeto.- “Participación Conjunta”.</w:t>
      </w:r>
    </w:p>
    <w:p w14:paraId="29B63ED8" w14:textId="77777777" w:rsidR="0008336F" w:rsidRPr="00552521" w:rsidRDefault="0008336F" w:rsidP="0008336F">
      <w:pPr>
        <w:jc w:val="both"/>
        <w:rPr>
          <w:rFonts w:ascii="Segoe UI" w:hAnsi="Segoe UI" w:cs="Segoe UI"/>
          <w:sz w:val="18"/>
          <w:szCs w:val="18"/>
        </w:rPr>
      </w:pPr>
    </w:p>
    <w:p w14:paraId="4F95B11F" w14:textId="708FA2C5"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en conjuntar sus recursos técnicos, legales, administrativos, económicos y financieros para presentar proposición técnica y económica en la </w:t>
      </w:r>
      <w:r w:rsidR="00D72B0B">
        <w:rPr>
          <w:rFonts w:ascii="Segoe UI" w:hAnsi="Segoe UI" w:cs="Segoe UI"/>
          <w:sz w:val="18"/>
          <w:szCs w:val="18"/>
        </w:rPr>
        <w:t xml:space="preserve">Adjudicación Directa </w:t>
      </w:r>
      <w:r w:rsidRPr="00552521">
        <w:rPr>
          <w:rFonts w:ascii="Segoe UI" w:hAnsi="Segoe UI" w:cs="Segoe UI"/>
          <w:sz w:val="18"/>
          <w:szCs w:val="18"/>
        </w:rPr>
        <w:t>y en caso de ser adjudicatario del contrato, se obligan a prestar el servicio objeto del convenio, con la participación siguiente:</w:t>
      </w:r>
    </w:p>
    <w:p w14:paraId="3CB8C522" w14:textId="77777777" w:rsidR="0008336F" w:rsidRPr="00552521" w:rsidRDefault="0008336F" w:rsidP="0008336F">
      <w:pPr>
        <w:jc w:val="both"/>
        <w:rPr>
          <w:rFonts w:ascii="Segoe UI" w:hAnsi="Segoe UI" w:cs="Segoe UI"/>
          <w:sz w:val="18"/>
          <w:szCs w:val="18"/>
        </w:rPr>
      </w:pPr>
    </w:p>
    <w:p w14:paraId="176F7F26" w14:textId="77777777" w:rsidR="0008336F" w:rsidRPr="004421DD" w:rsidRDefault="0008336F" w:rsidP="0008336F">
      <w:pPr>
        <w:spacing w:line="276" w:lineRule="auto"/>
        <w:ind w:right="49"/>
        <w:jc w:val="both"/>
        <w:rPr>
          <w:rFonts w:ascii="Segoe UI" w:hAnsi="Segoe UI" w:cs="Segoe UI"/>
          <w:sz w:val="18"/>
        </w:rPr>
      </w:pPr>
      <w:r w:rsidRPr="004421DD">
        <w:rPr>
          <w:rFonts w:ascii="Segoe UI" w:hAnsi="Segoe UI" w:cs="Segoe UI"/>
          <w:sz w:val="18"/>
        </w:rPr>
        <w:lastRenderedPageBreak/>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14:paraId="2B6D8775" w14:textId="77777777" w:rsidR="0008336F" w:rsidRPr="004421DD" w:rsidRDefault="0008336F" w:rsidP="0008336F">
      <w:pPr>
        <w:spacing w:line="276" w:lineRule="auto"/>
        <w:ind w:right="49"/>
        <w:jc w:val="both"/>
        <w:rPr>
          <w:rFonts w:ascii="Segoe UI" w:hAnsi="Segoe UI" w:cs="Segoe UI"/>
          <w:sz w:val="18"/>
        </w:rPr>
      </w:pPr>
    </w:p>
    <w:p w14:paraId="23F26541" w14:textId="77777777" w:rsidR="0008336F" w:rsidRDefault="0008336F" w:rsidP="0008336F">
      <w:pPr>
        <w:spacing w:line="276" w:lineRule="auto"/>
        <w:ind w:right="49"/>
        <w:jc w:val="both"/>
        <w:rPr>
          <w:rFonts w:ascii="Segoe UI" w:hAnsi="Segoe UI" w:cs="Segoe UI"/>
          <w:sz w:val="18"/>
        </w:rPr>
      </w:pPr>
      <w:r w:rsidRPr="004421DD">
        <w:rPr>
          <w:rFonts w:ascii="Segoe UI" w:hAnsi="Segoe UI" w:cs="Segoe UI"/>
          <w:sz w:val="18"/>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4421DD">
        <w:rPr>
          <w:rFonts w:ascii="Segoe UI" w:hAnsi="Segoe UI" w:cs="Segoe UI"/>
          <w:sz w:val="18"/>
        </w:rPr>
        <w:cr/>
      </w:r>
    </w:p>
    <w:p w14:paraId="2523289C"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Participante “A”: </w:t>
      </w:r>
    </w:p>
    <w:p w14:paraId="50D9B2C6" w14:textId="77777777" w:rsidR="0008336F" w:rsidRPr="00552521" w:rsidRDefault="0008336F" w:rsidP="0008336F">
      <w:pPr>
        <w:jc w:val="both"/>
        <w:rPr>
          <w:rFonts w:ascii="Segoe UI" w:hAnsi="Segoe UI" w:cs="Segoe UI"/>
          <w:sz w:val="18"/>
          <w:szCs w:val="18"/>
        </w:rPr>
      </w:pPr>
    </w:p>
    <w:p w14:paraId="4AAC486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4E631FB1" w14:textId="77777777" w:rsidR="0008336F" w:rsidRPr="00552521" w:rsidRDefault="0008336F" w:rsidP="0008336F">
      <w:pPr>
        <w:jc w:val="both"/>
        <w:rPr>
          <w:rFonts w:ascii="Segoe UI" w:hAnsi="Segoe UI" w:cs="Segoe UI"/>
          <w:sz w:val="18"/>
          <w:szCs w:val="18"/>
        </w:rPr>
      </w:pPr>
    </w:p>
    <w:p w14:paraId="4BC39594"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Segunda.- Representante Común y Obligado Mancomunado o Solidario, según convenga (elegir sólo uno)</w:t>
      </w:r>
    </w:p>
    <w:p w14:paraId="294E2529" w14:textId="77777777" w:rsidR="0008336F" w:rsidRPr="00552521" w:rsidRDefault="0008336F" w:rsidP="0008336F">
      <w:pPr>
        <w:jc w:val="both"/>
        <w:rPr>
          <w:rFonts w:ascii="Segoe UI" w:hAnsi="Segoe UI" w:cs="Segoe UI"/>
          <w:sz w:val="18"/>
          <w:szCs w:val="18"/>
        </w:rPr>
      </w:pPr>
    </w:p>
    <w:p w14:paraId="35F459EE" w14:textId="0963F886"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w:t>
      </w:r>
      <w:r w:rsidR="00D72B0B">
        <w:rPr>
          <w:rFonts w:ascii="Segoe UI" w:hAnsi="Segoe UI" w:cs="Segoe UI"/>
          <w:sz w:val="18"/>
          <w:szCs w:val="18"/>
        </w:rPr>
        <w:t>Adjudicación Directa</w:t>
      </w:r>
      <w:r w:rsidRPr="00552521">
        <w:rPr>
          <w:rFonts w:ascii="Segoe UI" w:hAnsi="Segoe UI" w:cs="Segoe UI"/>
          <w:sz w:val="18"/>
          <w:szCs w:val="18"/>
        </w:rPr>
        <w:t>, así como para suscribir dichas proposiciones.</w:t>
      </w:r>
    </w:p>
    <w:p w14:paraId="7A2AD699" w14:textId="77777777" w:rsidR="0008336F" w:rsidRPr="00552521" w:rsidRDefault="0008336F" w:rsidP="0008336F">
      <w:pPr>
        <w:jc w:val="both"/>
        <w:rPr>
          <w:rFonts w:ascii="Segoe UI" w:hAnsi="Segoe UI" w:cs="Segoe UI"/>
          <w:sz w:val="18"/>
          <w:szCs w:val="18"/>
        </w:rPr>
      </w:pPr>
    </w:p>
    <w:p w14:paraId="5877B54D" w14:textId="1396C85B"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w:t>
      </w:r>
      <w:r w:rsidR="00D72B0B" w:rsidRPr="00D72B0B">
        <w:rPr>
          <w:rFonts w:ascii="Segoe UI" w:hAnsi="Segoe UI" w:cs="Segoe UI"/>
          <w:sz w:val="18"/>
          <w:szCs w:val="18"/>
        </w:rPr>
        <w:t xml:space="preserve">Adjudicación Directa </w:t>
      </w:r>
      <w:r w:rsidRPr="00552521">
        <w:rPr>
          <w:rFonts w:ascii="Segoe UI" w:hAnsi="Segoe UI" w:cs="Segoe UI"/>
          <w:sz w:val="18"/>
          <w:szCs w:val="18"/>
        </w:rPr>
        <w:t>__________________, aceptando expresamente en responder ante el IMSS por las proposiciones que se presenten y, en su caso, de las obligaciones que deriven de la adjudicación del contrato respectivo.</w:t>
      </w:r>
    </w:p>
    <w:p w14:paraId="03731F45" w14:textId="77777777" w:rsidR="0008336F" w:rsidRPr="00552521" w:rsidRDefault="0008336F" w:rsidP="0008336F">
      <w:pPr>
        <w:jc w:val="both"/>
        <w:rPr>
          <w:rFonts w:ascii="Segoe UI" w:hAnsi="Segoe UI" w:cs="Segoe UI"/>
          <w:sz w:val="18"/>
          <w:szCs w:val="18"/>
        </w:rPr>
      </w:pPr>
    </w:p>
    <w:p w14:paraId="72835AC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Tercera.- Del Cobro de las Facturas.</w:t>
      </w:r>
    </w:p>
    <w:p w14:paraId="343F6847" w14:textId="77777777" w:rsidR="0008336F" w:rsidRPr="00552521" w:rsidRDefault="0008336F" w:rsidP="0008336F">
      <w:pPr>
        <w:jc w:val="both"/>
        <w:rPr>
          <w:rFonts w:ascii="Segoe UI" w:hAnsi="Segoe UI" w:cs="Segoe UI"/>
          <w:sz w:val="18"/>
          <w:szCs w:val="18"/>
        </w:rPr>
      </w:pPr>
    </w:p>
    <w:p w14:paraId="7F9044BB" w14:textId="26A53248"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expresamente, que “El Participante______ (nombre del participante a quien se designa), quien será el único facultado para emitir las facturas relativas al servicio que se preste con motivo del contrato que se derive de la </w:t>
      </w:r>
      <w:r w:rsidR="00D72B0B" w:rsidRPr="00D72B0B">
        <w:rPr>
          <w:rFonts w:ascii="Segoe UI" w:hAnsi="Segoe UI" w:cs="Segoe UI"/>
          <w:sz w:val="18"/>
          <w:szCs w:val="18"/>
        </w:rPr>
        <w:t>Adjudicación Directa</w:t>
      </w:r>
      <w:r w:rsidR="00D72B0B">
        <w:rPr>
          <w:rFonts w:ascii="Segoe UI" w:hAnsi="Segoe UI" w:cs="Segoe UI"/>
          <w:sz w:val="18"/>
          <w:szCs w:val="18"/>
        </w:rPr>
        <w:t>.</w:t>
      </w:r>
    </w:p>
    <w:p w14:paraId="5CA9AB13" w14:textId="1A910235" w:rsidR="0008336F" w:rsidRPr="00552521" w:rsidRDefault="00D72B0B" w:rsidP="00D72B0B">
      <w:pPr>
        <w:tabs>
          <w:tab w:val="left" w:pos="3569"/>
        </w:tabs>
        <w:jc w:val="both"/>
        <w:rPr>
          <w:rFonts w:ascii="Segoe UI" w:hAnsi="Segoe UI" w:cs="Segoe UI"/>
          <w:sz w:val="18"/>
          <w:szCs w:val="18"/>
        </w:rPr>
      </w:pPr>
      <w:r>
        <w:rPr>
          <w:rFonts w:ascii="Segoe UI" w:hAnsi="Segoe UI" w:cs="Segoe UI"/>
          <w:sz w:val="18"/>
          <w:szCs w:val="18"/>
        </w:rPr>
        <w:tab/>
      </w:r>
    </w:p>
    <w:p w14:paraId="7414DC6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Cuarta.- Vigencia.</w:t>
      </w:r>
    </w:p>
    <w:p w14:paraId="5F576554" w14:textId="77777777" w:rsidR="0008336F" w:rsidRPr="00552521" w:rsidRDefault="0008336F" w:rsidP="0008336F">
      <w:pPr>
        <w:jc w:val="both"/>
        <w:rPr>
          <w:rFonts w:ascii="Segoe UI" w:hAnsi="Segoe UI" w:cs="Segoe UI"/>
          <w:sz w:val="18"/>
          <w:szCs w:val="18"/>
        </w:rPr>
      </w:pPr>
    </w:p>
    <w:p w14:paraId="36D73D87" w14:textId="06791C2B"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en que la vigencia del presente convenio será del período durante el cual se desarrolle el procedimiento de la </w:t>
      </w:r>
      <w:r w:rsidR="00D72B0B" w:rsidRPr="00D72B0B">
        <w:rPr>
          <w:rFonts w:ascii="Segoe UI" w:hAnsi="Segoe UI" w:cs="Segoe UI"/>
          <w:sz w:val="18"/>
          <w:szCs w:val="18"/>
        </w:rPr>
        <w:t>Adjudicación Directa</w:t>
      </w:r>
      <w:r w:rsidR="00D72B0B">
        <w:rPr>
          <w:rFonts w:ascii="Segoe UI" w:hAnsi="Segoe UI" w:cs="Segoe UI"/>
          <w:sz w:val="18"/>
          <w:szCs w:val="18"/>
        </w:rPr>
        <w:t xml:space="preserve">, </w:t>
      </w:r>
      <w:r w:rsidRPr="00552521">
        <w:rPr>
          <w:rFonts w:ascii="Segoe UI" w:hAnsi="Segoe UI" w:cs="Segoe UI"/>
          <w:sz w:val="18"/>
          <w:szCs w:val="18"/>
        </w:rPr>
        <w:t>incluyendo, en su caso, de resultar adjudicados, del contrato, el plazo que se estipule en éste y el que pudiera resultar de convenios de modificación.</w:t>
      </w:r>
    </w:p>
    <w:p w14:paraId="7A60411A" w14:textId="77777777" w:rsidR="0008336F" w:rsidRPr="00552521" w:rsidRDefault="0008336F" w:rsidP="0008336F">
      <w:pPr>
        <w:jc w:val="both"/>
        <w:rPr>
          <w:rFonts w:ascii="Segoe UI" w:hAnsi="Segoe UI" w:cs="Segoe UI"/>
          <w:sz w:val="18"/>
          <w:szCs w:val="18"/>
        </w:rPr>
      </w:pPr>
    </w:p>
    <w:p w14:paraId="59AE733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Quinta.- Obligaciones.</w:t>
      </w:r>
    </w:p>
    <w:p w14:paraId="1486C6B2" w14:textId="77777777" w:rsidR="0008336F" w:rsidRPr="00552521" w:rsidRDefault="0008336F" w:rsidP="0008336F">
      <w:pPr>
        <w:jc w:val="both"/>
        <w:rPr>
          <w:rFonts w:ascii="Segoe UI" w:hAnsi="Segoe UI" w:cs="Segoe UI"/>
          <w:sz w:val="18"/>
          <w:szCs w:val="18"/>
        </w:rPr>
      </w:pPr>
    </w:p>
    <w:p w14:paraId="1181599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2A5758F7" w14:textId="77777777" w:rsidR="0008336F" w:rsidRPr="00552521" w:rsidRDefault="0008336F" w:rsidP="0008336F">
      <w:pPr>
        <w:jc w:val="both"/>
        <w:rPr>
          <w:rFonts w:ascii="Segoe UI" w:hAnsi="Segoe UI" w:cs="Segoe UI"/>
          <w:sz w:val="18"/>
          <w:szCs w:val="18"/>
        </w:rPr>
      </w:pPr>
    </w:p>
    <w:p w14:paraId="73FCC46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aceptan el presente convenio, en el supuesto de que se adjudique el contrato a los integrantes que presentaron una proposición conjunta, el presente convenio formará parte del contrato respectivo, deberá constar en escritura pública, cuando </w:t>
      </w:r>
      <w:r w:rsidRPr="00552521">
        <w:rPr>
          <w:rFonts w:ascii="Segoe UI" w:hAnsi="Segoe UI" w:cs="Segoe UI"/>
          <w:sz w:val="18"/>
          <w:szCs w:val="18"/>
        </w:rPr>
        <w:lastRenderedPageBreak/>
        <w:t>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307D154" w14:textId="77777777" w:rsidR="0008336F" w:rsidRPr="00552521" w:rsidRDefault="0008336F" w:rsidP="0008336F">
      <w:pPr>
        <w:jc w:val="both"/>
        <w:rPr>
          <w:rFonts w:ascii="Segoe UI" w:hAnsi="Segoe UI" w:cs="Segoe UI"/>
          <w:sz w:val="18"/>
          <w:szCs w:val="18"/>
        </w:rPr>
      </w:pPr>
    </w:p>
    <w:p w14:paraId="1DF64D9F"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_______________, el día ___________ de _________ </w:t>
      </w:r>
      <w:proofErr w:type="spellStart"/>
      <w:r w:rsidRPr="00552521">
        <w:rPr>
          <w:rFonts w:ascii="Segoe UI" w:hAnsi="Segoe UI" w:cs="Segoe UI"/>
          <w:sz w:val="18"/>
          <w:szCs w:val="18"/>
        </w:rPr>
        <w:t>de</w:t>
      </w:r>
      <w:proofErr w:type="spellEnd"/>
      <w:r w:rsidRPr="00552521">
        <w:rPr>
          <w:rFonts w:ascii="Segoe UI" w:hAnsi="Segoe UI" w:cs="Segoe UI"/>
          <w:sz w:val="18"/>
          <w:szCs w:val="18"/>
        </w:rPr>
        <w:t xml:space="preserve"> 20___.</w:t>
      </w:r>
    </w:p>
    <w:p w14:paraId="0D0C98E4" w14:textId="77777777" w:rsidR="0008336F" w:rsidRPr="00552521" w:rsidRDefault="0008336F" w:rsidP="0008336F">
      <w:pPr>
        <w:rPr>
          <w:rFonts w:ascii="Segoe UI" w:hAnsi="Segoe UI" w:cs="Segoe UI"/>
          <w:sz w:val="18"/>
          <w:szCs w:val="18"/>
        </w:rPr>
      </w:pPr>
    </w:p>
    <w:p w14:paraId="37522B49" w14:textId="77777777" w:rsidR="0008336F" w:rsidRPr="00552521" w:rsidRDefault="0008336F" w:rsidP="0008336F">
      <w:pPr>
        <w:rPr>
          <w:rFonts w:ascii="Segoe UI" w:hAnsi="Segoe UI" w:cs="Segoe UI"/>
          <w:sz w:val="18"/>
          <w:szCs w:val="18"/>
        </w:rPr>
      </w:pPr>
    </w:p>
    <w:p w14:paraId="66535BCB" w14:textId="77777777" w:rsidR="0008336F" w:rsidRPr="00552521" w:rsidRDefault="0008336F" w:rsidP="0008336F">
      <w:pPr>
        <w:rPr>
          <w:rFonts w:ascii="Segoe UI" w:hAnsi="Segoe UI" w:cs="Segoe UI"/>
          <w:sz w:val="18"/>
          <w:szCs w:val="18"/>
        </w:rPr>
      </w:pPr>
    </w:p>
    <w:p w14:paraId="26F57781" w14:textId="77777777" w:rsidR="0008336F" w:rsidRPr="00552521" w:rsidRDefault="0008336F" w:rsidP="0008336F">
      <w:pPr>
        <w:rPr>
          <w:rFonts w:ascii="Segoe UI" w:hAnsi="Segoe UI" w:cs="Segoe UI"/>
          <w:sz w:val="18"/>
          <w:szCs w:val="18"/>
        </w:rPr>
      </w:pPr>
    </w:p>
    <w:p w14:paraId="31F653E6" w14:textId="77777777" w:rsidR="0008336F" w:rsidRPr="00552521" w:rsidRDefault="0008336F" w:rsidP="0008336F">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08336F" w:rsidRPr="00552521" w14:paraId="272D2C40" w14:textId="77777777" w:rsidTr="001E21DD">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1FD75B2"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“El Participante A”</w:t>
            </w:r>
          </w:p>
          <w:p w14:paraId="03991106" w14:textId="77777777" w:rsidR="0008336F" w:rsidRPr="00552521" w:rsidRDefault="0008336F" w:rsidP="001E21DD">
            <w:pPr>
              <w:jc w:val="center"/>
              <w:rPr>
                <w:rFonts w:ascii="Segoe UI" w:hAnsi="Segoe UI" w:cs="Segoe UI"/>
                <w:sz w:val="18"/>
                <w:szCs w:val="18"/>
              </w:rPr>
            </w:pPr>
          </w:p>
          <w:p w14:paraId="222EC11D" w14:textId="77777777" w:rsidR="0008336F" w:rsidRPr="00552521" w:rsidRDefault="0008336F" w:rsidP="001E21DD">
            <w:pPr>
              <w:jc w:val="center"/>
              <w:rPr>
                <w:rFonts w:ascii="Segoe UI" w:hAnsi="Segoe UI" w:cs="Segoe UI"/>
                <w:sz w:val="18"/>
                <w:szCs w:val="18"/>
              </w:rPr>
            </w:pPr>
          </w:p>
          <w:p w14:paraId="76B33645" w14:textId="77777777" w:rsidR="0008336F" w:rsidRPr="00552521" w:rsidRDefault="0008336F" w:rsidP="001E21DD">
            <w:pPr>
              <w:jc w:val="center"/>
              <w:rPr>
                <w:rFonts w:ascii="Segoe UI" w:hAnsi="Segoe UI" w:cs="Segoe UI"/>
                <w:sz w:val="18"/>
                <w:szCs w:val="18"/>
              </w:rPr>
            </w:pPr>
          </w:p>
          <w:p w14:paraId="5435F2DF" w14:textId="77777777" w:rsidR="0008336F" w:rsidRPr="00552521" w:rsidRDefault="0008336F" w:rsidP="001E21DD">
            <w:pPr>
              <w:jc w:val="center"/>
              <w:rPr>
                <w:rFonts w:ascii="Segoe UI" w:hAnsi="Segoe UI" w:cs="Segoe UI"/>
                <w:sz w:val="18"/>
                <w:szCs w:val="18"/>
              </w:rPr>
            </w:pPr>
          </w:p>
        </w:tc>
        <w:tc>
          <w:tcPr>
            <w:tcW w:w="720" w:type="dxa"/>
            <w:tcMar>
              <w:top w:w="0" w:type="dxa"/>
              <w:left w:w="70" w:type="dxa"/>
              <w:bottom w:w="0" w:type="dxa"/>
              <w:right w:w="70" w:type="dxa"/>
            </w:tcMar>
          </w:tcPr>
          <w:p w14:paraId="34B32DF4" w14:textId="77777777" w:rsidR="0008336F" w:rsidRPr="00552521" w:rsidRDefault="0008336F" w:rsidP="001E21DD">
            <w:pPr>
              <w:jc w:val="center"/>
              <w:rPr>
                <w:rFonts w:ascii="Segoe UI" w:eastAsia="Calibri" w:hAnsi="Segoe UI" w:cs="Segoe UI"/>
                <w:sz w:val="18"/>
                <w:szCs w:val="18"/>
              </w:rPr>
            </w:pPr>
          </w:p>
          <w:p w14:paraId="58F6B46B" w14:textId="77777777" w:rsidR="0008336F" w:rsidRPr="00552521" w:rsidRDefault="0008336F" w:rsidP="001E21DD">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B74515A" w14:textId="77777777" w:rsidR="0008336F" w:rsidRPr="00552521" w:rsidRDefault="0008336F" w:rsidP="001E21DD">
            <w:pPr>
              <w:jc w:val="center"/>
              <w:rPr>
                <w:rFonts w:ascii="Segoe UI" w:eastAsia="Calibri" w:hAnsi="Segoe UI" w:cs="Segoe UI"/>
                <w:sz w:val="18"/>
                <w:szCs w:val="18"/>
              </w:rPr>
            </w:pPr>
            <w:r w:rsidRPr="00552521">
              <w:rPr>
                <w:rFonts w:ascii="Segoe UI" w:hAnsi="Segoe UI" w:cs="Segoe UI"/>
                <w:sz w:val="18"/>
                <w:szCs w:val="18"/>
              </w:rPr>
              <w:t>“El Participante B”</w:t>
            </w:r>
          </w:p>
          <w:p w14:paraId="0861B36E" w14:textId="77777777" w:rsidR="0008336F" w:rsidRPr="00552521" w:rsidRDefault="0008336F" w:rsidP="001E21DD">
            <w:pPr>
              <w:jc w:val="center"/>
              <w:rPr>
                <w:rFonts w:ascii="Segoe UI" w:hAnsi="Segoe UI" w:cs="Segoe UI"/>
                <w:sz w:val="18"/>
                <w:szCs w:val="18"/>
              </w:rPr>
            </w:pPr>
          </w:p>
        </w:tc>
      </w:tr>
      <w:tr w:rsidR="0008336F" w:rsidRPr="00552521" w14:paraId="60A2442D" w14:textId="77777777" w:rsidTr="001E21DD">
        <w:trPr>
          <w:jc w:val="center"/>
        </w:trPr>
        <w:tc>
          <w:tcPr>
            <w:tcW w:w="3600" w:type="dxa"/>
            <w:tcMar>
              <w:top w:w="0" w:type="dxa"/>
              <w:left w:w="70" w:type="dxa"/>
              <w:bottom w:w="0" w:type="dxa"/>
              <w:right w:w="70" w:type="dxa"/>
            </w:tcMar>
            <w:hideMark/>
          </w:tcPr>
          <w:p w14:paraId="0B0749F4" w14:textId="77777777" w:rsidR="0008336F" w:rsidRPr="00552521" w:rsidRDefault="0008336F" w:rsidP="001E21DD">
            <w:pPr>
              <w:jc w:val="center"/>
              <w:rPr>
                <w:rFonts w:ascii="Segoe UI" w:hAnsi="Segoe UI" w:cs="Segoe UI"/>
                <w:sz w:val="18"/>
                <w:szCs w:val="18"/>
              </w:rPr>
            </w:pPr>
            <w:bookmarkStart w:id="86" w:name="_Toc455044420"/>
            <w:bookmarkStart w:id="87" w:name="_Toc431292350"/>
            <w:bookmarkStart w:id="88" w:name="_Toc428785856"/>
            <w:bookmarkStart w:id="89" w:name="_Toc428448817"/>
            <w:bookmarkStart w:id="90" w:name="_Toc428197484"/>
            <w:bookmarkEnd w:id="86"/>
            <w:bookmarkEnd w:id="87"/>
            <w:bookmarkEnd w:id="88"/>
            <w:bookmarkEnd w:id="89"/>
            <w:r w:rsidRPr="00552521">
              <w:rPr>
                <w:rFonts w:ascii="Segoe UI" w:hAnsi="Segoe UI" w:cs="Segoe UI"/>
                <w:sz w:val="18"/>
                <w:szCs w:val="18"/>
              </w:rPr>
              <w:t>Nombre y Cargo</w:t>
            </w:r>
            <w:bookmarkEnd w:id="90"/>
          </w:p>
          <w:p w14:paraId="31ACB9AF"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del Apoderado Legal</w:t>
            </w:r>
          </w:p>
        </w:tc>
        <w:tc>
          <w:tcPr>
            <w:tcW w:w="720" w:type="dxa"/>
            <w:tcMar>
              <w:top w:w="0" w:type="dxa"/>
              <w:left w:w="70" w:type="dxa"/>
              <w:bottom w:w="0" w:type="dxa"/>
              <w:right w:w="70" w:type="dxa"/>
            </w:tcMar>
          </w:tcPr>
          <w:p w14:paraId="4A5C3036" w14:textId="77777777" w:rsidR="0008336F" w:rsidRPr="00552521" w:rsidRDefault="0008336F" w:rsidP="001E21DD">
            <w:pPr>
              <w:rPr>
                <w:rFonts w:ascii="Segoe UI" w:hAnsi="Segoe UI" w:cs="Segoe UI"/>
                <w:sz w:val="18"/>
                <w:szCs w:val="18"/>
              </w:rPr>
            </w:pPr>
          </w:p>
        </w:tc>
        <w:tc>
          <w:tcPr>
            <w:tcW w:w="3240" w:type="dxa"/>
            <w:tcMar>
              <w:top w:w="0" w:type="dxa"/>
              <w:left w:w="70" w:type="dxa"/>
              <w:bottom w:w="0" w:type="dxa"/>
              <w:right w:w="70" w:type="dxa"/>
            </w:tcMar>
            <w:hideMark/>
          </w:tcPr>
          <w:p w14:paraId="4DB265F4"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Nombre y Cargo</w:t>
            </w:r>
          </w:p>
          <w:p w14:paraId="4FFE0F6A"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del Apoderado Legal</w:t>
            </w:r>
          </w:p>
        </w:tc>
      </w:tr>
    </w:tbl>
    <w:p w14:paraId="664C9FAC" w14:textId="77777777" w:rsidR="00DD23C1" w:rsidRPr="000C1A23" w:rsidRDefault="00DD23C1" w:rsidP="00DD23C1">
      <w:pPr>
        <w:jc w:val="center"/>
        <w:rPr>
          <w:rFonts w:ascii="Segoe UI" w:hAnsi="Segoe UI" w:cs="Segoe UI"/>
        </w:rPr>
      </w:pPr>
    </w:p>
    <w:bookmarkEnd w:id="85"/>
    <w:p w14:paraId="031CB2DA" w14:textId="77777777" w:rsidR="001743CA" w:rsidRDefault="001743CA">
      <w:pPr>
        <w:suppressAutoHyphens w:val="0"/>
        <w:rPr>
          <w:rFonts w:ascii="Segoe UI" w:hAnsi="Segoe UI" w:cs="Segoe UI"/>
          <w:b/>
          <w:color w:val="31849B"/>
          <w:sz w:val="22"/>
        </w:rPr>
      </w:pPr>
      <w:r>
        <w:rPr>
          <w:rFonts w:ascii="Segoe UI" w:hAnsi="Segoe UI" w:cs="Segoe UI"/>
          <w:b/>
          <w:color w:val="31849B"/>
          <w:sz w:val="22"/>
        </w:rPr>
        <w:br w:type="page"/>
      </w:r>
    </w:p>
    <w:p w14:paraId="62B88633" w14:textId="38E34D63" w:rsidR="00E9145A"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7 (SIETE) </w:t>
      </w:r>
    </w:p>
    <w:p w14:paraId="46D60C32" w14:textId="5C014E75"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MODELO DE CONTRATO</w:t>
      </w:r>
    </w:p>
    <w:p w14:paraId="1C9EAF49" w14:textId="37766972"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B16A99">
        <w:rPr>
          <w:rFonts w:ascii="Segoe UI" w:hAnsi="Segoe UI" w:cs="Segoe UI"/>
          <w:b/>
          <w:color w:val="31849B"/>
          <w:sz w:val="18"/>
        </w:rPr>
        <w:t>COTIZANTE</w:t>
      </w:r>
      <w:r w:rsidRPr="000C1A23">
        <w:rPr>
          <w:rFonts w:ascii="Segoe UI" w:hAnsi="Segoe UI" w:cs="Segoe UI"/>
          <w:b/>
          <w:color w:val="31849B"/>
          <w:sz w:val="18"/>
        </w:rPr>
        <w:t>)</w:t>
      </w:r>
    </w:p>
    <w:p w14:paraId="0EB74430" w14:textId="77777777" w:rsidR="00B52A69" w:rsidRPr="000C1A23" w:rsidRDefault="00B52A69" w:rsidP="00B52A69">
      <w:pPr>
        <w:jc w:val="center"/>
        <w:rPr>
          <w:rFonts w:ascii="Segoe UI" w:hAnsi="Segoe UI" w:cs="Segoe UI"/>
          <w:sz w:val="18"/>
          <w:szCs w:val="18"/>
        </w:rPr>
      </w:pPr>
    </w:p>
    <w:p w14:paraId="27BF8F8D" w14:textId="77777777" w:rsidR="00B52A69" w:rsidRPr="000C1A23" w:rsidRDefault="00B52A69" w:rsidP="00B52A69">
      <w:pPr>
        <w:rPr>
          <w:rFonts w:ascii="Segoe UI" w:hAnsi="Segoe UI" w:cs="Segoe UI"/>
          <w:sz w:val="20"/>
        </w:rPr>
      </w:pPr>
    </w:p>
    <w:bookmarkStart w:id="91" w:name="_GoBack"/>
    <w:bookmarkStart w:id="92" w:name="_MON_1838194455"/>
    <w:bookmarkEnd w:id="92"/>
    <w:p w14:paraId="7AF2CAD8" w14:textId="77777777" w:rsidR="00B52A69" w:rsidRPr="000C1A23" w:rsidRDefault="00A3154B" w:rsidP="00A3154B">
      <w:pPr>
        <w:jc w:val="center"/>
        <w:rPr>
          <w:rFonts w:ascii="Segoe UI" w:hAnsi="Segoe UI" w:cs="Segoe UI"/>
          <w:sz w:val="20"/>
        </w:rPr>
      </w:pPr>
      <w:r>
        <w:rPr>
          <w:rFonts w:ascii="Segoe UI" w:hAnsi="Segoe UI" w:cs="Segoe UI"/>
          <w:sz w:val="20"/>
        </w:rPr>
        <w:object w:dxaOrig="1530" w:dyaOrig="995" w14:anchorId="24F5F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838446907" r:id="rId18">
            <o:FieldCodes>\s</o:FieldCodes>
          </o:OLEObject>
        </w:object>
      </w:r>
      <w:bookmarkEnd w:id="91"/>
    </w:p>
    <w:p w14:paraId="4F5CAA44" w14:textId="049720D2" w:rsidR="007C1496" w:rsidRPr="000C1A23" w:rsidRDefault="007C1496" w:rsidP="007C1496">
      <w:pPr>
        <w:jc w:val="center"/>
        <w:rPr>
          <w:rFonts w:ascii="Segoe UI" w:hAnsi="Segoe UI" w:cs="Segoe UI"/>
          <w:sz w:val="20"/>
        </w:rPr>
      </w:pPr>
    </w:p>
    <w:p w14:paraId="30FCDED3" w14:textId="77777777" w:rsidR="007C1496" w:rsidRPr="000C1A23" w:rsidRDefault="007C1496" w:rsidP="00B52A69">
      <w:pPr>
        <w:rPr>
          <w:rFonts w:ascii="Segoe UI" w:hAnsi="Segoe UI" w:cs="Segoe UI"/>
          <w:sz w:val="20"/>
        </w:rPr>
      </w:pPr>
    </w:p>
    <w:p w14:paraId="6FFD229C" w14:textId="77777777" w:rsidR="007C1496" w:rsidRPr="000C1A23" w:rsidRDefault="007C1496" w:rsidP="00B52A69">
      <w:pPr>
        <w:rPr>
          <w:rFonts w:ascii="Segoe UI" w:hAnsi="Segoe UI" w:cs="Segoe UI"/>
          <w:sz w:val="20"/>
        </w:rPr>
      </w:pPr>
    </w:p>
    <w:p w14:paraId="5D25B255" w14:textId="77777777" w:rsidR="007C1496" w:rsidRPr="000C1A23" w:rsidRDefault="007C1496" w:rsidP="007C1496">
      <w:pPr>
        <w:rPr>
          <w:rFonts w:ascii="Segoe UI" w:hAnsi="Segoe UI" w:cs="Segoe UI"/>
          <w:b/>
          <w:bCs/>
          <w:i/>
          <w:iCs/>
          <w:sz w:val="16"/>
          <w:szCs w:val="16"/>
        </w:rPr>
      </w:pPr>
    </w:p>
    <w:p w14:paraId="0A3743DE" w14:textId="77777777" w:rsidR="007C1496" w:rsidRPr="000C1A23" w:rsidRDefault="007C1496" w:rsidP="007C1496">
      <w:pPr>
        <w:rPr>
          <w:rFonts w:ascii="Segoe UI" w:hAnsi="Segoe UI" w:cs="Segoe UI"/>
          <w:b/>
          <w:bCs/>
          <w:i/>
          <w:iCs/>
          <w:sz w:val="16"/>
          <w:szCs w:val="16"/>
        </w:rPr>
      </w:pPr>
      <w:r w:rsidRPr="000C1A23">
        <w:rPr>
          <w:rFonts w:ascii="Segoe UI" w:hAnsi="Segoe UI" w:cs="Segoe UI"/>
          <w:b/>
          <w:bCs/>
          <w:i/>
          <w:iCs/>
          <w:sz w:val="16"/>
          <w:szCs w:val="16"/>
        </w:rPr>
        <w:t xml:space="preserve">Nota: El modelo de contrato podrá ser descargado de la siguiente liga:  </w:t>
      </w:r>
    </w:p>
    <w:p w14:paraId="05335F16" w14:textId="77777777" w:rsidR="007C1496" w:rsidRPr="000C1A23" w:rsidRDefault="007C1496" w:rsidP="007C1496">
      <w:pPr>
        <w:jc w:val="center"/>
        <w:rPr>
          <w:rFonts w:ascii="Segoe UI" w:hAnsi="Segoe UI" w:cs="Segoe UI"/>
          <w:sz w:val="16"/>
          <w:szCs w:val="16"/>
        </w:rPr>
      </w:pPr>
    </w:p>
    <w:p w14:paraId="1ED394C1" w14:textId="77777777" w:rsidR="007C1496" w:rsidRPr="000C1A23" w:rsidRDefault="007C1496" w:rsidP="007C1496">
      <w:pPr>
        <w:jc w:val="center"/>
        <w:rPr>
          <w:rFonts w:ascii="Segoe UI" w:hAnsi="Segoe UI" w:cs="Segoe UI"/>
          <w:sz w:val="16"/>
          <w:szCs w:val="16"/>
        </w:rPr>
      </w:pPr>
    </w:p>
    <w:p w14:paraId="35FE67B6" w14:textId="77777777" w:rsidR="007C1496" w:rsidRPr="000C1A23" w:rsidRDefault="007C1496" w:rsidP="007C1496">
      <w:pPr>
        <w:jc w:val="center"/>
        <w:rPr>
          <w:rFonts w:ascii="Segoe UI" w:hAnsi="Segoe UI" w:cs="Segoe UI"/>
          <w:sz w:val="16"/>
          <w:szCs w:val="16"/>
        </w:rPr>
      </w:pPr>
    </w:p>
    <w:p w14:paraId="7BDD8269" w14:textId="77777777" w:rsidR="007C1496" w:rsidRPr="000C1A23" w:rsidRDefault="007C1496" w:rsidP="007C1496">
      <w:pPr>
        <w:jc w:val="center"/>
        <w:rPr>
          <w:rFonts w:ascii="Segoe UI" w:hAnsi="Segoe UI" w:cs="Segoe UI"/>
          <w:sz w:val="16"/>
          <w:szCs w:val="16"/>
        </w:rPr>
      </w:pPr>
    </w:p>
    <w:p w14:paraId="7BE0F96A" w14:textId="77777777" w:rsidR="007C1496" w:rsidRPr="000C1A23" w:rsidRDefault="007C1496" w:rsidP="007C1496">
      <w:pPr>
        <w:jc w:val="center"/>
        <w:rPr>
          <w:rFonts w:ascii="Segoe UI" w:hAnsi="Segoe UI" w:cs="Segoe UI"/>
          <w:sz w:val="16"/>
          <w:szCs w:val="16"/>
        </w:rPr>
      </w:pPr>
    </w:p>
    <w:p w14:paraId="00CD60B5" w14:textId="77777777" w:rsidR="007C1496" w:rsidRPr="000C1A23" w:rsidRDefault="00712619" w:rsidP="009E63C8">
      <w:pPr>
        <w:numPr>
          <w:ilvl w:val="0"/>
          <w:numId w:val="23"/>
        </w:numPr>
        <w:spacing w:line="276" w:lineRule="auto"/>
        <w:ind w:right="48"/>
        <w:jc w:val="both"/>
        <w:rPr>
          <w:rFonts w:ascii="Segoe UI" w:hAnsi="Segoe UI" w:cs="Segoe UI"/>
          <w:sz w:val="20"/>
        </w:rPr>
      </w:pPr>
      <w:hyperlink r:id="rId19" w:history="1">
        <w:r w:rsidR="007C1496" w:rsidRPr="000C1A23">
          <w:rPr>
            <w:rStyle w:val="Hipervnculo"/>
            <w:rFonts w:ascii="Segoe UI" w:hAnsi="Segoe UI" w:cs="Segoe UI"/>
            <w:sz w:val="20"/>
          </w:rPr>
          <w:t>https://upcp-</w:t>
        </w:r>
        <w:r w:rsidR="00204FB3" w:rsidRPr="000C1A23">
          <w:rPr>
            <w:rStyle w:val="Hipervnculo"/>
            <w:rFonts w:ascii="Segoe UI" w:hAnsi="Segoe UI" w:cs="Segoe UI"/>
            <w:sz w:val="20"/>
          </w:rPr>
          <w:t>COMPRAS MX</w:t>
        </w:r>
        <w:r w:rsidR="007C1496" w:rsidRPr="000C1A23">
          <w:rPr>
            <w:rStyle w:val="Hipervnculo"/>
            <w:rFonts w:ascii="Segoe UI" w:hAnsi="Segoe UI" w:cs="Segoe UI"/>
            <w:sz w:val="20"/>
          </w:rPr>
          <w:t>.buengobierno.gob.mx/Modelos_Contratos.html</w:t>
        </w:r>
      </w:hyperlink>
    </w:p>
    <w:p w14:paraId="6203A358" w14:textId="77777777" w:rsidR="007C1496" w:rsidRPr="000C1A23" w:rsidRDefault="007C1496" w:rsidP="00B52A69">
      <w:pPr>
        <w:rPr>
          <w:rFonts w:ascii="Segoe UI" w:hAnsi="Segoe UI" w:cs="Segoe UI"/>
          <w:sz w:val="20"/>
        </w:rPr>
      </w:pPr>
    </w:p>
    <w:p w14:paraId="409E4B86" w14:textId="77777777" w:rsidR="007C1496" w:rsidRPr="000C1A23" w:rsidRDefault="007C1496" w:rsidP="00B52A69">
      <w:pPr>
        <w:rPr>
          <w:rFonts w:ascii="Segoe UI" w:hAnsi="Segoe UI" w:cs="Segoe UI"/>
          <w:sz w:val="20"/>
        </w:rPr>
      </w:pPr>
    </w:p>
    <w:p w14:paraId="13C42FD8" w14:textId="77777777" w:rsidR="007C1496" w:rsidRPr="000C1A23" w:rsidRDefault="007C1496" w:rsidP="00B52A69">
      <w:pPr>
        <w:rPr>
          <w:rFonts w:ascii="Segoe UI" w:hAnsi="Segoe UI" w:cs="Segoe UI"/>
          <w:sz w:val="20"/>
        </w:rPr>
      </w:pPr>
    </w:p>
    <w:p w14:paraId="686C34FA" w14:textId="77777777" w:rsidR="007C1496" w:rsidRPr="000C1A23" w:rsidRDefault="007C1496" w:rsidP="00B52A69">
      <w:pPr>
        <w:rPr>
          <w:rFonts w:ascii="Segoe UI" w:hAnsi="Segoe UI" w:cs="Segoe UI"/>
          <w:sz w:val="20"/>
        </w:rPr>
      </w:pPr>
    </w:p>
    <w:p w14:paraId="1A394DEA" w14:textId="77777777" w:rsidR="007C1496" w:rsidRPr="000C1A23" w:rsidRDefault="007C1496" w:rsidP="00B52A69">
      <w:pPr>
        <w:rPr>
          <w:rFonts w:ascii="Segoe UI" w:hAnsi="Segoe UI" w:cs="Segoe UI"/>
          <w:sz w:val="20"/>
        </w:rPr>
      </w:pPr>
    </w:p>
    <w:p w14:paraId="236EBD7C" w14:textId="77777777" w:rsidR="007C1496" w:rsidRPr="000C1A23" w:rsidRDefault="007C1496" w:rsidP="00B52A69">
      <w:pPr>
        <w:rPr>
          <w:rFonts w:ascii="Segoe UI" w:hAnsi="Segoe UI" w:cs="Segoe UI"/>
          <w:sz w:val="20"/>
        </w:rPr>
      </w:pPr>
    </w:p>
    <w:p w14:paraId="6A680FB7" w14:textId="77777777" w:rsidR="007C1496" w:rsidRPr="000C1A23" w:rsidRDefault="007C1496" w:rsidP="00B52A69">
      <w:pPr>
        <w:rPr>
          <w:rFonts w:ascii="Segoe UI" w:hAnsi="Segoe UI" w:cs="Segoe UI"/>
          <w:sz w:val="20"/>
        </w:rPr>
      </w:pPr>
    </w:p>
    <w:p w14:paraId="352FDF3C" w14:textId="77777777" w:rsidR="007C1496" w:rsidRPr="000C1A23" w:rsidRDefault="007C1496" w:rsidP="00B52A69">
      <w:pPr>
        <w:rPr>
          <w:rFonts w:ascii="Segoe UI" w:hAnsi="Segoe UI" w:cs="Segoe UI"/>
          <w:sz w:val="20"/>
        </w:rPr>
      </w:pPr>
    </w:p>
    <w:p w14:paraId="0893CF07" w14:textId="77777777" w:rsidR="007C1496" w:rsidRPr="000C1A23" w:rsidRDefault="007C1496" w:rsidP="00B52A69">
      <w:pPr>
        <w:rPr>
          <w:rFonts w:ascii="Segoe UI" w:hAnsi="Segoe UI" w:cs="Segoe UI"/>
          <w:sz w:val="20"/>
        </w:rPr>
      </w:pPr>
    </w:p>
    <w:p w14:paraId="2979E4EF" w14:textId="77777777" w:rsidR="007C1496" w:rsidRPr="000C1A23" w:rsidRDefault="007C1496" w:rsidP="00B52A69">
      <w:pPr>
        <w:rPr>
          <w:rFonts w:ascii="Segoe UI" w:hAnsi="Segoe UI" w:cs="Segoe UI"/>
          <w:sz w:val="20"/>
        </w:rPr>
      </w:pPr>
    </w:p>
    <w:p w14:paraId="445070CD" w14:textId="77777777" w:rsidR="007C1496" w:rsidRPr="000C1A23" w:rsidRDefault="007C1496" w:rsidP="00B52A69">
      <w:pPr>
        <w:rPr>
          <w:rFonts w:ascii="Segoe UI" w:hAnsi="Segoe UI" w:cs="Segoe UI"/>
          <w:sz w:val="20"/>
        </w:rPr>
      </w:pPr>
    </w:p>
    <w:p w14:paraId="5D04495A" w14:textId="77777777" w:rsidR="007C1496" w:rsidRPr="000C1A23" w:rsidRDefault="007C1496" w:rsidP="00B52A69">
      <w:pPr>
        <w:rPr>
          <w:rFonts w:ascii="Segoe UI" w:hAnsi="Segoe UI" w:cs="Segoe UI"/>
          <w:sz w:val="20"/>
        </w:rPr>
      </w:pPr>
    </w:p>
    <w:p w14:paraId="087EFC95" w14:textId="77777777" w:rsidR="007C1496" w:rsidRPr="000C1A23" w:rsidRDefault="007C1496" w:rsidP="00B52A69">
      <w:pPr>
        <w:rPr>
          <w:rFonts w:ascii="Segoe UI" w:hAnsi="Segoe UI" w:cs="Segoe UI"/>
          <w:sz w:val="20"/>
        </w:rPr>
      </w:pPr>
    </w:p>
    <w:p w14:paraId="0AAC8F6A" w14:textId="77777777" w:rsidR="007C1496" w:rsidRPr="000C1A23" w:rsidRDefault="007C1496" w:rsidP="00B52A69">
      <w:pPr>
        <w:rPr>
          <w:rFonts w:ascii="Segoe UI" w:hAnsi="Segoe UI" w:cs="Segoe UI"/>
          <w:sz w:val="20"/>
        </w:rPr>
      </w:pPr>
    </w:p>
    <w:p w14:paraId="19067A3A" w14:textId="77777777" w:rsidR="007C1496" w:rsidRPr="000C1A23" w:rsidRDefault="007C1496" w:rsidP="00B52A69">
      <w:pPr>
        <w:rPr>
          <w:rFonts w:ascii="Segoe UI" w:hAnsi="Segoe UI" w:cs="Segoe UI"/>
          <w:sz w:val="20"/>
        </w:rPr>
      </w:pPr>
    </w:p>
    <w:p w14:paraId="288BB6B3" w14:textId="77777777" w:rsidR="007C1496" w:rsidRPr="000C1A23" w:rsidRDefault="007C1496" w:rsidP="00B52A69">
      <w:pPr>
        <w:rPr>
          <w:rFonts w:ascii="Segoe UI" w:hAnsi="Segoe UI" w:cs="Segoe UI"/>
          <w:sz w:val="20"/>
        </w:rPr>
      </w:pPr>
    </w:p>
    <w:p w14:paraId="12ECAA47" w14:textId="77777777" w:rsidR="007C1496" w:rsidRPr="000C1A23" w:rsidRDefault="007C1496" w:rsidP="00B52A69">
      <w:pPr>
        <w:rPr>
          <w:rFonts w:ascii="Segoe UI" w:hAnsi="Segoe UI" w:cs="Segoe UI"/>
          <w:sz w:val="20"/>
        </w:rPr>
      </w:pPr>
    </w:p>
    <w:p w14:paraId="1C4D1094" w14:textId="77777777" w:rsidR="007C1496" w:rsidRPr="000C1A23" w:rsidRDefault="007C1496" w:rsidP="00B52A69">
      <w:pPr>
        <w:rPr>
          <w:rFonts w:ascii="Segoe UI" w:hAnsi="Segoe UI" w:cs="Segoe UI"/>
          <w:sz w:val="20"/>
        </w:rPr>
      </w:pPr>
    </w:p>
    <w:p w14:paraId="5381CCBD" w14:textId="77777777" w:rsidR="007C1496" w:rsidRPr="000C1A23" w:rsidRDefault="007C1496" w:rsidP="00B52A69">
      <w:pPr>
        <w:rPr>
          <w:rFonts w:ascii="Segoe UI" w:hAnsi="Segoe UI" w:cs="Segoe UI"/>
          <w:sz w:val="20"/>
        </w:rPr>
      </w:pPr>
    </w:p>
    <w:p w14:paraId="359859BC" w14:textId="77777777" w:rsidR="007C1496" w:rsidRPr="000C1A23" w:rsidRDefault="007C1496" w:rsidP="00B52A69">
      <w:pPr>
        <w:rPr>
          <w:rFonts w:ascii="Segoe UI" w:hAnsi="Segoe UI" w:cs="Segoe UI"/>
          <w:sz w:val="20"/>
        </w:rPr>
      </w:pPr>
    </w:p>
    <w:p w14:paraId="30B74A6E" w14:textId="77777777" w:rsidR="007C1496" w:rsidRPr="000C1A23" w:rsidRDefault="007C1496" w:rsidP="00B52A69">
      <w:pPr>
        <w:rPr>
          <w:rFonts w:ascii="Segoe UI" w:hAnsi="Segoe UI" w:cs="Segoe UI"/>
          <w:sz w:val="20"/>
        </w:rPr>
      </w:pPr>
    </w:p>
    <w:p w14:paraId="02AF1C3B" w14:textId="77777777" w:rsidR="007C1496" w:rsidRPr="000C1A23" w:rsidRDefault="007C1496" w:rsidP="00B52A69">
      <w:pPr>
        <w:rPr>
          <w:rFonts w:ascii="Segoe UI" w:hAnsi="Segoe UI" w:cs="Segoe UI"/>
          <w:sz w:val="20"/>
        </w:rPr>
      </w:pPr>
    </w:p>
    <w:p w14:paraId="12DAB4BD" w14:textId="77777777" w:rsidR="00B52A69" w:rsidRPr="000C1A23" w:rsidRDefault="00B52A69" w:rsidP="00B52A69">
      <w:pPr>
        <w:rPr>
          <w:rFonts w:ascii="Segoe UI" w:hAnsi="Segoe UI" w:cs="Segoe UI"/>
          <w:sz w:val="20"/>
        </w:rPr>
      </w:pPr>
    </w:p>
    <w:p w14:paraId="6B547E11" w14:textId="77777777" w:rsidR="00B52A69" w:rsidRPr="000C1A23" w:rsidRDefault="00B52A69" w:rsidP="00B52A69">
      <w:pPr>
        <w:rPr>
          <w:rFonts w:ascii="Segoe UI" w:hAnsi="Segoe UI" w:cs="Segoe UI"/>
          <w:sz w:val="20"/>
        </w:rPr>
      </w:pPr>
    </w:p>
    <w:p w14:paraId="237546FE" w14:textId="41032955"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8 (OCHO) </w:t>
      </w:r>
      <w:r w:rsidRPr="000C1A23">
        <w:rPr>
          <w:rFonts w:ascii="Segoe UI" w:hAnsi="Segoe UI" w:cs="Segoe UI"/>
          <w:b/>
          <w:color w:val="31849B"/>
          <w:sz w:val="22"/>
        </w:rPr>
        <w:tab/>
      </w:r>
      <w:r w:rsidRPr="000C1A23">
        <w:rPr>
          <w:rFonts w:ascii="Segoe UI" w:hAnsi="Segoe UI" w:cs="Segoe UI"/>
          <w:b/>
          <w:color w:val="31849B"/>
          <w:sz w:val="22"/>
        </w:rPr>
        <w:br/>
        <w:t xml:space="preserve">ESCRITO DE DOMICILIO PARA OÍR Y RECIBIR NOTIFICACIONES DEL </w:t>
      </w:r>
      <w:r w:rsidR="001743CA">
        <w:rPr>
          <w:rFonts w:ascii="Segoe UI" w:hAnsi="Segoe UI" w:cs="Segoe UI"/>
          <w:b/>
          <w:color w:val="31849B"/>
          <w:sz w:val="22"/>
        </w:rPr>
        <w:t>COTIZANTE</w:t>
      </w:r>
    </w:p>
    <w:p w14:paraId="653138A4" w14:textId="6458CFE2" w:rsidR="00B52A69" w:rsidRPr="000C1A23" w:rsidRDefault="001743CA" w:rsidP="00B52A69">
      <w:pPr>
        <w:jc w:val="center"/>
        <w:rPr>
          <w:rFonts w:ascii="Segoe UI" w:hAnsi="Segoe UI" w:cs="Segoe UI"/>
          <w:b/>
          <w:color w:val="31849B"/>
          <w:sz w:val="22"/>
        </w:rPr>
      </w:pPr>
      <w:r>
        <w:rPr>
          <w:rFonts w:ascii="Segoe UI" w:hAnsi="Segoe UI" w:cs="Segoe UI"/>
          <w:b/>
          <w:color w:val="31849B"/>
          <w:sz w:val="18"/>
        </w:rPr>
        <w:t>(</w:t>
      </w:r>
      <w:r w:rsidR="00B52A69" w:rsidRPr="000C1A23">
        <w:rPr>
          <w:rFonts w:ascii="Segoe UI" w:hAnsi="Segoe UI" w:cs="Segoe UI"/>
          <w:b/>
          <w:color w:val="31849B"/>
          <w:sz w:val="18"/>
        </w:rPr>
        <w:t xml:space="preserve">PREFERENTEMENTE EN PAPEL MEMBRETADO DEL </w:t>
      </w:r>
      <w:r>
        <w:rPr>
          <w:rFonts w:ascii="Segoe UI" w:hAnsi="Segoe UI" w:cs="Segoe UI"/>
          <w:b/>
          <w:color w:val="31849B"/>
          <w:sz w:val="18"/>
        </w:rPr>
        <w:t>COTIZAN</w:t>
      </w:r>
      <w:r w:rsidR="00B52A69" w:rsidRPr="000C1A23">
        <w:rPr>
          <w:rFonts w:ascii="Segoe UI" w:hAnsi="Segoe UI" w:cs="Segoe UI"/>
          <w:b/>
          <w:color w:val="31849B"/>
          <w:sz w:val="18"/>
        </w:rPr>
        <w:t>TE</w:t>
      </w:r>
      <w:r>
        <w:rPr>
          <w:rFonts w:ascii="Segoe UI" w:hAnsi="Segoe UI" w:cs="Segoe UI"/>
          <w:b/>
          <w:color w:val="31849B"/>
          <w:sz w:val="18"/>
        </w:rPr>
        <w:t>)</w:t>
      </w:r>
    </w:p>
    <w:p w14:paraId="2C56D886" w14:textId="77777777" w:rsidR="00B52A69" w:rsidRPr="000C1A23" w:rsidRDefault="00B52A69" w:rsidP="00B52A69">
      <w:pPr>
        <w:rPr>
          <w:rFonts w:ascii="Segoe UI" w:hAnsi="Segoe UI" w:cs="Segoe UI"/>
        </w:rPr>
      </w:pPr>
    </w:p>
    <w:p w14:paraId="1ABD6A91" w14:textId="77777777" w:rsidR="00B52A69" w:rsidRPr="000C1A23" w:rsidRDefault="00B52A69" w:rsidP="00B52A69">
      <w:pPr>
        <w:rPr>
          <w:rFonts w:ascii="Segoe UI" w:hAnsi="Segoe UI" w:cs="Segoe UI"/>
          <w:sz w:val="20"/>
        </w:rPr>
      </w:pPr>
      <w:r w:rsidRPr="000C1A23">
        <w:rPr>
          <w:rFonts w:ascii="Segoe UI" w:hAnsi="Segoe UI" w:cs="Segoe UI"/>
          <w:sz w:val="20"/>
        </w:rPr>
        <w:t>________, a _____ de ___________________ del 20___.</w:t>
      </w:r>
    </w:p>
    <w:p w14:paraId="6FAE0701" w14:textId="77777777" w:rsidR="00B52A69" w:rsidRPr="000C1A23" w:rsidRDefault="00B52A69" w:rsidP="00B52A69">
      <w:pPr>
        <w:rPr>
          <w:rFonts w:ascii="Segoe UI" w:hAnsi="Segoe UI" w:cs="Segoe UI"/>
          <w:sz w:val="20"/>
        </w:rPr>
      </w:pPr>
    </w:p>
    <w:p w14:paraId="024F9266"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41B00F39"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1A44D215"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D3C27F9"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67D66C12" w14:textId="77777777" w:rsidR="00B52A69" w:rsidRPr="000C1A23" w:rsidRDefault="00B52A69" w:rsidP="00B52A69">
      <w:pPr>
        <w:rPr>
          <w:rFonts w:ascii="Segoe UI" w:hAnsi="Segoe UI" w:cs="Segoe UI"/>
          <w:sz w:val="20"/>
        </w:rPr>
      </w:pPr>
    </w:p>
    <w:p w14:paraId="27FCEEF8" w14:textId="5F54C081"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16A99">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xml:space="preserve">, para la contratación del _________________. </w:t>
      </w:r>
    </w:p>
    <w:p w14:paraId="2D68604F" w14:textId="77777777" w:rsidR="00B52A69" w:rsidRPr="000C1A23" w:rsidRDefault="00B52A69" w:rsidP="00B52A69">
      <w:pPr>
        <w:jc w:val="both"/>
        <w:rPr>
          <w:rFonts w:ascii="Segoe UI" w:hAnsi="Segoe UI" w:cs="Segoe UI"/>
          <w:sz w:val="20"/>
        </w:rPr>
      </w:pPr>
    </w:p>
    <w:p w14:paraId="184383BA" w14:textId="77777777" w:rsidR="00B52A69" w:rsidRPr="000C1A23" w:rsidRDefault="00B52A69" w:rsidP="00B52A69">
      <w:pPr>
        <w:jc w:val="both"/>
        <w:rPr>
          <w:rFonts w:ascii="Segoe UI" w:hAnsi="Segoe UI" w:cs="Segoe UI"/>
          <w:sz w:val="20"/>
        </w:rPr>
      </w:pPr>
      <w:r w:rsidRPr="000C1A23">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12145EB" w14:textId="77777777" w:rsidR="00B52A69" w:rsidRPr="000C1A23" w:rsidRDefault="00B52A69" w:rsidP="00B52A69">
      <w:pPr>
        <w:jc w:val="both"/>
        <w:rPr>
          <w:rFonts w:ascii="Segoe UI" w:hAnsi="Segoe UI" w:cs="Segoe UI"/>
          <w:sz w:val="20"/>
        </w:rPr>
      </w:pPr>
    </w:p>
    <w:p w14:paraId="24842FED"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 Adicionalmente acepto que las notificaciones se realizarán de acuerdo a las establecidas en los artículos 35 y 36 de la Ley Federal de Procedimiento Administrativo.</w:t>
      </w:r>
    </w:p>
    <w:p w14:paraId="7E2F4BC5" w14:textId="77777777" w:rsidR="00B52A69" w:rsidRPr="000C1A23" w:rsidRDefault="00B52A69" w:rsidP="00B52A69">
      <w:pPr>
        <w:rPr>
          <w:rFonts w:ascii="Segoe UI" w:hAnsi="Segoe UI" w:cs="Segoe UI"/>
          <w:sz w:val="20"/>
        </w:rPr>
      </w:pPr>
    </w:p>
    <w:p w14:paraId="777AB900"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3A183FB1" w14:textId="77777777" w:rsidR="00B52A69" w:rsidRPr="000C1A23" w:rsidRDefault="00B52A69" w:rsidP="00B52A69">
      <w:pPr>
        <w:jc w:val="center"/>
        <w:rPr>
          <w:rFonts w:ascii="Segoe UI" w:hAnsi="Segoe UI" w:cs="Segoe UI"/>
          <w:sz w:val="20"/>
        </w:rPr>
      </w:pPr>
    </w:p>
    <w:p w14:paraId="4F504B88" w14:textId="77777777" w:rsidR="00B52A69" w:rsidRPr="000C1A23" w:rsidRDefault="00B52A69" w:rsidP="00B52A69">
      <w:pPr>
        <w:jc w:val="center"/>
        <w:rPr>
          <w:rFonts w:ascii="Segoe UI" w:hAnsi="Segoe UI" w:cs="Segoe UI"/>
          <w:sz w:val="20"/>
        </w:rPr>
      </w:pPr>
    </w:p>
    <w:p w14:paraId="566E7F44" w14:textId="77777777" w:rsidR="00B52A69" w:rsidRPr="000C1A23" w:rsidRDefault="00B52A69" w:rsidP="00B52A69">
      <w:pPr>
        <w:jc w:val="center"/>
        <w:rPr>
          <w:rFonts w:ascii="Segoe UI" w:hAnsi="Segoe UI" w:cs="Segoe UI"/>
          <w:sz w:val="20"/>
        </w:rPr>
      </w:pPr>
    </w:p>
    <w:p w14:paraId="68152BE4"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0F41C204"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68BCD46A" w14:textId="77777777" w:rsidR="00B52A69" w:rsidRPr="000C1A23" w:rsidRDefault="00B52A69" w:rsidP="00B52A69">
      <w:pPr>
        <w:rPr>
          <w:rFonts w:ascii="Segoe UI" w:hAnsi="Segoe UI" w:cs="Segoe UI"/>
          <w:sz w:val="20"/>
        </w:rPr>
      </w:pPr>
    </w:p>
    <w:p w14:paraId="2F2DD2DB" w14:textId="3B8F4EF3" w:rsidR="00B52A69" w:rsidRPr="000C1A23" w:rsidRDefault="00B52A69" w:rsidP="00B52A69">
      <w:pPr>
        <w:rPr>
          <w:rFonts w:ascii="Segoe UI" w:hAnsi="Segoe UI" w:cs="Segoe UI"/>
          <w:i/>
          <w:sz w:val="22"/>
        </w:rPr>
      </w:pPr>
      <w:r w:rsidRPr="000C1A23">
        <w:rPr>
          <w:rFonts w:ascii="Segoe UI" w:hAnsi="Segoe UI" w:cs="Segoe UI"/>
          <w:i/>
          <w:sz w:val="20"/>
        </w:rPr>
        <w:t xml:space="preserve">Nota: En caso de que el </w:t>
      </w:r>
      <w:r w:rsidR="001743CA">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p>
    <w:p w14:paraId="0BFEE810" w14:textId="77777777" w:rsidR="00B52A69" w:rsidRPr="000C1A23" w:rsidRDefault="00B52A69" w:rsidP="00B52A69">
      <w:pPr>
        <w:tabs>
          <w:tab w:val="left" w:pos="1773"/>
        </w:tabs>
        <w:jc w:val="center"/>
        <w:rPr>
          <w:rFonts w:ascii="Segoe UI" w:hAnsi="Segoe UI" w:cs="Segoe UI"/>
          <w:b/>
          <w:color w:val="31849B"/>
          <w:sz w:val="22"/>
        </w:rPr>
      </w:pPr>
      <w:bookmarkStart w:id="93" w:name="_Toc86684976"/>
      <w:r w:rsidRPr="000C1A23">
        <w:rPr>
          <w:rFonts w:ascii="Segoe UI" w:hAnsi="Segoe UI" w:cs="Segoe UI"/>
          <w:b/>
          <w:color w:val="31849B"/>
          <w:sz w:val="22"/>
        </w:rPr>
        <w:lastRenderedPageBreak/>
        <w:t>ANEXO 9 (NUEVE)</w:t>
      </w:r>
      <w:r w:rsidRPr="000C1A23">
        <w:rPr>
          <w:rFonts w:ascii="Segoe UI" w:hAnsi="Segoe UI" w:cs="Segoe UI"/>
          <w:b/>
          <w:color w:val="31849B"/>
          <w:sz w:val="22"/>
        </w:rPr>
        <w:br/>
        <w:t>ACEPTACIÓN DE LAS DISPOSICIONES DE</w:t>
      </w:r>
      <w:r w:rsidR="00892FA5" w:rsidRPr="000C1A23">
        <w:rPr>
          <w:rFonts w:ascii="Segoe UI" w:hAnsi="Segoe UI" w:cs="Segoe UI"/>
          <w:b/>
          <w:color w:val="31849B"/>
          <w:sz w:val="22"/>
        </w:rPr>
        <w:t xml:space="preserve"> </w:t>
      </w:r>
      <w:r w:rsidRPr="000C1A23">
        <w:rPr>
          <w:rFonts w:ascii="Segoe UI" w:hAnsi="Segoe UI" w:cs="Segoe UI"/>
          <w:b/>
          <w:color w:val="31849B"/>
          <w:sz w:val="22"/>
        </w:rPr>
        <w:t>L</w:t>
      </w:r>
      <w:r w:rsidR="00892FA5" w:rsidRPr="000C1A23">
        <w:rPr>
          <w:rFonts w:ascii="Segoe UI" w:hAnsi="Segoe UI" w:cs="Segoe UI"/>
          <w:b/>
          <w:color w:val="31849B"/>
          <w:sz w:val="22"/>
        </w:rPr>
        <w:t>A</w:t>
      </w:r>
      <w:r w:rsidRPr="000C1A23">
        <w:rPr>
          <w:rFonts w:ascii="Segoe UI" w:hAnsi="Segoe UI" w:cs="Segoe UI"/>
          <w:b/>
          <w:color w:val="31849B"/>
          <w:sz w:val="22"/>
        </w:rPr>
        <w:t xml:space="preserve"> </w:t>
      </w:r>
      <w:r w:rsidR="00892FA5" w:rsidRPr="000C1A23">
        <w:rPr>
          <w:rFonts w:ascii="Segoe UI" w:hAnsi="Segoe UI" w:cs="Segoe UI"/>
          <w:b/>
          <w:color w:val="31849B"/>
          <w:sz w:val="22"/>
        </w:rPr>
        <w:t>PLATAFORMA</w:t>
      </w:r>
      <w:r w:rsidRPr="000C1A23">
        <w:rPr>
          <w:rFonts w:ascii="Segoe UI" w:hAnsi="Segoe UI" w:cs="Segoe UI"/>
          <w:b/>
          <w:color w:val="31849B"/>
          <w:sz w:val="22"/>
        </w:rPr>
        <w:t xml:space="preserve"> </w:t>
      </w:r>
      <w:r w:rsidR="00204FB3" w:rsidRPr="000C1A23">
        <w:rPr>
          <w:rFonts w:ascii="Segoe UI" w:hAnsi="Segoe UI" w:cs="Segoe UI"/>
          <w:b/>
          <w:color w:val="31849B"/>
          <w:sz w:val="22"/>
        </w:rPr>
        <w:t>COMPRAS MX</w:t>
      </w:r>
    </w:p>
    <w:p w14:paraId="4D1972BF" w14:textId="41C5AC43"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1743CA">
        <w:rPr>
          <w:rFonts w:ascii="Segoe UI" w:hAnsi="Segoe UI" w:cs="Segoe UI"/>
          <w:b/>
          <w:color w:val="31849B"/>
          <w:sz w:val="18"/>
        </w:rPr>
        <w:t>COTIZANTE</w:t>
      </w:r>
      <w:r w:rsidRPr="000C1A23">
        <w:rPr>
          <w:rFonts w:ascii="Segoe UI" w:hAnsi="Segoe UI" w:cs="Segoe UI"/>
          <w:b/>
          <w:color w:val="31849B"/>
          <w:sz w:val="18"/>
        </w:rPr>
        <w:t>)</w:t>
      </w:r>
    </w:p>
    <w:p w14:paraId="6453E76B" w14:textId="77777777" w:rsidR="00B52A69" w:rsidRPr="000C1A23" w:rsidRDefault="00B52A69" w:rsidP="00B52A69">
      <w:pPr>
        <w:rPr>
          <w:rFonts w:ascii="Segoe UI" w:hAnsi="Segoe UI" w:cs="Segoe UI"/>
        </w:rPr>
      </w:pPr>
    </w:p>
    <w:p w14:paraId="01E1F281"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5420F14A"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0ED58718"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30AC5AB8"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5F2104C2" w14:textId="77777777" w:rsidR="00B52A69" w:rsidRPr="000C1A23" w:rsidRDefault="00B52A69" w:rsidP="00B52A69">
      <w:pPr>
        <w:rPr>
          <w:rFonts w:ascii="Segoe UI" w:hAnsi="Segoe UI" w:cs="Segoe UI"/>
          <w:sz w:val="20"/>
        </w:rPr>
      </w:pPr>
    </w:p>
    <w:p w14:paraId="10C05DFF" w14:textId="38F93297"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16A99">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respecto de la</w:t>
      </w:r>
      <w:r w:rsidR="001743CA">
        <w:rPr>
          <w:rFonts w:ascii="Segoe UI" w:hAnsi="Segoe UI" w:cs="Segoe UI"/>
          <w:sz w:val="20"/>
        </w:rPr>
        <w:t xml:space="preserve">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xml:space="preserve">, para la contratación del _________________. </w:t>
      </w:r>
    </w:p>
    <w:p w14:paraId="3EE2B91B" w14:textId="478874C5" w:rsidR="00B52A69" w:rsidRPr="000C1A23" w:rsidRDefault="00A375E5" w:rsidP="00A375E5">
      <w:pPr>
        <w:jc w:val="both"/>
        <w:rPr>
          <w:rFonts w:ascii="Segoe UI" w:hAnsi="Segoe UI" w:cs="Segoe UI"/>
          <w:sz w:val="20"/>
        </w:rPr>
      </w:pPr>
      <w:r w:rsidRPr="000C1A23">
        <w:rPr>
          <w:rFonts w:ascii="Segoe UI" w:hAnsi="Segoe UI" w:cs="Segoe UI"/>
          <w:sz w:val="20"/>
        </w:rPr>
        <w:tab/>
      </w:r>
    </w:p>
    <w:p w14:paraId="1AE426DD"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3DB3AEE6" w14:textId="77777777" w:rsidR="00B52A69" w:rsidRPr="000C1A23" w:rsidRDefault="00B52A69" w:rsidP="00B52A69">
      <w:pPr>
        <w:jc w:val="center"/>
        <w:rPr>
          <w:rFonts w:ascii="Segoe UI" w:hAnsi="Segoe UI" w:cs="Segoe UI"/>
          <w:sz w:val="20"/>
        </w:rPr>
      </w:pPr>
    </w:p>
    <w:p w14:paraId="31497364" w14:textId="77777777" w:rsidR="00B52A69" w:rsidRPr="000C1A23" w:rsidRDefault="00B52A69" w:rsidP="00B52A69">
      <w:pPr>
        <w:jc w:val="center"/>
        <w:rPr>
          <w:rFonts w:ascii="Segoe UI" w:hAnsi="Segoe UI" w:cs="Segoe UI"/>
          <w:sz w:val="20"/>
        </w:rPr>
      </w:pPr>
    </w:p>
    <w:p w14:paraId="69DC81E4" w14:textId="77777777" w:rsidR="00B52A69" w:rsidRPr="000C1A23" w:rsidRDefault="00B52A69" w:rsidP="00B52A69">
      <w:pPr>
        <w:jc w:val="center"/>
        <w:rPr>
          <w:rFonts w:ascii="Segoe UI" w:hAnsi="Segoe UI" w:cs="Segoe UI"/>
          <w:sz w:val="20"/>
        </w:rPr>
      </w:pPr>
    </w:p>
    <w:p w14:paraId="4B6FFB5E"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220B2270"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2034DBA3" w14:textId="77777777" w:rsidR="00B52A69" w:rsidRPr="000C1A23" w:rsidRDefault="00B52A69" w:rsidP="00B52A69">
      <w:pPr>
        <w:rPr>
          <w:rFonts w:ascii="Segoe UI" w:hAnsi="Segoe UI" w:cs="Segoe UI"/>
          <w:sz w:val="20"/>
        </w:rPr>
      </w:pPr>
    </w:p>
    <w:p w14:paraId="26DAB17E" w14:textId="619BCEFE" w:rsidR="00B52A69" w:rsidRPr="000C1A23" w:rsidRDefault="00B52A69" w:rsidP="00B52A69">
      <w:pPr>
        <w:rPr>
          <w:rFonts w:ascii="Segoe UI" w:hAnsi="Segoe UI" w:cs="Segoe UI"/>
          <w:i/>
          <w:sz w:val="20"/>
        </w:rPr>
      </w:pPr>
      <w:r w:rsidRPr="000C1A23">
        <w:rPr>
          <w:rFonts w:ascii="Segoe UI" w:hAnsi="Segoe UI" w:cs="Segoe UI"/>
          <w:i/>
          <w:sz w:val="20"/>
        </w:rPr>
        <w:t xml:space="preserve">Nota: </w:t>
      </w:r>
      <w:r w:rsidRPr="000C1A23">
        <w:rPr>
          <w:rFonts w:ascii="Segoe UI" w:hAnsi="Segoe UI" w:cs="Segoe UI"/>
          <w:i/>
          <w:sz w:val="20"/>
        </w:rPr>
        <w:tab/>
        <w:t xml:space="preserve">En caso de que el </w:t>
      </w:r>
      <w:r w:rsidR="001743CA">
        <w:rPr>
          <w:rFonts w:ascii="Segoe UI" w:hAnsi="Segoe UI" w:cs="Segoe UI"/>
          <w:i/>
          <w:sz w:val="20"/>
        </w:rPr>
        <w:t>Cotizante</w:t>
      </w:r>
      <w:r w:rsidRPr="000C1A23">
        <w:rPr>
          <w:rFonts w:ascii="Segoe UI" w:hAnsi="Segoe UI" w:cs="Segoe UI"/>
          <w:i/>
          <w:sz w:val="20"/>
        </w:rPr>
        <w:t xml:space="preserve"> sea persona física, adecuar el formato.</w:t>
      </w:r>
    </w:p>
    <w:p w14:paraId="2ED7E7DF" w14:textId="77777777" w:rsidR="00B52A69" w:rsidRPr="000C1A23" w:rsidRDefault="00B52A69" w:rsidP="00B52A69">
      <w:pPr>
        <w:tabs>
          <w:tab w:val="left" w:pos="3299"/>
        </w:tabs>
        <w:rPr>
          <w:rFonts w:ascii="Segoe UI" w:hAnsi="Segoe UI" w:cs="Segoe UI"/>
          <w:sz w:val="20"/>
        </w:rPr>
      </w:pPr>
      <w:r w:rsidRPr="000C1A23">
        <w:rPr>
          <w:rFonts w:ascii="Segoe UI" w:hAnsi="Segoe UI" w:cs="Segoe UI"/>
          <w:sz w:val="20"/>
        </w:rPr>
        <w:tab/>
      </w:r>
    </w:p>
    <w:p w14:paraId="2BE71939" w14:textId="77777777" w:rsidR="00B52A69" w:rsidRPr="000C1A23" w:rsidRDefault="00B52A69" w:rsidP="00B52A69">
      <w:pPr>
        <w:rPr>
          <w:rFonts w:ascii="Segoe UI" w:hAnsi="Segoe UI" w:cs="Segoe UI"/>
          <w:color w:val="31849B"/>
          <w:sz w:val="18"/>
        </w:rPr>
      </w:pPr>
      <w:r w:rsidRPr="000C1A23">
        <w:rPr>
          <w:rFonts w:ascii="Segoe UI" w:hAnsi="Segoe UI" w:cs="Segoe UI"/>
          <w:sz w:val="20"/>
        </w:rPr>
        <w:br w:type="page"/>
      </w:r>
    </w:p>
    <w:p w14:paraId="5BBF76EC" w14:textId="0BCA864F" w:rsidR="001743CA" w:rsidRPr="000C1A23" w:rsidRDefault="00B52A69" w:rsidP="001743CA">
      <w:pPr>
        <w:tabs>
          <w:tab w:val="left" w:pos="1784"/>
        </w:tabs>
        <w:jc w:val="center"/>
        <w:rPr>
          <w:rFonts w:ascii="Segoe UI" w:hAnsi="Segoe UI" w:cs="Segoe UI"/>
        </w:rPr>
      </w:pPr>
      <w:r w:rsidRPr="000C1A23">
        <w:rPr>
          <w:rFonts w:ascii="Segoe UI" w:hAnsi="Segoe UI" w:cs="Segoe UI"/>
          <w:b/>
          <w:color w:val="31849B"/>
          <w:sz w:val="22"/>
        </w:rPr>
        <w:lastRenderedPageBreak/>
        <w:t xml:space="preserve">ANEXO 10 (DIEZ) </w:t>
      </w:r>
      <w:r w:rsidRPr="000C1A23">
        <w:rPr>
          <w:rFonts w:ascii="Segoe UI" w:hAnsi="Segoe UI" w:cs="Segoe UI"/>
          <w:b/>
          <w:color w:val="31849B"/>
          <w:sz w:val="22"/>
        </w:rPr>
        <w:tab/>
      </w:r>
      <w:r w:rsidRPr="000C1A23">
        <w:rPr>
          <w:rFonts w:ascii="Segoe UI" w:hAnsi="Segoe UI" w:cs="Segoe UI"/>
          <w:b/>
          <w:color w:val="31849B"/>
          <w:sz w:val="22"/>
        </w:rPr>
        <w:br/>
      </w:r>
    </w:p>
    <w:p w14:paraId="34A383EC" w14:textId="27756606" w:rsidR="00B52A69" w:rsidRPr="001743CA" w:rsidRDefault="001743CA" w:rsidP="001743CA">
      <w:pPr>
        <w:jc w:val="center"/>
        <w:rPr>
          <w:rFonts w:ascii="Segoe UI" w:hAnsi="Segoe UI" w:cs="Segoe UI"/>
          <w:b/>
          <w:color w:val="31849B"/>
          <w:sz w:val="22"/>
        </w:rPr>
      </w:pPr>
      <w:r w:rsidRPr="001743CA">
        <w:rPr>
          <w:rFonts w:ascii="Segoe UI" w:hAnsi="Segoe UI" w:cs="Segoe UI"/>
          <w:b/>
        </w:rPr>
        <w:t>NO APLICA</w:t>
      </w:r>
      <w:r w:rsidR="00B52A69" w:rsidRPr="001743CA">
        <w:rPr>
          <w:rFonts w:ascii="Segoe UI" w:hAnsi="Segoe UI" w:cs="Segoe UI"/>
          <w:b/>
        </w:rPr>
        <w:br w:type="page"/>
      </w:r>
      <w:bookmarkStart w:id="94" w:name="_Toc86684975"/>
      <w:bookmarkEnd w:id="93"/>
      <w:r w:rsidR="00B52A69" w:rsidRPr="001743CA">
        <w:rPr>
          <w:rFonts w:ascii="Segoe UI" w:hAnsi="Segoe UI" w:cs="Segoe UI"/>
          <w:b/>
          <w:color w:val="31849B"/>
          <w:sz w:val="22"/>
        </w:rPr>
        <w:lastRenderedPageBreak/>
        <w:t xml:space="preserve">ANEXO 11 (ONCE) </w:t>
      </w:r>
      <w:r w:rsidR="00B52A69" w:rsidRPr="001743CA">
        <w:rPr>
          <w:rFonts w:ascii="Segoe UI" w:hAnsi="Segoe UI" w:cs="Segoe UI"/>
          <w:b/>
          <w:color w:val="31849B"/>
          <w:sz w:val="22"/>
        </w:rPr>
        <w:tab/>
      </w:r>
      <w:r w:rsidR="00B52A69" w:rsidRPr="001743CA">
        <w:rPr>
          <w:rFonts w:ascii="Segoe UI" w:hAnsi="Segoe UI" w:cs="Segoe UI"/>
          <w:b/>
          <w:color w:val="31849B"/>
          <w:sz w:val="22"/>
        </w:rPr>
        <w:br/>
        <w:t>AUTORIZACIÓN PARA CONSULTAR SU OPINIÓN DE CUMPLIMIENTO (32-D)</w:t>
      </w:r>
      <w:bookmarkEnd w:id="94"/>
      <w:r w:rsidR="00B52A69" w:rsidRPr="001743CA">
        <w:rPr>
          <w:rFonts w:ascii="Segoe UI" w:hAnsi="Segoe UI" w:cs="Segoe UI"/>
          <w:b/>
          <w:color w:val="31849B"/>
          <w:sz w:val="22"/>
        </w:rPr>
        <w:t xml:space="preserve"> ANTE EL IMSS</w:t>
      </w:r>
    </w:p>
    <w:p w14:paraId="0008D0FA" w14:textId="74BA133D"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w:t>
      </w:r>
      <w:r w:rsidR="001743CA">
        <w:rPr>
          <w:rFonts w:ascii="Segoe UI" w:hAnsi="Segoe UI" w:cs="Segoe UI"/>
          <w:b/>
          <w:color w:val="31849B"/>
          <w:sz w:val="18"/>
        </w:rPr>
        <w:t>EN PAPEL MEMBRETADO DEL COTIZANTE</w:t>
      </w:r>
      <w:r w:rsidRPr="000C1A23">
        <w:rPr>
          <w:rFonts w:ascii="Segoe UI" w:hAnsi="Segoe UI" w:cs="Segoe UI"/>
          <w:b/>
          <w:color w:val="31849B"/>
          <w:sz w:val="18"/>
        </w:rPr>
        <w:t>)</w:t>
      </w:r>
    </w:p>
    <w:p w14:paraId="6D45AAEF" w14:textId="77777777" w:rsidR="00B52A69" w:rsidRPr="000C1A23" w:rsidRDefault="00B52A69" w:rsidP="00B52A69">
      <w:pPr>
        <w:rPr>
          <w:rFonts w:ascii="Segoe UI" w:eastAsia="Arial" w:hAnsi="Segoe UI" w:cs="Segoe UI"/>
        </w:rPr>
      </w:pPr>
    </w:p>
    <w:p w14:paraId="24BB81CC"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486F30AC" w14:textId="77777777" w:rsidR="00B52A69" w:rsidRPr="000C1A23" w:rsidRDefault="00B52A69" w:rsidP="00B52A69">
      <w:pPr>
        <w:rPr>
          <w:rFonts w:ascii="Segoe UI" w:eastAsia="Arial" w:hAnsi="Segoe UI" w:cs="Segoe UI"/>
          <w:sz w:val="20"/>
        </w:rPr>
      </w:pPr>
    </w:p>
    <w:p w14:paraId="6CAB0DD9"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793F3617"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090AFEBB"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05DAEE7B"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3AFB8E0B" w14:textId="77777777" w:rsidR="00B52A69" w:rsidRPr="000C1A23" w:rsidRDefault="00B52A69" w:rsidP="00B52A69">
      <w:pPr>
        <w:rPr>
          <w:rFonts w:ascii="Segoe UI" w:eastAsia="Arial" w:hAnsi="Segoe UI" w:cs="Segoe UI"/>
          <w:sz w:val="20"/>
        </w:rPr>
      </w:pPr>
    </w:p>
    <w:p w14:paraId="5F852006"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Quien al calce suscribe en mi carácter de (marque solo uno):</w:t>
      </w:r>
    </w:p>
    <w:p w14:paraId="112A72D4" w14:textId="77777777" w:rsidR="00B52A69" w:rsidRPr="000C1A23" w:rsidRDefault="00B52A69" w:rsidP="00B52A69">
      <w:pPr>
        <w:jc w:val="both"/>
        <w:rPr>
          <w:rFonts w:ascii="Segoe UI" w:eastAsia="Arial" w:hAnsi="Segoe UI" w:cs="Segoe UI"/>
          <w:sz w:val="20"/>
        </w:rPr>
      </w:pPr>
    </w:p>
    <w:p w14:paraId="2483F10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 xml:space="preserve">Persona Física </w:t>
      </w:r>
    </w:p>
    <w:p w14:paraId="74C2745A" w14:textId="77777777" w:rsidR="00B52A69" w:rsidRPr="000C1A23" w:rsidRDefault="00B52A69" w:rsidP="00B52A69">
      <w:pPr>
        <w:jc w:val="both"/>
        <w:rPr>
          <w:rFonts w:ascii="Segoe UI" w:eastAsia="Arial" w:hAnsi="Segoe UI" w:cs="Segoe UI"/>
          <w:sz w:val="20"/>
        </w:rPr>
      </w:pPr>
    </w:p>
    <w:p w14:paraId="62F6A697"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 xml:space="preserve">Representante Legal de Persona Moral </w:t>
      </w:r>
    </w:p>
    <w:p w14:paraId="2B61DF79" w14:textId="77777777" w:rsidR="00B52A69" w:rsidRPr="000C1A23" w:rsidRDefault="00B52A69" w:rsidP="00B52A69">
      <w:pPr>
        <w:jc w:val="both"/>
        <w:rPr>
          <w:rFonts w:ascii="Segoe UI" w:eastAsia="Arial" w:hAnsi="Segoe UI" w:cs="Segoe UI"/>
          <w:sz w:val="20"/>
        </w:rPr>
      </w:pPr>
    </w:p>
    <w:p w14:paraId="64C6FF05"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41324965" w14:textId="77777777" w:rsidR="00B52A69" w:rsidRPr="000C1A23" w:rsidRDefault="00B52A69" w:rsidP="00B52A69">
      <w:pPr>
        <w:jc w:val="both"/>
        <w:rPr>
          <w:rFonts w:ascii="Segoe UI" w:eastAsia="Arial" w:hAnsi="Segoe UI" w:cs="Segoe UI"/>
          <w:sz w:val="20"/>
        </w:rPr>
      </w:pPr>
    </w:p>
    <w:p w14:paraId="413674B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1288631" w14:textId="77777777" w:rsidR="00B52A69" w:rsidRPr="000C1A23" w:rsidRDefault="00B52A69" w:rsidP="00B52A69">
      <w:pPr>
        <w:jc w:val="both"/>
        <w:rPr>
          <w:rFonts w:ascii="Segoe UI" w:eastAsia="Arial" w:hAnsi="Segoe UI" w:cs="Segoe UI"/>
          <w:sz w:val="20"/>
        </w:rPr>
      </w:pPr>
    </w:p>
    <w:p w14:paraId="6AB0ED59" w14:textId="31FDDBD4"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Y con relación a</w:t>
      </w:r>
      <w:r w:rsidR="009E63C8">
        <w:rPr>
          <w:rFonts w:ascii="Segoe UI" w:eastAsia="Arial" w:hAnsi="Segoe UI" w:cs="Segoe UI"/>
          <w:sz w:val="20"/>
        </w:rPr>
        <w:t xml:space="preserve"> </w:t>
      </w:r>
      <w:r w:rsidRPr="000C1A23">
        <w:rPr>
          <w:rFonts w:ascii="Segoe UI" w:eastAsia="Arial" w:hAnsi="Segoe UI" w:cs="Segoe UI"/>
          <w:sz w:val="20"/>
        </w:rPr>
        <w:t>l</w:t>
      </w:r>
      <w:r w:rsidR="009E63C8">
        <w:rPr>
          <w:rFonts w:ascii="Segoe UI" w:eastAsia="Arial" w:hAnsi="Segoe UI" w:cs="Segoe UI"/>
          <w:sz w:val="20"/>
        </w:rPr>
        <w:t>a</w:t>
      </w:r>
      <w:r w:rsidRPr="000C1A23">
        <w:rPr>
          <w:rFonts w:ascii="Segoe UI" w:eastAsia="Arial" w:hAnsi="Segoe UI" w:cs="Segoe UI"/>
          <w:sz w:val="20"/>
        </w:rPr>
        <w:t xml:space="preserve"> </w:t>
      </w:r>
      <w:r w:rsidR="009E63C8" w:rsidRPr="009E63C8">
        <w:rPr>
          <w:rFonts w:ascii="Segoe UI" w:eastAsia="Arial" w:hAnsi="Segoe UI" w:cs="Segoe UI"/>
          <w:sz w:val="20"/>
        </w:rPr>
        <w:t xml:space="preserve">Solicitud de Información con Código de Solicitud de Cotización __________ para la  Adjudicación Directa Electrónica Nacional </w:t>
      </w:r>
      <w:r w:rsidRPr="000C1A23">
        <w:rPr>
          <w:rFonts w:ascii="Segoe UI" w:eastAsia="Arial" w:hAnsi="Segoe UI" w:cs="Segoe UI"/>
          <w:sz w:val="20"/>
        </w:rPr>
        <w:t xml:space="preserve">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208E7096" w14:textId="77777777" w:rsidR="00B52A69" w:rsidRPr="000C1A23" w:rsidRDefault="00B52A69" w:rsidP="00B52A69">
      <w:pPr>
        <w:jc w:val="both"/>
        <w:rPr>
          <w:rFonts w:ascii="Segoe UI" w:eastAsia="Arial" w:hAnsi="Segoe UI" w:cs="Segoe UI"/>
          <w:sz w:val="20"/>
        </w:rPr>
      </w:pPr>
    </w:p>
    <w:p w14:paraId="1381EAA2"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En el entendido de que, de existir discrepancia entre la información consultada por los servidores públicos del IMSS y la(s) opinión(es) de cumplimiento presentada(s) por el de la voz al momento de formalizar el instrumento jurídico respectivo, y aplicando el principio pro homine, prevalecerá(n) la(s) que favorezca(n) al de la voz, a mi representada y/o mis representadas según corresponda.</w:t>
      </w:r>
    </w:p>
    <w:p w14:paraId="7A130EE8" w14:textId="77777777" w:rsidR="00B52A69" w:rsidRPr="000C1A23" w:rsidRDefault="00B52A69" w:rsidP="00B52A69">
      <w:pPr>
        <w:rPr>
          <w:rFonts w:ascii="Segoe UI" w:eastAsia="Arial" w:hAnsi="Segoe UI" w:cs="Segoe UI"/>
          <w:sz w:val="20"/>
        </w:rPr>
      </w:pPr>
    </w:p>
    <w:p w14:paraId="482FD41D"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Atentamente</w:t>
      </w:r>
    </w:p>
    <w:p w14:paraId="6DE943DC" w14:textId="77777777" w:rsidR="00B52A69" w:rsidRPr="000C1A23" w:rsidRDefault="00B52A69" w:rsidP="00B52A69">
      <w:pPr>
        <w:jc w:val="center"/>
        <w:rPr>
          <w:rFonts w:ascii="Segoe UI" w:eastAsia="Arial" w:hAnsi="Segoe UI" w:cs="Segoe UI"/>
          <w:sz w:val="20"/>
        </w:rPr>
      </w:pPr>
    </w:p>
    <w:p w14:paraId="28DD3B45" w14:textId="77777777" w:rsidR="00B52A69" w:rsidRPr="000C1A23" w:rsidRDefault="00B52A69" w:rsidP="00B52A69">
      <w:pPr>
        <w:jc w:val="center"/>
        <w:rPr>
          <w:rFonts w:ascii="Segoe UI" w:eastAsia="Arial" w:hAnsi="Segoe UI" w:cs="Segoe UI"/>
          <w:sz w:val="20"/>
        </w:rPr>
      </w:pPr>
    </w:p>
    <w:p w14:paraId="4A3792B8" w14:textId="77777777" w:rsidR="00B52A69" w:rsidRPr="000C1A23" w:rsidRDefault="00B52A69" w:rsidP="00B52A69">
      <w:pPr>
        <w:jc w:val="center"/>
        <w:rPr>
          <w:rFonts w:ascii="Segoe UI" w:eastAsia="Arial" w:hAnsi="Segoe UI" w:cs="Segoe UI"/>
          <w:sz w:val="20"/>
        </w:rPr>
      </w:pPr>
    </w:p>
    <w:p w14:paraId="51046FB7"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(Nombre y firma del representante legal/persona facultada)</w:t>
      </w:r>
    </w:p>
    <w:p w14:paraId="323E9546" w14:textId="77777777" w:rsidR="00B52A69" w:rsidRPr="000C1A23" w:rsidRDefault="00B52A69" w:rsidP="00B52A69">
      <w:pPr>
        <w:jc w:val="center"/>
        <w:rPr>
          <w:rFonts w:ascii="Segoe UI" w:hAnsi="Segoe UI" w:cs="Segoe UI"/>
          <w:b/>
          <w:color w:val="31849B"/>
          <w:sz w:val="22"/>
        </w:rPr>
      </w:pPr>
      <w:r w:rsidRPr="000C1A23">
        <w:rPr>
          <w:rFonts w:ascii="Segoe UI" w:eastAsia="Arial" w:hAnsi="Segoe UI" w:cs="Segoe UI"/>
          <w:sz w:val="20"/>
        </w:rPr>
        <w:t>Representante legal de __________ (NOMBRE O RAZÓN SOCIAL DE LA EMPRESA) ______</w:t>
      </w:r>
      <w:r w:rsidRPr="000C1A23">
        <w:rPr>
          <w:rFonts w:ascii="Segoe UI" w:hAnsi="Segoe UI" w:cs="Segoe UI"/>
        </w:rPr>
        <w:br w:type="page"/>
      </w:r>
      <w:bookmarkStart w:id="95" w:name="_Toc455663489"/>
      <w:bookmarkStart w:id="96" w:name="_Toc460500948"/>
      <w:r w:rsidRPr="000C1A23">
        <w:rPr>
          <w:rFonts w:ascii="Segoe UI" w:hAnsi="Segoe UI" w:cs="Segoe UI"/>
          <w:b/>
          <w:color w:val="31849B"/>
          <w:sz w:val="22"/>
        </w:rPr>
        <w:lastRenderedPageBreak/>
        <w:t>ANEXO</w:t>
      </w:r>
      <w:bookmarkEnd w:id="95"/>
      <w:r w:rsidRPr="000C1A23">
        <w:rPr>
          <w:rFonts w:ascii="Segoe UI" w:hAnsi="Segoe UI" w:cs="Segoe UI"/>
          <w:b/>
          <w:color w:val="31849B"/>
          <w:sz w:val="22"/>
        </w:rPr>
        <w:t xml:space="preserve"> 12 (DOCE)</w:t>
      </w:r>
      <w:r w:rsidRPr="000C1A23">
        <w:rPr>
          <w:rFonts w:ascii="Segoe UI" w:hAnsi="Segoe UI" w:cs="Segoe UI"/>
          <w:b/>
          <w:color w:val="31849B"/>
          <w:sz w:val="22"/>
        </w:rPr>
        <w:br/>
        <w:t>INFORMACIÓN RESERVADA Y CONFIDENCIAL</w:t>
      </w:r>
      <w:bookmarkEnd w:id="96"/>
    </w:p>
    <w:p w14:paraId="25F17772" w14:textId="473E2B77"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1743CA">
        <w:rPr>
          <w:rFonts w:ascii="Segoe UI" w:hAnsi="Segoe UI" w:cs="Segoe UI"/>
          <w:b/>
          <w:color w:val="31849B"/>
          <w:sz w:val="18"/>
        </w:rPr>
        <w:t>COTIZANTE</w:t>
      </w:r>
      <w:r w:rsidRPr="000C1A23">
        <w:rPr>
          <w:rFonts w:ascii="Segoe UI" w:hAnsi="Segoe UI" w:cs="Segoe UI"/>
          <w:b/>
          <w:color w:val="31849B"/>
          <w:sz w:val="18"/>
        </w:rPr>
        <w:t>)</w:t>
      </w:r>
    </w:p>
    <w:p w14:paraId="3B802229" w14:textId="77777777" w:rsidR="00B52A69" w:rsidRPr="000C1A23" w:rsidRDefault="00B52A69" w:rsidP="00B52A69">
      <w:pPr>
        <w:rPr>
          <w:rFonts w:ascii="Segoe UI" w:hAnsi="Segoe UI" w:cs="Segoe UI"/>
        </w:rPr>
      </w:pPr>
    </w:p>
    <w:p w14:paraId="3DAB5F41"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72720AB7" w14:textId="77777777" w:rsidR="00B52A69" w:rsidRPr="000C1A23" w:rsidRDefault="00B52A69" w:rsidP="00B52A69">
      <w:pPr>
        <w:rPr>
          <w:rFonts w:ascii="Segoe UI" w:eastAsia="Arial" w:hAnsi="Segoe UI" w:cs="Segoe UI"/>
          <w:sz w:val="20"/>
        </w:rPr>
      </w:pPr>
    </w:p>
    <w:p w14:paraId="1C1200F9" w14:textId="77777777" w:rsidR="00B52A69" w:rsidRPr="000C1A23" w:rsidRDefault="00B52A69" w:rsidP="00B52A69">
      <w:pPr>
        <w:rPr>
          <w:rFonts w:ascii="Segoe UI" w:hAnsi="Segoe UI" w:cs="Segoe UI"/>
          <w:sz w:val="18"/>
        </w:rPr>
      </w:pPr>
      <w:r w:rsidRPr="000C1A23">
        <w:rPr>
          <w:rFonts w:ascii="Segoe UI" w:hAnsi="Segoe UI" w:cs="Segoe UI"/>
          <w:sz w:val="18"/>
        </w:rPr>
        <w:t>Instituto Mexicano del Seguro Social</w:t>
      </w:r>
    </w:p>
    <w:p w14:paraId="79BC18E9" w14:textId="77777777" w:rsidR="00B52A69" w:rsidRPr="000C1A23" w:rsidRDefault="00B52A69" w:rsidP="00B52A69">
      <w:pPr>
        <w:rPr>
          <w:rFonts w:ascii="Segoe UI" w:hAnsi="Segoe UI" w:cs="Segoe UI"/>
          <w:sz w:val="18"/>
        </w:rPr>
      </w:pPr>
      <w:r w:rsidRPr="000C1A23">
        <w:rPr>
          <w:rFonts w:ascii="Segoe UI" w:hAnsi="Segoe UI" w:cs="Segoe UI"/>
          <w:sz w:val="18"/>
        </w:rPr>
        <w:t>Órgano de Operación Administrativa Desconcentrada Estatal, Hidalgo</w:t>
      </w:r>
    </w:p>
    <w:p w14:paraId="40149549" w14:textId="77777777" w:rsidR="00B52A69" w:rsidRPr="000C1A23" w:rsidRDefault="00B52A69" w:rsidP="00B52A69">
      <w:pPr>
        <w:rPr>
          <w:rFonts w:ascii="Segoe UI" w:hAnsi="Segoe UI" w:cs="Segoe UI"/>
          <w:sz w:val="18"/>
        </w:rPr>
      </w:pPr>
      <w:r w:rsidRPr="000C1A23">
        <w:rPr>
          <w:rFonts w:ascii="Segoe UI" w:hAnsi="Segoe UI" w:cs="Segoe UI"/>
          <w:sz w:val="18"/>
        </w:rPr>
        <w:t>Coordinación de Abastecimiento y Equipamiento</w:t>
      </w:r>
    </w:p>
    <w:p w14:paraId="70AFE80F" w14:textId="77777777" w:rsidR="00B52A69" w:rsidRPr="000C1A23" w:rsidRDefault="00B52A69" w:rsidP="00B52A69">
      <w:pPr>
        <w:rPr>
          <w:rFonts w:ascii="Segoe UI" w:hAnsi="Segoe UI" w:cs="Segoe UI"/>
          <w:sz w:val="18"/>
        </w:rPr>
      </w:pPr>
      <w:r w:rsidRPr="000C1A23">
        <w:rPr>
          <w:rFonts w:ascii="Segoe UI" w:hAnsi="Segoe UI" w:cs="Segoe UI"/>
          <w:sz w:val="18"/>
        </w:rPr>
        <w:t>Presente.</w:t>
      </w:r>
    </w:p>
    <w:p w14:paraId="27667FC9" w14:textId="77777777" w:rsidR="00B52A69" w:rsidRPr="000C1A23" w:rsidRDefault="00B52A69" w:rsidP="00A375E5">
      <w:pPr>
        <w:jc w:val="both"/>
        <w:rPr>
          <w:rFonts w:ascii="Segoe UI" w:hAnsi="Segoe UI" w:cs="Segoe UI"/>
          <w:sz w:val="20"/>
        </w:rPr>
      </w:pPr>
    </w:p>
    <w:p w14:paraId="22411112" w14:textId="0773F8B7" w:rsidR="00B52A69" w:rsidRPr="000C1A23" w:rsidRDefault="00B52A69" w:rsidP="00B52A69">
      <w:pPr>
        <w:jc w:val="both"/>
        <w:rPr>
          <w:rFonts w:ascii="Segoe UI" w:hAnsi="Segoe UI" w:cs="Segoe UI"/>
          <w:sz w:val="20"/>
        </w:rPr>
      </w:pPr>
      <w:r w:rsidRPr="000C1A23">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contiene información de carácter Confidencial y Comercial Reservada, de conformidad con lo siguiente:</w:t>
      </w:r>
    </w:p>
    <w:p w14:paraId="3538AB38" w14:textId="77777777" w:rsidR="00B52A69" w:rsidRPr="000C1A23"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0C1A23" w14:paraId="668DD466" w14:textId="77777777" w:rsidTr="005966AE">
        <w:trPr>
          <w:jc w:val="center"/>
        </w:trPr>
        <w:tc>
          <w:tcPr>
            <w:tcW w:w="695" w:type="dxa"/>
            <w:shd w:val="clear" w:color="auto" w:fill="auto"/>
          </w:tcPr>
          <w:p w14:paraId="5A0D485A" w14:textId="77777777" w:rsidR="00B52A69" w:rsidRPr="000C1A23" w:rsidRDefault="00B52A69" w:rsidP="005966AE">
            <w:pPr>
              <w:rPr>
                <w:rFonts w:ascii="Segoe UI" w:hAnsi="Segoe UI" w:cs="Segoe UI"/>
                <w:sz w:val="20"/>
              </w:rPr>
            </w:pPr>
            <w:r w:rsidRPr="000C1A23">
              <w:rPr>
                <w:rFonts w:ascii="Segoe UI" w:hAnsi="Segoe UI" w:cs="Segoe UI"/>
                <w:sz w:val="20"/>
              </w:rPr>
              <w:t>No.</w:t>
            </w:r>
          </w:p>
        </w:tc>
        <w:tc>
          <w:tcPr>
            <w:tcW w:w="1421" w:type="dxa"/>
            <w:shd w:val="clear" w:color="auto" w:fill="auto"/>
          </w:tcPr>
          <w:p w14:paraId="4A9D89B3" w14:textId="77777777" w:rsidR="00B52A69" w:rsidRPr="000C1A23" w:rsidRDefault="00B52A69" w:rsidP="005966AE">
            <w:pPr>
              <w:rPr>
                <w:rFonts w:ascii="Segoe UI" w:hAnsi="Segoe UI" w:cs="Segoe UI"/>
                <w:sz w:val="20"/>
              </w:rPr>
            </w:pPr>
            <w:r w:rsidRPr="000C1A23">
              <w:rPr>
                <w:rFonts w:ascii="Segoe UI" w:hAnsi="Segoe UI" w:cs="Segoe UI"/>
                <w:sz w:val="20"/>
              </w:rPr>
              <w:t>Documento (1)</w:t>
            </w:r>
          </w:p>
        </w:tc>
        <w:tc>
          <w:tcPr>
            <w:tcW w:w="1784" w:type="dxa"/>
            <w:shd w:val="clear" w:color="auto" w:fill="auto"/>
          </w:tcPr>
          <w:p w14:paraId="18B86C2D" w14:textId="77777777" w:rsidR="00B52A69" w:rsidRPr="000C1A23" w:rsidRDefault="00B52A69" w:rsidP="005966AE">
            <w:pPr>
              <w:rPr>
                <w:rFonts w:ascii="Segoe UI" w:hAnsi="Segoe UI" w:cs="Segoe UI"/>
                <w:sz w:val="20"/>
              </w:rPr>
            </w:pPr>
            <w:r w:rsidRPr="000C1A23">
              <w:rPr>
                <w:rFonts w:ascii="Segoe UI" w:hAnsi="Segoe UI" w:cs="Segoe UI"/>
                <w:sz w:val="20"/>
              </w:rPr>
              <w:t>Información a clasificar (2)</w:t>
            </w:r>
          </w:p>
        </w:tc>
        <w:tc>
          <w:tcPr>
            <w:tcW w:w="2375" w:type="dxa"/>
            <w:shd w:val="clear" w:color="auto" w:fill="auto"/>
          </w:tcPr>
          <w:p w14:paraId="761AAD2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Fundamentación </w:t>
            </w:r>
          </w:p>
          <w:p w14:paraId="78716A7C" w14:textId="77777777" w:rsidR="00B52A69" w:rsidRPr="000C1A23" w:rsidRDefault="00B52A69" w:rsidP="005966AE">
            <w:pPr>
              <w:rPr>
                <w:rFonts w:ascii="Segoe UI" w:hAnsi="Segoe UI" w:cs="Segoe UI"/>
                <w:sz w:val="20"/>
              </w:rPr>
            </w:pPr>
            <w:r w:rsidRPr="000C1A23">
              <w:rPr>
                <w:rFonts w:ascii="Segoe UI" w:hAnsi="Segoe UI" w:cs="Segoe UI"/>
                <w:sz w:val="20"/>
              </w:rPr>
              <w:t>(3)</w:t>
            </w:r>
          </w:p>
        </w:tc>
        <w:tc>
          <w:tcPr>
            <w:tcW w:w="2977" w:type="dxa"/>
            <w:shd w:val="clear" w:color="auto" w:fill="auto"/>
          </w:tcPr>
          <w:p w14:paraId="320F159A" w14:textId="77777777" w:rsidR="00B52A69" w:rsidRPr="000C1A23" w:rsidRDefault="00B52A69" w:rsidP="005966AE">
            <w:pPr>
              <w:rPr>
                <w:rFonts w:ascii="Segoe UI" w:hAnsi="Segoe UI" w:cs="Segoe UI"/>
                <w:sz w:val="20"/>
              </w:rPr>
            </w:pPr>
            <w:r w:rsidRPr="000C1A23">
              <w:rPr>
                <w:rFonts w:ascii="Segoe UI" w:hAnsi="Segoe UI" w:cs="Segoe UI"/>
                <w:sz w:val="20"/>
              </w:rPr>
              <w:t xml:space="preserve">Motivación </w:t>
            </w:r>
          </w:p>
          <w:p w14:paraId="07BC86D8" w14:textId="77777777" w:rsidR="00B52A69" w:rsidRPr="000C1A23" w:rsidRDefault="00B52A69" w:rsidP="005966AE">
            <w:pPr>
              <w:rPr>
                <w:rFonts w:ascii="Segoe UI" w:hAnsi="Segoe UI" w:cs="Segoe UI"/>
                <w:sz w:val="20"/>
              </w:rPr>
            </w:pPr>
            <w:r w:rsidRPr="000C1A23">
              <w:rPr>
                <w:rFonts w:ascii="Segoe UI" w:hAnsi="Segoe UI" w:cs="Segoe UI"/>
                <w:sz w:val="20"/>
              </w:rPr>
              <w:t>(4)</w:t>
            </w:r>
          </w:p>
        </w:tc>
      </w:tr>
      <w:tr w:rsidR="00B52A69" w:rsidRPr="000C1A23" w14:paraId="2D7A510C" w14:textId="77777777" w:rsidTr="005966AE">
        <w:trPr>
          <w:jc w:val="center"/>
        </w:trPr>
        <w:tc>
          <w:tcPr>
            <w:tcW w:w="695" w:type="dxa"/>
            <w:shd w:val="clear" w:color="auto" w:fill="auto"/>
          </w:tcPr>
          <w:p w14:paraId="6A1A3547" w14:textId="77777777" w:rsidR="00B52A69" w:rsidRPr="000C1A23" w:rsidRDefault="00B52A69" w:rsidP="005966AE">
            <w:pPr>
              <w:rPr>
                <w:rFonts w:ascii="Segoe UI" w:hAnsi="Segoe UI" w:cs="Segoe UI"/>
                <w:sz w:val="20"/>
              </w:rPr>
            </w:pPr>
          </w:p>
        </w:tc>
        <w:tc>
          <w:tcPr>
            <w:tcW w:w="1421" w:type="dxa"/>
            <w:shd w:val="clear" w:color="auto" w:fill="auto"/>
          </w:tcPr>
          <w:p w14:paraId="0A7AD809" w14:textId="77777777" w:rsidR="00B52A69" w:rsidRPr="000C1A23" w:rsidRDefault="00B52A69" w:rsidP="005966AE">
            <w:pPr>
              <w:rPr>
                <w:rFonts w:ascii="Segoe UI" w:hAnsi="Segoe UI" w:cs="Segoe UI"/>
                <w:sz w:val="20"/>
              </w:rPr>
            </w:pPr>
          </w:p>
        </w:tc>
        <w:tc>
          <w:tcPr>
            <w:tcW w:w="1784" w:type="dxa"/>
            <w:shd w:val="clear" w:color="auto" w:fill="auto"/>
          </w:tcPr>
          <w:p w14:paraId="25BE92AF" w14:textId="77777777" w:rsidR="00B52A69" w:rsidRPr="000C1A23" w:rsidRDefault="00B52A69" w:rsidP="005966AE">
            <w:pPr>
              <w:rPr>
                <w:rFonts w:ascii="Segoe UI" w:hAnsi="Segoe UI" w:cs="Segoe UI"/>
                <w:sz w:val="20"/>
              </w:rPr>
            </w:pPr>
          </w:p>
        </w:tc>
        <w:tc>
          <w:tcPr>
            <w:tcW w:w="2375" w:type="dxa"/>
            <w:shd w:val="clear" w:color="auto" w:fill="auto"/>
          </w:tcPr>
          <w:p w14:paraId="1B0E0D02" w14:textId="77777777" w:rsidR="00B52A69" w:rsidRPr="000C1A23" w:rsidRDefault="00B52A69" w:rsidP="005966AE">
            <w:pPr>
              <w:rPr>
                <w:rFonts w:ascii="Segoe UI" w:hAnsi="Segoe UI" w:cs="Segoe UI"/>
                <w:sz w:val="20"/>
              </w:rPr>
            </w:pPr>
          </w:p>
        </w:tc>
        <w:tc>
          <w:tcPr>
            <w:tcW w:w="2977" w:type="dxa"/>
            <w:shd w:val="clear" w:color="auto" w:fill="auto"/>
          </w:tcPr>
          <w:p w14:paraId="0515B982" w14:textId="77777777" w:rsidR="00B52A69" w:rsidRPr="000C1A23" w:rsidRDefault="00B52A69" w:rsidP="005966AE">
            <w:pPr>
              <w:rPr>
                <w:rFonts w:ascii="Segoe UI" w:hAnsi="Segoe UI" w:cs="Segoe UI"/>
                <w:sz w:val="20"/>
              </w:rPr>
            </w:pPr>
          </w:p>
        </w:tc>
      </w:tr>
      <w:tr w:rsidR="00B52A69" w:rsidRPr="000C1A23" w14:paraId="131E1E5E" w14:textId="77777777" w:rsidTr="005966AE">
        <w:trPr>
          <w:jc w:val="center"/>
        </w:trPr>
        <w:tc>
          <w:tcPr>
            <w:tcW w:w="695" w:type="dxa"/>
            <w:shd w:val="clear" w:color="auto" w:fill="auto"/>
          </w:tcPr>
          <w:p w14:paraId="48840244" w14:textId="77777777" w:rsidR="00B52A69" w:rsidRPr="000C1A23" w:rsidRDefault="00B52A69" w:rsidP="005966AE">
            <w:pPr>
              <w:rPr>
                <w:rFonts w:ascii="Segoe UI" w:hAnsi="Segoe UI" w:cs="Segoe UI"/>
                <w:sz w:val="20"/>
              </w:rPr>
            </w:pPr>
          </w:p>
        </w:tc>
        <w:tc>
          <w:tcPr>
            <w:tcW w:w="1421" w:type="dxa"/>
            <w:shd w:val="clear" w:color="auto" w:fill="auto"/>
          </w:tcPr>
          <w:p w14:paraId="0B57BA6E" w14:textId="77777777" w:rsidR="00B52A69" w:rsidRPr="000C1A23" w:rsidRDefault="00B52A69" w:rsidP="005966AE">
            <w:pPr>
              <w:rPr>
                <w:rFonts w:ascii="Segoe UI" w:hAnsi="Segoe UI" w:cs="Segoe UI"/>
                <w:sz w:val="20"/>
              </w:rPr>
            </w:pPr>
          </w:p>
        </w:tc>
        <w:tc>
          <w:tcPr>
            <w:tcW w:w="1784" w:type="dxa"/>
            <w:shd w:val="clear" w:color="auto" w:fill="auto"/>
          </w:tcPr>
          <w:p w14:paraId="3F97CBA1" w14:textId="77777777" w:rsidR="00B52A69" w:rsidRPr="000C1A23" w:rsidRDefault="00B52A69" w:rsidP="005966AE">
            <w:pPr>
              <w:rPr>
                <w:rFonts w:ascii="Segoe UI" w:hAnsi="Segoe UI" w:cs="Segoe UI"/>
                <w:sz w:val="20"/>
              </w:rPr>
            </w:pPr>
          </w:p>
        </w:tc>
        <w:tc>
          <w:tcPr>
            <w:tcW w:w="2375" w:type="dxa"/>
            <w:shd w:val="clear" w:color="auto" w:fill="auto"/>
          </w:tcPr>
          <w:p w14:paraId="3D6BA5C6" w14:textId="77777777" w:rsidR="00B52A69" w:rsidRPr="000C1A23" w:rsidRDefault="00B52A69" w:rsidP="005966AE">
            <w:pPr>
              <w:rPr>
                <w:rFonts w:ascii="Segoe UI" w:hAnsi="Segoe UI" w:cs="Segoe UI"/>
                <w:sz w:val="20"/>
              </w:rPr>
            </w:pPr>
          </w:p>
        </w:tc>
        <w:tc>
          <w:tcPr>
            <w:tcW w:w="2977" w:type="dxa"/>
            <w:shd w:val="clear" w:color="auto" w:fill="auto"/>
          </w:tcPr>
          <w:p w14:paraId="65C35EF1" w14:textId="77777777" w:rsidR="00B52A69" w:rsidRPr="000C1A23" w:rsidRDefault="00B52A69" w:rsidP="005966AE">
            <w:pPr>
              <w:rPr>
                <w:rFonts w:ascii="Segoe UI" w:hAnsi="Segoe UI" w:cs="Segoe UI"/>
                <w:sz w:val="20"/>
              </w:rPr>
            </w:pPr>
          </w:p>
        </w:tc>
      </w:tr>
      <w:tr w:rsidR="00B52A69" w:rsidRPr="000C1A23" w14:paraId="36A6E918" w14:textId="77777777" w:rsidTr="005966AE">
        <w:trPr>
          <w:jc w:val="center"/>
        </w:trPr>
        <w:tc>
          <w:tcPr>
            <w:tcW w:w="695" w:type="dxa"/>
            <w:shd w:val="clear" w:color="auto" w:fill="auto"/>
          </w:tcPr>
          <w:p w14:paraId="057FB553" w14:textId="77777777" w:rsidR="00B52A69" w:rsidRPr="000C1A23" w:rsidRDefault="00B52A69" w:rsidP="005966AE">
            <w:pPr>
              <w:rPr>
                <w:rFonts w:ascii="Segoe UI" w:hAnsi="Segoe UI" w:cs="Segoe UI"/>
                <w:sz w:val="20"/>
              </w:rPr>
            </w:pPr>
          </w:p>
        </w:tc>
        <w:tc>
          <w:tcPr>
            <w:tcW w:w="1421" w:type="dxa"/>
            <w:shd w:val="clear" w:color="auto" w:fill="auto"/>
          </w:tcPr>
          <w:p w14:paraId="0F5BD4F9" w14:textId="77777777" w:rsidR="00B52A69" w:rsidRPr="000C1A23" w:rsidRDefault="00B52A69" w:rsidP="005966AE">
            <w:pPr>
              <w:rPr>
                <w:rFonts w:ascii="Segoe UI" w:hAnsi="Segoe UI" w:cs="Segoe UI"/>
                <w:sz w:val="20"/>
              </w:rPr>
            </w:pPr>
          </w:p>
        </w:tc>
        <w:tc>
          <w:tcPr>
            <w:tcW w:w="1784" w:type="dxa"/>
            <w:shd w:val="clear" w:color="auto" w:fill="auto"/>
          </w:tcPr>
          <w:p w14:paraId="51060130" w14:textId="77777777" w:rsidR="00B52A69" w:rsidRPr="000C1A23" w:rsidRDefault="00B52A69" w:rsidP="005966AE">
            <w:pPr>
              <w:rPr>
                <w:rFonts w:ascii="Segoe UI" w:hAnsi="Segoe UI" w:cs="Segoe UI"/>
                <w:sz w:val="20"/>
              </w:rPr>
            </w:pPr>
          </w:p>
        </w:tc>
        <w:tc>
          <w:tcPr>
            <w:tcW w:w="2375" w:type="dxa"/>
            <w:shd w:val="clear" w:color="auto" w:fill="auto"/>
          </w:tcPr>
          <w:p w14:paraId="6E687922" w14:textId="77777777" w:rsidR="00B52A69" w:rsidRPr="000C1A23" w:rsidRDefault="00B52A69" w:rsidP="005966AE">
            <w:pPr>
              <w:rPr>
                <w:rFonts w:ascii="Segoe UI" w:hAnsi="Segoe UI" w:cs="Segoe UI"/>
                <w:sz w:val="20"/>
              </w:rPr>
            </w:pPr>
          </w:p>
        </w:tc>
        <w:tc>
          <w:tcPr>
            <w:tcW w:w="2977" w:type="dxa"/>
            <w:shd w:val="clear" w:color="auto" w:fill="auto"/>
          </w:tcPr>
          <w:p w14:paraId="38FC005E" w14:textId="77777777" w:rsidR="00B52A69" w:rsidRPr="000C1A23" w:rsidRDefault="00B52A69" w:rsidP="005966AE">
            <w:pPr>
              <w:rPr>
                <w:rFonts w:ascii="Segoe UI" w:hAnsi="Segoe UI" w:cs="Segoe UI"/>
                <w:sz w:val="20"/>
              </w:rPr>
            </w:pPr>
          </w:p>
        </w:tc>
      </w:tr>
    </w:tbl>
    <w:p w14:paraId="3C491A7B" w14:textId="77777777" w:rsidR="00B52A69" w:rsidRPr="000C1A23" w:rsidRDefault="00B52A69" w:rsidP="00B52A69">
      <w:pPr>
        <w:jc w:val="both"/>
        <w:rPr>
          <w:rFonts w:ascii="Segoe UI" w:hAnsi="Segoe UI" w:cs="Segoe UI"/>
          <w:sz w:val="20"/>
        </w:rPr>
      </w:pPr>
      <w:r w:rsidRPr="000C1A23">
        <w:rPr>
          <w:rFonts w:ascii="Segoe UI" w:hAnsi="Segoe UI" w:cs="Segoe UI"/>
          <w:sz w:val="20"/>
        </w:rPr>
        <w:t>(1) Señalar el documento de la proposición que contiene información clasificada.</w:t>
      </w:r>
    </w:p>
    <w:p w14:paraId="5B89B593" w14:textId="77777777" w:rsidR="00B52A69" w:rsidRPr="000C1A23" w:rsidRDefault="00B52A69" w:rsidP="00B52A69">
      <w:pPr>
        <w:jc w:val="both"/>
        <w:rPr>
          <w:rFonts w:ascii="Segoe UI" w:hAnsi="Segoe UI" w:cs="Segoe UI"/>
          <w:sz w:val="20"/>
        </w:rPr>
      </w:pPr>
      <w:r w:rsidRPr="000C1A23">
        <w:rPr>
          <w:rFonts w:ascii="Segoe UI" w:hAnsi="Segoe UI" w:cs="Segoe UI"/>
          <w:sz w:val="20"/>
        </w:rPr>
        <w:t>(2) Precisar que rubro o información del documento es sujeto de clasificación por contener información reservada o confidencial.</w:t>
      </w:r>
    </w:p>
    <w:p w14:paraId="4D07C0E3" w14:textId="5D82233B" w:rsidR="00B52A69" w:rsidRPr="000C1A23" w:rsidRDefault="00B52A69" w:rsidP="00B52A69">
      <w:pPr>
        <w:jc w:val="both"/>
        <w:rPr>
          <w:rFonts w:ascii="Segoe UI" w:hAnsi="Segoe UI" w:cs="Segoe UI"/>
          <w:sz w:val="20"/>
        </w:rPr>
      </w:pPr>
      <w:r w:rsidRPr="000C1A23">
        <w:rPr>
          <w:rFonts w:ascii="Segoe UI" w:hAnsi="Segoe UI" w:cs="Segoe UI"/>
          <w:sz w:val="20"/>
        </w:rPr>
        <w:t>(3) Indicar en qué artículos de la LGTAIP o demás disposiciones reglamentarias aplicables, fundamenta la clasificación de la información, ya sea reservada o confidencial.</w:t>
      </w:r>
    </w:p>
    <w:p w14:paraId="3D7FA14D" w14:textId="77777777" w:rsidR="00B52A69" w:rsidRPr="000C1A23" w:rsidRDefault="00B52A69" w:rsidP="00B52A69">
      <w:pPr>
        <w:jc w:val="both"/>
        <w:rPr>
          <w:rFonts w:ascii="Segoe UI" w:hAnsi="Segoe UI" w:cs="Segoe UI"/>
          <w:sz w:val="20"/>
        </w:rPr>
      </w:pPr>
      <w:r w:rsidRPr="000C1A23">
        <w:rPr>
          <w:rFonts w:ascii="Segoe UI" w:hAnsi="Segoe UI" w:cs="Segoe UI"/>
          <w:sz w:val="20"/>
        </w:rPr>
        <w:t>(4) Indicar los motivos y/o razones por los cuales la información señalada debe ser considerada en alguno de los supuestos de clasificación.</w:t>
      </w:r>
    </w:p>
    <w:p w14:paraId="645BE2D5" w14:textId="77777777" w:rsidR="00B52A69" w:rsidRPr="000C1A23" w:rsidRDefault="00B52A69" w:rsidP="00B52A69">
      <w:pPr>
        <w:jc w:val="both"/>
        <w:rPr>
          <w:rFonts w:ascii="Segoe UI" w:hAnsi="Segoe UI" w:cs="Segoe UI"/>
          <w:sz w:val="20"/>
        </w:rPr>
      </w:pPr>
    </w:p>
    <w:p w14:paraId="3419F9BE" w14:textId="4FFFDA1E" w:rsidR="00B52A69" w:rsidRPr="000C1A23" w:rsidRDefault="00B52A69" w:rsidP="00B52A69">
      <w:pPr>
        <w:jc w:val="both"/>
        <w:rPr>
          <w:rFonts w:ascii="Segoe UI" w:hAnsi="Segoe UI" w:cs="Segoe UI"/>
          <w:sz w:val="20"/>
        </w:rPr>
      </w:pPr>
      <w:r w:rsidRPr="000C1A23">
        <w:rPr>
          <w:rFonts w:ascii="Segoe UI" w:hAnsi="Segoe UI" w:cs="Segoe UI"/>
          <w:sz w:val="20"/>
        </w:rPr>
        <w:t xml:space="preserve">(El </w:t>
      </w:r>
      <w:r w:rsidR="00B16A99">
        <w:rPr>
          <w:rFonts w:ascii="Segoe UI" w:hAnsi="Segoe UI" w:cs="Segoe UI"/>
          <w:sz w:val="20"/>
        </w:rPr>
        <w:t>Cotizante</w:t>
      </w:r>
      <w:r w:rsidRPr="000C1A23">
        <w:rPr>
          <w:rFonts w:ascii="Segoe UI" w:hAnsi="Segoe UI" w:cs="Segoe UI"/>
          <w:sz w:val="20"/>
        </w:rPr>
        <w:t xml:space="preserve"> deberá de fundamentar y motivar cada uno los numerales de su propuesta administrativa-legal y/o técnica que considere información reservada y/o confidencial. Cabe señalar que de no clasificarse la información por parte del </w:t>
      </w:r>
      <w:r w:rsidR="00B16A99">
        <w:rPr>
          <w:rFonts w:ascii="Segoe UI" w:hAnsi="Segoe UI" w:cs="Segoe UI"/>
          <w:sz w:val="20"/>
        </w:rPr>
        <w:t>Cotizante</w:t>
      </w:r>
      <w:r w:rsidRPr="000C1A23">
        <w:rPr>
          <w:rFonts w:ascii="Segoe UI" w:hAnsi="Segoe UI" w:cs="Segoe UI"/>
          <w:sz w:val="20"/>
        </w:rPr>
        <w:t xml:space="preserve"> en los términos antes señalados, la información presentada como parte de su proposición administrativa - técnica - legal - económica tendrá tratamiento de información de carácter público, de conformidad con lo señalado en </w:t>
      </w:r>
      <w:r w:rsidRPr="00853F32">
        <w:rPr>
          <w:rFonts w:ascii="Segoe UI" w:hAnsi="Segoe UI" w:cs="Segoe UI"/>
          <w:sz w:val="20"/>
        </w:rPr>
        <w:t xml:space="preserve">el artículo </w:t>
      </w:r>
      <w:r w:rsidR="00F15D73" w:rsidRPr="00853F32">
        <w:rPr>
          <w:rFonts w:ascii="Segoe UI" w:hAnsi="Segoe UI" w:cs="Segoe UI"/>
          <w:b/>
          <w:bCs/>
          <w:sz w:val="20"/>
        </w:rPr>
        <w:t>115 de la  Ley General de Transparencia y Acceso a la Información Pública</w:t>
      </w:r>
      <w:r w:rsidRPr="00853F32">
        <w:rPr>
          <w:rFonts w:ascii="Segoe UI" w:hAnsi="Segoe UI" w:cs="Segoe UI"/>
          <w:sz w:val="20"/>
        </w:rPr>
        <w:t>, así como</w:t>
      </w:r>
      <w:r w:rsidRPr="000C1A23">
        <w:rPr>
          <w:rFonts w:ascii="Segoe UI" w:hAnsi="Segoe UI" w:cs="Segoe UI"/>
          <w:sz w:val="20"/>
        </w:rPr>
        <w:t xml:space="preserve">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38ECB3B" w14:textId="77777777" w:rsidR="00B52A69" w:rsidRPr="000C1A23" w:rsidRDefault="00B52A69" w:rsidP="00B52A69">
      <w:pPr>
        <w:rPr>
          <w:rFonts w:ascii="Segoe UI" w:eastAsia="Arial" w:hAnsi="Segoe UI" w:cs="Segoe UI"/>
          <w:sz w:val="12"/>
        </w:rPr>
      </w:pPr>
    </w:p>
    <w:p w14:paraId="78179522"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Atentamente</w:t>
      </w:r>
    </w:p>
    <w:p w14:paraId="3BC13F79" w14:textId="77777777" w:rsidR="00B52A69" w:rsidRPr="000C1A23" w:rsidRDefault="00B52A69" w:rsidP="00B52A69">
      <w:pPr>
        <w:jc w:val="center"/>
        <w:rPr>
          <w:rFonts w:ascii="Segoe UI" w:eastAsia="Arial" w:hAnsi="Segoe UI" w:cs="Segoe UI"/>
          <w:sz w:val="20"/>
        </w:rPr>
      </w:pPr>
    </w:p>
    <w:p w14:paraId="7FACE430"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(Nombre y firma del representante legal/persona facultada)</w:t>
      </w:r>
    </w:p>
    <w:p w14:paraId="26BB0079"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Representante legal de __________ (NOMBRE O RAZÓN SOCIAL DE LA EMPRESA) ______</w:t>
      </w:r>
    </w:p>
    <w:p w14:paraId="023D43EE" w14:textId="42383E7F"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w:t>
      </w:r>
      <w:r w:rsidRPr="000C1A23">
        <w:rPr>
          <w:rFonts w:ascii="Segoe UI" w:hAnsi="Segoe UI" w:cs="Segoe UI"/>
          <w:i/>
          <w:sz w:val="20"/>
        </w:rPr>
        <w:tab/>
        <w:t xml:space="preserve">En caso de que </w:t>
      </w:r>
      <w:r w:rsidR="00D63DB1">
        <w:rPr>
          <w:rFonts w:ascii="Segoe UI" w:hAnsi="Segoe UI" w:cs="Segoe UI"/>
          <w:i/>
          <w:sz w:val="20"/>
        </w:rPr>
        <w:t>el Cotizante</w:t>
      </w:r>
      <w:r w:rsidRPr="000C1A23">
        <w:rPr>
          <w:rFonts w:ascii="Segoe UI" w:hAnsi="Segoe UI" w:cs="Segoe UI"/>
          <w:i/>
          <w:sz w:val="20"/>
        </w:rPr>
        <w:t xml:space="preserve"> sea persona física adecuar el formato </w:t>
      </w:r>
      <w:r w:rsidRPr="000C1A23">
        <w:rPr>
          <w:rFonts w:ascii="Segoe UI" w:hAnsi="Segoe UI" w:cs="Segoe UI"/>
          <w:i/>
        </w:rPr>
        <w:br w:type="page"/>
      </w:r>
      <w:bookmarkStart w:id="97" w:name="_Toc515873603"/>
      <w:bookmarkStart w:id="98" w:name="_Toc474930465"/>
      <w:r w:rsidRPr="000C1A23">
        <w:rPr>
          <w:rFonts w:ascii="Segoe UI" w:hAnsi="Segoe UI" w:cs="Segoe UI"/>
          <w:b/>
          <w:color w:val="31849B"/>
          <w:sz w:val="22"/>
        </w:rPr>
        <w:lastRenderedPageBreak/>
        <w:t>ANEXO 13 (TRECE)</w:t>
      </w:r>
      <w:r w:rsidRPr="000C1A23">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0363ADBF" w14:textId="29440CBB"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D63DB1">
        <w:rPr>
          <w:rFonts w:ascii="Segoe UI" w:hAnsi="Segoe UI" w:cs="Segoe UI"/>
          <w:b/>
          <w:color w:val="31849B"/>
          <w:sz w:val="18"/>
        </w:rPr>
        <w:t>COTIZANT</w:t>
      </w:r>
      <w:r w:rsidRPr="000C1A23">
        <w:rPr>
          <w:rFonts w:ascii="Segoe UI" w:hAnsi="Segoe UI" w:cs="Segoe UI"/>
          <w:b/>
          <w:color w:val="31849B"/>
          <w:sz w:val="18"/>
        </w:rPr>
        <w:t>E)</w:t>
      </w:r>
    </w:p>
    <w:p w14:paraId="220D3947" w14:textId="77777777" w:rsidR="00B52A69" w:rsidRPr="000C1A23" w:rsidRDefault="00B52A69" w:rsidP="00B52A69">
      <w:pPr>
        <w:rPr>
          <w:rFonts w:ascii="Segoe UI" w:hAnsi="Segoe UI" w:cs="Segoe UI"/>
        </w:rPr>
      </w:pPr>
    </w:p>
    <w:p w14:paraId="705B2ECC"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751F4D24" w14:textId="77777777" w:rsidR="00B52A69" w:rsidRPr="000C1A23" w:rsidRDefault="00B52A69" w:rsidP="00B52A69">
      <w:pPr>
        <w:rPr>
          <w:rFonts w:ascii="Segoe UI" w:eastAsia="Arial" w:hAnsi="Segoe UI" w:cs="Segoe UI"/>
          <w:sz w:val="20"/>
        </w:rPr>
      </w:pPr>
    </w:p>
    <w:p w14:paraId="4CDF5E6E"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303681A5"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6186F0F"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62695D4D"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7F2D3E6B" w14:textId="77777777" w:rsidR="00B52A69" w:rsidRPr="000C1A23" w:rsidRDefault="00B52A69" w:rsidP="00B52A69">
      <w:pPr>
        <w:rPr>
          <w:rFonts w:ascii="Segoe UI" w:hAnsi="Segoe UI" w:cs="Segoe UI"/>
          <w:sz w:val="20"/>
        </w:rPr>
      </w:pPr>
    </w:p>
    <w:p w14:paraId="05C07AD9" w14:textId="3DF2A525" w:rsidR="00B52A69" w:rsidRPr="000C1A23" w:rsidRDefault="00D63DB1" w:rsidP="00A375E5">
      <w:pPr>
        <w:jc w:val="both"/>
        <w:rPr>
          <w:rFonts w:ascii="Segoe UI" w:hAnsi="Segoe UI" w:cs="Segoe UI"/>
          <w:sz w:val="20"/>
        </w:rPr>
      </w:pPr>
      <w:r>
        <w:rPr>
          <w:rFonts w:ascii="Segoe UI" w:hAnsi="Segoe UI" w:cs="Segoe UI"/>
          <w:sz w:val="20"/>
        </w:rPr>
        <w:t>ADJUDICACIÓN DIRECTA ELECTRÓNICA NACIONAL CON CÓDIGO DE SOLICITUD DE COTIZACIÓN</w:t>
      </w:r>
      <w:r w:rsidR="00A375E5" w:rsidRPr="000C1A23">
        <w:rPr>
          <w:rFonts w:ascii="Segoe UI" w:hAnsi="Segoe UI" w:cs="Segoe UI"/>
          <w:sz w:val="20"/>
        </w:rPr>
        <w:t xml:space="preserve"> </w:t>
      </w:r>
      <w:r w:rsidR="00B52A69" w:rsidRPr="000C1A23">
        <w:rPr>
          <w:rFonts w:ascii="Segoe UI" w:hAnsi="Segoe UI" w:cs="Segoe UI"/>
          <w:sz w:val="20"/>
        </w:rPr>
        <w:t>________</w:t>
      </w:r>
      <w:r>
        <w:rPr>
          <w:rFonts w:ascii="Segoe UI" w:hAnsi="Segoe UI" w:cs="Segoe UI"/>
          <w:sz w:val="20"/>
        </w:rPr>
        <w:t>.</w:t>
      </w:r>
    </w:p>
    <w:p w14:paraId="44358091" w14:textId="77777777" w:rsidR="00B52A69" w:rsidRPr="000C1A23" w:rsidRDefault="00B52A69" w:rsidP="00B52A69">
      <w:pPr>
        <w:rPr>
          <w:rFonts w:ascii="Segoe UI" w:hAnsi="Segoe UI" w:cs="Segoe UI"/>
          <w:sz w:val="20"/>
        </w:rPr>
      </w:pPr>
    </w:p>
    <w:p w14:paraId="53921B2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2729B21E" w14:textId="77777777" w:rsidR="00B52A69" w:rsidRPr="000C1A23"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0C1A23" w14:paraId="23EF25E2" w14:textId="77777777" w:rsidTr="005966AE">
        <w:trPr>
          <w:jc w:val="center"/>
        </w:trPr>
        <w:tc>
          <w:tcPr>
            <w:tcW w:w="2944" w:type="dxa"/>
            <w:shd w:val="clear" w:color="auto" w:fill="auto"/>
            <w:vAlign w:val="center"/>
          </w:tcPr>
          <w:p w14:paraId="05A2ECCA" w14:textId="77777777" w:rsidR="00B52A69" w:rsidRPr="000C1A23" w:rsidRDefault="00B52A69" w:rsidP="005966AE">
            <w:pPr>
              <w:rPr>
                <w:rFonts w:ascii="Segoe UI" w:hAnsi="Segoe UI" w:cs="Segoe UI"/>
                <w:sz w:val="20"/>
              </w:rPr>
            </w:pPr>
            <w:r w:rsidRPr="000C1A23">
              <w:rPr>
                <w:rFonts w:ascii="Segoe UI" w:hAnsi="Segoe UI" w:cs="Segoe UI"/>
                <w:sz w:val="20"/>
              </w:rPr>
              <w:t>Nombre</w:t>
            </w:r>
          </w:p>
        </w:tc>
        <w:tc>
          <w:tcPr>
            <w:tcW w:w="6394" w:type="dxa"/>
            <w:shd w:val="clear" w:color="auto" w:fill="auto"/>
            <w:vAlign w:val="center"/>
          </w:tcPr>
          <w:p w14:paraId="5662A439" w14:textId="77777777" w:rsidR="00B52A69" w:rsidRPr="000C1A23" w:rsidRDefault="00B52A69" w:rsidP="005966AE">
            <w:pPr>
              <w:rPr>
                <w:rFonts w:ascii="Segoe UI" w:hAnsi="Segoe UI" w:cs="Segoe UI"/>
                <w:sz w:val="20"/>
              </w:rPr>
            </w:pPr>
            <w:r w:rsidRPr="000C1A23">
              <w:rPr>
                <w:rFonts w:ascii="Segoe UI" w:hAnsi="Segoe UI" w:cs="Segoe UI"/>
                <w:sz w:val="20"/>
              </w:rPr>
              <w:t>Carácter que ostenta</w:t>
            </w:r>
          </w:p>
          <w:p w14:paraId="21430A4E" w14:textId="77777777" w:rsidR="00B52A69" w:rsidRPr="000C1A23" w:rsidRDefault="00B52A69" w:rsidP="005966AE">
            <w:pPr>
              <w:rPr>
                <w:rFonts w:ascii="Segoe UI" w:hAnsi="Segoe UI" w:cs="Segoe UI"/>
                <w:sz w:val="20"/>
              </w:rPr>
            </w:pPr>
            <w:r w:rsidRPr="000C1A23">
              <w:rPr>
                <w:rFonts w:ascii="Segoe UI" w:hAnsi="Segoe UI" w:cs="Segoe UI"/>
                <w:sz w:val="20"/>
              </w:rPr>
              <w:t>(Representante Legal, los socios o accionistas, y los administradores y/o consejo de administración)</w:t>
            </w:r>
          </w:p>
        </w:tc>
      </w:tr>
      <w:tr w:rsidR="00B52A69" w:rsidRPr="000C1A23" w14:paraId="5468EF72" w14:textId="77777777" w:rsidTr="005966AE">
        <w:trPr>
          <w:jc w:val="center"/>
        </w:trPr>
        <w:tc>
          <w:tcPr>
            <w:tcW w:w="2944" w:type="dxa"/>
            <w:shd w:val="clear" w:color="auto" w:fill="auto"/>
          </w:tcPr>
          <w:p w14:paraId="288D16E2" w14:textId="77777777" w:rsidR="00B52A69" w:rsidRPr="000C1A23" w:rsidRDefault="00B52A69" w:rsidP="005966AE">
            <w:pPr>
              <w:rPr>
                <w:rFonts w:ascii="Segoe UI" w:hAnsi="Segoe UI" w:cs="Segoe UI"/>
                <w:sz w:val="20"/>
              </w:rPr>
            </w:pPr>
          </w:p>
        </w:tc>
        <w:tc>
          <w:tcPr>
            <w:tcW w:w="6394" w:type="dxa"/>
            <w:shd w:val="clear" w:color="auto" w:fill="auto"/>
          </w:tcPr>
          <w:p w14:paraId="47B3B664" w14:textId="77777777" w:rsidR="00B52A69" w:rsidRPr="000C1A23" w:rsidRDefault="00B52A69" w:rsidP="005966AE">
            <w:pPr>
              <w:rPr>
                <w:rFonts w:ascii="Segoe UI" w:hAnsi="Segoe UI" w:cs="Segoe UI"/>
                <w:sz w:val="20"/>
              </w:rPr>
            </w:pPr>
          </w:p>
        </w:tc>
      </w:tr>
      <w:tr w:rsidR="00B52A69" w:rsidRPr="000C1A23" w14:paraId="6EA4DBAA" w14:textId="77777777" w:rsidTr="005966AE">
        <w:trPr>
          <w:jc w:val="center"/>
        </w:trPr>
        <w:tc>
          <w:tcPr>
            <w:tcW w:w="2944" w:type="dxa"/>
            <w:shd w:val="clear" w:color="auto" w:fill="auto"/>
          </w:tcPr>
          <w:p w14:paraId="58B6CF70" w14:textId="77777777" w:rsidR="00B52A69" w:rsidRPr="000C1A23" w:rsidRDefault="00B52A69" w:rsidP="005966AE">
            <w:pPr>
              <w:rPr>
                <w:rFonts w:ascii="Segoe UI" w:hAnsi="Segoe UI" w:cs="Segoe UI"/>
                <w:sz w:val="20"/>
              </w:rPr>
            </w:pPr>
          </w:p>
        </w:tc>
        <w:tc>
          <w:tcPr>
            <w:tcW w:w="6394" w:type="dxa"/>
            <w:shd w:val="clear" w:color="auto" w:fill="auto"/>
          </w:tcPr>
          <w:p w14:paraId="7840F285" w14:textId="77777777" w:rsidR="00B52A69" w:rsidRPr="000C1A23" w:rsidRDefault="00B52A69" w:rsidP="005966AE">
            <w:pPr>
              <w:rPr>
                <w:rFonts w:ascii="Segoe UI" w:hAnsi="Segoe UI" w:cs="Segoe UI"/>
                <w:sz w:val="20"/>
              </w:rPr>
            </w:pPr>
          </w:p>
        </w:tc>
      </w:tr>
      <w:tr w:rsidR="00B52A69" w:rsidRPr="000C1A23" w14:paraId="72FAD079" w14:textId="77777777" w:rsidTr="005966AE">
        <w:trPr>
          <w:jc w:val="center"/>
        </w:trPr>
        <w:tc>
          <w:tcPr>
            <w:tcW w:w="2944" w:type="dxa"/>
            <w:shd w:val="clear" w:color="auto" w:fill="auto"/>
          </w:tcPr>
          <w:p w14:paraId="458BF2A2" w14:textId="77777777" w:rsidR="00B52A69" w:rsidRPr="000C1A23" w:rsidRDefault="00B52A69" w:rsidP="005966AE">
            <w:pPr>
              <w:rPr>
                <w:rFonts w:ascii="Segoe UI" w:hAnsi="Segoe UI" w:cs="Segoe UI"/>
                <w:sz w:val="20"/>
              </w:rPr>
            </w:pPr>
          </w:p>
        </w:tc>
        <w:tc>
          <w:tcPr>
            <w:tcW w:w="6394" w:type="dxa"/>
            <w:shd w:val="clear" w:color="auto" w:fill="auto"/>
          </w:tcPr>
          <w:p w14:paraId="24E7FDA8" w14:textId="77777777" w:rsidR="00B52A69" w:rsidRPr="000C1A23" w:rsidRDefault="00B52A69" w:rsidP="005966AE">
            <w:pPr>
              <w:rPr>
                <w:rFonts w:ascii="Segoe UI" w:hAnsi="Segoe UI" w:cs="Segoe UI"/>
                <w:sz w:val="20"/>
              </w:rPr>
            </w:pPr>
          </w:p>
        </w:tc>
      </w:tr>
      <w:tr w:rsidR="00B52A69" w:rsidRPr="000C1A23" w14:paraId="6362BDDE" w14:textId="77777777" w:rsidTr="005966AE">
        <w:trPr>
          <w:jc w:val="center"/>
        </w:trPr>
        <w:tc>
          <w:tcPr>
            <w:tcW w:w="2944" w:type="dxa"/>
            <w:shd w:val="clear" w:color="auto" w:fill="auto"/>
          </w:tcPr>
          <w:p w14:paraId="1B1CA5E0" w14:textId="77777777" w:rsidR="00B52A69" w:rsidRPr="000C1A23" w:rsidRDefault="00B52A69" w:rsidP="005966AE">
            <w:pPr>
              <w:rPr>
                <w:rFonts w:ascii="Segoe UI" w:hAnsi="Segoe UI" w:cs="Segoe UI"/>
                <w:sz w:val="20"/>
              </w:rPr>
            </w:pPr>
          </w:p>
        </w:tc>
        <w:tc>
          <w:tcPr>
            <w:tcW w:w="6394" w:type="dxa"/>
            <w:shd w:val="clear" w:color="auto" w:fill="auto"/>
          </w:tcPr>
          <w:p w14:paraId="351435DA" w14:textId="77777777" w:rsidR="00B52A69" w:rsidRPr="000C1A23" w:rsidRDefault="00B52A69" w:rsidP="005966AE">
            <w:pPr>
              <w:rPr>
                <w:rFonts w:ascii="Segoe UI" w:hAnsi="Segoe UI" w:cs="Segoe UI"/>
                <w:sz w:val="20"/>
              </w:rPr>
            </w:pPr>
          </w:p>
        </w:tc>
      </w:tr>
      <w:tr w:rsidR="00B52A69" w:rsidRPr="000C1A23" w14:paraId="2FBEFBAD" w14:textId="77777777" w:rsidTr="005966AE">
        <w:trPr>
          <w:jc w:val="center"/>
        </w:trPr>
        <w:tc>
          <w:tcPr>
            <w:tcW w:w="2944" w:type="dxa"/>
            <w:shd w:val="clear" w:color="auto" w:fill="auto"/>
          </w:tcPr>
          <w:p w14:paraId="5E1AC709" w14:textId="77777777" w:rsidR="00B52A69" w:rsidRPr="000C1A23" w:rsidRDefault="00B52A69" w:rsidP="005966AE">
            <w:pPr>
              <w:rPr>
                <w:rFonts w:ascii="Segoe UI" w:hAnsi="Segoe UI" w:cs="Segoe UI"/>
                <w:sz w:val="20"/>
              </w:rPr>
            </w:pPr>
          </w:p>
        </w:tc>
        <w:tc>
          <w:tcPr>
            <w:tcW w:w="6394" w:type="dxa"/>
            <w:shd w:val="clear" w:color="auto" w:fill="auto"/>
          </w:tcPr>
          <w:p w14:paraId="445298DC" w14:textId="77777777" w:rsidR="00B52A69" w:rsidRPr="000C1A23" w:rsidRDefault="00B52A69" w:rsidP="005966AE">
            <w:pPr>
              <w:rPr>
                <w:rFonts w:ascii="Segoe UI" w:hAnsi="Segoe UI" w:cs="Segoe UI"/>
                <w:sz w:val="20"/>
              </w:rPr>
            </w:pPr>
          </w:p>
        </w:tc>
      </w:tr>
    </w:tbl>
    <w:p w14:paraId="4CC9E7D3" w14:textId="53E3221B" w:rsidR="00B52A69" w:rsidRPr="000C1A23" w:rsidRDefault="00B52A69" w:rsidP="00B52A69">
      <w:pPr>
        <w:jc w:val="both"/>
        <w:rPr>
          <w:rFonts w:ascii="Segoe UI" w:hAnsi="Segoe UI" w:cs="Segoe UI"/>
          <w:sz w:val="20"/>
        </w:rPr>
      </w:pPr>
      <w:r w:rsidRPr="000C1A23">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a los señalado en el artículo 49 fracción IX de la Ley General de Responsabilidades Administrativas, para la formalización del contrato derivado del procedimiento de </w:t>
      </w:r>
      <w:r w:rsidR="009E63C8" w:rsidRPr="009E63C8">
        <w:rPr>
          <w:rFonts w:ascii="Segoe UI" w:hAnsi="Segoe UI" w:cs="Segoe UI"/>
          <w:sz w:val="20"/>
        </w:rPr>
        <w:t>Solicitud de Información con Código de Solicitud de Cotización __________ para la  Adjudicación Directa Electrónica Nacional</w:t>
      </w:r>
    </w:p>
    <w:p w14:paraId="78CF6A88" w14:textId="77777777" w:rsidR="00B52A69" w:rsidRPr="000C1A23" w:rsidRDefault="00B52A69" w:rsidP="00B52A69">
      <w:pPr>
        <w:rPr>
          <w:rFonts w:ascii="Segoe UI" w:hAnsi="Segoe UI" w:cs="Segoe UI"/>
          <w:sz w:val="20"/>
        </w:rPr>
      </w:pPr>
    </w:p>
    <w:p w14:paraId="4836DE4A"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7BFA9286" w14:textId="77777777" w:rsidR="00B52A69" w:rsidRPr="000C1A23" w:rsidRDefault="00B52A69" w:rsidP="00B52A69">
      <w:pPr>
        <w:jc w:val="center"/>
        <w:rPr>
          <w:rFonts w:ascii="Segoe UI" w:hAnsi="Segoe UI" w:cs="Segoe UI"/>
          <w:sz w:val="20"/>
        </w:rPr>
      </w:pPr>
    </w:p>
    <w:p w14:paraId="56D4101F"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207B4F67"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35A1E99A" w14:textId="77777777" w:rsidR="00B52A69" w:rsidRPr="000C1A23" w:rsidRDefault="00B52A69" w:rsidP="00B52A69">
      <w:pPr>
        <w:rPr>
          <w:rFonts w:ascii="Segoe UI" w:hAnsi="Segoe UI" w:cs="Segoe UI"/>
          <w:sz w:val="20"/>
        </w:rPr>
      </w:pPr>
    </w:p>
    <w:p w14:paraId="1F8B81DA" w14:textId="0BF603EB" w:rsidR="00B52A69" w:rsidRPr="000C1A23" w:rsidRDefault="00B52A69" w:rsidP="00B52A69">
      <w:pPr>
        <w:rPr>
          <w:rFonts w:ascii="Segoe UI" w:hAnsi="Segoe UI" w:cs="Segoe UI"/>
          <w:i/>
          <w:sz w:val="20"/>
        </w:rPr>
      </w:pPr>
      <w:r w:rsidRPr="000C1A23">
        <w:rPr>
          <w:rFonts w:ascii="Segoe UI" w:hAnsi="Segoe UI" w:cs="Segoe UI"/>
          <w:i/>
          <w:sz w:val="20"/>
        </w:rPr>
        <w:t xml:space="preserve">Nota: </w:t>
      </w:r>
      <w:r w:rsidRPr="000C1A23">
        <w:rPr>
          <w:rFonts w:ascii="Segoe UI" w:hAnsi="Segoe UI" w:cs="Segoe UI"/>
          <w:i/>
          <w:sz w:val="20"/>
        </w:rPr>
        <w:tab/>
        <w:t xml:space="preserve">En caso de que el </w:t>
      </w:r>
      <w:r w:rsidR="00D63DB1">
        <w:rPr>
          <w:rFonts w:ascii="Segoe UI" w:hAnsi="Segoe UI" w:cs="Segoe UI"/>
          <w:i/>
          <w:sz w:val="20"/>
        </w:rPr>
        <w:t>Cotizante</w:t>
      </w:r>
      <w:r w:rsidRPr="000C1A23">
        <w:rPr>
          <w:rFonts w:ascii="Segoe UI" w:hAnsi="Segoe UI" w:cs="Segoe UI"/>
          <w:i/>
          <w:sz w:val="20"/>
        </w:rPr>
        <w:t xml:space="preserve"> sea persona física adecuar el formato.</w:t>
      </w:r>
    </w:p>
    <w:p w14:paraId="460157EB" w14:textId="77777777" w:rsidR="00B52A69" w:rsidRPr="000C1A23" w:rsidRDefault="00B52A69" w:rsidP="00B52A69">
      <w:pPr>
        <w:ind w:firstLine="360"/>
        <w:rPr>
          <w:rFonts w:ascii="Segoe UI" w:hAnsi="Segoe UI" w:cs="Segoe UI"/>
          <w:sz w:val="20"/>
        </w:rPr>
      </w:pPr>
    </w:p>
    <w:p w14:paraId="3C96B667"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sz w:val="20"/>
        </w:rPr>
        <w:br w:type="page"/>
      </w:r>
      <w:r w:rsidRPr="000C1A23">
        <w:rPr>
          <w:rFonts w:ascii="Segoe UI" w:hAnsi="Segoe UI" w:cs="Segoe UI"/>
          <w:b/>
          <w:color w:val="31849B"/>
          <w:sz w:val="22"/>
        </w:rPr>
        <w:lastRenderedPageBreak/>
        <w:t xml:space="preserve">ANEXO </w:t>
      </w:r>
      <w:bookmarkStart w:id="99" w:name="_Toc474930466"/>
      <w:r w:rsidRPr="000C1A23">
        <w:rPr>
          <w:rFonts w:ascii="Segoe UI" w:hAnsi="Segoe UI" w:cs="Segoe UI"/>
          <w:b/>
          <w:color w:val="31849B"/>
          <w:sz w:val="22"/>
        </w:rPr>
        <w:t xml:space="preserve">14 (CATORCE) </w:t>
      </w:r>
      <w:r w:rsidRPr="000C1A23">
        <w:rPr>
          <w:rFonts w:ascii="Segoe UI" w:hAnsi="Segoe UI" w:cs="Segoe UI"/>
          <w:b/>
          <w:color w:val="31849B"/>
          <w:sz w:val="22"/>
        </w:rPr>
        <w:br/>
        <w:t>DECLARACIÓN DE NO COLUSIÓN. COMISIÓN FEDERAL DE COMPETENCIA ECONÓMICA</w:t>
      </w:r>
      <w:bookmarkEnd w:id="99"/>
    </w:p>
    <w:p w14:paraId="7CE053B3" w14:textId="5999BDA0"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D63DB1">
        <w:rPr>
          <w:rFonts w:ascii="Segoe UI" w:hAnsi="Segoe UI" w:cs="Segoe UI"/>
          <w:b/>
          <w:color w:val="31849B"/>
          <w:sz w:val="18"/>
        </w:rPr>
        <w:t>COTIZANTE</w:t>
      </w:r>
      <w:r w:rsidRPr="000C1A23">
        <w:rPr>
          <w:rFonts w:ascii="Segoe UI" w:hAnsi="Segoe UI" w:cs="Segoe UI"/>
          <w:b/>
          <w:color w:val="31849B"/>
          <w:sz w:val="18"/>
        </w:rPr>
        <w:t>)</w:t>
      </w:r>
    </w:p>
    <w:p w14:paraId="44F7E267" w14:textId="77777777" w:rsidR="00B52A69" w:rsidRPr="000C1A23" w:rsidRDefault="00B52A69" w:rsidP="00B52A69">
      <w:pPr>
        <w:tabs>
          <w:tab w:val="left" w:pos="6158"/>
        </w:tabs>
        <w:rPr>
          <w:rFonts w:ascii="Segoe UI" w:hAnsi="Segoe UI" w:cs="Segoe UI"/>
          <w:color w:val="31849B"/>
          <w:sz w:val="22"/>
        </w:rPr>
      </w:pPr>
      <w:r w:rsidRPr="000C1A23">
        <w:rPr>
          <w:rFonts w:ascii="Segoe UI" w:hAnsi="Segoe UI" w:cs="Segoe UI"/>
          <w:color w:val="31849B"/>
          <w:sz w:val="22"/>
        </w:rPr>
        <w:tab/>
      </w:r>
    </w:p>
    <w:p w14:paraId="74B5644E" w14:textId="45721F4D" w:rsidR="00B52A69" w:rsidRPr="000C1A23" w:rsidRDefault="00B52A69" w:rsidP="00B52A69">
      <w:pPr>
        <w:jc w:val="both"/>
        <w:rPr>
          <w:rFonts w:ascii="Segoe UI" w:hAnsi="Segoe UI" w:cs="Segoe UI"/>
          <w:sz w:val="20"/>
        </w:rPr>
      </w:pPr>
      <w:r w:rsidRPr="000C1A23">
        <w:rPr>
          <w:rFonts w:ascii="Segoe UI" w:hAnsi="Segoe UI" w:cs="Segoe UI"/>
          <w:sz w:val="20"/>
        </w:rPr>
        <w:t>____________________ [Nombre del representante o representante común de ser éste el caso], en representación de ____________ [Nombre de la persona física o moral] (en adelante, e indistintamente, el</w:t>
      </w:r>
      <w:r w:rsidR="00D63DB1">
        <w:rPr>
          <w:rFonts w:ascii="Segoe UI" w:hAnsi="Segoe UI" w:cs="Segoe UI"/>
          <w:sz w:val="20"/>
        </w:rPr>
        <w:t xml:space="preserve"> “Cotizante</w:t>
      </w:r>
      <w:r w:rsidRPr="000C1A23">
        <w:rPr>
          <w:rFonts w:ascii="Segoe UI" w:hAnsi="Segoe UI" w:cs="Segoe UI"/>
          <w:sz w:val="20"/>
        </w:rPr>
        <w:t xml:space="preserve">”), presento la oferta adjunta (en adelante, la “Oferta”): </w:t>
      </w:r>
    </w:p>
    <w:p w14:paraId="6DD5EAD6" w14:textId="77777777" w:rsidR="00B52A69" w:rsidRPr="000C1A23" w:rsidRDefault="00B52A69" w:rsidP="00B52A69">
      <w:pPr>
        <w:rPr>
          <w:rFonts w:ascii="Segoe UI" w:hAnsi="Segoe UI" w:cs="Segoe UI"/>
          <w:sz w:val="20"/>
        </w:rPr>
      </w:pPr>
    </w:p>
    <w:p w14:paraId="429F002A" w14:textId="77777777" w:rsidR="00B52A69" w:rsidRPr="000C1A23" w:rsidRDefault="00B52A69" w:rsidP="00B52A69">
      <w:pPr>
        <w:jc w:val="both"/>
        <w:rPr>
          <w:rFonts w:ascii="Segoe UI" w:hAnsi="Segoe UI" w:cs="Segoe UI"/>
          <w:sz w:val="20"/>
        </w:rPr>
      </w:pPr>
      <w:r w:rsidRPr="000C1A23">
        <w:rPr>
          <w:rFonts w:ascii="Segoe UI" w:hAnsi="Segoe UI" w:cs="Segoe UI"/>
          <w:sz w:val="20"/>
        </w:rPr>
        <w:t>Para:</w:t>
      </w:r>
    </w:p>
    <w:p w14:paraId="68D61ECD"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_______________________________________________</w:t>
      </w:r>
    </w:p>
    <w:p w14:paraId="79688C9D" w14:textId="77777777" w:rsidR="00B52A69" w:rsidRPr="000C1A23" w:rsidRDefault="00B52A69" w:rsidP="00B52A69">
      <w:pPr>
        <w:jc w:val="both"/>
        <w:rPr>
          <w:rFonts w:ascii="Segoe UI" w:hAnsi="Segoe UI" w:cs="Segoe UI"/>
          <w:sz w:val="20"/>
        </w:rPr>
      </w:pPr>
      <w:r w:rsidRPr="000C1A23">
        <w:rPr>
          <w:rFonts w:ascii="Segoe UI" w:hAnsi="Segoe UI" w:cs="Segoe UI"/>
          <w:sz w:val="20"/>
        </w:rPr>
        <w:t>[Nombre y Clave del proceso en que participa]</w:t>
      </w:r>
    </w:p>
    <w:p w14:paraId="3AE763B0" w14:textId="77777777" w:rsidR="00B52A69" w:rsidRPr="000C1A23" w:rsidRDefault="00B52A69" w:rsidP="00B52A69">
      <w:pPr>
        <w:jc w:val="both"/>
        <w:rPr>
          <w:rFonts w:ascii="Segoe UI" w:hAnsi="Segoe UI" w:cs="Segoe UI"/>
          <w:sz w:val="20"/>
        </w:rPr>
      </w:pPr>
    </w:p>
    <w:p w14:paraId="59E82C21" w14:textId="77777777" w:rsidR="00B52A69" w:rsidRPr="000C1A23" w:rsidRDefault="00B52A69" w:rsidP="00B52A69">
      <w:pPr>
        <w:jc w:val="both"/>
        <w:rPr>
          <w:rFonts w:ascii="Segoe UI" w:hAnsi="Segoe UI" w:cs="Segoe UI"/>
          <w:sz w:val="20"/>
        </w:rPr>
      </w:pPr>
      <w:r w:rsidRPr="000C1A23">
        <w:rPr>
          <w:rFonts w:ascii="Segoe UI" w:hAnsi="Segoe UI" w:cs="Segoe UI"/>
          <w:sz w:val="20"/>
        </w:rPr>
        <w:t>Convocado por:</w:t>
      </w:r>
    </w:p>
    <w:p w14:paraId="3AF1DBFC"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________________________________________________________________</w:t>
      </w:r>
    </w:p>
    <w:p w14:paraId="6B911EE5" w14:textId="77777777" w:rsidR="00B52A69" w:rsidRPr="000C1A23" w:rsidRDefault="00B52A69" w:rsidP="00B52A69">
      <w:pPr>
        <w:jc w:val="both"/>
        <w:rPr>
          <w:rFonts w:ascii="Segoe UI" w:hAnsi="Segoe UI" w:cs="Segoe UI"/>
          <w:sz w:val="20"/>
        </w:rPr>
      </w:pPr>
      <w:r w:rsidRPr="000C1A23">
        <w:rPr>
          <w:rFonts w:ascii="Segoe UI" w:hAnsi="Segoe UI" w:cs="Segoe UI"/>
          <w:sz w:val="20"/>
        </w:rPr>
        <w:t>[Nombre de la Convocante] (En adelante, la “Autoridad Convocante”),</w:t>
      </w:r>
    </w:p>
    <w:p w14:paraId="395B3AEB" w14:textId="77777777" w:rsidR="00B52A69" w:rsidRPr="000C1A23" w:rsidRDefault="00B52A69" w:rsidP="00B52A69">
      <w:pPr>
        <w:jc w:val="both"/>
        <w:rPr>
          <w:rFonts w:ascii="Segoe UI" w:hAnsi="Segoe UI" w:cs="Segoe UI"/>
          <w:sz w:val="20"/>
        </w:rPr>
      </w:pPr>
    </w:p>
    <w:p w14:paraId="7BF0096E" w14:textId="77777777" w:rsidR="00B52A69" w:rsidRPr="000C1A23" w:rsidRDefault="00B52A69" w:rsidP="00B52A69">
      <w:pPr>
        <w:jc w:val="both"/>
        <w:rPr>
          <w:rFonts w:ascii="Segoe UI" w:hAnsi="Segoe UI" w:cs="Segoe UI"/>
          <w:sz w:val="20"/>
        </w:rPr>
      </w:pPr>
      <w:r w:rsidRPr="000C1A23">
        <w:rPr>
          <w:rFonts w:ascii="Segoe UI" w:hAnsi="Segoe UI" w:cs="Segoe UI"/>
          <w:sz w:val="20"/>
        </w:rPr>
        <w:t>Vengo a presentar por mí y en representación del Oferente, la siguiente declaración de integridad (en adelante, la “Declaración de No Colusión”):</w:t>
      </w:r>
    </w:p>
    <w:p w14:paraId="42A6CCC7" w14:textId="77777777" w:rsidR="00B52A69" w:rsidRPr="000C1A23" w:rsidRDefault="00B52A69" w:rsidP="00B52A69">
      <w:pPr>
        <w:jc w:val="both"/>
        <w:rPr>
          <w:rFonts w:ascii="Segoe UI" w:hAnsi="Segoe UI" w:cs="Segoe UI"/>
          <w:sz w:val="20"/>
        </w:rPr>
      </w:pPr>
    </w:p>
    <w:p w14:paraId="140AC609" w14:textId="77777777" w:rsidR="00B52A69" w:rsidRPr="000C1A23" w:rsidRDefault="00B52A69" w:rsidP="00B52A69">
      <w:pPr>
        <w:jc w:val="both"/>
        <w:rPr>
          <w:rFonts w:ascii="Segoe UI" w:hAnsi="Segoe UI" w:cs="Segoe UI"/>
          <w:sz w:val="20"/>
        </w:rPr>
      </w:pPr>
      <w:r w:rsidRPr="000C1A23">
        <w:rPr>
          <w:rFonts w:ascii="Segoe UI" w:hAnsi="Segoe UI" w:cs="Segoe UI"/>
          <w:sz w:val="20"/>
        </w:rPr>
        <w:t>He leído y entiendo los términos de la presente Declaración de No Colusión;</w:t>
      </w:r>
    </w:p>
    <w:p w14:paraId="7C5C15A4" w14:textId="77777777" w:rsidR="00B52A69" w:rsidRPr="000C1A23" w:rsidRDefault="00B52A69" w:rsidP="00B52A69">
      <w:pPr>
        <w:jc w:val="both"/>
        <w:rPr>
          <w:rFonts w:ascii="Segoe UI" w:hAnsi="Segoe UI" w:cs="Segoe UI"/>
          <w:sz w:val="20"/>
        </w:rPr>
      </w:pPr>
    </w:p>
    <w:p w14:paraId="73B734A1" w14:textId="77777777" w:rsidR="00B52A69" w:rsidRPr="000C1A23" w:rsidRDefault="00B52A69" w:rsidP="00B52A69">
      <w:pPr>
        <w:jc w:val="both"/>
        <w:rPr>
          <w:rFonts w:ascii="Segoe UI" w:hAnsi="Segoe UI" w:cs="Segoe UI"/>
          <w:sz w:val="20"/>
        </w:rPr>
      </w:pPr>
      <w:r w:rsidRPr="000C1A23">
        <w:rPr>
          <w:rFonts w:ascii="Segoe UI" w:hAnsi="Segoe UI" w:cs="Segoe UI"/>
          <w:sz w:val="20"/>
        </w:rPr>
        <w:t>Comprendo que la Oferta que se acompaña será desechada si la Declaración de No Colusión no es verídica y no se ajusta al contenido referido;</w:t>
      </w:r>
    </w:p>
    <w:p w14:paraId="566AEEA9" w14:textId="77777777" w:rsidR="00B52A69" w:rsidRPr="000C1A23" w:rsidRDefault="00B52A69" w:rsidP="00B52A69">
      <w:pPr>
        <w:jc w:val="both"/>
        <w:rPr>
          <w:rFonts w:ascii="Segoe UI" w:hAnsi="Segoe UI" w:cs="Segoe UI"/>
          <w:sz w:val="20"/>
        </w:rPr>
      </w:pPr>
    </w:p>
    <w:p w14:paraId="5F52B211" w14:textId="77777777" w:rsidR="00B52A69" w:rsidRPr="000C1A23" w:rsidRDefault="00B52A69" w:rsidP="00B52A69">
      <w:pPr>
        <w:jc w:val="both"/>
        <w:rPr>
          <w:rFonts w:ascii="Segoe UI" w:hAnsi="Segoe UI" w:cs="Segoe UI"/>
          <w:sz w:val="20"/>
        </w:rPr>
      </w:pPr>
      <w:r w:rsidRPr="000C1A23">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2862CDE" w14:textId="77777777" w:rsidR="00B52A69" w:rsidRPr="000C1A23" w:rsidRDefault="00B52A69" w:rsidP="00B52A69">
      <w:pPr>
        <w:jc w:val="both"/>
        <w:rPr>
          <w:rFonts w:ascii="Segoe UI" w:hAnsi="Segoe UI" w:cs="Segoe UI"/>
          <w:sz w:val="20"/>
        </w:rPr>
      </w:pPr>
    </w:p>
    <w:p w14:paraId="7073E955" w14:textId="77777777" w:rsidR="00B52A69" w:rsidRPr="000C1A23" w:rsidRDefault="00B52A69" w:rsidP="00B52A69">
      <w:pPr>
        <w:jc w:val="both"/>
        <w:rPr>
          <w:rFonts w:ascii="Segoe UI" w:hAnsi="Segoe UI" w:cs="Segoe UI"/>
          <w:sz w:val="20"/>
        </w:rPr>
      </w:pPr>
      <w:r w:rsidRPr="000C1A23">
        <w:rPr>
          <w:rFonts w:ascii="Segoe UI" w:hAnsi="Segoe UI" w:cs="Segoe UI"/>
          <w:sz w:val="20"/>
        </w:rPr>
        <w:t>Conozco la Ley Federal de Competencia Económica, en particular lo previsto en los artículos 9º y 35 fracciones I, IV, IX y X, así como el artículo 254 bis del Código Penal Federal;</w:t>
      </w:r>
    </w:p>
    <w:p w14:paraId="29CB53EC" w14:textId="77777777" w:rsidR="00B52A69" w:rsidRPr="000C1A23" w:rsidRDefault="00B52A69" w:rsidP="00B52A69">
      <w:pPr>
        <w:jc w:val="both"/>
        <w:rPr>
          <w:rFonts w:ascii="Segoe UI" w:hAnsi="Segoe UI" w:cs="Segoe UI"/>
          <w:sz w:val="20"/>
        </w:rPr>
      </w:pPr>
    </w:p>
    <w:p w14:paraId="785F60D1" w14:textId="77777777" w:rsidR="00B52A69" w:rsidRPr="000C1A23" w:rsidRDefault="00B52A69" w:rsidP="00B52A69">
      <w:pPr>
        <w:jc w:val="both"/>
        <w:rPr>
          <w:rFonts w:ascii="Segoe UI" w:hAnsi="Segoe UI" w:cs="Segoe UI"/>
          <w:sz w:val="20"/>
        </w:rPr>
      </w:pPr>
      <w:r w:rsidRPr="000C1A23">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7E123B31" w14:textId="77777777" w:rsidR="00B52A69" w:rsidRPr="000C1A23" w:rsidRDefault="00B52A69" w:rsidP="00B52A69">
      <w:pPr>
        <w:jc w:val="both"/>
        <w:rPr>
          <w:rFonts w:ascii="Segoe UI" w:hAnsi="Segoe UI" w:cs="Segoe UI"/>
          <w:sz w:val="20"/>
        </w:rPr>
      </w:pPr>
    </w:p>
    <w:p w14:paraId="1C75BE04" w14:textId="77777777" w:rsidR="00B52A69" w:rsidRPr="000C1A23" w:rsidRDefault="00B52A69" w:rsidP="00B52A69">
      <w:pPr>
        <w:jc w:val="both"/>
        <w:rPr>
          <w:rFonts w:ascii="Segoe UI" w:hAnsi="Segoe UI" w:cs="Segoe UI"/>
          <w:sz w:val="20"/>
        </w:rPr>
      </w:pPr>
      <w:r w:rsidRPr="000C1A23">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6C0752A0" w14:textId="77777777" w:rsidR="00B52A69" w:rsidRPr="000C1A23" w:rsidRDefault="00B52A69" w:rsidP="00B52A69">
      <w:pPr>
        <w:jc w:val="both"/>
        <w:rPr>
          <w:rFonts w:ascii="Segoe UI" w:hAnsi="Segoe UI" w:cs="Segoe UI"/>
          <w:sz w:val="20"/>
        </w:rPr>
      </w:pPr>
    </w:p>
    <w:p w14:paraId="6FF9C6A6" w14:textId="77777777" w:rsidR="00B52A69" w:rsidRPr="000C1A23" w:rsidRDefault="00B52A69" w:rsidP="00B52A69">
      <w:pPr>
        <w:jc w:val="both"/>
        <w:rPr>
          <w:rFonts w:ascii="Segoe UI" w:hAnsi="Segoe UI" w:cs="Segoe UI"/>
          <w:sz w:val="20"/>
        </w:rPr>
      </w:pPr>
      <w:r w:rsidRPr="000C1A23">
        <w:rPr>
          <w:rFonts w:ascii="Segoe UI" w:hAnsi="Segoe UI" w:cs="Segoe UI"/>
          <w:sz w:val="20"/>
        </w:rPr>
        <w:t>Haya presentado o pueda presentar una Oferta en el presente proceso;</w:t>
      </w:r>
    </w:p>
    <w:p w14:paraId="5C46B854" w14:textId="77777777" w:rsidR="00B52A69" w:rsidRPr="000C1A23" w:rsidRDefault="00B52A69" w:rsidP="00B52A69">
      <w:pPr>
        <w:jc w:val="both"/>
        <w:rPr>
          <w:rFonts w:ascii="Segoe UI" w:hAnsi="Segoe UI" w:cs="Segoe UI"/>
          <w:sz w:val="20"/>
        </w:rPr>
      </w:pPr>
      <w:r w:rsidRPr="000C1A23">
        <w:rPr>
          <w:rFonts w:ascii="Segoe UI" w:hAnsi="Segoe UI" w:cs="Segoe UI"/>
          <w:sz w:val="20"/>
        </w:rPr>
        <w:t>Podría potencialmente presentar una Oferta en el mismo proceso;</w:t>
      </w:r>
    </w:p>
    <w:p w14:paraId="201A4942" w14:textId="77777777" w:rsidR="00B52A69" w:rsidRPr="000C1A23" w:rsidRDefault="00B52A69" w:rsidP="00B52A69">
      <w:pPr>
        <w:rPr>
          <w:rFonts w:ascii="Segoe UI" w:hAnsi="Segoe UI" w:cs="Segoe UI"/>
          <w:sz w:val="20"/>
        </w:rPr>
      </w:pPr>
    </w:p>
    <w:p w14:paraId="2B791B2E" w14:textId="77777777" w:rsidR="00B52A69" w:rsidRPr="000C1A23" w:rsidRDefault="00B52A69" w:rsidP="00B52A69">
      <w:pPr>
        <w:jc w:val="both"/>
        <w:rPr>
          <w:rFonts w:ascii="Segoe UI" w:hAnsi="Segoe UI" w:cs="Segoe UI"/>
          <w:sz w:val="20"/>
        </w:rPr>
      </w:pPr>
      <w:r w:rsidRPr="000C1A23">
        <w:rPr>
          <w:rFonts w:ascii="Segoe UI" w:hAnsi="Segoe UI" w:cs="Segoe UI"/>
          <w:sz w:val="20"/>
        </w:rPr>
        <w:t>El Oferente declara que (maque con una X uno de los Siguientes cuadros):</w:t>
      </w:r>
    </w:p>
    <w:p w14:paraId="60148202" w14:textId="77777777" w:rsidR="00B52A69" w:rsidRPr="000C1A23" w:rsidRDefault="00B52A69" w:rsidP="00B52A69">
      <w:pPr>
        <w:jc w:val="both"/>
        <w:rPr>
          <w:rFonts w:ascii="Segoe UI" w:hAnsi="Segoe UI" w:cs="Segoe UI"/>
          <w:sz w:val="20"/>
        </w:rPr>
      </w:pPr>
    </w:p>
    <w:p w14:paraId="0DCC7FD0"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   ] </w:t>
      </w:r>
      <w:proofErr w:type="gramStart"/>
      <w:r w:rsidRPr="000C1A23">
        <w:rPr>
          <w:rFonts w:ascii="Segoe UI" w:hAnsi="Segoe UI" w:cs="Segoe UI"/>
          <w:sz w:val="20"/>
        </w:rPr>
        <w:t>se</w:t>
      </w:r>
      <w:proofErr w:type="gramEnd"/>
      <w:r w:rsidRPr="000C1A23">
        <w:rPr>
          <w:rFonts w:ascii="Segoe UI" w:hAnsi="Segoe UI" w:cs="Segoe UI"/>
          <w:sz w:val="20"/>
        </w:rPr>
        <w:t xml:space="preserve"> ha presentado a este proceso en forma independiente si mediar consulta, comunicación, acuerdo, arreglo, combinación o convenio con Competidor alguno;</w:t>
      </w:r>
    </w:p>
    <w:p w14:paraId="7950166A" w14:textId="77777777" w:rsidR="00B52A69" w:rsidRPr="000C1A23" w:rsidRDefault="00B52A69" w:rsidP="00B52A69">
      <w:pPr>
        <w:jc w:val="both"/>
        <w:rPr>
          <w:rFonts w:ascii="Segoe UI" w:hAnsi="Segoe UI" w:cs="Segoe UI"/>
          <w:sz w:val="20"/>
        </w:rPr>
      </w:pPr>
    </w:p>
    <w:p w14:paraId="1078E822" w14:textId="53808408" w:rsidR="00B52A69" w:rsidRPr="000C1A23" w:rsidRDefault="00B52A69" w:rsidP="00B52A69">
      <w:pPr>
        <w:jc w:val="both"/>
        <w:rPr>
          <w:rFonts w:ascii="Segoe UI" w:hAnsi="Segoe UI" w:cs="Segoe UI"/>
          <w:sz w:val="20"/>
        </w:rPr>
      </w:pPr>
      <w:r w:rsidRPr="000C1A23">
        <w:rPr>
          <w:rFonts w:ascii="Segoe UI" w:hAnsi="Segoe UI" w:cs="Segoe UI"/>
          <w:sz w:val="20"/>
        </w:rPr>
        <w:t xml:space="preserve">[   ] </w:t>
      </w:r>
      <w:proofErr w:type="gramStart"/>
      <w:r w:rsidRPr="000C1A23">
        <w:rPr>
          <w:rFonts w:ascii="Segoe UI" w:hAnsi="Segoe UI" w:cs="Segoe UI"/>
          <w:sz w:val="20"/>
        </w:rPr>
        <w:t>sí</w:t>
      </w:r>
      <w:proofErr w:type="gramEnd"/>
      <w:r w:rsidRPr="000C1A23">
        <w:rPr>
          <w:rFonts w:ascii="Segoe UI" w:hAnsi="Segoe UI" w:cs="Segoe UI"/>
          <w:sz w:val="20"/>
        </w:rPr>
        <w:t xml:space="preserve"> ha entablado consultas, comunicaciones, arreglos, combinaciones, acuerdos o convenios con uno o más competidores respecto de esta </w:t>
      </w:r>
      <w:r w:rsidR="005B02B0">
        <w:rPr>
          <w:rFonts w:ascii="Segoe UI" w:hAnsi="Segoe UI" w:cs="Segoe UI"/>
          <w:sz w:val="20"/>
        </w:rPr>
        <w:t>Solicitud de Información</w:t>
      </w:r>
      <w:r w:rsidRPr="000C1A23">
        <w:rPr>
          <w:rFonts w:ascii="Segoe UI" w:hAnsi="Segoe UI" w:cs="Segoe UI"/>
          <w:sz w:val="20"/>
        </w:rPr>
        <w:t>.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96E0B24" w14:textId="77777777" w:rsidR="00B52A69" w:rsidRPr="000C1A23" w:rsidRDefault="00B52A69" w:rsidP="00B52A69">
      <w:pPr>
        <w:jc w:val="both"/>
        <w:rPr>
          <w:rFonts w:ascii="Segoe UI" w:hAnsi="Segoe UI" w:cs="Segoe UI"/>
          <w:sz w:val="20"/>
        </w:rPr>
      </w:pPr>
    </w:p>
    <w:p w14:paraId="5DAE0CB0" w14:textId="77777777" w:rsidR="00B52A69" w:rsidRPr="000C1A23" w:rsidRDefault="00B52A69" w:rsidP="00B52A69">
      <w:pPr>
        <w:jc w:val="both"/>
        <w:rPr>
          <w:rFonts w:ascii="Segoe UI" w:hAnsi="Segoe UI" w:cs="Segoe UI"/>
          <w:sz w:val="20"/>
        </w:rPr>
      </w:pPr>
      <w:r w:rsidRPr="000C1A23">
        <w:rPr>
          <w:rFonts w:ascii="Segoe UI" w:hAnsi="Segoe UI" w:cs="Segoe UI"/>
          <w:sz w:val="20"/>
        </w:rPr>
        <w:t>En particular y sin limitar la generalidad de los párrafos 7 (a) o 7 (b), no ha habido consulta, comunicación, acuerdo, arreglo, combinación o convenio con Competidor alguno en relación a:</w:t>
      </w:r>
    </w:p>
    <w:p w14:paraId="7929A702" w14:textId="77777777" w:rsidR="00B52A69" w:rsidRPr="000C1A23" w:rsidRDefault="00B52A69" w:rsidP="00B52A69">
      <w:pPr>
        <w:jc w:val="both"/>
        <w:rPr>
          <w:rFonts w:ascii="Segoe UI" w:hAnsi="Segoe UI" w:cs="Segoe UI"/>
          <w:sz w:val="20"/>
        </w:rPr>
      </w:pPr>
    </w:p>
    <w:p w14:paraId="4DF8E738" w14:textId="77777777" w:rsidR="00B52A69" w:rsidRPr="000C1A23" w:rsidRDefault="00B52A69" w:rsidP="00B52A69">
      <w:pPr>
        <w:jc w:val="both"/>
        <w:rPr>
          <w:rFonts w:ascii="Segoe UI" w:hAnsi="Segoe UI" w:cs="Segoe UI"/>
          <w:sz w:val="20"/>
        </w:rPr>
      </w:pPr>
      <w:r w:rsidRPr="000C1A23">
        <w:rPr>
          <w:rFonts w:ascii="Segoe UI" w:hAnsi="Segoe UI" w:cs="Segoe UI"/>
          <w:sz w:val="20"/>
        </w:rPr>
        <w:t>Precios;</w:t>
      </w:r>
    </w:p>
    <w:p w14:paraId="60CB33F9" w14:textId="77777777" w:rsidR="00B52A69" w:rsidRPr="000C1A23" w:rsidRDefault="00B52A69" w:rsidP="00B52A69">
      <w:pPr>
        <w:jc w:val="both"/>
        <w:rPr>
          <w:rFonts w:ascii="Segoe UI" w:hAnsi="Segoe UI" w:cs="Segoe UI"/>
          <w:sz w:val="20"/>
        </w:rPr>
      </w:pPr>
      <w:r w:rsidRPr="000C1A23">
        <w:rPr>
          <w:rFonts w:ascii="Segoe UI" w:hAnsi="Segoe UI" w:cs="Segoe UI"/>
          <w:sz w:val="20"/>
        </w:rPr>
        <w:t>Métodos, factores o fórmulas empleadas para la determinación de precios;</w:t>
      </w:r>
    </w:p>
    <w:p w14:paraId="6E95AF1F" w14:textId="77777777" w:rsidR="00B52A69" w:rsidRPr="000C1A23" w:rsidRDefault="00B52A69" w:rsidP="00B52A69">
      <w:pPr>
        <w:jc w:val="both"/>
        <w:rPr>
          <w:rFonts w:ascii="Segoe UI" w:hAnsi="Segoe UI" w:cs="Segoe UI"/>
          <w:sz w:val="20"/>
        </w:rPr>
      </w:pPr>
      <w:r w:rsidRPr="000C1A23">
        <w:rPr>
          <w:rFonts w:ascii="Segoe UI" w:hAnsi="Segoe UI" w:cs="Segoe UI"/>
          <w:sz w:val="20"/>
        </w:rPr>
        <w:t>La intención o decisión de presentar o no una Oferta; o bien</w:t>
      </w:r>
    </w:p>
    <w:p w14:paraId="7F6C2607" w14:textId="77777777" w:rsidR="00B52A69" w:rsidRPr="000C1A23" w:rsidRDefault="00B52A69" w:rsidP="00B52A69">
      <w:pPr>
        <w:jc w:val="both"/>
        <w:rPr>
          <w:rFonts w:ascii="Segoe UI" w:hAnsi="Segoe UI" w:cs="Segoe UI"/>
          <w:sz w:val="20"/>
        </w:rPr>
      </w:pPr>
      <w:r w:rsidRPr="000C1A23">
        <w:rPr>
          <w:rFonts w:ascii="Segoe UI" w:hAnsi="Segoe UI" w:cs="Segoe UI"/>
          <w:sz w:val="20"/>
        </w:rPr>
        <w:t>La presentación de una oferta que no cumple con las especificaciones del presente proceso; a excepción de lo expresamente estipulado en el párrafo 7 (b) anterior;</w:t>
      </w:r>
    </w:p>
    <w:p w14:paraId="72FBDECA" w14:textId="77777777" w:rsidR="00B52A69" w:rsidRPr="000C1A23" w:rsidRDefault="00B52A69" w:rsidP="00B52A69">
      <w:pPr>
        <w:rPr>
          <w:rFonts w:ascii="Segoe UI" w:hAnsi="Segoe UI" w:cs="Segoe UI"/>
          <w:sz w:val="20"/>
        </w:rPr>
      </w:pPr>
    </w:p>
    <w:p w14:paraId="439EDC26" w14:textId="77777777" w:rsidR="00B52A69" w:rsidRPr="000C1A23" w:rsidRDefault="00B52A69" w:rsidP="00B52A69">
      <w:pPr>
        <w:jc w:val="both"/>
        <w:rPr>
          <w:rFonts w:ascii="Segoe UI" w:hAnsi="Segoe UI" w:cs="Segoe UI"/>
          <w:sz w:val="20"/>
        </w:rPr>
      </w:pPr>
      <w:r w:rsidRPr="000C1A23">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407085E1" w14:textId="77777777" w:rsidR="00B52A69" w:rsidRPr="000C1A23" w:rsidRDefault="00B52A69" w:rsidP="00B52A69">
      <w:pPr>
        <w:jc w:val="both"/>
        <w:rPr>
          <w:rFonts w:ascii="Segoe UI" w:hAnsi="Segoe UI" w:cs="Segoe UI"/>
          <w:sz w:val="20"/>
        </w:rPr>
      </w:pPr>
    </w:p>
    <w:p w14:paraId="37CCEE0B" w14:textId="77777777" w:rsidR="00B52A69" w:rsidRPr="000C1A23" w:rsidRDefault="00B52A69" w:rsidP="00B52A69">
      <w:pPr>
        <w:jc w:val="both"/>
        <w:rPr>
          <w:rFonts w:ascii="Segoe UI" w:hAnsi="Segoe UI" w:cs="Segoe UI"/>
          <w:sz w:val="20"/>
        </w:rPr>
      </w:pPr>
      <w:r w:rsidRPr="000C1A23">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BD4E5A6" w14:textId="77777777" w:rsidR="00B52A69" w:rsidRPr="000C1A23" w:rsidRDefault="00B52A69" w:rsidP="00B52A69">
      <w:pPr>
        <w:jc w:val="both"/>
        <w:rPr>
          <w:rFonts w:ascii="Segoe UI" w:hAnsi="Segoe UI" w:cs="Segoe UI"/>
          <w:sz w:val="20"/>
        </w:rPr>
      </w:pPr>
    </w:p>
    <w:p w14:paraId="417B0059" w14:textId="77777777" w:rsidR="00B52A69" w:rsidRPr="000C1A23" w:rsidRDefault="00B52A69" w:rsidP="00B52A69">
      <w:pPr>
        <w:jc w:val="both"/>
        <w:rPr>
          <w:rFonts w:ascii="Segoe UI" w:hAnsi="Segoe UI" w:cs="Segoe UI"/>
          <w:sz w:val="20"/>
        </w:rPr>
      </w:pPr>
      <w:r w:rsidRPr="000C1A23">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26C93784" w14:textId="77777777" w:rsidR="00B52A69" w:rsidRPr="000C1A23" w:rsidRDefault="00B52A69" w:rsidP="00B52A69">
      <w:pPr>
        <w:rPr>
          <w:rFonts w:ascii="Segoe UI" w:hAnsi="Segoe UI" w:cs="Segoe UI"/>
          <w:sz w:val="20"/>
        </w:rPr>
      </w:pPr>
    </w:p>
    <w:p w14:paraId="10638CFC" w14:textId="77777777" w:rsidR="00B52A69" w:rsidRPr="000C1A23" w:rsidRDefault="00B52A69" w:rsidP="00B52A69">
      <w:pPr>
        <w:jc w:val="both"/>
        <w:rPr>
          <w:rFonts w:ascii="Segoe UI" w:hAnsi="Segoe UI" w:cs="Segoe UI"/>
          <w:sz w:val="20"/>
        </w:rPr>
      </w:pPr>
      <w:r w:rsidRPr="000C1A23">
        <w:rPr>
          <w:rFonts w:ascii="Segoe UI" w:hAnsi="Segoe UI" w:cs="Segoe UI"/>
          <w:sz w:val="20"/>
        </w:rPr>
        <w:t>Asimismo, manifiesto que:</w:t>
      </w:r>
    </w:p>
    <w:p w14:paraId="562464B4" w14:textId="77777777" w:rsidR="00B52A69" w:rsidRPr="000C1A23" w:rsidRDefault="00B52A69" w:rsidP="00B52A69">
      <w:pPr>
        <w:jc w:val="both"/>
        <w:rPr>
          <w:rFonts w:ascii="Segoe UI" w:hAnsi="Segoe UI" w:cs="Segoe UI"/>
          <w:sz w:val="20"/>
        </w:rPr>
      </w:pPr>
    </w:p>
    <w:p w14:paraId="4D384055"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0208C8C9" w14:textId="77777777" w:rsidR="00B52A69" w:rsidRPr="000C1A23" w:rsidRDefault="00B52A69" w:rsidP="00B52A69">
      <w:pPr>
        <w:jc w:val="both"/>
        <w:rPr>
          <w:rFonts w:ascii="Segoe UI" w:hAnsi="Segoe UI" w:cs="Segoe UI"/>
          <w:sz w:val="20"/>
        </w:rPr>
      </w:pPr>
    </w:p>
    <w:p w14:paraId="260B7A92"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0C1A23">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216A0BAF" w14:textId="77777777" w:rsidR="00B52A69" w:rsidRPr="000C1A23" w:rsidRDefault="00B52A69" w:rsidP="00B52A69">
      <w:pPr>
        <w:rPr>
          <w:rFonts w:ascii="Segoe UI" w:hAnsi="Segoe UI" w:cs="Segoe UI"/>
          <w:sz w:val="20"/>
        </w:rPr>
      </w:pPr>
    </w:p>
    <w:p w14:paraId="7C4EFE7B"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7D85A094" w14:textId="77777777" w:rsidR="00B52A69" w:rsidRPr="000C1A23" w:rsidRDefault="00B52A69" w:rsidP="00B52A69">
      <w:pPr>
        <w:jc w:val="both"/>
        <w:rPr>
          <w:rFonts w:ascii="Segoe UI" w:hAnsi="Segoe UI" w:cs="Segoe UI"/>
          <w:sz w:val="20"/>
        </w:rPr>
      </w:pPr>
    </w:p>
    <w:p w14:paraId="0A6E3D30" w14:textId="77777777" w:rsidR="00B52A69" w:rsidRPr="000C1A23" w:rsidRDefault="00B52A69" w:rsidP="00B52A69">
      <w:pPr>
        <w:jc w:val="both"/>
        <w:rPr>
          <w:rFonts w:ascii="Segoe UI" w:hAnsi="Segoe UI" w:cs="Segoe UI"/>
          <w:sz w:val="20"/>
        </w:rPr>
      </w:pPr>
    </w:p>
    <w:p w14:paraId="422E11CF" w14:textId="77777777" w:rsidR="00B52A69" w:rsidRPr="000C1A23" w:rsidRDefault="00B52A69" w:rsidP="00B52A69">
      <w:pPr>
        <w:jc w:val="both"/>
        <w:rPr>
          <w:rFonts w:ascii="Segoe UI" w:hAnsi="Segoe UI" w:cs="Segoe UI"/>
          <w:sz w:val="20"/>
        </w:rPr>
      </w:pPr>
    </w:p>
    <w:p w14:paraId="7C6E14F4" w14:textId="77777777" w:rsidR="00B52A69" w:rsidRPr="000C1A23" w:rsidRDefault="00B52A69" w:rsidP="00B52A69">
      <w:pPr>
        <w:jc w:val="both"/>
        <w:rPr>
          <w:rFonts w:ascii="Segoe UI" w:hAnsi="Segoe UI" w:cs="Segoe UI"/>
          <w:sz w:val="20"/>
        </w:rPr>
      </w:pPr>
    </w:p>
    <w:p w14:paraId="2626BDEB" w14:textId="77777777" w:rsidR="00B52A69" w:rsidRPr="000C1A23" w:rsidRDefault="00B52A69" w:rsidP="00B52A69">
      <w:pPr>
        <w:jc w:val="both"/>
        <w:rPr>
          <w:rFonts w:ascii="Segoe UI" w:hAnsi="Segoe UI" w:cs="Segoe UI"/>
          <w:sz w:val="20"/>
        </w:rPr>
      </w:pPr>
    </w:p>
    <w:p w14:paraId="37509BCA" w14:textId="77777777" w:rsidR="00B52A69" w:rsidRPr="000C1A23" w:rsidRDefault="00B52A69" w:rsidP="00B52A69">
      <w:pPr>
        <w:rPr>
          <w:rFonts w:ascii="Segoe UI" w:hAnsi="Segoe UI" w:cs="Segoe UI"/>
          <w:sz w:val="20"/>
        </w:rPr>
      </w:pPr>
    </w:p>
    <w:p w14:paraId="2A756FCC" w14:textId="77777777" w:rsidR="00B52A69" w:rsidRPr="000C1A23" w:rsidRDefault="00B52A69" w:rsidP="00B52A69">
      <w:pPr>
        <w:jc w:val="center"/>
        <w:rPr>
          <w:rFonts w:ascii="Segoe UI" w:hAnsi="Segoe UI" w:cs="Segoe UI"/>
          <w:sz w:val="20"/>
        </w:rPr>
      </w:pPr>
      <w:r w:rsidRPr="000C1A23">
        <w:rPr>
          <w:rFonts w:ascii="Segoe UI" w:hAnsi="Segoe UI" w:cs="Segoe UI"/>
          <w:sz w:val="20"/>
        </w:rPr>
        <w:t>________________________________________</w:t>
      </w:r>
    </w:p>
    <w:p w14:paraId="764EAFA9"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w:t>
      </w:r>
    </w:p>
    <w:p w14:paraId="147F398E" w14:textId="77777777" w:rsidR="003530E2" w:rsidRPr="000C1A23" w:rsidRDefault="00B52A69" w:rsidP="00B52A69">
      <w:pPr>
        <w:jc w:val="center"/>
        <w:rPr>
          <w:rFonts w:ascii="Segoe UI" w:hAnsi="Segoe UI" w:cs="Segoe UI"/>
        </w:rPr>
      </w:pPr>
      <w:r w:rsidRPr="000C1A23">
        <w:rPr>
          <w:rFonts w:ascii="Segoe UI" w:hAnsi="Segoe UI" w:cs="Segoe UI"/>
          <w:sz w:val="20"/>
        </w:rPr>
        <w:t>(Fecha)</w:t>
      </w:r>
      <w:r w:rsidRPr="000C1A23">
        <w:rPr>
          <w:rFonts w:ascii="Segoe UI" w:hAnsi="Segoe UI" w:cs="Segoe UI"/>
        </w:rPr>
        <w:br w:type="page"/>
      </w:r>
      <w:bookmarkStart w:id="100" w:name="_Toc474930454"/>
    </w:p>
    <w:p w14:paraId="43B5DC55" w14:textId="3561E87D" w:rsidR="00B52A69" w:rsidRPr="000C1A23" w:rsidRDefault="00DA2F5A" w:rsidP="00B52A69">
      <w:pPr>
        <w:jc w:val="center"/>
        <w:rPr>
          <w:rFonts w:ascii="Segoe UI" w:hAnsi="Segoe UI" w:cs="Segoe UI"/>
          <w:color w:val="31849B"/>
          <w:sz w:val="22"/>
        </w:rPr>
      </w:pPr>
      <w:r w:rsidRPr="000C1A23">
        <w:rPr>
          <w:rFonts w:ascii="Segoe UI" w:hAnsi="Segoe UI" w:cs="Segoe UI"/>
          <w:b/>
          <w:color w:val="31849B"/>
          <w:sz w:val="22"/>
        </w:rPr>
        <w:lastRenderedPageBreak/>
        <w:t xml:space="preserve">ANEXO 15 (QUINCE) </w:t>
      </w:r>
      <w:r w:rsidR="00B52A69" w:rsidRPr="000C1A23">
        <w:rPr>
          <w:rFonts w:ascii="Segoe UI" w:hAnsi="Segoe UI" w:cs="Segoe UI"/>
          <w:b/>
          <w:color w:val="31849B"/>
          <w:sz w:val="22"/>
        </w:rPr>
        <w:t>PROPUESTA ECONÓMICA</w:t>
      </w:r>
      <w:r w:rsidR="00B52A69" w:rsidRPr="000C1A23">
        <w:rPr>
          <w:rFonts w:ascii="Segoe UI" w:hAnsi="Segoe UI" w:cs="Segoe UI"/>
          <w:color w:val="31849B"/>
          <w:sz w:val="22"/>
        </w:rPr>
        <w:t xml:space="preserve"> </w:t>
      </w:r>
    </w:p>
    <w:p w14:paraId="32D27F1F" w14:textId="2A01A3A4" w:rsidR="00B52A69" w:rsidRPr="000C1A23" w:rsidRDefault="00B52A69" w:rsidP="00B52A69">
      <w:pPr>
        <w:jc w:val="center"/>
        <w:rPr>
          <w:rFonts w:ascii="Segoe UI" w:hAnsi="Segoe UI" w:cs="Segoe UI"/>
          <w:color w:val="31849B"/>
          <w:sz w:val="18"/>
        </w:rPr>
      </w:pPr>
      <w:r w:rsidRPr="000C1A23">
        <w:rPr>
          <w:rFonts w:ascii="Segoe UI" w:hAnsi="Segoe UI" w:cs="Segoe UI"/>
          <w:color w:val="31849B"/>
          <w:sz w:val="16"/>
        </w:rPr>
        <w:t>(PREFERENTEMENTE EN PAPEL MEMBRETADO DEL</w:t>
      </w:r>
      <w:r w:rsidR="00D63DB1">
        <w:rPr>
          <w:rFonts w:ascii="Segoe UI" w:hAnsi="Segoe UI" w:cs="Segoe UI"/>
          <w:color w:val="31849B"/>
          <w:sz w:val="16"/>
        </w:rPr>
        <w:t xml:space="preserve"> COTIZANTE</w:t>
      </w:r>
      <w:r w:rsidRPr="000C1A23">
        <w:rPr>
          <w:rFonts w:ascii="Segoe UI" w:hAnsi="Segoe UI" w:cs="Segoe UI"/>
          <w:color w:val="31849B"/>
          <w:sz w:val="18"/>
        </w:rPr>
        <w:t>)</w:t>
      </w:r>
    </w:p>
    <w:p w14:paraId="5063A4B9" w14:textId="77777777" w:rsidR="00B52A69" w:rsidRPr="000C1A23" w:rsidRDefault="00B52A69" w:rsidP="00B52A69">
      <w:pPr>
        <w:jc w:val="center"/>
        <w:rPr>
          <w:rFonts w:ascii="Segoe UI" w:hAnsi="Segoe UI" w:cs="Segoe UI"/>
          <w:sz w:val="8"/>
        </w:rPr>
      </w:pPr>
    </w:p>
    <w:p w14:paraId="19B32C98" w14:textId="77777777" w:rsidR="00B52A69" w:rsidRPr="000C1A23" w:rsidRDefault="00B52A69" w:rsidP="00B52A69">
      <w:pPr>
        <w:rPr>
          <w:rFonts w:ascii="Segoe UI" w:hAnsi="Segoe UI" w:cs="Segoe UI"/>
          <w:sz w:val="20"/>
        </w:rPr>
      </w:pPr>
      <w:r w:rsidRPr="000C1A23">
        <w:rPr>
          <w:rFonts w:ascii="Segoe UI" w:hAnsi="Segoe UI" w:cs="Segoe UI"/>
          <w:sz w:val="20"/>
        </w:rPr>
        <w:t xml:space="preserve">Se solicita enviar el presente documento a través de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en formato editable Excel y en PDF.</w:t>
      </w:r>
    </w:p>
    <w:p w14:paraId="09C27F77" w14:textId="77777777" w:rsidR="00B52A69" w:rsidRPr="000C1A23" w:rsidRDefault="00B52A69" w:rsidP="00B52A69">
      <w:pPr>
        <w:rPr>
          <w:rFonts w:ascii="Segoe UI" w:hAnsi="Segoe UI" w:cs="Segoe UI"/>
          <w:sz w:val="20"/>
          <w:lang w:val="pt-BR"/>
        </w:rPr>
      </w:pPr>
    </w:p>
    <w:p w14:paraId="05A0AD35" w14:textId="039A424F" w:rsidR="00B52A69" w:rsidRPr="000C1A23" w:rsidRDefault="00D63DB1" w:rsidP="00B52A69">
      <w:pPr>
        <w:ind w:right="-35"/>
        <w:rPr>
          <w:rFonts w:ascii="Segoe UI" w:hAnsi="Segoe UI" w:cs="Segoe UI"/>
          <w:b/>
          <w:sz w:val="18"/>
        </w:rPr>
      </w:pPr>
      <w:r>
        <w:rPr>
          <w:rFonts w:ascii="Segoe UI" w:hAnsi="Segoe UI" w:cs="Segoe UI"/>
          <w:b/>
          <w:sz w:val="20"/>
        </w:rPr>
        <w:t xml:space="preserve">Adjudicación Directa </w:t>
      </w:r>
      <w:r w:rsidR="00B16A99">
        <w:rPr>
          <w:rFonts w:ascii="Segoe UI" w:hAnsi="Segoe UI" w:cs="Segoe UI"/>
          <w:b/>
          <w:sz w:val="20"/>
        </w:rPr>
        <w:t>Electrónica</w:t>
      </w:r>
      <w:r>
        <w:rPr>
          <w:rFonts w:ascii="Segoe UI" w:hAnsi="Segoe UI" w:cs="Segoe UI"/>
          <w:b/>
          <w:sz w:val="20"/>
        </w:rPr>
        <w:t xml:space="preserve"> Nacional con </w:t>
      </w:r>
      <w:r w:rsidR="00B16A99">
        <w:rPr>
          <w:rFonts w:ascii="Segoe UI" w:hAnsi="Segoe UI" w:cs="Segoe UI"/>
          <w:b/>
          <w:sz w:val="20"/>
        </w:rPr>
        <w:t>Código</w:t>
      </w:r>
      <w:r>
        <w:rPr>
          <w:rFonts w:ascii="Segoe UI" w:hAnsi="Segoe UI" w:cs="Segoe UI"/>
          <w:b/>
          <w:sz w:val="20"/>
        </w:rPr>
        <w:t xml:space="preserve"> de Solicitud de Cotización: </w:t>
      </w:r>
    </w:p>
    <w:p w14:paraId="101161A5" w14:textId="77777777" w:rsidR="00A375E5" w:rsidRPr="000C1A23" w:rsidRDefault="00A375E5" w:rsidP="00B52A69">
      <w:pPr>
        <w:ind w:right="-35"/>
        <w:rPr>
          <w:rFonts w:ascii="Segoe UI" w:hAnsi="Segoe UI" w:cs="Segoe UI"/>
          <w:b/>
          <w:sz w:val="18"/>
          <w:szCs w:val="18"/>
        </w:rPr>
      </w:pPr>
    </w:p>
    <w:tbl>
      <w:tblPr>
        <w:tblW w:w="11322" w:type="dxa"/>
        <w:tblLayout w:type="fixed"/>
        <w:tblCellMar>
          <w:left w:w="70" w:type="dxa"/>
          <w:right w:w="70" w:type="dxa"/>
        </w:tblCellMar>
        <w:tblLook w:val="04A0" w:firstRow="1" w:lastRow="0" w:firstColumn="1" w:lastColumn="0" w:noHBand="0" w:noVBand="1"/>
      </w:tblPr>
      <w:tblGrid>
        <w:gridCol w:w="11"/>
        <w:gridCol w:w="1159"/>
        <w:gridCol w:w="3809"/>
        <w:gridCol w:w="1875"/>
        <w:gridCol w:w="899"/>
        <w:gridCol w:w="1306"/>
        <w:gridCol w:w="1170"/>
        <w:gridCol w:w="25"/>
        <w:gridCol w:w="41"/>
        <w:gridCol w:w="27"/>
        <w:gridCol w:w="20"/>
        <w:gridCol w:w="18"/>
        <w:gridCol w:w="20"/>
        <w:gridCol w:w="315"/>
        <w:gridCol w:w="20"/>
        <w:gridCol w:w="36"/>
        <w:gridCol w:w="20"/>
        <w:gridCol w:w="214"/>
        <w:gridCol w:w="337"/>
      </w:tblGrid>
      <w:tr w:rsidR="00B52A69" w:rsidRPr="000C1A23" w14:paraId="077E4B06" w14:textId="77777777" w:rsidTr="004D3A05">
        <w:trPr>
          <w:gridBefore w:val="2"/>
          <w:wBefore w:w="1170" w:type="dxa"/>
        </w:trPr>
        <w:tc>
          <w:tcPr>
            <w:tcW w:w="6583" w:type="dxa"/>
            <w:gridSpan w:val="3"/>
            <w:hideMark/>
          </w:tcPr>
          <w:p w14:paraId="00218DD8"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224B44CD"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DIA</w:t>
            </w:r>
          </w:p>
        </w:tc>
        <w:tc>
          <w:tcPr>
            <w:tcW w:w="1263" w:type="dxa"/>
            <w:gridSpan w:val="4"/>
            <w:tcBorders>
              <w:top w:val="single" w:sz="8" w:space="0" w:color="000000"/>
              <w:left w:val="single" w:sz="4" w:space="0" w:color="000000"/>
              <w:bottom w:val="single" w:sz="8" w:space="0" w:color="000000"/>
              <w:right w:val="nil"/>
            </w:tcBorders>
            <w:hideMark/>
          </w:tcPr>
          <w:p w14:paraId="3C9B4231"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2B47323C"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AÑO</w:t>
            </w:r>
          </w:p>
          <w:p w14:paraId="655EF8DE" w14:textId="77777777" w:rsidR="00B52A69" w:rsidRPr="000C1A23" w:rsidRDefault="00B52A69" w:rsidP="005966AE">
            <w:pPr>
              <w:jc w:val="center"/>
              <w:rPr>
                <w:rFonts w:ascii="Segoe UI" w:hAnsi="Segoe UI" w:cs="Segoe UI"/>
                <w:sz w:val="18"/>
                <w:szCs w:val="18"/>
              </w:rPr>
            </w:pPr>
          </w:p>
        </w:tc>
      </w:tr>
      <w:tr w:rsidR="00B52A69" w:rsidRPr="000C1A23" w14:paraId="1A9294C7" w14:textId="77777777" w:rsidTr="004D3A05">
        <w:trPr>
          <w:gridAfter w:val="6"/>
          <w:wAfter w:w="942" w:type="dxa"/>
        </w:trPr>
        <w:tc>
          <w:tcPr>
            <w:tcW w:w="10254" w:type="dxa"/>
            <w:gridSpan w:val="8"/>
            <w:tcBorders>
              <w:top w:val="single" w:sz="4" w:space="0" w:color="000000"/>
              <w:left w:val="single" w:sz="4" w:space="0" w:color="000000"/>
              <w:bottom w:val="nil"/>
              <w:right w:val="nil"/>
            </w:tcBorders>
            <w:tcMar>
              <w:top w:w="0" w:type="dxa"/>
              <w:left w:w="0" w:type="dxa"/>
              <w:bottom w:w="0" w:type="dxa"/>
              <w:right w:w="0" w:type="dxa"/>
            </w:tcMar>
            <w:hideMark/>
          </w:tcPr>
          <w:p w14:paraId="1310C7A6" w14:textId="0092FFC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 xml:space="preserve">NOMBRE O RAZÓN SOCIAL DEL </w:t>
            </w:r>
            <w:r w:rsidR="00B16A99">
              <w:rPr>
                <w:rFonts w:ascii="Segoe UI" w:hAnsi="Segoe UI" w:cs="Segoe UI"/>
                <w:sz w:val="18"/>
                <w:szCs w:val="18"/>
              </w:rPr>
              <w:t>COTIZANTE</w:t>
            </w:r>
            <w:r w:rsidRPr="000C1A23">
              <w:rPr>
                <w:rFonts w:ascii="Segoe UI" w:hAnsi="Segoe UI" w:cs="Segoe UI"/>
                <w:sz w:val="18"/>
                <w:szCs w:val="18"/>
              </w:rPr>
              <w:t xml:space="preserve"> ________________________________________________________________</w:t>
            </w:r>
          </w:p>
          <w:p w14:paraId="05C7F410"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R.F.C.________________________________________________________________________________________________</w:t>
            </w:r>
          </w:p>
        </w:tc>
        <w:tc>
          <w:tcPr>
            <w:tcW w:w="41" w:type="dxa"/>
            <w:tcBorders>
              <w:top w:val="nil"/>
              <w:left w:val="single" w:sz="4" w:space="0" w:color="000000"/>
              <w:bottom w:val="nil"/>
              <w:right w:val="nil"/>
            </w:tcBorders>
            <w:tcMar>
              <w:top w:w="0" w:type="dxa"/>
              <w:left w:w="0" w:type="dxa"/>
              <w:bottom w:w="0" w:type="dxa"/>
              <w:right w:w="0" w:type="dxa"/>
            </w:tcMar>
          </w:tcPr>
          <w:p w14:paraId="62EACB99" w14:textId="77777777" w:rsidR="00B52A69" w:rsidRPr="000C1A23"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649198DA"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0A1CF18" w14:textId="77777777" w:rsidR="00B52A69" w:rsidRPr="000C1A23" w:rsidRDefault="00B52A69" w:rsidP="005966AE">
            <w:pPr>
              <w:snapToGrid w:val="0"/>
              <w:rPr>
                <w:rFonts w:ascii="Segoe UI" w:hAnsi="Segoe UI" w:cs="Segoe UI"/>
                <w:sz w:val="18"/>
                <w:szCs w:val="18"/>
              </w:rPr>
            </w:pPr>
          </w:p>
        </w:tc>
      </w:tr>
      <w:tr w:rsidR="00B52A69" w:rsidRPr="000C1A23" w14:paraId="2FCC409D" w14:textId="77777777" w:rsidTr="004D3A05">
        <w:trPr>
          <w:gridAfter w:val="8"/>
          <w:wAfter w:w="980" w:type="dxa"/>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04624D98"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DOMICILIO: ___________________________</w:t>
            </w:r>
          </w:p>
        </w:tc>
        <w:tc>
          <w:tcPr>
            <w:tcW w:w="5250" w:type="dxa"/>
            <w:gridSpan w:val="4"/>
            <w:tcMar>
              <w:top w:w="0" w:type="dxa"/>
              <w:left w:w="0" w:type="dxa"/>
              <w:bottom w:w="0" w:type="dxa"/>
              <w:right w:w="0" w:type="dxa"/>
            </w:tcMar>
            <w:hideMark/>
          </w:tcPr>
          <w:p w14:paraId="4A4775A4"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 xml:space="preserve">           NÚMERO DE PROVEEDOR IMSS:__________________</w:t>
            </w:r>
          </w:p>
        </w:tc>
        <w:tc>
          <w:tcPr>
            <w:tcW w:w="66" w:type="dxa"/>
            <w:gridSpan w:val="2"/>
            <w:tcBorders>
              <w:top w:val="nil"/>
              <w:left w:val="single" w:sz="4" w:space="0" w:color="000000"/>
              <w:bottom w:val="nil"/>
              <w:right w:val="nil"/>
            </w:tcBorders>
            <w:tcMar>
              <w:top w:w="0" w:type="dxa"/>
              <w:left w:w="0" w:type="dxa"/>
              <w:bottom w:w="0" w:type="dxa"/>
              <w:right w:w="0" w:type="dxa"/>
            </w:tcMar>
          </w:tcPr>
          <w:p w14:paraId="327901F9" w14:textId="77777777" w:rsidR="00B52A69" w:rsidRPr="000C1A23"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74D8EC9"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256BB35A" w14:textId="77777777" w:rsidR="00B52A69" w:rsidRPr="000C1A23" w:rsidRDefault="00B52A69" w:rsidP="005966AE">
            <w:pPr>
              <w:snapToGrid w:val="0"/>
              <w:rPr>
                <w:rFonts w:ascii="Segoe UI" w:hAnsi="Segoe UI" w:cs="Segoe UI"/>
                <w:sz w:val="18"/>
                <w:szCs w:val="18"/>
              </w:rPr>
            </w:pPr>
          </w:p>
        </w:tc>
      </w:tr>
      <w:tr w:rsidR="00B52A69" w:rsidRPr="000C1A23" w14:paraId="5C99B0A3" w14:textId="77777777" w:rsidTr="004D3A05">
        <w:trPr>
          <w:gridAfter w:val="8"/>
          <w:wAfter w:w="980" w:type="dxa"/>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49D7945C"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TELÉFONO:_______________________________________</w:t>
            </w:r>
          </w:p>
          <w:p w14:paraId="6E6378A4"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CORREO ELECTRÓNICO  _________________________</w:t>
            </w:r>
          </w:p>
        </w:tc>
        <w:tc>
          <w:tcPr>
            <w:tcW w:w="5250" w:type="dxa"/>
            <w:gridSpan w:val="4"/>
            <w:tcBorders>
              <w:top w:val="nil"/>
              <w:left w:val="nil"/>
              <w:bottom w:val="single" w:sz="4" w:space="0" w:color="000000"/>
              <w:right w:val="nil"/>
            </w:tcBorders>
            <w:tcMar>
              <w:top w:w="0" w:type="dxa"/>
              <w:left w:w="0" w:type="dxa"/>
              <w:bottom w:w="0" w:type="dxa"/>
              <w:right w:w="0" w:type="dxa"/>
            </w:tcMar>
          </w:tcPr>
          <w:p w14:paraId="79182901"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FAX ________________________________________</w:t>
            </w:r>
          </w:p>
          <w:p w14:paraId="2EEA0E44" w14:textId="77777777" w:rsidR="00B52A69" w:rsidRPr="000C1A23" w:rsidRDefault="00B52A69" w:rsidP="005966AE">
            <w:pPr>
              <w:snapToGrid w:val="0"/>
              <w:jc w:val="center"/>
              <w:rPr>
                <w:rFonts w:ascii="Segoe UI" w:hAnsi="Segoe UI" w:cs="Segoe UI"/>
                <w:sz w:val="18"/>
                <w:szCs w:val="18"/>
              </w:rPr>
            </w:pPr>
          </w:p>
        </w:tc>
        <w:tc>
          <w:tcPr>
            <w:tcW w:w="66" w:type="dxa"/>
            <w:gridSpan w:val="2"/>
            <w:tcBorders>
              <w:top w:val="nil"/>
              <w:left w:val="single" w:sz="4" w:space="0" w:color="000000"/>
              <w:bottom w:val="nil"/>
              <w:right w:val="nil"/>
            </w:tcBorders>
            <w:tcMar>
              <w:top w:w="0" w:type="dxa"/>
              <w:left w:w="0" w:type="dxa"/>
              <w:bottom w:w="0" w:type="dxa"/>
              <w:right w:w="0" w:type="dxa"/>
            </w:tcMar>
          </w:tcPr>
          <w:p w14:paraId="643206C4" w14:textId="77777777" w:rsidR="00B52A69" w:rsidRPr="000C1A23"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E3A72A7"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534D6E9F" w14:textId="77777777" w:rsidR="00B52A69" w:rsidRPr="000C1A23" w:rsidRDefault="00B52A69" w:rsidP="005966AE">
            <w:pPr>
              <w:snapToGrid w:val="0"/>
              <w:rPr>
                <w:rFonts w:ascii="Segoe UI" w:hAnsi="Segoe UI" w:cs="Segoe UI"/>
                <w:sz w:val="18"/>
                <w:szCs w:val="18"/>
              </w:rPr>
            </w:pPr>
          </w:p>
        </w:tc>
      </w:tr>
      <w:tr w:rsidR="00B52A69" w:rsidRPr="000C1A23" w14:paraId="72F687C7" w14:textId="77777777" w:rsidTr="004D3A05">
        <w:trPr>
          <w:gridBefore w:val="1"/>
          <w:gridAfter w:val="1"/>
          <w:wBefore w:w="11" w:type="dxa"/>
          <w:wAfter w:w="337" w:type="dxa"/>
        </w:trPr>
        <w:tc>
          <w:tcPr>
            <w:tcW w:w="4968" w:type="dxa"/>
            <w:gridSpan w:val="2"/>
            <w:tcMar>
              <w:top w:w="0" w:type="dxa"/>
              <w:left w:w="0" w:type="dxa"/>
              <w:bottom w:w="0" w:type="dxa"/>
              <w:right w:w="0" w:type="dxa"/>
            </w:tcMar>
          </w:tcPr>
          <w:p w14:paraId="0F1A461E" w14:textId="77777777" w:rsidR="00B52A69" w:rsidRPr="000C1A23"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E00ABC3" w14:textId="77777777" w:rsidR="00B52A69" w:rsidRPr="000C1A23" w:rsidRDefault="00B52A69" w:rsidP="005966AE">
            <w:pPr>
              <w:snapToGrid w:val="0"/>
              <w:jc w:val="center"/>
              <w:rPr>
                <w:rFonts w:ascii="Segoe UI" w:hAnsi="Segoe UI" w:cs="Segoe UI"/>
                <w:sz w:val="18"/>
                <w:szCs w:val="18"/>
              </w:rPr>
            </w:pPr>
          </w:p>
        </w:tc>
        <w:tc>
          <w:tcPr>
            <w:tcW w:w="3841" w:type="dxa"/>
            <w:gridSpan w:val="10"/>
            <w:tcMar>
              <w:top w:w="0" w:type="dxa"/>
              <w:left w:w="0" w:type="dxa"/>
              <w:bottom w:w="0" w:type="dxa"/>
              <w:right w:w="0" w:type="dxa"/>
            </w:tcMar>
          </w:tcPr>
          <w:p w14:paraId="7ACA40E3"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C2837C8" w14:textId="77777777" w:rsidR="00B52A69" w:rsidRPr="000C1A23"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6DF0BC1C"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76D70D0" w14:textId="77777777" w:rsidR="00B52A69" w:rsidRPr="000C1A23" w:rsidRDefault="00B52A69" w:rsidP="005966AE">
            <w:pPr>
              <w:snapToGrid w:val="0"/>
              <w:jc w:val="center"/>
              <w:rPr>
                <w:rFonts w:ascii="Segoe UI" w:hAnsi="Segoe UI" w:cs="Segoe UI"/>
                <w:sz w:val="18"/>
                <w:szCs w:val="18"/>
              </w:rPr>
            </w:pPr>
          </w:p>
        </w:tc>
        <w:tc>
          <w:tcPr>
            <w:tcW w:w="214" w:type="dxa"/>
            <w:tcMar>
              <w:top w:w="0" w:type="dxa"/>
              <w:left w:w="0" w:type="dxa"/>
              <w:bottom w:w="0" w:type="dxa"/>
              <w:right w:w="0" w:type="dxa"/>
            </w:tcMar>
          </w:tcPr>
          <w:p w14:paraId="4C8DB21B" w14:textId="77777777" w:rsidR="00B52A69" w:rsidRPr="000C1A23" w:rsidRDefault="00B52A69" w:rsidP="005966AE">
            <w:pPr>
              <w:snapToGrid w:val="0"/>
              <w:rPr>
                <w:rFonts w:ascii="Segoe UI" w:hAnsi="Segoe UI" w:cs="Segoe UI"/>
                <w:sz w:val="18"/>
                <w:szCs w:val="18"/>
              </w:rPr>
            </w:pPr>
          </w:p>
        </w:tc>
      </w:tr>
      <w:tr w:rsidR="00B52A69" w:rsidRPr="000C1A23" w14:paraId="65922299" w14:textId="77777777" w:rsidTr="004D3A05">
        <w:trPr>
          <w:gridAfter w:val="8"/>
          <w:wAfter w:w="980" w:type="dxa"/>
        </w:trPr>
        <w:tc>
          <w:tcPr>
            <w:tcW w:w="10229"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6C3D28D" w14:textId="79A09B71" w:rsidR="00B52A69" w:rsidRPr="000C1A23" w:rsidRDefault="00B52A69" w:rsidP="00D63DB1">
            <w:pPr>
              <w:snapToGrid w:val="0"/>
              <w:jc w:val="both"/>
              <w:rPr>
                <w:rFonts w:ascii="Segoe UI" w:hAnsi="Segoe UI" w:cs="Segoe UI"/>
                <w:b/>
                <w:i/>
                <w:sz w:val="18"/>
                <w:szCs w:val="18"/>
              </w:rPr>
            </w:pPr>
            <w:r w:rsidRPr="000C1A23">
              <w:rPr>
                <w:rFonts w:ascii="Segoe UI" w:hAnsi="Segoe UI" w:cs="Segoe UI"/>
                <w:b/>
                <w:i/>
                <w:sz w:val="18"/>
                <w:szCs w:val="18"/>
              </w:rPr>
              <w:t xml:space="preserve">LOS </w:t>
            </w:r>
            <w:r w:rsidR="00B33DB0" w:rsidRPr="000C1A23">
              <w:rPr>
                <w:rFonts w:ascii="Segoe UI" w:hAnsi="Segoe UI" w:cs="Segoe UI"/>
                <w:b/>
                <w:i/>
                <w:sz w:val="18"/>
                <w:szCs w:val="18"/>
              </w:rPr>
              <w:t xml:space="preserve">SERVICIOS </w:t>
            </w:r>
            <w:r w:rsidRPr="000C1A23">
              <w:rPr>
                <w:rFonts w:ascii="Segoe UI" w:hAnsi="Segoe UI" w:cs="Segoe UI"/>
                <w:b/>
                <w:i/>
                <w:sz w:val="18"/>
                <w:szCs w:val="18"/>
              </w:rPr>
              <w:t xml:space="preserve">PROPUESTOS SE APEGAN A LA DESCRIPCIÓN Y PRESENTACIÓN SOLICITADA POR EL IMSS Y QUE SE INDICAN EN EL REQUERIMIENTO DE LA </w:t>
            </w:r>
            <w:r w:rsidR="00D63DB1">
              <w:rPr>
                <w:rFonts w:ascii="Segoe UI" w:hAnsi="Segoe UI" w:cs="Segoe UI"/>
                <w:b/>
                <w:i/>
                <w:sz w:val="18"/>
                <w:szCs w:val="18"/>
              </w:rPr>
              <w:t>PRESENTE SOLICITUD DE INFORMACIÓN</w:t>
            </w:r>
            <w:r w:rsidRPr="000C1A23">
              <w:rPr>
                <w:rFonts w:ascii="Segoe UI" w:hAnsi="Segoe UI" w:cs="Segoe UI"/>
                <w:b/>
                <w:i/>
                <w:sz w:val="18"/>
                <w:szCs w:val="18"/>
              </w:rPr>
              <w:t xml:space="preserve"> </w:t>
            </w:r>
          </w:p>
        </w:tc>
        <w:tc>
          <w:tcPr>
            <w:tcW w:w="25" w:type="dxa"/>
            <w:tcBorders>
              <w:top w:val="nil"/>
              <w:left w:val="single" w:sz="4" w:space="0" w:color="000000"/>
              <w:bottom w:val="nil"/>
              <w:right w:val="nil"/>
            </w:tcBorders>
            <w:tcMar>
              <w:top w:w="0" w:type="dxa"/>
              <w:left w:w="0" w:type="dxa"/>
              <w:bottom w:w="0" w:type="dxa"/>
              <w:right w:w="0" w:type="dxa"/>
            </w:tcMar>
          </w:tcPr>
          <w:p w14:paraId="517175C4" w14:textId="77777777" w:rsidR="00B52A69" w:rsidRPr="000C1A23" w:rsidRDefault="00B52A69" w:rsidP="005966AE">
            <w:pPr>
              <w:snapToGrid w:val="0"/>
              <w:jc w:val="center"/>
              <w:rPr>
                <w:rFonts w:ascii="Segoe UI" w:hAnsi="Segoe UI" w:cs="Segoe UI"/>
                <w:sz w:val="18"/>
                <w:szCs w:val="18"/>
              </w:rPr>
            </w:pPr>
          </w:p>
        </w:tc>
        <w:tc>
          <w:tcPr>
            <w:tcW w:w="68" w:type="dxa"/>
            <w:gridSpan w:val="2"/>
            <w:tcMar>
              <w:top w:w="0" w:type="dxa"/>
              <w:left w:w="0" w:type="dxa"/>
              <w:bottom w:w="0" w:type="dxa"/>
              <w:right w:w="0" w:type="dxa"/>
            </w:tcMar>
          </w:tcPr>
          <w:p w14:paraId="08BFB480"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D7C533D" w14:textId="77777777" w:rsidR="00B52A69" w:rsidRPr="000C1A23" w:rsidRDefault="00B52A69" w:rsidP="005966AE">
            <w:pPr>
              <w:snapToGrid w:val="0"/>
              <w:rPr>
                <w:rFonts w:ascii="Segoe UI" w:hAnsi="Segoe UI" w:cs="Segoe UI"/>
                <w:sz w:val="18"/>
                <w:szCs w:val="18"/>
              </w:rPr>
            </w:pPr>
          </w:p>
        </w:tc>
      </w:tr>
    </w:tbl>
    <w:p w14:paraId="324646D0" w14:textId="77777777" w:rsidR="00B52A69" w:rsidRPr="000C1A23" w:rsidRDefault="00B52A69" w:rsidP="00B52A69">
      <w:pPr>
        <w:rPr>
          <w:rFonts w:ascii="Segoe UI" w:hAnsi="Segoe UI" w:cs="Segoe UI"/>
          <w:sz w:val="6"/>
          <w:szCs w:val="18"/>
        </w:rPr>
      </w:pPr>
    </w:p>
    <w:p w14:paraId="4E8EFB6B" w14:textId="77777777" w:rsidR="002732BA" w:rsidRPr="000C1A23" w:rsidRDefault="002732BA" w:rsidP="002732BA">
      <w:pPr>
        <w:rPr>
          <w:rFonts w:ascii="Segoe UI" w:hAnsi="Segoe UI" w:cs="Segoe UI"/>
          <w:b/>
          <w:i/>
          <w:sz w:val="10"/>
          <w:szCs w:val="22"/>
          <w:u w:val="single"/>
          <w:lang w:val="es-MX"/>
        </w:rPr>
      </w:pPr>
    </w:p>
    <w:p w14:paraId="0E32A8D7" w14:textId="77777777" w:rsidR="002F34A7" w:rsidRDefault="002F34A7" w:rsidP="002F34A7">
      <w:pPr>
        <w:jc w:val="both"/>
        <w:rPr>
          <w:rFonts w:ascii="Segoe UI" w:hAnsi="Segoe UI" w:cs="Segoe UI"/>
          <w:b/>
          <w:i/>
          <w:sz w:val="10"/>
          <w:szCs w:val="22"/>
          <w:u w:val="single"/>
          <w:lang w:val="es-MX"/>
        </w:rPr>
      </w:pPr>
    </w:p>
    <w:tbl>
      <w:tblPr>
        <w:tblW w:w="5000" w:type="pct"/>
        <w:tblCellMar>
          <w:left w:w="70" w:type="dxa"/>
          <w:right w:w="70" w:type="dxa"/>
        </w:tblCellMar>
        <w:tblLook w:val="04A0" w:firstRow="1" w:lastRow="0" w:firstColumn="1" w:lastColumn="0" w:noHBand="0" w:noVBand="1"/>
      </w:tblPr>
      <w:tblGrid>
        <w:gridCol w:w="2425"/>
        <w:gridCol w:w="2580"/>
        <w:gridCol w:w="5708"/>
      </w:tblGrid>
      <w:tr w:rsidR="002F34A7" w:rsidRPr="002F34A7" w14:paraId="53B964C4" w14:textId="77777777" w:rsidTr="002F34A7">
        <w:trPr>
          <w:trHeight w:val="330"/>
        </w:trPr>
        <w:tc>
          <w:tcPr>
            <w:tcW w:w="5000" w:type="pct"/>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42B1460" w14:textId="1A593228" w:rsidR="002F34A7" w:rsidRPr="002F34A7" w:rsidRDefault="002F34A7" w:rsidP="002F34A7">
            <w:pPr>
              <w:suppressAutoHyphens w:val="0"/>
              <w:jc w:val="center"/>
              <w:rPr>
                <w:rFonts w:ascii="Segoe UI" w:hAnsi="Segoe UI" w:cs="Segoe UI"/>
                <w:b/>
                <w:bCs/>
                <w:color w:val="000000"/>
                <w:sz w:val="18"/>
                <w:szCs w:val="22"/>
                <w:lang w:val="es-MX" w:eastAsia="es-MX"/>
              </w:rPr>
            </w:pPr>
            <w:r w:rsidRPr="002F34A7">
              <w:rPr>
                <w:rFonts w:ascii="Segoe UI" w:hAnsi="Segoe UI" w:cs="Segoe UI"/>
                <w:b/>
                <w:bCs/>
                <w:color w:val="000000"/>
                <w:sz w:val="18"/>
                <w:szCs w:val="22"/>
                <w:lang w:val="es-MX" w:eastAsia="es-MX"/>
              </w:rPr>
              <w:t>PARTIDA ÚNICA</w:t>
            </w:r>
          </w:p>
        </w:tc>
      </w:tr>
      <w:tr w:rsidR="002F34A7" w:rsidRPr="002F34A7" w14:paraId="0F96388B" w14:textId="77777777" w:rsidTr="002F34A7">
        <w:trPr>
          <w:trHeight w:val="330"/>
        </w:trPr>
        <w:tc>
          <w:tcPr>
            <w:tcW w:w="1132" w:type="pct"/>
            <w:tcBorders>
              <w:top w:val="nil"/>
              <w:left w:val="single" w:sz="4" w:space="0" w:color="auto"/>
              <w:bottom w:val="single" w:sz="4" w:space="0" w:color="auto"/>
              <w:right w:val="single" w:sz="4" w:space="0" w:color="auto"/>
            </w:tcBorders>
            <w:shd w:val="clear" w:color="000000" w:fill="92D050"/>
            <w:noWrap/>
            <w:vAlign w:val="center"/>
            <w:hideMark/>
          </w:tcPr>
          <w:p w14:paraId="0A5B8E65" w14:textId="10809B87" w:rsidR="002F34A7" w:rsidRPr="002F34A7" w:rsidRDefault="002F34A7" w:rsidP="002F34A7">
            <w:pPr>
              <w:suppressAutoHyphens w:val="0"/>
              <w:jc w:val="center"/>
              <w:rPr>
                <w:rFonts w:ascii="Segoe UI" w:hAnsi="Segoe UI" w:cs="Segoe UI"/>
                <w:b/>
                <w:bCs/>
                <w:color w:val="000000"/>
                <w:sz w:val="18"/>
                <w:szCs w:val="22"/>
                <w:lang w:val="es-MX" w:eastAsia="es-MX"/>
              </w:rPr>
            </w:pPr>
            <w:r w:rsidRPr="002F34A7">
              <w:rPr>
                <w:rFonts w:ascii="Segoe UI" w:hAnsi="Segoe UI" w:cs="Segoe UI"/>
                <w:b/>
                <w:bCs/>
                <w:color w:val="000000"/>
                <w:sz w:val="18"/>
                <w:szCs w:val="22"/>
                <w:lang w:val="es-MX" w:eastAsia="es-MX"/>
              </w:rPr>
              <w:t>RENGLÓN</w:t>
            </w:r>
          </w:p>
        </w:tc>
        <w:tc>
          <w:tcPr>
            <w:tcW w:w="1204" w:type="pct"/>
            <w:tcBorders>
              <w:top w:val="nil"/>
              <w:left w:val="nil"/>
              <w:bottom w:val="single" w:sz="4" w:space="0" w:color="auto"/>
              <w:right w:val="single" w:sz="4" w:space="0" w:color="auto"/>
            </w:tcBorders>
            <w:shd w:val="clear" w:color="000000" w:fill="92D050"/>
            <w:noWrap/>
            <w:vAlign w:val="center"/>
            <w:hideMark/>
          </w:tcPr>
          <w:p w14:paraId="75726E56" w14:textId="77777777" w:rsidR="002F34A7" w:rsidRPr="002F34A7" w:rsidRDefault="002F34A7" w:rsidP="002F34A7">
            <w:pPr>
              <w:suppressAutoHyphens w:val="0"/>
              <w:jc w:val="center"/>
              <w:rPr>
                <w:rFonts w:ascii="Segoe UI" w:hAnsi="Segoe UI" w:cs="Segoe UI"/>
                <w:b/>
                <w:bCs/>
                <w:color w:val="000000"/>
                <w:sz w:val="18"/>
                <w:szCs w:val="22"/>
                <w:lang w:val="es-MX" w:eastAsia="es-MX"/>
              </w:rPr>
            </w:pPr>
            <w:r w:rsidRPr="002F34A7">
              <w:rPr>
                <w:rFonts w:ascii="Segoe UI" w:hAnsi="Segoe UI" w:cs="Segoe UI"/>
                <w:b/>
                <w:bCs/>
                <w:color w:val="000000"/>
                <w:sz w:val="18"/>
                <w:szCs w:val="22"/>
                <w:lang w:val="es-MX" w:eastAsia="es-MX"/>
              </w:rPr>
              <w:t>COLACIÓN</w:t>
            </w:r>
          </w:p>
        </w:tc>
        <w:tc>
          <w:tcPr>
            <w:tcW w:w="2664" w:type="pct"/>
            <w:tcBorders>
              <w:top w:val="nil"/>
              <w:left w:val="nil"/>
              <w:bottom w:val="single" w:sz="4" w:space="0" w:color="auto"/>
              <w:right w:val="single" w:sz="4" w:space="0" w:color="auto"/>
            </w:tcBorders>
            <w:shd w:val="clear" w:color="000000" w:fill="92D050"/>
            <w:noWrap/>
            <w:vAlign w:val="center"/>
            <w:hideMark/>
          </w:tcPr>
          <w:p w14:paraId="41FFDB8B" w14:textId="77777777" w:rsidR="002F34A7" w:rsidRPr="002F34A7" w:rsidRDefault="002F34A7" w:rsidP="002F34A7">
            <w:pPr>
              <w:suppressAutoHyphens w:val="0"/>
              <w:jc w:val="center"/>
              <w:rPr>
                <w:rFonts w:ascii="Segoe UI" w:hAnsi="Segoe UI" w:cs="Segoe UI"/>
                <w:b/>
                <w:bCs/>
                <w:color w:val="000000"/>
                <w:sz w:val="18"/>
                <w:szCs w:val="22"/>
                <w:lang w:val="es-MX" w:eastAsia="es-MX"/>
              </w:rPr>
            </w:pPr>
            <w:r w:rsidRPr="002F34A7">
              <w:rPr>
                <w:rFonts w:ascii="Segoe UI" w:hAnsi="Segoe UI" w:cs="Segoe UI"/>
                <w:b/>
                <w:bCs/>
                <w:color w:val="000000"/>
                <w:sz w:val="18"/>
                <w:szCs w:val="22"/>
                <w:lang w:val="es-MX" w:eastAsia="es-MX"/>
              </w:rPr>
              <w:t>PRECIO UNITARIO SIN IVA</w:t>
            </w:r>
          </w:p>
        </w:tc>
      </w:tr>
      <w:tr w:rsidR="002F34A7" w:rsidRPr="002F34A7" w14:paraId="0A34244C"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103E632"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1</w:t>
            </w:r>
          </w:p>
        </w:tc>
        <w:tc>
          <w:tcPr>
            <w:tcW w:w="1204" w:type="pct"/>
            <w:tcBorders>
              <w:top w:val="nil"/>
              <w:left w:val="nil"/>
              <w:bottom w:val="single" w:sz="4" w:space="0" w:color="auto"/>
              <w:right w:val="single" w:sz="4" w:space="0" w:color="auto"/>
            </w:tcBorders>
            <w:shd w:val="clear" w:color="auto" w:fill="auto"/>
            <w:noWrap/>
            <w:vAlign w:val="center"/>
            <w:hideMark/>
          </w:tcPr>
          <w:p w14:paraId="5DA2BA65"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46D5914D"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24F47473"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D612B9D"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2</w:t>
            </w:r>
          </w:p>
        </w:tc>
        <w:tc>
          <w:tcPr>
            <w:tcW w:w="1204" w:type="pct"/>
            <w:tcBorders>
              <w:top w:val="nil"/>
              <w:left w:val="nil"/>
              <w:bottom w:val="single" w:sz="4" w:space="0" w:color="auto"/>
              <w:right w:val="single" w:sz="4" w:space="0" w:color="auto"/>
            </w:tcBorders>
            <w:shd w:val="clear" w:color="auto" w:fill="auto"/>
            <w:noWrap/>
            <w:vAlign w:val="center"/>
            <w:hideMark/>
          </w:tcPr>
          <w:p w14:paraId="63D2DBC2"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2B458462"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0DA23AAD"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124393E"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3</w:t>
            </w:r>
          </w:p>
        </w:tc>
        <w:tc>
          <w:tcPr>
            <w:tcW w:w="1204" w:type="pct"/>
            <w:tcBorders>
              <w:top w:val="nil"/>
              <w:left w:val="nil"/>
              <w:bottom w:val="single" w:sz="4" w:space="0" w:color="auto"/>
              <w:right w:val="single" w:sz="4" w:space="0" w:color="auto"/>
            </w:tcBorders>
            <w:shd w:val="clear" w:color="auto" w:fill="auto"/>
            <w:noWrap/>
            <w:vAlign w:val="center"/>
            <w:hideMark/>
          </w:tcPr>
          <w:p w14:paraId="75B4D4B7"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35515E7A"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556248C0"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3B1B5D9"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4</w:t>
            </w:r>
          </w:p>
        </w:tc>
        <w:tc>
          <w:tcPr>
            <w:tcW w:w="1204" w:type="pct"/>
            <w:tcBorders>
              <w:top w:val="nil"/>
              <w:left w:val="nil"/>
              <w:bottom w:val="single" w:sz="4" w:space="0" w:color="auto"/>
              <w:right w:val="single" w:sz="4" w:space="0" w:color="auto"/>
            </w:tcBorders>
            <w:shd w:val="clear" w:color="auto" w:fill="auto"/>
            <w:noWrap/>
            <w:vAlign w:val="center"/>
            <w:hideMark/>
          </w:tcPr>
          <w:p w14:paraId="739A05BE"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76DB47E6"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5D387AE0"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68DD3E1"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5</w:t>
            </w:r>
          </w:p>
        </w:tc>
        <w:tc>
          <w:tcPr>
            <w:tcW w:w="1204" w:type="pct"/>
            <w:tcBorders>
              <w:top w:val="nil"/>
              <w:left w:val="nil"/>
              <w:bottom w:val="single" w:sz="4" w:space="0" w:color="auto"/>
              <w:right w:val="single" w:sz="4" w:space="0" w:color="auto"/>
            </w:tcBorders>
            <w:shd w:val="clear" w:color="auto" w:fill="auto"/>
            <w:noWrap/>
            <w:vAlign w:val="center"/>
            <w:hideMark/>
          </w:tcPr>
          <w:p w14:paraId="7A062851"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59459380"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2B54C48D"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ACEDA5C"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6</w:t>
            </w:r>
          </w:p>
        </w:tc>
        <w:tc>
          <w:tcPr>
            <w:tcW w:w="1204" w:type="pct"/>
            <w:tcBorders>
              <w:top w:val="nil"/>
              <w:left w:val="nil"/>
              <w:bottom w:val="single" w:sz="4" w:space="0" w:color="auto"/>
              <w:right w:val="single" w:sz="4" w:space="0" w:color="auto"/>
            </w:tcBorders>
            <w:shd w:val="clear" w:color="auto" w:fill="auto"/>
            <w:noWrap/>
            <w:vAlign w:val="center"/>
            <w:hideMark/>
          </w:tcPr>
          <w:p w14:paraId="4C9BE658"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13E09F87"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r w:rsidR="002F34A7" w:rsidRPr="002F34A7" w14:paraId="129E4EE1" w14:textId="77777777" w:rsidTr="002F34A7">
        <w:trPr>
          <w:trHeight w:val="330"/>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E052C23"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7</w:t>
            </w:r>
          </w:p>
        </w:tc>
        <w:tc>
          <w:tcPr>
            <w:tcW w:w="1204" w:type="pct"/>
            <w:tcBorders>
              <w:top w:val="nil"/>
              <w:left w:val="nil"/>
              <w:bottom w:val="single" w:sz="4" w:space="0" w:color="auto"/>
              <w:right w:val="single" w:sz="4" w:space="0" w:color="auto"/>
            </w:tcBorders>
            <w:shd w:val="clear" w:color="auto" w:fill="auto"/>
            <w:noWrap/>
            <w:vAlign w:val="center"/>
            <w:hideMark/>
          </w:tcPr>
          <w:p w14:paraId="577B2F87"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c>
          <w:tcPr>
            <w:tcW w:w="2664" w:type="pct"/>
            <w:tcBorders>
              <w:top w:val="nil"/>
              <w:left w:val="nil"/>
              <w:bottom w:val="single" w:sz="4" w:space="0" w:color="auto"/>
              <w:right w:val="single" w:sz="4" w:space="0" w:color="auto"/>
            </w:tcBorders>
            <w:shd w:val="clear" w:color="auto" w:fill="auto"/>
            <w:noWrap/>
            <w:vAlign w:val="center"/>
            <w:hideMark/>
          </w:tcPr>
          <w:p w14:paraId="2BDB2EC7" w14:textId="77777777" w:rsidR="002F34A7" w:rsidRPr="002F34A7" w:rsidRDefault="002F34A7" w:rsidP="002F34A7">
            <w:pPr>
              <w:suppressAutoHyphens w:val="0"/>
              <w:jc w:val="center"/>
              <w:rPr>
                <w:rFonts w:ascii="Segoe UI" w:hAnsi="Segoe UI" w:cs="Segoe UI"/>
                <w:color w:val="000000"/>
                <w:sz w:val="18"/>
                <w:szCs w:val="22"/>
                <w:lang w:val="es-MX" w:eastAsia="es-MX"/>
              </w:rPr>
            </w:pPr>
            <w:r w:rsidRPr="002F34A7">
              <w:rPr>
                <w:rFonts w:ascii="Segoe UI" w:hAnsi="Segoe UI" w:cs="Segoe UI"/>
                <w:color w:val="000000"/>
                <w:sz w:val="18"/>
                <w:szCs w:val="22"/>
                <w:lang w:val="es-MX" w:eastAsia="es-MX"/>
              </w:rPr>
              <w:t> </w:t>
            </w:r>
          </w:p>
        </w:tc>
      </w:tr>
    </w:tbl>
    <w:p w14:paraId="0901EE5B" w14:textId="77777777" w:rsidR="002F34A7" w:rsidRDefault="002F34A7" w:rsidP="002F34A7">
      <w:pPr>
        <w:jc w:val="both"/>
        <w:rPr>
          <w:rFonts w:ascii="Noto Sans" w:hAnsi="Noto Sans" w:cs="Calibri"/>
          <w:b/>
          <w:i/>
          <w:sz w:val="22"/>
          <w:szCs w:val="22"/>
          <w:lang w:val="es-MX"/>
        </w:rPr>
      </w:pPr>
    </w:p>
    <w:p w14:paraId="6612E965" w14:textId="77777777" w:rsidR="002F34A7" w:rsidRPr="008953C7" w:rsidRDefault="002F34A7" w:rsidP="002F34A7">
      <w:pPr>
        <w:jc w:val="both"/>
        <w:rPr>
          <w:rFonts w:ascii="Noto Sans" w:hAnsi="Noto Sans" w:cs="Calibri"/>
          <w:b/>
          <w:i/>
          <w:sz w:val="22"/>
          <w:szCs w:val="22"/>
          <w:lang w:val="es-MX"/>
        </w:rPr>
      </w:pPr>
      <w:r w:rsidRPr="008953C7">
        <w:rPr>
          <w:rFonts w:ascii="Noto Sans" w:hAnsi="Noto Sans" w:cs="Calibri"/>
          <w:b/>
          <w:i/>
          <w:sz w:val="22"/>
          <w:szCs w:val="22"/>
          <w:lang w:val="es-MX"/>
        </w:rPr>
        <w:t xml:space="preserve">*Nota; Los cotizantes que deseen participar para el procedimiento de contratación, deberán cotizar </w:t>
      </w:r>
      <w:r>
        <w:rPr>
          <w:rFonts w:ascii="Noto Sans" w:hAnsi="Noto Sans" w:cs="Calibri"/>
          <w:b/>
          <w:i/>
          <w:sz w:val="22"/>
          <w:szCs w:val="22"/>
          <w:lang w:val="es-MX"/>
        </w:rPr>
        <w:t xml:space="preserve">precio unitario sin I.V.A., unificado para </w:t>
      </w:r>
      <w:r w:rsidRPr="008953C7">
        <w:rPr>
          <w:rFonts w:ascii="Noto Sans" w:hAnsi="Noto Sans" w:cs="Calibri"/>
          <w:b/>
          <w:i/>
          <w:sz w:val="22"/>
          <w:szCs w:val="22"/>
          <w:lang w:val="es-MX"/>
        </w:rPr>
        <w:t>cada una de las colaciones</w:t>
      </w:r>
      <w:r>
        <w:rPr>
          <w:rFonts w:ascii="Noto Sans" w:hAnsi="Noto Sans" w:cs="Calibri"/>
          <w:b/>
          <w:i/>
          <w:sz w:val="22"/>
          <w:szCs w:val="22"/>
          <w:lang w:val="es-MX"/>
        </w:rPr>
        <w:t xml:space="preserve"> que integran la partida única. </w:t>
      </w:r>
    </w:p>
    <w:p w14:paraId="7E90A5B9" w14:textId="77777777" w:rsidR="002F34A7" w:rsidRDefault="002F34A7" w:rsidP="002F34A7">
      <w:pPr>
        <w:jc w:val="both"/>
        <w:rPr>
          <w:rFonts w:ascii="Noto Sans" w:hAnsi="Noto Sans" w:cs="Calibri"/>
          <w:sz w:val="22"/>
          <w:szCs w:val="22"/>
          <w:lang w:val="es-MX"/>
        </w:rPr>
      </w:pPr>
    </w:p>
    <w:p w14:paraId="7F166961" w14:textId="77777777" w:rsidR="00AA139F" w:rsidRDefault="00AA139F" w:rsidP="002732BA">
      <w:pPr>
        <w:rPr>
          <w:rFonts w:ascii="Segoe UI" w:hAnsi="Segoe UI" w:cs="Segoe UI"/>
          <w:b/>
          <w:i/>
          <w:sz w:val="10"/>
          <w:szCs w:val="22"/>
          <w:u w:val="single"/>
          <w:lang w:val="es-MX"/>
        </w:rPr>
      </w:pPr>
    </w:p>
    <w:p w14:paraId="19D5A933" w14:textId="77777777" w:rsidR="00AA139F" w:rsidRPr="000C1A23" w:rsidRDefault="00AA139F" w:rsidP="002732BA">
      <w:pPr>
        <w:rPr>
          <w:rFonts w:ascii="Segoe UI" w:hAnsi="Segoe UI" w:cs="Segoe UI"/>
          <w:b/>
          <w:i/>
          <w:sz w:val="10"/>
          <w:szCs w:val="22"/>
          <w:u w:val="single"/>
          <w:lang w:val="es-MX"/>
        </w:rPr>
      </w:pPr>
    </w:p>
    <w:p w14:paraId="6CC456C7" w14:textId="0820DB61" w:rsidR="00B52A69" w:rsidRPr="000C1A23" w:rsidRDefault="00B52A69" w:rsidP="00DA2F5A">
      <w:pPr>
        <w:jc w:val="center"/>
        <w:rPr>
          <w:rFonts w:ascii="Segoe UI" w:hAnsi="Segoe UI" w:cs="Segoe UI"/>
          <w:bCs/>
          <w:sz w:val="16"/>
          <w:szCs w:val="18"/>
        </w:rPr>
      </w:pPr>
      <w:r w:rsidRPr="000C1A23">
        <w:rPr>
          <w:rFonts w:ascii="Segoe UI" w:hAnsi="Segoe UI" w:cs="Segoe UI"/>
          <w:bCs/>
          <w:sz w:val="16"/>
          <w:szCs w:val="18"/>
        </w:rPr>
        <w:t>EXPRESAR EN LETRA EL PRECIO TOTAL DE LA PROPOSICION Y QUE LOS PRECIOS COTIZADOS PERMANECERÁN FIJOS DURANTE LA VIGENCIA DEL CONTRATO.</w:t>
      </w:r>
    </w:p>
    <w:p w14:paraId="0C41C297" w14:textId="77777777" w:rsidR="003530E2" w:rsidRPr="000C1A23" w:rsidRDefault="003530E2" w:rsidP="00B52A69">
      <w:pPr>
        <w:jc w:val="center"/>
        <w:rPr>
          <w:rFonts w:ascii="Segoe UI" w:hAnsi="Segoe UI" w:cs="Segoe UI"/>
          <w:bCs/>
          <w:sz w:val="8"/>
          <w:szCs w:val="18"/>
        </w:rPr>
      </w:pPr>
    </w:p>
    <w:p w14:paraId="43420B7A" w14:textId="77777777" w:rsidR="00B52A69" w:rsidRPr="000C1A23" w:rsidRDefault="00B52A69" w:rsidP="00B52A69">
      <w:pPr>
        <w:jc w:val="center"/>
        <w:rPr>
          <w:rFonts w:ascii="Segoe UI" w:hAnsi="Segoe UI" w:cs="Segoe UI"/>
          <w:bCs/>
          <w:sz w:val="16"/>
          <w:szCs w:val="18"/>
        </w:rPr>
      </w:pPr>
      <w:r w:rsidRPr="000C1A23">
        <w:rPr>
          <w:rFonts w:ascii="Segoe UI" w:hAnsi="Segoe UI" w:cs="Segoe UI"/>
          <w:bCs/>
          <w:sz w:val="16"/>
          <w:szCs w:val="18"/>
        </w:rPr>
        <w:t>LA PRESTACIÓN DEL SERVICIO PROPUESTO SE APEGA A LA DESCRIPCIÓN Y PRESENTACIÓN SOLICITADA POR EL IMSS</w:t>
      </w:r>
    </w:p>
    <w:p w14:paraId="57BF1279" w14:textId="77777777" w:rsidR="007333B1" w:rsidRPr="000C1A23" w:rsidRDefault="007333B1" w:rsidP="00B52A69">
      <w:pPr>
        <w:jc w:val="center"/>
        <w:rPr>
          <w:rFonts w:ascii="Segoe UI" w:hAnsi="Segoe UI" w:cs="Segoe UI"/>
          <w:bCs/>
          <w:sz w:val="16"/>
          <w:szCs w:val="18"/>
        </w:rPr>
      </w:pPr>
    </w:p>
    <w:p w14:paraId="58348CEA" w14:textId="77777777" w:rsidR="00B52A69" w:rsidRPr="000C1A23" w:rsidRDefault="00B52A69" w:rsidP="003E4A01">
      <w:pPr>
        <w:numPr>
          <w:ilvl w:val="0"/>
          <w:numId w:val="1"/>
        </w:numPr>
        <w:jc w:val="center"/>
        <w:rPr>
          <w:rFonts w:ascii="Segoe UI" w:hAnsi="Segoe UI" w:cs="Segoe UI"/>
          <w:b/>
          <w:sz w:val="18"/>
        </w:rPr>
      </w:pPr>
      <w:r w:rsidRPr="000C1A23">
        <w:rPr>
          <w:rFonts w:ascii="Segoe UI" w:hAnsi="Segoe UI" w:cs="Segoe UI"/>
          <w:b/>
          <w:sz w:val="18"/>
        </w:rPr>
        <w:t>ATENTAMENTE</w:t>
      </w:r>
    </w:p>
    <w:p w14:paraId="56DFA52B" w14:textId="77777777" w:rsidR="003530E2" w:rsidRPr="000C1A23" w:rsidRDefault="003530E2" w:rsidP="003530E2">
      <w:pPr>
        <w:jc w:val="center"/>
        <w:rPr>
          <w:rFonts w:ascii="Segoe UI" w:hAnsi="Segoe UI" w:cs="Segoe UI"/>
          <w:b/>
          <w:sz w:val="6"/>
        </w:rPr>
      </w:pPr>
    </w:p>
    <w:p w14:paraId="730EC87E" w14:textId="34F7B8C8" w:rsidR="00B52A69" w:rsidRPr="000C1A23" w:rsidRDefault="00B52A69" w:rsidP="003E4A01">
      <w:pPr>
        <w:numPr>
          <w:ilvl w:val="0"/>
          <w:numId w:val="1"/>
        </w:numPr>
        <w:jc w:val="center"/>
        <w:rPr>
          <w:rFonts w:ascii="Segoe UI" w:hAnsi="Segoe UI" w:cs="Segoe UI"/>
          <w:b/>
          <w:sz w:val="18"/>
        </w:rPr>
      </w:pPr>
      <w:r w:rsidRPr="000C1A23">
        <w:rPr>
          <w:rFonts w:ascii="Segoe UI" w:hAnsi="Segoe UI" w:cs="Segoe UI"/>
          <w:b/>
          <w:sz w:val="18"/>
        </w:rPr>
        <w:t>______________________________________</w:t>
      </w:r>
    </w:p>
    <w:p w14:paraId="192E81A9" w14:textId="77777777" w:rsidR="00B52A69" w:rsidRPr="000C1A23" w:rsidRDefault="00B52A69" w:rsidP="003E4A01">
      <w:pPr>
        <w:pStyle w:val="Ttulo1"/>
        <w:jc w:val="center"/>
        <w:rPr>
          <w:rFonts w:ascii="Segoe UI" w:hAnsi="Segoe UI" w:cs="Segoe UI"/>
          <w:sz w:val="18"/>
        </w:rPr>
      </w:pPr>
      <w:bookmarkStart w:id="101" w:name="_Toc180668722"/>
      <w:r w:rsidRPr="000C1A23">
        <w:rPr>
          <w:rFonts w:ascii="Segoe UI" w:hAnsi="Segoe UI" w:cs="Segoe UI"/>
          <w:sz w:val="18"/>
        </w:rPr>
        <w:t xml:space="preserve">(NOMBRE Y FIRMA DEL </w:t>
      </w:r>
      <w:r w:rsidRPr="000C1A23">
        <w:rPr>
          <w:rFonts w:ascii="Segoe UI" w:hAnsi="Segoe UI" w:cs="Segoe UI"/>
          <w:kern w:val="0"/>
          <w:sz w:val="18"/>
          <w:szCs w:val="20"/>
        </w:rPr>
        <w:t>REPRESENTANTE Y/O APODERADO LEGAL</w:t>
      </w:r>
      <w:r w:rsidRPr="000C1A23">
        <w:rPr>
          <w:rFonts w:ascii="Segoe UI" w:hAnsi="Segoe UI" w:cs="Segoe UI"/>
          <w:sz w:val="18"/>
        </w:rPr>
        <w:t>)</w:t>
      </w:r>
      <w:bookmarkEnd w:id="101"/>
    </w:p>
    <w:p w14:paraId="02B27FAF" w14:textId="3330A662" w:rsidR="003B178E" w:rsidRPr="000C1A23" w:rsidRDefault="003B178E">
      <w:pPr>
        <w:suppressAutoHyphens w:val="0"/>
        <w:rPr>
          <w:rFonts w:ascii="Segoe UI" w:hAnsi="Segoe UI" w:cs="Segoe UI"/>
          <w:lang w:val="pt-BR"/>
        </w:rPr>
      </w:pPr>
      <w:r w:rsidRPr="000C1A23">
        <w:rPr>
          <w:rFonts w:ascii="Segoe UI" w:hAnsi="Segoe UI" w:cs="Segoe UI"/>
          <w:lang w:val="pt-BR"/>
        </w:rPr>
        <w:br w:type="page"/>
      </w:r>
    </w:p>
    <w:p w14:paraId="6C6BCBF9" w14:textId="77777777" w:rsidR="00372226" w:rsidRPr="000C1A23" w:rsidRDefault="00372226" w:rsidP="00B52A69">
      <w:pPr>
        <w:rPr>
          <w:rFonts w:ascii="Segoe UI" w:hAnsi="Segoe UI" w:cs="Segoe UI"/>
          <w:lang w:val="pt-BR"/>
        </w:rPr>
      </w:pPr>
    </w:p>
    <w:bookmarkEnd w:id="97"/>
    <w:bookmarkEnd w:id="98"/>
    <w:bookmarkEnd w:id="100"/>
    <w:p w14:paraId="53D47AC7" w14:textId="77777777" w:rsidR="00B52A69" w:rsidRPr="000C1A23" w:rsidRDefault="00B52A69" w:rsidP="00B52A69">
      <w:pPr>
        <w:jc w:val="center"/>
        <w:rPr>
          <w:rFonts w:ascii="Segoe UI" w:hAnsi="Segoe UI" w:cs="Segoe UI"/>
          <w:b/>
          <w:color w:val="C0504D"/>
          <w:sz w:val="20"/>
          <w:szCs w:val="18"/>
        </w:rPr>
      </w:pPr>
      <w:r w:rsidRPr="000C1A23">
        <w:rPr>
          <w:rFonts w:ascii="Segoe UI" w:hAnsi="Segoe UI" w:cs="Segoe UI"/>
          <w:b/>
          <w:color w:val="31849B"/>
          <w:sz w:val="22"/>
        </w:rPr>
        <w:t>ANEXO 19 (DIECINUEVE)</w:t>
      </w:r>
      <w:r w:rsidRPr="000C1A23">
        <w:rPr>
          <w:rFonts w:ascii="Segoe UI" w:hAnsi="Segoe UI" w:cs="Segoe UI"/>
          <w:b/>
          <w:color w:val="C0504D"/>
          <w:sz w:val="20"/>
          <w:szCs w:val="18"/>
        </w:rPr>
        <w:t xml:space="preserve"> </w:t>
      </w:r>
      <w:r w:rsidRPr="000C1A23">
        <w:rPr>
          <w:rFonts w:ascii="Segoe UI" w:hAnsi="Segoe UI" w:cs="Segoe UI"/>
          <w:b/>
          <w:color w:val="C0504D"/>
          <w:sz w:val="20"/>
          <w:szCs w:val="18"/>
        </w:rPr>
        <w:tab/>
      </w:r>
    </w:p>
    <w:p w14:paraId="1976FD29" w14:textId="6CCAA36E"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 xml:space="preserve"> RELACIÓN DE DOCUMENTOS REQUERIDOS EN LA </w:t>
      </w:r>
      <w:r w:rsidR="00D63DB1">
        <w:rPr>
          <w:rFonts w:ascii="Segoe UI" w:hAnsi="Segoe UI" w:cs="Segoe UI"/>
          <w:b/>
          <w:color w:val="31849B"/>
          <w:sz w:val="22"/>
        </w:rPr>
        <w:t>SOLICITUD DE INFORMACIÓN</w:t>
      </w:r>
    </w:p>
    <w:p w14:paraId="04DAD1B5" w14:textId="77777777" w:rsidR="00B52A69" w:rsidRPr="000C1A23" w:rsidRDefault="00B52A69" w:rsidP="00B52A69">
      <w:pPr>
        <w:jc w:val="center"/>
        <w:rPr>
          <w:rFonts w:ascii="Segoe UI" w:hAnsi="Segoe UI" w:cs="Segoe UI"/>
          <w:b/>
        </w:rPr>
      </w:pPr>
    </w:p>
    <w:p w14:paraId="59ABCEFD" w14:textId="77777777" w:rsidR="00B52A69" w:rsidRPr="000C1A23" w:rsidRDefault="00B52A69" w:rsidP="00B52A69">
      <w:pPr>
        <w:rPr>
          <w:rFonts w:ascii="Segoe UI" w:hAnsi="Segoe UI" w:cs="Segoe UI"/>
          <w:sz w:val="20"/>
        </w:rPr>
      </w:pPr>
      <w:r w:rsidRPr="000C1A23">
        <w:rPr>
          <w:rFonts w:ascii="Segoe UI" w:hAnsi="Segoe UI" w:cs="Segoe UI"/>
          <w:sz w:val="20"/>
        </w:rPr>
        <w:t>(Se solicita que en el presente documento se indique los folios en que se encuentra cada parámetro en formato PDF)</w:t>
      </w:r>
    </w:p>
    <w:p w14:paraId="2F30AFA1" w14:textId="77777777" w:rsidR="00B52A69" w:rsidRPr="000C1A23" w:rsidRDefault="00B52A69" w:rsidP="00B52A69">
      <w:pPr>
        <w:rPr>
          <w:rFonts w:ascii="Segoe UI" w:hAnsi="Segoe UI" w:cs="Segoe UI"/>
          <w:sz w:val="20"/>
        </w:rPr>
      </w:pPr>
    </w:p>
    <w:p w14:paraId="79CE86A8"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0310CCB4"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689B7A2"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C569C11"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01AE1D55" w14:textId="77777777" w:rsidR="00B52A69" w:rsidRPr="000C1A23" w:rsidRDefault="00B52A69" w:rsidP="00B52A69">
      <w:pPr>
        <w:rPr>
          <w:rFonts w:ascii="Segoe UI" w:hAnsi="Segoe UI" w:cs="Segoe UI"/>
          <w:sz w:val="20"/>
        </w:rPr>
      </w:pPr>
    </w:p>
    <w:p w14:paraId="0FA8019A" w14:textId="26C609DE" w:rsidR="00B52A69" w:rsidRPr="000C1A23" w:rsidRDefault="00B52A69" w:rsidP="00B52A69">
      <w:pPr>
        <w:rPr>
          <w:rFonts w:ascii="Segoe UI" w:hAnsi="Segoe UI" w:cs="Segoe UI"/>
          <w:sz w:val="20"/>
        </w:rPr>
      </w:pPr>
      <w:r w:rsidRPr="000C1A23">
        <w:rPr>
          <w:rFonts w:ascii="Segoe UI" w:hAnsi="Segoe UI" w:cs="Segoe UI"/>
          <w:sz w:val="20"/>
        </w:rPr>
        <w:t xml:space="preserve">NOMBRE DEL </w:t>
      </w:r>
      <w:r w:rsidR="00B16A99">
        <w:rPr>
          <w:rFonts w:ascii="Segoe UI" w:hAnsi="Segoe UI" w:cs="Segoe UI"/>
          <w:sz w:val="20"/>
        </w:rPr>
        <w:t>COTIZANTE</w:t>
      </w:r>
      <w:r w:rsidRPr="000C1A23">
        <w:rPr>
          <w:rFonts w:ascii="Segoe UI" w:hAnsi="Segoe UI" w:cs="Segoe UI"/>
          <w:sz w:val="20"/>
        </w:rPr>
        <w:t>: ___________________________________________</w:t>
      </w:r>
    </w:p>
    <w:p w14:paraId="3B521B82" w14:textId="77777777" w:rsidR="00B52A69" w:rsidRPr="000C1A23"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0C1A23" w14:paraId="13E8297B"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7F61B4C"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78220FB" w14:textId="6C671FA9" w:rsidR="00B52A69" w:rsidRPr="000C1A23" w:rsidRDefault="00B52A69" w:rsidP="00D63DB1">
            <w:pPr>
              <w:jc w:val="center"/>
              <w:rPr>
                <w:rFonts w:ascii="Segoe UI" w:hAnsi="Segoe UI" w:cs="Segoe UI"/>
                <w:b/>
                <w:color w:val="FFFFFF"/>
                <w:sz w:val="18"/>
              </w:rPr>
            </w:pPr>
            <w:r w:rsidRPr="000C1A23">
              <w:rPr>
                <w:rFonts w:ascii="Segoe UI" w:hAnsi="Segoe UI" w:cs="Segoe UI"/>
                <w:b/>
                <w:color w:val="FFFFFF"/>
                <w:sz w:val="14"/>
              </w:rPr>
              <w:t xml:space="preserve">NUMERAL DE LA </w:t>
            </w:r>
            <w:r w:rsidR="00D63DB1">
              <w:rPr>
                <w:rFonts w:ascii="Segoe UI" w:hAnsi="Segoe UI" w:cs="Segoe UI"/>
                <w:b/>
                <w:color w:val="FFFFFF"/>
                <w:sz w:val="14"/>
              </w:rPr>
              <w:t>SOLICITUD DE INFORMACIÓN</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380603"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E4B9035"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OBSERVACIONES</w:t>
            </w:r>
          </w:p>
        </w:tc>
      </w:tr>
      <w:tr w:rsidR="00B52A69" w:rsidRPr="000C1A23" w14:paraId="368C2B31"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C208F" w14:textId="77777777" w:rsidR="00B52A69" w:rsidRPr="000C1A23"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9F5BA" w14:textId="77777777" w:rsidR="00B52A69" w:rsidRPr="000C1A23"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CE4A9FF" w14:textId="77777777" w:rsidR="00B52A69" w:rsidRPr="000C1A23" w:rsidRDefault="00B52A69" w:rsidP="005966AE">
            <w:pPr>
              <w:jc w:val="center"/>
              <w:rPr>
                <w:rFonts w:ascii="Segoe UI" w:hAnsi="Segoe UI" w:cs="Segoe UI"/>
                <w:color w:val="FFFFFF"/>
                <w:sz w:val="20"/>
              </w:rPr>
            </w:pPr>
            <w:r w:rsidRPr="000C1A23">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B5A9C23" w14:textId="77777777" w:rsidR="00B52A69" w:rsidRPr="000C1A23" w:rsidRDefault="00B52A69" w:rsidP="005966AE">
            <w:pPr>
              <w:jc w:val="center"/>
              <w:rPr>
                <w:rFonts w:ascii="Segoe UI" w:hAnsi="Segoe UI" w:cs="Segoe UI"/>
                <w:color w:val="FFFFFF"/>
                <w:sz w:val="20"/>
              </w:rPr>
            </w:pPr>
            <w:r w:rsidRPr="000C1A23">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4D857" w14:textId="77777777" w:rsidR="00B52A69" w:rsidRPr="000C1A23" w:rsidRDefault="00B52A69" w:rsidP="005966AE">
            <w:pPr>
              <w:suppressAutoHyphens w:val="0"/>
              <w:rPr>
                <w:rFonts w:ascii="Segoe UI" w:hAnsi="Segoe UI" w:cs="Segoe UI"/>
                <w:b/>
                <w:color w:val="FFFFFF"/>
                <w:sz w:val="18"/>
              </w:rPr>
            </w:pPr>
          </w:p>
        </w:tc>
      </w:tr>
      <w:tr w:rsidR="00B52A69" w:rsidRPr="000C1A23" w14:paraId="68B005DE"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A61C95F" w14:textId="77777777" w:rsidR="00B52A69" w:rsidRPr="000C1A23" w:rsidRDefault="00B52A69" w:rsidP="005966AE">
            <w:pPr>
              <w:rPr>
                <w:rFonts w:ascii="Segoe UI" w:hAnsi="Segoe UI" w:cs="Segoe UI"/>
                <w:sz w:val="20"/>
              </w:rPr>
            </w:pPr>
            <w:r w:rsidRPr="000C1A23">
              <w:rPr>
                <w:rFonts w:ascii="Segoe UI" w:hAnsi="Segoe UI" w:cs="Segoe UI"/>
                <w:sz w:val="20"/>
              </w:rPr>
              <w:t xml:space="preserve">Acreditamiento de Personalidad Jurídica. </w:t>
            </w:r>
            <w:r w:rsidRPr="000C1A23">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47721CB"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4.1.1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958523E"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C580B22" w14:textId="77777777" w:rsidR="00B52A69" w:rsidRPr="000C1A23" w:rsidRDefault="00B52A69" w:rsidP="005966AE">
            <w:pPr>
              <w:rPr>
                <w:rFonts w:ascii="Segoe UI" w:hAnsi="Segoe UI" w:cs="Segoe UI"/>
                <w:sz w:val="20"/>
              </w:rPr>
            </w:pPr>
          </w:p>
        </w:tc>
      </w:tr>
      <w:tr w:rsidR="00B52A69" w:rsidRPr="000C1A23" w14:paraId="6BEC5D9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DE12C7" w14:textId="077ACFAE" w:rsidR="00B52A69" w:rsidRPr="000C1A23" w:rsidRDefault="00B52A69" w:rsidP="00B16A99">
            <w:pPr>
              <w:rPr>
                <w:rFonts w:ascii="Segoe UI" w:hAnsi="Segoe UI" w:cs="Segoe UI"/>
                <w:sz w:val="20"/>
              </w:rPr>
            </w:pPr>
            <w:r w:rsidRPr="000C1A23">
              <w:rPr>
                <w:rFonts w:ascii="Segoe UI" w:hAnsi="Segoe UI" w:cs="Segoe UI"/>
                <w:sz w:val="20"/>
              </w:rPr>
              <w:t xml:space="preserve">Dirección de correo electrónico del </w:t>
            </w:r>
            <w:r w:rsidR="00B16A99">
              <w:rPr>
                <w:rFonts w:ascii="Segoe UI" w:hAnsi="Segoe UI" w:cs="Segoe UI"/>
                <w:sz w:val="20"/>
              </w:rPr>
              <w:t>cotizante</w:t>
            </w:r>
            <w:r w:rsidRPr="000C1A23">
              <w:rPr>
                <w:rFonts w:ascii="Segoe UI" w:hAnsi="Segoe UI" w:cs="Segoe UI"/>
                <w:sz w:val="20"/>
              </w:rPr>
              <w:t xml:space="preserve">. </w:t>
            </w:r>
            <w:r w:rsidRPr="000C1A23">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83432C" w14:textId="77777777" w:rsidR="00B52A69" w:rsidRPr="000C1A23" w:rsidRDefault="00B52A69" w:rsidP="005966AE">
            <w:pPr>
              <w:jc w:val="center"/>
              <w:rPr>
                <w:rFonts w:ascii="Segoe UI" w:hAnsi="Segoe UI" w:cs="Segoe UI"/>
                <w:sz w:val="20"/>
              </w:rPr>
            </w:pPr>
            <w:r w:rsidRPr="000C1A23">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B4B18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E0B208B" w14:textId="77777777" w:rsidR="00B52A69" w:rsidRPr="000C1A23" w:rsidRDefault="00B52A69" w:rsidP="005966AE">
            <w:pPr>
              <w:rPr>
                <w:rFonts w:ascii="Segoe UI" w:hAnsi="Segoe UI" w:cs="Segoe UI"/>
                <w:sz w:val="20"/>
              </w:rPr>
            </w:pPr>
          </w:p>
        </w:tc>
      </w:tr>
      <w:tr w:rsidR="00B52A69" w:rsidRPr="000C1A23" w14:paraId="1D3193F2"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5D07088" w14:textId="0E77E970" w:rsidR="00B52A69" w:rsidRPr="000C1A23" w:rsidRDefault="00B52A69" w:rsidP="002732BA">
            <w:pPr>
              <w:rPr>
                <w:rFonts w:ascii="Segoe UI" w:hAnsi="Segoe UI" w:cs="Segoe UI"/>
                <w:sz w:val="20"/>
              </w:rPr>
            </w:pPr>
            <w:r w:rsidRPr="000C1A23">
              <w:rPr>
                <w:rFonts w:ascii="Segoe UI" w:hAnsi="Segoe UI" w:cs="Segoe UI"/>
                <w:sz w:val="20"/>
              </w:rPr>
              <w:t xml:space="preserve">Escrito de los supuestos establecidos en los artículos </w:t>
            </w:r>
            <w:r w:rsidR="002732BA" w:rsidRPr="000C1A23">
              <w:rPr>
                <w:rFonts w:ascii="Segoe UI" w:hAnsi="Segoe UI" w:cs="Segoe UI"/>
                <w:sz w:val="20"/>
              </w:rPr>
              <w:t>71</w:t>
            </w:r>
            <w:r w:rsidRPr="000C1A23">
              <w:rPr>
                <w:rFonts w:ascii="Segoe UI" w:hAnsi="Segoe UI" w:cs="Segoe UI"/>
                <w:sz w:val="20"/>
              </w:rPr>
              <w:t xml:space="preserve"> y </w:t>
            </w:r>
            <w:r w:rsidR="002732BA" w:rsidRPr="000C1A23">
              <w:rPr>
                <w:rFonts w:ascii="Segoe UI" w:hAnsi="Segoe UI" w:cs="Segoe UI"/>
                <w:sz w:val="20"/>
              </w:rPr>
              <w:t>90</w:t>
            </w:r>
            <w:r w:rsidRPr="000C1A23">
              <w:rPr>
                <w:rFonts w:ascii="Segoe UI" w:hAnsi="Segoe UI" w:cs="Segoe UI"/>
                <w:sz w:val="20"/>
              </w:rPr>
              <w:t xml:space="preserve"> de la LAASSP. </w:t>
            </w:r>
            <w:r w:rsidRPr="000C1A23">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79EE3F"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4.1.3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8B59C63"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A3D4FF6" w14:textId="77777777" w:rsidR="00B52A69" w:rsidRPr="000C1A23" w:rsidRDefault="00B52A69" w:rsidP="005966AE">
            <w:pPr>
              <w:rPr>
                <w:rFonts w:ascii="Segoe UI" w:hAnsi="Segoe UI" w:cs="Segoe UI"/>
                <w:sz w:val="20"/>
              </w:rPr>
            </w:pPr>
          </w:p>
        </w:tc>
      </w:tr>
      <w:tr w:rsidR="00B52A69" w:rsidRPr="000C1A23" w14:paraId="59A2A6D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2055CE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Declaración de Integridad. </w:t>
            </w:r>
            <w:r w:rsidRPr="000C1A23">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2C97695"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4.1.4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5D7379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C7BEF93" w14:textId="77777777" w:rsidR="00B52A69" w:rsidRPr="000C1A23" w:rsidRDefault="00B52A69" w:rsidP="005966AE">
            <w:pPr>
              <w:rPr>
                <w:rFonts w:ascii="Segoe UI" w:hAnsi="Segoe UI" w:cs="Segoe UI"/>
                <w:sz w:val="20"/>
              </w:rPr>
            </w:pPr>
          </w:p>
        </w:tc>
      </w:tr>
      <w:tr w:rsidR="00B52A69" w:rsidRPr="000C1A23" w14:paraId="75FD922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FE6F758" w14:textId="2DC62D1C" w:rsidR="00B52A69" w:rsidRPr="000C1A23" w:rsidRDefault="00B52A69" w:rsidP="005966AE">
            <w:pPr>
              <w:rPr>
                <w:rFonts w:ascii="Segoe UI" w:hAnsi="Segoe UI" w:cs="Segoe UI"/>
                <w:sz w:val="20"/>
              </w:rPr>
            </w:pPr>
            <w:r w:rsidRPr="000C1A23">
              <w:rPr>
                <w:rFonts w:ascii="Segoe UI" w:hAnsi="Segoe UI" w:cs="Segoe UI"/>
                <w:sz w:val="20"/>
              </w:rPr>
              <w:t>Manifiesto de Nacionalidad.</w:t>
            </w:r>
            <w:r w:rsidR="002732BA" w:rsidRPr="000C1A23">
              <w:rPr>
                <w:rFonts w:ascii="Segoe UI" w:hAnsi="Segoe UI" w:cs="Segoe UI"/>
                <w:sz w:val="20"/>
              </w:rPr>
              <w:t xml:space="preserve"> </w:t>
            </w:r>
            <w:r w:rsidR="002732BA" w:rsidRPr="000C1A23">
              <w:rPr>
                <w:rFonts w:ascii="Segoe UI" w:hAnsi="Segoe UI" w:cs="Segoe UI"/>
                <w:b/>
                <w:sz w:val="20"/>
              </w:rPr>
              <w:t>Anexo 25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ABCD1F" w14:textId="77777777" w:rsidR="00B52A69" w:rsidRPr="000C1A23" w:rsidRDefault="00B52A69" w:rsidP="005966AE">
            <w:pPr>
              <w:jc w:val="center"/>
              <w:rPr>
                <w:rFonts w:ascii="Segoe UI" w:hAnsi="Segoe UI" w:cs="Segoe UI"/>
                <w:sz w:val="20"/>
              </w:rPr>
            </w:pPr>
            <w:r w:rsidRPr="000C1A23">
              <w:rPr>
                <w:rFonts w:ascii="Segoe UI" w:hAnsi="Segoe UI" w:cs="Segoe UI"/>
                <w:sz w:val="20"/>
              </w:rPr>
              <w:t>4.1.5</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BE91C84"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8F7D044" w14:textId="77777777" w:rsidR="00B52A69" w:rsidRPr="000C1A23" w:rsidRDefault="00B52A69" w:rsidP="005966AE">
            <w:pPr>
              <w:rPr>
                <w:rFonts w:ascii="Segoe UI" w:hAnsi="Segoe UI" w:cs="Segoe UI"/>
                <w:sz w:val="20"/>
              </w:rPr>
            </w:pPr>
          </w:p>
        </w:tc>
      </w:tr>
      <w:tr w:rsidR="00B52A69" w:rsidRPr="000C1A23" w14:paraId="05FD3651"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BDCA6A8" w14:textId="77777777" w:rsidR="00B52A69" w:rsidRPr="000C1A23" w:rsidRDefault="00B52A69" w:rsidP="005966AE">
            <w:pPr>
              <w:rPr>
                <w:rFonts w:ascii="Segoe UI" w:hAnsi="Segoe UI" w:cs="Segoe UI"/>
                <w:sz w:val="20"/>
              </w:rPr>
            </w:pPr>
            <w:r w:rsidRPr="000C1A23">
              <w:rPr>
                <w:rFonts w:ascii="Segoe UI" w:hAnsi="Segoe UI" w:cs="Segoe UI"/>
                <w:sz w:val="20"/>
              </w:rPr>
              <w:t xml:space="preserve">Estratificación de las micro, pequeñas y medianas empresas (MIPYMES). </w:t>
            </w:r>
            <w:r w:rsidRPr="000C1A23">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AF22F67" w14:textId="77777777" w:rsidR="00B52A69" w:rsidRPr="000C1A23" w:rsidRDefault="00B52A69" w:rsidP="005966AE">
            <w:pPr>
              <w:jc w:val="center"/>
              <w:rPr>
                <w:rFonts w:ascii="Segoe UI" w:hAnsi="Segoe UI" w:cs="Segoe UI"/>
                <w:sz w:val="20"/>
              </w:rPr>
            </w:pPr>
            <w:r w:rsidRPr="000C1A23">
              <w:rPr>
                <w:rFonts w:ascii="Segoe UI" w:hAnsi="Segoe UI" w:cs="Segoe UI"/>
                <w:sz w:val="20"/>
              </w:rPr>
              <w:t>4.1.6</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8118159"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29C01C9" w14:textId="77777777" w:rsidR="00B52A69" w:rsidRPr="000C1A23" w:rsidRDefault="00B52A69" w:rsidP="005966AE">
            <w:pPr>
              <w:rPr>
                <w:rFonts w:ascii="Segoe UI" w:hAnsi="Segoe UI" w:cs="Segoe UI"/>
                <w:sz w:val="20"/>
              </w:rPr>
            </w:pPr>
          </w:p>
        </w:tc>
      </w:tr>
      <w:tr w:rsidR="00B52A69" w:rsidRPr="000C1A23" w14:paraId="77B1D59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E6FBBD4" w14:textId="77777777" w:rsidR="00B52A69" w:rsidRPr="000C1A23" w:rsidRDefault="00B52A69" w:rsidP="005966AE">
            <w:pPr>
              <w:rPr>
                <w:rFonts w:ascii="Segoe UI" w:hAnsi="Segoe UI" w:cs="Segoe UI"/>
                <w:sz w:val="20"/>
              </w:rPr>
            </w:pPr>
            <w:r w:rsidRPr="000C1A23">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857AE5" w14:textId="77777777" w:rsidR="00B52A69" w:rsidRPr="000C1A23" w:rsidRDefault="00B52A69" w:rsidP="005966AE">
            <w:pPr>
              <w:jc w:val="center"/>
              <w:rPr>
                <w:rFonts w:ascii="Segoe UI" w:hAnsi="Segoe UI" w:cs="Segoe UI"/>
                <w:sz w:val="20"/>
              </w:rPr>
            </w:pPr>
            <w:r w:rsidRPr="000C1A23">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EC89CF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139F67D" w14:textId="77777777" w:rsidR="00B52A69" w:rsidRPr="000C1A23" w:rsidRDefault="00B52A69" w:rsidP="005966AE">
            <w:pPr>
              <w:rPr>
                <w:rFonts w:ascii="Segoe UI" w:hAnsi="Segoe UI" w:cs="Segoe UI"/>
                <w:sz w:val="20"/>
              </w:rPr>
            </w:pPr>
          </w:p>
        </w:tc>
      </w:tr>
      <w:tr w:rsidR="00B52A69" w:rsidRPr="000C1A23" w14:paraId="67ECB299"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C5B6322" w14:textId="77777777" w:rsidR="00B52A69" w:rsidRPr="000C1A23" w:rsidRDefault="00B52A69" w:rsidP="005966AE">
            <w:pPr>
              <w:rPr>
                <w:rFonts w:ascii="Segoe UI" w:hAnsi="Segoe UI" w:cs="Segoe UI"/>
                <w:sz w:val="20"/>
              </w:rPr>
            </w:pPr>
            <w:r w:rsidRPr="000C1A23">
              <w:rPr>
                <w:rFonts w:ascii="Segoe UI" w:hAnsi="Segoe UI" w:cs="Segoe UI"/>
                <w:sz w:val="20"/>
              </w:rPr>
              <w:t xml:space="preserve">Modelo de Contrato </w:t>
            </w:r>
            <w:r w:rsidRPr="000C1A23">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8F6FD92" w14:textId="77777777" w:rsidR="00B52A69" w:rsidRPr="000C1A23" w:rsidRDefault="00B52A69" w:rsidP="005966AE">
            <w:pPr>
              <w:jc w:val="center"/>
              <w:rPr>
                <w:rFonts w:ascii="Segoe UI" w:hAnsi="Segoe UI" w:cs="Segoe UI"/>
                <w:sz w:val="20"/>
              </w:rPr>
            </w:pPr>
            <w:r w:rsidRPr="000C1A23">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66AAB60"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53D337B" w14:textId="77777777" w:rsidR="00B52A69" w:rsidRPr="000C1A23" w:rsidRDefault="00B52A69" w:rsidP="005966AE">
            <w:pPr>
              <w:rPr>
                <w:rFonts w:ascii="Segoe UI" w:hAnsi="Segoe UI" w:cs="Segoe UI"/>
                <w:sz w:val="20"/>
              </w:rPr>
            </w:pPr>
          </w:p>
        </w:tc>
      </w:tr>
      <w:tr w:rsidR="00B52A69" w:rsidRPr="000C1A23" w14:paraId="532AE3E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E8C8B4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Domicilio para recibir notificaciones. </w:t>
            </w:r>
            <w:r w:rsidRPr="000C1A23">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C7C149" w14:textId="77777777" w:rsidR="00B52A69" w:rsidRPr="000C1A23" w:rsidRDefault="00B52A69" w:rsidP="005966AE">
            <w:pPr>
              <w:jc w:val="center"/>
              <w:rPr>
                <w:rFonts w:ascii="Segoe UI" w:hAnsi="Segoe UI" w:cs="Segoe UI"/>
                <w:sz w:val="20"/>
              </w:rPr>
            </w:pPr>
            <w:r w:rsidRPr="000C1A23">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A4F0B06"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566C89D" w14:textId="77777777" w:rsidR="00B52A69" w:rsidRPr="000C1A23" w:rsidRDefault="00B52A69" w:rsidP="005966AE">
            <w:pPr>
              <w:rPr>
                <w:rFonts w:ascii="Segoe UI" w:hAnsi="Segoe UI" w:cs="Segoe UI"/>
                <w:sz w:val="20"/>
              </w:rPr>
            </w:pPr>
          </w:p>
        </w:tc>
      </w:tr>
      <w:tr w:rsidR="00B52A69" w:rsidRPr="000C1A23" w14:paraId="7208D380"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F772ACE" w14:textId="77777777" w:rsidR="00B52A69" w:rsidRPr="000C1A23" w:rsidRDefault="00B52A69" w:rsidP="00892FA5">
            <w:pPr>
              <w:rPr>
                <w:rFonts w:ascii="Segoe UI" w:hAnsi="Segoe UI" w:cs="Segoe UI"/>
                <w:sz w:val="20"/>
              </w:rPr>
            </w:pPr>
            <w:r w:rsidRPr="000C1A23">
              <w:rPr>
                <w:rFonts w:ascii="Segoe UI" w:hAnsi="Segoe UI" w:cs="Segoe UI"/>
                <w:sz w:val="20"/>
              </w:rPr>
              <w:t xml:space="preserve">Aceptación de las disposiciones del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w:t>
            </w:r>
            <w:r w:rsidRPr="000C1A23">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9B1F8A8" w14:textId="77777777" w:rsidR="00B52A69" w:rsidRPr="000C1A23" w:rsidRDefault="00B52A69" w:rsidP="005966AE">
            <w:pPr>
              <w:jc w:val="center"/>
              <w:rPr>
                <w:rFonts w:ascii="Segoe UI" w:hAnsi="Segoe UI" w:cs="Segoe UI"/>
                <w:sz w:val="20"/>
              </w:rPr>
            </w:pPr>
            <w:r w:rsidRPr="000C1A23">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B9CF404"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F49ECA9" w14:textId="77777777" w:rsidR="00B52A69" w:rsidRPr="000C1A23" w:rsidRDefault="00B52A69" w:rsidP="005966AE">
            <w:pPr>
              <w:rPr>
                <w:rFonts w:ascii="Segoe UI" w:hAnsi="Segoe UI" w:cs="Segoe UI"/>
                <w:sz w:val="20"/>
              </w:rPr>
            </w:pPr>
          </w:p>
        </w:tc>
      </w:tr>
      <w:tr w:rsidR="00B52A69" w:rsidRPr="000C1A23" w14:paraId="0F2414A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ADCE251" w14:textId="6F7BF4AC" w:rsidR="00B52A69" w:rsidRPr="000C1A23" w:rsidRDefault="002732BA" w:rsidP="002732BA">
            <w:pPr>
              <w:jc w:val="both"/>
              <w:rPr>
                <w:rFonts w:ascii="Segoe UI" w:hAnsi="Segoe UI" w:cs="Segoe UI"/>
                <w:sz w:val="20"/>
              </w:rPr>
            </w:pPr>
            <w:r w:rsidRPr="000C1A23">
              <w:rPr>
                <w:rFonts w:ascii="Segoe UI" w:hAnsi="Segoe UI" w:cs="Segoe UI"/>
                <w:sz w:val="18"/>
              </w:rPr>
              <w:t xml:space="preserve">MANIFESTACIÓN REFERENTE A LOS VÍNCULOS O RELACIONES DE NEGOCIOS, LABORALES, PROFESIONALES, PERSONALES O DE PARENTESCO POR CONSANGUINIDAD, O AFINIDAD HASTA EL CUARTO GRADO, CON LAS PERSONAS SERVIDORAS PÚBLICAS </w:t>
            </w:r>
            <w:r w:rsidR="00B52A69" w:rsidRPr="000C1A23">
              <w:rPr>
                <w:rFonts w:ascii="Segoe UI" w:hAnsi="Segoe UI" w:cs="Segoe UI"/>
                <w:b/>
                <w:sz w:val="20"/>
              </w:rPr>
              <w:t xml:space="preserve">Anexo </w:t>
            </w:r>
            <w:r w:rsidRPr="000C1A23">
              <w:rPr>
                <w:rFonts w:ascii="Segoe UI" w:hAnsi="Segoe UI" w:cs="Segoe UI"/>
                <w:b/>
                <w:sz w:val="20"/>
              </w:rPr>
              <w:t>21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6E2EFA1" w14:textId="41BCC601" w:rsidR="00B52A69" w:rsidRPr="000C1A23" w:rsidRDefault="00B52A69" w:rsidP="005966AE">
            <w:pPr>
              <w:jc w:val="center"/>
              <w:rPr>
                <w:rFonts w:ascii="Segoe UI" w:hAnsi="Segoe UI" w:cs="Segoe UI"/>
                <w:sz w:val="20"/>
              </w:rPr>
            </w:pPr>
            <w:r w:rsidRPr="000C1A23">
              <w:rPr>
                <w:rFonts w:ascii="Segoe UI" w:hAnsi="Segoe UI" w:cs="Segoe UI"/>
                <w:sz w:val="20"/>
              </w:rPr>
              <w:t>4.1.13</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B0FC1C9"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68A351A" w14:textId="77777777" w:rsidR="00B52A69" w:rsidRPr="000C1A23" w:rsidRDefault="00B52A69" w:rsidP="005966AE">
            <w:pPr>
              <w:rPr>
                <w:rFonts w:ascii="Segoe UI" w:hAnsi="Segoe UI" w:cs="Segoe UI"/>
                <w:sz w:val="20"/>
              </w:rPr>
            </w:pPr>
          </w:p>
        </w:tc>
      </w:tr>
      <w:tr w:rsidR="002732BA" w:rsidRPr="000C1A23" w14:paraId="53F3109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DEBF305" w14:textId="788BCB22" w:rsidR="002732BA" w:rsidRPr="000C1A23" w:rsidRDefault="002732BA" w:rsidP="002732BA">
            <w:pPr>
              <w:jc w:val="both"/>
              <w:rPr>
                <w:rFonts w:ascii="Segoe UI" w:hAnsi="Segoe UI" w:cs="Segoe UI"/>
                <w:sz w:val="18"/>
              </w:rPr>
            </w:pPr>
            <w:r w:rsidRPr="000C1A23">
              <w:rPr>
                <w:rFonts w:ascii="Segoe UI" w:hAnsi="Segoe UI" w:cs="Segoe UI"/>
                <w:sz w:val="18"/>
              </w:rPr>
              <w:t xml:space="preserve">MANIFESTACIÓN REFERENTE A QUE NO EJECUTA CON OTRO PARTICIPANTE ACCIONES QUE IMPLIQUEN O TENGAN POR OBJETO OBTENER UN BENEFICIO O VENTAJA INDEBIDA EN EL PROCEDIMIENTO. </w:t>
            </w:r>
            <w:r w:rsidRPr="000C1A23">
              <w:rPr>
                <w:rFonts w:ascii="Segoe UI" w:hAnsi="Segoe UI" w:cs="Segoe UI"/>
                <w:b/>
                <w:sz w:val="20"/>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7FD6D57D" w14:textId="0204F866" w:rsidR="002732BA" w:rsidRPr="000C1A23" w:rsidRDefault="002732BA" w:rsidP="005966AE">
            <w:pPr>
              <w:jc w:val="center"/>
              <w:rPr>
                <w:rFonts w:ascii="Segoe UI" w:hAnsi="Segoe UI" w:cs="Segoe UI"/>
                <w:sz w:val="20"/>
              </w:rPr>
            </w:pPr>
            <w:r w:rsidRPr="000C1A23">
              <w:rPr>
                <w:rFonts w:ascii="Segoe UI" w:hAnsi="Segoe UI" w:cs="Segoe UI"/>
                <w:sz w:val="20"/>
              </w:rPr>
              <w:t>4.1.14</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FC911F8" w14:textId="77777777" w:rsidR="002732BA" w:rsidRPr="000C1A23" w:rsidRDefault="002732BA"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FC35726" w14:textId="77777777" w:rsidR="002732BA" w:rsidRPr="000C1A23" w:rsidRDefault="002732BA" w:rsidP="005966AE">
            <w:pPr>
              <w:rPr>
                <w:rFonts w:ascii="Segoe UI" w:hAnsi="Segoe UI" w:cs="Segoe UI"/>
                <w:sz w:val="20"/>
              </w:rPr>
            </w:pPr>
          </w:p>
        </w:tc>
      </w:tr>
      <w:tr w:rsidR="002732BA" w:rsidRPr="000C1A23" w14:paraId="389D62D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AA20C5F" w14:textId="4BEE677A" w:rsidR="002732BA" w:rsidRPr="000C1A23" w:rsidRDefault="002732BA" w:rsidP="002732BA">
            <w:pPr>
              <w:jc w:val="both"/>
              <w:rPr>
                <w:rFonts w:ascii="Segoe UI" w:hAnsi="Segoe UI" w:cs="Segoe UI"/>
                <w:sz w:val="20"/>
              </w:rPr>
            </w:pPr>
            <w:r w:rsidRPr="000C1A23">
              <w:rPr>
                <w:rFonts w:ascii="Segoe UI" w:hAnsi="Segoe UI" w:cs="Segoe UI"/>
                <w:sz w:val="20"/>
              </w:rPr>
              <w:t xml:space="preserve">MANIFESTACIÓN REFERENTE A QUE EN CASO DE RESULTAR GANADOR, NO PODRÁ SUBCONTRATAR A OTRO </w:t>
            </w:r>
            <w:r w:rsidR="00A228D6">
              <w:rPr>
                <w:rFonts w:ascii="Segoe UI" w:hAnsi="Segoe UI" w:cs="Segoe UI"/>
                <w:sz w:val="20"/>
              </w:rPr>
              <w:t>COTIZANTE</w:t>
            </w:r>
            <w:r w:rsidRPr="000C1A23">
              <w:rPr>
                <w:rFonts w:ascii="Segoe UI" w:hAnsi="Segoe UI" w:cs="Segoe UI"/>
                <w:sz w:val="20"/>
              </w:rPr>
              <w:t xml:space="preserve"> QUE HAYA PARTICIPADO EN EL PROCEDIMIENTO.</w:t>
            </w:r>
            <w:r w:rsidR="00A06A14" w:rsidRPr="000C1A23">
              <w:rPr>
                <w:rFonts w:ascii="Segoe UI" w:hAnsi="Segoe UI" w:cs="Segoe UI"/>
                <w:sz w:val="20"/>
              </w:rPr>
              <w:t xml:space="preserve"> </w:t>
            </w:r>
            <w:r w:rsidR="00A06A14" w:rsidRPr="000C1A23">
              <w:rPr>
                <w:rFonts w:ascii="Segoe UI" w:hAnsi="Segoe UI" w:cs="Segoe UI"/>
                <w:b/>
                <w:sz w:val="20"/>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55C14D2F" w14:textId="13BA00FA" w:rsidR="002732BA" w:rsidRPr="000C1A23" w:rsidRDefault="002732BA" w:rsidP="005966AE">
            <w:pPr>
              <w:jc w:val="center"/>
              <w:rPr>
                <w:rFonts w:ascii="Segoe UI" w:hAnsi="Segoe UI" w:cs="Segoe UI"/>
                <w:sz w:val="20"/>
              </w:rPr>
            </w:pPr>
            <w:r w:rsidRPr="000C1A23">
              <w:rPr>
                <w:rFonts w:ascii="Segoe UI" w:hAnsi="Segoe UI" w:cs="Segoe UI"/>
                <w:sz w:val="20"/>
              </w:rPr>
              <w:t>4.1.15</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3BAF883" w14:textId="77777777" w:rsidR="002732BA" w:rsidRPr="000C1A23" w:rsidRDefault="002732BA"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6DC9DC4" w14:textId="77777777" w:rsidR="002732BA" w:rsidRPr="000C1A23" w:rsidRDefault="002732BA" w:rsidP="005966AE">
            <w:pPr>
              <w:rPr>
                <w:rFonts w:ascii="Segoe UI" w:hAnsi="Segoe UI" w:cs="Segoe UI"/>
                <w:sz w:val="20"/>
              </w:rPr>
            </w:pPr>
          </w:p>
        </w:tc>
      </w:tr>
      <w:tr w:rsidR="00A06A14" w:rsidRPr="000C1A23" w14:paraId="2944C52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59556C21" w14:textId="10157268" w:rsidR="00A06A14" w:rsidRPr="000C1A23" w:rsidRDefault="00A06A14" w:rsidP="005966AE">
            <w:pPr>
              <w:rPr>
                <w:rFonts w:ascii="Segoe UI" w:hAnsi="Segoe UI" w:cs="Segoe UI"/>
                <w:sz w:val="20"/>
              </w:rPr>
            </w:pPr>
            <w:r w:rsidRPr="000C1A23">
              <w:rPr>
                <w:rFonts w:ascii="Segoe UI" w:hAnsi="Segoe UI" w:cs="Segoe UI"/>
                <w:sz w:val="20"/>
              </w:rPr>
              <w:t xml:space="preserve">MANIFESTACIÓN REFERENTE AL  REGISTRO ELECTRÓNICO DE PERSONAS FÍSICAS Y MORALES. </w:t>
            </w:r>
            <w:r w:rsidRPr="000C1A23">
              <w:rPr>
                <w:rFonts w:ascii="Segoe UI" w:hAnsi="Segoe UI" w:cs="Segoe UI"/>
                <w:b/>
                <w:sz w:val="20"/>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3D2208BA" w14:textId="3FC53532" w:rsidR="00A06A14" w:rsidRPr="000C1A23" w:rsidRDefault="00A06A14" w:rsidP="005966AE">
            <w:pPr>
              <w:jc w:val="center"/>
              <w:rPr>
                <w:rFonts w:ascii="Segoe UI" w:hAnsi="Segoe UI" w:cs="Segoe UI"/>
                <w:sz w:val="20"/>
              </w:rPr>
            </w:pPr>
            <w:r w:rsidRPr="000C1A23">
              <w:rPr>
                <w:rFonts w:ascii="Segoe UI" w:hAnsi="Segoe UI" w:cs="Segoe UI"/>
                <w:sz w:val="20"/>
              </w:rPr>
              <w:t>4.1.16</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DB5A022" w14:textId="77777777" w:rsidR="00A06A14" w:rsidRPr="000C1A23"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CD2D04" w14:textId="77777777" w:rsidR="00A06A14" w:rsidRPr="000C1A23" w:rsidRDefault="00A06A14" w:rsidP="005966AE">
            <w:pPr>
              <w:rPr>
                <w:rFonts w:ascii="Segoe UI" w:hAnsi="Segoe UI" w:cs="Segoe UI"/>
                <w:sz w:val="20"/>
              </w:rPr>
            </w:pPr>
          </w:p>
        </w:tc>
      </w:tr>
      <w:tr w:rsidR="00A06A14" w:rsidRPr="000C1A23" w14:paraId="59F6082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1014EBF" w14:textId="0EF76F5F" w:rsidR="00A06A14" w:rsidRPr="000C1A23" w:rsidRDefault="00A06A14" w:rsidP="005966AE">
            <w:pPr>
              <w:rPr>
                <w:rFonts w:ascii="Segoe UI" w:hAnsi="Segoe UI" w:cs="Segoe UI"/>
                <w:sz w:val="20"/>
              </w:rPr>
            </w:pPr>
            <w:r w:rsidRPr="000C1A23">
              <w:rPr>
                <w:rFonts w:ascii="Segoe UI" w:hAnsi="Segoe UI" w:cs="Segoe UI"/>
                <w:sz w:val="20"/>
              </w:rPr>
              <w:lastRenderedPageBreak/>
              <w:t xml:space="preserve">AUTORIZACIÓN PARA CONSULTAR SU OPINIÓN DE CUMPLIMIENTO (32-D) EN MATERIA DE SEGURIDAD SOCIAL. </w:t>
            </w:r>
            <w:r w:rsidRPr="000C1A23">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tcPr>
          <w:p w14:paraId="5A36E94D" w14:textId="61C438D5" w:rsidR="00A06A14" w:rsidRPr="000C1A23" w:rsidRDefault="00A06A14" w:rsidP="005966AE">
            <w:pPr>
              <w:jc w:val="center"/>
              <w:rPr>
                <w:rFonts w:ascii="Segoe UI" w:hAnsi="Segoe UI" w:cs="Segoe UI"/>
                <w:sz w:val="20"/>
              </w:rPr>
            </w:pPr>
            <w:r w:rsidRPr="000C1A23">
              <w:rPr>
                <w:rFonts w:ascii="Segoe UI" w:hAnsi="Segoe UI" w:cs="Segoe UI"/>
                <w:sz w:val="20"/>
              </w:rPr>
              <w:t>4.1.17</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7A108D1" w14:textId="77777777" w:rsidR="00A06A14" w:rsidRPr="000C1A23"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7DBE53C" w14:textId="77777777" w:rsidR="00A06A14" w:rsidRPr="000C1A23" w:rsidRDefault="00A06A14" w:rsidP="005966AE">
            <w:pPr>
              <w:rPr>
                <w:rFonts w:ascii="Segoe UI" w:hAnsi="Segoe UI" w:cs="Segoe UI"/>
                <w:sz w:val="20"/>
              </w:rPr>
            </w:pPr>
          </w:p>
        </w:tc>
      </w:tr>
      <w:tr w:rsidR="00B52A69" w:rsidRPr="000C1A23" w14:paraId="6771550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6399F03" w14:textId="77777777" w:rsidR="00B52A69" w:rsidRPr="000C1A23" w:rsidRDefault="00B52A69" w:rsidP="005966AE">
            <w:pPr>
              <w:rPr>
                <w:rFonts w:ascii="Segoe UI" w:hAnsi="Segoe UI" w:cs="Segoe UI"/>
                <w:sz w:val="20"/>
              </w:rPr>
            </w:pPr>
            <w:r w:rsidRPr="000C1A23">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B962D74" w14:textId="3207D193" w:rsidR="00B52A69" w:rsidRPr="000C1A23" w:rsidRDefault="00B52A69" w:rsidP="00A06A14">
            <w:pPr>
              <w:jc w:val="center"/>
              <w:rPr>
                <w:rFonts w:ascii="Segoe UI" w:hAnsi="Segoe UI" w:cs="Segoe UI"/>
                <w:sz w:val="20"/>
              </w:rPr>
            </w:pPr>
            <w:r w:rsidRPr="000C1A23">
              <w:rPr>
                <w:rFonts w:ascii="Segoe UI" w:hAnsi="Segoe UI" w:cs="Segoe UI"/>
                <w:sz w:val="20"/>
              </w:rPr>
              <w:t>4.1.1</w:t>
            </w:r>
            <w:r w:rsidR="00A06A14" w:rsidRPr="000C1A23">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B5A7C40"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95D9D89" w14:textId="77777777" w:rsidR="00B52A69" w:rsidRPr="000C1A23" w:rsidRDefault="00B52A69" w:rsidP="005966AE">
            <w:pPr>
              <w:rPr>
                <w:rFonts w:ascii="Segoe UI" w:hAnsi="Segoe UI" w:cs="Segoe UI"/>
                <w:sz w:val="20"/>
              </w:rPr>
            </w:pPr>
          </w:p>
        </w:tc>
      </w:tr>
      <w:tr w:rsidR="00B52A69" w:rsidRPr="000C1A23" w14:paraId="0E156AD2"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1D7D998" w14:textId="77777777" w:rsidR="00B52A69" w:rsidRPr="000C1A23" w:rsidRDefault="00B52A69" w:rsidP="005966AE">
            <w:pPr>
              <w:rPr>
                <w:rFonts w:ascii="Segoe UI" w:hAnsi="Segoe UI" w:cs="Segoe UI"/>
                <w:sz w:val="20"/>
              </w:rPr>
            </w:pPr>
            <w:r w:rsidRPr="000C1A23">
              <w:rPr>
                <w:rFonts w:ascii="Segoe UI" w:hAnsi="Segoe UI" w:cs="Segoe UI"/>
                <w:sz w:val="20"/>
              </w:rPr>
              <w:t>Opinión de cumplimiento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0C34CD9" w14:textId="1EA0E8D4" w:rsidR="00B52A69" w:rsidRPr="000C1A23" w:rsidRDefault="00B52A69" w:rsidP="00A06A14">
            <w:pPr>
              <w:jc w:val="center"/>
              <w:rPr>
                <w:rFonts w:ascii="Segoe UI" w:hAnsi="Segoe UI" w:cs="Segoe UI"/>
                <w:sz w:val="20"/>
              </w:rPr>
            </w:pPr>
            <w:r w:rsidRPr="000C1A23">
              <w:rPr>
                <w:rFonts w:ascii="Segoe UI" w:hAnsi="Segoe UI" w:cs="Segoe UI"/>
                <w:sz w:val="20"/>
              </w:rPr>
              <w:t>4.1.1</w:t>
            </w:r>
            <w:r w:rsidR="00A06A14" w:rsidRPr="000C1A23">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F67F640"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25EE8CB" w14:textId="77777777" w:rsidR="00B52A69" w:rsidRPr="000C1A23" w:rsidRDefault="00B52A69" w:rsidP="005966AE">
            <w:pPr>
              <w:rPr>
                <w:rFonts w:ascii="Segoe UI" w:hAnsi="Segoe UI" w:cs="Segoe UI"/>
                <w:sz w:val="20"/>
              </w:rPr>
            </w:pPr>
          </w:p>
        </w:tc>
      </w:tr>
      <w:tr w:rsidR="00B52A69" w:rsidRPr="000C1A23" w14:paraId="486BFA6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AFC12C" w14:textId="5F53FDBC" w:rsidR="00B52A69" w:rsidRPr="000C1A23" w:rsidRDefault="00A06A14" w:rsidP="005966AE">
            <w:pPr>
              <w:rPr>
                <w:rFonts w:ascii="Segoe UI" w:hAnsi="Segoe UI" w:cs="Segoe UI"/>
                <w:sz w:val="20"/>
              </w:rPr>
            </w:pPr>
            <w:r w:rsidRPr="000C1A23">
              <w:rPr>
                <w:rFonts w:ascii="Segoe UI" w:hAnsi="Segoe UI" w:cs="Segoe UI"/>
                <w:sz w:val="20"/>
              </w:rPr>
              <w:t>Constancia</w:t>
            </w:r>
            <w:r w:rsidR="00B52A69" w:rsidRPr="000C1A23">
              <w:rPr>
                <w:rFonts w:ascii="Segoe UI" w:hAnsi="Segoe UI" w:cs="Segoe UI"/>
                <w:sz w:val="20"/>
              </w:rPr>
              <w:t xml:space="preserve"> 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F929F61" w14:textId="1736A529"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6F949BE"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48EE175" w14:textId="77777777" w:rsidR="00B52A69" w:rsidRPr="000C1A23" w:rsidRDefault="00B52A69" w:rsidP="005966AE">
            <w:pPr>
              <w:rPr>
                <w:rFonts w:ascii="Segoe UI" w:hAnsi="Segoe UI" w:cs="Segoe UI"/>
                <w:sz w:val="20"/>
              </w:rPr>
            </w:pPr>
          </w:p>
        </w:tc>
      </w:tr>
      <w:tr w:rsidR="00B52A69" w:rsidRPr="000C1A23" w14:paraId="095AC09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172246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Información reservada y confidencial. </w:t>
            </w:r>
            <w:r w:rsidRPr="000C1A23">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2EB34DF" w14:textId="7EEC6066"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58245B"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4778CA0" w14:textId="77777777" w:rsidR="00B52A69" w:rsidRPr="000C1A23" w:rsidRDefault="00B52A69" w:rsidP="005966AE">
            <w:pPr>
              <w:rPr>
                <w:rFonts w:ascii="Segoe UI" w:hAnsi="Segoe UI" w:cs="Segoe UI"/>
                <w:sz w:val="20"/>
              </w:rPr>
            </w:pPr>
          </w:p>
        </w:tc>
      </w:tr>
      <w:tr w:rsidR="00B52A69" w:rsidRPr="000C1A23" w14:paraId="2760AFC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9B8BB0" w14:textId="77777777" w:rsidR="00B52A69" w:rsidRPr="000C1A23" w:rsidRDefault="00B52A69" w:rsidP="005966AE">
            <w:pPr>
              <w:rPr>
                <w:rFonts w:ascii="Segoe UI" w:hAnsi="Segoe UI" w:cs="Segoe UI"/>
                <w:sz w:val="20"/>
              </w:rPr>
            </w:pPr>
            <w:r w:rsidRPr="000C1A23">
              <w:rPr>
                <w:rFonts w:ascii="Segoe UI" w:hAnsi="Segoe UI" w:cs="Segoe UI"/>
                <w:sz w:val="20"/>
              </w:rPr>
              <w:t xml:space="preserve">Escrito de no conflicto de Interés. </w:t>
            </w:r>
            <w:r w:rsidRPr="000C1A23">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4AE488" w14:textId="42DB7756"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72E3083"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207FC24" w14:textId="77777777" w:rsidR="00B52A69" w:rsidRPr="000C1A23" w:rsidRDefault="00B52A69" w:rsidP="005966AE">
            <w:pPr>
              <w:rPr>
                <w:rFonts w:ascii="Segoe UI" w:hAnsi="Segoe UI" w:cs="Segoe UI"/>
                <w:sz w:val="20"/>
              </w:rPr>
            </w:pPr>
          </w:p>
        </w:tc>
      </w:tr>
      <w:tr w:rsidR="00B52A69" w:rsidRPr="000C1A23" w14:paraId="1D1BC86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44D9DC" w14:textId="77777777" w:rsidR="00B52A69" w:rsidRPr="000C1A23" w:rsidRDefault="00B52A69" w:rsidP="005966AE">
            <w:pPr>
              <w:rPr>
                <w:rFonts w:ascii="Segoe UI" w:hAnsi="Segoe UI" w:cs="Segoe UI"/>
                <w:sz w:val="20"/>
              </w:rPr>
            </w:pPr>
            <w:r w:rsidRPr="000C1A23">
              <w:rPr>
                <w:rFonts w:ascii="Segoe UI" w:hAnsi="Segoe UI" w:cs="Segoe UI"/>
                <w:sz w:val="20"/>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366A1F7" w14:textId="3AD88771"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36060CA"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36DF9FA" w14:textId="77777777" w:rsidR="00B52A69" w:rsidRPr="000C1A23" w:rsidRDefault="00B52A69" w:rsidP="005966AE">
            <w:pPr>
              <w:rPr>
                <w:rFonts w:ascii="Segoe UI" w:hAnsi="Segoe UI" w:cs="Segoe UI"/>
                <w:sz w:val="20"/>
              </w:rPr>
            </w:pPr>
          </w:p>
        </w:tc>
      </w:tr>
      <w:tr w:rsidR="00B52A69" w:rsidRPr="000C1A23" w14:paraId="6DDFB9F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E51148"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Declaración de no colusión de la Comisión Federal de Competencia Económica. </w:t>
            </w:r>
            <w:r w:rsidRPr="000C1A23">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7D4D185" w14:textId="6AF5162E"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A76B767"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766CD52" w14:textId="77777777" w:rsidR="00B52A69" w:rsidRPr="000C1A23" w:rsidRDefault="00B52A69" w:rsidP="005966AE">
            <w:pPr>
              <w:rPr>
                <w:rFonts w:ascii="Segoe UI" w:hAnsi="Segoe UI" w:cs="Segoe UI"/>
                <w:sz w:val="20"/>
              </w:rPr>
            </w:pPr>
          </w:p>
        </w:tc>
      </w:tr>
      <w:tr w:rsidR="00B52A69" w:rsidRPr="000C1A23" w14:paraId="0A3A396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AFB432" w14:textId="762A65BB" w:rsidR="00B52A69" w:rsidRPr="000C1A23" w:rsidRDefault="00B52A69" w:rsidP="005966AE">
            <w:pPr>
              <w:rPr>
                <w:rFonts w:ascii="Segoe UI" w:hAnsi="Segoe UI" w:cs="Segoe UI"/>
                <w:sz w:val="20"/>
              </w:rPr>
            </w:pPr>
            <w:r w:rsidRPr="000C1A23">
              <w:rPr>
                <w:rFonts w:ascii="Segoe UI" w:hAnsi="Segoe UI" w:cs="Segoe UI"/>
                <w:sz w:val="20"/>
              </w:rPr>
              <w:t xml:space="preserve">Relación de documentos requeridos en la </w:t>
            </w:r>
            <w:r w:rsidR="005B02B0">
              <w:rPr>
                <w:rFonts w:ascii="Segoe UI" w:hAnsi="Segoe UI" w:cs="Segoe UI"/>
                <w:sz w:val="20"/>
              </w:rPr>
              <w:t>Solicitud de Información</w:t>
            </w:r>
            <w:r w:rsidRPr="000C1A23">
              <w:rPr>
                <w:rFonts w:ascii="Segoe UI" w:hAnsi="Segoe UI" w:cs="Segoe UI"/>
                <w:sz w:val="20"/>
              </w:rPr>
              <w:t xml:space="preserve">. </w:t>
            </w:r>
            <w:r w:rsidR="003A7D6C" w:rsidRPr="000C1A23">
              <w:rPr>
                <w:rFonts w:ascii="Segoe UI" w:hAnsi="Segoe UI" w:cs="Segoe UI"/>
                <w:b/>
                <w:sz w:val="20"/>
              </w:rPr>
              <w:t xml:space="preserve">ANEXO </w:t>
            </w:r>
            <w:r w:rsidRPr="000C1A23">
              <w:rPr>
                <w:rFonts w:ascii="Segoe UI" w:hAnsi="Segoe UI" w:cs="Segoe UI"/>
                <w:b/>
                <w:sz w:val="20"/>
              </w:rPr>
              <w:t>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8A0B3C2" w14:textId="60750CB1" w:rsidR="00B52A69" w:rsidRPr="000C1A23" w:rsidRDefault="00B52A69" w:rsidP="00A06A14">
            <w:pPr>
              <w:jc w:val="center"/>
              <w:rPr>
                <w:rFonts w:ascii="Segoe UI" w:hAnsi="Segoe UI" w:cs="Segoe UI"/>
                <w:sz w:val="20"/>
              </w:rPr>
            </w:pPr>
            <w:r w:rsidRPr="000C1A23">
              <w:rPr>
                <w:rFonts w:ascii="Segoe UI" w:hAnsi="Segoe UI" w:cs="Segoe UI"/>
                <w:sz w:val="20"/>
              </w:rPr>
              <w:t>4.1.2</w:t>
            </w:r>
            <w:r w:rsidR="00A06A14" w:rsidRPr="000C1A23">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81D1242"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E5266B0" w14:textId="77777777" w:rsidR="00B52A69" w:rsidRPr="000C1A23" w:rsidRDefault="00B52A69" w:rsidP="005966AE">
            <w:pPr>
              <w:rPr>
                <w:rFonts w:ascii="Segoe UI" w:hAnsi="Segoe UI" w:cs="Segoe UI"/>
                <w:sz w:val="20"/>
              </w:rPr>
            </w:pPr>
          </w:p>
        </w:tc>
      </w:tr>
    </w:tbl>
    <w:p w14:paraId="76B887CB" w14:textId="77777777" w:rsidR="00B52A69" w:rsidRPr="000C1A23"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708"/>
        <w:gridCol w:w="664"/>
        <w:gridCol w:w="1512"/>
      </w:tblGrid>
      <w:tr w:rsidR="00011D46" w:rsidRPr="000C1A23" w14:paraId="331C861B" w14:textId="77777777" w:rsidTr="00AF691F">
        <w:trPr>
          <w:trHeight w:val="293"/>
          <w:tblHeader/>
          <w:jc w:val="center"/>
        </w:trPr>
        <w:tc>
          <w:tcPr>
            <w:tcW w:w="620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2F8DF3FB" w14:textId="77777777" w:rsidR="00011D46" w:rsidRPr="000C1A23" w:rsidRDefault="00011D46" w:rsidP="00AF691F">
            <w:pPr>
              <w:jc w:val="center"/>
              <w:rPr>
                <w:rFonts w:ascii="Segoe UI" w:hAnsi="Segoe UI" w:cs="Segoe UI"/>
                <w:b/>
                <w:color w:val="FFFFFF"/>
                <w:sz w:val="16"/>
                <w:szCs w:val="16"/>
              </w:rPr>
            </w:pPr>
            <w:r w:rsidRPr="000C1A23">
              <w:rPr>
                <w:rFonts w:ascii="Segoe UI" w:hAnsi="Segoe UI" w:cs="Segoe UI"/>
                <w:b/>
                <w:color w:val="FFFFFF"/>
                <w:sz w:val="16"/>
                <w:szCs w:val="16"/>
              </w:rPr>
              <w:t>DOCUMENTACIÓN TÉCNICA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73D5A7FE" w14:textId="4428FEF8" w:rsidR="00011D46" w:rsidRPr="000C1A23" w:rsidRDefault="00011D46" w:rsidP="00D63DB1">
            <w:pPr>
              <w:jc w:val="center"/>
              <w:rPr>
                <w:rFonts w:ascii="Segoe UI" w:hAnsi="Segoe UI" w:cs="Segoe UI"/>
                <w:b/>
                <w:color w:val="FFFFFF"/>
                <w:sz w:val="18"/>
              </w:rPr>
            </w:pPr>
            <w:r w:rsidRPr="000C1A23">
              <w:rPr>
                <w:rFonts w:ascii="Segoe UI" w:hAnsi="Segoe UI" w:cs="Segoe UI"/>
                <w:b/>
                <w:color w:val="FFFFFF"/>
                <w:sz w:val="18"/>
              </w:rPr>
              <w:t xml:space="preserve">NUMERAL DE LA </w:t>
            </w:r>
            <w:r w:rsidR="00D63DB1">
              <w:rPr>
                <w:rFonts w:ascii="Segoe UI" w:hAnsi="Segoe UI" w:cs="Segoe UI"/>
                <w:b/>
                <w:color w:val="FFFFFF"/>
                <w:sz w:val="18"/>
              </w:rPr>
              <w:t>SOLICITUD DE INFORMACIÓN</w:t>
            </w:r>
          </w:p>
        </w:tc>
        <w:tc>
          <w:tcPr>
            <w:tcW w:w="1372"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669AA3DF"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CUMPLE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558D91BB"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OBSERVACIONES</w:t>
            </w:r>
          </w:p>
        </w:tc>
      </w:tr>
      <w:tr w:rsidR="00011D46" w:rsidRPr="000C1A23" w14:paraId="7CA4D9D5" w14:textId="77777777" w:rsidTr="00AF691F">
        <w:trPr>
          <w:trHeight w:val="293"/>
          <w:tblHeader/>
          <w:jc w:val="center"/>
        </w:trPr>
        <w:tc>
          <w:tcPr>
            <w:tcW w:w="6204" w:type="dxa"/>
            <w:vMerge/>
            <w:tcBorders>
              <w:top w:val="single" w:sz="4" w:space="0" w:color="auto"/>
              <w:left w:val="single" w:sz="4" w:space="0" w:color="auto"/>
              <w:bottom w:val="single" w:sz="4" w:space="0" w:color="auto"/>
              <w:right w:val="single" w:sz="4" w:space="0" w:color="auto"/>
            </w:tcBorders>
            <w:vAlign w:val="center"/>
            <w:hideMark/>
          </w:tcPr>
          <w:p w14:paraId="6851851C" w14:textId="77777777" w:rsidR="00011D46" w:rsidRPr="000C1A23" w:rsidRDefault="00011D46" w:rsidP="00AF691F">
            <w:pPr>
              <w:suppressAutoHyphens w:val="0"/>
              <w:jc w:val="both"/>
              <w:rPr>
                <w:rFonts w:ascii="Segoe UI" w:hAnsi="Segoe UI" w:cs="Segoe UI"/>
                <w:b/>
                <w:color w:val="FFFFFF"/>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C7212" w14:textId="77777777" w:rsidR="00011D46" w:rsidRPr="000C1A23" w:rsidRDefault="00011D46" w:rsidP="00AF691F">
            <w:pPr>
              <w:suppressAutoHyphens w:val="0"/>
              <w:jc w:val="center"/>
              <w:rPr>
                <w:rFonts w:ascii="Segoe UI" w:hAnsi="Segoe UI" w:cs="Segoe UI"/>
                <w:b/>
                <w:color w:val="FFFFFF"/>
                <w:sz w:val="18"/>
              </w:rPr>
            </w:pPr>
          </w:p>
        </w:tc>
        <w:tc>
          <w:tcPr>
            <w:tcW w:w="708"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D60C96C"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SI</w:t>
            </w:r>
          </w:p>
        </w:tc>
        <w:tc>
          <w:tcPr>
            <w:tcW w:w="66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51C0682"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NO</w:t>
            </w: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6F326DA2" w14:textId="77777777" w:rsidR="00011D46" w:rsidRPr="000C1A23" w:rsidRDefault="00011D46" w:rsidP="00AF691F">
            <w:pPr>
              <w:suppressAutoHyphens w:val="0"/>
              <w:jc w:val="center"/>
              <w:rPr>
                <w:rFonts w:ascii="Segoe UI" w:hAnsi="Segoe UI" w:cs="Segoe UI"/>
                <w:b/>
                <w:color w:val="FFFFFF"/>
                <w:sz w:val="16"/>
              </w:rPr>
            </w:pPr>
          </w:p>
        </w:tc>
      </w:tr>
      <w:tr w:rsidR="001B571E" w:rsidRPr="000C1A23" w14:paraId="5AA65EBA"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55F78D7E" w14:textId="02918306" w:rsidR="001B571E" w:rsidRPr="00AA139F" w:rsidRDefault="00AA139F" w:rsidP="00AA139F">
            <w:pPr>
              <w:jc w:val="both"/>
              <w:rPr>
                <w:rFonts w:ascii="Segoe UI" w:hAnsi="Segoe UI" w:cs="Segoe UI"/>
                <w:sz w:val="12"/>
                <w:szCs w:val="12"/>
              </w:rPr>
            </w:pPr>
            <w:r w:rsidRPr="00AA139F">
              <w:rPr>
                <w:rFonts w:ascii="Segoe UI" w:hAnsi="Segoe UI" w:cs="Segoe UI"/>
                <w:sz w:val="12"/>
                <w:szCs w:val="12"/>
              </w:rPr>
              <w:t>1.- Presentar en original o copia certificada y copia simple para su cotejo el documento oficial vigente del Distintivo “H” de alguno de los hospitales o de alguna institución donde este prestando el servicio para preparar alimentos y que se obtienen por cumplir con los estándares de higiene (Certificado de Estándares de Calidad en el Programa Manejo  Higiénico   de  los  Alimentos  NMX-F605-NORMEX-2018),  certificación  de  calidad  en  los  procesos  para  la realización de los servicios solicitados.</w:t>
            </w:r>
          </w:p>
        </w:tc>
        <w:tc>
          <w:tcPr>
            <w:tcW w:w="1701" w:type="dxa"/>
            <w:tcBorders>
              <w:top w:val="single" w:sz="4" w:space="0" w:color="auto"/>
              <w:left w:val="single" w:sz="4" w:space="0" w:color="auto"/>
              <w:bottom w:val="single" w:sz="4" w:space="0" w:color="auto"/>
              <w:right w:val="single" w:sz="4" w:space="0" w:color="auto"/>
            </w:tcBorders>
            <w:vAlign w:val="center"/>
          </w:tcPr>
          <w:p w14:paraId="04E54802" w14:textId="43CBEDCF" w:rsidR="000D112B" w:rsidRPr="00AA139F" w:rsidRDefault="00AA139F" w:rsidP="000D112B">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14FBF66A" w14:textId="0FF05993" w:rsidR="00AA139F" w:rsidRPr="00AA139F" w:rsidRDefault="00AA139F" w:rsidP="000D112B">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D) </w:t>
            </w:r>
          </w:p>
        </w:tc>
        <w:tc>
          <w:tcPr>
            <w:tcW w:w="708" w:type="dxa"/>
            <w:tcBorders>
              <w:top w:val="single" w:sz="4" w:space="0" w:color="auto"/>
              <w:left w:val="single" w:sz="4" w:space="0" w:color="auto"/>
              <w:bottom w:val="single" w:sz="4" w:space="0" w:color="auto"/>
              <w:right w:val="single" w:sz="4" w:space="0" w:color="auto"/>
            </w:tcBorders>
            <w:vAlign w:val="center"/>
          </w:tcPr>
          <w:p w14:paraId="2128F99B" w14:textId="77777777" w:rsidR="001B571E" w:rsidRPr="000C1A23" w:rsidRDefault="001B571E"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BFC7285" w14:textId="77777777" w:rsidR="001B571E" w:rsidRPr="000C1A23" w:rsidRDefault="001B571E"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EC22F88" w14:textId="77777777" w:rsidR="001B571E" w:rsidRPr="000C1A23" w:rsidRDefault="001B571E" w:rsidP="00AF691F">
            <w:pPr>
              <w:jc w:val="center"/>
              <w:rPr>
                <w:rFonts w:ascii="Segoe UI" w:hAnsi="Segoe UI" w:cs="Segoe UI"/>
                <w:sz w:val="20"/>
              </w:rPr>
            </w:pPr>
          </w:p>
        </w:tc>
      </w:tr>
      <w:tr w:rsidR="000D112B" w:rsidRPr="000C1A23" w14:paraId="4633FE61"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76265F38" w14:textId="11A6FF73" w:rsidR="00AA139F" w:rsidRPr="00AA139F" w:rsidRDefault="00AA139F" w:rsidP="00AA139F">
            <w:pPr>
              <w:jc w:val="both"/>
              <w:rPr>
                <w:rFonts w:ascii="Segoe UI" w:hAnsi="Segoe UI" w:cs="Segoe UI"/>
                <w:sz w:val="12"/>
                <w:szCs w:val="12"/>
              </w:rPr>
            </w:pPr>
            <w:r w:rsidRPr="00AA139F">
              <w:rPr>
                <w:rFonts w:ascii="Segoe UI" w:hAnsi="Segoe UI" w:cs="Segoe UI"/>
                <w:sz w:val="12"/>
                <w:szCs w:val="12"/>
              </w:rPr>
              <w:t>2.- Manifestar   bajo  protesta  de  decir  verdad  que cumplen con las siguientes Normas y certificaciones:</w:t>
            </w:r>
          </w:p>
          <w:p w14:paraId="391FD7F6" w14:textId="77777777" w:rsidR="00AA139F" w:rsidRPr="00AA139F" w:rsidRDefault="00AA139F" w:rsidP="00AA139F">
            <w:pPr>
              <w:jc w:val="both"/>
              <w:rPr>
                <w:rFonts w:ascii="Segoe UI" w:hAnsi="Segoe UI" w:cs="Segoe UI"/>
                <w:sz w:val="12"/>
                <w:szCs w:val="12"/>
              </w:rPr>
            </w:pPr>
            <w:r w:rsidRPr="00AA139F">
              <w:rPr>
                <w:rFonts w:ascii="Segoe UI" w:hAnsi="Segoe UI" w:cs="Segoe UI"/>
                <w:sz w:val="12"/>
                <w:szCs w:val="12"/>
              </w:rPr>
              <w:t>NOM-251-SSA1-2009 Prácticas de higiene para el proceso de alimentos, bebidas o suplementos alimenticios.</w:t>
            </w:r>
          </w:p>
          <w:p w14:paraId="15ACD282" w14:textId="77777777" w:rsidR="00AA139F" w:rsidRPr="00AA139F" w:rsidRDefault="00AA139F" w:rsidP="00AA139F">
            <w:pPr>
              <w:jc w:val="both"/>
              <w:rPr>
                <w:rFonts w:ascii="Segoe UI" w:hAnsi="Segoe UI" w:cs="Segoe UI"/>
                <w:sz w:val="12"/>
                <w:szCs w:val="12"/>
              </w:rPr>
            </w:pPr>
            <w:r w:rsidRPr="00AA139F">
              <w:rPr>
                <w:rFonts w:ascii="Segoe UI" w:hAnsi="Segoe UI" w:cs="Segoe UI"/>
                <w:sz w:val="12"/>
                <w:szCs w:val="12"/>
              </w:rPr>
              <w:t>NOM-093-SSAI-1994. Bienes  y  servicios,  prácticas  de  higiene  y  sanidad  en  la  preparación  de  alimentos  que  se ofrecen en establecimientos fijos.</w:t>
            </w:r>
          </w:p>
          <w:p w14:paraId="3B8CFC1C" w14:textId="22148C69" w:rsidR="000D112B" w:rsidRPr="00AA139F" w:rsidRDefault="00AA139F" w:rsidP="00AA139F">
            <w:pPr>
              <w:jc w:val="both"/>
              <w:rPr>
                <w:rFonts w:ascii="Segoe UI" w:hAnsi="Segoe UI" w:cs="Segoe UI"/>
                <w:sz w:val="12"/>
                <w:szCs w:val="12"/>
              </w:rPr>
            </w:pPr>
            <w:r w:rsidRPr="00AA139F">
              <w:rPr>
                <w:rFonts w:ascii="Segoe UI" w:hAnsi="Segoe UI" w:cs="Segoe UI"/>
                <w:sz w:val="12"/>
                <w:szCs w:val="12"/>
              </w:rPr>
              <w:t>NMX-F-CC-22000. Sistemas de Gestión de la Inocuidad de los Alimentos-Requisitos para cualquier organización en la cadena alimentaria.</w:t>
            </w:r>
          </w:p>
        </w:tc>
        <w:tc>
          <w:tcPr>
            <w:tcW w:w="1701" w:type="dxa"/>
            <w:tcBorders>
              <w:top w:val="single" w:sz="4" w:space="0" w:color="auto"/>
              <w:left w:val="single" w:sz="4" w:space="0" w:color="auto"/>
              <w:bottom w:val="single" w:sz="4" w:space="0" w:color="auto"/>
              <w:right w:val="single" w:sz="4" w:space="0" w:color="auto"/>
            </w:tcBorders>
            <w:vAlign w:val="center"/>
          </w:tcPr>
          <w:p w14:paraId="40E0E8D7"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2AB07F49" w14:textId="0F5145DE" w:rsidR="000D112B"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INCISO D)</w:t>
            </w:r>
          </w:p>
        </w:tc>
        <w:tc>
          <w:tcPr>
            <w:tcW w:w="708" w:type="dxa"/>
            <w:tcBorders>
              <w:top w:val="single" w:sz="4" w:space="0" w:color="auto"/>
              <w:left w:val="single" w:sz="4" w:space="0" w:color="auto"/>
              <w:bottom w:val="single" w:sz="4" w:space="0" w:color="auto"/>
              <w:right w:val="single" w:sz="4" w:space="0" w:color="auto"/>
            </w:tcBorders>
            <w:vAlign w:val="center"/>
          </w:tcPr>
          <w:p w14:paraId="500FE770"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0D2E9E50"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07C28BF" w14:textId="77777777" w:rsidR="000D112B" w:rsidRPr="000C1A23" w:rsidRDefault="000D112B" w:rsidP="00AF691F">
            <w:pPr>
              <w:jc w:val="center"/>
              <w:rPr>
                <w:rFonts w:ascii="Segoe UI" w:hAnsi="Segoe UI" w:cs="Segoe UI"/>
                <w:sz w:val="20"/>
              </w:rPr>
            </w:pPr>
          </w:p>
        </w:tc>
      </w:tr>
      <w:tr w:rsidR="000D112B" w:rsidRPr="000C1A23" w14:paraId="7C24D429"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5B45B57E" w14:textId="1250938A" w:rsidR="000D112B"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3.- Los licitantes deberán presentar original o copia certificada y copia simple para cotejo de su certificado vigente de su sistema de gestión de la inocuidad de alimentos de conformidad con la Norma Mexicana NMX-F-CC-22000 NORMEX-I MNC-2007, ISO 22000: 2005, correspondiente a las instalaciones que acredita en el procedimiento de contratación, expedido por un organismo de certificación acreditado ante la en sistemas de gestión de la inocuidad de los alimentos en la categoría / sector “E” (catering). El alcance del certificado otorgado al licitante deberá incluir la producción de alimentos pasteurizados listos para servirse en un lugar distinto al lugar de su elaboración, anexando copia simple de la acreditación vigente ante la EMA del organismo certificador</w:t>
            </w:r>
          </w:p>
        </w:tc>
        <w:tc>
          <w:tcPr>
            <w:tcW w:w="1701" w:type="dxa"/>
            <w:tcBorders>
              <w:top w:val="single" w:sz="4" w:space="0" w:color="auto"/>
              <w:left w:val="single" w:sz="4" w:space="0" w:color="auto"/>
              <w:bottom w:val="single" w:sz="4" w:space="0" w:color="auto"/>
              <w:right w:val="single" w:sz="4" w:space="0" w:color="auto"/>
            </w:tcBorders>
            <w:vAlign w:val="center"/>
          </w:tcPr>
          <w:p w14:paraId="4FF2FB2F"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1C507905" w14:textId="379B16FC" w:rsidR="000D112B"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INCISO D)</w:t>
            </w:r>
          </w:p>
        </w:tc>
        <w:tc>
          <w:tcPr>
            <w:tcW w:w="708" w:type="dxa"/>
            <w:tcBorders>
              <w:top w:val="single" w:sz="4" w:space="0" w:color="auto"/>
              <w:left w:val="single" w:sz="4" w:space="0" w:color="auto"/>
              <w:bottom w:val="single" w:sz="4" w:space="0" w:color="auto"/>
              <w:right w:val="single" w:sz="4" w:space="0" w:color="auto"/>
            </w:tcBorders>
            <w:vAlign w:val="center"/>
          </w:tcPr>
          <w:p w14:paraId="563F6AEA"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9F57264"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83248EF" w14:textId="77777777" w:rsidR="000D112B" w:rsidRPr="000C1A23" w:rsidRDefault="000D112B" w:rsidP="00AF691F">
            <w:pPr>
              <w:jc w:val="center"/>
              <w:rPr>
                <w:rFonts w:ascii="Segoe UI" w:hAnsi="Segoe UI" w:cs="Segoe UI"/>
                <w:sz w:val="20"/>
              </w:rPr>
            </w:pPr>
          </w:p>
        </w:tc>
      </w:tr>
      <w:tr w:rsidR="000D112B" w:rsidRPr="000C1A23" w14:paraId="3E86BDF0"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2BEC12D8" w14:textId="189AC13E" w:rsidR="000D112B"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1.</w:t>
            </w:r>
            <w:r w:rsidRPr="00AA139F">
              <w:rPr>
                <w:rFonts w:ascii="Segoe UI" w:hAnsi="Segoe UI" w:cs="Segoe UI"/>
                <w:sz w:val="12"/>
                <w:szCs w:val="12"/>
              </w:rPr>
              <w:tab/>
              <w:t>Aviso de Funcionamiento del establecimiento del licitante</w:t>
            </w:r>
          </w:p>
        </w:tc>
        <w:tc>
          <w:tcPr>
            <w:tcW w:w="1701" w:type="dxa"/>
            <w:tcBorders>
              <w:top w:val="single" w:sz="4" w:space="0" w:color="auto"/>
              <w:left w:val="single" w:sz="4" w:space="0" w:color="auto"/>
              <w:bottom w:val="single" w:sz="4" w:space="0" w:color="auto"/>
              <w:right w:val="single" w:sz="4" w:space="0" w:color="auto"/>
            </w:tcBorders>
            <w:vAlign w:val="center"/>
          </w:tcPr>
          <w:p w14:paraId="1248D276" w14:textId="2B5071D8"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1A9BBC2B" w14:textId="28E797E5" w:rsidR="000D112B" w:rsidRPr="00AA139F" w:rsidRDefault="000D112B" w:rsidP="00D912BC">
            <w:pPr>
              <w:jc w:val="center"/>
              <w:rPr>
                <w:rFonts w:ascii="Segoe UI" w:hAnsi="Segoe UI" w:cs="Segoe UI"/>
                <w:b/>
                <w:color w:val="31849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638E6CF9"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9F784DD"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7B10E84" w14:textId="77777777" w:rsidR="000D112B" w:rsidRPr="000C1A23" w:rsidRDefault="000D112B" w:rsidP="00AF691F">
            <w:pPr>
              <w:jc w:val="center"/>
              <w:rPr>
                <w:rFonts w:ascii="Segoe UI" w:hAnsi="Segoe UI" w:cs="Segoe UI"/>
                <w:sz w:val="20"/>
              </w:rPr>
            </w:pPr>
          </w:p>
        </w:tc>
      </w:tr>
      <w:tr w:rsidR="00B33565" w:rsidRPr="000C1A23" w14:paraId="6EFBAC66"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1313066C" w14:textId="73E20704" w:rsidR="00B33565"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2.</w:t>
            </w:r>
            <w:r w:rsidRPr="00AA139F">
              <w:rPr>
                <w:rFonts w:ascii="Segoe UI" w:hAnsi="Segoe UI" w:cs="Segoe UI"/>
                <w:sz w:val="12"/>
                <w:szCs w:val="12"/>
              </w:rPr>
              <w:tab/>
              <w:t>Análisis clínicos de que el personal se encuentra libre de enfermedades infectocontagiosas, de conformidad con lo establecido en la NOM-251-SSA-2009 “prácticas de higiene para el proceso de alimentos bebidas o suplementos alimenticios”, numeral 5.12.1 que a la letra dice: “debe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p>
        </w:tc>
        <w:tc>
          <w:tcPr>
            <w:tcW w:w="1701" w:type="dxa"/>
            <w:tcBorders>
              <w:top w:val="single" w:sz="4" w:space="0" w:color="auto"/>
              <w:left w:val="single" w:sz="4" w:space="0" w:color="auto"/>
              <w:bottom w:val="single" w:sz="4" w:space="0" w:color="auto"/>
              <w:right w:val="single" w:sz="4" w:space="0" w:color="auto"/>
            </w:tcBorders>
            <w:vAlign w:val="center"/>
          </w:tcPr>
          <w:p w14:paraId="6F87157A"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5BEA26AA"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0DA21E6"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0B533BBD"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3278A92" w14:textId="77777777" w:rsidR="00B33565" w:rsidRPr="000C1A23" w:rsidRDefault="00B33565" w:rsidP="00AF691F">
            <w:pPr>
              <w:jc w:val="center"/>
              <w:rPr>
                <w:rFonts w:ascii="Segoe UI" w:hAnsi="Segoe UI" w:cs="Segoe UI"/>
                <w:sz w:val="20"/>
              </w:rPr>
            </w:pPr>
          </w:p>
        </w:tc>
      </w:tr>
      <w:tr w:rsidR="00B33565" w:rsidRPr="000C1A23" w14:paraId="27CBEB13"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27F69DA8" w14:textId="16AA5645" w:rsidR="00B33565"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lastRenderedPageBreak/>
              <w:t>3.</w:t>
            </w:r>
            <w:r w:rsidRPr="00AA139F">
              <w:rPr>
                <w:rFonts w:ascii="Segoe UI" w:hAnsi="Segoe UI" w:cs="Segoe UI"/>
                <w:sz w:val="12"/>
                <w:szCs w:val="12"/>
              </w:rPr>
              <w:tab/>
              <w:t>Presentar copia de la Inspección Sanitaria de las instalaciones del establecimiento donde opera el licitante y acredita en el aviso de funcionamiento de las instalación(es) para tal fin, del monitoreo ambientales del equipo de transporte (mencionado el número de placa y serie del mismo), con base a la NOM-251-SSA1-2009 “Prácticas de higiene para el proceso de alimentos, bebidas o suplementos alimenticios” en la cual deberá cumplir con el 100% de dicha Norma, deberá ser realizada dentro de los tres últimos meses previos a la fecha del acto de presentación de propuestas, practicados por laboratorio(s) acreditado(s) por la EMA, anexando copia simple de la acreditación vigente de dicho laboratorio ante la EMA, Dicha inspección deberá corresponder al domicilio de las instalaciones que acredita en el aviso de funcionamiento.</w:t>
            </w:r>
          </w:p>
        </w:tc>
        <w:tc>
          <w:tcPr>
            <w:tcW w:w="1701" w:type="dxa"/>
            <w:tcBorders>
              <w:top w:val="single" w:sz="4" w:space="0" w:color="auto"/>
              <w:left w:val="single" w:sz="4" w:space="0" w:color="auto"/>
              <w:bottom w:val="single" w:sz="4" w:space="0" w:color="auto"/>
              <w:right w:val="single" w:sz="4" w:space="0" w:color="auto"/>
            </w:tcBorders>
            <w:vAlign w:val="center"/>
          </w:tcPr>
          <w:p w14:paraId="2C4FD7C4"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3B0AF486"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537EE4"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437ABDF"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6C968F1" w14:textId="77777777" w:rsidR="00B33565" w:rsidRPr="000C1A23" w:rsidRDefault="00B33565" w:rsidP="00AF691F">
            <w:pPr>
              <w:jc w:val="center"/>
              <w:rPr>
                <w:rFonts w:ascii="Segoe UI" w:hAnsi="Segoe UI" w:cs="Segoe UI"/>
                <w:sz w:val="20"/>
              </w:rPr>
            </w:pPr>
          </w:p>
        </w:tc>
      </w:tr>
      <w:tr w:rsidR="00B33565" w:rsidRPr="000C1A23" w14:paraId="59B04AEF"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163C18E0" w14:textId="5CF52131" w:rsidR="00B33565"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4.</w:t>
            </w:r>
            <w:r w:rsidRPr="00AA139F">
              <w:rPr>
                <w:rFonts w:ascii="Segoe UI" w:hAnsi="Segoe UI" w:cs="Segoe UI"/>
                <w:sz w:val="12"/>
                <w:szCs w:val="12"/>
              </w:rPr>
              <w:tab/>
              <w:t>El licitante, se coordinará con  la persona asignada para recibir las colaciones solicitadas en el lugar señalado en el Apéndice Número 4 (CUATRO). ”Lugar de entrega del servicio”, debiendo indicar por escrito la descripción del tipo y características de los uniformes que utilizará para su realización, y  se obliga a que su personal porte el uniforme y gafete de su empresa, dentro de las instalaciones del IMSS.</w:t>
            </w:r>
          </w:p>
        </w:tc>
        <w:tc>
          <w:tcPr>
            <w:tcW w:w="1701" w:type="dxa"/>
            <w:tcBorders>
              <w:top w:val="single" w:sz="4" w:space="0" w:color="auto"/>
              <w:left w:val="single" w:sz="4" w:space="0" w:color="auto"/>
              <w:bottom w:val="single" w:sz="4" w:space="0" w:color="auto"/>
              <w:right w:val="single" w:sz="4" w:space="0" w:color="auto"/>
            </w:tcBorders>
            <w:vAlign w:val="center"/>
          </w:tcPr>
          <w:p w14:paraId="0E154A28"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1A930B17"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61D304C"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78D29D43"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2E80262" w14:textId="77777777" w:rsidR="00B33565" w:rsidRPr="000C1A23" w:rsidRDefault="00B33565" w:rsidP="00AF691F">
            <w:pPr>
              <w:jc w:val="center"/>
              <w:rPr>
                <w:rFonts w:ascii="Segoe UI" w:hAnsi="Segoe UI" w:cs="Segoe UI"/>
                <w:sz w:val="20"/>
              </w:rPr>
            </w:pPr>
          </w:p>
        </w:tc>
      </w:tr>
      <w:tr w:rsidR="00B33565" w:rsidRPr="000C1A23" w14:paraId="32F26991"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4EA85D99" w14:textId="3FA7912E" w:rsidR="00B33565"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1.</w:t>
            </w:r>
            <w:r w:rsidRPr="00AA139F">
              <w:rPr>
                <w:rFonts w:ascii="Segoe UI" w:hAnsi="Segoe UI" w:cs="Segoe UI"/>
                <w:sz w:val="12"/>
                <w:szCs w:val="12"/>
              </w:rPr>
              <w:tab/>
              <w:t>Presentar carpeta fotográfica a color con la claridad que permita apreciar el proceso de almacenamiento, empaque, personal uniformado y entrega de alimentos preparados a una institución pública o privada donde preste su servicio, deberá colocar pie de imagen que identifique a que se refiere  la descripción del  proceso, así mismo presentar Carta Bajo Protesta de Decir Verdad que cuenta con equipo informático y telefónico para establecer la comunicación con las unidades médicas y asegurar la oportunidad para la entrega de la facturación.</w:t>
            </w:r>
          </w:p>
        </w:tc>
        <w:tc>
          <w:tcPr>
            <w:tcW w:w="1701" w:type="dxa"/>
            <w:tcBorders>
              <w:top w:val="single" w:sz="4" w:space="0" w:color="auto"/>
              <w:left w:val="single" w:sz="4" w:space="0" w:color="auto"/>
              <w:bottom w:val="single" w:sz="4" w:space="0" w:color="auto"/>
              <w:right w:val="single" w:sz="4" w:space="0" w:color="auto"/>
            </w:tcBorders>
            <w:vAlign w:val="center"/>
          </w:tcPr>
          <w:p w14:paraId="2C1B8AE1" w14:textId="587F4BF8" w:rsidR="00B33565"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E)</w:t>
            </w:r>
          </w:p>
        </w:tc>
        <w:tc>
          <w:tcPr>
            <w:tcW w:w="708" w:type="dxa"/>
            <w:tcBorders>
              <w:top w:val="single" w:sz="4" w:space="0" w:color="auto"/>
              <w:left w:val="single" w:sz="4" w:space="0" w:color="auto"/>
              <w:bottom w:val="single" w:sz="4" w:space="0" w:color="auto"/>
              <w:right w:val="single" w:sz="4" w:space="0" w:color="auto"/>
            </w:tcBorders>
            <w:vAlign w:val="center"/>
          </w:tcPr>
          <w:p w14:paraId="37AB9A7A"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4D5211C3"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0803EB4" w14:textId="77777777" w:rsidR="00B33565" w:rsidRPr="000C1A23" w:rsidRDefault="00B33565" w:rsidP="00AF691F">
            <w:pPr>
              <w:jc w:val="center"/>
              <w:rPr>
                <w:rFonts w:ascii="Segoe UI" w:hAnsi="Segoe UI" w:cs="Segoe UI"/>
                <w:sz w:val="20"/>
              </w:rPr>
            </w:pPr>
          </w:p>
        </w:tc>
      </w:tr>
      <w:tr w:rsidR="00B33565" w:rsidRPr="000C1A23" w14:paraId="5541290B"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D5050AE" w14:textId="4E7B15B6" w:rsidR="00B33565" w:rsidRPr="00AA139F" w:rsidRDefault="00AA139F" w:rsidP="00AA139F">
            <w:pPr>
              <w:spacing w:after="200"/>
              <w:contextualSpacing/>
              <w:jc w:val="both"/>
              <w:rPr>
                <w:rFonts w:ascii="Segoe UI" w:hAnsi="Segoe UI" w:cs="Segoe UI"/>
                <w:sz w:val="12"/>
                <w:szCs w:val="12"/>
              </w:rPr>
            </w:pPr>
            <w:r w:rsidRPr="00AA139F">
              <w:rPr>
                <w:rFonts w:ascii="Segoe UI" w:hAnsi="Segoe UI" w:cs="Segoe UI"/>
                <w:sz w:val="12"/>
                <w:szCs w:val="12"/>
              </w:rPr>
              <w:t>2.</w:t>
            </w:r>
            <w:r w:rsidRPr="00AA139F">
              <w:rPr>
                <w:rFonts w:ascii="Segoe UI" w:hAnsi="Segoe UI" w:cs="Segoe UI"/>
                <w:sz w:val="12"/>
                <w:szCs w:val="12"/>
              </w:rPr>
              <w:tab/>
              <w:t>Presentar factura, que acredite contar con un mínimo de vehículos de modelo no mayor a 10 años de antigüedad; los cuales deberán ser apropiados y de uso exclusivo para el suministro y transportación de alimentos o presentar contrato de arrendamiento de transporte anexando relación de vehículos de modelo no mayor a 10 años de antigüedad; además de presentar tarjeta de circulación de cada vehículo.</w:t>
            </w:r>
          </w:p>
        </w:tc>
        <w:tc>
          <w:tcPr>
            <w:tcW w:w="1701" w:type="dxa"/>
            <w:tcBorders>
              <w:top w:val="single" w:sz="4" w:space="0" w:color="auto"/>
              <w:left w:val="single" w:sz="4" w:space="0" w:color="auto"/>
              <w:bottom w:val="single" w:sz="4" w:space="0" w:color="auto"/>
              <w:right w:val="single" w:sz="4" w:space="0" w:color="auto"/>
            </w:tcBorders>
            <w:vAlign w:val="center"/>
          </w:tcPr>
          <w:p w14:paraId="4D33F57B" w14:textId="454A6A07" w:rsidR="00B33565"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E)</w:t>
            </w:r>
          </w:p>
        </w:tc>
        <w:tc>
          <w:tcPr>
            <w:tcW w:w="708" w:type="dxa"/>
            <w:tcBorders>
              <w:top w:val="single" w:sz="4" w:space="0" w:color="auto"/>
              <w:left w:val="single" w:sz="4" w:space="0" w:color="auto"/>
              <w:bottom w:val="single" w:sz="4" w:space="0" w:color="auto"/>
              <w:right w:val="single" w:sz="4" w:space="0" w:color="auto"/>
            </w:tcBorders>
            <w:vAlign w:val="center"/>
          </w:tcPr>
          <w:p w14:paraId="5D5D5A74"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1640E1F"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67EB060" w14:textId="77777777" w:rsidR="00B33565" w:rsidRPr="000C1A23" w:rsidRDefault="00B33565" w:rsidP="00AF691F">
            <w:pPr>
              <w:jc w:val="center"/>
              <w:rPr>
                <w:rFonts w:ascii="Segoe UI" w:hAnsi="Segoe UI" w:cs="Segoe UI"/>
                <w:sz w:val="20"/>
              </w:rPr>
            </w:pPr>
          </w:p>
        </w:tc>
      </w:tr>
    </w:tbl>
    <w:p w14:paraId="4F73FBC1" w14:textId="77777777" w:rsidR="00011D46" w:rsidRDefault="00011D46" w:rsidP="00B52A69">
      <w:pPr>
        <w:rPr>
          <w:rFonts w:ascii="Segoe UI" w:hAnsi="Segoe UI" w:cs="Segoe UI"/>
          <w:sz w:val="20"/>
        </w:rPr>
      </w:pPr>
    </w:p>
    <w:p w14:paraId="0AC2F401" w14:textId="77777777" w:rsidR="0024611D" w:rsidRPr="000C1A23" w:rsidRDefault="0024611D" w:rsidP="00B52A69">
      <w:pPr>
        <w:rPr>
          <w:rFonts w:ascii="Segoe UI" w:hAnsi="Segoe UI" w:cs="Segoe UI"/>
          <w:sz w:val="20"/>
        </w:rPr>
      </w:pPr>
    </w:p>
    <w:tbl>
      <w:tblPr>
        <w:tblW w:w="5000" w:type="pct"/>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29"/>
        <w:gridCol w:w="1549"/>
        <w:gridCol w:w="1545"/>
        <w:gridCol w:w="1547"/>
        <w:gridCol w:w="1543"/>
      </w:tblGrid>
      <w:tr w:rsidR="0024611D" w:rsidRPr="000C1A23" w14:paraId="7A07CE59" w14:textId="77777777" w:rsidTr="00A375E5">
        <w:trPr>
          <w:cantSplit/>
          <w:trHeight w:val="64"/>
          <w:tblHeader/>
          <w:jc w:val="center"/>
        </w:trPr>
        <w:tc>
          <w:tcPr>
            <w:tcW w:w="2114"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EA61786" w14:textId="77777777"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DOCUMENTACIÓN ECONÓMICA</w:t>
            </w:r>
          </w:p>
        </w:tc>
        <w:tc>
          <w:tcPr>
            <w:tcW w:w="723"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04E14DA5" w14:textId="7EBA6B41"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 xml:space="preserve">NUMERAL DE LA </w:t>
            </w:r>
            <w:r w:rsidR="005B02B0">
              <w:rPr>
                <w:rFonts w:ascii="Segoe UI" w:hAnsi="Segoe UI" w:cs="Segoe UI"/>
                <w:b/>
                <w:color w:val="FFFFFF"/>
                <w:sz w:val="16"/>
              </w:rPr>
              <w:t>SOLICITUD DE INFORMACIÓN</w:t>
            </w:r>
          </w:p>
        </w:tc>
        <w:tc>
          <w:tcPr>
            <w:tcW w:w="1443"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6C5DE0" w14:textId="77777777"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CUMPLE</w:t>
            </w:r>
          </w:p>
        </w:tc>
        <w:tc>
          <w:tcPr>
            <w:tcW w:w="72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25A374A" w14:textId="77777777" w:rsidR="0024611D" w:rsidRPr="000C1A23" w:rsidRDefault="0024611D" w:rsidP="00A375E5">
            <w:pPr>
              <w:jc w:val="center"/>
              <w:rPr>
                <w:rFonts w:ascii="Segoe UI" w:hAnsi="Segoe UI" w:cs="Segoe UI"/>
                <w:b/>
                <w:color w:val="FFFFFF"/>
                <w:sz w:val="14"/>
              </w:rPr>
            </w:pPr>
            <w:r w:rsidRPr="000C1A23">
              <w:rPr>
                <w:rFonts w:ascii="Segoe UI" w:hAnsi="Segoe UI" w:cs="Segoe UI"/>
                <w:b/>
                <w:color w:val="FFFFFF"/>
                <w:sz w:val="14"/>
              </w:rPr>
              <w:t>OBSERVACIONES</w:t>
            </w:r>
          </w:p>
        </w:tc>
      </w:tr>
      <w:tr w:rsidR="0024611D" w:rsidRPr="000C1A23" w14:paraId="7EB7CF80" w14:textId="77777777" w:rsidTr="00A375E5">
        <w:trPr>
          <w:trHeight w:val="244"/>
          <w:tblHeader/>
          <w:jc w:val="center"/>
        </w:trPr>
        <w:tc>
          <w:tcPr>
            <w:tcW w:w="2114" w:type="pct"/>
            <w:vMerge/>
            <w:tcBorders>
              <w:top w:val="single" w:sz="4" w:space="0" w:color="000000"/>
              <w:left w:val="single" w:sz="4" w:space="0" w:color="000000"/>
              <w:bottom w:val="single" w:sz="4" w:space="0" w:color="000000"/>
              <w:right w:val="single" w:sz="4" w:space="0" w:color="000000"/>
            </w:tcBorders>
            <w:vAlign w:val="center"/>
            <w:hideMark/>
          </w:tcPr>
          <w:p w14:paraId="18841C94" w14:textId="77777777" w:rsidR="0024611D" w:rsidRPr="000C1A23" w:rsidRDefault="0024611D" w:rsidP="00A375E5">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491124" w14:textId="77777777" w:rsidR="0024611D" w:rsidRPr="000C1A23" w:rsidRDefault="0024611D" w:rsidP="00A375E5">
            <w:pPr>
              <w:suppressAutoHyphens w:val="0"/>
              <w:rPr>
                <w:rFonts w:ascii="Segoe UI" w:hAnsi="Segoe UI" w:cs="Segoe UI"/>
                <w:b/>
                <w:color w:val="FFFFFF"/>
                <w:sz w:val="16"/>
              </w:rPr>
            </w:pPr>
          </w:p>
        </w:tc>
        <w:tc>
          <w:tcPr>
            <w:tcW w:w="721"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1234E78" w14:textId="77777777" w:rsidR="0024611D" w:rsidRPr="000C1A23" w:rsidRDefault="0024611D" w:rsidP="00A375E5">
            <w:pPr>
              <w:jc w:val="center"/>
              <w:rPr>
                <w:rFonts w:ascii="Segoe UI" w:hAnsi="Segoe UI" w:cs="Segoe UI"/>
                <w:color w:val="FFFFFF"/>
                <w:sz w:val="16"/>
              </w:rPr>
            </w:pPr>
            <w:r w:rsidRPr="000C1A23">
              <w:rPr>
                <w:rFonts w:ascii="Segoe UI" w:hAnsi="Segoe UI" w:cs="Segoe UI"/>
                <w:color w:val="FFFFFF"/>
                <w:sz w:val="16"/>
              </w:rPr>
              <w:t>SI</w:t>
            </w:r>
          </w:p>
        </w:tc>
        <w:tc>
          <w:tcPr>
            <w:tcW w:w="721"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863ADE" w14:textId="77777777" w:rsidR="0024611D" w:rsidRPr="000C1A23" w:rsidRDefault="0024611D" w:rsidP="00A375E5">
            <w:pPr>
              <w:jc w:val="center"/>
              <w:rPr>
                <w:rFonts w:ascii="Segoe UI" w:hAnsi="Segoe UI" w:cs="Segoe UI"/>
                <w:color w:val="FFFFFF"/>
                <w:sz w:val="16"/>
              </w:rPr>
            </w:pPr>
            <w:r w:rsidRPr="000C1A23">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D385C" w14:textId="77777777" w:rsidR="0024611D" w:rsidRPr="000C1A23" w:rsidRDefault="0024611D" w:rsidP="00A375E5">
            <w:pPr>
              <w:suppressAutoHyphens w:val="0"/>
              <w:rPr>
                <w:rFonts w:ascii="Segoe UI" w:hAnsi="Segoe UI" w:cs="Segoe UI"/>
                <w:b/>
                <w:color w:val="FFFFFF"/>
                <w:sz w:val="14"/>
              </w:rPr>
            </w:pPr>
          </w:p>
        </w:tc>
      </w:tr>
      <w:tr w:rsidR="0024611D" w:rsidRPr="000C1A23" w14:paraId="47FB323C" w14:textId="77777777" w:rsidTr="00A375E5">
        <w:trPr>
          <w:cantSplit/>
          <w:trHeight w:val="600"/>
          <w:jc w:val="center"/>
        </w:trPr>
        <w:tc>
          <w:tcPr>
            <w:tcW w:w="2114" w:type="pct"/>
            <w:tcBorders>
              <w:top w:val="single" w:sz="4" w:space="0" w:color="000000"/>
              <w:left w:val="single" w:sz="4" w:space="0" w:color="000000"/>
              <w:bottom w:val="single" w:sz="4" w:space="0" w:color="000000"/>
              <w:right w:val="single" w:sz="4" w:space="0" w:color="000000"/>
            </w:tcBorders>
            <w:vAlign w:val="center"/>
            <w:hideMark/>
          </w:tcPr>
          <w:p w14:paraId="6CA0568A" w14:textId="77777777" w:rsidR="0024611D" w:rsidRPr="000C1A23" w:rsidRDefault="0024611D" w:rsidP="00A375E5">
            <w:pPr>
              <w:rPr>
                <w:rFonts w:ascii="Segoe UI" w:hAnsi="Segoe UI" w:cs="Segoe UI"/>
                <w:sz w:val="20"/>
              </w:rPr>
            </w:pPr>
            <w:r w:rsidRPr="000C1A23">
              <w:rPr>
                <w:rFonts w:ascii="Segoe UI" w:hAnsi="Segoe UI" w:cs="Segoe UI"/>
                <w:sz w:val="20"/>
              </w:rPr>
              <w:t xml:space="preserve">Propuesta Económica </w:t>
            </w:r>
          </w:p>
          <w:p w14:paraId="5E24D269" w14:textId="77777777" w:rsidR="0024611D" w:rsidRPr="000C1A23" w:rsidRDefault="0024611D" w:rsidP="00A375E5">
            <w:pPr>
              <w:rPr>
                <w:rFonts w:ascii="Segoe UI" w:hAnsi="Segoe UI" w:cs="Segoe UI"/>
                <w:b/>
                <w:sz w:val="20"/>
              </w:rPr>
            </w:pPr>
            <w:r w:rsidRPr="000C1A23">
              <w:rPr>
                <w:rFonts w:ascii="Segoe UI" w:hAnsi="Segoe UI" w:cs="Segoe UI"/>
                <w:b/>
                <w:sz w:val="20"/>
              </w:rPr>
              <w:t>Anexo 15</w:t>
            </w:r>
          </w:p>
        </w:tc>
        <w:tc>
          <w:tcPr>
            <w:tcW w:w="723" w:type="pct"/>
            <w:tcBorders>
              <w:top w:val="single" w:sz="4" w:space="0" w:color="000000"/>
              <w:left w:val="single" w:sz="4" w:space="0" w:color="000000"/>
              <w:bottom w:val="single" w:sz="4" w:space="0" w:color="000000"/>
              <w:right w:val="single" w:sz="4" w:space="0" w:color="000000"/>
            </w:tcBorders>
            <w:vAlign w:val="center"/>
            <w:hideMark/>
          </w:tcPr>
          <w:p w14:paraId="45A8DDBC" w14:textId="77777777" w:rsidR="0024611D" w:rsidRPr="000C1A23" w:rsidRDefault="0024611D" w:rsidP="00A375E5">
            <w:pPr>
              <w:rPr>
                <w:rFonts w:ascii="Segoe UI" w:hAnsi="Segoe UI" w:cs="Segoe UI"/>
                <w:sz w:val="20"/>
              </w:rPr>
            </w:pPr>
            <w:r w:rsidRPr="000C1A23">
              <w:rPr>
                <w:rFonts w:ascii="Segoe UI" w:hAnsi="Segoe UI" w:cs="Segoe UI"/>
                <w:sz w:val="20"/>
              </w:rPr>
              <w:t>4.3 *</w:t>
            </w:r>
          </w:p>
        </w:tc>
        <w:tc>
          <w:tcPr>
            <w:tcW w:w="721" w:type="pct"/>
            <w:tcBorders>
              <w:top w:val="single" w:sz="4" w:space="0" w:color="000000"/>
              <w:left w:val="single" w:sz="4" w:space="0" w:color="000000"/>
              <w:bottom w:val="single" w:sz="4" w:space="0" w:color="000000"/>
              <w:right w:val="single" w:sz="4" w:space="0" w:color="000000"/>
            </w:tcBorders>
          </w:tcPr>
          <w:p w14:paraId="7A4F5C18" w14:textId="77777777" w:rsidR="0024611D" w:rsidRPr="000C1A23" w:rsidRDefault="0024611D" w:rsidP="00A375E5">
            <w:pPr>
              <w:rPr>
                <w:rFonts w:ascii="Segoe UI" w:hAnsi="Segoe UI" w:cs="Segoe UI"/>
                <w:sz w:val="20"/>
              </w:rPr>
            </w:pPr>
          </w:p>
        </w:tc>
        <w:tc>
          <w:tcPr>
            <w:tcW w:w="721" w:type="pct"/>
            <w:tcBorders>
              <w:top w:val="single" w:sz="4" w:space="0" w:color="000000"/>
              <w:left w:val="single" w:sz="4" w:space="0" w:color="000000"/>
              <w:bottom w:val="single" w:sz="4" w:space="0" w:color="000000"/>
              <w:right w:val="single" w:sz="4" w:space="0" w:color="000000"/>
            </w:tcBorders>
          </w:tcPr>
          <w:p w14:paraId="518D0D03" w14:textId="77777777" w:rsidR="0024611D" w:rsidRPr="000C1A23" w:rsidRDefault="0024611D" w:rsidP="00A375E5">
            <w:pPr>
              <w:rPr>
                <w:rFonts w:ascii="Segoe UI" w:hAnsi="Segoe UI" w:cs="Segoe UI"/>
                <w:sz w:val="20"/>
              </w:rPr>
            </w:pPr>
          </w:p>
        </w:tc>
        <w:tc>
          <w:tcPr>
            <w:tcW w:w="721" w:type="pct"/>
            <w:tcBorders>
              <w:top w:val="single" w:sz="4" w:space="0" w:color="000000"/>
              <w:left w:val="single" w:sz="4" w:space="0" w:color="000000"/>
              <w:bottom w:val="single" w:sz="4" w:space="0" w:color="000000"/>
              <w:right w:val="single" w:sz="4" w:space="0" w:color="000000"/>
            </w:tcBorders>
          </w:tcPr>
          <w:p w14:paraId="2B391584" w14:textId="77777777" w:rsidR="0024611D" w:rsidRPr="000C1A23" w:rsidRDefault="0024611D" w:rsidP="00A375E5">
            <w:pPr>
              <w:rPr>
                <w:rFonts w:ascii="Segoe UI" w:hAnsi="Segoe UI" w:cs="Segoe UI"/>
                <w:sz w:val="20"/>
              </w:rPr>
            </w:pPr>
          </w:p>
        </w:tc>
      </w:tr>
    </w:tbl>
    <w:p w14:paraId="16674B06" w14:textId="77777777" w:rsidR="00B52A69" w:rsidRPr="000C1A23" w:rsidRDefault="00B52A69" w:rsidP="00B52A69">
      <w:pPr>
        <w:rPr>
          <w:rFonts w:ascii="Segoe UI" w:hAnsi="Segoe UI" w:cs="Segoe UI"/>
          <w:sz w:val="12"/>
        </w:rPr>
      </w:pPr>
    </w:p>
    <w:p w14:paraId="7417736C" w14:textId="77777777" w:rsidR="0024611D" w:rsidRPr="000C1A23" w:rsidRDefault="0024611D" w:rsidP="00B52A69">
      <w:pPr>
        <w:rPr>
          <w:rFonts w:ascii="Segoe UI" w:hAnsi="Segoe UI" w:cs="Segoe UI"/>
          <w:sz w:val="12"/>
        </w:rPr>
      </w:pPr>
    </w:p>
    <w:p w14:paraId="13B5E58C" w14:textId="77777777" w:rsidR="00B52A69" w:rsidRPr="000C1A23" w:rsidRDefault="00B52A69" w:rsidP="00B52A69">
      <w:pPr>
        <w:rPr>
          <w:rFonts w:ascii="Segoe UI" w:hAnsi="Segoe UI" w:cs="Segoe UI"/>
          <w:sz w:val="20"/>
        </w:rPr>
      </w:pPr>
      <w:r w:rsidRPr="000C1A23">
        <w:rPr>
          <w:rFonts w:ascii="Segoe UI" w:hAnsi="Segoe UI" w:cs="Segoe UI"/>
          <w:sz w:val="20"/>
        </w:rPr>
        <w:t xml:space="preserve">EL NO PRESENTAR LOS DOCUMENTOS QUE SE IDENTIFICAN CON (*) AFECTA LA SOLVENCIA DE LA PROPOSICIÓN. </w:t>
      </w:r>
    </w:p>
    <w:p w14:paraId="4433E076" w14:textId="77777777" w:rsidR="003E2414" w:rsidRPr="000C1A23" w:rsidRDefault="003E2414" w:rsidP="00B52A69">
      <w:pPr>
        <w:jc w:val="center"/>
        <w:rPr>
          <w:rFonts w:ascii="Segoe UI" w:hAnsi="Segoe UI" w:cs="Segoe UI"/>
          <w:b/>
          <w:color w:val="31849B"/>
          <w:sz w:val="22"/>
        </w:rPr>
      </w:pPr>
    </w:p>
    <w:p w14:paraId="7F067B51" w14:textId="77777777" w:rsidR="003E2414" w:rsidRPr="000C1A23" w:rsidRDefault="003E2414" w:rsidP="00B52A69">
      <w:pPr>
        <w:jc w:val="center"/>
        <w:rPr>
          <w:rFonts w:ascii="Segoe UI" w:hAnsi="Segoe UI" w:cs="Segoe UI"/>
          <w:b/>
          <w:color w:val="31849B"/>
          <w:sz w:val="22"/>
        </w:rPr>
      </w:pPr>
    </w:p>
    <w:p w14:paraId="7D9DED73" w14:textId="77777777" w:rsidR="001A38C3" w:rsidRPr="000C1A23" w:rsidRDefault="001A38C3" w:rsidP="00B52A69">
      <w:pPr>
        <w:jc w:val="center"/>
        <w:rPr>
          <w:rFonts w:ascii="Segoe UI" w:hAnsi="Segoe UI" w:cs="Segoe UI"/>
          <w:b/>
          <w:color w:val="31849B"/>
          <w:sz w:val="22"/>
        </w:rPr>
      </w:pPr>
    </w:p>
    <w:p w14:paraId="2EAB5295" w14:textId="6C14137C" w:rsidR="00B33565" w:rsidRPr="000C1A23" w:rsidRDefault="00B33565">
      <w:pPr>
        <w:suppressAutoHyphens w:val="0"/>
        <w:rPr>
          <w:rFonts w:ascii="Segoe UI" w:hAnsi="Segoe UI" w:cs="Segoe UI"/>
          <w:b/>
          <w:color w:val="31849B"/>
          <w:sz w:val="22"/>
        </w:rPr>
      </w:pPr>
      <w:r w:rsidRPr="000C1A23">
        <w:rPr>
          <w:rFonts w:ascii="Segoe UI" w:hAnsi="Segoe UI" w:cs="Segoe UI"/>
          <w:b/>
          <w:color w:val="31849B"/>
          <w:sz w:val="22"/>
        </w:rPr>
        <w:br w:type="page"/>
      </w:r>
    </w:p>
    <w:p w14:paraId="447C9A26"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20 (VEINTE) </w:t>
      </w:r>
      <w:r w:rsidRPr="000C1A23">
        <w:rPr>
          <w:rFonts w:ascii="Segoe UI" w:hAnsi="Segoe UI" w:cs="Segoe UI"/>
          <w:b/>
          <w:color w:val="31849B"/>
          <w:sz w:val="22"/>
        </w:rPr>
        <w:br/>
        <w:t>AVISO DE PRIVACIDAD INTEGRAL DE LOS PROCEDIMIENTOS DE ADQUISICIONES DE BIENES, ARRENDAMIENTOS Y CONTRATACIÓN DE SERVICIOS</w:t>
      </w:r>
    </w:p>
    <w:p w14:paraId="7B328D00" w14:textId="77777777" w:rsidR="00B52A69" w:rsidRPr="000C1A23" w:rsidRDefault="00B52A69" w:rsidP="00B52A69">
      <w:pPr>
        <w:tabs>
          <w:tab w:val="left" w:pos="5921"/>
        </w:tabs>
        <w:rPr>
          <w:rFonts w:ascii="Segoe UI" w:hAnsi="Segoe UI" w:cs="Segoe UI"/>
        </w:rPr>
      </w:pPr>
      <w:r w:rsidRPr="000C1A23">
        <w:rPr>
          <w:rFonts w:ascii="Segoe UI" w:hAnsi="Segoe UI" w:cs="Segoe UI"/>
        </w:rPr>
        <w:tab/>
      </w:r>
    </w:p>
    <w:p w14:paraId="5D583A1A" w14:textId="77777777" w:rsidR="00B52A69" w:rsidRPr="000C1A23" w:rsidRDefault="00B52A69" w:rsidP="00B52A69">
      <w:pPr>
        <w:jc w:val="both"/>
        <w:rPr>
          <w:rFonts w:ascii="Segoe UI" w:hAnsi="Segoe UI" w:cs="Segoe UI"/>
          <w:sz w:val="20"/>
        </w:rPr>
      </w:pPr>
      <w:r w:rsidRPr="000C1A23">
        <w:rPr>
          <w:rFonts w:ascii="Segoe UI" w:hAnsi="Segoe UI" w:cs="Segoe UI"/>
          <w:sz w:val="20"/>
        </w:rPr>
        <w:t>(El presente Anexo únicamente es de carácter informativo por lo que no deberá incluirse en la proposición y no será causal de desechamiento la no presentación de la misma.)</w:t>
      </w:r>
    </w:p>
    <w:p w14:paraId="1CB9D017" w14:textId="77777777" w:rsidR="00B52A69" w:rsidRPr="000C1A23" w:rsidRDefault="00B52A69" w:rsidP="00B52A69">
      <w:pPr>
        <w:jc w:val="both"/>
        <w:rPr>
          <w:rFonts w:ascii="Segoe UI" w:hAnsi="Segoe UI" w:cs="Segoe UI"/>
          <w:sz w:val="20"/>
        </w:rPr>
      </w:pPr>
    </w:p>
    <w:p w14:paraId="1F70B143" w14:textId="69A662B1" w:rsidR="00B52A69" w:rsidRPr="000C1A23" w:rsidRDefault="00B52A69" w:rsidP="00B52A69">
      <w:pPr>
        <w:jc w:val="both"/>
        <w:rPr>
          <w:rFonts w:ascii="Segoe UI" w:hAnsi="Segoe UI" w:cs="Segoe UI"/>
          <w:sz w:val="20"/>
        </w:rPr>
      </w:pPr>
      <w:r w:rsidRPr="000C1A23">
        <w:rPr>
          <w:rFonts w:ascii="Segoe UI" w:hAnsi="Segoe UI" w:cs="Segoe UI"/>
          <w:sz w:val="20"/>
        </w:rPr>
        <w:t xml:space="preserve">El Instituto Mexicano del Seguro Social (IMSS), con domicilio en </w:t>
      </w:r>
      <w:r w:rsidR="00833F9A" w:rsidRPr="00616BF5">
        <w:rPr>
          <w:rFonts w:ascii="Segoe UI" w:hAnsi="Segoe UI" w:cs="Segoe UI"/>
          <w:i/>
          <w:sz w:val="20"/>
        </w:rPr>
        <w:t>Boulevard Luis Donaldo Colosio No. 4604, Fracc. El Palmar II, Fracción II C.P. 42088 en Pachuca de Soto, Hida</w:t>
      </w:r>
      <w:r w:rsidR="00833F9A" w:rsidRPr="000C1A23">
        <w:rPr>
          <w:rFonts w:ascii="Segoe UI" w:hAnsi="Segoe UI" w:cs="Segoe UI"/>
          <w:sz w:val="20"/>
        </w:rPr>
        <w:t>lgo</w:t>
      </w:r>
      <w:r w:rsidRPr="000C1A23">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14D25F1" w14:textId="77777777" w:rsidR="00B52A69" w:rsidRPr="000C1A23" w:rsidRDefault="00B52A69" w:rsidP="00B52A69">
      <w:pPr>
        <w:jc w:val="both"/>
        <w:rPr>
          <w:rFonts w:ascii="Segoe UI" w:hAnsi="Segoe UI" w:cs="Segoe UI"/>
          <w:sz w:val="20"/>
        </w:rPr>
      </w:pPr>
    </w:p>
    <w:p w14:paraId="47B556C8" w14:textId="77777777" w:rsidR="00B52A69" w:rsidRPr="000C1A23" w:rsidRDefault="00B52A69" w:rsidP="00B52A69">
      <w:pPr>
        <w:jc w:val="both"/>
        <w:rPr>
          <w:rFonts w:ascii="Segoe UI" w:hAnsi="Segoe UI" w:cs="Segoe UI"/>
          <w:sz w:val="20"/>
        </w:rPr>
      </w:pPr>
      <w:r w:rsidRPr="000C1A23">
        <w:rPr>
          <w:rFonts w:ascii="Segoe UI" w:hAnsi="Segoe UI" w:cs="Segoe UI"/>
          <w:sz w:val="20"/>
        </w:rPr>
        <w:t>¿Qué datos personales se recaban y para qué finalidad?</w:t>
      </w:r>
    </w:p>
    <w:p w14:paraId="12CF1465" w14:textId="77777777" w:rsidR="00B52A69" w:rsidRPr="000C1A23" w:rsidRDefault="00B52A69" w:rsidP="00B52A69">
      <w:pPr>
        <w:jc w:val="both"/>
        <w:rPr>
          <w:rFonts w:ascii="Segoe UI" w:hAnsi="Segoe UI" w:cs="Segoe UI"/>
          <w:sz w:val="20"/>
        </w:rPr>
      </w:pPr>
    </w:p>
    <w:p w14:paraId="2D4E2316" w14:textId="77777777" w:rsidR="00B52A69" w:rsidRPr="000C1A23" w:rsidRDefault="00B52A69" w:rsidP="00B52A69">
      <w:pPr>
        <w:jc w:val="both"/>
        <w:rPr>
          <w:rFonts w:ascii="Segoe UI" w:hAnsi="Segoe UI" w:cs="Segoe UI"/>
          <w:sz w:val="20"/>
        </w:rPr>
      </w:pPr>
      <w:r w:rsidRPr="000C1A23">
        <w:rPr>
          <w:rFonts w:ascii="Segoe UI" w:hAnsi="Segoe UI" w:cs="Segoe UI"/>
          <w:sz w:val="20"/>
        </w:rPr>
        <w:t>Los datos personales que se recabarán son: datos de identificación, datos de contacto y datos patrimoniales y/o financieros.</w:t>
      </w:r>
    </w:p>
    <w:p w14:paraId="29A4C5E8" w14:textId="77777777" w:rsidR="00B52A69" w:rsidRPr="000C1A23" w:rsidRDefault="00B52A69" w:rsidP="00B52A69">
      <w:pPr>
        <w:jc w:val="both"/>
        <w:rPr>
          <w:rFonts w:ascii="Segoe UI" w:hAnsi="Segoe UI" w:cs="Segoe UI"/>
          <w:sz w:val="20"/>
        </w:rPr>
      </w:pPr>
    </w:p>
    <w:p w14:paraId="314910A0" w14:textId="77777777" w:rsidR="00B52A69" w:rsidRPr="000C1A23" w:rsidRDefault="00B52A69" w:rsidP="00B52A69">
      <w:pPr>
        <w:jc w:val="both"/>
        <w:rPr>
          <w:rFonts w:ascii="Segoe UI" w:hAnsi="Segoe UI" w:cs="Segoe UI"/>
          <w:sz w:val="20"/>
        </w:rPr>
      </w:pPr>
      <w:r w:rsidRPr="000C1A23">
        <w:rPr>
          <w:rFonts w:ascii="Segoe UI" w:hAnsi="Segoe UI" w:cs="Segoe UI"/>
          <w:sz w:val="20"/>
        </w:rPr>
        <w:t>No se recabarán datos personales sensibles.</w:t>
      </w:r>
    </w:p>
    <w:p w14:paraId="5B0F9E91" w14:textId="77777777" w:rsidR="00B52A69" w:rsidRPr="000C1A23" w:rsidRDefault="00B52A69" w:rsidP="00B52A69">
      <w:pPr>
        <w:jc w:val="both"/>
        <w:rPr>
          <w:rFonts w:ascii="Segoe UI" w:hAnsi="Segoe UI" w:cs="Segoe UI"/>
          <w:sz w:val="20"/>
        </w:rPr>
      </w:pPr>
    </w:p>
    <w:p w14:paraId="014315B8" w14:textId="77777777" w:rsidR="00B52A69" w:rsidRPr="000C1A23" w:rsidRDefault="00B52A69" w:rsidP="00B52A69">
      <w:pPr>
        <w:jc w:val="both"/>
        <w:rPr>
          <w:rFonts w:ascii="Segoe UI" w:hAnsi="Segoe UI" w:cs="Segoe UI"/>
          <w:sz w:val="20"/>
        </w:rPr>
      </w:pPr>
      <w:r w:rsidRPr="000C1A23">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A4DCAF" w14:textId="77777777" w:rsidR="00B52A69" w:rsidRPr="000C1A23" w:rsidRDefault="00B52A69" w:rsidP="00B52A69">
      <w:pPr>
        <w:jc w:val="both"/>
        <w:rPr>
          <w:rFonts w:ascii="Segoe UI" w:hAnsi="Segoe UI" w:cs="Segoe UI"/>
          <w:sz w:val="20"/>
        </w:rPr>
      </w:pPr>
    </w:p>
    <w:p w14:paraId="20B2D8D4" w14:textId="77777777" w:rsidR="00B52A69" w:rsidRPr="000C1A23" w:rsidRDefault="00B52A69" w:rsidP="00B52A69">
      <w:pPr>
        <w:jc w:val="both"/>
        <w:rPr>
          <w:rFonts w:ascii="Segoe UI" w:hAnsi="Segoe UI" w:cs="Segoe UI"/>
          <w:sz w:val="20"/>
        </w:rPr>
      </w:pPr>
      <w:r w:rsidRPr="000C1A23">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8350548" w14:textId="77777777" w:rsidR="00571B20" w:rsidRPr="000C1A23" w:rsidRDefault="00571B20" w:rsidP="00B52A69">
      <w:pPr>
        <w:jc w:val="both"/>
        <w:rPr>
          <w:rFonts w:ascii="Segoe UI" w:hAnsi="Segoe UI" w:cs="Segoe UI"/>
          <w:sz w:val="20"/>
        </w:rPr>
      </w:pPr>
    </w:p>
    <w:p w14:paraId="7518618C" w14:textId="77777777" w:rsidR="00B52A69" w:rsidRPr="000C1A23" w:rsidRDefault="00B52A69" w:rsidP="00B52A69">
      <w:pPr>
        <w:jc w:val="both"/>
        <w:rPr>
          <w:rFonts w:ascii="Segoe UI" w:hAnsi="Segoe UI" w:cs="Segoe UI"/>
          <w:sz w:val="20"/>
        </w:rPr>
      </w:pPr>
      <w:r w:rsidRPr="000C1A23">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43633DDE" w14:textId="77777777" w:rsidR="00571B20" w:rsidRPr="000C1A23" w:rsidRDefault="00571B20" w:rsidP="00B52A69">
      <w:pPr>
        <w:jc w:val="both"/>
        <w:rPr>
          <w:rFonts w:ascii="Segoe UI" w:hAnsi="Segoe UI" w:cs="Segoe UI"/>
          <w:sz w:val="20"/>
        </w:rPr>
      </w:pPr>
    </w:p>
    <w:p w14:paraId="51495593" w14:textId="77777777" w:rsidR="00B52A69" w:rsidRPr="000C1A23" w:rsidRDefault="00B52A69" w:rsidP="00B52A69">
      <w:pPr>
        <w:jc w:val="both"/>
        <w:rPr>
          <w:rFonts w:ascii="Segoe UI" w:hAnsi="Segoe UI" w:cs="Segoe UI"/>
          <w:sz w:val="20"/>
        </w:rPr>
      </w:pPr>
      <w:r w:rsidRPr="000C1A23">
        <w:rPr>
          <w:rFonts w:ascii="Segoe UI" w:hAnsi="Segoe UI" w:cs="Segoe UI"/>
          <w:sz w:val="20"/>
        </w:rPr>
        <w:t>Formalización de instrumentos contractuales derivados de los procedimientos de contratación.</w:t>
      </w:r>
    </w:p>
    <w:p w14:paraId="0564BFC6" w14:textId="77777777" w:rsidR="00571B20" w:rsidRPr="000C1A23" w:rsidRDefault="00571B20" w:rsidP="00B52A69">
      <w:pPr>
        <w:jc w:val="both"/>
        <w:rPr>
          <w:rFonts w:ascii="Segoe UI" w:hAnsi="Segoe UI" w:cs="Segoe UI"/>
          <w:sz w:val="20"/>
        </w:rPr>
      </w:pPr>
    </w:p>
    <w:p w14:paraId="051DBA78" w14:textId="1A098558" w:rsidR="00B52A69" w:rsidRPr="000C1A23" w:rsidRDefault="00B52A69" w:rsidP="00B52A69">
      <w:pPr>
        <w:jc w:val="both"/>
        <w:rPr>
          <w:rFonts w:ascii="Segoe UI" w:hAnsi="Segoe UI" w:cs="Segoe UI"/>
          <w:sz w:val="20"/>
        </w:rPr>
      </w:pPr>
      <w:r w:rsidRPr="000C1A23">
        <w:rPr>
          <w:rFonts w:ascii="Segoe UI" w:hAnsi="Segoe UI" w:cs="Segoe UI"/>
          <w:sz w:val="20"/>
        </w:rPr>
        <w:t xml:space="preserve">Dar cumplimiento a las obligaciones de transparencia comunes que marca la Ley General de Transparencia y Acceso a la Información Pública (por lo que se refiere a nombre y firma de </w:t>
      </w:r>
      <w:r w:rsidR="00A228D6">
        <w:rPr>
          <w:rFonts w:ascii="Segoe UI" w:hAnsi="Segoe UI" w:cs="Segoe UI"/>
          <w:sz w:val="20"/>
        </w:rPr>
        <w:t>cotizante</w:t>
      </w:r>
      <w:r w:rsidRPr="000C1A23">
        <w:rPr>
          <w:rFonts w:ascii="Segoe UI" w:hAnsi="Segoe UI" w:cs="Segoe UI"/>
          <w:sz w:val="20"/>
        </w:rPr>
        <w:t>s, proveedores adjudicados y/o representantes legales).</w:t>
      </w:r>
    </w:p>
    <w:p w14:paraId="60872F29" w14:textId="77777777" w:rsidR="00571B20" w:rsidRPr="000C1A23" w:rsidRDefault="00571B20" w:rsidP="00B52A69">
      <w:pPr>
        <w:jc w:val="both"/>
        <w:rPr>
          <w:rFonts w:ascii="Segoe UI" w:hAnsi="Segoe UI" w:cs="Segoe UI"/>
          <w:sz w:val="20"/>
        </w:rPr>
      </w:pPr>
    </w:p>
    <w:p w14:paraId="3D29201F" w14:textId="00D314B7" w:rsidR="00B52A69" w:rsidRPr="000C1A23" w:rsidRDefault="00B52A69" w:rsidP="00B52A69">
      <w:pPr>
        <w:jc w:val="both"/>
        <w:rPr>
          <w:rFonts w:ascii="Segoe UI" w:hAnsi="Segoe UI" w:cs="Segoe UI"/>
          <w:sz w:val="20"/>
        </w:rPr>
      </w:pPr>
      <w:r w:rsidRPr="000C1A23">
        <w:rPr>
          <w:rFonts w:ascii="Segoe UI" w:hAnsi="Segoe UI" w:cs="Segoe UI"/>
          <w:sz w:val="20"/>
        </w:rPr>
        <w:t xml:space="preserve">Atender las solicitudes de acceso a la información relacionadas con los procedimientos de contratación (por lo que se refiere a nombre y firma de </w:t>
      </w:r>
      <w:r w:rsidR="00A228D6">
        <w:rPr>
          <w:rFonts w:ascii="Segoe UI" w:hAnsi="Segoe UI" w:cs="Segoe UI"/>
          <w:sz w:val="20"/>
        </w:rPr>
        <w:t>cotizante</w:t>
      </w:r>
      <w:r w:rsidRPr="000C1A23">
        <w:rPr>
          <w:rFonts w:ascii="Segoe UI" w:hAnsi="Segoe UI" w:cs="Segoe UI"/>
          <w:sz w:val="20"/>
        </w:rPr>
        <w:t>s, proveedores adjudicados y/o representantes legales).</w:t>
      </w:r>
    </w:p>
    <w:p w14:paraId="6DC21223" w14:textId="77777777" w:rsidR="00B52A69" w:rsidRPr="000C1A23" w:rsidRDefault="00B52A69" w:rsidP="00B52A69">
      <w:pPr>
        <w:jc w:val="both"/>
        <w:rPr>
          <w:rFonts w:ascii="Segoe UI" w:hAnsi="Segoe UI" w:cs="Segoe UI"/>
          <w:sz w:val="20"/>
        </w:rPr>
      </w:pPr>
    </w:p>
    <w:p w14:paraId="493EB07E" w14:textId="77777777" w:rsidR="00B52A69" w:rsidRPr="000C1A23" w:rsidRDefault="00B52A69" w:rsidP="00B52A69">
      <w:pPr>
        <w:jc w:val="both"/>
        <w:rPr>
          <w:rFonts w:ascii="Segoe UI" w:hAnsi="Segoe UI" w:cs="Segoe UI"/>
          <w:sz w:val="20"/>
        </w:rPr>
      </w:pPr>
      <w:r w:rsidRPr="000C1A23">
        <w:rPr>
          <w:rFonts w:ascii="Segoe UI" w:hAnsi="Segoe UI" w:cs="Segoe UI"/>
          <w:sz w:val="20"/>
        </w:rPr>
        <w:t>Para dichas finalidades no es necesario el consentimiento del titular para el tratamiento de sus datos personales.</w:t>
      </w:r>
    </w:p>
    <w:p w14:paraId="05059B48" w14:textId="77777777" w:rsidR="00B52A69" w:rsidRPr="000C1A23" w:rsidRDefault="00B52A69" w:rsidP="00B52A69">
      <w:pPr>
        <w:jc w:val="both"/>
        <w:rPr>
          <w:rFonts w:ascii="Segoe UI" w:hAnsi="Segoe UI" w:cs="Segoe UI"/>
          <w:sz w:val="20"/>
        </w:rPr>
      </w:pPr>
      <w:r w:rsidRPr="000C1A23">
        <w:rPr>
          <w:rFonts w:ascii="Segoe UI" w:hAnsi="Segoe UI" w:cs="Segoe UI"/>
          <w:sz w:val="20"/>
        </w:rPr>
        <w:t>Fundamento para el tratamiento de datos personales.</w:t>
      </w:r>
    </w:p>
    <w:p w14:paraId="4322D3E6" w14:textId="77777777" w:rsidR="00B52A69" w:rsidRPr="000C1A23" w:rsidRDefault="00B52A69" w:rsidP="00B52A69">
      <w:pPr>
        <w:jc w:val="both"/>
        <w:rPr>
          <w:rFonts w:ascii="Segoe UI" w:hAnsi="Segoe UI" w:cs="Segoe UI"/>
          <w:sz w:val="20"/>
        </w:rPr>
      </w:pPr>
    </w:p>
    <w:p w14:paraId="2A2807FB" w14:textId="0C7712BB" w:rsidR="00B52A69" w:rsidRPr="000C1A23" w:rsidRDefault="00B52A69" w:rsidP="00B52A69">
      <w:pPr>
        <w:jc w:val="both"/>
        <w:rPr>
          <w:rFonts w:ascii="Segoe UI" w:hAnsi="Segoe UI" w:cs="Segoe UI"/>
          <w:sz w:val="20"/>
        </w:rPr>
      </w:pPr>
      <w:r w:rsidRPr="000C1A23">
        <w:rPr>
          <w:rFonts w:ascii="Segoe UI" w:hAnsi="Segoe UI" w:cs="Segoe UI"/>
          <w:sz w:val="20"/>
        </w:rPr>
        <w:lastRenderedPageBreak/>
        <w:t xml:space="preserve">El tratamiento de los datos personales se realiza con fundamento en lo establecido en los artículos 3, fracción XXVIII, 22, fracciones I, V y VIII, 26, 27, 28 de la </w:t>
      </w:r>
      <w:r w:rsidRPr="001A2B3E">
        <w:rPr>
          <w:rFonts w:ascii="Segoe UI" w:hAnsi="Segoe UI" w:cs="Segoe UI"/>
          <w:sz w:val="20"/>
        </w:rPr>
        <w:t xml:space="preserve">LGPDPPSO; </w:t>
      </w:r>
      <w:r w:rsidR="00F15D73" w:rsidRPr="001A2B3E">
        <w:rPr>
          <w:rFonts w:ascii="Segoe UI" w:hAnsi="Segoe UI" w:cs="Segoe UI"/>
          <w:sz w:val="20"/>
        </w:rPr>
        <w:t>19, 64, 65 fracción XXVI y 123 de la LGTAIP</w:t>
      </w:r>
      <w:r w:rsidRPr="001A2B3E">
        <w:rPr>
          <w:rFonts w:ascii="Segoe UI" w:hAnsi="Segoe UI" w:cs="Segoe UI"/>
          <w:sz w:val="20"/>
        </w:rPr>
        <w:t>; 251</w:t>
      </w:r>
      <w:r w:rsidRPr="000C1A23">
        <w:rPr>
          <w:rFonts w:ascii="Segoe UI" w:hAnsi="Segoe UI" w:cs="Segoe UI"/>
          <w:sz w:val="20"/>
        </w:rPr>
        <w:t xml:space="preserve">,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w:t>
      </w:r>
      <w:r w:rsidR="00D72B0B" w:rsidRPr="00D72B0B">
        <w:rPr>
          <w:rFonts w:ascii="Segoe UI" w:hAnsi="Segoe UI" w:cs="Segoe UI"/>
          <w:sz w:val="20"/>
        </w:rPr>
        <w:t xml:space="preserve">Adjudicación Directa </w:t>
      </w:r>
      <w:r w:rsidRPr="000C1A23">
        <w:rPr>
          <w:rFonts w:ascii="Segoe UI" w:hAnsi="Segoe UI" w:cs="Segoe UI"/>
          <w:sz w:val="20"/>
        </w:rPr>
        <w:t xml:space="preserve">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CC6F176" w14:textId="77777777" w:rsidR="00B52A69" w:rsidRPr="000C1A23" w:rsidRDefault="00B52A69" w:rsidP="00B52A69">
      <w:pPr>
        <w:jc w:val="both"/>
        <w:rPr>
          <w:rFonts w:ascii="Segoe UI" w:hAnsi="Segoe UI" w:cs="Segoe UI"/>
          <w:sz w:val="20"/>
        </w:rPr>
      </w:pPr>
    </w:p>
    <w:p w14:paraId="572A2E6E" w14:textId="77777777" w:rsidR="00B52A69" w:rsidRPr="000C1A23" w:rsidRDefault="00B52A69" w:rsidP="00B52A69">
      <w:pPr>
        <w:jc w:val="both"/>
        <w:rPr>
          <w:rFonts w:ascii="Segoe UI" w:hAnsi="Segoe UI" w:cs="Segoe UI"/>
          <w:sz w:val="20"/>
        </w:rPr>
      </w:pPr>
      <w:r w:rsidRPr="000C1A23">
        <w:rPr>
          <w:rFonts w:ascii="Segoe UI" w:hAnsi="Segoe UI" w:cs="Segoe UI"/>
          <w:sz w:val="20"/>
        </w:rPr>
        <w:t>Transferencia de datos personales.</w:t>
      </w:r>
    </w:p>
    <w:p w14:paraId="084427C0" w14:textId="77777777" w:rsidR="00B52A69" w:rsidRPr="000C1A23" w:rsidRDefault="00B52A69" w:rsidP="00B52A69">
      <w:pPr>
        <w:jc w:val="both"/>
        <w:rPr>
          <w:rFonts w:ascii="Segoe UI" w:hAnsi="Segoe UI" w:cs="Segoe UI"/>
          <w:sz w:val="20"/>
        </w:rPr>
      </w:pPr>
    </w:p>
    <w:p w14:paraId="39B5B8E8" w14:textId="77777777" w:rsidR="00B52A69" w:rsidRPr="000C1A23" w:rsidRDefault="00B52A69" w:rsidP="00B52A69">
      <w:pPr>
        <w:jc w:val="both"/>
        <w:rPr>
          <w:rFonts w:ascii="Segoe UI" w:hAnsi="Segoe UI" w:cs="Segoe UI"/>
          <w:sz w:val="20"/>
        </w:rPr>
      </w:pPr>
      <w:r w:rsidRPr="000C1A23">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0B83730D" w14:textId="77777777" w:rsidR="00B52A69" w:rsidRPr="000C1A23" w:rsidRDefault="00B52A69" w:rsidP="00B52A69">
      <w:pPr>
        <w:jc w:val="both"/>
        <w:rPr>
          <w:rFonts w:ascii="Segoe UI" w:hAnsi="Segoe UI" w:cs="Segoe UI"/>
          <w:sz w:val="20"/>
        </w:rPr>
      </w:pPr>
    </w:p>
    <w:p w14:paraId="4CE17A3C" w14:textId="77777777" w:rsidR="00B52A69" w:rsidRPr="000C1A23" w:rsidRDefault="00B52A69" w:rsidP="00B52A69">
      <w:pPr>
        <w:jc w:val="both"/>
        <w:rPr>
          <w:rFonts w:ascii="Segoe UI" w:hAnsi="Segoe UI" w:cs="Segoe UI"/>
          <w:sz w:val="20"/>
        </w:rPr>
      </w:pPr>
      <w:r w:rsidRPr="000C1A23">
        <w:rPr>
          <w:rFonts w:ascii="Segoe UI" w:hAnsi="Segoe UI" w:cs="Segoe UI"/>
          <w:sz w:val="20"/>
        </w:rPr>
        <w:t>¿Dónde se pueden ejercer los derechos de acceso, corrección/rectificación, cancelación u oposición de datos personales (derechos ARCO)?</w:t>
      </w:r>
    </w:p>
    <w:p w14:paraId="011B38B3" w14:textId="77777777" w:rsidR="00B52A69" w:rsidRPr="000C1A23" w:rsidRDefault="00B52A69" w:rsidP="00B52A69">
      <w:pPr>
        <w:jc w:val="both"/>
        <w:rPr>
          <w:rFonts w:ascii="Segoe UI" w:hAnsi="Segoe UI" w:cs="Segoe UI"/>
          <w:sz w:val="20"/>
        </w:rPr>
      </w:pPr>
    </w:p>
    <w:p w14:paraId="0C5AE9E5"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0" w:history="1">
        <w:r w:rsidRPr="000C1A23">
          <w:rPr>
            <w:rStyle w:val="Hipervnculo"/>
            <w:rFonts w:ascii="Segoe UI" w:hAnsi="Segoe UI" w:cs="Segoe UI"/>
            <w:sz w:val="20"/>
          </w:rPr>
          <w:t>http://www.plataformadetransparencia.org.mx/</w:t>
        </w:r>
      </w:hyperlink>
      <w:r w:rsidRPr="000C1A23">
        <w:rPr>
          <w:rFonts w:ascii="Segoe UI" w:hAnsi="Segoe UI" w:cs="Segoe UI"/>
          <w:sz w:val="20"/>
        </w:rPr>
        <w:t xml:space="preserve">, o en el correo electrónico </w:t>
      </w:r>
      <w:hyperlink r:id="rId21" w:history="1">
        <w:r w:rsidRPr="000C1A23">
          <w:rPr>
            <w:rStyle w:val="Hipervnculo"/>
            <w:rFonts w:ascii="Segoe UI" w:hAnsi="Segoe UI" w:cs="Segoe UI"/>
            <w:sz w:val="20"/>
          </w:rPr>
          <w:t>unidad.enlace@imss.gob.mx</w:t>
        </w:r>
      </w:hyperlink>
      <w:r w:rsidRPr="000C1A23">
        <w:rPr>
          <w:rFonts w:ascii="Segoe UI" w:hAnsi="Segoe UI" w:cs="Segoe UI"/>
          <w:sz w:val="20"/>
        </w:rPr>
        <w:t>.</w:t>
      </w:r>
    </w:p>
    <w:p w14:paraId="16CBB8E2" w14:textId="77777777" w:rsidR="00B52A69" w:rsidRPr="000C1A23" w:rsidRDefault="00B52A69" w:rsidP="00B52A69">
      <w:pPr>
        <w:jc w:val="both"/>
        <w:rPr>
          <w:rFonts w:ascii="Segoe UI" w:hAnsi="Segoe UI" w:cs="Segoe UI"/>
          <w:sz w:val="20"/>
        </w:rPr>
      </w:pPr>
    </w:p>
    <w:p w14:paraId="2080680B" w14:textId="77777777" w:rsidR="00B52A69" w:rsidRPr="000C1A23" w:rsidRDefault="00B52A69" w:rsidP="00B52A69">
      <w:pPr>
        <w:jc w:val="both"/>
        <w:rPr>
          <w:rFonts w:ascii="Segoe UI" w:hAnsi="Segoe UI" w:cs="Segoe UI"/>
          <w:sz w:val="20"/>
        </w:rPr>
      </w:pPr>
      <w:r w:rsidRPr="000C1A23">
        <w:rPr>
          <w:rFonts w:ascii="Segoe UI" w:hAnsi="Segoe UI" w:cs="Segoe UI"/>
          <w:sz w:val="20"/>
        </w:rPr>
        <w:t>Si desea conocer el procedimiento para el ejercicio de los derechos ARCO, puede acudir a la Unidad de Transparencia y/o enviar un correo electrónico a la dirección citada.</w:t>
      </w:r>
    </w:p>
    <w:p w14:paraId="79243716" w14:textId="77777777" w:rsidR="00B52A69" w:rsidRPr="000C1A23" w:rsidRDefault="00B52A69" w:rsidP="00B52A69">
      <w:pPr>
        <w:jc w:val="both"/>
        <w:rPr>
          <w:rFonts w:ascii="Segoe UI" w:hAnsi="Segoe UI" w:cs="Segoe UI"/>
          <w:sz w:val="20"/>
        </w:rPr>
      </w:pPr>
    </w:p>
    <w:p w14:paraId="7D623B51" w14:textId="77777777" w:rsidR="00B52A69" w:rsidRPr="000C1A23" w:rsidRDefault="00B52A69" w:rsidP="00B52A69">
      <w:pPr>
        <w:jc w:val="both"/>
        <w:rPr>
          <w:rFonts w:ascii="Segoe UI" w:hAnsi="Segoe UI" w:cs="Segoe UI"/>
          <w:sz w:val="20"/>
        </w:rPr>
      </w:pPr>
      <w:r w:rsidRPr="000C1A23">
        <w:rPr>
          <w:rFonts w:ascii="Segoe UI" w:hAnsi="Segoe UI" w:cs="Segoe UI"/>
          <w:sz w:val="20"/>
        </w:rPr>
        <w:t>Cambios al aviso de privacidad</w:t>
      </w:r>
    </w:p>
    <w:p w14:paraId="3C8A7F72" w14:textId="77777777" w:rsidR="00B52A69" w:rsidRPr="000C1A23" w:rsidRDefault="00B52A69" w:rsidP="00B52A69">
      <w:pPr>
        <w:jc w:val="both"/>
        <w:rPr>
          <w:rFonts w:ascii="Segoe UI" w:hAnsi="Segoe UI" w:cs="Segoe UI"/>
          <w:sz w:val="20"/>
        </w:rPr>
      </w:pPr>
    </w:p>
    <w:p w14:paraId="28481D58" w14:textId="77777777" w:rsidR="00B52A69" w:rsidRPr="000C1A23" w:rsidRDefault="00B52A69" w:rsidP="00B52A69">
      <w:pPr>
        <w:jc w:val="both"/>
        <w:rPr>
          <w:rFonts w:ascii="Segoe UI" w:hAnsi="Segoe UI" w:cs="Segoe UI"/>
          <w:sz w:val="20"/>
        </w:rPr>
      </w:pPr>
      <w:r w:rsidRPr="000C1A23">
        <w:rPr>
          <w:rFonts w:ascii="Segoe UI" w:hAnsi="Segoe UI" w:cs="Segoe UI"/>
          <w:sz w:val="20"/>
        </w:rPr>
        <w:t>El presente aviso de privacidad puede sufrir modificaciones, cambios o actualizaciones derivadas de nuevos requerimientos legales o por otras causas.</w:t>
      </w:r>
    </w:p>
    <w:p w14:paraId="719A8624" w14:textId="77777777" w:rsidR="00B52A69" w:rsidRPr="000C1A23" w:rsidRDefault="00B52A69" w:rsidP="00B52A69">
      <w:pPr>
        <w:jc w:val="both"/>
        <w:rPr>
          <w:rFonts w:ascii="Segoe UI" w:hAnsi="Segoe UI" w:cs="Segoe UI"/>
          <w:sz w:val="20"/>
        </w:rPr>
      </w:pPr>
    </w:p>
    <w:p w14:paraId="501916BA" w14:textId="77777777" w:rsidR="00B52A69" w:rsidRPr="000C1A23" w:rsidRDefault="00B52A69" w:rsidP="00B52A69">
      <w:pPr>
        <w:jc w:val="both"/>
        <w:rPr>
          <w:rFonts w:ascii="Segoe UI" w:hAnsi="Segoe UI" w:cs="Segoe UI"/>
          <w:sz w:val="20"/>
        </w:rPr>
      </w:pPr>
      <w:r w:rsidRPr="000C1A23">
        <w:rPr>
          <w:rFonts w:ascii="Segoe UI" w:hAnsi="Segoe UI" w:cs="Segoe UI"/>
          <w:sz w:val="20"/>
        </w:rPr>
        <w:t>En caso de que se efectúen cambios, los mismos se comunicarán a través de la página de internet institucional, www.imss.gob.mx, o bien de manera presencial en nuestras instalaciones.</w:t>
      </w:r>
    </w:p>
    <w:p w14:paraId="6D89BCF4" w14:textId="77777777" w:rsidR="00B52A69" w:rsidRPr="000C1A23" w:rsidRDefault="00B52A69" w:rsidP="00B52A69">
      <w:pPr>
        <w:jc w:val="both"/>
        <w:rPr>
          <w:rFonts w:ascii="Segoe UI" w:hAnsi="Segoe UI" w:cs="Segoe UI"/>
          <w:sz w:val="20"/>
        </w:rPr>
      </w:pPr>
    </w:p>
    <w:p w14:paraId="5822BF3F"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AVISO DE PRIVACIDAD INTEGRAL DE LOS PROCEDIMIENTOS DE ADQUISICIONES DE BIENES, ARRENDAMIENTOS Y CONTRATACIÓN DE SERVICIOS</w:t>
      </w:r>
    </w:p>
    <w:p w14:paraId="480FAF39" w14:textId="77777777" w:rsidR="00B52A69" w:rsidRPr="000C1A23" w:rsidRDefault="00B52A69" w:rsidP="00B52A69">
      <w:pPr>
        <w:jc w:val="both"/>
        <w:rPr>
          <w:rFonts w:ascii="Segoe UI" w:hAnsi="Segoe UI" w:cs="Segoe UI"/>
          <w:sz w:val="20"/>
        </w:rPr>
      </w:pPr>
    </w:p>
    <w:p w14:paraId="1CC207A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5AAC8BBA" w14:textId="77777777" w:rsidR="00B52A69" w:rsidRPr="000C1A23" w:rsidRDefault="00B52A69" w:rsidP="00B52A69">
      <w:pPr>
        <w:jc w:val="both"/>
        <w:rPr>
          <w:rFonts w:ascii="Segoe UI" w:hAnsi="Segoe UI" w:cs="Segoe UI"/>
          <w:sz w:val="20"/>
        </w:rPr>
      </w:pPr>
    </w:p>
    <w:p w14:paraId="2879344A"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lastRenderedPageBreak/>
        <w:t>¿Para qué finalidades recabamos sus datos?</w:t>
      </w:r>
    </w:p>
    <w:p w14:paraId="4CD7CCEE" w14:textId="77777777" w:rsidR="00B52A69" w:rsidRPr="000C1A23" w:rsidRDefault="00B52A69" w:rsidP="00B52A69">
      <w:pPr>
        <w:jc w:val="both"/>
        <w:rPr>
          <w:rFonts w:ascii="Segoe UI" w:eastAsia="Arial" w:hAnsi="Segoe UI" w:cs="Segoe UI"/>
          <w:sz w:val="20"/>
        </w:rPr>
      </w:pPr>
    </w:p>
    <w:p w14:paraId="0DDD9C55"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9C32281" w14:textId="77777777" w:rsidR="00571B20" w:rsidRPr="000C1A23" w:rsidRDefault="00571B20" w:rsidP="00B52A69">
      <w:pPr>
        <w:jc w:val="both"/>
        <w:rPr>
          <w:rFonts w:ascii="Segoe UI" w:eastAsia="Arial" w:hAnsi="Segoe UI" w:cs="Segoe UI"/>
          <w:sz w:val="20"/>
        </w:rPr>
      </w:pPr>
    </w:p>
    <w:p w14:paraId="1E0F5621"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4D67EA5B" w14:textId="77777777" w:rsidR="00571B20" w:rsidRPr="000C1A23" w:rsidRDefault="00571B20" w:rsidP="00B52A69">
      <w:pPr>
        <w:jc w:val="both"/>
        <w:rPr>
          <w:rFonts w:ascii="Segoe UI" w:eastAsia="Arial" w:hAnsi="Segoe UI" w:cs="Segoe UI"/>
          <w:sz w:val="20"/>
        </w:rPr>
      </w:pPr>
    </w:p>
    <w:p w14:paraId="26969202"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Formalización de instrumentos contractuales derivados de los procedimientos de contratación.</w:t>
      </w:r>
    </w:p>
    <w:p w14:paraId="796C0E3F" w14:textId="77777777" w:rsidR="00571B20" w:rsidRPr="000C1A23" w:rsidRDefault="00571B20" w:rsidP="00B52A69">
      <w:pPr>
        <w:jc w:val="both"/>
        <w:rPr>
          <w:rFonts w:ascii="Segoe UI" w:eastAsia="Arial" w:hAnsi="Segoe UI" w:cs="Segoe UI"/>
          <w:sz w:val="20"/>
        </w:rPr>
      </w:pPr>
    </w:p>
    <w:p w14:paraId="416B7794" w14:textId="573364C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Dar cumplimiento a las obligaciones de transparencia comunes que marca la Ley General de Transparencia y Acceso a la Información Pública (por lo que se refiere a nombre y firma de </w:t>
      </w:r>
      <w:r w:rsidR="00A228D6">
        <w:rPr>
          <w:rFonts w:ascii="Segoe UI" w:eastAsia="Arial" w:hAnsi="Segoe UI" w:cs="Segoe UI"/>
          <w:sz w:val="20"/>
        </w:rPr>
        <w:t>cotizante</w:t>
      </w:r>
      <w:r w:rsidRPr="000C1A23">
        <w:rPr>
          <w:rFonts w:ascii="Segoe UI" w:eastAsia="Arial" w:hAnsi="Segoe UI" w:cs="Segoe UI"/>
          <w:sz w:val="20"/>
        </w:rPr>
        <w:t>s, proveedores adjudicados y/o representantes legales).</w:t>
      </w:r>
    </w:p>
    <w:p w14:paraId="52D749CC" w14:textId="77777777" w:rsidR="00571B20" w:rsidRPr="000C1A23" w:rsidRDefault="00571B20" w:rsidP="00B52A69">
      <w:pPr>
        <w:jc w:val="both"/>
        <w:rPr>
          <w:rFonts w:ascii="Segoe UI" w:eastAsia="Arial" w:hAnsi="Segoe UI" w:cs="Segoe UI"/>
          <w:sz w:val="20"/>
        </w:rPr>
      </w:pPr>
    </w:p>
    <w:p w14:paraId="2836F991" w14:textId="52F48DC6"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Atender las solicitudes de acceso a la información relacionadas con los procedimientos de contratación (por lo que se refiere a nombre y firma de </w:t>
      </w:r>
      <w:r w:rsidR="00A228D6">
        <w:rPr>
          <w:rFonts w:ascii="Segoe UI" w:eastAsia="Arial" w:hAnsi="Segoe UI" w:cs="Segoe UI"/>
          <w:sz w:val="20"/>
        </w:rPr>
        <w:t>cotizante</w:t>
      </w:r>
      <w:r w:rsidRPr="000C1A23">
        <w:rPr>
          <w:rFonts w:ascii="Segoe UI" w:eastAsia="Arial" w:hAnsi="Segoe UI" w:cs="Segoe UI"/>
          <w:sz w:val="20"/>
        </w:rPr>
        <w:t>s, proveedores adjudicados y/o representantes legales).</w:t>
      </w:r>
    </w:p>
    <w:p w14:paraId="6010FD13" w14:textId="77777777" w:rsidR="00B52A69" w:rsidRPr="000C1A23" w:rsidRDefault="00B52A69" w:rsidP="00B52A69">
      <w:pPr>
        <w:jc w:val="both"/>
        <w:rPr>
          <w:rFonts w:ascii="Segoe UI" w:hAnsi="Segoe UI" w:cs="Segoe UI"/>
          <w:sz w:val="20"/>
        </w:rPr>
      </w:pPr>
    </w:p>
    <w:p w14:paraId="06C9B419"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¿Con quién compartimos su información personal y para qué fines?</w:t>
      </w:r>
    </w:p>
    <w:p w14:paraId="030ECFAB" w14:textId="77777777" w:rsidR="00B52A69" w:rsidRPr="000C1A23" w:rsidRDefault="00B52A69" w:rsidP="00B52A69">
      <w:pPr>
        <w:jc w:val="both"/>
        <w:rPr>
          <w:rFonts w:ascii="Segoe UI" w:hAnsi="Segoe UI" w:cs="Segoe UI"/>
          <w:sz w:val="20"/>
        </w:rPr>
      </w:pPr>
    </w:p>
    <w:p w14:paraId="6A418984"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F458836" w14:textId="77777777" w:rsidR="00B52A69" w:rsidRPr="000C1A23" w:rsidRDefault="00B52A69" w:rsidP="00B52A69">
      <w:pPr>
        <w:jc w:val="both"/>
        <w:rPr>
          <w:rFonts w:ascii="Segoe UI" w:hAnsi="Segoe UI" w:cs="Segoe UI"/>
          <w:sz w:val="20"/>
        </w:rPr>
      </w:pPr>
    </w:p>
    <w:p w14:paraId="598768BE"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Si desea conocer nuestro Aviso de Privacidad Integral, puede consultarlo en el sitio de internet institucional, </w:t>
      </w:r>
      <w:hyperlink r:id="rId22" w:history="1">
        <w:r w:rsidRPr="000C1A23">
          <w:rPr>
            <w:rStyle w:val="Hipervnculo"/>
            <w:rFonts w:ascii="Segoe UI" w:eastAsia="Arial" w:hAnsi="Segoe UI" w:cs="Segoe UI"/>
            <w:sz w:val="20"/>
          </w:rPr>
          <w:t>www.imss.gob.mx, o</w:t>
        </w:r>
      </w:hyperlink>
      <w:r w:rsidRPr="000C1A23">
        <w:rPr>
          <w:rFonts w:ascii="Segoe UI" w:eastAsia="Arial" w:hAnsi="Segoe UI" w:cs="Segoe UI"/>
          <w:sz w:val="20"/>
        </w:rPr>
        <w:t xml:space="preserve"> bien de manera presencial en nuestras instalaciones.</w:t>
      </w:r>
    </w:p>
    <w:p w14:paraId="3ACA14DE" w14:textId="77777777" w:rsidR="00A10EAC" w:rsidRPr="000C1A23" w:rsidRDefault="00A10EAC" w:rsidP="00B52A69">
      <w:pPr>
        <w:jc w:val="both"/>
        <w:rPr>
          <w:rFonts w:ascii="Segoe UI" w:eastAsia="Arial" w:hAnsi="Segoe UI" w:cs="Segoe UI"/>
          <w:sz w:val="20"/>
        </w:rPr>
      </w:pPr>
    </w:p>
    <w:p w14:paraId="758F6C4D" w14:textId="77777777" w:rsidR="00A10EAC" w:rsidRPr="000C1A23" w:rsidRDefault="00A10EAC" w:rsidP="00B52A69">
      <w:pPr>
        <w:jc w:val="both"/>
        <w:rPr>
          <w:rFonts w:ascii="Segoe UI" w:eastAsia="Arial" w:hAnsi="Segoe UI" w:cs="Segoe UI"/>
          <w:sz w:val="20"/>
        </w:rPr>
      </w:pPr>
    </w:p>
    <w:p w14:paraId="1A3AB625" w14:textId="77777777" w:rsidR="00A10EAC" w:rsidRPr="000C1A23" w:rsidRDefault="00A10EAC" w:rsidP="00B52A69">
      <w:pPr>
        <w:jc w:val="both"/>
        <w:rPr>
          <w:rFonts w:ascii="Segoe UI" w:eastAsia="Arial" w:hAnsi="Segoe UI" w:cs="Segoe UI"/>
          <w:sz w:val="20"/>
        </w:rPr>
      </w:pPr>
    </w:p>
    <w:p w14:paraId="596A59C5" w14:textId="77777777" w:rsidR="00A10EAC" w:rsidRPr="000C1A23" w:rsidRDefault="00A10EAC" w:rsidP="00B52A69">
      <w:pPr>
        <w:jc w:val="both"/>
        <w:rPr>
          <w:rFonts w:ascii="Segoe UI" w:eastAsia="Arial" w:hAnsi="Segoe UI" w:cs="Segoe UI"/>
          <w:sz w:val="20"/>
        </w:rPr>
      </w:pPr>
    </w:p>
    <w:p w14:paraId="6002BA79" w14:textId="77777777" w:rsidR="00A10EAC" w:rsidRPr="000C1A23" w:rsidRDefault="00A10EAC" w:rsidP="00B52A69">
      <w:pPr>
        <w:jc w:val="both"/>
        <w:rPr>
          <w:rFonts w:ascii="Segoe UI" w:eastAsia="Arial" w:hAnsi="Segoe UI" w:cs="Segoe UI"/>
          <w:sz w:val="20"/>
        </w:rPr>
      </w:pPr>
    </w:p>
    <w:p w14:paraId="1D82AF75" w14:textId="4D12BED7" w:rsidR="00A50A05" w:rsidRPr="000C1A23" w:rsidRDefault="00A50A05">
      <w:pPr>
        <w:suppressAutoHyphens w:val="0"/>
        <w:rPr>
          <w:rFonts w:ascii="Segoe UI" w:eastAsia="Arial" w:hAnsi="Segoe UI" w:cs="Segoe UI"/>
          <w:sz w:val="20"/>
        </w:rPr>
      </w:pPr>
    </w:p>
    <w:p w14:paraId="3991DDF7" w14:textId="77777777" w:rsidR="00A10EAC" w:rsidRPr="000C1A23" w:rsidRDefault="00A10EAC" w:rsidP="00B52A69">
      <w:pPr>
        <w:jc w:val="both"/>
        <w:rPr>
          <w:rFonts w:ascii="Segoe UI" w:eastAsia="Arial" w:hAnsi="Segoe UI" w:cs="Segoe UI"/>
          <w:sz w:val="20"/>
        </w:rPr>
      </w:pPr>
    </w:p>
    <w:p w14:paraId="0DA6D74E" w14:textId="7CB4803E" w:rsidR="00B33565" w:rsidRPr="000C1A23" w:rsidRDefault="00B33565">
      <w:pPr>
        <w:suppressAutoHyphens w:val="0"/>
        <w:rPr>
          <w:rFonts w:ascii="Segoe UI" w:eastAsia="Arial" w:hAnsi="Segoe UI" w:cs="Segoe UI"/>
          <w:sz w:val="20"/>
        </w:rPr>
      </w:pPr>
      <w:r w:rsidRPr="000C1A23">
        <w:rPr>
          <w:rFonts w:ascii="Segoe UI" w:eastAsia="Arial" w:hAnsi="Segoe UI" w:cs="Segoe UI"/>
          <w:sz w:val="20"/>
        </w:rPr>
        <w:br w:type="page"/>
      </w:r>
    </w:p>
    <w:p w14:paraId="36D72CAA"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ANEXO NO. 21 (VEINTIUNO) </w:t>
      </w:r>
    </w:p>
    <w:p w14:paraId="77D94DA5" w14:textId="65E0D56B"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w:t>
      </w:r>
      <w:r w:rsidR="000F3B30" w:rsidRPr="000C1A23">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0C1A23">
        <w:rPr>
          <w:rFonts w:ascii="Segoe UI" w:hAnsi="Segoe UI" w:cs="Segoe UI"/>
          <w:b/>
          <w:color w:val="31849B"/>
          <w:sz w:val="22"/>
        </w:rPr>
        <w:t>”</w:t>
      </w:r>
    </w:p>
    <w:p w14:paraId="6684B59D" w14:textId="673ECFDC"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0C383FD9" w14:textId="77777777" w:rsidR="00A10EAC" w:rsidRPr="000C1A23" w:rsidRDefault="00A10EAC" w:rsidP="00A10EAC">
      <w:pPr>
        <w:jc w:val="both"/>
        <w:rPr>
          <w:rFonts w:ascii="Segoe UI" w:hAnsi="Segoe UI" w:cs="Segoe UI"/>
          <w:sz w:val="20"/>
        </w:rPr>
      </w:pPr>
    </w:p>
    <w:p w14:paraId="64F62C5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530EFA03" w14:textId="77777777" w:rsidR="00A10EAC" w:rsidRPr="000C1A23" w:rsidRDefault="00A10EAC" w:rsidP="00A10EAC">
      <w:pPr>
        <w:ind w:left="142"/>
        <w:rPr>
          <w:rFonts w:ascii="Segoe UI" w:hAnsi="Segoe UI" w:cs="Segoe UI"/>
          <w:sz w:val="20"/>
        </w:rPr>
      </w:pPr>
    </w:p>
    <w:p w14:paraId="009A3616"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37199A2C"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C3C5BF4"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62A0A05E"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47351263"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5A0F2A71" w14:textId="77777777" w:rsidR="00A10EAC" w:rsidRPr="000C1A23" w:rsidRDefault="00A10EAC" w:rsidP="00A10EAC">
      <w:pPr>
        <w:tabs>
          <w:tab w:val="left" w:pos="-31680"/>
        </w:tabs>
        <w:autoSpaceDE w:val="0"/>
        <w:ind w:left="142"/>
        <w:jc w:val="both"/>
        <w:rPr>
          <w:rFonts w:ascii="Segoe UI" w:hAnsi="Segoe UI" w:cs="Segoe UI"/>
          <w:b/>
          <w:sz w:val="20"/>
        </w:rPr>
      </w:pPr>
    </w:p>
    <w:p w14:paraId="12DC2006" w14:textId="0EDF3B94"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21C53A08" w14:textId="77777777" w:rsidR="00A10EAC" w:rsidRPr="000C1A23" w:rsidRDefault="00A10EAC" w:rsidP="00A10EAC">
      <w:pPr>
        <w:ind w:left="142" w:right="-3"/>
        <w:jc w:val="both"/>
        <w:rPr>
          <w:rFonts w:ascii="Segoe UI" w:hAnsi="Segoe UI" w:cs="Segoe UI"/>
          <w:sz w:val="20"/>
        </w:rPr>
      </w:pPr>
    </w:p>
    <w:p w14:paraId="2650130F" w14:textId="5C3EEB7A"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5B02B0">
        <w:rPr>
          <w:rFonts w:ascii="Segoe UI" w:hAnsi="Segoe UI" w:cs="Segoe UI"/>
          <w:sz w:val="20"/>
        </w:rPr>
        <w:t>Solicitud de Información</w:t>
      </w:r>
      <w:r w:rsidRPr="000C1A23">
        <w:rPr>
          <w:rFonts w:ascii="Segoe UI" w:hAnsi="Segoe UI" w:cs="Segoe UI"/>
          <w:sz w:val="20"/>
        </w:rPr>
        <w:t xml:space="preserve"> para la </w:t>
      </w:r>
      <w:r w:rsidR="00EB1412">
        <w:rPr>
          <w:rFonts w:ascii="Segoe UI" w:hAnsi="Segoe UI" w:cs="Segoe UI"/>
          <w:sz w:val="20"/>
        </w:rPr>
        <w:t>Adjudicación Directa</w:t>
      </w:r>
      <w:r w:rsidR="00A375E5"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que quien suscribe y los siguientes socios o accionistas:</w:t>
      </w:r>
    </w:p>
    <w:p w14:paraId="68F7EB3B" w14:textId="77777777" w:rsidR="00A10EAC" w:rsidRPr="000C1A23" w:rsidRDefault="00A10EAC" w:rsidP="00A10EAC">
      <w:pPr>
        <w:ind w:left="142" w:right="-3"/>
        <w:jc w:val="both"/>
        <w:rPr>
          <w:rFonts w:ascii="Segoe UI" w:hAnsi="Segoe UI" w:cs="Segoe UI"/>
          <w:sz w:val="20"/>
        </w:rPr>
      </w:pPr>
    </w:p>
    <w:p w14:paraId="0A082CE6" w14:textId="77777777" w:rsidR="00A10EAC" w:rsidRPr="000C1A23" w:rsidRDefault="00A10EAC" w:rsidP="009E63C8">
      <w:pPr>
        <w:pStyle w:val="Prrafodelista"/>
        <w:numPr>
          <w:ilvl w:val="0"/>
          <w:numId w:val="27"/>
        </w:numPr>
        <w:ind w:right="-3"/>
        <w:jc w:val="both"/>
        <w:rPr>
          <w:rFonts w:ascii="Segoe UI" w:hAnsi="Segoe UI" w:cs="Segoe UI"/>
          <w:sz w:val="20"/>
        </w:rPr>
      </w:pPr>
    </w:p>
    <w:p w14:paraId="76AF2DB2"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2.</w:t>
      </w:r>
    </w:p>
    <w:p w14:paraId="39790412" w14:textId="77777777" w:rsidR="00A10EAC" w:rsidRPr="000C1A23" w:rsidRDefault="00A10EAC" w:rsidP="00A10EAC">
      <w:pPr>
        <w:ind w:left="142" w:right="-3"/>
        <w:jc w:val="both"/>
        <w:rPr>
          <w:rFonts w:ascii="Segoe UI" w:hAnsi="Segoe UI" w:cs="Segoe UI"/>
          <w:sz w:val="20"/>
        </w:rPr>
      </w:pPr>
    </w:p>
    <w:p w14:paraId="729DEA7F"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2F3A00AD" w14:textId="77777777" w:rsidR="00A10EAC" w:rsidRPr="000C1A23" w:rsidRDefault="00A10EAC" w:rsidP="00A10EAC">
      <w:pPr>
        <w:ind w:left="142" w:right="-3"/>
        <w:jc w:val="both"/>
        <w:rPr>
          <w:rFonts w:ascii="Segoe UI" w:hAnsi="Segoe UI" w:cs="Segoe UI"/>
          <w:sz w:val="20"/>
        </w:rPr>
      </w:pPr>
    </w:p>
    <w:p w14:paraId="5F38AE1C"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1C7C4A08"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6730D0EC"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56CBDA87" w14:textId="2B0EB663"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658B635A"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6F6CA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0A73CC5"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CDD2C4" w14:textId="77777777" w:rsidR="00300125" w:rsidRPr="000C1A23" w:rsidRDefault="00300125"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B1B5077" w14:textId="77777777" w:rsidR="00300125" w:rsidRPr="000C1A23" w:rsidRDefault="00300125"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D33B1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7905363" w14:textId="77777777" w:rsidR="003C2624" w:rsidRPr="000C1A23" w:rsidRDefault="003C2624" w:rsidP="00A50A05">
      <w:pPr>
        <w:pStyle w:val="Prrafodelista"/>
        <w:spacing w:after="200" w:line="276" w:lineRule="auto"/>
        <w:ind w:left="0"/>
        <w:contextualSpacing/>
        <w:rPr>
          <w:rFonts w:ascii="Segoe UI" w:hAnsi="Segoe UI" w:cs="Segoe UI"/>
          <w:b/>
          <w:color w:val="943634"/>
          <w:sz w:val="20"/>
          <w:szCs w:val="22"/>
          <w:lang w:val="es-ES_tradnl"/>
        </w:rPr>
      </w:pPr>
    </w:p>
    <w:p w14:paraId="36AFA5AF"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ANEXO NO. 22 (VEINTIDOS) </w:t>
      </w:r>
    </w:p>
    <w:p w14:paraId="0B740205" w14:textId="77777777"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“ESCRITO DE NO BENEFICIO O VENTAJA”</w:t>
      </w:r>
    </w:p>
    <w:p w14:paraId="777195FB" w14:textId="77777777" w:rsidR="00F0340B" w:rsidRPr="000C1A23" w:rsidRDefault="00F0340B" w:rsidP="00A10EAC">
      <w:pPr>
        <w:pStyle w:val="Textonormal"/>
        <w:spacing w:after="0"/>
        <w:jc w:val="center"/>
        <w:outlineLvl w:val="0"/>
        <w:rPr>
          <w:rFonts w:ascii="Segoe UI" w:hAnsi="Segoe UI" w:cs="Segoe UI"/>
          <w:b/>
          <w:color w:val="31849B"/>
          <w:sz w:val="22"/>
        </w:rPr>
      </w:pPr>
    </w:p>
    <w:p w14:paraId="7C7E2C51" w14:textId="5619E547" w:rsidR="00A10EAC" w:rsidRPr="000C1A23" w:rsidRDefault="00A10EAC" w:rsidP="00A10EAC">
      <w:pPr>
        <w:ind w:left="284"/>
        <w:jc w:val="center"/>
        <w:rPr>
          <w:rFonts w:ascii="Segoe UI" w:hAnsi="Segoe UI" w:cs="Segoe UI"/>
          <w:sz w:val="20"/>
        </w:rPr>
      </w:pPr>
      <w:r w:rsidRPr="000C1A23">
        <w:rPr>
          <w:rFonts w:ascii="Segoe UI" w:hAnsi="Segoe UI" w:cs="Segoe UI"/>
          <w:sz w:val="20"/>
        </w:rPr>
        <w:t>(PREFERENTE</w:t>
      </w:r>
      <w:r w:rsidR="00D63DB1">
        <w:rPr>
          <w:rFonts w:ascii="Segoe UI" w:hAnsi="Segoe UI" w:cs="Segoe UI"/>
          <w:sz w:val="20"/>
        </w:rPr>
        <w:t>MENTE EN PAPEL MEMBRETADO DEL COTIZANTE</w:t>
      </w:r>
      <w:r w:rsidRPr="000C1A23">
        <w:rPr>
          <w:rFonts w:ascii="Segoe UI" w:hAnsi="Segoe UI" w:cs="Segoe UI"/>
          <w:sz w:val="20"/>
        </w:rPr>
        <w:t>)</w:t>
      </w:r>
    </w:p>
    <w:p w14:paraId="0F77099A" w14:textId="77777777" w:rsidR="00A10EAC" w:rsidRPr="000C1A23" w:rsidRDefault="00A10EAC" w:rsidP="00A10EAC">
      <w:pPr>
        <w:jc w:val="both"/>
        <w:rPr>
          <w:rFonts w:ascii="Segoe UI" w:hAnsi="Segoe UI" w:cs="Segoe UI"/>
          <w:sz w:val="20"/>
        </w:rPr>
      </w:pPr>
    </w:p>
    <w:p w14:paraId="64B81B4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05FA834E" w14:textId="77777777" w:rsidR="00A10EAC" w:rsidRPr="000C1A23" w:rsidRDefault="00A10EAC" w:rsidP="00A10EAC">
      <w:pPr>
        <w:ind w:left="142"/>
        <w:rPr>
          <w:rFonts w:ascii="Segoe UI" w:hAnsi="Segoe UI" w:cs="Segoe UI"/>
          <w:sz w:val="20"/>
        </w:rPr>
      </w:pPr>
    </w:p>
    <w:p w14:paraId="768BF005"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7183E1DB"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B7C7A14"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21644448"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1E9C511B"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6DE02F3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C7FD926" w14:textId="708F8822"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la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5FBA5900" w14:textId="77777777" w:rsidR="00A10EAC" w:rsidRPr="000C1A23" w:rsidRDefault="00A10EAC" w:rsidP="00A10EAC">
      <w:pPr>
        <w:ind w:left="142" w:right="-3"/>
        <w:jc w:val="both"/>
        <w:rPr>
          <w:rFonts w:ascii="Segoe UI" w:hAnsi="Segoe UI" w:cs="Segoe UI"/>
          <w:sz w:val="20"/>
        </w:rPr>
      </w:pPr>
    </w:p>
    <w:p w14:paraId="0AF538CF" w14:textId="5356D85D"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D63DB1">
        <w:rPr>
          <w:rFonts w:ascii="Segoe UI" w:hAnsi="Segoe UI" w:cs="Segoe UI"/>
          <w:sz w:val="20"/>
        </w:rPr>
        <w:t>Solicitud de Información</w:t>
      </w:r>
      <w:r w:rsidRPr="000C1A23">
        <w:rPr>
          <w:rFonts w:ascii="Segoe UI" w:hAnsi="Segoe UI" w:cs="Segoe UI"/>
          <w:sz w:val="20"/>
        </w:rPr>
        <w:t xml:space="preserve"> para la </w:t>
      </w:r>
      <w:r w:rsidR="00D63DB1">
        <w:rPr>
          <w:rFonts w:ascii="Segoe UI" w:hAnsi="Segoe UI" w:cs="Segoe UI"/>
          <w:sz w:val="20"/>
        </w:rPr>
        <w:t>Adjudicación Directa Electrónica Nacional</w:t>
      </w:r>
      <w:r w:rsidR="00A375E5" w:rsidRPr="000C1A23">
        <w:rPr>
          <w:rFonts w:ascii="Segoe UI" w:hAnsi="Segoe UI" w:cs="Segoe UI"/>
          <w:sz w:val="20"/>
        </w:rPr>
        <w:t xml:space="preserve"> </w:t>
      </w:r>
      <w:r w:rsidRPr="000C1A23">
        <w:rPr>
          <w:rFonts w:ascii="Segoe UI" w:hAnsi="Segoe UI" w:cs="Segoe UI"/>
          <w:sz w:val="20"/>
        </w:rPr>
        <w:t>citada en el párrafo anterior, manifiesto bajo protesta de decir verdad lo siguiente:</w:t>
      </w:r>
    </w:p>
    <w:p w14:paraId="7C910E93" w14:textId="77777777" w:rsidR="00A10EAC" w:rsidRPr="000C1A23" w:rsidRDefault="00A10EAC" w:rsidP="00A10EAC">
      <w:pPr>
        <w:ind w:left="142" w:right="-3"/>
        <w:jc w:val="both"/>
        <w:rPr>
          <w:rFonts w:ascii="Segoe UI" w:hAnsi="Segoe UI" w:cs="Segoe UI"/>
          <w:sz w:val="20"/>
        </w:rPr>
      </w:pPr>
    </w:p>
    <w:p w14:paraId="63E91224"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Que mi representada no ejecuta con otro participante acciones que impliquen o tengan por objeto obtener un beneficio o ventaja indebida en el procedimiento.</w:t>
      </w:r>
    </w:p>
    <w:p w14:paraId="7F69C8EA" w14:textId="77777777" w:rsidR="00A10EAC" w:rsidRPr="000C1A23" w:rsidRDefault="00A10EAC" w:rsidP="00A10EAC">
      <w:pPr>
        <w:ind w:left="-142" w:right="-3"/>
        <w:jc w:val="both"/>
        <w:rPr>
          <w:rFonts w:ascii="Segoe UI" w:hAnsi="Segoe UI" w:cs="Segoe UI"/>
          <w:sz w:val="20"/>
        </w:rPr>
      </w:pPr>
    </w:p>
    <w:p w14:paraId="184DB10C" w14:textId="77777777" w:rsidR="00A10EAC" w:rsidRPr="000C1A23" w:rsidRDefault="00A10EAC" w:rsidP="00A10EAC">
      <w:pPr>
        <w:ind w:left="-142" w:right="-3"/>
        <w:jc w:val="both"/>
        <w:rPr>
          <w:rFonts w:ascii="Segoe UI" w:hAnsi="Segoe UI" w:cs="Segoe UI"/>
          <w:sz w:val="20"/>
        </w:rPr>
      </w:pPr>
    </w:p>
    <w:p w14:paraId="778DCC88"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15EC7FEF"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2CF4B77C" w14:textId="01117833"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432FEAB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04C19B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28353E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36974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055D71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8291020"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A5C911D"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C37E69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952B2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0A484C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E2F2FBB" w14:textId="1022297D" w:rsidR="00A50A05" w:rsidRPr="000C1A23" w:rsidRDefault="00A50A05">
      <w:pPr>
        <w:suppressAutoHyphens w:val="0"/>
        <w:rPr>
          <w:rFonts w:ascii="Segoe UI" w:hAnsi="Segoe UI" w:cs="Segoe UI"/>
          <w:b/>
          <w:color w:val="943634"/>
          <w:sz w:val="20"/>
          <w:szCs w:val="22"/>
          <w:lang w:val="es-ES_tradnl"/>
        </w:rPr>
      </w:pPr>
    </w:p>
    <w:p w14:paraId="21AB8F47" w14:textId="77777777" w:rsidR="00EE4D49" w:rsidRPr="000C1A23" w:rsidRDefault="00EE4D49"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ABA37A7" w14:textId="6CC6FC25" w:rsidR="00A10EAC" w:rsidRPr="000C1A23" w:rsidRDefault="00A535D4"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APÉNDICE</w:t>
      </w:r>
      <w:r w:rsidR="00A10EAC" w:rsidRPr="000C1A23">
        <w:rPr>
          <w:rFonts w:ascii="Segoe UI" w:hAnsi="Segoe UI" w:cs="Segoe UI"/>
          <w:b/>
          <w:color w:val="31849B"/>
          <w:sz w:val="22"/>
        </w:rPr>
        <w:t xml:space="preserve"> NO. 23 (VEINTITRES) </w:t>
      </w:r>
    </w:p>
    <w:p w14:paraId="74F5D044" w14:textId="43FBC6E5"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 xml:space="preserve">“ESCRITO DE NO SUBCONTRATAR A </w:t>
      </w:r>
      <w:r w:rsidR="00D63DB1">
        <w:rPr>
          <w:rFonts w:ascii="Segoe UI" w:hAnsi="Segoe UI" w:cs="Segoe UI"/>
          <w:b/>
          <w:color w:val="31849B"/>
          <w:sz w:val="22"/>
        </w:rPr>
        <w:t>COTIZANTES</w:t>
      </w:r>
      <w:r w:rsidRPr="000C1A23">
        <w:rPr>
          <w:rFonts w:ascii="Segoe UI" w:hAnsi="Segoe UI" w:cs="Segoe UI"/>
          <w:b/>
          <w:color w:val="31849B"/>
          <w:sz w:val="22"/>
        </w:rPr>
        <w:t>”</w:t>
      </w:r>
    </w:p>
    <w:p w14:paraId="1543AF4D" w14:textId="30384219"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60A8D458" w14:textId="77777777" w:rsidR="00A10EAC" w:rsidRPr="000C1A23" w:rsidRDefault="00A10EAC" w:rsidP="00A10EAC">
      <w:pPr>
        <w:jc w:val="both"/>
        <w:rPr>
          <w:rFonts w:ascii="Segoe UI" w:hAnsi="Segoe UI" w:cs="Segoe UI"/>
          <w:sz w:val="20"/>
        </w:rPr>
      </w:pPr>
    </w:p>
    <w:p w14:paraId="47E716B9"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075FA07C" w14:textId="77777777" w:rsidR="00A10EAC" w:rsidRPr="000C1A23" w:rsidRDefault="00A10EAC" w:rsidP="00A10EAC">
      <w:pPr>
        <w:ind w:left="142"/>
        <w:rPr>
          <w:rFonts w:ascii="Segoe UI" w:hAnsi="Segoe UI" w:cs="Segoe UI"/>
          <w:sz w:val="20"/>
        </w:rPr>
      </w:pPr>
    </w:p>
    <w:p w14:paraId="7A9C7063"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5E9080C5"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8A8FAAD"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35A5BB61"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32124DBC"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033CE27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1C7C4EB"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DA4A3B" w14:textId="58D429DA"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0C5EA8A1" w14:textId="77777777" w:rsidR="00A10EAC" w:rsidRPr="000C1A23" w:rsidRDefault="00A10EAC" w:rsidP="00A10EAC">
      <w:pPr>
        <w:ind w:left="142" w:right="-3"/>
        <w:jc w:val="both"/>
        <w:rPr>
          <w:rFonts w:ascii="Segoe UI" w:hAnsi="Segoe UI" w:cs="Segoe UI"/>
          <w:sz w:val="20"/>
        </w:rPr>
      </w:pPr>
    </w:p>
    <w:p w14:paraId="2677F13F" w14:textId="60A5FD21"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D63DB1">
        <w:rPr>
          <w:rFonts w:ascii="Segoe UI" w:hAnsi="Segoe UI" w:cs="Segoe UI"/>
          <w:sz w:val="20"/>
        </w:rPr>
        <w:t>Solicitud de Información</w:t>
      </w:r>
      <w:r w:rsidRPr="000C1A23">
        <w:rPr>
          <w:rFonts w:ascii="Segoe UI" w:hAnsi="Segoe UI" w:cs="Segoe UI"/>
          <w:sz w:val="20"/>
        </w:rPr>
        <w:t xml:space="preserve"> para la </w:t>
      </w:r>
      <w:r w:rsidR="00D63DB1">
        <w:rPr>
          <w:rFonts w:ascii="Segoe UI" w:hAnsi="Segoe UI" w:cs="Segoe UI"/>
          <w:sz w:val="20"/>
        </w:rPr>
        <w:t>Adjudicación Directa Electrónica Nacional</w:t>
      </w:r>
      <w:r w:rsidR="00B50039"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lo siguiente:</w:t>
      </w:r>
    </w:p>
    <w:p w14:paraId="626EBFAC" w14:textId="77777777" w:rsidR="00A10EAC" w:rsidRPr="000C1A23" w:rsidRDefault="00A10EAC" w:rsidP="00A10EAC">
      <w:pPr>
        <w:ind w:left="142" w:right="-3"/>
        <w:jc w:val="both"/>
        <w:rPr>
          <w:rFonts w:ascii="Segoe UI" w:hAnsi="Segoe UI" w:cs="Segoe UI"/>
          <w:sz w:val="20"/>
        </w:rPr>
      </w:pPr>
    </w:p>
    <w:p w14:paraId="4DBC15C1" w14:textId="77777777" w:rsidR="00A10EAC" w:rsidRPr="000C1A23" w:rsidRDefault="00A10EAC" w:rsidP="00A10EAC">
      <w:pPr>
        <w:ind w:left="142" w:right="-3"/>
        <w:jc w:val="both"/>
        <w:rPr>
          <w:rFonts w:ascii="Segoe UI" w:hAnsi="Segoe UI" w:cs="Segoe UI"/>
          <w:sz w:val="20"/>
        </w:rPr>
      </w:pPr>
    </w:p>
    <w:p w14:paraId="439B7903" w14:textId="14D4D971"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Que mi representada, en caso de resultar ganadora, no podrá subcontratar a otro </w:t>
      </w:r>
      <w:r w:rsidR="00D63DB1">
        <w:rPr>
          <w:rFonts w:ascii="Segoe UI" w:hAnsi="Segoe UI" w:cs="Segoe UI"/>
          <w:sz w:val="20"/>
        </w:rPr>
        <w:t>cotizante</w:t>
      </w:r>
      <w:r w:rsidRPr="000C1A23">
        <w:rPr>
          <w:rFonts w:ascii="Segoe UI" w:hAnsi="Segoe UI" w:cs="Segoe UI"/>
          <w:sz w:val="20"/>
        </w:rPr>
        <w:t xml:space="preserve"> que haya participado en el procedimiento.</w:t>
      </w:r>
    </w:p>
    <w:p w14:paraId="3E7E3125" w14:textId="77777777" w:rsidR="00A10EAC" w:rsidRPr="000C1A23" w:rsidRDefault="00A10EAC" w:rsidP="00A10EAC">
      <w:pPr>
        <w:ind w:left="142" w:right="-3"/>
        <w:jc w:val="both"/>
        <w:rPr>
          <w:rFonts w:ascii="Segoe UI" w:hAnsi="Segoe UI" w:cs="Segoe UI"/>
          <w:sz w:val="20"/>
        </w:rPr>
      </w:pPr>
    </w:p>
    <w:p w14:paraId="0A30361B" w14:textId="77777777" w:rsidR="00A10EAC" w:rsidRPr="000C1A23" w:rsidRDefault="00A10EAC" w:rsidP="00A10EAC">
      <w:pPr>
        <w:ind w:left="-142" w:right="-3"/>
        <w:jc w:val="both"/>
        <w:rPr>
          <w:rFonts w:ascii="Segoe UI" w:hAnsi="Segoe UI" w:cs="Segoe UI"/>
          <w:sz w:val="20"/>
        </w:rPr>
      </w:pPr>
    </w:p>
    <w:p w14:paraId="76985F3B"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76B330D2" w14:textId="77777777" w:rsidR="00F0340B" w:rsidRPr="000C1A23" w:rsidRDefault="00F0340B" w:rsidP="00A10EAC">
      <w:pPr>
        <w:ind w:left="-142" w:right="-3"/>
        <w:jc w:val="center"/>
        <w:rPr>
          <w:rFonts w:ascii="Segoe UI" w:hAnsi="Segoe UI" w:cs="Segoe UI"/>
          <w:sz w:val="20"/>
        </w:rPr>
      </w:pPr>
    </w:p>
    <w:p w14:paraId="4E8A47D4"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29F27159" w14:textId="397CF74C"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54F33B4C"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36B5E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ECB92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87F86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50EB6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DDAEC3A" w14:textId="77777777" w:rsidR="00A10EAC" w:rsidRPr="000C1A23" w:rsidRDefault="00A10EAC" w:rsidP="00B04237">
      <w:pPr>
        <w:pStyle w:val="Prrafodelista"/>
        <w:spacing w:after="200" w:line="276" w:lineRule="auto"/>
        <w:ind w:left="0"/>
        <w:contextualSpacing/>
        <w:rPr>
          <w:rFonts w:ascii="Segoe UI" w:hAnsi="Segoe UI" w:cs="Segoe UI"/>
          <w:b/>
          <w:color w:val="943634"/>
          <w:sz w:val="20"/>
          <w:szCs w:val="22"/>
          <w:lang w:val="es-ES_tradnl"/>
        </w:rPr>
      </w:pPr>
    </w:p>
    <w:p w14:paraId="0985C504" w14:textId="7EC03D78" w:rsidR="00A10EAC" w:rsidRPr="000C1A23" w:rsidRDefault="00A50A05" w:rsidP="007526AA">
      <w:pPr>
        <w:suppressAutoHyphens w:val="0"/>
        <w:rPr>
          <w:rFonts w:ascii="Segoe UI" w:hAnsi="Segoe UI" w:cs="Segoe UI"/>
          <w:b/>
          <w:color w:val="943634"/>
          <w:sz w:val="20"/>
          <w:szCs w:val="22"/>
          <w:lang w:val="es-ES_tradnl"/>
        </w:rPr>
      </w:pPr>
      <w:r w:rsidRPr="000C1A23">
        <w:rPr>
          <w:rFonts w:ascii="Segoe UI" w:hAnsi="Segoe UI" w:cs="Segoe UI"/>
          <w:b/>
          <w:color w:val="943634"/>
          <w:sz w:val="20"/>
          <w:szCs w:val="22"/>
          <w:lang w:val="es-ES_tradnl"/>
        </w:rPr>
        <w:br w:type="page"/>
      </w:r>
    </w:p>
    <w:p w14:paraId="229B4DFC"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APENDICE NO. 24 (VEINTICUATRO) </w:t>
      </w:r>
    </w:p>
    <w:p w14:paraId="3B0B7651" w14:textId="77777777"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“ESCRITO DE REGISTRO ELECTRÓNICO DE PERSONAS FÍSICAS Y MORALES”</w:t>
      </w:r>
    </w:p>
    <w:p w14:paraId="41C6DCFD" w14:textId="7F6B5932"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0518AE68" w14:textId="77777777" w:rsidR="00A10EAC" w:rsidRPr="000C1A23" w:rsidRDefault="00A10EAC" w:rsidP="00A10EAC">
      <w:pPr>
        <w:jc w:val="both"/>
        <w:rPr>
          <w:rFonts w:ascii="Segoe UI" w:hAnsi="Segoe UI" w:cs="Segoe UI"/>
          <w:sz w:val="20"/>
        </w:rPr>
      </w:pPr>
    </w:p>
    <w:p w14:paraId="1EE76CC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2F43D898" w14:textId="77777777" w:rsidR="00A10EAC" w:rsidRPr="000C1A23" w:rsidRDefault="00A10EAC" w:rsidP="00A10EAC">
      <w:pPr>
        <w:ind w:left="142"/>
        <w:rPr>
          <w:rFonts w:ascii="Segoe UI" w:hAnsi="Segoe UI" w:cs="Segoe UI"/>
          <w:sz w:val="20"/>
        </w:rPr>
      </w:pPr>
    </w:p>
    <w:p w14:paraId="58D906B3"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18E2E5CF"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5396F570"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6152AF37"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3C18AF8A"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1A1323D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B51C4DE" w14:textId="30A73DC4" w:rsidR="00A10EAC" w:rsidRPr="000C1A23" w:rsidRDefault="00A10EAC" w:rsidP="00A10EAC">
      <w:pPr>
        <w:ind w:left="142"/>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009E63C8">
        <w:rPr>
          <w:rFonts w:ascii="Segoe UI" w:hAnsi="Segoe UI" w:cs="Segoe UI"/>
          <w:sz w:val="20"/>
        </w:rPr>
        <w:t xml:space="preserve"> </w:t>
      </w:r>
      <w:r w:rsidRPr="000C1A23">
        <w:rPr>
          <w:rFonts w:ascii="Segoe UI" w:hAnsi="Segoe UI" w:cs="Segoe UI"/>
          <w:sz w:val="20"/>
        </w:rPr>
        <w:t>en el que mi representada, la empresa __________________ (</w:t>
      </w:r>
      <w:r w:rsidRPr="000C1A23">
        <w:rPr>
          <w:rFonts w:ascii="Segoe UI" w:hAnsi="Segoe UI" w:cs="Segoe UI"/>
          <w:i/>
          <w:sz w:val="20"/>
        </w:rPr>
        <w:t xml:space="preserve">nombre o razón social del </w:t>
      </w:r>
      <w:r w:rsidR="00C1393E">
        <w:rPr>
          <w:rFonts w:ascii="Segoe UI" w:hAnsi="Segoe UI" w:cs="Segoe UI"/>
          <w:i/>
          <w:sz w:val="20"/>
        </w:rPr>
        <w:t>Cotizante</w:t>
      </w:r>
      <w:r w:rsidRPr="000C1A23">
        <w:rPr>
          <w:rFonts w:ascii="Segoe UI" w:hAnsi="Segoe UI" w:cs="Segoe UI"/>
          <w:sz w:val="20"/>
        </w:rPr>
        <w:t>) _____________participa a través de la presente propuesta.</w:t>
      </w:r>
    </w:p>
    <w:p w14:paraId="3AFA5E7A" w14:textId="77777777" w:rsidR="00A10EAC" w:rsidRPr="000C1A23" w:rsidRDefault="00A10EAC" w:rsidP="00A10EAC">
      <w:pPr>
        <w:ind w:left="142"/>
        <w:jc w:val="both"/>
        <w:rPr>
          <w:rFonts w:ascii="Segoe UI" w:hAnsi="Segoe UI" w:cs="Segoe UI"/>
          <w:sz w:val="20"/>
        </w:rPr>
      </w:pPr>
    </w:p>
    <w:p w14:paraId="32074277"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Al respecto ______________, en mi carácter de _________________________, de la __</w:t>
      </w:r>
      <w:proofErr w:type="gramStart"/>
      <w:r w:rsidRPr="000C1A23">
        <w:rPr>
          <w:rFonts w:ascii="Segoe UI" w:hAnsi="Segoe UI" w:cs="Segoe UI"/>
          <w:sz w:val="20"/>
        </w:rPr>
        <w:t>_(</w:t>
      </w:r>
      <w:proofErr w:type="gramEnd"/>
      <w:r w:rsidRPr="000C1A23">
        <w:rPr>
          <w:rFonts w:ascii="Segoe UI" w:hAnsi="Segoe UI" w:cs="Segoe UI"/>
          <w:sz w:val="20"/>
        </w:rPr>
        <w:t xml:space="preserve">Persona Moral)___, </w:t>
      </w:r>
      <w:r w:rsidRPr="000C1A23">
        <w:rPr>
          <w:rFonts w:ascii="Segoe UI" w:hAnsi="Segoe UI" w:cs="Segoe UI"/>
          <w:bCs/>
          <w:sz w:val="20"/>
        </w:rPr>
        <w:t>manifiesto</w:t>
      </w:r>
      <w:r w:rsidRPr="000C1A23">
        <w:rPr>
          <w:rFonts w:ascii="Segoe UI" w:hAnsi="Segoe UI" w:cs="Segoe UI"/>
          <w:b/>
          <w:sz w:val="20"/>
        </w:rPr>
        <w:t xml:space="preserve"> </w:t>
      </w:r>
      <w:r w:rsidRPr="000C1A23">
        <w:rPr>
          <w:rFonts w:ascii="Segoe UI" w:hAnsi="Segoe UI" w:cs="Segoe UI"/>
          <w:sz w:val="20"/>
        </w:rPr>
        <w:t>lo siguiente:</w:t>
      </w:r>
    </w:p>
    <w:p w14:paraId="5B8DA865" w14:textId="77777777" w:rsidR="00A10EAC" w:rsidRPr="000C1A23" w:rsidRDefault="00A10EAC" w:rsidP="00A10EAC">
      <w:pPr>
        <w:ind w:left="142"/>
        <w:jc w:val="both"/>
        <w:rPr>
          <w:rFonts w:ascii="Segoe UI" w:hAnsi="Segoe UI" w:cs="Segoe UI"/>
          <w:sz w:val="20"/>
        </w:rPr>
      </w:pPr>
    </w:p>
    <w:p w14:paraId="64820A5F"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Que mi representada, está (o deberá estar) inscrita en el registro electrónico de personas físicas y morales a que hace referencia el artículo 86 de esta Ley.</w:t>
      </w:r>
    </w:p>
    <w:p w14:paraId="6BD4DCFD" w14:textId="77777777" w:rsidR="00A10EAC" w:rsidRPr="000C1A23" w:rsidRDefault="00A10EAC" w:rsidP="00A10EAC">
      <w:pPr>
        <w:ind w:left="142"/>
        <w:jc w:val="both"/>
        <w:rPr>
          <w:rFonts w:ascii="Segoe UI" w:hAnsi="Segoe UI" w:cs="Segoe UI"/>
          <w:sz w:val="20"/>
        </w:rPr>
      </w:pPr>
    </w:p>
    <w:p w14:paraId="602EC720" w14:textId="77777777" w:rsidR="00A10EAC" w:rsidRPr="000C1A23" w:rsidRDefault="00A10EAC" w:rsidP="00A10EAC">
      <w:pPr>
        <w:ind w:left="142"/>
        <w:jc w:val="both"/>
        <w:rPr>
          <w:rFonts w:ascii="Segoe UI" w:hAnsi="Segoe UI" w:cs="Segoe UI"/>
          <w:sz w:val="20"/>
        </w:rPr>
      </w:pPr>
    </w:p>
    <w:p w14:paraId="7D9A0225"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Protesto lo necesario</w:t>
      </w:r>
    </w:p>
    <w:p w14:paraId="18513862" w14:textId="77777777" w:rsidR="00A10EAC" w:rsidRPr="000C1A23" w:rsidRDefault="00A10EAC" w:rsidP="00A10EAC">
      <w:pPr>
        <w:ind w:left="142"/>
        <w:jc w:val="both"/>
        <w:rPr>
          <w:rFonts w:ascii="Segoe UI" w:hAnsi="Segoe UI" w:cs="Segoe UI"/>
          <w:sz w:val="20"/>
        </w:rPr>
      </w:pPr>
    </w:p>
    <w:p w14:paraId="7EECD3A6" w14:textId="77777777" w:rsidR="00A10EAC" w:rsidRPr="000C1A23" w:rsidRDefault="00A10EAC" w:rsidP="00A10EAC">
      <w:pPr>
        <w:ind w:left="142"/>
        <w:rPr>
          <w:rFonts w:ascii="Segoe UI" w:hAnsi="Segoe UI" w:cs="Segoe UI"/>
          <w:sz w:val="20"/>
        </w:rPr>
      </w:pPr>
      <w:r w:rsidRPr="000C1A23">
        <w:rPr>
          <w:rFonts w:ascii="Segoe UI" w:hAnsi="Segoe UI" w:cs="Segoe UI"/>
          <w:sz w:val="20"/>
        </w:rPr>
        <w:t>______________________________________________________</w:t>
      </w:r>
    </w:p>
    <w:p w14:paraId="5E809584" w14:textId="59FE2C4B" w:rsidR="00A10EAC" w:rsidRPr="000C1A23" w:rsidRDefault="00A10EAC" w:rsidP="00A10EAC">
      <w:pPr>
        <w:ind w:left="142"/>
        <w:rPr>
          <w:rFonts w:ascii="Segoe UI" w:hAnsi="Segoe UI" w:cs="Segoe UI"/>
          <w:sz w:val="20"/>
        </w:rPr>
      </w:pPr>
      <w:r w:rsidRPr="000C1A23">
        <w:rPr>
          <w:rFonts w:ascii="Segoe UI" w:hAnsi="Segoe UI" w:cs="Segoe UI"/>
          <w:sz w:val="20"/>
        </w:rPr>
        <w:t xml:space="preserve">(Nombre y Firma del Apoderado o Representante Legal del </w:t>
      </w:r>
      <w:r w:rsidR="00C1393E">
        <w:rPr>
          <w:rFonts w:ascii="Segoe UI" w:hAnsi="Segoe UI" w:cs="Segoe UI"/>
          <w:sz w:val="20"/>
        </w:rPr>
        <w:t>Cotizante</w:t>
      </w:r>
      <w:r w:rsidRPr="000C1A23">
        <w:rPr>
          <w:rFonts w:ascii="Segoe UI" w:hAnsi="Segoe UI" w:cs="Segoe UI"/>
          <w:sz w:val="20"/>
        </w:rPr>
        <w:t>)</w:t>
      </w:r>
    </w:p>
    <w:p w14:paraId="05F4DFDE"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C38EC4"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48C215"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A4A610A"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79AC6D"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0D8ABBC"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4138D8"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CDC815D" w14:textId="33D05CF0" w:rsidR="00976482" w:rsidRPr="000C1A23" w:rsidRDefault="00A50A05" w:rsidP="00A50A05">
      <w:pPr>
        <w:suppressAutoHyphens w:val="0"/>
        <w:rPr>
          <w:rFonts w:ascii="Segoe UI" w:hAnsi="Segoe UI" w:cs="Segoe UI"/>
          <w:b/>
          <w:color w:val="943634"/>
          <w:sz w:val="20"/>
          <w:szCs w:val="22"/>
          <w:lang w:val="es-ES_tradnl"/>
        </w:rPr>
      </w:pPr>
      <w:r w:rsidRPr="000C1A23">
        <w:rPr>
          <w:rFonts w:ascii="Segoe UI" w:hAnsi="Segoe UI" w:cs="Segoe UI"/>
          <w:b/>
          <w:color w:val="943634"/>
          <w:sz w:val="20"/>
          <w:szCs w:val="22"/>
          <w:lang w:val="es-ES_tradnl"/>
        </w:rPr>
        <w:br w:type="page"/>
      </w:r>
    </w:p>
    <w:p w14:paraId="60D4B9D3" w14:textId="77777777" w:rsidR="00A50A05" w:rsidRPr="000C1A23" w:rsidRDefault="00237960" w:rsidP="00237960">
      <w:pPr>
        <w:ind w:left="-142" w:right="-3"/>
        <w:jc w:val="center"/>
        <w:rPr>
          <w:rFonts w:ascii="Segoe UI" w:hAnsi="Segoe UI" w:cs="Segoe UI"/>
          <w:b/>
          <w:color w:val="31849B"/>
          <w:sz w:val="22"/>
        </w:rPr>
      </w:pPr>
      <w:r w:rsidRPr="000C1A23">
        <w:rPr>
          <w:rFonts w:ascii="Segoe UI" w:hAnsi="Segoe UI" w:cs="Segoe UI"/>
          <w:b/>
          <w:color w:val="31849B"/>
          <w:sz w:val="22"/>
        </w:rPr>
        <w:lastRenderedPageBreak/>
        <w:t xml:space="preserve">ANEXO NUMERO NÚMERO 25 (VEINTICINCO) </w:t>
      </w:r>
    </w:p>
    <w:p w14:paraId="4D6A1A92" w14:textId="5BE9CFA9" w:rsidR="00237960" w:rsidRPr="000C1A23" w:rsidRDefault="00237960" w:rsidP="00237960">
      <w:pPr>
        <w:ind w:left="-142" w:right="-3"/>
        <w:jc w:val="center"/>
        <w:rPr>
          <w:rFonts w:ascii="Segoe UI" w:hAnsi="Segoe UI" w:cs="Segoe UI"/>
          <w:b/>
          <w:color w:val="31849B"/>
          <w:sz w:val="22"/>
        </w:rPr>
      </w:pPr>
      <w:r w:rsidRPr="000C1A23">
        <w:rPr>
          <w:rFonts w:ascii="Segoe UI" w:hAnsi="Segoe UI" w:cs="Segoe UI"/>
          <w:b/>
          <w:color w:val="31849B"/>
          <w:sz w:val="22"/>
        </w:rPr>
        <w:t>ESCRITO DE NACIONALIDAD MEXICANA</w:t>
      </w:r>
    </w:p>
    <w:p w14:paraId="7A8A321F" w14:textId="77777777" w:rsidR="00237960" w:rsidRPr="000C1A23" w:rsidRDefault="00237960" w:rsidP="00237960">
      <w:pPr>
        <w:ind w:left="-142" w:right="-3"/>
        <w:rPr>
          <w:rFonts w:ascii="Segoe UI" w:hAnsi="Segoe UI" w:cs="Segoe UI"/>
          <w:bCs/>
          <w:sz w:val="20"/>
        </w:rPr>
      </w:pPr>
    </w:p>
    <w:p w14:paraId="22B1BC5C" w14:textId="77777777" w:rsidR="00237960" w:rsidRPr="000C1A23" w:rsidRDefault="00237960" w:rsidP="00237960">
      <w:pPr>
        <w:jc w:val="right"/>
        <w:rPr>
          <w:rFonts w:ascii="Segoe UI" w:hAnsi="Segoe UI" w:cs="Segoe UI"/>
          <w:sz w:val="20"/>
        </w:rPr>
      </w:pPr>
      <w:r w:rsidRPr="000C1A23">
        <w:rPr>
          <w:rFonts w:ascii="Segoe UI" w:hAnsi="Segoe UI" w:cs="Segoe UI"/>
          <w:sz w:val="20"/>
        </w:rPr>
        <w:t>Lugar y Fecha.,  a _____ de ___________________ del 20___.</w:t>
      </w:r>
    </w:p>
    <w:p w14:paraId="1793DAE2" w14:textId="77777777" w:rsidR="00237960" w:rsidRPr="000C1A23" w:rsidRDefault="00237960" w:rsidP="00237960">
      <w:pPr>
        <w:ind w:left="142"/>
        <w:rPr>
          <w:rFonts w:ascii="Segoe UI" w:hAnsi="Segoe UI" w:cs="Segoe UI"/>
          <w:sz w:val="20"/>
        </w:rPr>
      </w:pPr>
    </w:p>
    <w:p w14:paraId="1E40D231"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37CC5D38"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362108C2"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2C59C508" w14:textId="77777777" w:rsidR="00237960" w:rsidRPr="000C1A23" w:rsidRDefault="00237960" w:rsidP="00237960">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0AE8937C" w14:textId="77777777" w:rsidR="00237960" w:rsidRPr="000C1A23" w:rsidRDefault="00237960" w:rsidP="00237960">
      <w:pPr>
        <w:ind w:left="142" w:right="193"/>
        <w:rPr>
          <w:rFonts w:ascii="Segoe UI" w:hAnsi="Segoe UI" w:cs="Segoe UI"/>
          <w:sz w:val="20"/>
        </w:rPr>
      </w:pPr>
      <w:r w:rsidRPr="000C1A23">
        <w:rPr>
          <w:rFonts w:ascii="Segoe UI" w:eastAsia="Calibri" w:hAnsi="Segoe UI" w:cs="Segoe UI"/>
          <w:b/>
          <w:sz w:val="20"/>
        </w:rPr>
        <w:t xml:space="preserve">PRESENTE </w:t>
      </w:r>
    </w:p>
    <w:p w14:paraId="176EABC7" w14:textId="77777777" w:rsidR="00237960" w:rsidRPr="000C1A23" w:rsidRDefault="00237960" w:rsidP="00237960">
      <w:pPr>
        <w:ind w:left="-142" w:right="-3"/>
        <w:jc w:val="both"/>
        <w:rPr>
          <w:rFonts w:ascii="Segoe UI" w:hAnsi="Segoe UI" w:cs="Segoe UI"/>
          <w:sz w:val="20"/>
        </w:rPr>
      </w:pPr>
    </w:p>
    <w:p w14:paraId="0BC0BFD2" w14:textId="77777777" w:rsidR="00237960" w:rsidRPr="000C1A23" w:rsidRDefault="00237960" w:rsidP="00237960">
      <w:pPr>
        <w:ind w:left="-142" w:right="-3"/>
        <w:jc w:val="both"/>
        <w:rPr>
          <w:rFonts w:ascii="Segoe UI" w:hAnsi="Segoe UI" w:cs="Segoe UI"/>
          <w:sz w:val="20"/>
        </w:rPr>
      </w:pPr>
    </w:p>
    <w:p w14:paraId="7C8B9C8C" w14:textId="4492682D"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mi representada, la empresa __________________ (</w:t>
      </w:r>
      <w:r w:rsidRPr="000C1A23">
        <w:rPr>
          <w:rFonts w:ascii="Segoe UI" w:hAnsi="Segoe UI" w:cs="Segoe UI"/>
          <w:i/>
          <w:sz w:val="20"/>
        </w:rPr>
        <w:t xml:space="preserve">nombre o razón social del </w:t>
      </w:r>
      <w:r w:rsidR="00D05374">
        <w:rPr>
          <w:rFonts w:ascii="Segoe UI" w:hAnsi="Segoe UI" w:cs="Segoe UI"/>
          <w:i/>
          <w:sz w:val="20"/>
        </w:rPr>
        <w:t>cotizant</w:t>
      </w:r>
      <w:r w:rsidRPr="000C1A23">
        <w:rPr>
          <w:rFonts w:ascii="Segoe UI" w:hAnsi="Segoe UI" w:cs="Segoe UI"/>
          <w:i/>
          <w:sz w:val="20"/>
        </w:rPr>
        <w:t>e</w:t>
      </w:r>
      <w:r w:rsidRPr="000C1A23">
        <w:rPr>
          <w:rFonts w:ascii="Segoe UI" w:hAnsi="Segoe UI" w:cs="Segoe UI"/>
          <w:sz w:val="20"/>
        </w:rPr>
        <w:t>) _____________participa a través de la presente propuesta.</w:t>
      </w:r>
    </w:p>
    <w:p w14:paraId="1301AF15" w14:textId="77777777" w:rsidR="00237960" w:rsidRPr="000C1A23" w:rsidRDefault="00237960" w:rsidP="00237960">
      <w:pPr>
        <w:ind w:left="142" w:right="367"/>
        <w:jc w:val="both"/>
        <w:rPr>
          <w:rFonts w:ascii="Segoe UI" w:hAnsi="Segoe UI" w:cs="Segoe UI"/>
          <w:sz w:val="20"/>
        </w:rPr>
      </w:pPr>
    </w:p>
    <w:p w14:paraId="42A674CC" w14:textId="4BC94B18"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Sobre el particular, y en los términ</w:t>
      </w:r>
      <w:r w:rsidR="00994619" w:rsidRPr="000C1A23">
        <w:rPr>
          <w:rFonts w:ascii="Segoe UI" w:hAnsi="Segoe UI" w:cs="Segoe UI"/>
          <w:sz w:val="20"/>
        </w:rPr>
        <w:t>os de lo previsto en numeral 4.1.5.</w:t>
      </w:r>
      <w:r w:rsidRPr="000C1A23">
        <w:rPr>
          <w:rFonts w:ascii="Segoe UI" w:hAnsi="Segoe UI" w:cs="Segoe UI"/>
          <w:sz w:val="20"/>
        </w:rPr>
        <w:t xml:space="preserve">, </w:t>
      </w:r>
      <w:r w:rsidR="00994619" w:rsidRPr="000C1A23">
        <w:rPr>
          <w:rFonts w:ascii="Segoe UI" w:hAnsi="Segoe UI" w:cs="Segoe UI"/>
          <w:sz w:val="20"/>
        </w:rPr>
        <w:t>Manifiesto de Nacionalidad</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de la </w:t>
      </w:r>
      <w:r w:rsidR="00D05374">
        <w:rPr>
          <w:rFonts w:ascii="Segoe UI" w:hAnsi="Segoe UI" w:cs="Segoe UI"/>
          <w:sz w:val="20"/>
        </w:rPr>
        <w:t>Adjudicación Directa Electrónica Nacional</w:t>
      </w:r>
      <w:r w:rsidR="00B50039"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lo siguiente:</w:t>
      </w:r>
    </w:p>
    <w:p w14:paraId="06DB8A7C" w14:textId="77777777" w:rsidR="00237960" w:rsidRPr="000C1A23" w:rsidRDefault="00237960" w:rsidP="00237960">
      <w:pPr>
        <w:ind w:left="142" w:right="367"/>
        <w:jc w:val="both"/>
        <w:rPr>
          <w:rFonts w:ascii="Segoe UI" w:hAnsi="Segoe UI" w:cs="Segoe UI"/>
          <w:sz w:val="20"/>
        </w:rPr>
      </w:pPr>
    </w:p>
    <w:p w14:paraId="540FC2DD" w14:textId="00321480" w:rsidR="00994619" w:rsidRPr="000C1A23" w:rsidRDefault="00994619" w:rsidP="00994619">
      <w:pPr>
        <w:ind w:right="367"/>
        <w:jc w:val="both"/>
        <w:rPr>
          <w:rFonts w:ascii="Segoe UI" w:hAnsi="Segoe UI" w:cs="Segoe UI"/>
          <w:sz w:val="20"/>
        </w:rPr>
      </w:pPr>
    </w:p>
    <w:p w14:paraId="2F5C5864" w14:textId="01268315" w:rsidR="00237960" w:rsidRPr="000C1A23" w:rsidRDefault="00994619" w:rsidP="00994619">
      <w:pPr>
        <w:ind w:left="142" w:right="367"/>
        <w:jc w:val="both"/>
        <w:rPr>
          <w:rFonts w:ascii="Segoe UI" w:hAnsi="Segoe UI" w:cs="Segoe UI"/>
          <w:sz w:val="20"/>
        </w:rPr>
      </w:pPr>
      <w:r w:rsidRPr="000C1A23">
        <w:rPr>
          <w:rFonts w:ascii="Segoe UI" w:hAnsi="Segoe UI" w:cs="Segoe UI"/>
          <w:sz w:val="20"/>
        </w:rPr>
        <w:t>•</w:t>
      </w:r>
      <w:r w:rsidRPr="000C1A23">
        <w:rPr>
          <w:rFonts w:ascii="Segoe UI" w:hAnsi="Segoe UI" w:cs="Segoe UI"/>
          <w:sz w:val="20"/>
        </w:rPr>
        <w:tab/>
      </w:r>
      <w:r w:rsidR="003231AA">
        <w:rPr>
          <w:rFonts w:ascii="Segoe UI" w:hAnsi="Segoe UI" w:cs="Segoe UI"/>
          <w:sz w:val="20"/>
        </w:rPr>
        <w:t>Conforme al artículo 58</w:t>
      </w:r>
      <w:r w:rsidR="00237960" w:rsidRPr="000C1A23">
        <w:rPr>
          <w:rFonts w:ascii="Segoe UI" w:hAnsi="Segoe UI" w:cs="Segoe UI"/>
          <w:sz w:val="20"/>
        </w:rPr>
        <w:t xml:space="preserve"> del Reglamento de la Ley de Adquisiciones, Arrendamientos y Servicios del Sector Público, que mi representada es de nacionalidad mexicana, para participar en el procedimiento de </w:t>
      </w:r>
      <w:r w:rsidR="00EB1412" w:rsidRPr="00EB1412">
        <w:rPr>
          <w:rFonts w:ascii="Segoe UI" w:hAnsi="Segoe UI" w:cs="Segoe UI"/>
          <w:sz w:val="20"/>
        </w:rPr>
        <w:t>Adjudicación Directa Electrónica Nacional con Código de Solicitud de Cotización ___________</w:t>
      </w:r>
    </w:p>
    <w:p w14:paraId="04B7C7A7" w14:textId="77777777" w:rsidR="00237960" w:rsidRPr="000C1A23" w:rsidRDefault="00237960" w:rsidP="00237960">
      <w:pPr>
        <w:ind w:left="142" w:right="367"/>
        <w:jc w:val="both"/>
        <w:rPr>
          <w:rFonts w:ascii="Segoe UI" w:hAnsi="Segoe UI" w:cs="Segoe UI"/>
          <w:sz w:val="20"/>
        </w:rPr>
      </w:pPr>
    </w:p>
    <w:p w14:paraId="1973048C" w14:textId="736FED54"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w:t>
      </w:r>
      <w:r w:rsidRPr="000C1A23">
        <w:rPr>
          <w:rFonts w:ascii="Segoe UI" w:hAnsi="Segoe UI" w:cs="Segoe UI"/>
          <w:sz w:val="20"/>
        </w:rPr>
        <w:tab/>
        <w:t xml:space="preserve">Conforme al artículo </w:t>
      </w:r>
      <w:r w:rsidR="00332B4E">
        <w:rPr>
          <w:rFonts w:ascii="Segoe UI" w:hAnsi="Segoe UI" w:cs="Segoe UI"/>
          <w:sz w:val="20"/>
        </w:rPr>
        <w:t>83</w:t>
      </w:r>
      <w:r w:rsidRPr="000C1A23">
        <w:rPr>
          <w:rFonts w:ascii="Segoe UI" w:hAnsi="Segoe UI" w:cs="Segoe UI"/>
          <w:sz w:val="20"/>
        </w:rPr>
        <w:t>, fracción VIII del Reglamento de la citada Ley que el origen de los servicios que oferto, serán de origen nacional.</w:t>
      </w:r>
    </w:p>
    <w:p w14:paraId="6C822F25" w14:textId="77777777" w:rsidR="00237960" w:rsidRPr="000C1A23" w:rsidRDefault="00237960" w:rsidP="00237960">
      <w:pPr>
        <w:ind w:left="142" w:right="367"/>
        <w:jc w:val="both"/>
        <w:rPr>
          <w:rFonts w:ascii="Segoe UI" w:hAnsi="Segoe UI" w:cs="Segoe UI"/>
          <w:sz w:val="20"/>
        </w:rPr>
      </w:pPr>
    </w:p>
    <w:p w14:paraId="595798CC" w14:textId="77777777" w:rsidR="00237960" w:rsidRPr="000C1A23" w:rsidRDefault="00237960" w:rsidP="00237960">
      <w:pPr>
        <w:ind w:left="142" w:right="367"/>
        <w:jc w:val="both"/>
        <w:rPr>
          <w:rFonts w:ascii="Segoe UI" w:hAnsi="Segoe UI" w:cs="Segoe UI"/>
          <w:sz w:val="20"/>
        </w:rPr>
      </w:pPr>
    </w:p>
    <w:p w14:paraId="108DBBC7" w14:textId="77777777"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Protesto lo necesario</w:t>
      </w:r>
    </w:p>
    <w:p w14:paraId="286989D3" w14:textId="77777777"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_____________________________________________________</w:t>
      </w:r>
    </w:p>
    <w:p w14:paraId="73D936E5" w14:textId="35FFA130"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 xml:space="preserve">(Nombre y Firma del Apoderado o Representante Legal del </w:t>
      </w:r>
      <w:r w:rsidR="00D05374">
        <w:rPr>
          <w:rFonts w:ascii="Segoe UI" w:hAnsi="Segoe UI" w:cs="Segoe UI"/>
          <w:sz w:val="20"/>
        </w:rPr>
        <w:t>Cotizante</w:t>
      </w:r>
      <w:r w:rsidRPr="000C1A23">
        <w:rPr>
          <w:rFonts w:ascii="Segoe UI" w:hAnsi="Segoe UI" w:cs="Segoe UI"/>
          <w:sz w:val="20"/>
        </w:rPr>
        <w:t>)</w:t>
      </w:r>
    </w:p>
    <w:p w14:paraId="6F1BE7D3" w14:textId="77777777" w:rsidR="00237960" w:rsidRPr="000C1A23" w:rsidRDefault="00237960" w:rsidP="00237960">
      <w:pPr>
        <w:jc w:val="center"/>
        <w:rPr>
          <w:rFonts w:ascii="Segoe UI" w:eastAsia="Arial" w:hAnsi="Segoe UI" w:cs="Segoe UI"/>
          <w:sz w:val="20"/>
        </w:rPr>
      </w:pPr>
    </w:p>
    <w:p w14:paraId="1E3D053E" w14:textId="77777777" w:rsidR="00A10EAC" w:rsidRPr="000C1A23" w:rsidRDefault="00A10EAC" w:rsidP="00B52A69">
      <w:pPr>
        <w:jc w:val="both"/>
        <w:rPr>
          <w:rFonts w:ascii="Segoe UI" w:eastAsia="Arial" w:hAnsi="Segoe UI" w:cs="Segoe UI"/>
          <w:sz w:val="20"/>
        </w:rPr>
      </w:pPr>
    </w:p>
    <w:p w14:paraId="25FEDAD7" w14:textId="77777777" w:rsidR="00A10EAC" w:rsidRPr="000C1A23" w:rsidRDefault="00A10EAC" w:rsidP="00B52A69">
      <w:pPr>
        <w:jc w:val="both"/>
        <w:rPr>
          <w:rFonts w:ascii="Segoe UI" w:eastAsia="Arial" w:hAnsi="Segoe UI" w:cs="Segoe UI"/>
          <w:sz w:val="20"/>
        </w:rPr>
      </w:pPr>
    </w:p>
    <w:p w14:paraId="3D1E303D" w14:textId="77777777" w:rsidR="00A10EAC" w:rsidRPr="000C1A23" w:rsidRDefault="00A10EAC" w:rsidP="00B52A69">
      <w:pPr>
        <w:jc w:val="both"/>
        <w:rPr>
          <w:rFonts w:ascii="Segoe UI" w:eastAsia="Arial" w:hAnsi="Segoe UI" w:cs="Segoe UI"/>
          <w:sz w:val="20"/>
        </w:rPr>
      </w:pPr>
    </w:p>
    <w:p w14:paraId="779A03ED" w14:textId="77777777" w:rsidR="00C80DDD" w:rsidRPr="000C1A23" w:rsidRDefault="00C80DDD" w:rsidP="00B52A69">
      <w:pPr>
        <w:jc w:val="both"/>
        <w:rPr>
          <w:rFonts w:ascii="Segoe UI" w:eastAsia="Arial" w:hAnsi="Segoe UI" w:cs="Segoe UI"/>
          <w:sz w:val="20"/>
        </w:rPr>
      </w:pPr>
    </w:p>
    <w:p w14:paraId="379B5C72" w14:textId="77777777" w:rsidR="00C80DDD" w:rsidRPr="000C1A23" w:rsidRDefault="00C80DDD" w:rsidP="00B52A69">
      <w:pPr>
        <w:jc w:val="both"/>
        <w:rPr>
          <w:rFonts w:ascii="Segoe UI" w:eastAsia="Arial" w:hAnsi="Segoe UI" w:cs="Segoe UI"/>
          <w:sz w:val="20"/>
        </w:rPr>
      </w:pPr>
    </w:p>
    <w:p w14:paraId="6BB3D7A6" w14:textId="4262C6E8" w:rsidR="00670311" w:rsidRPr="000C1A23" w:rsidRDefault="00670311">
      <w:pPr>
        <w:suppressAutoHyphens w:val="0"/>
        <w:rPr>
          <w:rFonts w:ascii="Segoe UI" w:eastAsia="Arial" w:hAnsi="Segoe UI" w:cs="Segoe UI"/>
          <w:sz w:val="20"/>
        </w:rPr>
      </w:pPr>
      <w:r w:rsidRPr="000C1A23">
        <w:rPr>
          <w:rFonts w:ascii="Segoe UI" w:eastAsia="Arial" w:hAnsi="Segoe UI" w:cs="Segoe UI"/>
          <w:sz w:val="20"/>
        </w:rPr>
        <w:br w:type="page"/>
      </w:r>
    </w:p>
    <w:p w14:paraId="6D64E241" w14:textId="77777777" w:rsidR="00B52A69" w:rsidRPr="000C1A23" w:rsidRDefault="00B52A69" w:rsidP="00B52A69">
      <w:pPr>
        <w:jc w:val="center"/>
        <w:rPr>
          <w:rFonts w:ascii="Segoe UI" w:hAnsi="Segoe UI" w:cs="Segoe UI"/>
          <w:b/>
          <w:color w:val="31849B"/>
          <w:sz w:val="22"/>
        </w:rPr>
      </w:pPr>
    </w:p>
    <w:p w14:paraId="01955EED" w14:textId="77777777" w:rsidR="00215206"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 xml:space="preserve">ANEXO </w:t>
      </w:r>
      <w:r w:rsidR="00A10EAC" w:rsidRPr="000C1A23">
        <w:rPr>
          <w:rFonts w:ascii="Segoe UI" w:hAnsi="Segoe UI" w:cs="Segoe UI"/>
          <w:b/>
          <w:color w:val="31849B"/>
          <w:sz w:val="22"/>
        </w:rPr>
        <w:t>2</w:t>
      </w:r>
      <w:r w:rsidR="00976482" w:rsidRPr="000C1A23">
        <w:rPr>
          <w:rFonts w:ascii="Segoe UI" w:hAnsi="Segoe UI" w:cs="Segoe UI"/>
          <w:b/>
          <w:color w:val="31849B"/>
          <w:sz w:val="22"/>
        </w:rPr>
        <w:t>6</w:t>
      </w:r>
      <w:r w:rsidRPr="000C1A23">
        <w:rPr>
          <w:rFonts w:ascii="Segoe UI" w:hAnsi="Segoe UI" w:cs="Segoe UI"/>
          <w:b/>
          <w:color w:val="31849B"/>
          <w:sz w:val="22"/>
        </w:rPr>
        <w:t xml:space="preserve"> (</w:t>
      </w:r>
      <w:r w:rsidR="00976482" w:rsidRPr="000C1A23">
        <w:rPr>
          <w:rFonts w:ascii="Segoe UI" w:hAnsi="Segoe UI" w:cs="Segoe UI"/>
          <w:b/>
          <w:color w:val="31849B"/>
          <w:sz w:val="22"/>
        </w:rPr>
        <w:t>VEINTISÉIS</w:t>
      </w:r>
      <w:r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p>
    <w:p w14:paraId="04CAD941" w14:textId="5E728F23" w:rsidR="00F33FE3" w:rsidRPr="009E63C8" w:rsidRDefault="00F33FE3" w:rsidP="009E63C8">
      <w:pPr>
        <w:jc w:val="center"/>
        <w:rPr>
          <w:rFonts w:ascii="Segoe UI" w:hAnsi="Segoe UI" w:cs="Segoe UI"/>
          <w:b/>
          <w:color w:val="31849B"/>
          <w:sz w:val="22"/>
        </w:rPr>
      </w:pPr>
    </w:p>
    <w:p w14:paraId="1BDE5052"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El presente anexo corresponde a la información proporcionada por el Área Requirente para el procedimiento de contratación que nos ocupa.</w:t>
      </w:r>
    </w:p>
    <w:p w14:paraId="3ABC17C1" w14:textId="77777777" w:rsidR="00DE0EDC" w:rsidRPr="000C1A23" w:rsidRDefault="00DE0EDC" w:rsidP="00B52A69">
      <w:pPr>
        <w:jc w:val="center"/>
        <w:rPr>
          <w:rFonts w:ascii="Segoe UI" w:eastAsia="Arial" w:hAnsi="Segoe UI" w:cs="Segoe UI"/>
          <w:sz w:val="20"/>
        </w:rPr>
      </w:pPr>
    </w:p>
    <w:p w14:paraId="548BD303" w14:textId="77777777" w:rsidR="009E63C8" w:rsidRPr="000C1A23" w:rsidRDefault="009E63C8" w:rsidP="00B52A69">
      <w:pPr>
        <w:jc w:val="center"/>
        <w:rPr>
          <w:rFonts w:ascii="Segoe UI" w:eastAsia="Arial" w:hAnsi="Segoe UI" w:cs="Segoe UI"/>
          <w:sz w:val="20"/>
        </w:rPr>
      </w:pPr>
    </w:p>
    <w:p w14:paraId="5B02603E" w14:textId="77777777" w:rsidR="00014CD8" w:rsidRPr="00014CD8" w:rsidRDefault="00014CD8" w:rsidP="00014CD8">
      <w:pPr>
        <w:numPr>
          <w:ilvl w:val="0"/>
          <w:numId w:val="29"/>
        </w:numPr>
        <w:suppressAutoHyphens w:val="0"/>
        <w:spacing w:after="160" w:line="259" w:lineRule="auto"/>
        <w:contextualSpacing/>
        <w:jc w:val="both"/>
        <w:rPr>
          <w:rFonts w:ascii="Noto Sans" w:hAnsi="Noto Sans" w:cs="Noto Sans Condensed"/>
          <w:b/>
          <w:i/>
          <w:iCs/>
          <w:color w:val="0070C0"/>
          <w:sz w:val="18"/>
        </w:rPr>
      </w:pPr>
      <w:r w:rsidRPr="00014CD8">
        <w:rPr>
          <w:rFonts w:ascii="Noto Sans" w:hAnsi="Noto Sans" w:cs="Noto Sans Condensed"/>
          <w:b/>
          <w:i/>
          <w:iCs/>
          <w:color w:val="0070C0"/>
          <w:sz w:val="18"/>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w:t>
      </w:r>
      <w:proofErr w:type="spellStart"/>
      <w:r w:rsidRPr="00014CD8">
        <w:rPr>
          <w:rFonts w:ascii="Noto Sans" w:hAnsi="Noto Sans" w:cs="Noto Sans Condensed"/>
          <w:b/>
          <w:i/>
          <w:iCs/>
          <w:color w:val="0070C0"/>
          <w:sz w:val="18"/>
        </w:rPr>
        <w:t>SAI</w:t>
      </w:r>
      <w:proofErr w:type="spellEnd"/>
      <w:r w:rsidRPr="00014CD8">
        <w:rPr>
          <w:rFonts w:ascii="Noto Sans" w:hAnsi="Noto Sans" w:cs="Noto Sans Condensed"/>
          <w:b/>
          <w:i/>
          <w:iCs/>
          <w:color w:val="0070C0"/>
          <w:sz w:val="18"/>
        </w:rPr>
        <w:t xml:space="preserve">, </w:t>
      </w:r>
      <w:proofErr w:type="spellStart"/>
      <w:r w:rsidRPr="00014CD8">
        <w:rPr>
          <w:rFonts w:ascii="Noto Sans" w:hAnsi="Noto Sans" w:cs="Noto Sans Condensed"/>
          <w:b/>
          <w:i/>
          <w:iCs/>
          <w:color w:val="0070C0"/>
          <w:sz w:val="18"/>
        </w:rPr>
        <w:t>PREI</w:t>
      </w:r>
      <w:proofErr w:type="spellEnd"/>
      <w:r w:rsidRPr="00014CD8">
        <w:rPr>
          <w:rFonts w:ascii="Noto Sans" w:hAnsi="Noto Sans" w:cs="Noto Sans Condensed"/>
          <w:b/>
          <w:i/>
          <w:iCs/>
          <w:color w:val="0070C0"/>
          <w:sz w:val="18"/>
        </w:rPr>
        <w:t xml:space="preserve"> </w:t>
      </w:r>
      <w:proofErr w:type="spellStart"/>
      <w:r w:rsidRPr="00014CD8">
        <w:rPr>
          <w:rFonts w:ascii="Noto Sans" w:hAnsi="Noto Sans" w:cs="Noto Sans Condensed"/>
          <w:b/>
          <w:i/>
          <w:iCs/>
          <w:color w:val="0070C0"/>
          <w:sz w:val="18"/>
        </w:rPr>
        <w:t>Millenium</w:t>
      </w:r>
      <w:proofErr w:type="spellEnd"/>
      <w:r w:rsidRPr="00014CD8">
        <w:rPr>
          <w:rFonts w:ascii="Noto Sans" w:hAnsi="Noto Sans" w:cs="Noto Sans Condensed"/>
          <w:b/>
          <w:i/>
          <w:iCs/>
          <w:color w:val="0070C0"/>
          <w:sz w:val="18"/>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14:paraId="0532FFB9" w14:textId="77777777" w:rsidR="00014CD8" w:rsidRPr="00014CD8" w:rsidRDefault="00014CD8" w:rsidP="00014CD8">
      <w:pPr>
        <w:ind w:right="16"/>
        <w:jc w:val="both"/>
        <w:rPr>
          <w:rFonts w:ascii="Noto Sans" w:hAnsi="Noto Sans" w:cs="Noto Sans Condensed"/>
          <w:sz w:val="20"/>
          <w:u w:val="single"/>
        </w:rPr>
      </w:pPr>
    </w:p>
    <w:p w14:paraId="1088FD7A" w14:textId="77777777" w:rsidR="00014CD8" w:rsidRPr="00014CD8" w:rsidRDefault="00014CD8" w:rsidP="00014CD8">
      <w:pPr>
        <w:jc w:val="both"/>
        <w:rPr>
          <w:rFonts w:ascii="Noto Sans" w:hAnsi="Noto Sans" w:cs="Calibri"/>
          <w:b/>
          <w:bCs/>
          <w:sz w:val="20"/>
        </w:rPr>
      </w:pPr>
      <w:r w:rsidRPr="00014CD8">
        <w:rPr>
          <w:rFonts w:ascii="Noto Sans" w:hAnsi="Noto Sans" w:cs="Noto Sans Condensed"/>
          <w:sz w:val="20"/>
        </w:rPr>
        <w:t xml:space="preserve">El suministro de los alimentos se realiza en la frecuencia de entrega y horarios, se encuentra en el </w:t>
      </w:r>
      <w:r w:rsidRPr="00014CD8">
        <w:rPr>
          <w:rFonts w:ascii="Noto Sans" w:hAnsi="Noto Sans" w:cs="Noto Sans Condensed"/>
          <w:b/>
          <w:sz w:val="20"/>
        </w:rPr>
        <w:t>Apéndice 2 (DOS) “</w:t>
      </w:r>
      <w:r w:rsidRPr="00014CD8">
        <w:rPr>
          <w:rFonts w:ascii="Noto Sans" w:hAnsi="Noto Sans" w:cs="Calibri"/>
          <w:b/>
          <w:bCs/>
          <w:sz w:val="20"/>
        </w:rPr>
        <w:t>CRONOGRAMA DE ENTREGA DE ALIMENTOS PREPARADOS EN EL HGZ No. 5”</w:t>
      </w:r>
      <w:r w:rsidRPr="00014CD8">
        <w:rPr>
          <w:rFonts w:ascii="Noto Sans" w:hAnsi="Noto Sans" w:cs="Noto Sans Condensed"/>
          <w:b/>
          <w:sz w:val="20"/>
        </w:rPr>
        <w:t>,</w:t>
      </w:r>
      <w:r w:rsidRPr="00014CD8">
        <w:rPr>
          <w:rFonts w:ascii="Noto Sans" w:hAnsi="Noto Sans" w:cs="Noto Sans Condensed"/>
          <w:sz w:val="20"/>
        </w:rPr>
        <w:t xml:space="preserve"> de los términos y condiciones los cuales forman parte del requerimiento que serán distribuidas en la Unidad Médica Hospitalaria del IMSS, ordinario.</w:t>
      </w:r>
    </w:p>
    <w:p w14:paraId="7270FDAB" w14:textId="77777777" w:rsidR="00014CD8" w:rsidRPr="00014CD8" w:rsidRDefault="00014CD8" w:rsidP="00014CD8">
      <w:pPr>
        <w:ind w:right="16"/>
        <w:jc w:val="both"/>
        <w:rPr>
          <w:rFonts w:ascii="Noto Sans" w:hAnsi="Noto Sans" w:cs="Noto Sans Condensed"/>
          <w:sz w:val="20"/>
          <w:u w:val="single"/>
        </w:rPr>
      </w:pPr>
    </w:p>
    <w:p w14:paraId="73C08CD8" w14:textId="77777777" w:rsidR="00014CD8" w:rsidRPr="00014CD8" w:rsidRDefault="00014CD8" w:rsidP="00014CD8">
      <w:pPr>
        <w:ind w:right="16"/>
        <w:jc w:val="both"/>
        <w:rPr>
          <w:rFonts w:ascii="Noto Sans" w:hAnsi="Noto Sans" w:cs="Noto Sans Condensed"/>
          <w:sz w:val="20"/>
        </w:rPr>
      </w:pPr>
      <w:r w:rsidRPr="00014CD8">
        <w:rPr>
          <w:rFonts w:ascii="Noto Sans" w:hAnsi="Noto Sans" w:cs="Noto Sans Condensed"/>
          <w:sz w:val="20"/>
        </w:rPr>
        <w:t>El proveedor adjudicado deberá entregar los alimentos  preparados para trabajadores del HGZ No.5 a partir del día natural siguiente de la emisión del fallo, en la Unidad Médica y hasta el 15 de junio de 2026</w:t>
      </w:r>
      <w:r w:rsidRPr="00014CD8">
        <w:rPr>
          <w:rFonts w:ascii="Noto Sans" w:hAnsi="Noto Sans" w:cs="Calibri"/>
          <w:bCs/>
          <w:sz w:val="22"/>
          <w:szCs w:val="18"/>
        </w:rPr>
        <w:t>.</w:t>
      </w:r>
    </w:p>
    <w:p w14:paraId="3CE820E5" w14:textId="77777777" w:rsidR="00014CD8" w:rsidRPr="00014CD8" w:rsidRDefault="00014CD8" w:rsidP="00014CD8">
      <w:pPr>
        <w:tabs>
          <w:tab w:val="left" w:pos="6040"/>
        </w:tabs>
        <w:jc w:val="both"/>
        <w:rPr>
          <w:rFonts w:ascii="Noto Sans" w:hAnsi="Noto Sans" w:cs="Noto Sans Condensed"/>
          <w:sz w:val="20"/>
          <w:u w:val="single"/>
        </w:rPr>
      </w:pPr>
    </w:p>
    <w:p w14:paraId="3042D6B8" w14:textId="77777777" w:rsidR="00014CD8" w:rsidRPr="00014CD8" w:rsidRDefault="00014CD8" w:rsidP="00014CD8">
      <w:pPr>
        <w:jc w:val="both"/>
        <w:rPr>
          <w:rFonts w:ascii="Noto Sans" w:hAnsi="Noto Sans" w:cs="Noto Sans Condensed"/>
          <w:b/>
          <w:sz w:val="20"/>
        </w:rPr>
      </w:pPr>
      <w:r w:rsidRPr="00014CD8">
        <w:rPr>
          <w:rFonts w:ascii="Noto Sans" w:hAnsi="Noto Sans" w:cs="Noto Sans Condensed"/>
          <w:sz w:val="20"/>
        </w:rPr>
        <w:t xml:space="preserve">La </w:t>
      </w:r>
      <w:r w:rsidRPr="00014CD8">
        <w:rPr>
          <w:rFonts w:ascii="Noto Sans" w:hAnsi="Noto Sans" w:cs="Noto Sans Condensed"/>
          <w:b/>
          <w:sz w:val="20"/>
        </w:rPr>
        <w:t>DESCRIPCIÓN AMPLIA Y DETALLADA DE LOS BIENES</w:t>
      </w:r>
      <w:r w:rsidRPr="00014CD8">
        <w:rPr>
          <w:rFonts w:ascii="Noto Sans" w:hAnsi="Noto Sans" w:cs="Noto Sans Condensed"/>
          <w:sz w:val="20"/>
        </w:rPr>
        <w:t xml:space="preserve"> solicitados con entrega en la Unidad Médica Hospitalaria se contempla en el </w:t>
      </w:r>
      <w:r w:rsidRPr="00014CD8">
        <w:rPr>
          <w:rFonts w:ascii="Noto Sans" w:hAnsi="Noto Sans" w:cs="Noto Sans Condensed"/>
          <w:b/>
          <w:sz w:val="20"/>
        </w:rPr>
        <w:t>Apéndice 1.</w:t>
      </w:r>
    </w:p>
    <w:p w14:paraId="0F342F68" w14:textId="77777777" w:rsidR="00014CD8" w:rsidRPr="00014CD8" w:rsidRDefault="00014CD8" w:rsidP="00014CD8">
      <w:pPr>
        <w:keepNext/>
        <w:spacing w:before="240" w:after="120"/>
        <w:jc w:val="both"/>
        <w:rPr>
          <w:rFonts w:ascii="Noto Sans" w:hAnsi="Noto Sans" w:cs="Noto Sans Condensed"/>
          <w:b/>
          <w:sz w:val="20"/>
        </w:rPr>
      </w:pPr>
      <w:r w:rsidRPr="00014CD8">
        <w:rPr>
          <w:rFonts w:ascii="Noto Sans" w:hAnsi="Noto Sans" w:cs="Noto Sans Condensed"/>
          <w:b/>
          <w:sz w:val="20"/>
        </w:rPr>
        <w:t>REQUERIMIENTO DE HIELERA O THERMO</w:t>
      </w:r>
    </w:p>
    <w:p w14:paraId="600B6519" w14:textId="77777777" w:rsidR="00014CD8" w:rsidRPr="00014CD8" w:rsidRDefault="00014CD8" w:rsidP="00014CD8">
      <w:pPr>
        <w:keepNext/>
        <w:spacing w:before="240" w:after="120"/>
        <w:jc w:val="both"/>
        <w:rPr>
          <w:rFonts w:ascii="Noto Sans" w:hAnsi="Noto Sans" w:cs="Noto Sans Condensed"/>
          <w:sz w:val="20"/>
        </w:rPr>
      </w:pPr>
      <w:r w:rsidRPr="00014CD8">
        <w:rPr>
          <w:rFonts w:ascii="Noto Sans" w:hAnsi="Noto Sans" w:cs="Noto Sans Condensed"/>
          <w:sz w:val="20"/>
        </w:rPr>
        <w:t xml:space="preserve">Los ofertantes que deseen participar en el procedimiento de adjudicación deberán contar con  hieleras o </w:t>
      </w:r>
      <w:proofErr w:type="spellStart"/>
      <w:r w:rsidRPr="00014CD8">
        <w:rPr>
          <w:rFonts w:ascii="Noto Sans" w:hAnsi="Noto Sans" w:cs="Noto Sans Condensed"/>
          <w:sz w:val="20"/>
        </w:rPr>
        <w:t>thermos</w:t>
      </w:r>
      <w:proofErr w:type="spellEnd"/>
      <w:r w:rsidRPr="00014CD8">
        <w:rPr>
          <w:rFonts w:ascii="Noto Sans" w:hAnsi="Noto Sans" w:cs="Noto Sans Condensed"/>
          <w:sz w:val="20"/>
        </w:rPr>
        <w:t xml:space="preserve"> para el suministro de alimentos en el HGZ No. 5., conforme lo indicado en el </w:t>
      </w:r>
      <w:r w:rsidRPr="00014CD8">
        <w:rPr>
          <w:rFonts w:ascii="Noto Sans" w:hAnsi="Noto Sans" w:cs="Noto Sans Condensed"/>
          <w:b/>
          <w:sz w:val="20"/>
        </w:rPr>
        <w:t>Apéndice 3 (tres) “REQUERIMIENTO DE ENTREGA</w:t>
      </w:r>
      <w:r w:rsidRPr="00014CD8">
        <w:rPr>
          <w:rFonts w:ascii="Noto Sans" w:hAnsi="Noto Sans" w:cs="Noto Sans Condensed"/>
          <w:sz w:val="20"/>
        </w:rPr>
        <w:t>”, en el lugar que a continuación se indica:</w:t>
      </w:r>
    </w:p>
    <w:p w14:paraId="30325264"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Tabla A. HGZ No. 5</w:t>
      </w:r>
    </w:p>
    <w:p w14:paraId="158F85CC" w14:textId="77777777" w:rsidR="00014CD8" w:rsidRPr="00014CD8" w:rsidRDefault="00014CD8" w:rsidP="00014CD8">
      <w:pPr>
        <w:jc w:val="center"/>
        <w:rPr>
          <w:rFonts w:ascii="Noto Sans" w:hAnsi="Noto Sans" w:cs="Calibri"/>
          <w:b/>
          <w:sz w:val="20"/>
        </w:rPr>
      </w:pPr>
    </w:p>
    <w:tbl>
      <w:tblPr>
        <w:tblW w:w="53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339"/>
      </w:tblGrid>
      <w:tr w:rsidR="00014CD8" w:rsidRPr="00014CD8" w14:paraId="031C7420" w14:textId="77777777" w:rsidTr="00712619">
        <w:trPr>
          <w:trHeight w:val="79"/>
          <w:jc w:val="center"/>
        </w:trPr>
        <w:tc>
          <w:tcPr>
            <w:tcW w:w="5339" w:type="dxa"/>
            <w:shd w:val="clear" w:color="auto" w:fill="DDD9C3"/>
            <w:vAlign w:val="center"/>
          </w:tcPr>
          <w:p w14:paraId="3E0C90D1" w14:textId="77777777" w:rsidR="00014CD8" w:rsidRPr="00014CD8" w:rsidRDefault="00014CD8" w:rsidP="00014CD8">
            <w:pPr>
              <w:jc w:val="center"/>
              <w:rPr>
                <w:rFonts w:ascii="Noto Sans" w:hAnsi="Noto Sans" w:cs="Calibri"/>
                <w:b/>
                <w:bCs/>
                <w:color w:val="000000"/>
                <w:sz w:val="20"/>
                <w:lang w:eastAsia="es-MX"/>
              </w:rPr>
            </w:pPr>
            <w:r w:rsidRPr="00014CD8">
              <w:rPr>
                <w:rFonts w:ascii="Noto Sans" w:hAnsi="Noto Sans" w:cs="Calibri"/>
                <w:b/>
                <w:bCs/>
                <w:color w:val="000000"/>
                <w:sz w:val="20"/>
                <w:lang w:eastAsia="es-MX"/>
              </w:rPr>
              <w:t>Tula de Allende, Hidalgo</w:t>
            </w:r>
          </w:p>
        </w:tc>
      </w:tr>
      <w:tr w:rsidR="00014CD8" w:rsidRPr="00014CD8" w14:paraId="09BF3CEC" w14:textId="77777777" w:rsidTr="00712619">
        <w:trPr>
          <w:trHeight w:val="218"/>
          <w:jc w:val="center"/>
        </w:trPr>
        <w:tc>
          <w:tcPr>
            <w:tcW w:w="5339" w:type="dxa"/>
            <w:vAlign w:val="center"/>
          </w:tcPr>
          <w:p w14:paraId="759FAD10" w14:textId="77777777" w:rsidR="00014CD8" w:rsidRPr="00014CD8" w:rsidRDefault="00014CD8" w:rsidP="00014CD8">
            <w:pPr>
              <w:jc w:val="both"/>
              <w:rPr>
                <w:rFonts w:ascii="Noto Sans" w:hAnsi="Noto Sans" w:cs="Calibri"/>
                <w:color w:val="000000"/>
                <w:sz w:val="20"/>
                <w:lang w:eastAsia="es-MX"/>
              </w:rPr>
            </w:pPr>
            <w:r w:rsidRPr="00014CD8">
              <w:rPr>
                <w:rFonts w:ascii="Noto Sans" w:hAnsi="Noto Sans" w:cs="Calibri"/>
                <w:color w:val="000000"/>
                <w:sz w:val="20"/>
                <w:lang w:eastAsia="es-MX"/>
              </w:rPr>
              <w:t xml:space="preserve">                       HGZ No. 5. </w:t>
            </w:r>
            <w:proofErr w:type="spellStart"/>
            <w:r w:rsidRPr="00014CD8">
              <w:rPr>
                <w:rFonts w:ascii="Noto Sans" w:hAnsi="Noto Sans" w:cs="Calibri"/>
                <w:color w:val="000000"/>
                <w:sz w:val="20"/>
                <w:lang w:eastAsia="es-MX"/>
              </w:rPr>
              <w:t>Tlaxcoapan</w:t>
            </w:r>
            <w:proofErr w:type="spellEnd"/>
            <w:r w:rsidRPr="00014CD8">
              <w:rPr>
                <w:rFonts w:ascii="Noto Sans" w:hAnsi="Noto Sans" w:cs="Calibri"/>
                <w:color w:val="000000"/>
                <w:sz w:val="20"/>
                <w:lang w:eastAsia="es-MX"/>
              </w:rPr>
              <w:t>, Hidalgo</w:t>
            </w:r>
          </w:p>
        </w:tc>
      </w:tr>
    </w:tbl>
    <w:p w14:paraId="0890E8C1" w14:textId="77777777" w:rsidR="00014CD8" w:rsidRPr="00014CD8" w:rsidRDefault="00014CD8" w:rsidP="00014CD8">
      <w:pPr>
        <w:tabs>
          <w:tab w:val="left" w:pos="709"/>
        </w:tabs>
        <w:autoSpaceDE w:val="0"/>
        <w:spacing w:line="276" w:lineRule="auto"/>
        <w:jc w:val="both"/>
        <w:rPr>
          <w:rFonts w:ascii="Noto Sans" w:hAnsi="Noto Sans" w:cs="Arial"/>
          <w:b/>
          <w:color w:val="0070C0"/>
          <w:sz w:val="20"/>
        </w:rPr>
      </w:pPr>
    </w:p>
    <w:p w14:paraId="3A3DDE60" w14:textId="77777777" w:rsidR="00014CD8" w:rsidRPr="00014CD8" w:rsidRDefault="00014CD8" w:rsidP="00014CD8">
      <w:pPr>
        <w:numPr>
          <w:ilvl w:val="0"/>
          <w:numId w:val="30"/>
        </w:numPr>
        <w:suppressAutoHyphens w:val="0"/>
        <w:autoSpaceDE w:val="0"/>
        <w:autoSpaceDN w:val="0"/>
        <w:adjustRightInd w:val="0"/>
        <w:spacing w:after="160" w:line="259" w:lineRule="auto"/>
        <w:contextualSpacing/>
        <w:jc w:val="both"/>
        <w:rPr>
          <w:rFonts w:ascii="Noto Sans" w:hAnsi="Noto Sans" w:cs="Calibri"/>
          <w:bCs/>
          <w:i/>
          <w:iCs/>
          <w:color w:val="0070C0"/>
          <w:sz w:val="20"/>
        </w:rPr>
      </w:pPr>
      <w:r w:rsidRPr="00014CD8">
        <w:rPr>
          <w:rFonts w:ascii="Noto Sans" w:hAnsi="Noto Sans" w:cs="Calibri"/>
          <w:bCs/>
          <w:i/>
          <w:iCs/>
          <w:color w:val="0070C0"/>
          <w:sz w:val="20"/>
        </w:rPr>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14:paraId="7288CD6E" w14:textId="77777777" w:rsidR="00014CD8" w:rsidRPr="00014CD8" w:rsidRDefault="00014CD8" w:rsidP="00014CD8">
      <w:pPr>
        <w:autoSpaceDE w:val="0"/>
        <w:autoSpaceDN w:val="0"/>
        <w:adjustRightInd w:val="0"/>
        <w:spacing w:after="160" w:line="259" w:lineRule="auto"/>
        <w:ind w:left="720"/>
        <w:contextualSpacing/>
        <w:jc w:val="both"/>
        <w:rPr>
          <w:rFonts w:ascii="Noto Sans" w:hAnsi="Noto Sans" w:cs="Calibri"/>
          <w:bCs/>
          <w:i/>
          <w:iCs/>
          <w:color w:val="0070C0"/>
          <w:sz w:val="20"/>
        </w:rPr>
      </w:pPr>
    </w:p>
    <w:p w14:paraId="053DFCE3" w14:textId="77777777" w:rsidR="00014CD8" w:rsidRPr="00014CD8" w:rsidRDefault="00014CD8" w:rsidP="00014CD8">
      <w:pPr>
        <w:autoSpaceDE w:val="0"/>
        <w:autoSpaceDN w:val="0"/>
        <w:adjustRightInd w:val="0"/>
        <w:ind w:left="708"/>
        <w:jc w:val="both"/>
        <w:rPr>
          <w:rFonts w:ascii="Noto Sans" w:hAnsi="Noto Sans" w:cs="Calibri"/>
          <w:bCs/>
          <w:i/>
          <w:iCs/>
          <w:color w:val="0070C0"/>
          <w:sz w:val="20"/>
        </w:rPr>
      </w:pPr>
      <w:r w:rsidRPr="00014CD8">
        <w:rPr>
          <w:rFonts w:ascii="Noto Sans" w:hAnsi="Noto Sans" w:cs="Calibri"/>
          <w:bCs/>
          <w:i/>
          <w:iCs/>
          <w:color w:val="0070C0"/>
          <w:sz w:val="20"/>
        </w:rPr>
        <w:t>Únicamente se podrá solicitar la presentación de muestras cuando se cuente con el personal técnico capacitado y certificado para realizar las pruebas, mismas que deberán realizarse conforme la LIC a las Normas: Oficial Mexicana, Estándar (antes Mexicana), Internacional, de Referencia, o Especificación Técnica.</w:t>
      </w:r>
    </w:p>
    <w:p w14:paraId="361B30C3" w14:textId="77777777" w:rsidR="00014CD8" w:rsidRPr="00014CD8" w:rsidRDefault="00014CD8" w:rsidP="00014CD8">
      <w:pPr>
        <w:autoSpaceDE w:val="0"/>
        <w:autoSpaceDN w:val="0"/>
        <w:adjustRightInd w:val="0"/>
        <w:ind w:left="708"/>
        <w:jc w:val="both"/>
        <w:rPr>
          <w:rFonts w:ascii="Noto Sans" w:hAnsi="Noto Sans" w:cs="Calibri"/>
          <w:bCs/>
          <w:i/>
          <w:iCs/>
          <w:color w:val="0070C0"/>
          <w:sz w:val="20"/>
        </w:rPr>
      </w:pPr>
      <w:r w:rsidRPr="00014CD8">
        <w:rPr>
          <w:rFonts w:ascii="Noto Sans" w:hAnsi="Noto Sans" w:cs="Calibri"/>
          <w:bCs/>
          <w:i/>
          <w:iCs/>
          <w:color w:val="0070C0"/>
          <w:sz w:val="20"/>
        </w:rPr>
        <w:lastRenderedPageBreak/>
        <w:t>En el caso de insumos para la salud, las piezas requeridas para prueba de la CCILE deberán entregarse dentro del plazo que ésta establezca y serán con cargo al proveedor, lo cual estará previsto en la convocatoria del procedimiento de contratación.</w:t>
      </w:r>
    </w:p>
    <w:p w14:paraId="4C2A6754" w14:textId="77777777" w:rsidR="00014CD8" w:rsidRPr="00014CD8" w:rsidRDefault="00014CD8" w:rsidP="00014CD8">
      <w:pPr>
        <w:autoSpaceDE w:val="0"/>
        <w:autoSpaceDN w:val="0"/>
        <w:adjustRightInd w:val="0"/>
        <w:ind w:left="708"/>
        <w:jc w:val="both"/>
        <w:rPr>
          <w:rFonts w:ascii="Noto Sans" w:hAnsi="Noto Sans"/>
          <w:bCs/>
          <w:i/>
          <w:iCs/>
          <w:color w:val="808080"/>
          <w:sz w:val="20"/>
          <w:lang w:val="es-MX"/>
        </w:rPr>
      </w:pPr>
    </w:p>
    <w:p w14:paraId="11CAEE17" w14:textId="77777777" w:rsidR="00014CD8" w:rsidRPr="00014CD8" w:rsidRDefault="00014CD8" w:rsidP="00014CD8">
      <w:pPr>
        <w:autoSpaceDE w:val="0"/>
        <w:autoSpaceDN w:val="0"/>
        <w:adjustRightInd w:val="0"/>
        <w:ind w:left="708"/>
        <w:jc w:val="both"/>
        <w:rPr>
          <w:rFonts w:ascii="Noto Sans" w:hAnsi="Noto Sans"/>
          <w:bCs/>
          <w:color w:val="808080"/>
          <w:sz w:val="20"/>
          <w:lang w:val="es-MX"/>
        </w:rPr>
      </w:pPr>
      <w:r w:rsidRPr="00014CD8">
        <w:rPr>
          <w:rFonts w:ascii="Noto Sans" w:hAnsi="Noto Sans"/>
          <w:bCs/>
          <w:i/>
          <w:iCs/>
          <w:color w:val="808080"/>
          <w:sz w:val="20"/>
          <w:lang w:val="es-MX"/>
        </w:rPr>
        <w:t>No aplica</w:t>
      </w:r>
    </w:p>
    <w:p w14:paraId="311CA366" w14:textId="77777777" w:rsidR="00014CD8" w:rsidRPr="00014CD8" w:rsidRDefault="00014CD8" w:rsidP="00014CD8">
      <w:pPr>
        <w:rPr>
          <w:rFonts w:ascii="Noto Sans" w:hAnsi="Noto Sans" w:cs="Arial"/>
          <w:b/>
          <w:color w:val="0070C0"/>
          <w:sz w:val="20"/>
        </w:rPr>
      </w:pPr>
    </w:p>
    <w:p w14:paraId="32B55EFD" w14:textId="77777777" w:rsidR="00014CD8" w:rsidRPr="00014CD8" w:rsidRDefault="00014CD8" w:rsidP="00014CD8">
      <w:pPr>
        <w:numPr>
          <w:ilvl w:val="0"/>
          <w:numId w:val="30"/>
        </w:numPr>
        <w:suppressAutoHyphens w:val="0"/>
        <w:jc w:val="both"/>
        <w:rPr>
          <w:rFonts w:ascii="Noto Sans" w:hAnsi="Noto Sans" w:cs="Calibri"/>
          <w:bCs/>
          <w:i/>
          <w:iCs/>
          <w:color w:val="0070C0"/>
          <w:sz w:val="20"/>
        </w:rPr>
      </w:pPr>
      <w:r w:rsidRPr="00014CD8">
        <w:rPr>
          <w:rFonts w:ascii="Noto Sans" w:hAnsi="Noto Sans" w:cs="Calibri"/>
          <w:bCs/>
          <w:i/>
          <w:iCs/>
          <w:color w:val="0070C0"/>
          <w:sz w:val="20"/>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w:t>
      </w:r>
      <w:proofErr w:type="spellStart"/>
      <w:r w:rsidRPr="00014CD8">
        <w:rPr>
          <w:rFonts w:ascii="Noto Sans" w:hAnsi="Noto Sans" w:cs="Calibri"/>
          <w:bCs/>
          <w:i/>
          <w:iCs/>
          <w:color w:val="0070C0"/>
          <w:sz w:val="20"/>
        </w:rPr>
        <w:t>cbi</w:t>
      </w:r>
      <w:proofErr w:type="spellEnd"/>
      <w:r w:rsidRPr="00014CD8">
        <w:rPr>
          <w:rFonts w:ascii="Noto Sans" w:hAnsi="Noto Sans" w:cs="Calibri"/>
          <w:bCs/>
          <w:i/>
          <w:iCs/>
          <w:color w:val="0070C0"/>
          <w:sz w:val="20"/>
        </w:rPr>
        <w:t xml:space="preserve">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7309EF11" w14:textId="77777777" w:rsidR="00014CD8" w:rsidRPr="00014CD8" w:rsidRDefault="00014CD8" w:rsidP="00014CD8">
      <w:pPr>
        <w:autoSpaceDE w:val="0"/>
        <w:autoSpaceDN w:val="0"/>
        <w:adjustRightInd w:val="0"/>
        <w:ind w:left="708"/>
        <w:jc w:val="both"/>
        <w:rPr>
          <w:rFonts w:ascii="Noto Sans" w:hAnsi="Noto Sans"/>
          <w:bCs/>
          <w:i/>
          <w:iCs/>
          <w:color w:val="808080"/>
          <w:sz w:val="20"/>
          <w:lang w:val="es-MX"/>
        </w:rPr>
      </w:pPr>
    </w:p>
    <w:p w14:paraId="5F25533D" w14:textId="77777777" w:rsidR="00014CD8" w:rsidRPr="00014CD8" w:rsidRDefault="00014CD8" w:rsidP="00014CD8">
      <w:pPr>
        <w:autoSpaceDE w:val="0"/>
        <w:autoSpaceDN w:val="0"/>
        <w:adjustRightInd w:val="0"/>
        <w:ind w:left="708"/>
        <w:jc w:val="both"/>
        <w:rPr>
          <w:rFonts w:ascii="Noto Sans" w:hAnsi="Noto Sans"/>
          <w:bCs/>
          <w:color w:val="808080"/>
          <w:sz w:val="20"/>
          <w:lang w:val="es-MX"/>
        </w:rPr>
      </w:pPr>
      <w:r w:rsidRPr="00014CD8">
        <w:rPr>
          <w:rFonts w:ascii="Noto Sans" w:hAnsi="Noto Sans"/>
          <w:bCs/>
          <w:i/>
          <w:iCs/>
          <w:color w:val="808080"/>
          <w:sz w:val="20"/>
          <w:lang w:val="es-MX"/>
        </w:rPr>
        <w:t>No aplica</w:t>
      </w:r>
    </w:p>
    <w:p w14:paraId="35F732F0" w14:textId="77777777" w:rsidR="00014CD8" w:rsidRPr="00014CD8" w:rsidRDefault="00014CD8" w:rsidP="00014CD8">
      <w:pPr>
        <w:jc w:val="both"/>
        <w:rPr>
          <w:rFonts w:ascii="Noto Sans" w:hAnsi="Noto Sans" w:cs="Arial"/>
          <w:b/>
          <w:color w:val="0070C0"/>
          <w:sz w:val="20"/>
        </w:rPr>
      </w:pPr>
    </w:p>
    <w:p w14:paraId="6769EA9D" w14:textId="77777777" w:rsidR="00014CD8" w:rsidRPr="00014CD8" w:rsidRDefault="00014CD8" w:rsidP="00014CD8">
      <w:pPr>
        <w:numPr>
          <w:ilvl w:val="0"/>
          <w:numId w:val="30"/>
        </w:numPr>
        <w:suppressAutoHyphens w:val="0"/>
        <w:jc w:val="both"/>
        <w:rPr>
          <w:rFonts w:ascii="Noto Sans" w:hAnsi="Noto Sans" w:cs="Calibri"/>
          <w:bCs/>
          <w:i/>
          <w:iCs/>
          <w:color w:val="0070C0"/>
          <w:sz w:val="20"/>
        </w:rPr>
      </w:pPr>
      <w:r w:rsidRPr="00014CD8">
        <w:rPr>
          <w:rFonts w:ascii="Noto Sans" w:hAnsi="Noto Sans" w:cs="Calibri"/>
          <w:bCs/>
          <w:i/>
          <w:iCs/>
          <w:color w:val="0070C0"/>
          <w:sz w:val="20"/>
        </w:rPr>
        <w:t>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r w:rsidRPr="00014CD8">
        <w:rPr>
          <w:rFonts w:ascii="Noto Sans" w:hAnsi="Noto Sans" w:cs="Calibri"/>
          <w:bCs/>
          <w:i/>
          <w:iCs/>
          <w:color w:val="0070C0"/>
          <w:sz w:val="20"/>
          <w:lang w:val="es-MX"/>
        </w:rPr>
        <w:t>.</w:t>
      </w:r>
    </w:p>
    <w:p w14:paraId="655A8989" w14:textId="77777777" w:rsidR="00014CD8" w:rsidRPr="00014CD8" w:rsidRDefault="00014CD8" w:rsidP="00014CD8">
      <w:pPr>
        <w:autoSpaceDE w:val="0"/>
        <w:autoSpaceDN w:val="0"/>
        <w:adjustRightInd w:val="0"/>
        <w:ind w:firstLine="708"/>
        <w:jc w:val="both"/>
        <w:rPr>
          <w:rFonts w:ascii="Noto Sans" w:hAnsi="Noto Sans"/>
          <w:bCs/>
          <w:i/>
          <w:iCs/>
          <w:color w:val="808080"/>
          <w:sz w:val="20"/>
          <w:lang w:val="es-MX"/>
        </w:rPr>
      </w:pPr>
    </w:p>
    <w:p w14:paraId="5D5B3A50" w14:textId="77777777" w:rsidR="00014CD8" w:rsidRPr="00014CD8" w:rsidRDefault="00014CD8" w:rsidP="00014CD8">
      <w:pPr>
        <w:autoSpaceDE w:val="0"/>
        <w:autoSpaceDN w:val="0"/>
        <w:adjustRightInd w:val="0"/>
        <w:ind w:firstLine="708"/>
        <w:jc w:val="both"/>
        <w:rPr>
          <w:rFonts w:ascii="Noto Sans" w:hAnsi="Noto Sans" w:cs="Montserrat Light"/>
          <w:b/>
          <w:i/>
          <w:iCs/>
          <w:color w:val="0070C0"/>
          <w:sz w:val="20"/>
        </w:rPr>
      </w:pPr>
      <w:r w:rsidRPr="00014CD8">
        <w:rPr>
          <w:rFonts w:ascii="Noto Sans" w:hAnsi="Noto Sans"/>
          <w:bCs/>
          <w:i/>
          <w:iCs/>
          <w:color w:val="808080"/>
          <w:sz w:val="20"/>
          <w:lang w:val="es-MX"/>
        </w:rPr>
        <w:t>No aplica</w:t>
      </w:r>
    </w:p>
    <w:p w14:paraId="0FD8FE56" w14:textId="77777777" w:rsidR="00014CD8" w:rsidRPr="00014CD8" w:rsidRDefault="00014CD8" w:rsidP="00014CD8">
      <w:pPr>
        <w:jc w:val="both"/>
        <w:rPr>
          <w:rFonts w:ascii="Noto Sans" w:hAnsi="Noto Sans"/>
          <w:b/>
          <w:color w:val="0070C0"/>
          <w:sz w:val="20"/>
        </w:rPr>
      </w:pPr>
    </w:p>
    <w:p w14:paraId="12A1D29B" w14:textId="77777777" w:rsidR="00014CD8" w:rsidRPr="00014CD8" w:rsidRDefault="00014CD8" w:rsidP="00014CD8">
      <w:pPr>
        <w:numPr>
          <w:ilvl w:val="0"/>
          <w:numId w:val="30"/>
        </w:numPr>
        <w:suppressAutoHyphens w:val="0"/>
        <w:jc w:val="both"/>
        <w:rPr>
          <w:rFonts w:ascii="Noto Sans" w:hAnsi="Noto Sans" w:cs="Calibri"/>
          <w:bCs/>
          <w:i/>
          <w:iCs/>
          <w:color w:val="0070C0"/>
          <w:sz w:val="20"/>
        </w:rPr>
      </w:pPr>
      <w:r w:rsidRPr="00014CD8">
        <w:rPr>
          <w:rFonts w:ascii="Noto Sans" w:hAnsi="Noto Sans" w:cs="Calibri"/>
          <w:bCs/>
          <w:i/>
          <w:iCs/>
          <w:color w:val="0070C0"/>
          <w:sz w:val="20"/>
        </w:rPr>
        <w:t>Normas: Oficial mexicana, estándar (antes mexicana), internacional, de referencia o especificación técnica, que resulte aplicable a los bienes requeridos y, en su caso, el registro sanitario correspondiente.</w:t>
      </w:r>
    </w:p>
    <w:p w14:paraId="651941F9" w14:textId="77777777" w:rsidR="00014CD8" w:rsidRPr="00014CD8" w:rsidRDefault="00014CD8" w:rsidP="00014CD8">
      <w:pPr>
        <w:tabs>
          <w:tab w:val="left" w:pos="709"/>
        </w:tabs>
        <w:autoSpaceDE w:val="0"/>
        <w:spacing w:line="276" w:lineRule="auto"/>
        <w:jc w:val="both"/>
        <w:rPr>
          <w:rFonts w:ascii="Noto Sans" w:hAnsi="Noto Sans" w:cs="Calibri"/>
          <w:sz w:val="20"/>
        </w:rPr>
      </w:pPr>
    </w:p>
    <w:p w14:paraId="1504DA1B" w14:textId="77777777" w:rsidR="00014CD8" w:rsidRPr="00014CD8" w:rsidRDefault="00014CD8" w:rsidP="00014CD8">
      <w:pPr>
        <w:tabs>
          <w:tab w:val="left" w:pos="709"/>
        </w:tabs>
        <w:autoSpaceDE w:val="0"/>
        <w:spacing w:line="276" w:lineRule="auto"/>
        <w:ind w:left="284" w:hanging="284"/>
        <w:jc w:val="both"/>
        <w:rPr>
          <w:rFonts w:ascii="Noto Sans" w:hAnsi="Noto Sans" w:cs="Calibri"/>
          <w:sz w:val="20"/>
        </w:rPr>
      </w:pPr>
      <w:r w:rsidRPr="00014CD8">
        <w:rPr>
          <w:rFonts w:ascii="Noto Sans" w:hAnsi="Noto Sans" w:cs="Calibri"/>
          <w:b/>
          <w:sz w:val="20"/>
        </w:rPr>
        <w:t>1.-</w:t>
      </w:r>
      <w:r w:rsidRPr="00014CD8">
        <w:rPr>
          <w:rFonts w:ascii="Noto Sans" w:hAnsi="Noto Sans" w:cs="Calibri"/>
          <w:sz w:val="20"/>
        </w:rPr>
        <w:t xml:space="preserve"> Manifestar   </w:t>
      </w:r>
      <w:r w:rsidRPr="00014CD8">
        <w:rPr>
          <w:rFonts w:ascii="Noto Sans" w:hAnsi="Noto Sans" w:cs="Calibri"/>
          <w:b/>
          <w:sz w:val="20"/>
        </w:rPr>
        <w:t>bajo  protesta  de  decir  verdad</w:t>
      </w:r>
      <w:r w:rsidRPr="00014CD8">
        <w:rPr>
          <w:rFonts w:ascii="Noto Sans" w:hAnsi="Noto Sans" w:cs="Calibri"/>
          <w:sz w:val="20"/>
        </w:rPr>
        <w:t xml:space="preserve">  que cumplen con al menos una de  las siguientes Normas y certificaciones: </w:t>
      </w:r>
    </w:p>
    <w:p w14:paraId="762FFFD1" w14:textId="77777777" w:rsidR="00014CD8" w:rsidRPr="00014CD8" w:rsidRDefault="00014CD8" w:rsidP="00014CD8">
      <w:pPr>
        <w:tabs>
          <w:tab w:val="left" w:pos="709"/>
        </w:tabs>
        <w:autoSpaceDE w:val="0"/>
        <w:spacing w:line="276" w:lineRule="auto"/>
        <w:ind w:left="284" w:hanging="284"/>
        <w:jc w:val="both"/>
        <w:rPr>
          <w:rFonts w:ascii="Noto Sans" w:hAnsi="Noto Sans" w:cs="Calibri"/>
          <w:sz w:val="20"/>
        </w:rPr>
      </w:pPr>
    </w:p>
    <w:p w14:paraId="2A75F61B" w14:textId="77777777" w:rsidR="00014CD8" w:rsidRPr="00014CD8" w:rsidRDefault="00014CD8" w:rsidP="00014CD8">
      <w:pPr>
        <w:numPr>
          <w:ilvl w:val="0"/>
          <w:numId w:val="23"/>
        </w:numPr>
        <w:tabs>
          <w:tab w:val="left" w:pos="709"/>
        </w:tabs>
        <w:suppressAutoHyphens w:val="0"/>
        <w:autoSpaceDE w:val="0"/>
        <w:spacing w:line="276" w:lineRule="auto"/>
        <w:jc w:val="both"/>
        <w:rPr>
          <w:rFonts w:ascii="Noto Sans" w:hAnsi="Noto Sans" w:cs="Calibri"/>
          <w:sz w:val="20"/>
        </w:rPr>
      </w:pPr>
      <w:r w:rsidRPr="00014CD8">
        <w:rPr>
          <w:rFonts w:ascii="Noto Sans" w:hAnsi="Noto Sans" w:cs="Calibri"/>
          <w:b/>
          <w:sz w:val="20"/>
        </w:rPr>
        <w:t>NOM-251-SSA1-2009</w:t>
      </w:r>
      <w:r w:rsidRPr="00014CD8">
        <w:rPr>
          <w:rFonts w:ascii="Noto Sans" w:hAnsi="Noto Sans" w:cs="Calibri"/>
          <w:sz w:val="20"/>
        </w:rPr>
        <w:t xml:space="preserve"> Prácticas de higiene para el proceso de alimentos, bebidas o suplementos alimenticios.</w:t>
      </w:r>
    </w:p>
    <w:p w14:paraId="0A6F22FC" w14:textId="77777777" w:rsidR="00014CD8" w:rsidRPr="00014CD8" w:rsidRDefault="00014CD8" w:rsidP="00014CD8">
      <w:pPr>
        <w:numPr>
          <w:ilvl w:val="0"/>
          <w:numId w:val="23"/>
        </w:numPr>
        <w:tabs>
          <w:tab w:val="left" w:pos="709"/>
        </w:tabs>
        <w:suppressAutoHyphens w:val="0"/>
        <w:autoSpaceDE w:val="0"/>
        <w:spacing w:line="276" w:lineRule="auto"/>
        <w:jc w:val="both"/>
        <w:rPr>
          <w:rFonts w:ascii="Noto Sans" w:hAnsi="Noto Sans" w:cs="Calibri"/>
          <w:b/>
          <w:sz w:val="20"/>
        </w:rPr>
      </w:pPr>
      <w:r w:rsidRPr="00014CD8">
        <w:rPr>
          <w:rFonts w:ascii="Noto Sans" w:hAnsi="Noto Sans" w:cs="Calibri"/>
          <w:b/>
          <w:sz w:val="20"/>
        </w:rPr>
        <w:t xml:space="preserve">NOM-093-SSAI-1994. </w:t>
      </w:r>
      <w:r w:rsidRPr="00014CD8">
        <w:rPr>
          <w:rFonts w:ascii="Noto Sans" w:hAnsi="Noto Sans" w:cs="Calibri"/>
          <w:sz w:val="20"/>
        </w:rPr>
        <w:t>Bienes  y  servicios,  prácticas  de  higiene  y  sanidad  en  la  preparación  de  alimentos  que  se ofrecen en establecimientos fijos.</w:t>
      </w:r>
    </w:p>
    <w:p w14:paraId="518413F5" w14:textId="6234FC8D" w:rsidR="009E63C8" w:rsidRDefault="009E63C8">
      <w:pPr>
        <w:suppressAutoHyphens w:val="0"/>
        <w:rPr>
          <w:rFonts w:ascii="Segoe UI" w:eastAsia="Arial" w:hAnsi="Segoe UI" w:cs="Segoe UI"/>
          <w:sz w:val="20"/>
        </w:rPr>
      </w:pPr>
      <w:r>
        <w:rPr>
          <w:rFonts w:ascii="Segoe UI" w:eastAsia="Arial" w:hAnsi="Segoe UI" w:cs="Segoe UI"/>
          <w:sz w:val="20"/>
        </w:rPr>
        <w:br w:type="page"/>
      </w:r>
    </w:p>
    <w:p w14:paraId="0B2474D6" w14:textId="0CAA79AF" w:rsidR="00204FB3" w:rsidRPr="009E63C8" w:rsidRDefault="00B52A69" w:rsidP="009E63C8">
      <w:pPr>
        <w:jc w:val="center"/>
        <w:rPr>
          <w:rFonts w:ascii="Segoe UI" w:hAnsi="Segoe UI" w:cs="Segoe UI"/>
          <w:b/>
          <w:color w:val="31849B"/>
          <w:sz w:val="22"/>
        </w:rPr>
      </w:pPr>
      <w:r w:rsidRPr="000C1A23">
        <w:rPr>
          <w:rFonts w:ascii="Segoe UI" w:hAnsi="Segoe UI" w:cs="Segoe UI"/>
          <w:b/>
          <w:color w:val="31849B"/>
          <w:sz w:val="22"/>
        </w:rPr>
        <w:lastRenderedPageBreak/>
        <w:t xml:space="preserve">ANEXO </w:t>
      </w:r>
      <w:r w:rsidR="00CF3410" w:rsidRPr="000C1A23">
        <w:rPr>
          <w:rFonts w:ascii="Segoe UI" w:hAnsi="Segoe UI" w:cs="Segoe UI"/>
          <w:b/>
          <w:color w:val="31849B"/>
          <w:sz w:val="22"/>
        </w:rPr>
        <w:t>27 (VEINTISIETE)</w:t>
      </w:r>
      <w:r w:rsidRPr="000C1A23">
        <w:rPr>
          <w:rFonts w:ascii="Segoe UI" w:hAnsi="Segoe UI" w:cs="Segoe UI"/>
          <w:b/>
          <w:color w:val="31849B"/>
          <w:sz w:val="22"/>
        </w:rPr>
        <w:t xml:space="preserve"> </w:t>
      </w:r>
      <w:r w:rsidR="00976482" w:rsidRPr="000C1A23">
        <w:rPr>
          <w:rFonts w:ascii="Segoe UI" w:hAnsi="Segoe UI" w:cs="Segoe UI"/>
          <w:b/>
          <w:color w:val="31849B"/>
          <w:sz w:val="22"/>
        </w:rPr>
        <w:t>TÉRMINOS</w:t>
      </w:r>
      <w:r w:rsidRPr="000C1A23">
        <w:rPr>
          <w:rFonts w:ascii="Segoe UI" w:hAnsi="Segoe UI" w:cs="Segoe UI"/>
          <w:b/>
          <w:color w:val="31849B"/>
          <w:sz w:val="22"/>
        </w:rPr>
        <w:t xml:space="preserve"> Y CONDICIONES </w:t>
      </w:r>
      <w:r w:rsidRPr="000C1A23">
        <w:rPr>
          <w:rFonts w:ascii="Segoe UI" w:hAnsi="Segoe UI" w:cs="Segoe UI"/>
          <w:b/>
          <w:color w:val="31849B"/>
          <w:sz w:val="22"/>
        </w:rPr>
        <w:br/>
      </w:r>
    </w:p>
    <w:p w14:paraId="5669690A" w14:textId="77777777" w:rsidR="00B52A69" w:rsidRDefault="00B52A69" w:rsidP="00B52A69">
      <w:pPr>
        <w:jc w:val="center"/>
        <w:rPr>
          <w:rFonts w:ascii="Segoe UI" w:eastAsia="Arial" w:hAnsi="Segoe UI" w:cs="Segoe UI"/>
          <w:sz w:val="20"/>
        </w:rPr>
      </w:pPr>
      <w:r w:rsidRPr="000C1A23">
        <w:rPr>
          <w:rFonts w:ascii="Segoe UI" w:eastAsia="Arial" w:hAnsi="Segoe UI" w:cs="Segoe UI"/>
          <w:sz w:val="20"/>
        </w:rPr>
        <w:t>El presente anexo corresponde a la información proporcionada por el Área Requirente para el procedimiento de contratación que nos ocupa.</w:t>
      </w:r>
    </w:p>
    <w:p w14:paraId="1E865D9A" w14:textId="77777777" w:rsidR="00EA535D" w:rsidRPr="00014CD8" w:rsidRDefault="00EA535D" w:rsidP="00014CD8">
      <w:pPr>
        <w:jc w:val="both"/>
        <w:rPr>
          <w:rFonts w:ascii="Noto Sans" w:hAnsi="Noto Sans" w:cs="Calibri"/>
          <w:b/>
          <w:i/>
          <w:iCs/>
          <w:color w:val="0070C0"/>
          <w:sz w:val="20"/>
        </w:rPr>
      </w:pPr>
    </w:p>
    <w:p w14:paraId="2A53D407"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Vigencia de la contratación y ejercicio presupuestal al que corresponda.</w:t>
      </w:r>
    </w:p>
    <w:p w14:paraId="6CF9EBA7" w14:textId="77777777" w:rsidR="00014CD8" w:rsidRPr="00014CD8" w:rsidRDefault="00014CD8" w:rsidP="00014CD8">
      <w:pPr>
        <w:jc w:val="both"/>
        <w:rPr>
          <w:rFonts w:ascii="Noto Sans" w:hAnsi="Noto Sans" w:cs="Calibri"/>
          <w:b/>
          <w:i/>
          <w:iCs/>
          <w:color w:val="0070C0"/>
          <w:sz w:val="20"/>
        </w:rPr>
      </w:pPr>
    </w:p>
    <w:p w14:paraId="4AD26113" w14:textId="77777777" w:rsidR="00014CD8" w:rsidRPr="00014CD8" w:rsidRDefault="00014CD8" w:rsidP="00014CD8">
      <w:pPr>
        <w:jc w:val="both"/>
        <w:rPr>
          <w:rFonts w:ascii="Noto Sans" w:hAnsi="Noto Sans" w:cs="Calibri"/>
          <w:bCs/>
          <w:sz w:val="20"/>
        </w:rPr>
      </w:pPr>
      <w:proofErr w:type="gramStart"/>
      <w:r w:rsidRPr="00014CD8">
        <w:rPr>
          <w:rFonts w:ascii="Noto Sans" w:hAnsi="Noto Sans" w:cs="Calibri"/>
          <w:bCs/>
          <w:sz w:val="20"/>
        </w:rPr>
        <w:t>a</w:t>
      </w:r>
      <w:proofErr w:type="gramEnd"/>
      <w:r w:rsidRPr="00014CD8">
        <w:rPr>
          <w:rFonts w:ascii="Noto Sans" w:hAnsi="Noto Sans" w:cs="Calibri"/>
          <w:bCs/>
          <w:sz w:val="20"/>
        </w:rPr>
        <w:t xml:space="preserve"> partir del día natural siguiente de la emisión del fallo y hasta el 15 de junio de 2026 o hasta agotar el importe máximo, sin necesidad de una terminación anticipada. </w:t>
      </w:r>
    </w:p>
    <w:p w14:paraId="03E2F60A" w14:textId="77777777" w:rsidR="00014CD8" w:rsidRPr="00014CD8" w:rsidRDefault="00014CD8" w:rsidP="00014CD8">
      <w:pPr>
        <w:tabs>
          <w:tab w:val="left" w:pos="1376"/>
        </w:tabs>
        <w:jc w:val="both"/>
        <w:rPr>
          <w:rFonts w:ascii="Noto Sans" w:hAnsi="Noto Sans"/>
          <w:b/>
          <w:i/>
          <w:iCs/>
          <w:color w:val="0070C0"/>
          <w:sz w:val="20"/>
        </w:rPr>
      </w:pPr>
      <w:r w:rsidRPr="00014CD8">
        <w:rPr>
          <w:rFonts w:ascii="Noto Sans" w:hAnsi="Noto Sans"/>
          <w:b/>
          <w:i/>
          <w:iCs/>
          <w:color w:val="0070C0"/>
          <w:sz w:val="20"/>
        </w:rPr>
        <w:tab/>
      </w:r>
    </w:p>
    <w:p w14:paraId="350592D5"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Plazo de entrega de bien, arrendamiento o servicio, indicando en su caso, el calendario y programa de entregas que corresponda.</w:t>
      </w:r>
    </w:p>
    <w:p w14:paraId="31DECDDF" w14:textId="77777777" w:rsidR="00014CD8" w:rsidRPr="00014CD8" w:rsidRDefault="00014CD8" w:rsidP="00014CD8">
      <w:pPr>
        <w:ind w:left="240"/>
        <w:jc w:val="both"/>
        <w:rPr>
          <w:rFonts w:ascii="Noto Sans" w:hAnsi="Noto Sans" w:cs="Calibri"/>
          <w:b/>
          <w:i/>
          <w:iCs/>
          <w:color w:val="0070C0"/>
          <w:sz w:val="20"/>
        </w:rPr>
      </w:pPr>
    </w:p>
    <w:p w14:paraId="4B8CAB58" w14:textId="77777777" w:rsidR="00014CD8" w:rsidRPr="00014CD8" w:rsidRDefault="00014CD8" w:rsidP="00014CD8">
      <w:pPr>
        <w:jc w:val="both"/>
        <w:rPr>
          <w:rFonts w:ascii="Noto Sans" w:hAnsi="Noto Sans" w:cs="Calibri"/>
          <w:sz w:val="20"/>
        </w:rPr>
      </w:pPr>
      <w:r w:rsidRPr="00014CD8">
        <w:rPr>
          <w:rFonts w:ascii="Noto Sans" w:hAnsi="Noto Sans" w:cs="Calibri"/>
          <w:sz w:val="20"/>
        </w:rPr>
        <w:t xml:space="preserve">Los alimentos preparados deberán ser entregados en la Unidad Médicas Hospitalaria </w:t>
      </w:r>
      <w:r w:rsidRPr="00014CD8">
        <w:rPr>
          <w:rFonts w:ascii="Noto Sans" w:hAnsi="Noto Sans" w:cs="Calibri"/>
          <w:b/>
          <w:sz w:val="20"/>
        </w:rPr>
        <w:t>Apéndice 4</w:t>
      </w:r>
      <w:r w:rsidRPr="00014CD8">
        <w:rPr>
          <w:rFonts w:ascii="Noto Sans" w:hAnsi="Noto Sans" w:cs="Calibri"/>
          <w:sz w:val="20"/>
        </w:rPr>
        <w:t xml:space="preserve"> </w:t>
      </w:r>
      <w:r w:rsidRPr="00014CD8">
        <w:rPr>
          <w:rFonts w:ascii="Noto Sans" w:hAnsi="Noto Sans" w:cs="Calibri"/>
          <w:b/>
          <w:sz w:val="20"/>
        </w:rPr>
        <w:t>(cuatro) “Lugar de Entrega del servicio”,</w:t>
      </w:r>
      <w:r w:rsidRPr="00014CD8">
        <w:rPr>
          <w:rFonts w:ascii="Noto Sans" w:hAnsi="Noto Sans" w:cs="Calibri"/>
          <w:sz w:val="20"/>
        </w:rPr>
        <w:t xml:space="preserve"> conforme a lo establecidos en el cronograma de entrega  de alimentos preparados </w:t>
      </w:r>
      <w:r w:rsidRPr="00014CD8">
        <w:rPr>
          <w:rFonts w:ascii="Noto Sans" w:hAnsi="Noto Sans" w:cs="Calibri"/>
          <w:b/>
          <w:sz w:val="20"/>
        </w:rPr>
        <w:t>Apéndice 2</w:t>
      </w:r>
      <w:r w:rsidRPr="00014CD8">
        <w:rPr>
          <w:rFonts w:ascii="Noto Sans" w:hAnsi="Noto Sans" w:cs="Calibri"/>
          <w:sz w:val="20"/>
        </w:rPr>
        <w:t xml:space="preserve"> </w:t>
      </w:r>
      <w:r w:rsidRPr="00014CD8">
        <w:rPr>
          <w:rFonts w:ascii="Noto Sans" w:hAnsi="Noto Sans" w:cs="Calibri"/>
          <w:b/>
          <w:sz w:val="20"/>
        </w:rPr>
        <w:t>(dos</w:t>
      </w:r>
      <w:r w:rsidRPr="00014CD8">
        <w:rPr>
          <w:rFonts w:ascii="Noto Sans" w:hAnsi="Noto Sans" w:cs="Calibri"/>
          <w:sz w:val="20"/>
        </w:rPr>
        <w:t>) “</w:t>
      </w:r>
      <w:r w:rsidRPr="00014CD8">
        <w:rPr>
          <w:rFonts w:ascii="Noto Sans" w:hAnsi="Noto Sans" w:cs="Calibri"/>
          <w:b/>
          <w:sz w:val="20"/>
        </w:rPr>
        <w:t xml:space="preserve">Cronograma de entrega de alimentos preparados en  el HGZ No. 5”, </w:t>
      </w:r>
    </w:p>
    <w:p w14:paraId="6E9625CF" w14:textId="77777777" w:rsidR="00014CD8" w:rsidRPr="00014CD8" w:rsidRDefault="00014CD8" w:rsidP="00014CD8">
      <w:pPr>
        <w:tabs>
          <w:tab w:val="left" w:pos="8931"/>
          <w:tab w:val="left" w:pos="9356"/>
          <w:tab w:val="left" w:pos="9498"/>
        </w:tabs>
        <w:jc w:val="both"/>
        <w:rPr>
          <w:rFonts w:ascii="Noto Sans" w:hAnsi="Noto Sans" w:cs="Calibri"/>
          <w:sz w:val="20"/>
        </w:rPr>
      </w:pPr>
    </w:p>
    <w:p w14:paraId="1135640C" w14:textId="77777777" w:rsidR="00014CD8" w:rsidRPr="00014CD8" w:rsidRDefault="00014CD8" w:rsidP="00014CD8">
      <w:pPr>
        <w:tabs>
          <w:tab w:val="left" w:pos="8931"/>
          <w:tab w:val="left" w:pos="9356"/>
          <w:tab w:val="left" w:pos="9498"/>
        </w:tabs>
        <w:suppressAutoHyphens w:val="0"/>
        <w:jc w:val="both"/>
        <w:rPr>
          <w:rFonts w:ascii="Noto Sans" w:eastAsia="SimSun" w:hAnsi="Noto Sans" w:cs="Calibri"/>
          <w:sz w:val="20"/>
          <w:lang w:eastAsia="en-US"/>
        </w:rPr>
      </w:pPr>
      <w:r w:rsidRPr="00014CD8">
        <w:rPr>
          <w:rFonts w:ascii="Noto Sans" w:hAnsi="Noto Sans" w:cs="Calibri"/>
          <w:sz w:val="20"/>
        </w:rPr>
        <w:t xml:space="preserve">La solicitud de alimentos, para personal en el HGZ No. 5, de Lunes a Domingo, será emitida vía correo electrónico, con una anticipación de 24 a </w:t>
      </w:r>
      <w:r w:rsidRPr="00014CD8">
        <w:rPr>
          <w:rFonts w:ascii="Noto Sans" w:hAnsi="Noto Sans" w:cs="Calibri"/>
          <w:sz w:val="20"/>
          <w:lang w:val="es-MX"/>
        </w:rPr>
        <w:t>48 horas</w:t>
      </w:r>
      <w:r w:rsidRPr="00014CD8">
        <w:rPr>
          <w:rFonts w:ascii="Noto Sans" w:hAnsi="Noto Sans" w:cs="Calibri"/>
          <w:sz w:val="20"/>
        </w:rPr>
        <w:t xml:space="preserve">. La solicitud la podrá realizar cualquier personal administrativo que designe el Director de la Unidad Médica. </w:t>
      </w:r>
      <w:r w:rsidRPr="00014CD8">
        <w:rPr>
          <w:rFonts w:ascii="Noto Sans" w:eastAsia="SimSun" w:hAnsi="Noto Sans" w:cs="Calibri"/>
          <w:b/>
          <w:sz w:val="20"/>
          <w:lang w:eastAsia="en-US"/>
        </w:rPr>
        <w:t>Apéndice 5 (cinco)</w:t>
      </w:r>
      <w:r w:rsidRPr="00014CD8">
        <w:rPr>
          <w:rFonts w:ascii="Noto Sans" w:eastAsia="SimSun" w:hAnsi="Noto Sans" w:cs="Calibri"/>
          <w:sz w:val="20"/>
          <w:lang w:eastAsia="en-US"/>
        </w:rPr>
        <w:t xml:space="preserve"> “</w:t>
      </w:r>
      <w:r w:rsidRPr="00014CD8">
        <w:rPr>
          <w:rFonts w:ascii="Noto Sans" w:eastAsia="MS Mincho" w:hAnsi="Noto Sans" w:cs="Calibri"/>
          <w:b/>
          <w:bCs/>
          <w:sz w:val="20"/>
          <w:lang w:eastAsia="en-US"/>
        </w:rPr>
        <w:t xml:space="preserve">SOLICITUD DE COLACIONES”, </w:t>
      </w:r>
      <w:r w:rsidRPr="00014CD8">
        <w:rPr>
          <w:rFonts w:ascii="Noto Sans" w:eastAsia="SimSun" w:hAnsi="Noto Sans" w:cs="Calibri"/>
          <w:sz w:val="20"/>
          <w:lang w:eastAsia="en-US"/>
        </w:rPr>
        <w:t xml:space="preserve">el cual forma parte del presente requerimiento, dichas solicitudes deberán contener nombre y firma de quien las elabora, así como la autorización del Administrador o Director de la Unidad. </w:t>
      </w:r>
    </w:p>
    <w:p w14:paraId="484BDEED" w14:textId="77777777" w:rsidR="00014CD8" w:rsidRPr="00014CD8" w:rsidRDefault="00014CD8" w:rsidP="00014CD8">
      <w:pPr>
        <w:tabs>
          <w:tab w:val="left" w:pos="28"/>
        </w:tabs>
        <w:spacing w:before="100"/>
        <w:jc w:val="both"/>
        <w:rPr>
          <w:rFonts w:ascii="Noto Sans" w:eastAsia="MS Mincho" w:hAnsi="Noto Sans" w:cs="Calibri"/>
          <w:sz w:val="20"/>
        </w:rPr>
      </w:pPr>
      <w:r w:rsidRPr="00014CD8">
        <w:rPr>
          <w:rFonts w:ascii="Noto Sans" w:eastAsia="MS Mincho" w:hAnsi="Noto Sans" w:cs="Calibri"/>
          <w:sz w:val="20"/>
        </w:rPr>
        <w:t xml:space="preserve">Para el caso de cancelaciones de alimentos </w:t>
      </w:r>
      <w:r w:rsidRPr="00014CD8">
        <w:rPr>
          <w:rFonts w:ascii="Noto Sans" w:eastAsia="MS Mincho" w:hAnsi="Noto Sans" w:cs="Calibri"/>
          <w:b/>
          <w:sz w:val="20"/>
        </w:rPr>
        <w:t>Apéndice 7 (siete).- CANCELACIÓN DE ALIMENTOS</w:t>
      </w:r>
      <w:r w:rsidRPr="00014CD8">
        <w:rPr>
          <w:rFonts w:ascii="Noto Sans" w:eastAsia="MS Mincho" w:hAnsi="Noto Sans" w:cs="Calibri"/>
          <w:sz w:val="20"/>
        </w:rPr>
        <w:t xml:space="preserve"> al proveedor, éstas deberá realizarse y solicitarse vía correo electrónico o telefónico por el responsable de la unidad con 24 horas de anticipación.</w:t>
      </w:r>
    </w:p>
    <w:p w14:paraId="21B3F747" w14:textId="77777777" w:rsidR="00014CD8" w:rsidRPr="00014CD8" w:rsidRDefault="00014CD8" w:rsidP="00014CD8">
      <w:pPr>
        <w:tabs>
          <w:tab w:val="left" w:pos="28"/>
        </w:tabs>
        <w:spacing w:before="100"/>
        <w:ind w:right="191"/>
        <w:jc w:val="both"/>
        <w:rPr>
          <w:rFonts w:ascii="Noto Sans" w:eastAsia="MS Mincho" w:hAnsi="Noto Sans" w:cs="Calibri"/>
          <w:sz w:val="20"/>
        </w:rPr>
      </w:pPr>
      <w:r w:rsidRPr="00014CD8">
        <w:rPr>
          <w:rFonts w:ascii="Noto Sans" w:eastAsia="MS Mincho" w:hAnsi="Noto Sans" w:cs="Calibri"/>
          <w:sz w:val="20"/>
        </w:rPr>
        <w:t xml:space="preserve">El Instituto podrá evaluar el desempeño del proveedor, midiendo su nivel de cumplimiento en la entrega oportuna de los bienes, durante la vigencia del contrato que se celebre. Dicha información se hará del conocimiento al proveedor. La evaluación será realizada por el responsable de la </w:t>
      </w:r>
      <w:r w:rsidRPr="00014CD8">
        <w:rPr>
          <w:rFonts w:ascii="Noto Sans" w:eastAsia="MS Mincho" w:hAnsi="Noto Sans" w:cs="Calibri"/>
          <w:i/>
          <w:iCs/>
          <w:kern w:val="2"/>
          <w:sz w:val="20"/>
        </w:rPr>
        <w:t xml:space="preserve">Unidad Médica Hospitalaria </w:t>
      </w:r>
      <w:r w:rsidRPr="00014CD8">
        <w:rPr>
          <w:rFonts w:ascii="Noto Sans" w:eastAsia="MS Mincho" w:hAnsi="Noto Sans" w:cs="Calibri"/>
          <w:sz w:val="20"/>
        </w:rPr>
        <w:t xml:space="preserve">en la cual el ofertante realiza la entrega del servicio, conforme al </w:t>
      </w:r>
      <w:r w:rsidRPr="00014CD8">
        <w:rPr>
          <w:rFonts w:ascii="Noto Sans" w:eastAsia="MS Mincho" w:hAnsi="Noto Sans" w:cs="Calibri"/>
          <w:b/>
          <w:sz w:val="20"/>
        </w:rPr>
        <w:t>Apéndice 6 (seis) “EVALUACIÓN DE CUMPLIMIENTO AL PROVEEDOR”.</w:t>
      </w:r>
    </w:p>
    <w:p w14:paraId="102215B8" w14:textId="77777777" w:rsidR="00014CD8" w:rsidRPr="00014CD8" w:rsidRDefault="00014CD8" w:rsidP="00014CD8">
      <w:pPr>
        <w:tabs>
          <w:tab w:val="left" w:pos="28"/>
          <w:tab w:val="left" w:pos="8931"/>
          <w:tab w:val="left" w:pos="9356"/>
          <w:tab w:val="left" w:pos="9498"/>
        </w:tabs>
        <w:spacing w:before="100"/>
        <w:ind w:right="191"/>
        <w:jc w:val="both"/>
        <w:rPr>
          <w:rFonts w:ascii="Noto Sans" w:eastAsia="MS Mincho" w:hAnsi="Noto Sans" w:cs="Calibri"/>
          <w:sz w:val="20"/>
        </w:rPr>
      </w:pPr>
      <w:r w:rsidRPr="00014CD8">
        <w:rPr>
          <w:rFonts w:ascii="Noto Sans" w:eastAsia="MS Mincho" w:hAnsi="Noto Sans" w:cs="Calibri"/>
          <w:sz w:val="20"/>
        </w:rPr>
        <w:t xml:space="preserve">El ofertante adjudicado deberá entregar en la </w:t>
      </w:r>
      <w:r w:rsidRPr="00014CD8">
        <w:rPr>
          <w:rFonts w:ascii="Noto Sans" w:eastAsia="MS Mincho" w:hAnsi="Noto Sans" w:cs="Calibri"/>
          <w:i/>
          <w:iCs/>
          <w:kern w:val="2"/>
          <w:sz w:val="20"/>
        </w:rPr>
        <w:t>Unidad Médica Hospitalaria referida</w:t>
      </w:r>
      <w:r w:rsidRPr="00014CD8">
        <w:rPr>
          <w:rFonts w:ascii="Noto Sans" w:eastAsia="MS Mincho" w:hAnsi="Noto Sans" w:cs="Calibri"/>
          <w:sz w:val="20"/>
        </w:rPr>
        <w:t xml:space="preserve">, a partir del inicio de la vigencia del contrato, una relación del personal que tendrá acceso a las instalaciones del Instituto, que contenga nombre completo y cargo, juntamente con la copia simple de los gafetes que los identifica.    </w:t>
      </w:r>
    </w:p>
    <w:p w14:paraId="06A7ECCB" w14:textId="77777777" w:rsidR="00014CD8" w:rsidRPr="00014CD8" w:rsidRDefault="00014CD8" w:rsidP="00014CD8">
      <w:pPr>
        <w:tabs>
          <w:tab w:val="left" w:pos="28"/>
          <w:tab w:val="left" w:pos="8931"/>
          <w:tab w:val="left" w:pos="9356"/>
          <w:tab w:val="left" w:pos="9498"/>
        </w:tabs>
        <w:spacing w:before="100"/>
        <w:ind w:right="191"/>
        <w:jc w:val="both"/>
        <w:rPr>
          <w:rFonts w:ascii="Noto Sans" w:eastAsia="MS Mincho" w:hAnsi="Noto Sans" w:cs="Calibri"/>
          <w:sz w:val="20"/>
        </w:rPr>
      </w:pPr>
      <w:r w:rsidRPr="00014CD8">
        <w:rPr>
          <w:rFonts w:ascii="Noto Sans" w:eastAsia="MS Mincho" w:hAnsi="Noto Sans" w:cs="Calibri"/>
          <w:b/>
          <w:sz w:val="20"/>
        </w:rPr>
        <w:t>CONDICIONES DE ENTREGA</w:t>
      </w:r>
    </w:p>
    <w:p w14:paraId="7333DD04" w14:textId="77777777" w:rsidR="00014CD8" w:rsidRPr="00014CD8" w:rsidRDefault="00014CD8" w:rsidP="00014CD8">
      <w:pPr>
        <w:tabs>
          <w:tab w:val="left" w:pos="28"/>
          <w:tab w:val="left" w:pos="8931"/>
          <w:tab w:val="left" w:pos="9356"/>
          <w:tab w:val="left" w:pos="9498"/>
        </w:tabs>
        <w:spacing w:before="100"/>
        <w:ind w:right="191"/>
        <w:jc w:val="both"/>
        <w:rPr>
          <w:rFonts w:ascii="Noto Sans" w:eastAsia="MS Mincho" w:hAnsi="Noto Sans" w:cs="Calibri"/>
          <w:i/>
          <w:iCs/>
          <w:sz w:val="20"/>
        </w:rPr>
      </w:pPr>
      <w:r w:rsidRPr="00014CD8">
        <w:rPr>
          <w:rFonts w:ascii="Noto Sans" w:eastAsia="MS Mincho" w:hAnsi="Noto Sans" w:cs="Calibri"/>
          <w:sz w:val="20"/>
        </w:rPr>
        <w:t xml:space="preserve">Los bienes a entregar deberán apegarse a la descripción amplia y detallada de la presentación enunciada en el </w:t>
      </w:r>
      <w:r w:rsidRPr="00014CD8">
        <w:rPr>
          <w:rFonts w:ascii="Noto Sans" w:eastAsia="MS Mincho" w:hAnsi="Noto Sans" w:cs="Calibri"/>
          <w:b/>
          <w:sz w:val="20"/>
        </w:rPr>
        <w:t>Apéndice Número 1 (UNO) “Descripción Amplia y Detallada de los Bienes”</w:t>
      </w:r>
      <w:r w:rsidRPr="00014CD8">
        <w:rPr>
          <w:rFonts w:ascii="Noto Sans" w:eastAsia="MS Mincho" w:hAnsi="Noto Sans" w:cs="Calibri"/>
          <w:sz w:val="20"/>
        </w:rPr>
        <w:t xml:space="preserve"> con base a la normatividad vigente </w:t>
      </w:r>
      <w:r w:rsidRPr="00014CD8">
        <w:rPr>
          <w:rFonts w:ascii="Noto Sans" w:hAnsi="Noto Sans" w:cs="Calibri"/>
          <w:b/>
          <w:sz w:val="20"/>
        </w:rPr>
        <w:t>NOM-251-SSA1-2009 y NOM-093-SSAI-1994</w:t>
      </w:r>
      <w:r w:rsidRPr="00014CD8">
        <w:rPr>
          <w:rFonts w:ascii="Noto Sans" w:eastAsia="MS Mincho" w:hAnsi="Noto Sans" w:cs="Calibri"/>
          <w:i/>
          <w:iCs/>
          <w:sz w:val="20"/>
        </w:rPr>
        <w:t xml:space="preserve">, para lo cual deberá utilizar el formato del </w:t>
      </w:r>
      <w:r w:rsidRPr="00014CD8">
        <w:rPr>
          <w:rFonts w:ascii="Noto Sans" w:eastAsia="MS Mincho" w:hAnsi="Noto Sans" w:cs="Calibri"/>
          <w:b/>
          <w:iCs/>
          <w:sz w:val="20"/>
        </w:rPr>
        <w:t>Apéndice Número 12 (doce) PROPUESTA TÉCNICA</w:t>
      </w:r>
      <w:r w:rsidRPr="00014CD8">
        <w:rPr>
          <w:rFonts w:ascii="Noto Sans" w:eastAsia="MS Mincho" w:hAnsi="Noto Sans" w:cs="Calibri"/>
          <w:i/>
          <w:iCs/>
          <w:sz w:val="20"/>
        </w:rPr>
        <w:t>.</w:t>
      </w:r>
    </w:p>
    <w:p w14:paraId="27B2E847" w14:textId="77777777" w:rsidR="00014CD8" w:rsidRPr="00014CD8" w:rsidRDefault="00014CD8" w:rsidP="00014CD8">
      <w:pPr>
        <w:tabs>
          <w:tab w:val="left" w:pos="28"/>
          <w:tab w:val="left" w:pos="8931"/>
          <w:tab w:val="left" w:pos="9356"/>
          <w:tab w:val="left" w:pos="9498"/>
        </w:tabs>
        <w:spacing w:before="100"/>
        <w:ind w:right="191"/>
        <w:jc w:val="both"/>
        <w:rPr>
          <w:rFonts w:ascii="Noto Sans" w:eastAsia="MS Mincho" w:hAnsi="Noto Sans" w:cs="Calibri"/>
          <w:iCs/>
          <w:sz w:val="20"/>
        </w:rPr>
      </w:pPr>
      <w:r w:rsidRPr="00014CD8">
        <w:rPr>
          <w:rFonts w:ascii="Noto Sans" w:eastAsia="MS Mincho" w:hAnsi="Noto Sans" w:cs="Calibri"/>
          <w:iCs/>
          <w:sz w:val="20"/>
        </w:rPr>
        <w:t>Presentar archivo electrónico con el catálogo de los bienes ofertados con la fotografía de las colaciones propuestas y etiqueta del contenido nutricional debiendo presentar solo una colación por renglón.</w:t>
      </w:r>
    </w:p>
    <w:p w14:paraId="1585AF28" w14:textId="77777777" w:rsidR="00014CD8" w:rsidRPr="00014CD8" w:rsidRDefault="00014CD8" w:rsidP="00014CD8">
      <w:pPr>
        <w:tabs>
          <w:tab w:val="left" w:pos="28"/>
          <w:tab w:val="left" w:pos="8931"/>
          <w:tab w:val="left" w:pos="9356"/>
          <w:tab w:val="left" w:pos="9498"/>
        </w:tabs>
        <w:spacing w:before="100"/>
        <w:ind w:right="191"/>
        <w:jc w:val="both"/>
        <w:rPr>
          <w:rFonts w:ascii="Noto Sans" w:eastAsia="MS Mincho" w:hAnsi="Noto Sans" w:cs="Calibri"/>
          <w:sz w:val="20"/>
        </w:rPr>
      </w:pPr>
      <w:r w:rsidRPr="00014CD8">
        <w:rPr>
          <w:rFonts w:ascii="Noto Sans" w:eastAsia="MS Mincho" w:hAnsi="Noto Sans" w:cs="Calibri"/>
          <w:sz w:val="20"/>
        </w:rPr>
        <w:t xml:space="preserve">El servicio entregado debe cumplir con estrictas normas de higiene y seguridad alimentaria y logística. Las características y los tipos de materiales que deben emplearse se definen a continuación: </w:t>
      </w:r>
    </w:p>
    <w:p w14:paraId="449D5052" w14:textId="77777777" w:rsidR="00014CD8" w:rsidRPr="00014CD8" w:rsidRDefault="00014CD8" w:rsidP="00014CD8">
      <w:pPr>
        <w:tabs>
          <w:tab w:val="left" w:pos="28"/>
          <w:tab w:val="left" w:pos="8931"/>
          <w:tab w:val="left" w:pos="9356"/>
          <w:tab w:val="left" w:pos="9498"/>
        </w:tabs>
        <w:spacing w:before="100"/>
        <w:ind w:left="708" w:right="191"/>
        <w:jc w:val="both"/>
        <w:rPr>
          <w:rFonts w:ascii="Noto Sans" w:eastAsia="MS Mincho" w:hAnsi="Noto Sans" w:cs="Calibri"/>
          <w:b/>
          <w:sz w:val="20"/>
        </w:rPr>
      </w:pPr>
      <w:r w:rsidRPr="00014CD8">
        <w:rPr>
          <w:rFonts w:ascii="Noto Sans" w:eastAsia="MS Mincho" w:hAnsi="Noto Sans" w:cs="Calibri"/>
          <w:sz w:val="20"/>
        </w:rPr>
        <w:lastRenderedPageBreak/>
        <w:t xml:space="preserve">1.- </w:t>
      </w:r>
      <w:r w:rsidRPr="00014CD8">
        <w:rPr>
          <w:rFonts w:ascii="Noto Sans" w:eastAsia="MS Mincho" w:hAnsi="Noto Sans" w:cs="Calibri"/>
          <w:b/>
          <w:sz w:val="20"/>
        </w:rPr>
        <w:t>Características obligatorias de la entrega</w:t>
      </w:r>
    </w:p>
    <w:p w14:paraId="621F3BDE" w14:textId="77777777" w:rsidR="00014CD8" w:rsidRPr="00014CD8" w:rsidRDefault="00014CD8" w:rsidP="00014CD8">
      <w:pPr>
        <w:numPr>
          <w:ilvl w:val="0"/>
          <w:numId w:val="32"/>
        </w:numPr>
        <w:tabs>
          <w:tab w:val="left" w:pos="28"/>
          <w:tab w:val="left" w:pos="8931"/>
          <w:tab w:val="left" w:pos="9356"/>
          <w:tab w:val="left" w:pos="9498"/>
        </w:tabs>
        <w:suppressAutoHyphens w:val="0"/>
        <w:spacing w:before="100" w:after="160"/>
        <w:ind w:right="191"/>
        <w:contextualSpacing/>
        <w:jc w:val="both"/>
        <w:rPr>
          <w:rFonts w:ascii="Noto Sans" w:eastAsia="MS Mincho" w:hAnsi="Noto Sans" w:cs="Calibri"/>
          <w:sz w:val="20"/>
        </w:rPr>
      </w:pPr>
      <w:r w:rsidRPr="00014CD8">
        <w:rPr>
          <w:rFonts w:ascii="Noto Sans" w:eastAsia="MS Mincho" w:hAnsi="Noto Sans" w:cs="Calibri"/>
          <w:sz w:val="20"/>
          <w:u w:val="single"/>
        </w:rPr>
        <w:t>Control de temperatura</w:t>
      </w:r>
      <w:r w:rsidRPr="00014CD8">
        <w:rPr>
          <w:rFonts w:ascii="Noto Sans" w:eastAsia="MS Mincho" w:hAnsi="Noto Sans" w:cs="Calibri"/>
          <w:sz w:val="20"/>
        </w:rPr>
        <w:t xml:space="preserve">: </w:t>
      </w:r>
    </w:p>
    <w:p w14:paraId="6348AAEF" w14:textId="77777777" w:rsidR="00014CD8" w:rsidRPr="00014CD8" w:rsidRDefault="00014CD8" w:rsidP="00014CD8">
      <w:pPr>
        <w:numPr>
          <w:ilvl w:val="0"/>
          <w:numId w:val="33"/>
        </w:numPr>
        <w:tabs>
          <w:tab w:val="left" w:pos="28"/>
          <w:tab w:val="left" w:pos="8931"/>
          <w:tab w:val="left" w:pos="9356"/>
          <w:tab w:val="left" w:pos="9498"/>
        </w:tabs>
        <w:suppressAutoHyphens w:val="0"/>
        <w:spacing w:before="100" w:after="160"/>
        <w:ind w:right="191"/>
        <w:contextualSpacing/>
        <w:jc w:val="both"/>
        <w:rPr>
          <w:rFonts w:ascii="Noto Sans" w:eastAsia="MS Mincho" w:hAnsi="Noto Sans" w:cs="Calibri"/>
          <w:sz w:val="20"/>
        </w:rPr>
      </w:pPr>
      <w:r w:rsidRPr="00014CD8">
        <w:rPr>
          <w:rFonts w:ascii="Noto Sans" w:eastAsia="MS Mincho" w:hAnsi="Noto Sans" w:cs="Calibri"/>
          <w:sz w:val="20"/>
        </w:rPr>
        <w:t>Alimentos fríos deben mantenerse y entregarse  a una temperatura máxima de 4°C</w:t>
      </w:r>
    </w:p>
    <w:p w14:paraId="75D27341" w14:textId="77777777" w:rsidR="00014CD8" w:rsidRPr="00014CD8" w:rsidRDefault="00014CD8" w:rsidP="00014CD8">
      <w:pPr>
        <w:numPr>
          <w:ilvl w:val="0"/>
          <w:numId w:val="34"/>
        </w:numPr>
        <w:tabs>
          <w:tab w:val="left" w:pos="28"/>
          <w:tab w:val="left" w:pos="720"/>
          <w:tab w:val="left" w:pos="748"/>
          <w:tab w:val="left" w:pos="8647"/>
          <w:tab w:val="left" w:pos="9072"/>
          <w:tab w:val="left" w:pos="9214"/>
        </w:tabs>
        <w:suppressAutoHyphens w:val="0"/>
        <w:spacing w:before="62" w:after="62"/>
        <w:ind w:right="794"/>
        <w:jc w:val="both"/>
        <w:rPr>
          <w:rFonts w:ascii="Noto Sans" w:eastAsia="MS Mincho" w:hAnsi="Noto Sans" w:cs="Calibri"/>
          <w:sz w:val="20"/>
        </w:rPr>
      </w:pPr>
      <w:r w:rsidRPr="00014CD8">
        <w:rPr>
          <w:rFonts w:ascii="Noto Sans" w:eastAsia="MS Mincho" w:hAnsi="Noto Sans" w:cs="Calibri"/>
          <w:sz w:val="20"/>
          <w:u w:val="single"/>
        </w:rPr>
        <w:t>Hermeticidad</w:t>
      </w:r>
      <w:r w:rsidRPr="00014CD8">
        <w:rPr>
          <w:rFonts w:ascii="Noto Sans" w:eastAsia="MS Mincho" w:hAnsi="Noto Sans" w:cs="Calibri"/>
          <w:sz w:val="20"/>
        </w:rPr>
        <w:t>: En empaques de perfectamente sellados para evitar  derrames y, lo más importante, la contaminación cruzada o ambiental durante el transporte.</w:t>
      </w:r>
    </w:p>
    <w:p w14:paraId="259C7C0D" w14:textId="77777777" w:rsidR="00014CD8" w:rsidRPr="00014CD8" w:rsidRDefault="00014CD8" w:rsidP="00014CD8">
      <w:pPr>
        <w:numPr>
          <w:ilvl w:val="0"/>
          <w:numId w:val="34"/>
        </w:numPr>
        <w:tabs>
          <w:tab w:val="left" w:pos="28"/>
          <w:tab w:val="left" w:pos="720"/>
          <w:tab w:val="left" w:pos="748"/>
          <w:tab w:val="left" w:pos="8647"/>
          <w:tab w:val="left" w:pos="9072"/>
          <w:tab w:val="left" w:pos="9214"/>
        </w:tabs>
        <w:suppressAutoHyphens w:val="0"/>
        <w:spacing w:before="62" w:after="62"/>
        <w:ind w:right="794"/>
        <w:jc w:val="both"/>
        <w:rPr>
          <w:rFonts w:ascii="Noto Sans" w:eastAsia="MS Mincho" w:hAnsi="Noto Sans" w:cs="Calibri"/>
          <w:sz w:val="20"/>
        </w:rPr>
      </w:pPr>
      <w:r w:rsidRPr="00014CD8">
        <w:rPr>
          <w:rFonts w:ascii="Noto Sans" w:eastAsia="MS Mincho" w:hAnsi="Noto Sans" w:cs="Calibri"/>
          <w:sz w:val="20"/>
          <w:u w:val="single"/>
        </w:rPr>
        <w:t>Etiquetado Transparente</w:t>
      </w:r>
      <w:r w:rsidRPr="00014CD8">
        <w:rPr>
          <w:rFonts w:ascii="Noto Sans" w:eastAsia="MS Mincho" w:hAnsi="Noto Sans" w:cs="Calibri"/>
          <w:sz w:val="20"/>
        </w:rPr>
        <w:t>: Cada ración debe incluir:</w:t>
      </w:r>
    </w:p>
    <w:p w14:paraId="7F4FC6E0" w14:textId="77777777" w:rsidR="00014CD8" w:rsidRPr="00014CD8" w:rsidRDefault="00014CD8" w:rsidP="00014CD8">
      <w:pPr>
        <w:numPr>
          <w:ilvl w:val="0"/>
          <w:numId w:val="33"/>
        </w:numPr>
        <w:tabs>
          <w:tab w:val="left" w:pos="28"/>
          <w:tab w:val="left" w:pos="720"/>
          <w:tab w:val="left" w:pos="748"/>
          <w:tab w:val="left" w:pos="8647"/>
          <w:tab w:val="left" w:pos="9072"/>
          <w:tab w:val="left" w:pos="9214"/>
        </w:tabs>
        <w:suppressAutoHyphens w:val="0"/>
        <w:spacing w:before="62" w:after="62"/>
        <w:ind w:right="794"/>
        <w:contextualSpacing/>
        <w:jc w:val="both"/>
        <w:rPr>
          <w:rFonts w:ascii="Noto Sans" w:eastAsia="MS Mincho" w:hAnsi="Noto Sans" w:cs="Calibri"/>
          <w:sz w:val="20"/>
        </w:rPr>
      </w:pPr>
      <w:r w:rsidRPr="00014CD8">
        <w:rPr>
          <w:rFonts w:ascii="Noto Sans" w:eastAsia="MS Mincho" w:hAnsi="Noto Sans" w:cs="Calibri"/>
          <w:sz w:val="20"/>
        </w:rPr>
        <w:t>Nombre del platillo</w:t>
      </w:r>
    </w:p>
    <w:p w14:paraId="328D7C82" w14:textId="77777777" w:rsidR="00014CD8" w:rsidRPr="00014CD8" w:rsidRDefault="00014CD8" w:rsidP="00014CD8">
      <w:pPr>
        <w:numPr>
          <w:ilvl w:val="0"/>
          <w:numId w:val="33"/>
        </w:numPr>
        <w:tabs>
          <w:tab w:val="left" w:pos="28"/>
          <w:tab w:val="left" w:pos="720"/>
          <w:tab w:val="left" w:pos="748"/>
          <w:tab w:val="left" w:pos="8647"/>
          <w:tab w:val="left" w:pos="9072"/>
          <w:tab w:val="left" w:pos="9214"/>
        </w:tabs>
        <w:suppressAutoHyphens w:val="0"/>
        <w:spacing w:before="62" w:after="62"/>
        <w:ind w:right="794"/>
        <w:contextualSpacing/>
        <w:jc w:val="both"/>
        <w:rPr>
          <w:rFonts w:ascii="Noto Sans" w:eastAsia="MS Mincho" w:hAnsi="Noto Sans" w:cs="Calibri"/>
          <w:sz w:val="20"/>
        </w:rPr>
      </w:pPr>
      <w:r w:rsidRPr="00014CD8">
        <w:rPr>
          <w:rFonts w:ascii="Noto Sans" w:eastAsia="MS Mincho" w:hAnsi="Noto Sans" w:cs="Calibri"/>
          <w:sz w:val="20"/>
        </w:rPr>
        <w:t>Fecha y hora de elaboración</w:t>
      </w:r>
    </w:p>
    <w:p w14:paraId="78EE47E3" w14:textId="77777777" w:rsidR="00014CD8" w:rsidRPr="00014CD8" w:rsidRDefault="00014CD8" w:rsidP="00014CD8">
      <w:pPr>
        <w:numPr>
          <w:ilvl w:val="0"/>
          <w:numId w:val="33"/>
        </w:numPr>
        <w:tabs>
          <w:tab w:val="left" w:pos="28"/>
          <w:tab w:val="left" w:pos="720"/>
          <w:tab w:val="left" w:pos="748"/>
          <w:tab w:val="left" w:pos="8647"/>
          <w:tab w:val="left" w:pos="9072"/>
          <w:tab w:val="left" w:pos="9214"/>
        </w:tabs>
        <w:suppressAutoHyphens w:val="0"/>
        <w:spacing w:before="62" w:after="62"/>
        <w:ind w:right="794"/>
        <w:contextualSpacing/>
        <w:jc w:val="both"/>
        <w:rPr>
          <w:rFonts w:ascii="Noto Sans" w:eastAsia="MS Mincho" w:hAnsi="Noto Sans" w:cs="Calibri"/>
          <w:sz w:val="20"/>
        </w:rPr>
      </w:pPr>
      <w:r w:rsidRPr="00014CD8">
        <w:rPr>
          <w:rFonts w:ascii="Noto Sans" w:eastAsia="MS Mincho" w:hAnsi="Noto Sans" w:cs="Calibri"/>
          <w:sz w:val="20"/>
        </w:rPr>
        <w:t>Fecha de caducidad/consumo preferente</w:t>
      </w:r>
    </w:p>
    <w:p w14:paraId="6848C64D" w14:textId="77777777" w:rsidR="00014CD8" w:rsidRPr="00014CD8" w:rsidRDefault="00014CD8" w:rsidP="00014CD8">
      <w:pPr>
        <w:numPr>
          <w:ilvl w:val="0"/>
          <w:numId w:val="34"/>
        </w:numPr>
        <w:tabs>
          <w:tab w:val="left" w:pos="28"/>
          <w:tab w:val="left" w:pos="720"/>
          <w:tab w:val="left" w:pos="748"/>
          <w:tab w:val="left" w:pos="8647"/>
          <w:tab w:val="left" w:pos="9072"/>
          <w:tab w:val="left" w:pos="9214"/>
        </w:tabs>
        <w:suppressAutoHyphens w:val="0"/>
        <w:spacing w:before="62" w:after="62"/>
        <w:ind w:right="794"/>
        <w:jc w:val="both"/>
        <w:rPr>
          <w:rFonts w:ascii="Noto Sans" w:eastAsia="MS Mincho" w:hAnsi="Noto Sans" w:cs="Calibri"/>
          <w:sz w:val="20"/>
        </w:rPr>
      </w:pPr>
      <w:r w:rsidRPr="00014CD8">
        <w:rPr>
          <w:rFonts w:ascii="Noto Sans" w:eastAsia="MS Mincho" w:hAnsi="Noto Sans" w:cs="Calibri"/>
          <w:sz w:val="20"/>
          <w:u w:val="single"/>
        </w:rPr>
        <w:t>Puntualidad:</w:t>
      </w:r>
      <w:r w:rsidRPr="00014CD8">
        <w:rPr>
          <w:rFonts w:ascii="Noto Sans" w:eastAsia="MS Mincho" w:hAnsi="Noto Sans" w:cs="Calibri"/>
          <w:sz w:val="20"/>
        </w:rPr>
        <w:t xml:space="preserve"> El tiempo transcurrido entre la preparación y el consumo debe ser el mínimo posible  para evitar crecimiento bacteriano.</w:t>
      </w:r>
    </w:p>
    <w:p w14:paraId="4AEC551C" w14:textId="77777777" w:rsidR="00014CD8" w:rsidRPr="00014CD8" w:rsidRDefault="00014CD8" w:rsidP="00014CD8">
      <w:pPr>
        <w:numPr>
          <w:ilvl w:val="0"/>
          <w:numId w:val="34"/>
        </w:numPr>
        <w:tabs>
          <w:tab w:val="left" w:pos="28"/>
          <w:tab w:val="left" w:pos="720"/>
          <w:tab w:val="left" w:pos="748"/>
          <w:tab w:val="left" w:pos="8647"/>
          <w:tab w:val="left" w:pos="9072"/>
          <w:tab w:val="left" w:pos="9214"/>
        </w:tabs>
        <w:suppressAutoHyphens w:val="0"/>
        <w:spacing w:before="62" w:after="62"/>
        <w:ind w:right="794"/>
        <w:jc w:val="both"/>
        <w:rPr>
          <w:rFonts w:ascii="Noto Sans" w:eastAsia="MS Mincho" w:hAnsi="Noto Sans" w:cs="Calibri"/>
          <w:sz w:val="20"/>
          <w:u w:val="single"/>
        </w:rPr>
      </w:pPr>
      <w:r w:rsidRPr="00014CD8">
        <w:rPr>
          <w:rFonts w:ascii="Noto Sans" w:eastAsia="MS Mincho" w:hAnsi="Noto Sans" w:cs="Calibri"/>
          <w:sz w:val="20"/>
          <w:u w:val="single"/>
        </w:rPr>
        <w:t>Nombre o Razón Social del Proveedor</w:t>
      </w:r>
    </w:p>
    <w:p w14:paraId="6789E48B" w14:textId="77777777" w:rsidR="00014CD8" w:rsidRPr="00014CD8" w:rsidRDefault="00014CD8" w:rsidP="00014CD8">
      <w:pPr>
        <w:tabs>
          <w:tab w:val="left" w:pos="28"/>
          <w:tab w:val="left" w:pos="720"/>
          <w:tab w:val="left" w:pos="748"/>
          <w:tab w:val="left" w:pos="8647"/>
          <w:tab w:val="left" w:pos="9072"/>
          <w:tab w:val="left" w:pos="9214"/>
        </w:tabs>
        <w:spacing w:before="62" w:after="62"/>
        <w:ind w:right="794"/>
        <w:jc w:val="both"/>
        <w:rPr>
          <w:rFonts w:ascii="Noto Sans" w:eastAsia="MS Mincho" w:hAnsi="Noto Sans" w:cs="Calibri"/>
          <w:sz w:val="20"/>
          <w:u w:val="single"/>
        </w:rPr>
      </w:pPr>
    </w:p>
    <w:p w14:paraId="30118C60" w14:textId="77777777" w:rsidR="00014CD8" w:rsidRPr="00014CD8" w:rsidRDefault="00014CD8" w:rsidP="00014CD8">
      <w:pPr>
        <w:tabs>
          <w:tab w:val="left" w:pos="28"/>
        </w:tabs>
        <w:spacing w:before="100"/>
        <w:ind w:left="708"/>
        <w:jc w:val="both"/>
        <w:rPr>
          <w:rFonts w:ascii="Noto Sans" w:eastAsia="MS Mincho" w:hAnsi="Noto Sans" w:cs="Calibri"/>
          <w:b/>
          <w:sz w:val="20"/>
        </w:rPr>
      </w:pPr>
      <w:r w:rsidRPr="00014CD8">
        <w:rPr>
          <w:rFonts w:ascii="Noto Sans" w:eastAsia="MS Mincho" w:hAnsi="Noto Sans" w:cs="Calibri"/>
          <w:sz w:val="20"/>
        </w:rPr>
        <w:t xml:space="preserve">2.- </w:t>
      </w:r>
      <w:r w:rsidRPr="00014CD8">
        <w:rPr>
          <w:rFonts w:ascii="Noto Sans" w:eastAsia="MS Mincho" w:hAnsi="Noto Sans" w:cs="Calibri"/>
          <w:b/>
          <w:sz w:val="20"/>
        </w:rPr>
        <w:t xml:space="preserve">Tipos de Materiales Recomendados </w:t>
      </w:r>
    </w:p>
    <w:p w14:paraId="2C431D96" w14:textId="77777777" w:rsidR="00014CD8" w:rsidRPr="00014CD8" w:rsidRDefault="00014CD8" w:rsidP="00014CD8">
      <w:pPr>
        <w:tabs>
          <w:tab w:val="left" w:pos="28"/>
        </w:tabs>
        <w:spacing w:before="100"/>
        <w:ind w:left="708"/>
        <w:jc w:val="both"/>
        <w:rPr>
          <w:rFonts w:ascii="Noto Sans" w:eastAsia="MS Mincho" w:hAnsi="Noto Sans" w:cs="Calibri"/>
          <w:b/>
          <w:sz w:val="20"/>
        </w:rPr>
      </w:pPr>
      <w:r w:rsidRPr="00014CD8">
        <w:rPr>
          <w:rFonts w:ascii="Noto Sans" w:eastAsia="MS Mincho" w:hAnsi="Noto Sans" w:cs="Calibri"/>
          <w:b/>
          <w:sz w:val="20"/>
        </w:rPr>
        <w:t>A.  Materiales para Transporte. Embalaje primario (raciones individuales)</w:t>
      </w:r>
    </w:p>
    <w:p w14:paraId="25D2CDC0" w14:textId="77777777" w:rsidR="00014CD8" w:rsidRPr="00014CD8" w:rsidRDefault="00014CD8" w:rsidP="00014CD8">
      <w:pPr>
        <w:numPr>
          <w:ilvl w:val="0"/>
          <w:numId w:val="35"/>
        </w:numPr>
        <w:tabs>
          <w:tab w:val="left" w:pos="28"/>
        </w:tabs>
        <w:suppressAutoHyphens w:val="0"/>
        <w:spacing w:before="100" w:after="160"/>
        <w:contextualSpacing/>
        <w:jc w:val="both"/>
        <w:rPr>
          <w:rFonts w:ascii="Noto Sans" w:eastAsia="MS Mincho" w:hAnsi="Noto Sans" w:cs="Calibri"/>
          <w:sz w:val="20"/>
        </w:rPr>
      </w:pPr>
      <w:r w:rsidRPr="00014CD8">
        <w:rPr>
          <w:rFonts w:ascii="Noto Sans" w:eastAsia="MS Mincho" w:hAnsi="Noto Sans" w:cs="Calibri"/>
          <w:sz w:val="20"/>
          <w:u w:val="single"/>
        </w:rPr>
        <w:t>Biodegradables</w:t>
      </w:r>
      <w:r w:rsidRPr="00014CD8">
        <w:rPr>
          <w:rFonts w:ascii="Noto Sans" w:eastAsia="MS Mincho" w:hAnsi="Noto Sans" w:cs="Calibri"/>
          <w:sz w:val="20"/>
        </w:rPr>
        <w:t>, para box lunch, ensaladas y fríos.- Material de sostenibilidad solo para consumo inmediato (bolsas de papel estraza)</w:t>
      </w:r>
    </w:p>
    <w:p w14:paraId="232BF274" w14:textId="77777777" w:rsidR="00014CD8" w:rsidRPr="00014CD8" w:rsidRDefault="00014CD8" w:rsidP="00014CD8">
      <w:pPr>
        <w:tabs>
          <w:tab w:val="left" w:pos="28"/>
        </w:tabs>
        <w:spacing w:before="100"/>
        <w:jc w:val="both"/>
        <w:rPr>
          <w:rFonts w:ascii="Noto Sans" w:eastAsia="MS Mincho" w:hAnsi="Noto Sans" w:cs="Calibri"/>
          <w:sz w:val="20"/>
        </w:rPr>
      </w:pPr>
    </w:p>
    <w:p w14:paraId="68010C5A" w14:textId="77777777" w:rsidR="00014CD8" w:rsidRPr="00014CD8" w:rsidRDefault="00014CD8" w:rsidP="00014CD8">
      <w:pPr>
        <w:tabs>
          <w:tab w:val="left" w:pos="28"/>
        </w:tabs>
        <w:spacing w:before="100"/>
        <w:jc w:val="both"/>
        <w:rPr>
          <w:rFonts w:ascii="Noto Sans" w:eastAsia="MS Mincho" w:hAnsi="Noto Sans" w:cs="Calibri"/>
          <w:b/>
          <w:sz w:val="20"/>
        </w:rPr>
      </w:pPr>
      <w:r w:rsidRPr="00014CD8">
        <w:rPr>
          <w:rFonts w:ascii="Noto Sans" w:eastAsia="MS Mincho" w:hAnsi="Noto Sans" w:cs="Calibri"/>
          <w:sz w:val="20"/>
        </w:rPr>
        <w:t xml:space="preserve">Los alimentos preparados, deberán entregarse en el HGZ No. 5,  conforme a los horarios establecidos en el </w:t>
      </w:r>
      <w:r w:rsidRPr="00014CD8">
        <w:rPr>
          <w:rFonts w:ascii="Noto Sans" w:eastAsia="MS Mincho" w:hAnsi="Noto Sans" w:cs="Calibri"/>
          <w:b/>
          <w:sz w:val="20"/>
        </w:rPr>
        <w:t>Apéndice 2 (DOS)</w:t>
      </w:r>
      <w:r w:rsidRPr="00014CD8">
        <w:rPr>
          <w:rFonts w:ascii="Noto Sans" w:hAnsi="Noto Sans" w:cs="Calibri"/>
          <w:sz w:val="20"/>
        </w:rPr>
        <w:t xml:space="preserve"> </w:t>
      </w:r>
      <w:r w:rsidRPr="00014CD8">
        <w:rPr>
          <w:rFonts w:ascii="Noto Sans" w:eastAsia="MS Mincho" w:hAnsi="Noto Sans" w:cs="Calibri"/>
          <w:b/>
          <w:sz w:val="20"/>
        </w:rPr>
        <w:t xml:space="preserve">“Cronograma de entrega de alimentos preparados en el HGZ No. 5”. </w:t>
      </w:r>
      <w:r w:rsidRPr="00014CD8">
        <w:rPr>
          <w:rFonts w:ascii="Noto Sans" w:eastAsia="MS Mincho" w:hAnsi="Noto Sans" w:cs="Calibri"/>
          <w:sz w:val="20"/>
        </w:rPr>
        <w:t xml:space="preserve">Dichos horarios están sujetos a cambios posteriores al fallo, según lo determine la Dirección de la unidad, y  forman parte integrante del presente requerimiento, en el lugar que se indica </w:t>
      </w:r>
      <w:r w:rsidRPr="00014CD8">
        <w:rPr>
          <w:rFonts w:ascii="Noto Sans" w:eastAsia="MS Mincho" w:hAnsi="Noto Sans" w:cs="Calibri"/>
          <w:b/>
          <w:sz w:val="20"/>
        </w:rPr>
        <w:t>Apéndice 4 (cuatro) “Lugar de entrega del servicio”.</w:t>
      </w:r>
    </w:p>
    <w:p w14:paraId="0B43CC17" w14:textId="77777777" w:rsidR="00014CD8" w:rsidRPr="00014CD8" w:rsidRDefault="00014CD8" w:rsidP="00014CD8">
      <w:pPr>
        <w:tabs>
          <w:tab w:val="left" w:pos="28"/>
        </w:tabs>
        <w:spacing w:before="100"/>
        <w:jc w:val="both"/>
        <w:rPr>
          <w:rFonts w:ascii="Noto Sans" w:eastAsia="MS Mincho" w:hAnsi="Noto Sans" w:cs="Calibri"/>
          <w:sz w:val="20"/>
        </w:rPr>
      </w:pPr>
      <w:r w:rsidRPr="00014CD8">
        <w:rPr>
          <w:rFonts w:ascii="Noto Sans" w:eastAsia="MS Mincho" w:hAnsi="Noto Sans" w:cs="Calibri"/>
          <w:sz w:val="20"/>
        </w:rPr>
        <w:t>El cotizante, entregará las colaciones en una hielera o nevera portátil limpia y desinfectada, para la conservación de la temperatura de los alimentos.</w:t>
      </w:r>
    </w:p>
    <w:p w14:paraId="42F93757" w14:textId="77777777" w:rsidR="00014CD8" w:rsidRPr="00014CD8" w:rsidRDefault="00014CD8" w:rsidP="00014CD8">
      <w:pPr>
        <w:tabs>
          <w:tab w:val="left" w:pos="28"/>
        </w:tabs>
        <w:spacing w:before="100"/>
        <w:jc w:val="both"/>
        <w:rPr>
          <w:rFonts w:ascii="Noto Sans" w:eastAsia="MS Mincho" w:hAnsi="Noto Sans" w:cs="Calibri"/>
          <w:sz w:val="20"/>
        </w:rPr>
      </w:pPr>
    </w:p>
    <w:p w14:paraId="6DCCEC27" w14:textId="77777777" w:rsidR="00014CD8" w:rsidRPr="00014CD8" w:rsidRDefault="00014CD8" w:rsidP="00014CD8">
      <w:pPr>
        <w:numPr>
          <w:ilvl w:val="0"/>
          <w:numId w:val="36"/>
        </w:numPr>
        <w:tabs>
          <w:tab w:val="left" w:pos="28"/>
        </w:tabs>
        <w:suppressAutoHyphens w:val="0"/>
        <w:spacing w:before="100"/>
        <w:ind w:right="191"/>
        <w:jc w:val="both"/>
        <w:rPr>
          <w:rFonts w:ascii="Noto Sans" w:eastAsia="MS Mincho" w:hAnsi="Noto Sans" w:cs="Calibri"/>
          <w:sz w:val="20"/>
          <w:shd w:val="clear" w:color="auto" w:fill="FFFFFF"/>
        </w:rPr>
      </w:pPr>
      <w:r w:rsidRPr="00014CD8">
        <w:rPr>
          <w:rFonts w:ascii="Noto Sans" w:eastAsia="SimSun" w:hAnsi="Noto Sans" w:cs="Calibri"/>
          <w:b/>
          <w:sz w:val="20"/>
          <w:lang w:eastAsia="en-US"/>
        </w:rPr>
        <w:t>Apéndice 5 (cinco)</w:t>
      </w:r>
      <w:r w:rsidRPr="00014CD8">
        <w:rPr>
          <w:rFonts w:ascii="Noto Sans" w:eastAsia="SimSun" w:hAnsi="Noto Sans" w:cs="Calibri"/>
          <w:sz w:val="20"/>
          <w:lang w:eastAsia="en-US"/>
        </w:rPr>
        <w:t xml:space="preserve">. </w:t>
      </w:r>
      <w:r w:rsidRPr="00014CD8">
        <w:rPr>
          <w:rFonts w:ascii="Noto Sans" w:eastAsia="MS Mincho" w:hAnsi="Noto Sans" w:cs="Calibri"/>
          <w:b/>
          <w:bCs/>
          <w:sz w:val="20"/>
          <w:lang w:eastAsia="en-US"/>
        </w:rPr>
        <w:t xml:space="preserve">SOLICITUD DE COLACIONES”, </w:t>
      </w:r>
      <w:r w:rsidRPr="00014CD8">
        <w:rPr>
          <w:rFonts w:ascii="Noto Sans" w:eastAsia="MS Mincho" w:hAnsi="Noto Sans" w:cs="Calibri"/>
          <w:sz w:val="20"/>
          <w:shd w:val="clear" w:color="auto" w:fill="FFFFFF"/>
        </w:rPr>
        <w:t>serán realizadas por número de colaciones requeridas.</w:t>
      </w:r>
    </w:p>
    <w:p w14:paraId="698C956B" w14:textId="77777777" w:rsidR="00014CD8" w:rsidRPr="00014CD8" w:rsidRDefault="00014CD8" w:rsidP="00014CD8">
      <w:pPr>
        <w:numPr>
          <w:ilvl w:val="0"/>
          <w:numId w:val="36"/>
        </w:numPr>
        <w:tabs>
          <w:tab w:val="left" w:pos="28"/>
        </w:tabs>
        <w:suppressAutoHyphens w:val="0"/>
        <w:spacing w:before="100"/>
        <w:ind w:right="191"/>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Cuando la solicitud sea transmitida vía correo electrónico al cotizante adjudicado, éste se obliga a confirmar su recepción acusando de recibido por la misma vía, a más tardar el día hábil.</w:t>
      </w:r>
    </w:p>
    <w:p w14:paraId="514D1072" w14:textId="77777777" w:rsidR="00014CD8" w:rsidRPr="00014CD8" w:rsidRDefault="00014CD8" w:rsidP="00014CD8">
      <w:pPr>
        <w:numPr>
          <w:ilvl w:val="0"/>
          <w:numId w:val="36"/>
        </w:numPr>
        <w:tabs>
          <w:tab w:val="left" w:pos="28"/>
        </w:tabs>
        <w:suppressAutoHyphens w:val="0"/>
        <w:spacing w:before="100"/>
        <w:ind w:right="191"/>
        <w:jc w:val="both"/>
        <w:rPr>
          <w:rFonts w:ascii="Noto Sans" w:eastAsia="MS Mincho" w:hAnsi="Noto Sans" w:cs="Calibri"/>
          <w:sz w:val="20"/>
          <w:shd w:val="clear" w:color="auto" w:fill="FFFFFF"/>
        </w:rPr>
      </w:pPr>
      <w:r w:rsidRPr="00014CD8">
        <w:rPr>
          <w:rFonts w:ascii="Noto Sans" w:eastAsia="MS Mincho" w:hAnsi="Noto Sans" w:cs="Calibri"/>
          <w:sz w:val="20"/>
          <w:lang w:val="es-MX"/>
        </w:rPr>
        <w:t>El traslado</w:t>
      </w:r>
      <w:r w:rsidRPr="00014CD8">
        <w:rPr>
          <w:rFonts w:ascii="Noto Sans" w:eastAsia="MS Mincho" w:hAnsi="Noto Sans" w:cs="Calibri"/>
          <w:sz w:val="20"/>
        </w:rPr>
        <w:t xml:space="preserve"> de los alimentos preparados, las maniobras de carga y descarga en el lugar de entrega y serán a cargo del proveedor, así como el aseguramiento de los bienes, hasta que estos sean recibidos de conformidad por el Instituto.</w:t>
      </w:r>
    </w:p>
    <w:p w14:paraId="147CD8CE" w14:textId="77777777" w:rsidR="00014CD8" w:rsidRPr="00014CD8" w:rsidRDefault="00014CD8" w:rsidP="00014CD8">
      <w:pPr>
        <w:numPr>
          <w:ilvl w:val="0"/>
          <w:numId w:val="36"/>
        </w:numPr>
        <w:tabs>
          <w:tab w:val="left" w:pos="28"/>
          <w:tab w:val="left" w:pos="720"/>
        </w:tabs>
        <w:suppressAutoHyphens w:val="0"/>
        <w:spacing w:before="100" w:after="160"/>
        <w:ind w:right="191"/>
        <w:contextualSpacing/>
        <w:jc w:val="both"/>
        <w:rPr>
          <w:rFonts w:ascii="Noto Sans" w:eastAsia="MS Mincho" w:hAnsi="Noto Sans" w:cs="Calibri"/>
          <w:color w:val="808080"/>
          <w:sz w:val="20"/>
          <w:shd w:val="clear" w:color="auto" w:fill="FFFFFF"/>
        </w:rPr>
      </w:pPr>
      <w:r w:rsidRPr="00014CD8">
        <w:rPr>
          <w:rFonts w:ascii="Noto Sans" w:eastAsia="MS Mincho" w:hAnsi="Noto Sans" w:cs="Calibri"/>
          <w:sz w:val="20"/>
        </w:rPr>
        <w:t xml:space="preserve">Durante la entrega y recepción del servicio de los alimentos preparados, se evaluarán las características fisicoquímicas de los alimentos, establecidas en el </w:t>
      </w:r>
      <w:r w:rsidRPr="00014CD8">
        <w:rPr>
          <w:rFonts w:ascii="Noto Sans" w:eastAsia="MS Mincho" w:hAnsi="Noto Sans" w:cs="Calibri"/>
          <w:b/>
          <w:sz w:val="20"/>
        </w:rPr>
        <w:t>Apéndice 10(diez) “Normatividad para la recepción de alimentos preparados”</w:t>
      </w:r>
      <w:r w:rsidRPr="00014CD8">
        <w:rPr>
          <w:rFonts w:ascii="Noto Sans" w:eastAsia="MS Mincho" w:hAnsi="Noto Sans" w:cs="Calibri"/>
          <w:sz w:val="20"/>
        </w:rPr>
        <w:t xml:space="preserve"> conforme a las características obligatorias de entrega, tipo de materiales recomendados y a los criterios de calidad que se indican.</w:t>
      </w:r>
    </w:p>
    <w:p w14:paraId="14962630" w14:textId="77777777" w:rsidR="00014CD8" w:rsidRPr="00014CD8" w:rsidRDefault="00014CD8" w:rsidP="00014CD8">
      <w:pPr>
        <w:numPr>
          <w:ilvl w:val="0"/>
          <w:numId w:val="36"/>
        </w:numPr>
        <w:tabs>
          <w:tab w:val="left" w:pos="28"/>
          <w:tab w:val="left" w:pos="720"/>
        </w:tabs>
        <w:suppressAutoHyphens w:val="0"/>
        <w:spacing w:before="100" w:after="160"/>
        <w:ind w:right="191"/>
        <w:contextualSpacing/>
        <w:jc w:val="both"/>
        <w:rPr>
          <w:rFonts w:ascii="Noto Sans" w:eastAsia="MS Mincho" w:hAnsi="Noto Sans" w:cs="Calibri"/>
          <w:color w:val="808080"/>
          <w:sz w:val="20"/>
          <w:shd w:val="clear" w:color="auto" w:fill="FFFFFF"/>
        </w:rPr>
      </w:pPr>
      <w:r w:rsidRPr="00014CD8">
        <w:rPr>
          <w:rFonts w:ascii="Noto Sans" w:eastAsia="MS Mincho" w:hAnsi="Noto Sans" w:cs="Calibri"/>
          <w:sz w:val="20"/>
        </w:rPr>
        <w:t>El personal responsable del suministro de los alimentos preparados en el HGZ No.5, deberá portar gafete de identificación, por lo que el cotizante adjudicado deberá proporcionar una lista con los nombres de las personas que harán la prestación del servicio y comunicar cualquier cambio que se haga con 24 horas de anticipación.</w:t>
      </w:r>
    </w:p>
    <w:p w14:paraId="5F43C0A0" w14:textId="77777777" w:rsidR="00014CD8" w:rsidRPr="00014CD8" w:rsidRDefault="00014CD8" w:rsidP="00014CD8">
      <w:pPr>
        <w:tabs>
          <w:tab w:val="left" w:pos="28"/>
          <w:tab w:val="left" w:pos="420"/>
          <w:tab w:val="left" w:pos="720"/>
        </w:tabs>
        <w:spacing w:before="100" w:after="160"/>
        <w:ind w:left="420" w:right="191"/>
        <w:contextualSpacing/>
        <w:jc w:val="both"/>
        <w:rPr>
          <w:rFonts w:ascii="Noto Sans" w:eastAsia="MS Mincho" w:hAnsi="Noto Sans" w:cs="Calibri"/>
          <w:color w:val="808080"/>
          <w:sz w:val="20"/>
          <w:shd w:val="clear" w:color="auto" w:fill="FFFFFF"/>
        </w:rPr>
      </w:pPr>
    </w:p>
    <w:p w14:paraId="45419503" w14:textId="77777777" w:rsidR="00014CD8" w:rsidRPr="00014CD8" w:rsidRDefault="00014CD8" w:rsidP="00014CD8">
      <w:pPr>
        <w:numPr>
          <w:ilvl w:val="0"/>
          <w:numId w:val="31"/>
        </w:numPr>
        <w:tabs>
          <w:tab w:val="left" w:pos="28"/>
          <w:tab w:val="left" w:pos="720"/>
        </w:tabs>
        <w:suppressAutoHyphens w:val="0"/>
        <w:spacing w:before="100" w:after="160"/>
        <w:ind w:right="191"/>
        <w:contextualSpacing/>
        <w:jc w:val="both"/>
        <w:rPr>
          <w:rFonts w:ascii="Noto Sans" w:eastAsia="MS Mincho" w:hAnsi="Noto Sans" w:cs="Calibri"/>
          <w:b/>
          <w:i/>
          <w:color w:val="4472C4"/>
          <w:sz w:val="20"/>
          <w:shd w:val="clear" w:color="auto" w:fill="FFFFFF"/>
        </w:rPr>
      </w:pPr>
      <w:r w:rsidRPr="00014CD8">
        <w:rPr>
          <w:rFonts w:ascii="Noto Sans" w:eastAsia="MS Mincho" w:hAnsi="Noto Sans" w:cs="Calibri"/>
          <w:i/>
          <w:iCs/>
          <w:color w:val="4472C4"/>
          <w:sz w:val="20"/>
          <w:shd w:val="clear" w:color="auto" w:fill="FFFFFF"/>
        </w:rPr>
        <w:t xml:space="preserve">Criterio de evaluación de proposiciones conforme a lo dispuesto por los artículos 99, 100 y 101 del RLAASSP. </w:t>
      </w:r>
    </w:p>
    <w:p w14:paraId="7FFE7A97" w14:textId="77777777" w:rsidR="00014CD8" w:rsidRPr="00014CD8" w:rsidRDefault="00014CD8" w:rsidP="00014CD8">
      <w:pPr>
        <w:tabs>
          <w:tab w:val="left" w:pos="28"/>
          <w:tab w:val="left" w:pos="720"/>
        </w:tabs>
        <w:spacing w:before="100"/>
        <w:ind w:right="191"/>
        <w:jc w:val="both"/>
        <w:rPr>
          <w:rFonts w:ascii="Noto Sans" w:eastAsia="MS Mincho" w:hAnsi="Noto Sans" w:cs="Calibri"/>
          <w:sz w:val="20"/>
          <w:shd w:val="clear" w:color="auto" w:fill="FFFFFF"/>
        </w:rPr>
      </w:pPr>
    </w:p>
    <w:p w14:paraId="60B1DF46" w14:textId="77777777" w:rsidR="00014CD8" w:rsidRPr="00014CD8" w:rsidRDefault="00014CD8" w:rsidP="00014CD8">
      <w:pPr>
        <w:tabs>
          <w:tab w:val="left" w:pos="28"/>
          <w:tab w:val="left" w:pos="720"/>
        </w:tabs>
        <w:spacing w:before="100"/>
        <w:ind w:right="191"/>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 xml:space="preserve">La modalidad de evaluación será mediante el método binario. La totalidad de la partida será adjudicada a un solo cotizante cuya oferta resulte solvente porque cumple, con los requisitos técnicos, legales y económicos solicitados. </w:t>
      </w:r>
    </w:p>
    <w:p w14:paraId="22CF7A57" w14:textId="77777777" w:rsidR="00014CD8" w:rsidRPr="00014CD8" w:rsidRDefault="00014CD8" w:rsidP="00014CD8">
      <w:pPr>
        <w:tabs>
          <w:tab w:val="left" w:pos="28"/>
          <w:tab w:val="left" w:pos="720"/>
        </w:tabs>
        <w:spacing w:before="100"/>
        <w:ind w:right="191"/>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Criterios específicos conforme a los cuales se evaluarán las proposiciones:</w:t>
      </w:r>
    </w:p>
    <w:p w14:paraId="0C952364" w14:textId="77777777" w:rsidR="00014CD8" w:rsidRPr="00014CD8" w:rsidRDefault="00014CD8" w:rsidP="00014CD8">
      <w:pPr>
        <w:tabs>
          <w:tab w:val="left" w:pos="28"/>
          <w:tab w:val="left" w:pos="720"/>
        </w:tabs>
        <w:spacing w:before="100"/>
        <w:ind w:right="191"/>
        <w:jc w:val="both"/>
        <w:rPr>
          <w:rFonts w:ascii="Noto Sans" w:eastAsia="MS Mincho" w:hAnsi="Noto Sans" w:cs="Calibri"/>
          <w:sz w:val="20"/>
          <w:shd w:val="clear" w:color="auto" w:fill="FFFFFF"/>
        </w:rPr>
      </w:pPr>
    </w:p>
    <w:p w14:paraId="507B6741"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Los criterios que aplicarán el área solicitante y/o técnica para evaluar las proposiciones, se basarán en la información documental presentada por los cotizantes, observando para ello lo previsto en los artículos 47 en lo relativo al Criterio de Evaluación Binario y 48, fracción II, de la Ley.</w:t>
      </w:r>
    </w:p>
    <w:p w14:paraId="2934FDBC"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La evaluación se realizará comparando entre sí, en forma equivalente, todas las condiciones ofrecidas explícitamente por los cotizantes.</w:t>
      </w:r>
    </w:p>
    <w:p w14:paraId="70F6D5F5"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No serán objeto de evaluación, las condiciones establecidas por la convocante, que tengan como propósito facilitar la presentación de las proposiciones, así como cualquier otro requisito cuyo incumplimiento, por sí mismo, o deficiencia en su contenido, no afecte la solvencia de las proposiciones.</w:t>
      </w:r>
    </w:p>
    <w:p w14:paraId="487B0ED7"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Tratándose de los documentos o manifiestos presentados bajo protesta de decir verdad, de conformidad con lo previsto en el artículo 83 antepenúltimo párrafo del Reglamento de la LAASSP, se verificará que dichos documentos cumplan con los requisitos solicitados.</w:t>
      </w:r>
    </w:p>
    <w:p w14:paraId="33F52B3E"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 xml:space="preserve">Se comprobará que las condiciones legales, técnicas y económicas requeridas contengan la información, documentación y requisitos establecidos en la solicitud de información y sus anexos. </w:t>
      </w:r>
    </w:p>
    <w:p w14:paraId="5F88BAE5"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Se verificará que garanticen y satisfagan las condiciones de la prestación de los servicios.</w:t>
      </w:r>
    </w:p>
    <w:p w14:paraId="1B76C713" w14:textId="77777777" w:rsidR="00014CD8" w:rsidRPr="00014CD8" w:rsidRDefault="00014CD8" w:rsidP="00014CD8">
      <w:pPr>
        <w:numPr>
          <w:ilvl w:val="0"/>
          <w:numId w:val="37"/>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rPr>
        <w:t>El ofertante deberá proporcionar el total del Requerimiento solicitado por localidad a fin de atender, la necesidad de los servicios de la Unidad Médica seleccionada para brindar el Servicio.</w:t>
      </w:r>
    </w:p>
    <w:p w14:paraId="36BFDC40" w14:textId="77777777" w:rsidR="00014CD8" w:rsidRPr="00014CD8" w:rsidRDefault="00014CD8" w:rsidP="00014CD8">
      <w:pPr>
        <w:tabs>
          <w:tab w:val="left" w:pos="6237"/>
        </w:tabs>
        <w:ind w:right="283"/>
        <w:jc w:val="both"/>
        <w:rPr>
          <w:rFonts w:ascii="Noto Sans" w:hAnsi="Noto Sans" w:cs="Calibri"/>
          <w:sz w:val="20"/>
        </w:rPr>
      </w:pPr>
    </w:p>
    <w:p w14:paraId="79714D80" w14:textId="77777777" w:rsidR="00014CD8" w:rsidRPr="00014CD8" w:rsidRDefault="00014CD8" w:rsidP="00014CD8">
      <w:pPr>
        <w:numPr>
          <w:ilvl w:val="0"/>
          <w:numId w:val="31"/>
        </w:numPr>
        <w:suppressAutoHyphens w:val="0"/>
        <w:ind w:left="240"/>
        <w:contextualSpacing/>
        <w:jc w:val="both"/>
        <w:rPr>
          <w:rFonts w:ascii="Noto Sans" w:hAnsi="Noto Sans"/>
          <w:b/>
          <w:i/>
          <w:iCs/>
          <w:color w:val="0070C0"/>
          <w:sz w:val="20"/>
        </w:rPr>
      </w:pPr>
      <w:r w:rsidRPr="00014CD8">
        <w:rPr>
          <w:rFonts w:ascii="Noto Sans" w:hAnsi="Noto Sans" w:cs="Calibri"/>
          <w:i/>
          <w:iCs/>
          <w:color w:val="0070C0"/>
          <w:sz w:val="20"/>
        </w:rPr>
        <w:t>Licencias, permisos, registros, certificados o autorizaciones que debe cumplir o aplicarse al bien o servicio a contratar.</w:t>
      </w:r>
    </w:p>
    <w:p w14:paraId="0AB727EE" w14:textId="77777777" w:rsidR="00014CD8" w:rsidRPr="00014CD8" w:rsidRDefault="00014CD8" w:rsidP="00014CD8">
      <w:pPr>
        <w:ind w:left="240"/>
        <w:jc w:val="both"/>
        <w:rPr>
          <w:rFonts w:ascii="Noto Sans" w:hAnsi="Noto Sans"/>
          <w:b/>
          <w:i/>
          <w:iCs/>
          <w:color w:val="0070C0"/>
          <w:sz w:val="20"/>
        </w:rPr>
      </w:pPr>
    </w:p>
    <w:p w14:paraId="2F8395D3" w14:textId="77777777" w:rsidR="00014CD8" w:rsidRPr="00014CD8" w:rsidRDefault="00014CD8" w:rsidP="00014CD8">
      <w:pPr>
        <w:numPr>
          <w:ilvl w:val="0"/>
          <w:numId w:val="38"/>
        </w:numPr>
        <w:tabs>
          <w:tab w:val="left" w:pos="28"/>
          <w:tab w:val="left" w:pos="720"/>
        </w:tabs>
        <w:suppressAutoHyphens w:val="0"/>
        <w:spacing w:before="100" w:after="160"/>
        <w:ind w:right="191"/>
        <w:contextualSpacing/>
        <w:jc w:val="both"/>
        <w:rPr>
          <w:rFonts w:ascii="Noto Sans" w:eastAsia="MS Mincho" w:hAnsi="Noto Sans" w:cs="Calibri"/>
          <w:sz w:val="20"/>
          <w:shd w:val="clear" w:color="auto" w:fill="FFFFFF"/>
          <w:lang w:val="en-US"/>
        </w:rPr>
      </w:pPr>
      <w:r w:rsidRPr="00014CD8">
        <w:rPr>
          <w:rFonts w:ascii="Noto Sans" w:hAnsi="Noto Sans" w:cs="Calibri"/>
          <w:sz w:val="20"/>
        </w:rPr>
        <w:t>Aviso de Funcionamiento del establecimiento del cotizante</w:t>
      </w:r>
    </w:p>
    <w:p w14:paraId="66179A9D" w14:textId="77777777" w:rsidR="00014CD8" w:rsidRPr="00014CD8" w:rsidRDefault="00014CD8" w:rsidP="00014CD8">
      <w:pPr>
        <w:numPr>
          <w:ilvl w:val="0"/>
          <w:numId w:val="38"/>
        </w:numPr>
        <w:suppressAutoHyphens w:val="0"/>
        <w:spacing w:after="160"/>
        <w:contextualSpacing/>
        <w:jc w:val="both"/>
        <w:rPr>
          <w:rFonts w:ascii="Noto Sans" w:hAnsi="Noto Sans" w:cs="Calibri"/>
          <w:i/>
          <w:sz w:val="20"/>
        </w:rPr>
      </w:pPr>
      <w:r w:rsidRPr="00014CD8">
        <w:rPr>
          <w:rFonts w:ascii="Noto Sans" w:hAnsi="Noto Sans" w:cs="Calibri"/>
          <w:sz w:val="20"/>
        </w:rPr>
        <w:t>Certificados de Salud emitida por una Institución Pública</w:t>
      </w:r>
    </w:p>
    <w:p w14:paraId="32936682" w14:textId="77777777" w:rsidR="00014CD8" w:rsidRPr="00014CD8" w:rsidRDefault="00014CD8" w:rsidP="00014CD8">
      <w:pPr>
        <w:numPr>
          <w:ilvl w:val="0"/>
          <w:numId w:val="38"/>
        </w:numPr>
        <w:suppressAutoHyphens w:val="0"/>
        <w:spacing w:after="160"/>
        <w:contextualSpacing/>
        <w:jc w:val="both"/>
        <w:rPr>
          <w:rFonts w:ascii="Noto Sans" w:hAnsi="Noto Sans" w:cs="Calibri"/>
          <w:i/>
          <w:sz w:val="20"/>
        </w:rPr>
      </w:pPr>
      <w:r w:rsidRPr="00014CD8">
        <w:rPr>
          <w:rFonts w:ascii="Noto Sans" w:hAnsi="Noto Sans" w:cs="Calibri"/>
          <w:sz w:val="20"/>
        </w:rPr>
        <w:t xml:space="preserve">El cotizante se coordinará con la persona asignada para recibir las colaciones solicitadas en el lugar señalado en el </w:t>
      </w:r>
      <w:r w:rsidRPr="00014CD8">
        <w:rPr>
          <w:rFonts w:ascii="Noto Sans" w:hAnsi="Noto Sans" w:cs="Calibri"/>
          <w:b/>
          <w:sz w:val="20"/>
        </w:rPr>
        <w:t>Apéndice Número 4 (cuatro), “Lugar de entrega del servicio”,</w:t>
      </w:r>
      <w:r w:rsidRPr="00014CD8">
        <w:rPr>
          <w:rFonts w:ascii="Noto Sans" w:hAnsi="Noto Sans" w:cs="Calibri"/>
          <w:sz w:val="20"/>
        </w:rPr>
        <w:t xml:space="preserve"> debiendo indicar por escrito la descripción del tipo y características de los uniformes que utilizará para su realización, y se obliga a que su personal porte el uniforme y gafete de su empresa dentro de las instalaciones del IMSS. </w:t>
      </w:r>
    </w:p>
    <w:p w14:paraId="5BD04B29" w14:textId="77777777" w:rsidR="00014CD8" w:rsidRPr="00014CD8" w:rsidRDefault="00014CD8" w:rsidP="00014CD8">
      <w:pPr>
        <w:spacing w:after="160"/>
        <w:ind w:left="365"/>
        <w:contextualSpacing/>
        <w:jc w:val="both"/>
        <w:rPr>
          <w:rFonts w:ascii="Noto Sans" w:hAnsi="Noto Sans" w:cs="Calibri"/>
          <w:i/>
          <w:sz w:val="20"/>
          <w:highlight w:val="yellow"/>
        </w:rPr>
      </w:pPr>
    </w:p>
    <w:p w14:paraId="60E05E1A" w14:textId="77777777" w:rsidR="00014CD8" w:rsidRPr="00014CD8" w:rsidRDefault="00014CD8" w:rsidP="00014CD8">
      <w:pPr>
        <w:numPr>
          <w:ilvl w:val="0"/>
          <w:numId w:val="31"/>
        </w:numPr>
        <w:suppressAutoHyphens w:val="0"/>
        <w:ind w:left="240"/>
        <w:contextualSpacing/>
        <w:jc w:val="both"/>
        <w:rPr>
          <w:rFonts w:ascii="Noto Sans" w:hAnsi="Noto Sans" w:cs="Arial"/>
          <w:sz w:val="20"/>
        </w:rPr>
      </w:pPr>
      <w:r w:rsidRPr="00014CD8">
        <w:rPr>
          <w:rFonts w:ascii="Noto Sans" w:hAnsi="Noto Sans" w:cs="Calibri"/>
          <w:i/>
          <w:iCs/>
          <w:color w:val="0070C0"/>
          <w:sz w:val="20"/>
        </w:rPr>
        <w:t>Documentación técnica necesaria como pueden ser: folletos, catálogos, fotografías, manuales entre otros, en caso de que se requieran para comprobar sus especificaciones.</w:t>
      </w:r>
    </w:p>
    <w:p w14:paraId="1A86EF1A" w14:textId="77777777" w:rsidR="00014CD8" w:rsidRPr="00014CD8" w:rsidRDefault="00014CD8" w:rsidP="00014CD8">
      <w:pPr>
        <w:jc w:val="both"/>
        <w:rPr>
          <w:rFonts w:ascii="Noto Sans" w:hAnsi="Noto Sans" w:cs="Calibri"/>
          <w:sz w:val="20"/>
        </w:rPr>
      </w:pPr>
    </w:p>
    <w:p w14:paraId="458F8240" w14:textId="77777777" w:rsidR="00014CD8" w:rsidRPr="00014CD8" w:rsidRDefault="00014CD8" w:rsidP="00014CD8">
      <w:pPr>
        <w:jc w:val="both"/>
        <w:rPr>
          <w:rFonts w:ascii="Noto Sans" w:hAnsi="Noto Sans" w:cs="Calibri"/>
          <w:sz w:val="20"/>
        </w:rPr>
      </w:pPr>
      <w:r w:rsidRPr="00014CD8">
        <w:rPr>
          <w:rFonts w:ascii="Noto Sans" w:hAnsi="Noto Sans" w:cs="Calibri"/>
          <w:sz w:val="20"/>
        </w:rPr>
        <w:t xml:space="preserve">Los cotizantes, para la presentación de sus proposiciones, deberán ajustarse estrictamente a los requisitos y especificaciones previstos en la presente, describiendo en forma amplia y detallada el servicio que  estén ofertando, indicando la partida (colación),  descripción, cantidad, precio unitario, sub total y el importe total de los bienes propuestos, desglosando los impuestos, de acuerdo con lo establecido en el </w:t>
      </w:r>
      <w:r w:rsidRPr="00014CD8">
        <w:rPr>
          <w:rFonts w:ascii="Noto Sans" w:hAnsi="Noto Sans" w:cs="Calibri"/>
          <w:b/>
          <w:sz w:val="20"/>
        </w:rPr>
        <w:t>Apéndice 1 (uno) Descripción Amplia y Detallada de los Bienes,</w:t>
      </w:r>
      <w:r w:rsidRPr="00014CD8">
        <w:rPr>
          <w:rFonts w:ascii="Noto Sans" w:hAnsi="Noto Sans" w:cs="Calibri"/>
          <w:sz w:val="20"/>
        </w:rPr>
        <w:t xml:space="preserve"> acompañada de fotografías necesarios para corroborar las especificaciones y características de los bienes.</w:t>
      </w:r>
    </w:p>
    <w:p w14:paraId="2D84A7DE" w14:textId="77777777" w:rsidR="00014CD8" w:rsidRPr="00014CD8" w:rsidRDefault="00014CD8" w:rsidP="00014CD8">
      <w:pPr>
        <w:jc w:val="both"/>
        <w:rPr>
          <w:rFonts w:ascii="Noto Sans" w:hAnsi="Noto Sans" w:cs="Calibri"/>
          <w:sz w:val="20"/>
        </w:rPr>
      </w:pPr>
    </w:p>
    <w:p w14:paraId="5528C896" w14:textId="77777777" w:rsidR="00014CD8" w:rsidRPr="00014CD8" w:rsidRDefault="00014CD8" w:rsidP="00014CD8">
      <w:pPr>
        <w:numPr>
          <w:ilvl w:val="0"/>
          <w:numId w:val="39"/>
        </w:numPr>
        <w:suppressAutoHyphens w:val="0"/>
        <w:contextualSpacing/>
        <w:jc w:val="both"/>
        <w:rPr>
          <w:rFonts w:ascii="Noto Sans" w:hAnsi="Noto Sans" w:cs="Calibri"/>
          <w:sz w:val="20"/>
        </w:rPr>
      </w:pPr>
      <w:r w:rsidRPr="00014CD8">
        <w:rPr>
          <w:rFonts w:ascii="Noto Sans" w:hAnsi="Noto Sans" w:cs="Calibri"/>
          <w:sz w:val="20"/>
        </w:rPr>
        <w:t>Presentar carpeta fotográfica a color con la claridad que permita apreciar el proceso de almacenamiento, empaque, personal uniformado y entrega de alimentos preparados, así mismo presentar Carta Bajo Protesta de Decir Verdad que cuenta con equipo informático y telefónico para establecer la comunicación con las unidades médicas y asegurar la oportunidad para la entrega de la facturación.</w:t>
      </w:r>
    </w:p>
    <w:p w14:paraId="18A413A3" w14:textId="77777777" w:rsidR="00014CD8" w:rsidRPr="00014CD8" w:rsidRDefault="00014CD8" w:rsidP="00014CD8">
      <w:pPr>
        <w:jc w:val="both"/>
        <w:rPr>
          <w:rFonts w:ascii="Noto Sans" w:hAnsi="Noto Sans" w:cs="Calibri"/>
          <w:color w:val="808080"/>
          <w:sz w:val="20"/>
        </w:rPr>
      </w:pPr>
    </w:p>
    <w:p w14:paraId="69921254"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Visitas a las instalaciones institucionales, donde se suministrarán o colocarán los bienes o donde se prestarán los servicios, en su caso</w:t>
      </w:r>
    </w:p>
    <w:p w14:paraId="23D6109C" w14:textId="77777777" w:rsidR="00014CD8" w:rsidRPr="00014CD8" w:rsidRDefault="00014CD8" w:rsidP="00014CD8">
      <w:pPr>
        <w:jc w:val="both"/>
        <w:rPr>
          <w:rFonts w:ascii="Noto Sans" w:hAnsi="Noto Sans" w:cs="Calibri"/>
          <w:bCs/>
          <w:sz w:val="20"/>
        </w:rPr>
      </w:pPr>
    </w:p>
    <w:p w14:paraId="66480052" w14:textId="77777777" w:rsidR="00014CD8" w:rsidRPr="00014CD8" w:rsidRDefault="00014CD8" w:rsidP="00014CD8">
      <w:pPr>
        <w:jc w:val="both"/>
        <w:rPr>
          <w:rFonts w:ascii="Noto Sans" w:hAnsi="Noto Sans" w:cs="Calibri"/>
          <w:bCs/>
          <w:sz w:val="20"/>
        </w:rPr>
      </w:pPr>
      <w:r w:rsidRPr="00014CD8">
        <w:rPr>
          <w:rFonts w:ascii="Noto Sans" w:hAnsi="Noto Sans" w:cs="Calibri"/>
          <w:bCs/>
          <w:sz w:val="20"/>
        </w:rPr>
        <w:t>No aplica</w:t>
      </w:r>
    </w:p>
    <w:p w14:paraId="734126D9" w14:textId="77777777" w:rsidR="00014CD8" w:rsidRPr="00014CD8" w:rsidRDefault="00014CD8" w:rsidP="00014CD8">
      <w:pPr>
        <w:jc w:val="both"/>
        <w:rPr>
          <w:rFonts w:ascii="Noto Sans" w:hAnsi="Noto Sans" w:cs="Calibri"/>
          <w:bCs/>
          <w:color w:val="808080"/>
          <w:sz w:val="20"/>
        </w:rPr>
      </w:pPr>
    </w:p>
    <w:p w14:paraId="257C439A"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Si se requiere efectuar visitas a las instalaciones del ofertante. Se deberá precisar puntualmente, el objeto y el resultado que se espera obtener de la misma, a efecto de que se plasme en la Convocatoria.</w:t>
      </w:r>
    </w:p>
    <w:p w14:paraId="2B3A2CA9" w14:textId="77777777" w:rsidR="00014CD8" w:rsidRPr="00014CD8" w:rsidRDefault="00014CD8" w:rsidP="00014CD8">
      <w:pPr>
        <w:jc w:val="both"/>
        <w:rPr>
          <w:rFonts w:ascii="Noto Sans" w:hAnsi="Noto Sans" w:cs="Calibri"/>
          <w:sz w:val="20"/>
          <w:lang w:eastAsia="es-ES"/>
        </w:rPr>
      </w:pPr>
    </w:p>
    <w:p w14:paraId="71D00E55" w14:textId="77777777" w:rsidR="00014CD8" w:rsidRPr="00014CD8" w:rsidRDefault="00014CD8" w:rsidP="00014CD8">
      <w:pPr>
        <w:jc w:val="both"/>
        <w:rPr>
          <w:rFonts w:ascii="Noto Sans" w:hAnsi="Noto Sans" w:cs="Calibri"/>
          <w:color w:val="808080"/>
          <w:sz w:val="20"/>
          <w:lang w:eastAsia="es-ES"/>
        </w:rPr>
      </w:pPr>
      <w:r w:rsidRPr="00014CD8">
        <w:rPr>
          <w:rFonts w:ascii="Noto Sans" w:hAnsi="Noto Sans" w:cs="Calibri"/>
          <w:sz w:val="20"/>
          <w:lang w:eastAsia="es-ES"/>
        </w:rPr>
        <w:t xml:space="preserve">No aplica </w:t>
      </w:r>
    </w:p>
    <w:p w14:paraId="55C2C2E5" w14:textId="77777777" w:rsidR="00014CD8" w:rsidRPr="00014CD8" w:rsidRDefault="00014CD8" w:rsidP="00014CD8">
      <w:pPr>
        <w:jc w:val="both"/>
        <w:rPr>
          <w:rFonts w:ascii="Noto Sans" w:hAnsi="Noto Sans" w:cs="Calibri"/>
          <w:b/>
          <w:i/>
          <w:iCs/>
          <w:color w:val="808080"/>
          <w:sz w:val="20"/>
        </w:rPr>
      </w:pPr>
    </w:p>
    <w:p w14:paraId="2BBBBA50"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Las penas convencionales y deductivas al pago de conformidad con lo dispuesto en el lineamiento 5.5.8. de las presentes POBALINES.</w:t>
      </w:r>
    </w:p>
    <w:p w14:paraId="5BE750D9" w14:textId="77777777" w:rsidR="00014CD8" w:rsidRPr="00014CD8" w:rsidRDefault="00014CD8" w:rsidP="00014CD8">
      <w:pPr>
        <w:tabs>
          <w:tab w:val="left" w:pos="28"/>
          <w:tab w:val="left" w:pos="8931"/>
          <w:tab w:val="left" w:pos="9356"/>
          <w:tab w:val="left" w:pos="9498"/>
        </w:tabs>
        <w:ind w:right="191"/>
        <w:jc w:val="both"/>
        <w:rPr>
          <w:rFonts w:ascii="Noto Sans" w:eastAsia="MS Mincho" w:hAnsi="Noto Sans" w:cs="Calibri"/>
          <w:b/>
          <w:sz w:val="20"/>
        </w:rPr>
      </w:pPr>
    </w:p>
    <w:p w14:paraId="5415811A" w14:textId="77777777" w:rsidR="00014CD8" w:rsidRPr="00014CD8" w:rsidRDefault="00014CD8" w:rsidP="00014CD8">
      <w:pPr>
        <w:tabs>
          <w:tab w:val="left" w:pos="28"/>
          <w:tab w:val="left" w:pos="8931"/>
          <w:tab w:val="left" w:pos="9356"/>
          <w:tab w:val="left" w:pos="9498"/>
        </w:tabs>
        <w:ind w:right="191"/>
        <w:jc w:val="both"/>
        <w:rPr>
          <w:rFonts w:ascii="Noto Sans" w:eastAsia="MS Mincho" w:hAnsi="Noto Sans" w:cs="Calibri"/>
          <w:b/>
          <w:sz w:val="20"/>
        </w:rPr>
      </w:pPr>
      <w:r w:rsidRPr="00014CD8">
        <w:rPr>
          <w:rFonts w:ascii="Noto Sans" w:eastAsia="MS Mincho" w:hAnsi="Noto Sans" w:cs="Calibri"/>
          <w:b/>
          <w:sz w:val="20"/>
        </w:rPr>
        <w:t>PENAS CONVENCIONALES</w:t>
      </w:r>
    </w:p>
    <w:p w14:paraId="5806AE57" w14:textId="77777777" w:rsidR="00014CD8" w:rsidRPr="00014CD8" w:rsidRDefault="00014CD8" w:rsidP="00014CD8">
      <w:pPr>
        <w:tabs>
          <w:tab w:val="left" w:pos="28"/>
          <w:tab w:val="left" w:pos="8931"/>
          <w:tab w:val="left" w:pos="9356"/>
          <w:tab w:val="left" w:pos="9498"/>
        </w:tabs>
        <w:ind w:right="191"/>
        <w:jc w:val="both"/>
        <w:rPr>
          <w:rFonts w:ascii="Noto Sans" w:eastAsia="MS Mincho" w:hAnsi="Noto Sans" w:cs="Calibri"/>
          <w:b/>
          <w:sz w:val="20"/>
        </w:rPr>
      </w:pPr>
    </w:p>
    <w:p w14:paraId="135B2F07" w14:textId="77777777" w:rsidR="00014CD8" w:rsidRPr="00014CD8" w:rsidRDefault="00014CD8" w:rsidP="00014CD8">
      <w:pPr>
        <w:tabs>
          <w:tab w:val="left" w:pos="28"/>
        </w:tabs>
        <w:jc w:val="both"/>
        <w:rPr>
          <w:rFonts w:ascii="Noto Sans" w:hAnsi="Noto Sans" w:cs="Calibri"/>
          <w:sz w:val="20"/>
        </w:rPr>
      </w:pPr>
      <w:r w:rsidRPr="00014CD8">
        <w:rPr>
          <w:rFonts w:ascii="Noto Sans" w:hAnsi="Noto Sans" w:cs="Calibri"/>
          <w:sz w:val="20"/>
        </w:rPr>
        <w:t>De conformidad con lo establecido en el artículo 75 de la Ley de Adquisiciones, Arrendamientos y Servicios del Sector Público (LAASSP), el Instituto aplicará una pena convencional cuando por causas imputables al proveedor, la entrega de los bienes se realice con atraso, tomando en cuenta para esta determinación el horario y fecha convenida o pactada contractualmente entre las partes, la cual deberá venir adjunta al CFDI como nota de crédito, en caso de incurrir en los siguientes puntos.</w:t>
      </w:r>
    </w:p>
    <w:p w14:paraId="2C27D6D7" w14:textId="77777777" w:rsidR="00014CD8" w:rsidRPr="00014CD8" w:rsidRDefault="00014CD8" w:rsidP="00014CD8">
      <w:pPr>
        <w:tabs>
          <w:tab w:val="left" w:pos="28"/>
        </w:tabs>
        <w:jc w:val="both"/>
        <w:rPr>
          <w:rFonts w:ascii="Noto Sans" w:hAnsi="Noto Sans" w:cs="Calibri"/>
          <w:sz w:val="2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101"/>
        <w:gridCol w:w="2010"/>
        <w:gridCol w:w="2151"/>
      </w:tblGrid>
      <w:tr w:rsidR="00014CD8" w:rsidRPr="00014CD8" w14:paraId="45C396AB" w14:textId="77777777" w:rsidTr="00712619">
        <w:trPr>
          <w:tblHeader/>
          <w:jc w:val="center"/>
        </w:trPr>
        <w:tc>
          <w:tcPr>
            <w:tcW w:w="1951" w:type="dxa"/>
            <w:tcBorders>
              <w:top w:val="single" w:sz="4" w:space="0" w:color="auto"/>
              <w:left w:val="single" w:sz="4" w:space="0" w:color="auto"/>
              <w:bottom w:val="single" w:sz="4" w:space="0" w:color="auto"/>
              <w:right w:val="single" w:sz="4" w:space="0" w:color="auto"/>
            </w:tcBorders>
            <w:shd w:val="clear" w:color="auto" w:fill="DDD9C3"/>
          </w:tcPr>
          <w:p w14:paraId="0F69D1E5" w14:textId="77777777" w:rsidR="00014CD8" w:rsidRPr="00014CD8" w:rsidRDefault="00014CD8" w:rsidP="00014CD8">
            <w:pPr>
              <w:jc w:val="center"/>
              <w:rPr>
                <w:rFonts w:ascii="Noto Sans" w:eastAsia="MS Mincho" w:hAnsi="Noto Sans" w:cs="Calibri"/>
                <w:b/>
                <w:sz w:val="20"/>
              </w:rPr>
            </w:pPr>
          </w:p>
          <w:p w14:paraId="69A60539" w14:textId="77777777" w:rsidR="00014CD8" w:rsidRPr="00014CD8" w:rsidRDefault="00014CD8" w:rsidP="00014CD8">
            <w:pPr>
              <w:jc w:val="center"/>
              <w:rPr>
                <w:rFonts w:ascii="Noto Sans" w:eastAsia="MS Mincho" w:hAnsi="Noto Sans" w:cs="Calibri"/>
                <w:b/>
                <w:sz w:val="20"/>
              </w:rPr>
            </w:pPr>
          </w:p>
          <w:p w14:paraId="21233D0B" w14:textId="77777777" w:rsidR="00014CD8" w:rsidRPr="00014CD8" w:rsidRDefault="00014CD8" w:rsidP="00014CD8">
            <w:pPr>
              <w:jc w:val="center"/>
              <w:rPr>
                <w:rFonts w:ascii="Noto Sans" w:eastAsia="MS Mincho" w:hAnsi="Noto Sans" w:cs="Calibri"/>
                <w:b/>
                <w:sz w:val="20"/>
              </w:rPr>
            </w:pPr>
            <w:r w:rsidRPr="00014CD8">
              <w:rPr>
                <w:rFonts w:ascii="Noto Sans" w:eastAsia="MS Mincho" w:hAnsi="Noto Sans" w:cs="Calibri"/>
                <w:b/>
                <w:sz w:val="20"/>
              </w:rPr>
              <w:t>CONCEPTO</w:t>
            </w:r>
          </w:p>
        </w:tc>
        <w:tc>
          <w:tcPr>
            <w:tcW w:w="1843" w:type="dxa"/>
            <w:tcBorders>
              <w:top w:val="single" w:sz="4" w:space="0" w:color="auto"/>
              <w:left w:val="single" w:sz="4" w:space="0" w:color="auto"/>
              <w:bottom w:val="single" w:sz="4" w:space="0" w:color="auto"/>
              <w:right w:val="single" w:sz="4" w:space="0" w:color="auto"/>
            </w:tcBorders>
            <w:shd w:val="clear" w:color="auto" w:fill="DDD9C3"/>
          </w:tcPr>
          <w:p w14:paraId="5FE98099" w14:textId="77777777" w:rsidR="00014CD8" w:rsidRPr="00014CD8" w:rsidRDefault="00014CD8" w:rsidP="00014CD8">
            <w:pPr>
              <w:jc w:val="center"/>
              <w:rPr>
                <w:rFonts w:ascii="Noto Sans" w:eastAsia="MS Mincho" w:hAnsi="Noto Sans" w:cs="Calibri"/>
                <w:b/>
                <w:sz w:val="20"/>
              </w:rPr>
            </w:pPr>
          </w:p>
          <w:p w14:paraId="1BF750DD" w14:textId="77777777" w:rsidR="00014CD8" w:rsidRPr="00014CD8" w:rsidRDefault="00014CD8" w:rsidP="00014CD8">
            <w:pPr>
              <w:jc w:val="center"/>
              <w:rPr>
                <w:rFonts w:ascii="Noto Sans" w:eastAsia="MS Mincho" w:hAnsi="Noto Sans" w:cs="Calibri"/>
                <w:b/>
                <w:sz w:val="20"/>
              </w:rPr>
            </w:pPr>
          </w:p>
          <w:p w14:paraId="79E5FB9C" w14:textId="77777777" w:rsidR="00014CD8" w:rsidRPr="00014CD8" w:rsidRDefault="00014CD8" w:rsidP="00014CD8">
            <w:pPr>
              <w:jc w:val="center"/>
              <w:rPr>
                <w:rFonts w:ascii="Noto Sans" w:eastAsia="MS Mincho" w:hAnsi="Noto Sans" w:cs="Calibri"/>
                <w:b/>
                <w:sz w:val="20"/>
              </w:rPr>
            </w:pPr>
            <w:r w:rsidRPr="00014CD8">
              <w:rPr>
                <w:rFonts w:ascii="Noto Sans" w:eastAsia="MS Mincho" w:hAnsi="Noto Sans" w:cs="Calibri"/>
                <w:b/>
                <w:sz w:val="20"/>
              </w:rPr>
              <w:t>UNIDAD DE MEDIDA</w:t>
            </w:r>
          </w:p>
        </w:tc>
        <w:tc>
          <w:tcPr>
            <w:tcW w:w="2101" w:type="dxa"/>
            <w:tcBorders>
              <w:top w:val="single" w:sz="4" w:space="0" w:color="auto"/>
              <w:left w:val="single" w:sz="4" w:space="0" w:color="auto"/>
              <w:bottom w:val="single" w:sz="4" w:space="0" w:color="auto"/>
              <w:right w:val="single" w:sz="4" w:space="0" w:color="auto"/>
            </w:tcBorders>
            <w:shd w:val="clear" w:color="auto" w:fill="DDD9C3"/>
          </w:tcPr>
          <w:p w14:paraId="06F27AE6" w14:textId="77777777" w:rsidR="00014CD8" w:rsidRPr="00014CD8" w:rsidRDefault="00014CD8" w:rsidP="00014CD8">
            <w:pPr>
              <w:jc w:val="center"/>
              <w:rPr>
                <w:rFonts w:ascii="Noto Sans" w:eastAsia="MS Mincho" w:hAnsi="Noto Sans" w:cs="Calibri"/>
                <w:b/>
                <w:sz w:val="20"/>
              </w:rPr>
            </w:pPr>
          </w:p>
          <w:p w14:paraId="1F617A56" w14:textId="77777777" w:rsidR="00014CD8" w:rsidRPr="00014CD8" w:rsidRDefault="00014CD8" w:rsidP="00014CD8">
            <w:pPr>
              <w:jc w:val="center"/>
              <w:rPr>
                <w:rFonts w:ascii="Noto Sans" w:eastAsia="MS Mincho" w:hAnsi="Noto Sans" w:cs="Calibri"/>
                <w:b/>
                <w:sz w:val="20"/>
              </w:rPr>
            </w:pPr>
          </w:p>
          <w:p w14:paraId="799EF23B" w14:textId="77777777" w:rsidR="00014CD8" w:rsidRPr="00014CD8" w:rsidRDefault="00014CD8" w:rsidP="00014CD8">
            <w:pPr>
              <w:jc w:val="center"/>
              <w:rPr>
                <w:rFonts w:ascii="Noto Sans" w:eastAsia="MS Mincho" w:hAnsi="Noto Sans" w:cs="Calibri"/>
                <w:b/>
                <w:sz w:val="20"/>
              </w:rPr>
            </w:pPr>
            <w:r w:rsidRPr="00014CD8">
              <w:rPr>
                <w:rFonts w:ascii="Noto Sans" w:eastAsia="MS Mincho" w:hAnsi="Noto Sans" w:cs="Calibri"/>
                <w:b/>
                <w:sz w:val="20"/>
              </w:rPr>
              <w:t>PENALIZACIÓN</w:t>
            </w:r>
          </w:p>
        </w:tc>
        <w:tc>
          <w:tcPr>
            <w:tcW w:w="2010" w:type="dxa"/>
            <w:tcBorders>
              <w:top w:val="single" w:sz="4" w:space="0" w:color="auto"/>
              <w:left w:val="single" w:sz="4" w:space="0" w:color="auto"/>
              <w:bottom w:val="single" w:sz="4" w:space="0" w:color="auto"/>
              <w:right w:val="single" w:sz="4" w:space="0" w:color="auto"/>
            </w:tcBorders>
            <w:shd w:val="clear" w:color="auto" w:fill="DDD9C3"/>
          </w:tcPr>
          <w:p w14:paraId="61BFBC17" w14:textId="77777777" w:rsidR="00014CD8" w:rsidRPr="00014CD8" w:rsidRDefault="00014CD8" w:rsidP="00014CD8">
            <w:pPr>
              <w:jc w:val="center"/>
              <w:rPr>
                <w:rFonts w:ascii="Noto Sans" w:eastAsia="MS Mincho" w:hAnsi="Noto Sans" w:cs="Calibri"/>
                <w:b/>
                <w:sz w:val="20"/>
              </w:rPr>
            </w:pPr>
          </w:p>
          <w:p w14:paraId="139FA589" w14:textId="77777777" w:rsidR="00014CD8" w:rsidRPr="00014CD8" w:rsidRDefault="00014CD8" w:rsidP="00014CD8">
            <w:pPr>
              <w:jc w:val="center"/>
              <w:rPr>
                <w:rFonts w:ascii="Noto Sans" w:eastAsia="MS Mincho" w:hAnsi="Noto Sans" w:cs="Calibri"/>
                <w:b/>
                <w:sz w:val="20"/>
              </w:rPr>
            </w:pPr>
            <w:r w:rsidRPr="00014CD8">
              <w:rPr>
                <w:rFonts w:ascii="Noto Sans" w:eastAsia="MS Mincho" w:hAnsi="Noto Sans" w:cs="Calibri"/>
                <w:b/>
                <w:sz w:val="20"/>
              </w:rPr>
              <w:t>RESPONSABLE DE REPORTAR EL ATRASO</w:t>
            </w:r>
          </w:p>
        </w:tc>
        <w:tc>
          <w:tcPr>
            <w:tcW w:w="2151" w:type="dxa"/>
            <w:tcBorders>
              <w:top w:val="single" w:sz="4" w:space="0" w:color="auto"/>
              <w:left w:val="single" w:sz="4" w:space="0" w:color="auto"/>
              <w:bottom w:val="single" w:sz="4" w:space="0" w:color="auto"/>
              <w:right w:val="single" w:sz="4" w:space="0" w:color="auto"/>
            </w:tcBorders>
            <w:shd w:val="clear" w:color="auto" w:fill="DDD9C3"/>
          </w:tcPr>
          <w:p w14:paraId="6E9E30D0" w14:textId="77777777" w:rsidR="00014CD8" w:rsidRPr="00014CD8" w:rsidRDefault="00014CD8" w:rsidP="00014CD8">
            <w:pPr>
              <w:jc w:val="center"/>
              <w:rPr>
                <w:rFonts w:ascii="Noto Sans" w:eastAsia="MS Mincho" w:hAnsi="Noto Sans" w:cs="Calibri"/>
                <w:b/>
                <w:sz w:val="20"/>
              </w:rPr>
            </w:pPr>
            <w:r w:rsidRPr="00014CD8">
              <w:rPr>
                <w:rFonts w:ascii="Noto Sans" w:eastAsia="MS Mincho" w:hAnsi="Noto Sans" w:cs="Calibri"/>
                <w:b/>
                <w:sz w:val="20"/>
              </w:rPr>
              <w:t>RESPONSABLE DEL CÁLCULO Y NOTIFICACIÓN DE LAS PENAS CONVENCIONALES</w:t>
            </w:r>
          </w:p>
        </w:tc>
      </w:tr>
      <w:tr w:rsidR="00014CD8" w:rsidRPr="00014CD8" w14:paraId="0DD98E8E" w14:textId="77777777" w:rsidTr="00712619">
        <w:trPr>
          <w:jc w:val="center"/>
        </w:trPr>
        <w:tc>
          <w:tcPr>
            <w:tcW w:w="1951" w:type="dxa"/>
            <w:tcBorders>
              <w:top w:val="single" w:sz="4" w:space="0" w:color="auto"/>
              <w:left w:val="single" w:sz="4" w:space="0" w:color="auto"/>
              <w:bottom w:val="single" w:sz="4" w:space="0" w:color="auto"/>
              <w:right w:val="single" w:sz="4" w:space="0" w:color="auto"/>
            </w:tcBorders>
          </w:tcPr>
          <w:p w14:paraId="7B7808BE" w14:textId="77777777" w:rsidR="00014CD8" w:rsidRPr="00014CD8" w:rsidRDefault="00014CD8" w:rsidP="00014CD8">
            <w:pPr>
              <w:jc w:val="both"/>
              <w:rPr>
                <w:rFonts w:ascii="Noto Sans" w:eastAsia="MS Mincho" w:hAnsi="Noto Sans" w:cs="Calibri"/>
                <w:sz w:val="20"/>
              </w:rPr>
            </w:pPr>
            <w:r w:rsidRPr="00014CD8">
              <w:rPr>
                <w:rFonts w:ascii="Noto Sans" w:eastAsia="MS Mincho" w:hAnsi="Noto Sans" w:cs="Calibri"/>
                <w:sz w:val="20"/>
              </w:rPr>
              <w:t xml:space="preserve">Cuando el cotizante no entregue los bienes solicitados conforme el </w:t>
            </w:r>
            <w:r w:rsidRPr="00014CD8">
              <w:rPr>
                <w:rFonts w:ascii="Noto Sans" w:eastAsia="MS Mincho" w:hAnsi="Noto Sans" w:cs="Calibri"/>
                <w:b/>
                <w:sz w:val="20"/>
              </w:rPr>
              <w:t>Apéndice 5 (cinco) SOLICITUD DE COLACIONES,</w:t>
            </w:r>
            <w:r w:rsidRPr="00014CD8">
              <w:rPr>
                <w:rFonts w:ascii="Noto Sans" w:eastAsia="MS Mincho" w:hAnsi="Noto Sans" w:cs="Calibri"/>
                <w:sz w:val="20"/>
              </w:rPr>
              <w:t xml:space="preserve">  por causas imputables al mismo.</w:t>
            </w:r>
          </w:p>
        </w:tc>
        <w:tc>
          <w:tcPr>
            <w:tcW w:w="1843" w:type="dxa"/>
            <w:tcBorders>
              <w:top w:val="single" w:sz="4" w:space="0" w:color="auto"/>
              <w:left w:val="single" w:sz="4" w:space="0" w:color="auto"/>
              <w:bottom w:val="single" w:sz="4" w:space="0" w:color="auto"/>
              <w:right w:val="single" w:sz="4" w:space="0" w:color="auto"/>
            </w:tcBorders>
          </w:tcPr>
          <w:p w14:paraId="46F44D12" w14:textId="77777777" w:rsidR="00014CD8" w:rsidRPr="00014CD8" w:rsidRDefault="00014CD8" w:rsidP="00014CD8">
            <w:pPr>
              <w:jc w:val="both"/>
              <w:rPr>
                <w:rFonts w:ascii="Noto Sans" w:eastAsia="MS Mincho" w:hAnsi="Noto Sans" w:cs="Calibri"/>
                <w:sz w:val="20"/>
              </w:rPr>
            </w:pPr>
          </w:p>
          <w:p w14:paraId="253D82AF" w14:textId="77777777" w:rsidR="00014CD8" w:rsidRPr="00014CD8" w:rsidRDefault="00014CD8" w:rsidP="00014CD8">
            <w:pPr>
              <w:jc w:val="both"/>
              <w:rPr>
                <w:rFonts w:ascii="Noto Sans" w:eastAsia="MS Mincho" w:hAnsi="Noto Sans" w:cs="Calibri"/>
                <w:sz w:val="20"/>
              </w:rPr>
            </w:pPr>
            <w:r w:rsidRPr="00014CD8">
              <w:rPr>
                <w:rFonts w:ascii="Noto Sans" w:eastAsia="MS Mincho" w:hAnsi="Noto Sans" w:cs="Calibri"/>
                <w:sz w:val="20"/>
              </w:rPr>
              <w:t>Por cada hora de atraso que exceda el plazo de 6 horas contados a partir del horario descrito en el calendario de entrega.</w:t>
            </w:r>
          </w:p>
        </w:tc>
        <w:tc>
          <w:tcPr>
            <w:tcW w:w="2101" w:type="dxa"/>
            <w:tcBorders>
              <w:top w:val="single" w:sz="4" w:space="0" w:color="auto"/>
              <w:left w:val="single" w:sz="4" w:space="0" w:color="auto"/>
              <w:bottom w:val="single" w:sz="4" w:space="0" w:color="auto"/>
              <w:right w:val="single" w:sz="4" w:space="0" w:color="auto"/>
            </w:tcBorders>
          </w:tcPr>
          <w:p w14:paraId="43CB3091" w14:textId="77777777" w:rsidR="00014CD8" w:rsidRPr="00014CD8" w:rsidRDefault="00014CD8" w:rsidP="00014CD8">
            <w:pPr>
              <w:jc w:val="both"/>
              <w:rPr>
                <w:rFonts w:ascii="Noto Sans" w:eastAsia="MS Mincho" w:hAnsi="Noto Sans" w:cs="Calibri"/>
                <w:color w:val="31849B"/>
                <w:sz w:val="20"/>
              </w:rPr>
            </w:pPr>
          </w:p>
          <w:p w14:paraId="6512FEF8" w14:textId="77777777" w:rsidR="00014CD8" w:rsidRPr="00014CD8" w:rsidRDefault="00014CD8" w:rsidP="00014CD8">
            <w:pPr>
              <w:jc w:val="both"/>
              <w:rPr>
                <w:rFonts w:ascii="Noto Sans" w:eastAsia="MS Mincho" w:hAnsi="Noto Sans" w:cs="Calibri"/>
                <w:sz w:val="20"/>
              </w:rPr>
            </w:pPr>
            <w:r w:rsidRPr="00014CD8">
              <w:rPr>
                <w:rFonts w:ascii="Noto Sans" w:eastAsia="MS Mincho" w:hAnsi="Noto Sans" w:cs="Calibri"/>
                <w:sz w:val="20"/>
              </w:rPr>
              <w:t>5 % sobre el valor de los productos solicitados y no entregados, sin incluir el IVA.</w:t>
            </w:r>
          </w:p>
        </w:tc>
        <w:tc>
          <w:tcPr>
            <w:tcW w:w="2010" w:type="dxa"/>
            <w:tcBorders>
              <w:top w:val="single" w:sz="4" w:space="0" w:color="auto"/>
              <w:left w:val="single" w:sz="4" w:space="0" w:color="auto"/>
              <w:bottom w:val="single" w:sz="4" w:space="0" w:color="auto"/>
              <w:right w:val="single" w:sz="4" w:space="0" w:color="auto"/>
            </w:tcBorders>
          </w:tcPr>
          <w:p w14:paraId="24CC5732" w14:textId="77777777" w:rsidR="00014CD8" w:rsidRPr="00014CD8" w:rsidRDefault="00014CD8" w:rsidP="00014CD8">
            <w:pPr>
              <w:jc w:val="both"/>
              <w:rPr>
                <w:rFonts w:ascii="Noto Sans" w:eastAsia="MS Mincho" w:hAnsi="Noto Sans" w:cs="Calibri"/>
                <w:sz w:val="20"/>
              </w:rPr>
            </w:pPr>
          </w:p>
          <w:p w14:paraId="4E39F09B"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r w:rsidRPr="00014CD8">
              <w:rPr>
                <w:rFonts w:ascii="Noto Sans" w:eastAsia="MS Mincho" w:hAnsi="Noto Sans" w:cs="Calibri"/>
                <w:sz w:val="20"/>
              </w:rPr>
              <w:t>Jefe de servicio de  nutrición, Director de unidad, Subdirector Médico o  Subdirector administrativo</w:t>
            </w:r>
          </w:p>
          <w:p w14:paraId="1FD0432D" w14:textId="77777777" w:rsidR="00014CD8" w:rsidRPr="00014CD8" w:rsidRDefault="00014CD8" w:rsidP="00014CD8">
            <w:pPr>
              <w:jc w:val="both"/>
              <w:rPr>
                <w:rFonts w:ascii="Noto Sans" w:eastAsia="MS Mincho" w:hAnsi="Noto Sans" w:cs="Calibri"/>
                <w:sz w:val="20"/>
              </w:rPr>
            </w:pPr>
          </w:p>
        </w:tc>
        <w:tc>
          <w:tcPr>
            <w:tcW w:w="2151" w:type="dxa"/>
            <w:tcBorders>
              <w:top w:val="single" w:sz="4" w:space="0" w:color="auto"/>
              <w:left w:val="single" w:sz="4" w:space="0" w:color="auto"/>
              <w:bottom w:val="single" w:sz="4" w:space="0" w:color="auto"/>
              <w:right w:val="single" w:sz="4" w:space="0" w:color="auto"/>
            </w:tcBorders>
          </w:tcPr>
          <w:p w14:paraId="13ADD929" w14:textId="77777777" w:rsidR="00014CD8" w:rsidRPr="00014CD8" w:rsidRDefault="00014CD8" w:rsidP="00014CD8">
            <w:pPr>
              <w:jc w:val="both"/>
              <w:rPr>
                <w:rFonts w:ascii="Noto Sans" w:eastAsia="MS Mincho" w:hAnsi="Noto Sans" w:cs="Calibri"/>
                <w:sz w:val="20"/>
                <w:highlight w:val="yellow"/>
              </w:rPr>
            </w:pPr>
          </w:p>
          <w:p w14:paraId="0F70BC22" w14:textId="77777777" w:rsidR="00014CD8" w:rsidRPr="00014CD8" w:rsidRDefault="00014CD8" w:rsidP="00014CD8">
            <w:pPr>
              <w:jc w:val="both"/>
              <w:rPr>
                <w:rFonts w:ascii="Noto Sans" w:eastAsia="MS Mincho" w:hAnsi="Noto Sans" w:cs="Calibri"/>
                <w:sz w:val="20"/>
              </w:rPr>
            </w:pPr>
          </w:p>
          <w:p w14:paraId="72EE2DB4" w14:textId="77777777" w:rsidR="00014CD8" w:rsidRPr="00014CD8" w:rsidRDefault="00014CD8" w:rsidP="00014CD8">
            <w:pPr>
              <w:jc w:val="both"/>
              <w:rPr>
                <w:rFonts w:ascii="Noto Sans" w:eastAsia="MS Mincho" w:hAnsi="Noto Sans" w:cs="Calibri"/>
                <w:sz w:val="20"/>
              </w:rPr>
            </w:pPr>
          </w:p>
          <w:p w14:paraId="365C4BED" w14:textId="77777777" w:rsidR="00014CD8" w:rsidRPr="00014CD8" w:rsidRDefault="00014CD8" w:rsidP="00014CD8">
            <w:pPr>
              <w:jc w:val="both"/>
              <w:rPr>
                <w:rFonts w:ascii="Noto Sans" w:eastAsia="MS Mincho" w:hAnsi="Noto Sans" w:cs="Calibri"/>
                <w:sz w:val="20"/>
                <w:highlight w:val="yellow"/>
              </w:rPr>
            </w:pPr>
            <w:r w:rsidRPr="00014CD8">
              <w:rPr>
                <w:rFonts w:ascii="Noto Sans" w:hAnsi="Noto Sans" w:cs="Calibri"/>
                <w:sz w:val="20"/>
              </w:rPr>
              <w:t xml:space="preserve">Administrador  de contrato </w:t>
            </w:r>
          </w:p>
        </w:tc>
      </w:tr>
      <w:tr w:rsidR="00014CD8" w:rsidRPr="00014CD8" w14:paraId="426CBFAF" w14:textId="77777777" w:rsidTr="00712619">
        <w:trPr>
          <w:trHeight w:val="524"/>
          <w:jc w:val="center"/>
        </w:trPr>
        <w:tc>
          <w:tcPr>
            <w:tcW w:w="1951" w:type="dxa"/>
            <w:tcBorders>
              <w:top w:val="single" w:sz="4" w:space="0" w:color="auto"/>
              <w:left w:val="single" w:sz="4" w:space="0" w:color="auto"/>
              <w:bottom w:val="single" w:sz="4" w:space="0" w:color="auto"/>
              <w:right w:val="single" w:sz="4" w:space="0" w:color="auto"/>
            </w:tcBorders>
          </w:tcPr>
          <w:p w14:paraId="6E3E8DB0" w14:textId="77777777" w:rsidR="00014CD8" w:rsidRPr="00014CD8" w:rsidRDefault="00014CD8" w:rsidP="00014CD8">
            <w:pPr>
              <w:rPr>
                <w:rFonts w:ascii="Noto Sans" w:eastAsia="MS Mincho" w:hAnsi="Noto Sans" w:cs="Calibri"/>
                <w:sz w:val="20"/>
              </w:rPr>
            </w:pPr>
          </w:p>
          <w:p w14:paraId="70CE8A4D" w14:textId="77777777" w:rsidR="00014CD8" w:rsidRPr="00014CD8" w:rsidRDefault="00014CD8" w:rsidP="00014CD8">
            <w:pPr>
              <w:rPr>
                <w:rFonts w:ascii="Noto Sans" w:eastAsia="MS Mincho" w:hAnsi="Noto Sans" w:cs="Calibri"/>
                <w:sz w:val="20"/>
              </w:rPr>
            </w:pPr>
            <w:r w:rsidRPr="00014CD8">
              <w:rPr>
                <w:rFonts w:ascii="Noto Sans" w:eastAsia="MS Mincho" w:hAnsi="Noto Sans" w:cs="Calibri"/>
                <w:sz w:val="20"/>
              </w:rPr>
              <w:t xml:space="preserve">Cuando el cotizante no realice el canje o reposición de los bienes en el tiempo de plazo establecido. </w:t>
            </w:r>
          </w:p>
        </w:tc>
        <w:tc>
          <w:tcPr>
            <w:tcW w:w="1843" w:type="dxa"/>
            <w:tcBorders>
              <w:top w:val="single" w:sz="4" w:space="0" w:color="auto"/>
              <w:left w:val="single" w:sz="4" w:space="0" w:color="auto"/>
              <w:bottom w:val="single" w:sz="4" w:space="0" w:color="auto"/>
              <w:right w:val="single" w:sz="4" w:space="0" w:color="auto"/>
            </w:tcBorders>
          </w:tcPr>
          <w:p w14:paraId="3E9CA56F" w14:textId="77777777" w:rsidR="00014CD8" w:rsidRPr="00014CD8" w:rsidRDefault="00014CD8" w:rsidP="00014CD8">
            <w:pPr>
              <w:rPr>
                <w:rFonts w:ascii="Noto Sans" w:eastAsia="MS Mincho" w:hAnsi="Noto Sans" w:cs="Calibri"/>
                <w:sz w:val="20"/>
              </w:rPr>
            </w:pPr>
          </w:p>
          <w:p w14:paraId="1A8357BD" w14:textId="77777777" w:rsidR="00014CD8" w:rsidRPr="00014CD8" w:rsidRDefault="00014CD8" w:rsidP="00014CD8">
            <w:pPr>
              <w:rPr>
                <w:rFonts w:ascii="Noto Sans" w:eastAsia="MS Mincho" w:hAnsi="Noto Sans" w:cs="Calibri"/>
                <w:sz w:val="20"/>
              </w:rPr>
            </w:pPr>
          </w:p>
          <w:p w14:paraId="3BC99AEB" w14:textId="77777777" w:rsidR="00014CD8" w:rsidRPr="00014CD8" w:rsidRDefault="00014CD8" w:rsidP="00014CD8">
            <w:pPr>
              <w:rPr>
                <w:rFonts w:ascii="Noto Sans" w:eastAsia="MS Mincho" w:hAnsi="Noto Sans" w:cs="Calibri"/>
                <w:sz w:val="20"/>
              </w:rPr>
            </w:pPr>
            <w:r w:rsidRPr="00014CD8">
              <w:rPr>
                <w:rFonts w:ascii="Noto Sans" w:eastAsia="MS Mincho" w:hAnsi="Noto Sans" w:cs="Calibri"/>
                <w:sz w:val="20"/>
              </w:rPr>
              <w:t>Por cada hora de atraso.</w:t>
            </w:r>
          </w:p>
        </w:tc>
        <w:tc>
          <w:tcPr>
            <w:tcW w:w="2101" w:type="dxa"/>
            <w:tcBorders>
              <w:top w:val="single" w:sz="4" w:space="0" w:color="auto"/>
              <w:left w:val="single" w:sz="4" w:space="0" w:color="auto"/>
              <w:bottom w:val="single" w:sz="4" w:space="0" w:color="auto"/>
              <w:right w:val="single" w:sz="4" w:space="0" w:color="auto"/>
            </w:tcBorders>
          </w:tcPr>
          <w:p w14:paraId="4048F81F" w14:textId="77777777" w:rsidR="00014CD8" w:rsidRPr="00014CD8" w:rsidRDefault="00014CD8" w:rsidP="00014CD8">
            <w:pPr>
              <w:rPr>
                <w:rFonts w:ascii="Noto Sans" w:eastAsia="MS Mincho" w:hAnsi="Noto Sans" w:cs="Calibri"/>
                <w:sz w:val="20"/>
              </w:rPr>
            </w:pPr>
          </w:p>
          <w:p w14:paraId="4A63936E" w14:textId="77777777" w:rsidR="00014CD8" w:rsidRPr="00014CD8" w:rsidRDefault="00014CD8" w:rsidP="00014CD8">
            <w:pPr>
              <w:rPr>
                <w:rFonts w:ascii="Noto Sans" w:eastAsia="MS Mincho" w:hAnsi="Noto Sans" w:cs="Calibri"/>
                <w:sz w:val="20"/>
              </w:rPr>
            </w:pPr>
            <w:r w:rsidRPr="00014CD8">
              <w:rPr>
                <w:rFonts w:ascii="Noto Sans" w:eastAsia="MS Mincho" w:hAnsi="Noto Sans" w:cs="Calibri"/>
                <w:sz w:val="20"/>
              </w:rPr>
              <w:t>5 % por hora sobre el valor de los productos solicitados y no entregados</w:t>
            </w:r>
          </w:p>
          <w:p w14:paraId="691BB874" w14:textId="77777777" w:rsidR="00014CD8" w:rsidRPr="00014CD8" w:rsidRDefault="00014CD8" w:rsidP="00014CD8">
            <w:pPr>
              <w:rPr>
                <w:rFonts w:ascii="Noto Sans" w:eastAsia="MS Mincho" w:hAnsi="Noto Sans" w:cs="Calibri"/>
                <w:sz w:val="20"/>
              </w:rPr>
            </w:pPr>
          </w:p>
        </w:tc>
        <w:tc>
          <w:tcPr>
            <w:tcW w:w="2010" w:type="dxa"/>
            <w:tcBorders>
              <w:top w:val="single" w:sz="4" w:space="0" w:color="auto"/>
              <w:left w:val="single" w:sz="4" w:space="0" w:color="auto"/>
              <w:bottom w:val="single" w:sz="4" w:space="0" w:color="auto"/>
              <w:right w:val="single" w:sz="4" w:space="0" w:color="auto"/>
            </w:tcBorders>
          </w:tcPr>
          <w:p w14:paraId="67801DA5" w14:textId="77777777" w:rsidR="00014CD8" w:rsidRPr="00014CD8" w:rsidRDefault="00014CD8" w:rsidP="00014CD8">
            <w:pPr>
              <w:rPr>
                <w:rFonts w:ascii="Noto Sans" w:eastAsia="MS Mincho" w:hAnsi="Noto Sans" w:cs="Calibri"/>
                <w:b/>
                <w:sz w:val="20"/>
              </w:rPr>
            </w:pPr>
          </w:p>
          <w:p w14:paraId="38FE252C" w14:textId="77777777" w:rsidR="00014CD8" w:rsidRPr="00014CD8" w:rsidRDefault="00014CD8" w:rsidP="00014CD8">
            <w:pPr>
              <w:rPr>
                <w:rFonts w:ascii="Noto Sans" w:eastAsia="MS Mincho" w:hAnsi="Noto Sans" w:cs="Calibri"/>
                <w:sz w:val="20"/>
              </w:rPr>
            </w:pPr>
            <w:r w:rsidRPr="00014CD8">
              <w:rPr>
                <w:rFonts w:ascii="Noto Sans" w:eastAsia="MS Mincho" w:hAnsi="Noto Sans" w:cs="Calibri"/>
                <w:sz w:val="20"/>
              </w:rPr>
              <w:t>Jefe de Servicio de Nutrición o Director o Subdirector Médico o Administrativo</w:t>
            </w:r>
          </w:p>
          <w:p w14:paraId="08E4E7D9" w14:textId="77777777" w:rsidR="00014CD8" w:rsidRPr="00014CD8" w:rsidRDefault="00014CD8" w:rsidP="00014CD8">
            <w:pPr>
              <w:rPr>
                <w:rFonts w:ascii="Noto Sans" w:eastAsia="MS Mincho" w:hAnsi="Noto Sans" w:cs="Calibri"/>
                <w:sz w:val="20"/>
              </w:rPr>
            </w:pPr>
          </w:p>
        </w:tc>
        <w:tc>
          <w:tcPr>
            <w:tcW w:w="2151" w:type="dxa"/>
            <w:tcBorders>
              <w:top w:val="single" w:sz="4" w:space="0" w:color="auto"/>
              <w:left w:val="single" w:sz="4" w:space="0" w:color="auto"/>
              <w:bottom w:val="single" w:sz="4" w:space="0" w:color="auto"/>
              <w:right w:val="single" w:sz="4" w:space="0" w:color="auto"/>
            </w:tcBorders>
          </w:tcPr>
          <w:p w14:paraId="509F21A9" w14:textId="77777777" w:rsidR="00014CD8" w:rsidRPr="00014CD8" w:rsidRDefault="00014CD8" w:rsidP="00014CD8">
            <w:pPr>
              <w:rPr>
                <w:rFonts w:ascii="Noto Sans" w:eastAsia="MS Mincho" w:hAnsi="Noto Sans" w:cs="Calibri"/>
                <w:sz w:val="20"/>
              </w:rPr>
            </w:pPr>
          </w:p>
          <w:p w14:paraId="03DB2238" w14:textId="77777777" w:rsidR="00014CD8" w:rsidRPr="00014CD8" w:rsidRDefault="00014CD8" w:rsidP="00014CD8">
            <w:pPr>
              <w:rPr>
                <w:rFonts w:ascii="Noto Sans" w:eastAsia="MS Mincho" w:hAnsi="Noto Sans" w:cs="Calibri"/>
                <w:sz w:val="20"/>
              </w:rPr>
            </w:pPr>
          </w:p>
          <w:p w14:paraId="08BC7F4F" w14:textId="77777777" w:rsidR="00014CD8" w:rsidRPr="00014CD8" w:rsidRDefault="00014CD8" w:rsidP="00014CD8">
            <w:pPr>
              <w:rPr>
                <w:rFonts w:ascii="Noto Sans" w:eastAsia="MS Mincho" w:hAnsi="Noto Sans" w:cs="Calibri"/>
                <w:sz w:val="20"/>
              </w:rPr>
            </w:pPr>
            <w:r w:rsidRPr="00014CD8">
              <w:rPr>
                <w:rFonts w:ascii="Noto Sans" w:hAnsi="Noto Sans" w:cs="Calibri"/>
                <w:sz w:val="20"/>
              </w:rPr>
              <w:t xml:space="preserve">Administrador  de contrato </w:t>
            </w:r>
          </w:p>
        </w:tc>
      </w:tr>
    </w:tbl>
    <w:p w14:paraId="61026913"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p>
    <w:p w14:paraId="3485E933"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r w:rsidRPr="00014CD8">
        <w:rPr>
          <w:rFonts w:ascii="Noto Sans" w:eastAsia="MS Mincho" w:hAnsi="Noto Sans" w:cs="Calibri"/>
          <w:sz w:val="20"/>
        </w:rPr>
        <w:t>La pena convencional se calculará de acuerdo con los siguientes términos y condiciones expresados en la fórmula que se detalla a continuación:</w:t>
      </w:r>
    </w:p>
    <w:p w14:paraId="10502791"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p>
    <w:p w14:paraId="6E0A9793"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i/>
          <w:iCs/>
          <w:sz w:val="20"/>
        </w:rPr>
      </w:pPr>
      <w:proofErr w:type="spellStart"/>
      <w:r w:rsidRPr="00014CD8">
        <w:rPr>
          <w:rFonts w:ascii="Noto Sans" w:eastAsia="MS Mincho" w:hAnsi="Noto Sans" w:cs="Calibri"/>
          <w:i/>
          <w:iCs/>
          <w:sz w:val="20"/>
        </w:rPr>
        <w:t>Pca</w:t>
      </w:r>
      <w:proofErr w:type="spellEnd"/>
      <w:r w:rsidRPr="00014CD8">
        <w:rPr>
          <w:rFonts w:ascii="Noto Sans" w:eastAsia="MS Mincho" w:hAnsi="Noto Sans" w:cs="Calibri"/>
          <w:i/>
          <w:iCs/>
          <w:sz w:val="20"/>
        </w:rPr>
        <w:t xml:space="preserve">=%de x </w:t>
      </w:r>
      <w:proofErr w:type="spellStart"/>
      <w:r w:rsidRPr="00014CD8">
        <w:rPr>
          <w:rFonts w:ascii="Noto Sans" w:eastAsia="MS Mincho" w:hAnsi="Noto Sans" w:cs="Calibri"/>
          <w:i/>
          <w:iCs/>
          <w:sz w:val="20"/>
        </w:rPr>
        <w:t>nda</w:t>
      </w:r>
      <w:proofErr w:type="spellEnd"/>
      <w:r w:rsidRPr="00014CD8">
        <w:rPr>
          <w:rFonts w:ascii="Noto Sans" w:eastAsia="MS Mincho" w:hAnsi="Noto Sans" w:cs="Calibri"/>
          <w:i/>
          <w:iCs/>
          <w:sz w:val="20"/>
        </w:rPr>
        <w:t xml:space="preserve"> x </w:t>
      </w:r>
      <w:proofErr w:type="spellStart"/>
      <w:r w:rsidRPr="00014CD8">
        <w:rPr>
          <w:rFonts w:ascii="Noto Sans" w:eastAsia="MS Mincho" w:hAnsi="Noto Sans" w:cs="Calibri"/>
          <w:i/>
          <w:iCs/>
          <w:sz w:val="20"/>
        </w:rPr>
        <w:t>vspa</w:t>
      </w:r>
      <w:proofErr w:type="spellEnd"/>
    </w:p>
    <w:p w14:paraId="2765E18F"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i/>
          <w:iCs/>
          <w:sz w:val="20"/>
        </w:rPr>
      </w:pPr>
      <w:r w:rsidRPr="00014CD8">
        <w:rPr>
          <w:rFonts w:ascii="Noto Sans" w:eastAsia="MS Mincho" w:hAnsi="Noto Sans" w:cs="Calibri"/>
          <w:i/>
          <w:iCs/>
          <w:sz w:val="20"/>
        </w:rPr>
        <w:t>Dónde: %d= porcentaje determinado en la convocatoria, invitación, cotización, contrato o pedido por cada día de atraso en la prestación del servicio.</w:t>
      </w:r>
    </w:p>
    <w:p w14:paraId="0A8AE7DF"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i/>
          <w:iCs/>
          <w:sz w:val="20"/>
        </w:rPr>
      </w:pPr>
      <w:r w:rsidRPr="00014CD8">
        <w:rPr>
          <w:rFonts w:ascii="Noto Sans" w:eastAsia="MS Mincho" w:hAnsi="Noto Sans" w:cs="Calibri"/>
          <w:i/>
          <w:iCs/>
          <w:sz w:val="20"/>
        </w:rPr>
        <w:t>PCA= Pena convencional aplicable</w:t>
      </w:r>
    </w:p>
    <w:p w14:paraId="0DEDFCFA"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i/>
          <w:iCs/>
          <w:sz w:val="20"/>
        </w:rPr>
      </w:pPr>
      <w:proofErr w:type="spellStart"/>
      <w:proofErr w:type="gramStart"/>
      <w:r w:rsidRPr="00014CD8">
        <w:rPr>
          <w:rFonts w:ascii="Noto Sans" w:eastAsia="MS Mincho" w:hAnsi="Noto Sans" w:cs="Calibri"/>
          <w:i/>
          <w:iCs/>
          <w:sz w:val="20"/>
        </w:rPr>
        <w:t>nda</w:t>
      </w:r>
      <w:proofErr w:type="spellEnd"/>
      <w:proofErr w:type="gramEnd"/>
      <w:r w:rsidRPr="00014CD8">
        <w:rPr>
          <w:rFonts w:ascii="Noto Sans" w:eastAsia="MS Mincho" w:hAnsi="Noto Sans" w:cs="Calibri"/>
          <w:i/>
          <w:iCs/>
          <w:sz w:val="20"/>
        </w:rPr>
        <w:t>= número de días de atraso</w:t>
      </w:r>
    </w:p>
    <w:p w14:paraId="7E0EC7AD"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i/>
          <w:iCs/>
          <w:sz w:val="20"/>
        </w:rPr>
      </w:pPr>
      <w:proofErr w:type="spellStart"/>
      <w:r w:rsidRPr="00014CD8">
        <w:rPr>
          <w:rFonts w:ascii="Noto Sans" w:eastAsia="MS Mincho" w:hAnsi="Noto Sans" w:cs="Calibri"/>
          <w:i/>
          <w:iCs/>
          <w:sz w:val="20"/>
        </w:rPr>
        <w:t>Vspa</w:t>
      </w:r>
      <w:proofErr w:type="spellEnd"/>
      <w:r w:rsidRPr="00014CD8">
        <w:rPr>
          <w:rFonts w:ascii="Noto Sans" w:eastAsia="MS Mincho" w:hAnsi="Noto Sans" w:cs="Calibri"/>
          <w:i/>
          <w:iCs/>
          <w:sz w:val="20"/>
        </w:rPr>
        <w:t>= valor de los servicios prestados con atraso, sin IVA</w:t>
      </w:r>
    </w:p>
    <w:p w14:paraId="180F3548"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p>
    <w:p w14:paraId="1A7BC155"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r w:rsidRPr="00014CD8">
        <w:rPr>
          <w:rFonts w:ascii="Noto Sans" w:eastAsia="MS Mincho" w:hAnsi="Noto Sans" w:cs="Calibri"/>
          <w:sz w:val="20"/>
        </w:rPr>
        <w:t>Las penas convencionales deben de aplicarse bajo el principio de proporcionalidad, toda vez que, si una parte de obligación fue cumplida, la pena no puede ser aplicada a la totalidad del monto contratado.</w:t>
      </w:r>
    </w:p>
    <w:p w14:paraId="18B499DF"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p>
    <w:p w14:paraId="637FB822"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20"/>
        </w:rPr>
      </w:pPr>
      <w:r w:rsidRPr="00014CD8">
        <w:rPr>
          <w:rFonts w:ascii="Noto Sans" w:eastAsia="MS Mincho" w:hAnsi="Noto Sans" w:cs="Calibri"/>
          <w:sz w:val="20"/>
        </w:rPr>
        <w:t>El encargado del servicio, deberá reportar al Director de la unidad Médica y administradores auxiliares de contrato de la Jefatura de Servicios de Prestaciones Médicas los incumplimientos para determinar y calcular las penas convencionales; mismas que deberán reportarse al administrador del contrato dentro de los 5 días hábiles posteriores al atraso en la prestación del servicio.</w:t>
      </w:r>
    </w:p>
    <w:p w14:paraId="35C7CC11" w14:textId="77777777" w:rsidR="00014CD8" w:rsidRPr="00014CD8" w:rsidRDefault="00014CD8" w:rsidP="00014CD8">
      <w:pPr>
        <w:tabs>
          <w:tab w:val="left" w:pos="28"/>
        </w:tabs>
        <w:jc w:val="both"/>
        <w:rPr>
          <w:rFonts w:ascii="Noto Sans" w:eastAsia="MS Mincho" w:hAnsi="Noto Sans" w:cs="Calibri"/>
          <w:sz w:val="20"/>
        </w:rPr>
      </w:pPr>
    </w:p>
    <w:p w14:paraId="4CEC683D"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sz w:val="20"/>
        </w:rPr>
        <w:t>El administrador del contrato deberá informar de las penas o deductivas al proveedor a más tardar dentro de los cinco días hábiles posteriores a la notificación por parte de la CAE de su aplicación.</w:t>
      </w:r>
    </w:p>
    <w:p w14:paraId="2467D19D" w14:textId="77777777" w:rsidR="00014CD8" w:rsidRPr="00014CD8" w:rsidRDefault="00014CD8" w:rsidP="00014CD8">
      <w:pPr>
        <w:tabs>
          <w:tab w:val="left" w:pos="28"/>
        </w:tabs>
        <w:jc w:val="both"/>
        <w:rPr>
          <w:rFonts w:ascii="Noto Sans" w:eastAsia="MS Mincho" w:hAnsi="Noto Sans" w:cs="Calibri"/>
          <w:sz w:val="20"/>
        </w:rPr>
      </w:pPr>
    </w:p>
    <w:p w14:paraId="3DE14BA0"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b/>
          <w:sz w:val="20"/>
        </w:rPr>
        <w:t>"EL INSTITUTO"</w:t>
      </w:r>
      <w:r w:rsidRPr="00014CD8">
        <w:rPr>
          <w:rFonts w:ascii="Noto Sans" w:eastAsia="MS Mincho" w:hAnsi="Noto Sans" w:cs="Calibri"/>
          <w:sz w:val="20"/>
        </w:rPr>
        <w:t xml:space="preserve"> descontará las cantidades que resulten de aplicar la pena convencional, sobre los pagos que deba cubrir "EL PROVEEDOR". Por lo tanto "EL PROVEEDOR" autoriza a descontar las cantidades que resulten de aplicar las sanciones señaladas en los párrafos anteriores, sobre los pagos que a éste deba cubrirle a "EL INSTITUTO" durante el periodo en que incurra y/o se mantenga en incumplimiento con motivo del suministro de los servicios.</w:t>
      </w:r>
    </w:p>
    <w:p w14:paraId="071F1FEE" w14:textId="77777777" w:rsidR="00014CD8" w:rsidRPr="00014CD8" w:rsidRDefault="00014CD8" w:rsidP="00014CD8">
      <w:pPr>
        <w:tabs>
          <w:tab w:val="left" w:pos="28"/>
        </w:tabs>
        <w:jc w:val="both"/>
        <w:rPr>
          <w:rFonts w:ascii="Noto Sans" w:eastAsia="MS Mincho" w:hAnsi="Noto Sans" w:cs="Calibri"/>
          <w:sz w:val="20"/>
        </w:rPr>
      </w:pPr>
    </w:p>
    <w:p w14:paraId="5018A907"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sz w:val="20"/>
        </w:rPr>
        <w:t xml:space="preserve">Para autorizar el pago de los servicios, previamente "EL PROVEEDOR" tiene que haber cubierto las penas convencionales aplicadas conforme a lo dispuesto en el contrato. El administrador será el responsable de verificar que se cumpla esta Obligación, dentro de los </w:t>
      </w:r>
      <w:r w:rsidRPr="00014CD8">
        <w:rPr>
          <w:rFonts w:ascii="Noto Sans" w:eastAsia="MS Mincho" w:hAnsi="Noto Sans" w:cs="Calibri"/>
          <w:b/>
          <w:sz w:val="20"/>
          <w:u w:val="single"/>
        </w:rPr>
        <w:t>5 días hábiles</w:t>
      </w:r>
      <w:r w:rsidRPr="00014CD8">
        <w:rPr>
          <w:rFonts w:ascii="Noto Sans" w:eastAsia="MS Mincho" w:hAnsi="Noto Sans" w:cs="Calibri"/>
          <w:sz w:val="20"/>
        </w:rPr>
        <w:t xml:space="preserve"> siguientes a la conclusión del incumplimiento. </w:t>
      </w:r>
    </w:p>
    <w:p w14:paraId="5D195AE4" w14:textId="77777777" w:rsidR="00014CD8" w:rsidRPr="00014CD8" w:rsidRDefault="00014CD8" w:rsidP="00014CD8">
      <w:pPr>
        <w:tabs>
          <w:tab w:val="left" w:pos="-142"/>
          <w:tab w:val="left" w:pos="8931"/>
          <w:tab w:val="left" w:pos="9356"/>
          <w:tab w:val="left" w:pos="9498"/>
        </w:tabs>
        <w:ind w:right="191"/>
        <w:jc w:val="both"/>
        <w:rPr>
          <w:rFonts w:ascii="Noto Sans" w:eastAsia="MS Mincho" w:hAnsi="Noto Sans" w:cs="Calibri"/>
          <w:b/>
          <w:sz w:val="20"/>
        </w:rPr>
      </w:pPr>
    </w:p>
    <w:p w14:paraId="30C0C581" w14:textId="77777777" w:rsidR="00014CD8" w:rsidRPr="00014CD8" w:rsidRDefault="00014CD8" w:rsidP="00014CD8">
      <w:pPr>
        <w:tabs>
          <w:tab w:val="left" w:pos="-142"/>
          <w:tab w:val="left" w:pos="8931"/>
          <w:tab w:val="left" w:pos="9356"/>
          <w:tab w:val="left" w:pos="9498"/>
        </w:tabs>
        <w:ind w:right="191"/>
        <w:jc w:val="both"/>
        <w:rPr>
          <w:rFonts w:ascii="Noto Sans" w:eastAsia="MS Mincho" w:hAnsi="Noto Sans" w:cs="Calibri"/>
          <w:sz w:val="20"/>
        </w:rPr>
      </w:pPr>
      <w:r w:rsidRPr="00014CD8">
        <w:rPr>
          <w:rFonts w:ascii="Noto Sans" w:eastAsia="MS Mincho" w:hAnsi="Noto Sans" w:cs="Calibri"/>
          <w:b/>
          <w:sz w:val="20"/>
        </w:rPr>
        <w:t>DEDUCTIVAS</w:t>
      </w:r>
    </w:p>
    <w:p w14:paraId="6E65B62F" w14:textId="77777777" w:rsidR="00014CD8" w:rsidRPr="00014CD8" w:rsidRDefault="00014CD8" w:rsidP="00014CD8">
      <w:pPr>
        <w:tabs>
          <w:tab w:val="left" w:pos="-142"/>
          <w:tab w:val="left" w:pos="28"/>
        </w:tabs>
        <w:autoSpaceDE w:val="0"/>
        <w:autoSpaceDN w:val="0"/>
        <w:adjustRightInd w:val="0"/>
        <w:jc w:val="both"/>
        <w:rPr>
          <w:rFonts w:ascii="Noto Sans" w:eastAsia="MS Mincho" w:hAnsi="Noto Sans" w:cs="Calibri"/>
          <w:sz w:val="20"/>
        </w:rPr>
      </w:pPr>
    </w:p>
    <w:p w14:paraId="4F0B1E7C" w14:textId="77777777" w:rsidR="00014CD8" w:rsidRPr="00014CD8" w:rsidRDefault="00014CD8" w:rsidP="00014CD8">
      <w:pPr>
        <w:tabs>
          <w:tab w:val="left" w:pos="-142"/>
          <w:tab w:val="left" w:pos="28"/>
        </w:tabs>
        <w:autoSpaceDE w:val="0"/>
        <w:autoSpaceDN w:val="0"/>
        <w:adjustRightInd w:val="0"/>
        <w:jc w:val="both"/>
        <w:rPr>
          <w:rFonts w:ascii="Noto Sans" w:eastAsia="MS Mincho" w:hAnsi="Noto Sans" w:cs="Calibri"/>
          <w:sz w:val="20"/>
        </w:rPr>
      </w:pPr>
      <w:r w:rsidRPr="00014CD8">
        <w:rPr>
          <w:rFonts w:ascii="Noto Sans" w:eastAsia="MS Mincho" w:hAnsi="Noto Sans" w:cs="Calibri"/>
          <w:sz w:val="20"/>
        </w:rPr>
        <w:t>Las deducciones se aplicarán de acuerdo a lo previsto en los artículos 76 de la Ley de Adquisiciones, Arrendamientos y Servicios del Sector Público y 97 de su Reglamento, las cuales deberán estar contenidas en el CFDI, en caso de incurrir en cualquier incumplimiento parcial o deficiente, respecto a los conceptos que integran el servicio, conforme a lo siguiente.</w:t>
      </w:r>
    </w:p>
    <w:p w14:paraId="789D6D29" w14:textId="77777777" w:rsidR="00014CD8" w:rsidRPr="00014CD8" w:rsidRDefault="00014CD8" w:rsidP="00014CD8">
      <w:pPr>
        <w:tabs>
          <w:tab w:val="left" w:pos="-142"/>
          <w:tab w:val="left" w:pos="28"/>
        </w:tabs>
        <w:autoSpaceDE w:val="0"/>
        <w:autoSpaceDN w:val="0"/>
        <w:adjustRightInd w:val="0"/>
        <w:jc w:val="both"/>
        <w:rPr>
          <w:rFonts w:ascii="Noto Sans" w:eastAsia="MS Mincho" w:hAnsi="Noto San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590"/>
        <w:gridCol w:w="1853"/>
        <w:gridCol w:w="1799"/>
        <w:gridCol w:w="2024"/>
        <w:gridCol w:w="1674"/>
      </w:tblGrid>
      <w:tr w:rsidR="00014CD8" w:rsidRPr="00014CD8" w14:paraId="292D91ED" w14:textId="77777777" w:rsidTr="00712619">
        <w:trPr>
          <w:trHeight w:val="54"/>
          <w:tblHeader/>
          <w:jc w:val="center"/>
        </w:trPr>
        <w:tc>
          <w:tcPr>
            <w:tcW w:w="867" w:type="pct"/>
            <w:tcBorders>
              <w:top w:val="single" w:sz="4" w:space="0" w:color="auto"/>
              <w:left w:val="single" w:sz="4" w:space="0" w:color="auto"/>
              <w:bottom w:val="single" w:sz="4" w:space="0" w:color="auto"/>
              <w:right w:val="single" w:sz="4" w:space="0" w:color="auto"/>
            </w:tcBorders>
            <w:shd w:val="clear" w:color="auto" w:fill="DDD9C3"/>
            <w:vAlign w:val="center"/>
          </w:tcPr>
          <w:p w14:paraId="4A71B03C" w14:textId="77777777" w:rsidR="00014CD8" w:rsidRPr="00014CD8" w:rsidRDefault="00014CD8" w:rsidP="00014CD8">
            <w:pPr>
              <w:tabs>
                <w:tab w:val="left" w:pos="28"/>
              </w:tabs>
              <w:jc w:val="both"/>
              <w:rPr>
                <w:rFonts w:ascii="Noto Sans" w:eastAsia="MS Mincho" w:hAnsi="Noto Sans" w:cs="Calibri"/>
                <w:b/>
                <w:sz w:val="18"/>
                <w:szCs w:val="18"/>
                <w:lang w:eastAsia="es-MX"/>
              </w:rPr>
            </w:pPr>
            <w:r w:rsidRPr="00014CD8">
              <w:rPr>
                <w:rFonts w:ascii="Noto Sans" w:eastAsia="MS Mincho" w:hAnsi="Noto Sans" w:cs="Calibri"/>
                <w:b/>
                <w:sz w:val="18"/>
                <w:szCs w:val="18"/>
              </w:rPr>
              <w:t>CONCEPTO</w:t>
            </w:r>
          </w:p>
        </w:tc>
        <w:tc>
          <w:tcPr>
            <w:tcW w:w="747" w:type="pct"/>
            <w:tcBorders>
              <w:top w:val="single" w:sz="4" w:space="0" w:color="auto"/>
              <w:left w:val="single" w:sz="4" w:space="0" w:color="auto"/>
              <w:bottom w:val="single" w:sz="4" w:space="0" w:color="auto"/>
              <w:right w:val="single" w:sz="4" w:space="0" w:color="auto"/>
            </w:tcBorders>
            <w:shd w:val="clear" w:color="auto" w:fill="DDD9C3"/>
            <w:vAlign w:val="center"/>
          </w:tcPr>
          <w:p w14:paraId="0682CED5" w14:textId="77777777" w:rsidR="00014CD8" w:rsidRPr="00014CD8" w:rsidRDefault="00014CD8" w:rsidP="00014CD8">
            <w:pPr>
              <w:tabs>
                <w:tab w:val="left" w:pos="28"/>
              </w:tabs>
              <w:jc w:val="both"/>
              <w:rPr>
                <w:rFonts w:ascii="Noto Sans" w:eastAsia="MS Mincho" w:hAnsi="Noto Sans" w:cs="Calibri"/>
                <w:b/>
                <w:sz w:val="18"/>
                <w:szCs w:val="18"/>
              </w:rPr>
            </w:pPr>
            <w:r w:rsidRPr="00014CD8">
              <w:rPr>
                <w:rFonts w:ascii="Noto Sans" w:eastAsia="MS Mincho" w:hAnsi="Noto Sans" w:cs="Calibri"/>
                <w:b/>
                <w:sz w:val="18"/>
                <w:szCs w:val="18"/>
              </w:rPr>
              <w:t>NIVELES DE SERVICIO</w:t>
            </w:r>
          </w:p>
        </w:tc>
        <w:tc>
          <w:tcPr>
            <w:tcW w:w="869" w:type="pct"/>
            <w:tcBorders>
              <w:top w:val="single" w:sz="4" w:space="0" w:color="auto"/>
              <w:left w:val="single" w:sz="4" w:space="0" w:color="auto"/>
              <w:bottom w:val="single" w:sz="4" w:space="0" w:color="auto"/>
              <w:right w:val="single" w:sz="4" w:space="0" w:color="auto"/>
            </w:tcBorders>
            <w:shd w:val="clear" w:color="auto" w:fill="DDD9C3"/>
            <w:vAlign w:val="center"/>
          </w:tcPr>
          <w:p w14:paraId="63457D78" w14:textId="77777777" w:rsidR="00014CD8" w:rsidRPr="00014CD8" w:rsidRDefault="00014CD8" w:rsidP="00014CD8">
            <w:pPr>
              <w:tabs>
                <w:tab w:val="left" w:pos="28"/>
              </w:tabs>
              <w:jc w:val="both"/>
              <w:rPr>
                <w:rFonts w:ascii="Noto Sans" w:eastAsia="MS Mincho" w:hAnsi="Noto Sans" w:cs="Calibri"/>
                <w:b/>
                <w:sz w:val="18"/>
                <w:szCs w:val="18"/>
              </w:rPr>
            </w:pPr>
            <w:r w:rsidRPr="00014CD8">
              <w:rPr>
                <w:rFonts w:ascii="Noto Sans" w:eastAsia="MS Mincho" w:hAnsi="Noto Sans" w:cs="Calibri"/>
                <w:b/>
                <w:sz w:val="18"/>
                <w:szCs w:val="18"/>
              </w:rPr>
              <w:t>UNIDAD DE MEDIDA</w:t>
            </w:r>
          </w:p>
        </w:tc>
        <w:tc>
          <w:tcPr>
            <w:tcW w:w="783" w:type="pct"/>
            <w:tcBorders>
              <w:top w:val="single" w:sz="4" w:space="0" w:color="auto"/>
              <w:left w:val="single" w:sz="4" w:space="0" w:color="auto"/>
              <w:bottom w:val="single" w:sz="4" w:space="0" w:color="auto"/>
              <w:right w:val="single" w:sz="4" w:space="0" w:color="auto"/>
            </w:tcBorders>
            <w:shd w:val="clear" w:color="auto" w:fill="DDD9C3"/>
            <w:vAlign w:val="center"/>
          </w:tcPr>
          <w:p w14:paraId="7BEB585B" w14:textId="77777777" w:rsidR="00014CD8" w:rsidRPr="00014CD8" w:rsidRDefault="00014CD8" w:rsidP="00014CD8">
            <w:pPr>
              <w:tabs>
                <w:tab w:val="left" w:pos="28"/>
              </w:tabs>
              <w:jc w:val="both"/>
              <w:rPr>
                <w:rFonts w:ascii="Noto Sans" w:eastAsia="MS Mincho" w:hAnsi="Noto Sans" w:cs="Calibri"/>
                <w:b/>
                <w:sz w:val="18"/>
                <w:szCs w:val="18"/>
              </w:rPr>
            </w:pPr>
            <w:r w:rsidRPr="00014CD8">
              <w:rPr>
                <w:rFonts w:ascii="Noto Sans" w:eastAsia="MS Mincho" w:hAnsi="Noto Sans" w:cs="Calibri"/>
                <w:b/>
                <w:sz w:val="18"/>
                <w:szCs w:val="18"/>
              </w:rPr>
              <w:t>LÍMITE DE INCUMPLIMIENTO MOTIVO DE RESCISIÓN DEL CONTRATO</w:t>
            </w:r>
          </w:p>
        </w:tc>
        <w:tc>
          <w:tcPr>
            <w:tcW w:w="948" w:type="pct"/>
            <w:tcBorders>
              <w:top w:val="single" w:sz="4" w:space="0" w:color="auto"/>
              <w:left w:val="single" w:sz="4" w:space="0" w:color="auto"/>
              <w:bottom w:val="single" w:sz="4" w:space="0" w:color="auto"/>
              <w:right w:val="single" w:sz="4" w:space="0" w:color="auto"/>
            </w:tcBorders>
            <w:shd w:val="clear" w:color="auto" w:fill="DDD9C3"/>
            <w:vAlign w:val="center"/>
          </w:tcPr>
          <w:p w14:paraId="0EA98D41" w14:textId="77777777" w:rsidR="00014CD8" w:rsidRPr="00014CD8" w:rsidRDefault="00014CD8" w:rsidP="00014CD8">
            <w:pPr>
              <w:tabs>
                <w:tab w:val="left" w:pos="28"/>
              </w:tabs>
              <w:jc w:val="both"/>
              <w:rPr>
                <w:rFonts w:ascii="Noto Sans" w:eastAsia="MS Mincho" w:hAnsi="Noto Sans" w:cs="Calibri"/>
                <w:b/>
                <w:sz w:val="18"/>
                <w:szCs w:val="18"/>
              </w:rPr>
            </w:pPr>
            <w:r w:rsidRPr="00014CD8">
              <w:rPr>
                <w:rFonts w:ascii="Noto Sans" w:eastAsia="MS Mincho" w:hAnsi="Noto Sans" w:cs="Calibri"/>
                <w:b/>
                <w:sz w:val="18"/>
                <w:szCs w:val="18"/>
              </w:rPr>
              <w:t>RESPONSABLE DE REPORTAR EL INCUMPLIMIENTO</w:t>
            </w:r>
          </w:p>
        </w:tc>
        <w:tc>
          <w:tcPr>
            <w:tcW w:w="786" w:type="pct"/>
            <w:tcBorders>
              <w:top w:val="single" w:sz="4" w:space="0" w:color="auto"/>
              <w:left w:val="single" w:sz="4" w:space="0" w:color="auto"/>
              <w:bottom w:val="single" w:sz="4" w:space="0" w:color="auto"/>
              <w:right w:val="single" w:sz="4" w:space="0" w:color="auto"/>
            </w:tcBorders>
            <w:shd w:val="clear" w:color="auto" w:fill="DDD9C3"/>
            <w:vAlign w:val="center"/>
          </w:tcPr>
          <w:p w14:paraId="199CA333" w14:textId="77777777" w:rsidR="00014CD8" w:rsidRPr="00014CD8" w:rsidRDefault="00014CD8" w:rsidP="00014CD8">
            <w:pPr>
              <w:tabs>
                <w:tab w:val="left" w:pos="28"/>
              </w:tabs>
              <w:jc w:val="both"/>
              <w:rPr>
                <w:rFonts w:ascii="Noto Sans" w:eastAsia="MS Mincho" w:hAnsi="Noto Sans" w:cs="Calibri"/>
                <w:b/>
                <w:sz w:val="18"/>
                <w:szCs w:val="18"/>
              </w:rPr>
            </w:pPr>
            <w:r w:rsidRPr="00014CD8">
              <w:rPr>
                <w:rFonts w:ascii="Noto Sans" w:eastAsia="MS Mincho" w:hAnsi="Noto Sans" w:cs="Calibri"/>
                <w:b/>
                <w:sz w:val="18"/>
                <w:szCs w:val="18"/>
              </w:rPr>
              <w:t>RESPONSABLE DEL CÁLCULO DE NOTIFICACIÓN DE LA DEDUCCIÓN</w:t>
            </w:r>
          </w:p>
        </w:tc>
      </w:tr>
      <w:tr w:rsidR="00014CD8" w:rsidRPr="00014CD8" w14:paraId="6B8CE6B4" w14:textId="77777777" w:rsidTr="00712619">
        <w:trPr>
          <w:trHeight w:val="726"/>
          <w:jc w:val="center"/>
        </w:trPr>
        <w:tc>
          <w:tcPr>
            <w:tcW w:w="867" w:type="pct"/>
            <w:tcBorders>
              <w:top w:val="single" w:sz="4" w:space="0" w:color="auto"/>
              <w:left w:val="single" w:sz="4" w:space="0" w:color="auto"/>
              <w:bottom w:val="single" w:sz="4" w:space="0" w:color="auto"/>
              <w:right w:val="single" w:sz="4" w:space="0" w:color="auto"/>
            </w:tcBorders>
            <w:vAlign w:val="center"/>
          </w:tcPr>
          <w:p w14:paraId="544405FE" w14:textId="77777777" w:rsidR="00014CD8" w:rsidRPr="00014CD8" w:rsidRDefault="00014CD8" w:rsidP="00014CD8">
            <w:pPr>
              <w:tabs>
                <w:tab w:val="left" w:pos="28"/>
                <w:tab w:val="left" w:pos="2444"/>
              </w:tabs>
              <w:autoSpaceDE w:val="0"/>
              <w:spacing w:after="120"/>
              <w:ind w:right="191"/>
              <w:jc w:val="both"/>
              <w:rPr>
                <w:rFonts w:ascii="Noto Sans" w:eastAsia="MS Mincho" w:hAnsi="Noto Sans" w:cs="Calibri"/>
                <w:sz w:val="18"/>
                <w:szCs w:val="18"/>
              </w:rPr>
            </w:pPr>
            <w:r w:rsidRPr="00014CD8">
              <w:rPr>
                <w:rFonts w:ascii="Noto Sans" w:eastAsia="MS Mincho" w:hAnsi="Noto Sans" w:cs="Calibri"/>
                <w:sz w:val="18"/>
                <w:szCs w:val="18"/>
              </w:rPr>
              <w:t>Por el incumplimiento en los horarios pactados de entrega de los bienes, conforme al APÉNDICE NÚMERO 11 (ONCE) CONTROL DE ENTREGA DE ALIMENTOS PREPARADOS</w:t>
            </w:r>
          </w:p>
        </w:tc>
        <w:tc>
          <w:tcPr>
            <w:tcW w:w="747" w:type="pct"/>
            <w:tcBorders>
              <w:top w:val="single" w:sz="4" w:space="0" w:color="auto"/>
              <w:left w:val="single" w:sz="4" w:space="0" w:color="auto"/>
              <w:bottom w:val="single" w:sz="4" w:space="0" w:color="auto"/>
              <w:right w:val="single" w:sz="4" w:space="0" w:color="auto"/>
            </w:tcBorders>
            <w:vAlign w:val="center"/>
          </w:tcPr>
          <w:p w14:paraId="50A6B365" w14:textId="77777777" w:rsidR="00014CD8" w:rsidRPr="00014CD8" w:rsidRDefault="00014CD8" w:rsidP="00014CD8">
            <w:pPr>
              <w:tabs>
                <w:tab w:val="left" w:pos="28"/>
                <w:tab w:val="left" w:pos="2444"/>
              </w:tabs>
              <w:autoSpaceDE w:val="0"/>
              <w:spacing w:after="120"/>
              <w:ind w:right="191"/>
              <w:jc w:val="both"/>
              <w:rPr>
                <w:rFonts w:ascii="Noto Sans" w:eastAsia="MS Mincho" w:hAnsi="Noto Sans" w:cs="Calibri"/>
                <w:sz w:val="18"/>
                <w:szCs w:val="18"/>
              </w:rPr>
            </w:pPr>
            <w:r w:rsidRPr="00014CD8">
              <w:rPr>
                <w:rFonts w:ascii="Noto Sans" w:eastAsia="MS Mincho" w:hAnsi="Noto Sans" w:cs="Calibri"/>
                <w:sz w:val="18"/>
                <w:szCs w:val="18"/>
              </w:rPr>
              <w:t xml:space="preserve">Por cada 60 minutos posterior a los horarios establecidos en el calendario de entrega  y sin exceder las 24 </w:t>
            </w:r>
            <w:proofErr w:type="spellStart"/>
            <w:r w:rsidRPr="00014CD8">
              <w:rPr>
                <w:rFonts w:ascii="Noto Sans" w:eastAsia="MS Mincho" w:hAnsi="Noto Sans" w:cs="Calibri"/>
                <w:sz w:val="18"/>
                <w:szCs w:val="18"/>
              </w:rPr>
              <w:t>hrs</w:t>
            </w:r>
            <w:proofErr w:type="spellEnd"/>
            <w:r w:rsidRPr="00014CD8">
              <w:rPr>
                <w:rFonts w:ascii="Noto Sans" w:eastAsia="MS Mincho" w:hAnsi="Noto Sans" w:cs="Calibri"/>
                <w:sz w:val="18"/>
                <w:szCs w:val="18"/>
              </w:rPr>
              <w:t>.</w:t>
            </w:r>
          </w:p>
        </w:tc>
        <w:tc>
          <w:tcPr>
            <w:tcW w:w="869" w:type="pct"/>
            <w:tcBorders>
              <w:top w:val="single" w:sz="4" w:space="0" w:color="auto"/>
              <w:left w:val="single" w:sz="4" w:space="0" w:color="auto"/>
              <w:bottom w:val="single" w:sz="4" w:space="0" w:color="auto"/>
              <w:right w:val="single" w:sz="4" w:space="0" w:color="auto"/>
            </w:tcBorders>
            <w:vAlign w:val="center"/>
          </w:tcPr>
          <w:p w14:paraId="263D0688" w14:textId="77777777" w:rsidR="00014CD8" w:rsidRPr="00014CD8" w:rsidRDefault="00014CD8" w:rsidP="00014CD8">
            <w:pPr>
              <w:tabs>
                <w:tab w:val="left" w:pos="28"/>
                <w:tab w:val="left" w:pos="2444"/>
              </w:tabs>
              <w:autoSpaceDE w:val="0"/>
              <w:spacing w:after="120"/>
              <w:ind w:right="191"/>
              <w:jc w:val="both"/>
              <w:rPr>
                <w:rFonts w:ascii="Noto Sans" w:eastAsia="MS Mincho" w:hAnsi="Noto Sans" w:cs="Calibri"/>
                <w:sz w:val="18"/>
                <w:szCs w:val="18"/>
              </w:rPr>
            </w:pPr>
            <w:r w:rsidRPr="00014CD8">
              <w:rPr>
                <w:rFonts w:ascii="Noto Sans" w:eastAsia="MS Mincho" w:hAnsi="Noto Sans" w:cs="Calibri"/>
                <w:sz w:val="18"/>
                <w:szCs w:val="18"/>
              </w:rPr>
              <w:t>2% por cada 60 minutos.</w:t>
            </w:r>
          </w:p>
        </w:tc>
        <w:tc>
          <w:tcPr>
            <w:tcW w:w="783" w:type="pct"/>
            <w:tcBorders>
              <w:top w:val="single" w:sz="4" w:space="0" w:color="auto"/>
              <w:left w:val="single" w:sz="4" w:space="0" w:color="auto"/>
              <w:bottom w:val="single" w:sz="4" w:space="0" w:color="auto"/>
              <w:right w:val="single" w:sz="4" w:space="0" w:color="auto"/>
            </w:tcBorders>
            <w:vAlign w:val="center"/>
          </w:tcPr>
          <w:p w14:paraId="0E3044E9" w14:textId="77777777" w:rsidR="00014CD8" w:rsidRPr="00014CD8" w:rsidRDefault="00014CD8" w:rsidP="00014CD8">
            <w:pPr>
              <w:tabs>
                <w:tab w:val="left" w:pos="28"/>
              </w:tabs>
              <w:jc w:val="both"/>
              <w:rPr>
                <w:rFonts w:ascii="Noto Sans" w:eastAsia="MS Mincho" w:hAnsi="Noto Sans" w:cs="Calibri"/>
                <w:sz w:val="18"/>
                <w:szCs w:val="18"/>
                <w:lang w:val="es-MX"/>
              </w:rPr>
            </w:pPr>
            <w:r w:rsidRPr="00014CD8">
              <w:rPr>
                <w:rFonts w:ascii="Noto Sans" w:eastAsia="MS Mincho" w:hAnsi="Noto Sans" w:cs="Calibri"/>
                <w:sz w:val="18"/>
                <w:szCs w:val="18"/>
              </w:rPr>
              <w:t>Monto proporcional de la garantía de cumplimiento.</w:t>
            </w:r>
          </w:p>
        </w:tc>
        <w:tc>
          <w:tcPr>
            <w:tcW w:w="948" w:type="pct"/>
            <w:tcBorders>
              <w:top w:val="single" w:sz="4" w:space="0" w:color="auto"/>
              <w:left w:val="single" w:sz="4" w:space="0" w:color="auto"/>
              <w:bottom w:val="single" w:sz="4" w:space="0" w:color="auto"/>
              <w:right w:val="single" w:sz="4" w:space="0" w:color="auto"/>
            </w:tcBorders>
          </w:tcPr>
          <w:p w14:paraId="6CD04647"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p>
          <w:p w14:paraId="0D25155F"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p>
          <w:p w14:paraId="62B18F7D"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eastAsia="MS Mincho" w:hAnsi="Noto Sans" w:cs="Calibri"/>
                <w:sz w:val="18"/>
                <w:szCs w:val="18"/>
              </w:rPr>
              <w:t>Jefe de Servicio de Nutrición o Director o Subdirector Médico o Administrativo</w:t>
            </w:r>
          </w:p>
        </w:tc>
        <w:tc>
          <w:tcPr>
            <w:tcW w:w="786" w:type="pct"/>
            <w:tcBorders>
              <w:top w:val="single" w:sz="4" w:space="0" w:color="auto"/>
              <w:left w:val="single" w:sz="4" w:space="0" w:color="auto"/>
              <w:bottom w:val="single" w:sz="4" w:space="0" w:color="auto"/>
              <w:right w:val="single" w:sz="4" w:space="0" w:color="auto"/>
            </w:tcBorders>
            <w:vAlign w:val="center"/>
          </w:tcPr>
          <w:p w14:paraId="50DA8E2B"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hAnsi="Noto Sans" w:cs="Calibri"/>
                <w:sz w:val="18"/>
                <w:szCs w:val="18"/>
              </w:rPr>
              <w:t xml:space="preserve">Administrador  de contrato </w:t>
            </w:r>
          </w:p>
        </w:tc>
      </w:tr>
      <w:tr w:rsidR="00014CD8" w:rsidRPr="00014CD8" w14:paraId="53F3FF1B" w14:textId="77777777" w:rsidTr="00712619">
        <w:trPr>
          <w:trHeight w:val="70"/>
          <w:jc w:val="center"/>
        </w:trPr>
        <w:tc>
          <w:tcPr>
            <w:tcW w:w="867" w:type="pct"/>
            <w:tcBorders>
              <w:top w:val="single" w:sz="4" w:space="0" w:color="auto"/>
              <w:left w:val="single" w:sz="4" w:space="0" w:color="auto"/>
              <w:bottom w:val="single" w:sz="4" w:space="0" w:color="auto"/>
              <w:right w:val="single" w:sz="4" w:space="0" w:color="auto"/>
            </w:tcBorders>
            <w:vAlign w:val="center"/>
          </w:tcPr>
          <w:p w14:paraId="177B747D"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Cuando no cumpla con la calidad de los productos solicitados.</w:t>
            </w:r>
          </w:p>
        </w:tc>
        <w:tc>
          <w:tcPr>
            <w:tcW w:w="747" w:type="pct"/>
            <w:tcBorders>
              <w:top w:val="single" w:sz="4" w:space="0" w:color="auto"/>
              <w:left w:val="single" w:sz="4" w:space="0" w:color="auto"/>
              <w:bottom w:val="single" w:sz="4" w:space="0" w:color="auto"/>
              <w:right w:val="single" w:sz="4" w:space="0" w:color="auto"/>
            </w:tcBorders>
            <w:vAlign w:val="center"/>
          </w:tcPr>
          <w:p w14:paraId="7630A4DE"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Diario y hasta la reposición de los productos o cancelación del requerimiento.</w:t>
            </w:r>
          </w:p>
        </w:tc>
        <w:tc>
          <w:tcPr>
            <w:tcW w:w="869" w:type="pct"/>
            <w:tcBorders>
              <w:top w:val="single" w:sz="4" w:space="0" w:color="auto"/>
              <w:left w:val="single" w:sz="4" w:space="0" w:color="auto"/>
              <w:bottom w:val="single" w:sz="4" w:space="0" w:color="auto"/>
              <w:right w:val="single" w:sz="4" w:space="0" w:color="auto"/>
            </w:tcBorders>
            <w:vAlign w:val="center"/>
          </w:tcPr>
          <w:p w14:paraId="4331C119" w14:textId="77777777" w:rsidR="00014CD8" w:rsidRPr="00014CD8" w:rsidRDefault="00014CD8" w:rsidP="00014CD8">
            <w:pPr>
              <w:tabs>
                <w:tab w:val="left" w:pos="-284"/>
                <w:tab w:val="left" w:pos="0"/>
                <w:tab w:val="left" w:pos="28"/>
              </w:tabs>
              <w:ind w:right="49"/>
              <w:jc w:val="both"/>
              <w:rPr>
                <w:rFonts w:ascii="Noto Sans" w:eastAsia="MS Mincho" w:hAnsi="Noto Sans" w:cs="Calibri"/>
                <w:sz w:val="18"/>
                <w:szCs w:val="18"/>
              </w:rPr>
            </w:pPr>
            <w:r w:rsidRPr="00014CD8">
              <w:rPr>
                <w:rFonts w:ascii="Noto Sans" w:eastAsia="MS Mincho" w:hAnsi="Noto Sans" w:cs="Calibri"/>
                <w:sz w:val="18"/>
                <w:szCs w:val="18"/>
              </w:rPr>
              <w:t>10% sobre lo incumplido</w:t>
            </w:r>
          </w:p>
        </w:tc>
        <w:tc>
          <w:tcPr>
            <w:tcW w:w="783" w:type="pct"/>
            <w:tcBorders>
              <w:top w:val="single" w:sz="4" w:space="0" w:color="auto"/>
              <w:left w:val="single" w:sz="4" w:space="0" w:color="auto"/>
              <w:bottom w:val="single" w:sz="4" w:space="0" w:color="auto"/>
              <w:right w:val="single" w:sz="4" w:space="0" w:color="auto"/>
            </w:tcBorders>
            <w:vAlign w:val="center"/>
          </w:tcPr>
          <w:p w14:paraId="66C9BE03" w14:textId="77777777" w:rsidR="00014CD8" w:rsidRPr="00014CD8" w:rsidRDefault="00014CD8" w:rsidP="00014CD8">
            <w:pPr>
              <w:tabs>
                <w:tab w:val="left" w:pos="28"/>
              </w:tabs>
              <w:jc w:val="both"/>
              <w:rPr>
                <w:rFonts w:ascii="Noto Sans" w:eastAsia="MS Mincho" w:hAnsi="Noto Sans" w:cs="Calibri"/>
                <w:i/>
                <w:sz w:val="18"/>
                <w:szCs w:val="18"/>
              </w:rPr>
            </w:pPr>
            <w:r w:rsidRPr="00014CD8">
              <w:rPr>
                <w:rFonts w:ascii="Noto Sans" w:eastAsia="MS Mincho" w:hAnsi="Noto Sans" w:cs="Calibri"/>
                <w:sz w:val="18"/>
                <w:szCs w:val="18"/>
              </w:rPr>
              <w:t>Hasta por el monto total de la garantía de cumplimiento del contrato.</w:t>
            </w:r>
          </w:p>
        </w:tc>
        <w:tc>
          <w:tcPr>
            <w:tcW w:w="948" w:type="pct"/>
            <w:tcBorders>
              <w:top w:val="single" w:sz="4" w:space="0" w:color="auto"/>
              <w:left w:val="single" w:sz="4" w:space="0" w:color="auto"/>
              <w:bottom w:val="single" w:sz="4" w:space="0" w:color="auto"/>
              <w:right w:val="single" w:sz="4" w:space="0" w:color="auto"/>
            </w:tcBorders>
            <w:vAlign w:val="center"/>
          </w:tcPr>
          <w:p w14:paraId="648B6270"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eastAsia="MS Mincho" w:hAnsi="Noto Sans" w:cs="Calibri"/>
                <w:sz w:val="18"/>
                <w:szCs w:val="18"/>
              </w:rPr>
              <w:t>Jefe de Servicio de Nutrición o Director o Subdirector Médico o Administrativo</w:t>
            </w:r>
          </w:p>
        </w:tc>
        <w:tc>
          <w:tcPr>
            <w:tcW w:w="786" w:type="pct"/>
            <w:tcBorders>
              <w:top w:val="single" w:sz="4" w:space="0" w:color="auto"/>
              <w:left w:val="single" w:sz="4" w:space="0" w:color="auto"/>
              <w:bottom w:val="single" w:sz="4" w:space="0" w:color="auto"/>
              <w:right w:val="single" w:sz="4" w:space="0" w:color="auto"/>
            </w:tcBorders>
            <w:vAlign w:val="center"/>
          </w:tcPr>
          <w:p w14:paraId="524C4B5D"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hAnsi="Noto Sans" w:cs="Calibri"/>
                <w:sz w:val="18"/>
                <w:szCs w:val="18"/>
              </w:rPr>
              <w:t xml:space="preserve">Administrador  de contrato </w:t>
            </w:r>
          </w:p>
        </w:tc>
      </w:tr>
      <w:tr w:rsidR="00014CD8" w:rsidRPr="00014CD8" w14:paraId="3EDA592B" w14:textId="77777777" w:rsidTr="00712619">
        <w:trPr>
          <w:trHeight w:val="54"/>
          <w:jc w:val="center"/>
        </w:trPr>
        <w:tc>
          <w:tcPr>
            <w:tcW w:w="867" w:type="pct"/>
            <w:tcBorders>
              <w:top w:val="single" w:sz="4" w:space="0" w:color="auto"/>
              <w:left w:val="single" w:sz="4" w:space="0" w:color="auto"/>
              <w:bottom w:val="single" w:sz="4" w:space="0" w:color="auto"/>
              <w:right w:val="single" w:sz="4" w:space="0" w:color="auto"/>
            </w:tcBorders>
            <w:vAlign w:val="center"/>
          </w:tcPr>
          <w:p w14:paraId="528EA438"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 xml:space="preserve">Cuando  no cumpla con las condiciones de entrega </w:t>
            </w:r>
          </w:p>
        </w:tc>
        <w:tc>
          <w:tcPr>
            <w:tcW w:w="747" w:type="pct"/>
            <w:tcBorders>
              <w:top w:val="single" w:sz="4" w:space="0" w:color="auto"/>
              <w:left w:val="single" w:sz="4" w:space="0" w:color="auto"/>
              <w:bottom w:val="single" w:sz="4" w:space="0" w:color="auto"/>
              <w:right w:val="single" w:sz="4" w:space="0" w:color="auto"/>
            </w:tcBorders>
            <w:vAlign w:val="center"/>
          </w:tcPr>
          <w:p w14:paraId="453EEA62"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Diario y hasta la reposición de los productos o cancelación del requerimiento</w:t>
            </w:r>
          </w:p>
        </w:tc>
        <w:tc>
          <w:tcPr>
            <w:tcW w:w="869" w:type="pct"/>
            <w:tcBorders>
              <w:top w:val="single" w:sz="4" w:space="0" w:color="auto"/>
              <w:left w:val="single" w:sz="4" w:space="0" w:color="auto"/>
              <w:bottom w:val="single" w:sz="4" w:space="0" w:color="auto"/>
              <w:right w:val="single" w:sz="4" w:space="0" w:color="auto"/>
            </w:tcBorders>
            <w:vAlign w:val="center"/>
          </w:tcPr>
          <w:p w14:paraId="19B29CFA" w14:textId="77777777" w:rsidR="00014CD8" w:rsidRPr="00014CD8" w:rsidRDefault="00014CD8" w:rsidP="00014CD8">
            <w:pPr>
              <w:tabs>
                <w:tab w:val="left" w:pos="-284"/>
                <w:tab w:val="left" w:pos="0"/>
                <w:tab w:val="left" w:pos="28"/>
              </w:tabs>
              <w:ind w:right="49"/>
              <w:jc w:val="both"/>
              <w:rPr>
                <w:rFonts w:ascii="Noto Sans" w:eastAsia="MS Mincho" w:hAnsi="Noto Sans" w:cs="Calibri"/>
                <w:sz w:val="18"/>
                <w:szCs w:val="18"/>
              </w:rPr>
            </w:pPr>
            <w:r w:rsidRPr="00014CD8">
              <w:rPr>
                <w:rFonts w:ascii="Noto Sans" w:eastAsia="MS Mincho" w:hAnsi="Noto Sans" w:cs="Calibri"/>
                <w:sz w:val="18"/>
                <w:szCs w:val="18"/>
              </w:rPr>
              <w:t>5% sobre lo incumplido</w:t>
            </w:r>
          </w:p>
        </w:tc>
        <w:tc>
          <w:tcPr>
            <w:tcW w:w="783" w:type="pct"/>
            <w:tcBorders>
              <w:top w:val="single" w:sz="4" w:space="0" w:color="auto"/>
              <w:left w:val="single" w:sz="4" w:space="0" w:color="auto"/>
              <w:bottom w:val="single" w:sz="4" w:space="0" w:color="auto"/>
              <w:right w:val="single" w:sz="4" w:space="0" w:color="auto"/>
            </w:tcBorders>
            <w:vAlign w:val="center"/>
          </w:tcPr>
          <w:p w14:paraId="743CE175" w14:textId="77777777" w:rsidR="00014CD8" w:rsidRPr="00014CD8" w:rsidRDefault="00014CD8" w:rsidP="00014CD8">
            <w:pPr>
              <w:tabs>
                <w:tab w:val="left" w:pos="28"/>
              </w:tabs>
              <w:jc w:val="both"/>
              <w:rPr>
                <w:rFonts w:ascii="Noto Sans" w:eastAsia="MS Mincho" w:hAnsi="Noto Sans" w:cs="Calibri"/>
                <w:i/>
                <w:sz w:val="18"/>
                <w:szCs w:val="18"/>
              </w:rPr>
            </w:pPr>
            <w:r w:rsidRPr="00014CD8">
              <w:rPr>
                <w:rFonts w:ascii="Noto Sans" w:eastAsia="MS Mincho" w:hAnsi="Noto Sans" w:cs="Calibri"/>
                <w:sz w:val="18"/>
                <w:szCs w:val="18"/>
              </w:rPr>
              <w:t>Hasta por el monto total de la garantía de cumplimiento del contrato.</w:t>
            </w:r>
          </w:p>
        </w:tc>
        <w:tc>
          <w:tcPr>
            <w:tcW w:w="948" w:type="pct"/>
            <w:tcBorders>
              <w:top w:val="single" w:sz="4" w:space="0" w:color="auto"/>
              <w:left w:val="single" w:sz="4" w:space="0" w:color="auto"/>
              <w:bottom w:val="single" w:sz="4" w:space="0" w:color="auto"/>
              <w:right w:val="single" w:sz="4" w:space="0" w:color="auto"/>
            </w:tcBorders>
          </w:tcPr>
          <w:p w14:paraId="5EA24003"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eastAsia="MS Mincho" w:hAnsi="Noto Sans" w:cs="Calibri"/>
                <w:sz w:val="18"/>
                <w:szCs w:val="18"/>
              </w:rPr>
              <w:t>Jefe de Servicio de Nutrición o Director o Subdirector Médico o Administrativo</w:t>
            </w:r>
          </w:p>
        </w:tc>
        <w:tc>
          <w:tcPr>
            <w:tcW w:w="786" w:type="pct"/>
            <w:tcBorders>
              <w:top w:val="single" w:sz="4" w:space="0" w:color="auto"/>
              <w:left w:val="single" w:sz="4" w:space="0" w:color="auto"/>
              <w:bottom w:val="single" w:sz="4" w:space="0" w:color="auto"/>
              <w:right w:val="single" w:sz="4" w:space="0" w:color="auto"/>
            </w:tcBorders>
            <w:vAlign w:val="center"/>
          </w:tcPr>
          <w:p w14:paraId="117E8C55"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hAnsi="Noto Sans" w:cs="Calibri"/>
                <w:sz w:val="18"/>
                <w:szCs w:val="18"/>
              </w:rPr>
              <w:t xml:space="preserve">Administrador  de contrato </w:t>
            </w:r>
          </w:p>
        </w:tc>
      </w:tr>
      <w:tr w:rsidR="00014CD8" w:rsidRPr="00014CD8" w14:paraId="46D38005" w14:textId="77777777" w:rsidTr="00712619">
        <w:trPr>
          <w:trHeight w:val="54"/>
          <w:jc w:val="center"/>
        </w:trPr>
        <w:tc>
          <w:tcPr>
            <w:tcW w:w="867" w:type="pct"/>
            <w:tcBorders>
              <w:top w:val="single" w:sz="4" w:space="0" w:color="auto"/>
              <w:left w:val="single" w:sz="4" w:space="0" w:color="auto"/>
              <w:bottom w:val="single" w:sz="4" w:space="0" w:color="auto"/>
              <w:right w:val="single" w:sz="4" w:space="0" w:color="auto"/>
            </w:tcBorders>
            <w:vAlign w:val="center"/>
          </w:tcPr>
          <w:p w14:paraId="599B9A9D"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Cuando las características organolépticas (olor, color y textura), sugieran descomposición</w:t>
            </w:r>
          </w:p>
        </w:tc>
        <w:tc>
          <w:tcPr>
            <w:tcW w:w="747" w:type="pct"/>
            <w:tcBorders>
              <w:top w:val="single" w:sz="4" w:space="0" w:color="auto"/>
              <w:left w:val="single" w:sz="4" w:space="0" w:color="auto"/>
              <w:bottom w:val="single" w:sz="4" w:space="0" w:color="auto"/>
              <w:right w:val="single" w:sz="4" w:space="0" w:color="auto"/>
            </w:tcBorders>
            <w:vAlign w:val="center"/>
          </w:tcPr>
          <w:p w14:paraId="41876AA0"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Diario y hasta la reposición de los productos o cancelación del requerimiento</w:t>
            </w:r>
          </w:p>
        </w:tc>
        <w:tc>
          <w:tcPr>
            <w:tcW w:w="869" w:type="pct"/>
            <w:tcBorders>
              <w:top w:val="single" w:sz="4" w:space="0" w:color="auto"/>
              <w:left w:val="single" w:sz="4" w:space="0" w:color="auto"/>
              <w:bottom w:val="single" w:sz="4" w:space="0" w:color="auto"/>
              <w:right w:val="single" w:sz="4" w:space="0" w:color="auto"/>
            </w:tcBorders>
            <w:vAlign w:val="center"/>
          </w:tcPr>
          <w:p w14:paraId="0312640E" w14:textId="77777777" w:rsidR="00014CD8" w:rsidRPr="00014CD8" w:rsidRDefault="00014CD8" w:rsidP="00014CD8">
            <w:pPr>
              <w:tabs>
                <w:tab w:val="left" w:pos="-284"/>
                <w:tab w:val="left" w:pos="0"/>
                <w:tab w:val="left" w:pos="28"/>
              </w:tabs>
              <w:ind w:right="49"/>
              <w:jc w:val="both"/>
              <w:rPr>
                <w:rFonts w:ascii="Noto Sans" w:eastAsia="MS Mincho" w:hAnsi="Noto Sans" w:cs="Calibri"/>
                <w:sz w:val="18"/>
                <w:szCs w:val="18"/>
              </w:rPr>
            </w:pPr>
            <w:r w:rsidRPr="00014CD8">
              <w:rPr>
                <w:rFonts w:ascii="Noto Sans" w:eastAsia="MS Mincho" w:hAnsi="Noto Sans" w:cs="Calibri"/>
                <w:sz w:val="18"/>
                <w:szCs w:val="18"/>
              </w:rPr>
              <w:t>5% sobre lo incumplido</w:t>
            </w:r>
          </w:p>
        </w:tc>
        <w:tc>
          <w:tcPr>
            <w:tcW w:w="783" w:type="pct"/>
            <w:tcBorders>
              <w:top w:val="single" w:sz="4" w:space="0" w:color="auto"/>
              <w:left w:val="single" w:sz="4" w:space="0" w:color="auto"/>
              <w:bottom w:val="single" w:sz="4" w:space="0" w:color="auto"/>
              <w:right w:val="single" w:sz="4" w:space="0" w:color="auto"/>
            </w:tcBorders>
            <w:vAlign w:val="center"/>
          </w:tcPr>
          <w:p w14:paraId="73951E16" w14:textId="77777777" w:rsidR="00014CD8" w:rsidRPr="00014CD8" w:rsidRDefault="00014CD8" w:rsidP="00014CD8">
            <w:pPr>
              <w:tabs>
                <w:tab w:val="left" w:pos="28"/>
              </w:tabs>
              <w:jc w:val="both"/>
              <w:rPr>
                <w:rFonts w:ascii="Noto Sans" w:eastAsia="MS Mincho" w:hAnsi="Noto Sans" w:cs="Calibri"/>
                <w:sz w:val="18"/>
                <w:szCs w:val="18"/>
              </w:rPr>
            </w:pPr>
            <w:r w:rsidRPr="00014CD8">
              <w:rPr>
                <w:rFonts w:ascii="Noto Sans" w:eastAsia="MS Mincho" w:hAnsi="Noto Sans" w:cs="Calibri"/>
                <w:sz w:val="18"/>
                <w:szCs w:val="18"/>
              </w:rPr>
              <w:t>Hasta por el monto total de la garantía de cumplimiento del contrato.</w:t>
            </w:r>
          </w:p>
        </w:tc>
        <w:tc>
          <w:tcPr>
            <w:tcW w:w="948" w:type="pct"/>
            <w:tcBorders>
              <w:top w:val="single" w:sz="4" w:space="0" w:color="auto"/>
              <w:left w:val="single" w:sz="4" w:space="0" w:color="auto"/>
              <w:bottom w:val="single" w:sz="4" w:space="0" w:color="auto"/>
              <w:right w:val="single" w:sz="4" w:space="0" w:color="auto"/>
            </w:tcBorders>
            <w:vAlign w:val="center"/>
          </w:tcPr>
          <w:p w14:paraId="3AB02A41"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eastAsia="MS Mincho" w:hAnsi="Noto Sans" w:cs="Calibri"/>
                <w:sz w:val="18"/>
                <w:szCs w:val="18"/>
              </w:rPr>
              <w:t>Jefe de Servicio de Nutrición o Director o Subdirector Médico o Administrativo</w:t>
            </w:r>
          </w:p>
        </w:tc>
        <w:tc>
          <w:tcPr>
            <w:tcW w:w="786" w:type="pct"/>
            <w:tcBorders>
              <w:top w:val="single" w:sz="4" w:space="0" w:color="auto"/>
              <w:left w:val="single" w:sz="4" w:space="0" w:color="auto"/>
              <w:bottom w:val="single" w:sz="4" w:space="0" w:color="auto"/>
              <w:right w:val="single" w:sz="4" w:space="0" w:color="auto"/>
            </w:tcBorders>
            <w:vAlign w:val="center"/>
          </w:tcPr>
          <w:p w14:paraId="1351DE8D" w14:textId="77777777" w:rsidR="00014CD8" w:rsidRPr="00014CD8" w:rsidRDefault="00014CD8" w:rsidP="00014CD8">
            <w:pPr>
              <w:tabs>
                <w:tab w:val="left" w:pos="-284"/>
                <w:tab w:val="left" w:pos="28"/>
                <w:tab w:val="left" w:pos="9498"/>
              </w:tabs>
              <w:ind w:right="51"/>
              <w:contextualSpacing/>
              <w:jc w:val="both"/>
              <w:rPr>
                <w:rFonts w:ascii="Noto Sans" w:eastAsia="MS Mincho" w:hAnsi="Noto Sans" w:cs="Calibri"/>
                <w:sz w:val="18"/>
                <w:szCs w:val="18"/>
              </w:rPr>
            </w:pPr>
            <w:r w:rsidRPr="00014CD8">
              <w:rPr>
                <w:rFonts w:ascii="Noto Sans" w:eastAsia="MS Mincho" w:hAnsi="Noto Sans" w:cs="Calibri"/>
                <w:sz w:val="18"/>
                <w:szCs w:val="18"/>
              </w:rPr>
              <w:t>Administrador del contrato.</w:t>
            </w:r>
          </w:p>
        </w:tc>
      </w:tr>
    </w:tbl>
    <w:p w14:paraId="3AE30D85" w14:textId="77777777" w:rsidR="00014CD8" w:rsidRPr="00014CD8" w:rsidRDefault="00014CD8" w:rsidP="00014CD8">
      <w:pPr>
        <w:tabs>
          <w:tab w:val="left" w:pos="28"/>
        </w:tabs>
        <w:autoSpaceDE w:val="0"/>
        <w:autoSpaceDN w:val="0"/>
        <w:adjustRightInd w:val="0"/>
        <w:jc w:val="both"/>
        <w:rPr>
          <w:rFonts w:ascii="Noto Sans" w:eastAsia="MS Mincho" w:hAnsi="Noto Sans" w:cs="Calibri"/>
          <w:i/>
          <w:sz w:val="20"/>
        </w:rPr>
      </w:pPr>
      <w:r w:rsidRPr="00014CD8">
        <w:rPr>
          <w:rFonts w:ascii="Noto Sans" w:eastAsia="MS Mincho" w:hAnsi="Noto Sans" w:cs="Calibri"/>
          <w:i/>
          <w:sz w:val="20"/>
        </w:rPr>
        <w:t>*Los medios de transporte deberán apegarse a la NOM-251-SSA1-2009 “Prácticas de higiene para el proceso de alimentos, bebidas o suplementos alimenticios”.</w:t>
      </w:r>
    </w:p>
    <w:p w14:paraId="338A68A8" w14:textId="77777777" w:rsidR="00014CD8" w:rsidRPr="00014CD8" w:rsidRDefault="00014CD8" w:rsidP="00014CD8">
      <w:pPr>
        <w:tabs>
          <w:tab w:val="left" w:pos="28"/>
        </w:tabs>
        <w:autoSpaceDE w:val="0"/>
        <w:autoSpaceDN w:val="0"/>
        <w:adjustRightInd w:val="0"/>
        <w:jc w:val="both"/>
        <w:rPr>
          <w:rFonts w:ascii="Noto Sans" w:eastAsia="MS Mincho" w:hAnsi="Noto Sans" w:cs="Calibri"/>
          <w:sz w:val="20"/>
        </w:rPr>
      </w:pPr>
    </w:p>
    <w:p w14:paraId="5FDDB77E" w14:textId="77777777" w:rsidR="00014CD8" w:rsidRPr="00014CD8" w:rsidRDefault="00014CD8" w:rsidP="00014CD8">
      <w:pPr>
        <w:tabs>
          <w:tab w:val="left" w:pos="28"/>
        </w:tabs>
        <w:autoSpaceDE w:val="0"/>
        <w:autoSpaceDN w:val="0"/>
        <w:adjustRightInd w:val="0"/>
        <w:jc w:val="both"/>
        <w:rPr>
          <w:rFonts w:ascii="Noto Sans" w:eastAsia="MS Mincho" w:hAnsi="Noto Sans" w:cs="Calibri"/>
          <w:sz w:val="20"/>
          <w:lang w:val="es-MX" w:eastAsia="es-MX"/>
        </w:rPr>
      </w:pPr>
      <w:r w:rsidRPr="00014CD8">
        <w:rPr>
          <w:rFonts w:ascii="Noto Sans" w:eastAsia="MS Mincho" w:hAnsi="Noto Sans" w:cs="Calibri"/>
          <w:sz w:val="20"/>
        </w:rPr>
        <w:t>En cualquier caso, dicha deducción no podrá exceder del monto</w:t>
      </w:r>
      <w:r w:rsidRPr="00014CD8">
        <w:rPr>
          <w:rFonts w:ascii="Noto Sans" w:eastAsia="MS Mincho" w:hAnsi="Noto Sans" w:cs="Calibri"/>
          <w:sz w:val="20"/>
          <w:lang w:val="es-MX"/>
        </w:rPr>
        <w:t xml:space="preserve"> total</w:t>
      </w:r>
      <w:r w:rsidRPr="00014CD8">
        <w:rPr>
          <w:rFonts w:ascii="Noto Sans" w:eastAsia="MS Mincho" w:hAnsi="Noto Sans" w:cs="Calibri"/>
          <w:sz w:val="20"/>
        </w:rPr>
        <w:t xml:space="preserve"> </w:t>
      </w:r>
      <w:r w:rsidRPr="00014CD8">
        <w:rPr>
          <w:rFonts w:ascii="Noto Sans" w:eastAsia="MS Mincho" w:hAnsi="Noto Sans" w:cs="Calibri"/>
          <w:sz w:val="20"/>
          <w:lang w:val="es-MX"/>
        </w:rPr>
        <w:t>de la garantía de</w:t>
      </w:r>
      <w:r w:rsidRPr="00014CD8">
        <w:rPr>
          <w:rFonts w:ascii="Noto Sans" w:eastAsia="MS Mincho" w:hAnsi="Noto Sans" w:cs="Calibri"/>
          <w:sz w:val="20"/>
        </w:rPr>
        <w:t xml:space="preserve"> cumplimiento del contrato</w:t>
      </w:r>
      <w:r w:rsidRPr="00014CD8">
        <w:rPr>
          <w:rFonts w:ascii="Noto Sans" w:eastAsia="MS Mincho" w:hAnsi="Noto Sans" w:cs="Calibri"/>
          <w:sz w:val="20"/>
          <w:lang w:val="es-MX"/>
        </w:rPr>
        <w:t xml:space="preserve">. </w:t>
      </w:r>
    </w:p>
    <w:p w14:paraId="57D53B08" w14:textId="77777777" w:rsidR="00014CD8" w:rsidRPr="00014CD8" w:rsidRDefault="00014CD8" w:rsidP="00014CD8">
      <w:pPr>
        <w:tabs>
          <w:tab w:val="left" w:pos="28"/>
        </w:tabs>
        <w:jc w:val="both"/>
        <w:rPr>
          <w:rFonts w:ascii="Noto Sans" w:eastAsia="MS Mincho" w:hAnsi="Noto Sans" w:cs="Calibri"/>
          <w:sz w:val="20"/>
        </w:rPr>
      </w:pPr>
    </w:p>
    <w:p w14:paraId="2A468F14" w14:textId="77777777" w:rsidR="00014CD8" w:rsidRPr="00014CD8" w:rsidRDefault="00014CD8" w:rsidP="00014CD8">
      <w:pPr>
        <w:spacing w:after="200"/>
        <w:jc w:val="both"/>
        <w:rPr>
          <w:rFonts w:ascii="Noto Sans" w:eastAsia="MS Mincho" w:hAnsi="Noto Sans" w:cs="Calibri"/>
          <w:b/>
          <w:sz w:val="20"/>
        </w:rPr>
      </w:pPr>
      <w:r w:rsidRPr="00014CD8">
        <w:rPr>
          <w:rFonts w:ascii="Noto Sans" w:eastAsia="MS Mincho" w:hAnsi="Noto Sans" w:cs="Calibri"/>
          <w:sz w:val="20"/>
        </w:rPr>
        <w:lastRenderedPageBreak/>
        <w:t xml:space="preserve">El Director asignará a un personaje, o en su caso el  Jefe de Nutrición,  se encargará de notificar el incumplimiento del servicio   a través de ND-30. </w:t>
      </w:r>
      <w:r w:rsidRPr="00014CD8">
        <w:rPr>
          <w:rFonts w:ascii="Noto Sans" w:eastAsia="MS Mincho" w:hAnsi="Noto Sans" w:cs="Calibri"/>
          <w:b/>
          <w:sz w:val="20"/>
        </w:rPr>
        <w:t>Apéndice  No.6. (Seis</w:t>
      </w:r>
      <w:proofErr w:type="gramStart"/>
      <w:r w:rsidRPr="00014CD8">
        <w:rPr>
          <w:rFonts w:ascii="Noto Sans" w:eastAsia="MS Mincho" w:hAnsi="Noto Sans" w:cs="Calibri"/>
          <w:b/>
          <w:sz w:val="20"/>
        </w:rPr>
        <w:t>)</w:t>
      </w:r>
      <w:r w:rsidRPr="00014CD8">
        <w:rPr>
          <w:rFonts w:ascii="Noto Sans" w:eastAsia="MS Mincho" w:hAnsi="Noto Sans" w:cs="Calibri"/>
          <w:sz w:val="20"/>
        </w:rPr>
        <w:t>“</w:t>
      </w:r>
      <w:proofErr w:type="gramEnd"/>
      <w:r w:rsidRPr="00014CD8">
        <w:rPr>
          <w:rFonts w:ascii="Noto Sans" w:eastAsia="MS Mincho" w:hAnsi="Noto Sans" w:cs="Calibri"/>
          <w:b/>
          <w:sz w:val="20"/>
        </w:rPr>
        <w:t>EVALUACIÓN AL PROVEEDOR”</w:t>
      </w:r>
    </w:p>
    <w:p w14:paraId="6FEBBEB1"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sz w:val="20"/>
        </w:rPr>
        <w:t>Dichas deducciones deberán calcularse hasta la fecha en que materialmente se cumpla la obligación y sin que cada concepto de deducciones exceda a la parte proporcional de la garantía de cumplimiento que le corresponda del monto total del contrato. Los montos por deducir se deberán aplicar en la factura que el proveedor presente para su cobro.</w:t>
      </w:r>
    </w:p>
    <w:p w14:paraId="41FF70A1" w14:textId="77777777" w:rsidR="00014CD8" w:rsidRPr="00014CD8" w:rsidRDefault="00014CD8" w:rsidP="00014CD8">
      <w:pPr>
        <w:tabs>
          <w:tab w:val="left" w:pos="28"/>
        </w:tabs>
        <w:jc w:val="both"/>
        <w:rPr>
          <w:rFonts w:ascii="Noto Sans" w:eastAsia="MS Mincho" w:hAnsi="Noto Sans" w:cs="Calibri"/>
          <w:sz w:val="20"/>
        </w:rPr>
      </w:pPr>
    </w:p>
    <w:p w14:paraId="7F90B2B7"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sz w:val="20"/>
        </w:rPr>
        <w:t>No omito señalar que las deductivas antes invocadas, únicamente son enunciativas más, no limitativas por lo que, de existir algún otro incumplimiento señalado en las cláusulas del contrato, se podrán considerar siempre y cuando se aplique el porcentaje y cálculo indicado en la normatividad de la materia.</w:t>
      </w:r>
    </w:p>
    <w:p w14:paraId="6D251BB3" w14:textId="77777777" w:rsidR="00014CD8" w:rsidRPr="00014CD8" w:rsidRDefault="00014CD8" w:rsidP="00014CD8">
      <w:pPr>
        <w:jc w:val="both"/>
        <w:rPr>
          <w:rFonts w:ascii="Noto Sans" w:hAnsi="Noto Sans" w:cs="Arial"/>
          <w:sz w:val="20"/>
        </w:rPr>
      </w:pPr>
    </w:p>
    <w:p w14:paraId="43A4A0BB" w14:textId="77777777" w:rsidR="00014CD8" w:rsidRPr="00014CD8" w:rsidRDefault="00014CD8" w:rsidP="00014CD8">
      <w:pPr>
        <w:tabs>
          <w:tab w:val="left" w:pos="28"/>
        </w:tabs>
        <w:jc w:val="both"/>
        <w:rPr>
          <w:rFonts w:ascii="Noto Sans" w:eastAsia="MS Mincho" w:hAnsi="Noto Sans" w:cs="Calibri"/>
          <w:sz w:val="20"/>
        </w:rPr>
      </w:pPr>
      <w:r w:rsidRPr="00014CD8">
        <w:rPr>
          <w:rFonts w:ascii="Noto Sans" w:eastAsia="MS Mincho" w:hAnsi="Noto Sans" w:cs="Calibri"/>
          <w:sz w:val="20"/>
        </w:rPr>
        <w:t xml:space="preserve">Para autorizar el pago de los servicios, previamente "EL COTIZANTE" tiene que haber cubierto las deductivas aplicadas conforme a lo dispuesto en el contrato. El administrador será el responsable de verificar que se cumpla esta Obligación, dentro de los </w:t>
      </w:r>
      <w:r w:rsidRPr="00014CD8">
        <w:rPr>
          <w:rFonts w:ascii="Noto Sans" w:eastAsia="MS Mincho" w:hAnsi="Noto Sans" w:cs="Calibri"/>
          <w:b/>
          <w:sz w:val="20"/>
          <w:u w:val="single"/>
        </w:rPr>
        <w:t>5 días hábiles</w:t>
      </w:r>
      <w:r w:rsidRPr="00014CD8">
        <w:rPr>
          <w:rFonts w:ascii="Noto Sans" w:eastAsia="MS Mincho" w:hAnsi="Noto Sans" w:cs="Calibri"/>
          <w:sz w:val="20"/>
        </w:rPr>
        <w:t xml:space="preserve"> siguientes a la conclusión del incumplimiento. </w:t>
      </w:r>
    </w:p>
    <w:p w14:paraId="1DB705C5" w14:textId="77777777" w:rsidR="00014CD8" w:rsidRPr="00014CD8" w:rsidRDefault="00014CD8" w:rsidP="00014CD8">
      <w:pPr>
        <w:jc w:val="both"/>
        <w:rPr>
          <w:rFonts w:ascii="Noto Sans" w:hAnsi="Noto Sans" w:cs="Arial"/>
          <w:sz w:val="20"/>
        </w:rPr>
      </w:pPr>
    </w:p>
    <w:p w14:paraId="11651642" w14:textId="77777777" w:rsidR="00014CD8" w:rsidRPr="00014CD8" w:rsidRDefault="00014CD8" w:rsidP="00014CD8">
      <w:pPr>
        <w:jc w:val="both"/>
        <w:rPr>
          <w:rFonts w:ascii="Noto Sans" w:hAnsi="Noto Sans" w:cs="Calibri"/>
          <w:b/>
          <w:bCs/>
          <w:sz w:val="20"/>
        </w:rPr>
      </w:pPr>
      <w:r w:rsidRPr="00014CD8">
        <w:rPr>
          <w:rFonts w:ascii="Noto Sans" w:hAnsi="Noto Sans" w:cs="Calibri"/>
          <w:b/>
          <w:bCs/>
          <w:sz w:val="20"/>
        </w:rPr>
        <w:t>Justificación de aplicación a un porcentaje mayor del 1% conforme lo establecen las POBALINES en su apartado 5.5.8, inciso e:</w:t>
      </w:r>
    </w:p>
    <w:p w14:paraId="6E13A496" w14:textId="77777777" w:rsidR="00014CD8" w:rsidRPr="00014CD8" w:rsidRDefault="00014CD8" w:rsidP="00014CD8">
      <w:pPr>
        <w:jc w:val="both"/>
        <w:rPr>
          <w:rFonts w:ascii="Noto Sans" w:hAnsi="Noto Sans" w:cs="Calibri"/>
          <w:b/>
          <w:bCs/>
          <w:sz w:val="20"/>
        </w:rPr>
      </w:pPr>
    </w:p>
    <w:p w14:paraId="029DFAB1" w14:textId="77777777" w:rsidR="00014CD8" w:rsidRPr="00014CD8" w:rsidRDefault="00014CD8" w:rsidP="00014CD8">
      <w:pPr>
        <w:jc w:val="both"/>
        <w:rPr>
          <w:rFonts w:ascii="Noto Sans" w:hAnsi="Noto Sans" w:cs="Calibri"/>
          <w:sz w:val="20"/>
        </w:rPr>
      </w:pPr>
      <w:r w:rsidRPr="00014CD8">
        <w:rPr>
          <w:rFonts w:ascii="Noto Sans" w:hAnsi="Noto Sans" w:cs="Calibri"/>
          <w:sz w:val="20"/>
        </w:rPr>
        <w:t xml:space="preserve">“La aplicación de un porcentaje mayor al 1% se debe a la necesidad de contar con el </w:t>
      </w:r>
      <w:r w:rsidRPr="00014CD8">
        <w:rPr>
          <w:rFonts w:ascii="Noto Sans" w:hAnsi="Noto Sans" w:cs="Calibri"/>
          <w:b/>
          <w:sz w:val="20"/>
        </w:rPr>
        <w:t>servicio subrogado</w:t>
      </w:r>
      <w:r w:rsidRPr="00014CD8">
        <w:rPr>
          <w:rFonts w:ascii="Noto Sans" w:hAnsi="Noto Sans" w:cs="Calibri"/>
          <w:sz w:val="20"/>
        </w:rPr>
        <w:t xml:space="preserve"> </w:t>
      </w:r>
      <w:r w:rsidRPr="00014CD8">
        <w:rPr>
          <w:rFonts w:ascii="Noto Sans" w:hAnsi="Noto Sans" w:cs="Calibri"/>
          <w:b/>
          <w:color w:val="0F243E"/>
          <w:sz w:val="20"/>
        </w:rPr>
        <w:t>de alimentos preparados para el HGZ No 5</w:t>
      </w:r>
      <w:r w:rsidRPr="00014CD8">
        <w:rPr>
          <w:rFonts w:ascii="Noto Sans" w:hAnsi="Noto Sans" w:cs="Calibri"/>
          <w:sz w:val="20"/>
        </w:rPr>
        <w:t>, hasta en tanto se cuente con el área habilitada e cocina y comedor.</w:t>
      </w:r>
    </w:p>
    <w:p w14:paraId="01A716DF" w14:textId="77777777" w:rsidR="00014CD8" w:rsidRPr="00014CD8" w:rsidRDefault="00014CD8" w:rsidP="00014CD8">
      <w:pPr>
        <w:jc w:val="both"/>
        <w:rPr>
          <w:rFonts w:ascii="Noto Sans" w:hAnsi="Noto Sans" w:cs="Calibri"/>
          <w:b/>
          <w:color w:val="0F243E"/>
          <w:sz w:val="20"/>
        </w:rPr>
      </w:pPr>
    </w:p>
    <w:p w14:paraId="02250FD5" w14:textId="77777777" w:rsidR="00014CD8" w:rsidRPr="00014CD8" w:rsidRDefault="00014CD8" w:rsidP="00014CD8">
      <w:pPr>
        <w:jc w:val="both"/>
        <w:rPr>
          <w:rFonts w:ascii="Noto Sans" w:hAnsi="Noto Sans"/>
          <w:b/>
          <w:i/>
          <w:iCs/>
          <w:color w:val="0070C0"/>
          <w:sz w:val="20"/>
        </w:rPr>
      </w:pPr>
    </w:p>
    <w:p w14:paraId="62DD05EF"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En su caso, mecanismos requeridos al proveedor para responder por defectos o vicios ocultos de los bienes o de la calidad de los servicios.</w:t>
      </w:r>
    </w:p>
    <w:p w14:paraId="54398B4E" w14:textId="77777777" w:rsidR="00014CD8" w:rsidRPr="00014CD8" w:rsidRDefault="00014CD8" w:rsidP="00014CD8">
      <w:pPr>
        <w:tabs>
          <w:tab w:val="left" w:pos="28"/>
          <w:tab w:val="left" w:pos="11340"/>
        </w:tabs>
        <w:ind w:right="49"/>
        <w:jc w:val="both"/>
        <w:rPr>
          <w:rFonts w:ascii="Noto Sans" w:eastAsia="MS Mincho" w:hAnsi="Noto Sans" w:cs="Calibri"/>
          <w:sz w:val="20"/>
        </w:rPr>
      </w:pPr>
    </w:p>
    <w:p w14:paraId="3EA21E74" w14:textId="77777777" w:rsidR="00014CD8" w:rsidRPr="00014CD8" w:rsidRDefault="00014CD8" w:rsidP="00014CD8">
      <w:pPr>
        <w:tabs>
          <w:tab w:val="left" w:pos="28"/>
          <w:tab w:val="left" w:pos="11340"/>
        </w:tabs>
        <w:ind w:right="49"/>
        <w:jc w:val="both"/>
        <w:rPr>
          <w:rFonts w:ascii="Noto Sans" w:eastAsia="MS Mincho" w:hAnsi="Noto Sans" w:cs="Calibri"/>
          <w:sz w:val="20"/>
        </w:rPr>
      </w:pPr>
      <w:r w:rsidRPr="00014CD8">
        <w:rPr>
          <w:rFonts w:ascii="Noto Sans" w:eastAsia="MS Mincho" w:hAnsi="Noto Sans" w:cs="Calibri"/>
          <w:sz w:val="20"/>
        </w:rPr>
        <w:t xml:space="preserve">El hospital, a través del Jefe de Servicio de Nutrición o Director o Subdirector Médico o Administrativo, podrá solicitar el canje de cualquiera de los productos al proveedor, por no entregar con las características fisicoquímicas de los alimentos para su recepción o selección contenidas en el </w:t>
      </w:r>
      <w:r w:rsidRPr="00014CD8">
        <w:rPr>
          <w:rFonts w:ascii="Noto Sans" w:eastAsia="MS Mincho" w:hAnsi="Noto Sans" w:cs="Calibri"/>
          <w:b/>
          <w:sz w:val="20"/>
        </w:rPr>
        <w:t>Apéndice 10 (diez)</w:t>
      </w:r>
      <w:r w:rsidRPr="00014CD8">
        <w:rPr>
          <w:rFonts w:ascii="Noto Sans" w:eastAsia="MS Mincho" w:hAnsi="Noto Sans" w:cs="Calibri"/>
          <w:sz w:val="20"/>
        </w:rPr>
        <w:t xml:space="preserve"> </w:t>
      </w:r>
      <w:r w:rsidRPr="00014CD8">
        <w:rPr>
          <w:rFonts w:ascii="Noto Sans" w:eastAsia="MS Mincho" w:hAnsi="Noto Sans" w:cs="Calibri"/>
          <w:b/>
          <w:sz w:val="20"/>
        </w:rPr>
        <w:t>Normatividad para la recepción de alimentos preparados”</w:t>
      </w:r>
      <w:r w:rsidRPr="00014CD8">
        <w:rPr>
          <w:rFonts w:ascii="Noto Sans" w:eastAsia="MS Mincho" w:hAnsi="Noto Sans" w:cs="Calibri"/>
          <w:sz w:val="20"/>
        </w:rPr>
        <w:t>, o presenten defectos de calidad, hasta 1 (una) hora después de la recepción. El horario de canje será una hora después del reporte emitido por la unidad médica.</w:t>
      </w:r>
    </w:p>
    <w:p w14:paraId="6C77304A" w14:textId="77777777" w:rsidR="00014CD8" w:rsidRPr="00014CD8" w:rsidRDefault="00014CD8" w:rsidP="00014CD8">
      <w:pPr>
        <w:tabs>
          <w:tab w:val="left" w:pos="28"/>
          <w:tab w:val="left" w:pos="11340"/>
        </w:tabs>
        <w:ind w:right="49"/>
        <w:jc w:val="both"/>
        <w:rPr>
          <w:rFonts w:ascii="Noto Sans" w:eastAsia="MS Mincho" w:hAnsi="Noto Sans" w:cs="Calibri"/>
          <w:sz w:val="20"/>
        </w:rPr>
      </w:pPr>
    </w:p>
    <w:p w14:paraId="33847328" w14:textId="77777777" w:rsidR="00014CD8" w:rsidRPr="00014CD8" w:rsidRDefault="00014CD8" w:rsidP="00014CD8">
      <w:pPr>
        <w:tabs>
          <w:tab w:val="left" w:pos="0"/>
          <w:tab w:val="left" w:pos="28"/>
          <w:tab w:val="left" w:pos="9782"/>
        </w:tabs>
        <w:ind w:right="191"/>
        <w:jc w:val="both"/>
        <w:rPr>
          <w:rFonts w:ascii="Noto Sans" w:eastAsia="MS Mincho" w:hAnsi="Noto Sans" w:cs="Calibri"/>
          <w:sz w:val="20"/>
        </w:rPr>
      </w:pPr>
      <w:r w:rsidRPr="00014CD8">
        <w:rPr>
          <w:rFonts w:ascii="Noto Sans" w:eastAsia="MS Mincho" w:hAnsi="Noto Sans" w:cs="Calibri"/>
          <w:sz w:val="20"/>
        </w:rPr>
        <w:t xml:space="preserve">Todos los gastos que se generen con motivo de devolución correrán por cuenta del proveedor, previa notificación del IMSS. </w:t>
      </w:r>
    </w:p>
    <w:p w14:paraId="7B428B23" w14:textId="77777777" w:rsidR="00014CD8" w:rsidRPr="00014CD8" w:rsidRDefault="00014CD8" w:rsidP="00014CD8">
      <w:pPr>
        <w:tabs>
          <w:tab w:val="left" w:pos="28"/>
          <w:tab w:val="left" w:pos="8931"/>
          <w:tab w:val="left" w:pos="9356"/>
          <w:tab w:val="left" w:pos="9498"/>
        </w:tabs>
        <w:spacing w:before="100"/>
        <w:ind w:right="49"/>
        <w:jc w:val="both"/>
        <w:rPr>
          <w:rFonts w:ascii="Noto Sans" w:eastAsia="MS Mincho" w:hAnsi="Noto Sans" w:cs="Calibri"/>
          <w:sz w:val="20"/>
        </w:rPr>
      </w:pPr>
      <w:r w:rsidRPr="00014CD8">
        <w:rPr>
          <w:rFonts w:ascii="Noto Sans" w:eastAsia="MS Mincho" w:hAnsi="Noto Sans" w:cs="Calibri"/>
          <w:sz w:val="20"/>
        </w:rPr>
        <w:t>En el supuesto de que el cotizante adjudicado no retire los productos en el plazo convenido, el Instituto podrá destruir o desechar los alimentos y en consecuencia no serán pagados por el Instituto.</w:t>
      </w:r>
    </w:p>
    <w:p w14:paraId="42E0B41A" w14:textId="77777777" w:rsidR="00014CD8" w:rsidRPr="00014CD8" w:rsidRDefault="00014CD8" w:rsidP="00014CD8">
      <w:pPr>
        <w:tabs>
          <w:tab w:val="left" w:pos="0"/>
          <w:tab w:val="left" w:pos="28"/>
          <w:tab w:val="left" w:pos="9782"/>
        </w:tabs>
        <w:ind w:right="794"/>
        <w:jc w:val="both"/>
        <w:rPr>
          <w:rFonts w:ascii="Noto Sans" w:eastAsia="MS Mincho" w:hAnsi="Noto Sans" w:cs="Calibri"/>
          <w:sz w:val="20"/>
        </w:rPr>
      </w:pPr>
    </w:p>
    <w:p w14:paraId="416A22FC" w14:textId="77777777" w:rsidR="00014CD8" w:rsidRPr="00014CD8" w:rsidRDefault="00014CD8" w:rsidP="00014CD8">
      <w:pPr>
        <w:tabs>
          <w:tab w:val="left" w:pos="0"/>
          <w:tab w:val="left" w:pos="28"/>
          <w:tab w:val="left" w:pos="9782"/>
        </w:tabs>
        <w:ind w:right="191"/>
        <w:jc w:val="both"/>
        <w:rPr>
          <w:rFonts w:ascii="Noto Sans" w:eastAsia="MS Mincho" w:hAnsi="Noto Sans" w:cs="Calibri"/>
          <w:sz w:val="20"/>
        </w:rPr>
      </w:pPr>
      <w:r w:rsidRPr="00014CD8">
        <w:rPr>
          <w:rFonts w:ascii="Noto Sans" w:eastAsia="MS Mincho" w:hAnsi="Noto Sans" w:cs="Calibri"/>
          <w:sz w:val="20"/>
        </w:rPr>
        <w:t>El cotizante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074A1ED3" w14:textId="77777777" w:rsidR="00014CD8" w:rsidRPr="00014CD8" w:rsidRDefault="00014CD8" w:rsidP="00014CD8">
      <w:pPr>
        <w:tabs>
          <w:tab w:val="left" w:pos="28"/>
          <w:tab w:val="left" w:pos="8931"/>
          <w:tab w:val="left" w:pos="9356"/>
          <w:tab w:val="left" w:pos="9498"/>
        </w:tabs>
        <w:spacing w:before="100"/>
        <w:ind w:right="794"/>
        <w:jc w:val="both"/>
        <w:rPr>
          <w:rFonts w:ascii="Noto Sans" w:eastAsia="MS Mincho" w:hAnsi="Noto Sans" w:cs="Calibri"/>
          <w:b/>
          <w:sz w:val="20"/>
        </w:rPr>
      </w:pPr>
      <w:r w:rsidRPr="00014CD8">
        <w:rPr>
          <w:rFonts w:ascii="Noto Sans" w:eastAsia="MS Mincho" w:hAnsi="Noto Sans" w:cs="Calibri"/>
          <w:b/>
          <w:sz w:val="20"/>
        </w:rPr>
        <w:t>RECHAZO DE BIENES</w:t>
      </w:r>
    </w:p>
    <w:p w14:paraId="418D3009" w14:textId="77777777" w:rsidR="00014CD8" w:rsidRPr="00014CD8" w:rsidRDefault="00014CD8" w:rsidP="00014CD8">
      <w:pPr>
        <w:tabs>
          <w:tab w:val="left" w:pos="28"/>
          <w:tab w:val="left" w:pos="8931"/>
          <w:tab w:val="left" w:pos="9356"/>
          <w:tab w:val="left" w:pos="9498"/>
        </w:tabs>
        <w:spacing w:before="100"/>
        <w:ind w:right="794"/>
        <w:jc w:val="both"/>
        <w:rPr>
          <w:rFonts w:ascii="Noto Sans" w:eastAsia="MS Mincho" w:hAnsi="Noto Sans" w:cs="Calibri"/>
          <w:b/>
          <w:sz w:val="20"/>
        </w:rPr>
      </w:pPr>
    </w:p>
    <w:p w14:paraId="6078A9A0" w14:textId="77777777" w:rsidR="00014CD8" w:rsidRPr="00014CD8" w:rsidRDefault="00014CD8" w:rsidP="00014CD8">
      <w:pPr>
        <w:tabs>
          <w:tab w:val="left" w:pos="426"/>
          <w:tab w:val="left" w:pos="8931"/>
          <w:tab w:val="left" w:pos="9356"/>
          <w:tab w:val="left" w:pos="9498"/>
        </w:tabs>
        <w:ind w:right="794"/>
        <w:jc w:val="both"/>
        <w:rPr>
          <w:rFonts w:ascii="Noto Sans" w:hAnsi="Noto Sans" w:cs="Calibri"/>
          <w:sz w:val="20"/>
        </w:rPr>
      </w:pPr>
      <w:r w:rsidRPr="00014CD8">
        <w:rPr>
          <w:rFonts w:ascii="Noto Sans" w:eastAsia="MS Mincho" w:hAnsi="Noto Sans" w:cs="Calibri"/>
          <w:sz w:val="20"/>
        </w:rPr>
        <w:t xml:space="preserve">El Instituto no recibirá los alimentos que entregue y distribuya el </w:t>
      </w:r>
      <w:r w:rsidRPr="00014CD8">
        <w:rPr>
          <w:rFonts w:ascii="Noto Sans" w:eastAsia="MS Mincho" w:hAnsi="Noto Sans" w:cs="Calibri"/>
          <w:sz w:val="20"/>
          <w:lang w:val="es-MX"/>
        </w:rPr>
        <w:t>ofertante</w:t>
      </w:r>
      <w:r w:rsidRPr="00014CD8">
        <w:rPr>
          <w:rFonts w:ascii="Noto Sans" w:eastAsia="MS Mincho" w:hAnsi="Noto Sans" w:cs="Calibri"/>
          <w:sz w:val="20"/>
        </w:rPr>
        <w:t xml:space="preserve"> adjudicado cuando se encuentre en los siguientes supuestos:</w:t>
      </w:r>
      <w:r w:rsidRPr="00014CD8">
        <w:rPr>
          <w:rFonts w:ascii="Noto Sans" w:hAnsi="Noto Sans" w:cs="Calibri"/>
          <w:sz w:val="20"/>
        </w:rPr>
        <w:t xml:space="preserve"> </w:t>
      </w:r>
    </w:p>
    <w:p w14:paraId="10104F98" w14:textId="77777777" w:rsidR="00014CD8" w:rsidRPr="00014CD8" w:rsidRDefault="00014CD8" w:rsidP="00014CD8">
      <w:pPr>
        <w:tabs>
          <w:tab w:val="left" w:pos="426"/>
          <w:tab w:val="left" w:pos="8931"/>
          <w:tab w:val="left" w:pos="9356"/>
          <w:tab w:val="left" w:pos="9498"/>
        </w:tabs>
        <w:ind w:right="794"/>
        <w:jc w:val="both"/>
        <w:rPr>
          <w:rFonts w:ascii="Noto Sans" w:hAnsi="Noto Sans" w:cs="Calibri"/>
          <w:sz w:val="20"/>
        </w:rPr>
      </w:pPr>
      <w:r w:rsidRPr="00014CD8">
        <w:rPr>
          <w:rFonts w:ascii="Noto Sans" w:hAnsi="Noto Sans" w:cs="Calibri"/>
          <w:sz w:val="20"/>
        </w:rPr>
        <w:lastRenderedPageBreak/>
        <w:t xml:space="preserve">                                                                      </w:t>
      </w:r>
    </w:p>
    <w:p w14:paraId="5CCA4658"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 xml:space="preserve">No reúna las características obligatorias de entrega </w:t>
      </w:r>
    </w:p>
    <w:p w14:paraId="56F98CC9"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No cumpla con el tipo de material recomendado</w:t>
      </w:r>
    </w:p>
    <w:p w14:paraId="3E9AEDA9"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 xml:space="preserve">No reúnan los criterios de calidad establecidos en el Cuadro Básico de Alimentos. </w:t>
      </w:r>
    </w:p>
    <w:p w14:paraId="589C42C9"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 xml:space="preserve">No cumplan con el criterio descrito en el </w:t>
      </w:r>
      <w:r w:rsidRPr="00014CD8">
        <w:rPr>
          <w:rFonts w:ascii="Noto Sans" w:hAnsi="Noto Sans" w:cs="Calibri"/>
          <w:b/>
          <w:sz w:val="20"/>
        </w:rPr>
        <w:t>Apéndice 10 (diez)</w:t>
      </w:r>
      <w:r w:rsidRPr="00014CD8">
        <w:rPr>
          <w:rFonts w:ascii="Noto Sans" w:hAnsi="Noto Sans" w:cs="Calibri"/>
          <w:sz w:val="20"/>
        </w:rPr>
        <w:t xml:space="preserve"> “</w:t>
      </w:r>
      <w:r w:rsidRPr="00014CD8">
        <w:rPr>
          <w:rFonts w:ascii="Noto Sans" w:hAnsi="Noto Sans" w:cs="Calibri"/>
          <w:b/>
          <w:sz w:val="20"/>
        </w:rPr>
        <w:t xml:space="preserve">Normatividad para la recepción de alimentos preparados” </w:t>
      </w:r>
    </w:p>
    <w:p w14:paraId="7DBB036A"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La cantidad entregada exceda la solicitada. (El excedente no se recibirá).</w:t>
      </w:r>
    </w:p>
    <w:p w14:paraId="0A7EF704"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No se encuentren incluidos en la solicitud de colaciones</w:t>
      </w:r>
    </w:p>
    <w:p w14:paraId="43D71185" w14:textId="77777777" w:rsidR="00014CD8" w:rsidRPr="00014CD8" w:rsidRDefault="00014CD8" w:rsidP="00014CD8">
      <w:pPr>
        <w:numPr>
          <w:ilvl w:val="0"/>
          <w:numId w:val="40"/>
        </w:numPr>
        <w:tabs>
          <w:tab w:val="left" w:pos="397"/>
        </w:tabs>
        <w:suppressAutoHyphens w:val="0"/>
        <w:spacing w:after="160"/>
        <w:contextualSpacing/>
        <w:jc w:val="both"/>
        <w:rPr>
          <w:rFonts w:ascii="Noto Sans" w:hAnsi="Noto Sans" w:cs="Calibri"/>
          <w:sz w:val="20"/>
        </w:rPr>
      </w:pPr>
      <w:r w:rsidRPr="00014CD8">
        <w:rPr>
          <w:rFonts w:ascii="Noto Sans" w:hAnsi="Noto Sans" w:cs="Calibri"/>
          <w:sz w:val="20"/>
        </w:rPr>
        <w:t>Cuando se cuente con aviso de cancelación y/o modificación por escrito, con anticipación a 24 horas.</w:t>
      </w:r>
    </w:p>
    <w:p w14:paraId="2CC7F695" w14:textId="77777777" w:rsidR="00014CD8" w:rsidRPr="00014CD8" w:rsidRDefault="00014CD8" w:rsidP="00014CD8">
      <w:pPr>
        <w:tabs>
          <w:tab w:val="left" w:pos="397"/>
        </w:tabs>
        <w:spacing w:after="160"/>
        <w:contextualSpacing/>
        <w:jc w:val="both"/>
        <w:rPr>
          <w:rFonts w:ascii="Noto Sans" w:hAnsi="Noto Sans" w:cs="Calibri"/>
          <w:sz w:val="20"/>
        </w:rPr>
      </w:pPr>
    </w:p>
    <w:p w14:paraId="0E4B6EC0" w14:textId="77777777" w:rsidR="00014CD8" w:rsidRPr="00014CD8" w:rsidRDefault="00014CD8" w:rsidP="00014CD8">
      <w:pPr>
        <w:tabs>
          <w:tab w:val="left" w:pos="28"/>
        </w:tabs>
        <w:spacing w:before="100"/>
        <w:jc w:val="both"/>
        <w:rPr>
          <w:rFonts w:ascii="Noto Sans" w:eastAsia="MS Mincho" w:hAnsi="Noto Sans" w:cs="Calibri"/>
          <w:sz w:val="20"/>
        </w:rPr>
      </w:pPr>
      <w:r w:rsidRPr="00014CD8">
        <w:rPr>
          <w:rFonts w:ascii="Noto Sans" w:eastAsia="MS Mincho" w:hAnsi="Noto Sans" w:cs="Calibri"/>
          <w:sz w:val="20"/>
        </w:rPr>
        <w:t>Los alimentos preparados  no recibidos por rechazo, por no cumplir con la Normatividad para la recepción de alimentos preparados,  deberán ser entregados según sea el caso, durante el transcurso del día de entrega (máximo dos horas), de acuerdo con el horario que establezca la unidad médica hospitalaria, indicando en la correspondiente solicitud o remisión que los artículos corresponden a un rechazo.</w:t>
      </w:r>
    </w:p>
    <w:p w14:paraId="7EE46D33" w14:textId="77777777" w:rsidR="00014CD8" w:rsidRPr="00014CD8" w:rsidRDefault="00014CD8" w:rsidP="00014CD8">
      <w:pPr>
        <w:tabs>
          <w:tab w:val="left" w:pos="28"/>
        </w:tabs>
        <w:spacing w:before="100"/>
        <w:jc w:val="both"/>
        <w:rPr>
          <w:rFonts w:ascii="Noto Sans" w:eastAsia="MS Mincho" w:hAnsi="Noto Sans" w:cs="Calibri"/>
          <w:sz w:val="20"/>
        </w:rPr>
      </w:pPr>
      <w:r w:rsidRPr="00014CD8">
        <w:rPr>
          <w:rFonts w:ascii="Noto Sans" w:eastAsia="MS Mincho" w:hAnsi="Noto Sans" w:cs="Calibri"/>
          <w:sz w:val="20"/>
        </w:rPr>
        <w:t xml:space="preserve">Todos los gastos que se generen con motivo del rechazo correrán por cuenta del proveedor, previa notificación del IMSS. </w:t>
      </w:r>
    </w:p>
    <w:p w14:paraId="1C3E393D" w14:textId="77777777" w:rsidR="00014CD8" w:rsidRPr="00014CD8" w:rsidRDefault="00014CD8" w:rsidP="00014CD8">
      <w:pPr>
        <w:tabs>
          <w:tab w:val="left" w:pos="28"/>
        </w:tabs>
        <w:spacing w:before="100"/>
        <w:jc w:val="both"/>
        <w:rPr>
          <w:rFonts w:ascii="Noto Sans" w:eastAsia="MS Mincho" w:hAnsi="Noto Sans" w:cs="Calibri"/>
          <w:sz w:val="20"/>
        </w:rPr>
      </w:pPr>
      <w:r w:rsidRPr="00014CD8">
        <w:rPr>
          <w:rFonts w:ascii="Noto Sans" w:eastAsia="MS Mincho" w:hAnsi="Noto Sans" w:cs="Calibri"/>
          <w:sz w:val="20"/>
        </w:rPr>
        <w:t>El cotizante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14:paraId="1A268871" w14:textId="77777777" w:rsidR="00014CD8" w:rsidRPr="00014CD8" w:rsidRDefault="00014CD8" w:rsidP="00014CD8">
      <w:pPr>
        <w:tabs>
          <w:tab w:val="left" w:pos="0"/>
          <w:tab w:val="left" w:pos="28"/>
          <w:tab w:val="left" w:pos="9782"/>
        </w:tabs>
        <w:spacing w:after="160"/>
        <w:ind w:right="1219"/>
        <w:contextualSpacing/>
        <w:jc w:val="both"/>
        <w:rPr>
          <w:rFonts w:ascii="Noto Sans" w:hAnsi="Noto Sans" w:cs="Calibri"/>
          <w:b/>
          <w:sz w:val="20"/>
        </w:rPr>
      </w:pPr>
    </w:p>
    <w:p w14:paraId="534D2221" w14:textId="77777777" w:rsidR="00014CD8" w:rsidRPr="00014CD8" w:rsidRDefault="00014CD8" w:rsidP="00014CD8">
      <w:pPr>
        <w:tabs>
          <w:tab w:val="left" w:pos="0"/>
          <w:tab w:val="left" w:pos="28"/>
          <w:tab w:val="left" w:pos="9782"/>
        </w:tabs>
        <w:spacing w:after="160"/>
        <w:ind w:right="1219"/>
        <w:contextualSpacing/>
        <w:jc w:val="both"/>
        <w:rPr>
          <w:rFonts w:ascii="Noto Sans" w:hAnsi="Noto Sans" w:cs="Calibri"/>
          <w:b/>
          <w:sz w:val="20"/>
        </w:rPr>
      </w:pPr>
      <w:r w:rsidRPr="00014CD8">
        <w:rPr>
          <w:rFonts w:ascii="Noto Sans" w:hAnsi="Noto Sans" w:cs="Calibri"/>
          <w:b/>
          <w:sz w:val="20"/>
        </w:rPr>
        <w:t>VERIFICACIÓN DE CALIDAD.</w:t>
      </w:r>
    </w:p>
    <w:p w14:paraId="512325FA" w14:textId="77777777" w:rsidR="00014CD8" w:rsidRPr="00014CD8" w:rsidRDefault="00014CD8" w:rsidP="00014CD8">
      <w:pPr>
        <w:tabs>
          <w:tab w:val="left" w:pos="0"/>
          <w:tab w:val="left" w:pos="28"/>
          <w:tab w:val="left" w:pos="9782"/>
        </w:tabs>
        <w:spacing w:after="160"/>
        <w:ind w:right="1219"/>
        <w:contextualSpacing/>
        <w:jc w:val="both"/>
        <w:rPr>
          <w:rFonts w:ascii="Noto Sans" w:hAnsi="Noto Sans" w:cs="Calibri"/>
          <w:b/>
          <w:sz w:val="20"/>
        </w:rPr>
      </w:pPr>
    </w:p>
    <w:p w14:paraId="4C74C76E" w14:textId="77777777" w:rsidR="00014CD8" w:rsidRPr="00014CD8" w:rsidRDefault="00014CD8" w:rsidP="00014CD8">
      <w:pPr>
        <w:tabs>
          <w:tab w:val="left" w:pos="28"/>
        </w:tabs>
        <w:ind w:right="49"/>
        <w:jc w:val="both"/>
        <w:rPr>
          <w:rFonts w:ascii="Noto Sans" w:eastAsia="MS Mincho" w:hAnsi="Noto Sans" w:cs="Calibri"/>
          <w:sz w:val="20"/>
        </w:rPr>
      </w:pPr>
      <w:r w:rsidRPr="00014CD8">
        <w:rPr>
          <w:rFonts w:ascii="Noto Sans" w:eastAsia="MS Mincho" w:hAnsi="Noto Sans" w:cs="Calibri"/>
          <w:sz w:val="20"/>
        </w:rPr>
        <w:t xml:space="preserve">El Instituto, podrá realizar programas de verificación, a través del personal que designe el administrador del Contrato, para comprobar el cumplimiento las especificaciones vigentes, aplicando la normatividad establecida, conforme al </w:t>
      </w:r>
      <w:r w:rsidRPr="00014CD8">
        <w:rPr>
          <w:rFonts w:ascii="Noto Sans" w:eastAsia="MS Mincho" w:hAnsi="Noto Sans" w:cs="Calibri"/>
          <w:b/>
          <w:sz w:val="20"/>
        </w:rPr>
        <w:t>Apéndice 6</w:t>
      </w:r>
      <w:r w:rsidRPr="00014CD8">
        <w:rPr>
          <w:rFonts w:ascii="Noto Sans" w:eastAsia="MS Mincho" w:hAnsi="Noto Sans" w:cs="Calibri"/>
          <w:sz w:val="20"/>
        </w:rPr>
        <w:t xml:space="preserve"> </w:t>
      </w:r>
      <w:r w:rsidRPr="00014CD8">
        <w:rPr>
          <w:rFonts w:ascii="Noto Sans" w:eastAsia="MS Mincho" w:hAnsi="Noto Sans" w:cs="Calibri"/>
          <w:b/>
          <w:sz w:val="20"/>
        </w:rPr>
        <w:t>(seis)</w:t>
      </w:r>
      <w:r w:rsidRPr="00014CD8">
        <w:rPr>
          <w:rFonts w:ascii="Noto Sans" w:eastAsia="MS Mincho" w:hAnsi="Noto Sans" w:cs="Calibri"/>
          <w:sz w:val="20"/>
        </w:rPr>
        <w:t xml:space="preserve"> “</w:t>
      </w:r>
      <w:r w:rsidRPr="00014CD8">
        <w:rPr>
          <w:rFonts w:ascii="Noto Sans" w:eastAsia="MS Mincho" w:hAnsi="Noto Sans" w:cs="Calibri"/>
          <w:b/>
          <w:sz w:val="20"/>
        </w:rPr>
        <w:t>EVALUACIÓN AL PROVEEDOR”</w:t>
      </w:r>
      <w:r w:rsidRPr="00014CD8">
        <w:rPr>
          <w:rFonts w:ascii="Noto Sans" w:eastAsia="MS Mincho" w:hAnsi="Noto Sans" w:cs="Calibri"/>
          <w:sz w:val="20"/>
        </w:rPr>
        <w:t xml:space="preserve"> del requerimiento.</w:t>
      </w:r>
    </w:p>
    <w:p w14:paraId="3713981C" w14:textId="77777777" w:rsidR="00014CD8" w:rsidRPr="00014CD8" w:rsidRDefault="00014CD8" w:rsidP="00014CD8">
      <w:pPr>
        <w:tabs>
          <w:tab w:val="left" w:pos="28"/>
        </w:tabs>
        <w:ind w:right="1219"/>
        <w:jc w:val="both"/>
        <w:rPr>
          <w:rFonts w:ascii="Noto Sans" w:eastAsia="MS Mincho" w:hAnsi="Noto Sans" w:cs="Calibri"/>
          <w:sz w:val="20"/>
        </w:rPr>
      </w:pPr>
    </w:p>
    <w:p w14:paraId="05BF3926" w14:textId="77777777" w:rsidR="00014CD8" w:rsidRPr="00014CD8" w:rsidRDefault="00014CD8" w:rsidP="00014CD8">
      <w:pPr>
        <w:tabs>
          <w:tab w:val="left" w:pos="0"/>
          <w:tab w:val="left" w:pos="28"/>
          <w:tab w:val="left" w:pos="9782"/>
        </w:tabs>
        <w:ind w:right="49"/>
        <w:jc w:val="both"/>
        <w:rPr>
          <w:rFonts w:ascii="Noto Sans" w:eastAsia="MS Mincho" w:hAnsi="Noto Sans" w:cs="Calibri"/>
          <w:sz w:val="20"/>
        </w:rPr>
      </w:pPr>
      <w:r w:rsidRPr="00014CD8">
        <w:rPr>
          <w:rFonts w:ascii="Noto Sans" w:eastAsia="MS Mincho" w:hAnsi="Noto Sans" w:cs="Calibri"/>
          <w:sz w:val="20"/>
        </w:rPr>
        <w:t>Dicha verificación, se podrá iniciar a partir de que se realice la primera entrega y distribución, en caso de que los alimentos se encuentren fuera de especificaciones se procederá al canje, devolución o rechazo.</w:t>
      </w:r>
    </w:p>
    <w:p w14:paraId="14002B84" w14:textId="77777777" w:rsidR="00014CD8" w:rsidRPr="00014CD8" w:rsidRDefault="00014CD8" w:rsidP="00014CD8">
      <w:pPr>
        <w:tabs>
          <w:tab w:val="left" w:pos="0"/>
          <w:tab w:val="left" w:pos="28"/>
          <w:tab w:val="left" w:pos="9782"/>
        </w:tabs>
        <w:ind w:right="49"/>
        <w:jc w:val="both"/>
        <w:rPr>
          <w:rFonts w:ascii="Noto Sans" w:eastAsia="MS Mincho" w:hAnsi="Noto Sans" w:cs="Calibri"/>
          <w:sz w:val="20"/>
        </w:rPr>
      </w:pPr>
    </w:p>
    <w:p w14:paraId="65923015" w14:textId="77777777" w:rsidR="00014CD8" w:rsidRPr="00014CD8" w:rsidRDefault="00014CD8" w:rsidP="00014CD8">
      <w:pPr>
        <w:tabs>
          <w:tab w:val="left" w:pos="28"/>
        </w:tabs>
        <w:spacing w:after="120"/>
        <w:ind w:right="49"/>
        <w:jc w:val="both"/>
        <w:rPr>
          <w:rFonts w:ascii="Noto Sans" w:hAnsi="Noto Sans" w:cs="Calibri"/>
          <w:sz w:val="20"/>
        </w:rPr>
      </w:pPr>
      <w:r w:rsidRPr="00014CD8">
        <w:rPr>
          <w:rFonts w:ascii="Noto Sans" w:hAnsi="Noto Sans" w:cs="Calibri"/>
          <w:sz w:val="20"/>
        </w:rPr>
        <w:t>Todos los gastos que se generen por concepto de la verificación de la calidad de los alimentos quedarán a cargo del proveedor.</w:t>
      </w:r>
    </w:p>
    <w:p w14:paraId="344B7A42" w14:textId="77777777" w:rsidR="00014CD8" w:rsidRPr="00014CD8" w:rsidRDefault="00014CD8" w:rsidP="00014CD8">
      <w:pPr>
        <w:jc w:val="both"/>
        <w:rPr>
          <w:rFonts w:ascii="Noto Sans" w:hAnsi="Noto Sans" w:cs="Calibri"/>
          <w:sz w:val="20"/>
        </w:rPr>
      </w:pPr>
      <w:r w:rsidRPr="00014CD8">
        <w:rPr>
          <w:rFonts w:ascii="Noto Sans" w:hAnsi="Noto Sans" w:cs="Calibri"/>
          <w:sz w:val="20"/>
        </w:rPr>
        <w:t>Así mismo, la ley de Adquisiciones, Arrendamientos y Servicios del Sector Público establece lo siguiente:</w:t>
      </w:r>
    </w:p>
    <w:p w14:paraId="4E9E0DA4" w14:textId="77777777" w:rsidR="00014CD8" w:rsidRPr="00014CD8" w:rsidRDefault="00014CD8" w:rsidP="00014CD8">
      <w:pPr>
        <w:jc w:val="both"/>
        <w:rPr>
          <w:rFonts w:ascii="Noto Sans" w:hAnsi="Noto Sans" w:cs="Calibri"/>
          <w:sz w:val="20"/>
        </w:rPr>
      </w:pPr>
    </w:p>
    <w:p w14:paraId="207E3A5A" w14:textId="77777777" w:rsidR="00014CD8" w:rsidRPr="00014CD8" w:rsidRDefault="00014CD8" w:rsidP="00014CD8">
      <w:pPr>
        <w:ind w:left="567" w:right="424"/>
        <w:jc w:val="both"/>
        <w:rPr>
          <w:rFonts w:ascii="Noto Sans" w:hAnsi="Noto Sans" w:cs="Calibri"/>
          <w:i/>
          <w:iCs/>
          <w:sz w:val="20"/>
        </w:rPr>
      </w:pPr>
      <w:r w:rsidRPr="00014CD8">
        <w:rPr>
          <w:rFonts w:ascii="Noto Sans" w:hAnsi="Noto Sans" w:cs="Calibri"/>
          <w:b/>
          <w:bCs/>
          <w:sz w:val="20"/>
        </w:rPr>
        <w:t>“</w:t>
      </w:r>
      <w:r w:rsidRPr="00014CD8">
        <w:rPr>
          <w:rFonts w:ascii="Noto Sans" w:hAnsi="Noto Sans" w:cs="Calibri"/>
          <w:b/>
          <w:bCs/>
          <w:i/>
          <w:iCs/>
          <w:sz w:val="20"/>
        </w:rPr>
        <w:t>Artículo 77.</w:t>
      </w:r>
      <w:r w:rsidRPr="00014CD8">
        <w:rPr>
          <w:rFonts w:ascii="Noto Sans" w:hAnsi="Noto Sans" w:cs="Calibri"/>
          <w:i/>
          <w:iCs/>
          <w:sz w:val="20"/>
        </w:rPr>
        <w:t xml:space="preserve"> Las dependencias y entidades podrán en cualquier momento rescindir administrativamente los contratos cuando el proveedor incurra en incumplimiento de sus obligaciones, conforme al procedimiento siguiente:</w:t>
      </w:r>
    </w:p>
    <w:p w14:paraId="25914625" w14:textId="77777777" w:rsidR="00014CD8" w:rsidRPr="00014CD8" w:rsidRDefault="00014CD8" w:rsidP="00014CD8">
      <w:pPr>
        <w:ind w:left="567" w:right="424"/>
        <w:jc w:val="both"/>
        <w:rPr>
          <w:rFonts w:ascii="Noto Sans" w:hAnsi="Noto Sans" w:cs="Calibri"/>
          <w:i/>
          <w:iCs/>
          <w:sz w:val="20"/>
        </w:rPr>
      </w:pPr>
    </w:p>
    <w:p w14:paraId="513CBCCD" w14:textId="77777777" w:rsidR="00014CD8" w:rsidRPr="00014CD8" w:rsidRDefault="00014CD8" w:rsidP="00014CD8">
      <w:pPr>
        <w:ind w:left="567" w:right="424"/>
        <w:jc w:val="both"/>
        <w:rPr>
          <w:rFonts w:ascii="Noto Sans" w:hAnsi="Noto Sans" w:cs="Calibri"/>
          <w:i/>
          <w:iCs/>
          <w:sz w:val="20"/>
        </w:rPr>
      </w:pPr>
      <w:r w:rsidRPr="00014CD8">
        <w:rPr>
          <w:rFonts w:ascii="Noto Sans" w:hAnsi="Noto Sans" w:cs="Calibri"/>
          <w:i/>
          <w:iCs/>
          <w:sz w:val="20"/>
        </w:rPr>
        <w:t>I.</w:t>
      </w:r>
      <w:r w:rsidRPr="00014CD8">
        <w:rPr>
          <w:rFonts w:ascii="Noto Sans" w:hAnsi="Noto Sans" w:cs="Calibri"/>
          <w:i/>
          <w:iCs/>
          <w:sz w:val="20"/>
        </w:rPr>
        <w:tab/>
        <w:t>Se iniciará a partir de que el proveedor le sea comunicado, a través de la Plataforma, el incumplimiento en el que haya incurrido, para que en un término de 5 días hábiles exponga lo que a su derecho convenga y aporte en su caso, las pruebas que estime pertinentes”</w:t>
      </w:r>
    </w:p>
    <w:p w14:paraId="2223E9A1" w14:textId="77777777" w:rsidR="00014CD8" w:rsidRPr="00014CD8" w:rsidRDefault="00014CD8" w:rsidP="00014CD8">
      <w:pPr>
        <w:jc w:val="both"/>
        <w:rPr>
          <w:rFonts w:ascii="Noto Sans" w:eastAsia="MS Mincho" w:hAnsi="Noto Sans" w:cs="Calibri"/>
          <w:bCs/>
          <w:sz w:val="20"/>
        </w:rPr>
      </w:pPr>
    </w:p>
    <w:p w14:paraId="56C68134" w14:textId="77777777" w:rsidR="00014CD8" w:rsidRPr="00014CD8" w:rsidRDefault="00014CD8" w:rsidP="00014CD8">
      <w:pPr>
        <w:jc w:val="both"/>
        <w:rPr>
          <w:rFonts w:ascii="Noto Sans" w:hAnsi="Noto Sans" w:cs="Calibri"/>
          <w:sz w:val="20"/>
        </w:rPr>
      </w:pPr>
      <w:r w:rsidRPr="00014CD8">
        <w:rPr>
          <w:rFonts w:ascii="Noto Sans" w:hAnsi="Noto Sans" w:cs="Calibri"/>
          <w:sz w:val="20"/>
        </w:rPr>
        <w:lastRenderedPageBreak/>
        <w:t xml:space="preserve">El cotizante deberá entregar un informe semanal acumulado del servicio subrogado de alimentos devengado en el HGZ No. 5, </w:t>
      </w:r>
      <w:r w:rsidRPr="00014CD8">
        <w:rPr>
          <w:rFonts w:ascii="Noto Sans" w:hAnsi="Noto Sans" w:cs="Calibri"/>
          <w:b/>
          <w:sz w:val="20"/>
        </w:rPr>
        <w:t>APÉNDICE 9 (nueve). FORMATO DE INFORME SEMANAL DE LOS BIENES O SERVICIOS DEVENGADOS</w:t>
      </w:r>
      <w:r w:rsidRPr="00014CD8">
        <w:rPr>
          <w:rFonts w:ascii="Noto Sans" w:hAnsi="Noto Sans" w:cs="Calibri"/>
          <w:sz w:val="20"/>
        </w:rPr>
        <w:t xml:space="preserve">,  dentro de los primeros 5 días hábiles posteriores a la semana de inicio. </w:t>
      </w:r>
    </w:p>
    <w:p w14:paraId="18579F2E" w14:textId="77777777" w:rsidR="00014CD8" w:rsidRPr="00014CD8" w:rsidRDefault="00014CD8" w:rsidP="00014CD8">
      <w:pPr>
        <w:jc w:val="both"/>
        <w:rPr>
          <w:rFonts w:ascii="Noto Sans" w:eastAsia="MS Mincho" w:hAnsi="Noto Sans" w:cs="Calibri"/>
          <w:b/>
          <w:sz w:val="20"/>
        </w:rPr>
      </w:pPr>
      <w:r w:rsidRPr="00014CD8">
        <w:rPr>
          <w:rFonts w:ascii="Noto Sans" w:eastAsia="MS Mincho" w:hAnsi="Noto Sans" w:cs="Calibri"/>
          <w:bCs/>
          <w:sz w:val="20"/>
        </w:rPr>
        <w:t xml:space="preserve">Dicha información deberá ser remitida a las siguientes direcciones electrónicas: </w:t>
      </w:r>
      <w:r w:rsidRPr="00014CD8">
        <w:rPr>
          <w:rFonts w:ascii="Noto Sans" w:eastAsia="MS Mincho" w:hAnsi="Noto Sans" w:cs="Calibri"/>
          <w:sz w:val="20"/>
        </w:rPr>
        <w:t xml:space="preserve">Dr. Héctor Peña Dehesa </w:t>
      </w:r>
      <w:hyperlink r:id="rId23" w:history="1">
        <w:r w:rsidRPr="00014CD8">
          <w:rPr>
            <w:rFonts w:ascii="Noto Sans" w:eastAsia="MS Mincho" w:hAnsi="Noto Sans" w:cs="Calibri"/>
            <w:color w:val="0000FF"/>
            <w:sz w:val="20"/>
            <w:u w:val="single"/>
          </w:rPr>
          <w:t>hector.penad@imss.gob.mx</w:t>
        </w:r>
      </w:hyperlink>
      <w:r w:rsidRPr="00014CD8">
        <w:rPr>
          <w:rFonts w:ascii="Noto Sans" w:eastAsia="MS Mincho" w:hAnsi="Noto Sans" w:cs="Calibri"/>
          <w:sz w:val="20"/>
        </w:rPr>
        <w:t xml:space="preserve"> Titular de Servicios de Prestaciones Médicas; Dr. Rafael Monroy Arias </w:t>
      </w:r>
      <w:hyperlink r:id="rId24" w:history="1">
        <w:r w:rsidRPr="00014CD8">
          <w:rPr>
            <w:rFonts w:ascii="Noto Sans" w:eastAsia="MS Mincho" w:hAnsi="Noto Sans" w:cs="Calibri"/>
            <w:sz w:val="20"/>
            <w:u w:val="single"/>
          </w:rPr>
          <w:t>rafael.monroyar@imss.gob.mx</w:t>
        </w:r>
      </w:hyperlink>
      <w:r w:rsidRPr="00014CD8">
        <w:rPr>
          <w:rFonts w:ascii="Noto Sans" w:eastAsia="MS Mincho" w:hAnsi="Noto Sans" w:cs="Calibri"/>
          <w:sz w:val="20"/>
        </w:rPr>
        <w:t xml:space="preserve">,  Coordinador de Prevención y Atención a la Salud; Carlos Augusto Salinas Pérez </w:t>
      </w:r>
      <w:hyperlink r:id="rId25" w:history="1">
        <w:r w:rsidRPr="00014CD8">
          <w:rPr>
            <w:rFonts w:ascii="Noto Sans" w:eastAsia="MS Mincho" w:hAnsi="Noto Sans" w:cs="Calibri"/>
            <w:sz w:val="20"/>
            <w:u w:val="single"/>
          </w:rPr>
          <w:t>carlos.salinasp@imss.gob.mx</w:t>
        </w:r>
      </w:hyperlink>
      <w:r w:rsidRPr="00014CD8">
        <w:rPr>
          <w:rFonts w:ascii="Noto Sans" w:eastAsia="MS Mincho" w:hAnsi="Noto Sans" w:cs="Calibri"/>
          <w:sz w:val="20"/>
        </w:rPr>
        <w:t xml:space="preserve">   Coordinador Auxiliar Administrativo Operativo, Lic. Mireya Velázquez Serrano, </w:t>
      </w:r>
      <w:hyperlink r:id="rId26" w:history="1">
        <w:r w:rsidRPr="00014CD8">
          <w:rPr>
            <w:rFonts w:ascii="Noto Sans" w:eastAsia="MS Mincho" w:hAnsi="Noto Sans" w:cs="Calibri"/>
            <w:color w:val="0000FF"/>
            <w:sz w:val="20"/>
            <w:u w:val="single"/>
          </w:rPr>
          <w:t>mireya.velazquez@imss.gob.mx</w:t>
        </w:r>
      </w:hyperlink>
      <w:r w:rsidRPr="00014CD8">
        <w:rPr>
          <w:rFonts w:ascii="Noto Sans" w:eastAsia="MS Mincho" w:hAnsi="Noto Sans" w:cs="Calibri"/>
          <w:sz w:val="20"/>
        </w:rPr>
        <w:t xml:space="preserve"> Coordinadora de Nutrición y Mayra Alejandra Tovar Gonzalez mayra.tovar@imss.gob.mx, </w:t>
      </w:r>
      <w:r w:rsidRPr="00014CD8">
        <w:rPr>
          <w:rFonts w:ascii="Noto Sans" w:eastAsia="MS Mincho" w:hAnsi="Noto Sans" w:cs="Calibri"/>
          <w:b/>
          <w:sz w:val="20"/>
        </w:rPr>
        <w:t>Apéndice 9 (nueve) “Formato de informe semanal”.</w:t>
      </w:r>
    </w:p>
    <w:p w14:paraId="748261C7" w14:textId="77777777" w:rsidR="00014CD8" w:rsidRPr="00014CD8" w:rsidRDefault="00014CD8" w:rsidP="00014CD8">
      <w:pPr>
        <w:jc w:val="both"/>
        <w:rPr>
          <w:rFonts w:ascii="Noto Sans" w:eastAsia="MS Mincho" w:hAnsi="Noto Sans" w:cs="Calibri"/>
          <w:sz w:val="20"/>
        </w:rPr>
      </w:pPr>
    </w:p>
    <w:p w14:paraId="48EE06BA" w14:textId="77777777" w:rsidR="00014CD8" w:rsidRPr="00014CD8" w:rsidRDefault="00014CD8" w:rsidP="00014CD8">
      <w:pPr>
        <w:numPr>
          <w:ilvl w:val="0"/>
          <w:numId w:val="31"/>
        </w:numPr>
        <w:suppressAutoHyphens w:val="0"/>
        <w:ind w:left="240"/>
        <w:contextualSpacing/>
        <w:jc w:val="both"/>
        <w:rPr>
          <w:rFonts w:ascii="Noto Sans" w:hAnsi="Noto Sans"/>
          <w:b/>
          <w:i/>
          <w:iCs/>
          <w:color w:val="0070C0"/>
          <w:sz w:val="20"/>
        </w:rPr>
      </w:pPr>
      <w:r w:rsidRPr="00014CD8">
        <w:rPr>
          <w:rFonts w:ascii="Noto Sans" w:hAnsi="Noto Sans" w:cs="Calibri"/>
          <w:i/>
          <w:iCs/>
          <w:color w:val="0070C0"/>
          <w:sz w:val="20"/>
        </w:rPr>
        <w:t>Garantías de los anticipos, cumplimiento, defectos o vicios ocultos de los bienes, calidad de servicio y de operación y funcionamiento, que en su caso se apliquen, las cuales deben indicar, según sea el caso:</w:t>
      </w:r>
    </w:p>
    <w:p w14:paraId="6E84FC16" w14:textId="77777777" w:rsidR="00014CD8" w:rsidRPr="00014CD8" w:rsidRDefault="00014CD8" w:rsidP="00014CD8">
      <w:pPr>
        <w:ind w:left="240"/>
        <w:jc w:val="both"/>
        <w:rPr>
          <w:rFonts w:ascii="Noto Sans" w:hAnsi="Noto Sans"/>
          <w:b/>
          <w:i/>
          <w:iCs/>
          <w:color w:val="0070C0"/>
          <w:sz w:val="20"/>
        </w:rPr>
      </w:pPr>
    </w:p>
    <w:p w14:paraId="7EC7D51E" w14:textId="77777777" w:rsidR="00014CD8" w:rsidRPr="00014CD8" w:rsidRDefault="00014CD8" w:rsidP="00014CD8">
      <w:pPr>
        <w:ind w:right="-24"/>
        <w:jc w:val="both"/>
        <w:rPr>
          <w:rFonts w:ascii="Noto Sans" w:hAnsi="Noto Sans" w:cs="Calibri"/>
          <w:bCs/>
          <w:sz w:val="20"/>
        </w:rPr>
      </w:pPr>
      <w:r w:rsidRPr="00014CD8">
        <w:rPr>
          <w:rFonts w:ascii="Noto Sans" w:hAnsi="Noto Sans" w:cs="Calibri"/>
          <w:bCs/>
          <w:sz w:val="20"/>
        </w:rPr>
        <w:t xml:space="preserve">El cotizante </w:t>
      </w:r>
      <w:r w:rsidRPr="00014CD8">
        <w:rPr>
          <w:rFonts w:ascii="Noto Sans" w:hAnsi="Noto Sans" w:cs="Calibri"/>
          <w:bCs/>
          <w:sz w:val="20"/>
          <w:lang w:val="es-MX"/>
        </w:rPr>
        <w:t>adjudicado</w:t>
      </w:r>
      <w:r w:rsidRPr="00014CD8">
        <w:rPr>
          <w:rFonts w:ascii="Noto Sans" w:hAnsi="Noto Sans" w:cs="Calibri"/>
          <w:bCs/>
          <w:sz w:val="20"/>
        </w:rPr>
        <w:t xml:space="preserve">,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w:t>
      </w:r>
      <w:r w:rsidRPr="00014CD8">
        <w:rPr>
          <w:rFonts w:ascii="Noto Sans" w:hAnsi="Noto Sans" w:cs="Calibri"/>
          <w:b/>
          <w:bCs/>
          <w:sz w:val="20"/>
        </w:rPr>
        <w:t>(INDIVISIBLE)</w:t>
      </w:r>
      <w:r w:rsidRPr="00014CD8">
        <w:rPr>
          <w:rFonts w:ascii="Noto Sans" w:hAnsi="Noto Sans" w:cs="Calibri"/>
          <w:bCs/>
          <w:sz w:val="20"/>
        </w:rPr>
        <w:t xml:space="preserve"> sin considerar el Impuesto al Valor Agregado, a favor del Instituto Mexicano del Seguro Social.</w:t>
      </w:r>
    </w:p>
    <w:p w14:paraId="5347ED4A" w14:textId="77777777" w:rsidR="00014CD8" w:rsidRPr="00014CD8" w:rsidRDefault="00014CD8" w:rsidP="00014CD8">
      <w:pPr>
        <w:ind w:right="-24"/>
        <w:jc w:val="both"/>
        <w:rPr>
          <w:rFonts w:ascii="Noto Sans" w:hAnsi="Noto Sans" w:cs="Calibri"/>
          <w:b/>
          <w:i/>
          <w:sz w:val="20"/>
          <w:u w:val="single"/>
        </w:rPr>
      </w:pPr>
    </w:p>
    <w:p w14:paraId="0967006F" w14:textId="77777777" w:rsidR="00014CD8" w:rsidRPr="00014CD8" w:rsidRDefault="00014CD8" w:rsidP="00014CD8">
      <w:pPr>
        <w:ind w:right="-24"/>
        <w:jc w:val="both"/>
        <w:rPr>
          <w:rFonts w:ascii="Noto Sans" w:hAnsi="Noto Sans" w:cs="Calibri"/>
          <w:sz w:val="20"/>
        </w:rPr>
      </w:pPr>
      <w:r w:rsidRPr="00014CD8">
        <w:rPr>
          <w:rFonts w:ascii="Noto Sans" w:hAnsi="Noto Sans" w:cs="Calibri"/>
          <w:sz w:val="20"/>
        </w:rPr>
        <w:t xml:space="preserve">La garantía de cumplimiento a las obligaciones del contrato se liberará mediante autorización por escrito por parte del Instituto en forma inmediata, siempre y cuando el cotizante adjudicado haya cumplido a satisfacción del Instituto, con todas las obligaciones contractuales. </w:t>
      </w:r>
    </w:p>
    <w:p w14:paraId="4F885FEA" w14:textId="77777777" w:rsidR="00014CD8" w:rsidRPr="00014CD8" w:rsidRDefault="00014CD8" w:rsidP="00014CD8">
      <w:pPr>
        <w:ind w:right="-24"/>
        <w:jc w:val="both"/>
        <w:rPr>
          <w:rFonts w:ascii="Noto Sans" w:hAnsi="Noto Sans" w:cs="Calibri"/>
          <w:sz w:val="20"/>
        </w:rPr>
      </w:pPr>
    </w:p>
    <w:p w14:paraId="3DD479B0" w14:textId="77777777" w:rsidR="00014CD8" w:rsidRPr="00014CD8" w:rsidRDefault="00014CD8" w:rsidP="00014CD8">
      <w:pPr>
        <w:ind w:right="-24"/>
        <w:jc w:val="both"/>
        <w:rPr>
          <w:rFonts w:ascii="Noto Sans" w:hAnsi="Noto Sans" w:cs="Calibri"/>
          <w:sz w:val="20"/>
        </w:rPr>
      </w:pPr>
      <w:r w:rsidRPr="00014CD8">
        <w:rPr>
          <w:rFonts w:ascii="Noto Sans" w:hAnsi="Noto Sans" w:cs="Calibri"/>
          <w:bCs/>
          <w:sz w:val="20"/>
        </w:rPr>
        <w:t xml:space="preserve">No obstante, lo anterior, en el supuesto de que el monto del contrato adjudicado sea igual o menor a 900 días UMA, el </w:t>
      </w:r>
      <w:r w:rsidRPr="00014CD8">
        <w:rPr>
          <w:rFonts w:ascii="Noto Sans" w:hAnsi="Noto Sans" w:cs="Calibri"/>
          <w:bCs/>
          <w:sz w:val="20"/>
          <w:lang w:val="es-MX"/>
        </w:rPr>
        <w:t>ofertante adjudicado</w:t>
      </w:r>
      <w:r w:rsidRPr="00014CD8">
        <w:rPr>
          <w:rFonts w:ascii="Noto Sans" w:hAnsi="Noto Sans" w:cs="Calibri"/>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Mexicano del Seguro Social</w:t>
      </w:r>
      <w:r w:rsidRPr="00014CD8">
        <w:rPr>
          <w:rFonts w:ascii="Noto Sans" w:hAnsi="Noto Sans" w:cs="Calibri"/>
          <w:sz w:val="20"/>
        </w:rPr>
        <w:t>, de acuerdo con el procedimiento siguiente:</w:t>
      </w:r>
    </w:p>
    <w:p w14:paraId="1B4D1B13" w14:textId="77777777" w:rsidR="00014CD8" w:rsidRPr="00014CD8" w:rsidRDefault="00014CD8" w:rsidP="00014CD8">
      <w:pPr>
        <w:numPr>
          <w:ilvl w:val="0"/>
          <w:numId w:val="41"/>
        </w:numPr>
        <w:suppressAutoHyphens w:val="0"/>
        <w:autoSpaceDE w:val="0"/>
        <w:spacing w:before="120" w:after="120"/>
        <w:ind w:left="567" w:right="-24"/>
        <w:jc w:val="both"/>
        <w:rPr>
          <w:rFonts w:ascii="Noto Sans" w:hAnsi="Noto Sans" w:cs="Calibri"/>
          <w:sz w:val="20"/>
        </w:rPr>
      </w:pPr>
      <w:r w:rsidRPr="00014CD8">
        <w:rPr>
          <w:rFonts w:ascii="Noto Sans" w:hAnsi="Noto Sans" w:cs="Calibri"/>
          <w:sz w:val="20"/>
        </w:rPr>
        <w:t>El cheque debe expedirse a nombre del Instituto Mexicano del Seguro Social.</w:t>
      </w:r>
    </w:p>
    <w:p w14:paraId="78145BF9" w14:textId="77777777" w:rsidR="00014CD8" w:rsidRPr="00014CD8" w:rsidRDefault="00014CD8" w:rsidP="00014CD8">
      <w:pPr>
        <w:numPr>
          <w:ilvl w:val="0"/>
          <w:numId w:val="41"/>
        </w:numPr>
        <w:suppressAutoHyphens w:val="0"/>
        <w:autoSpaceDE w:val="0"/>
        <w:spacing w:before="120" w:after="120"/>
        <w:ind w:left="567" w:right="-24"/>
        <w:contextualSpacing/>
        <w:jc w:val="both"/>
        <w:rPr>
          <w:rFonts w:ascii="Noto Sans" w:hAnsi="Noto Sans" w:cs="Calibri"/>
          <w:sz w:val="20"/>
        </w:rPr>
      </w:pPr>
      <w:r w:rsidRPr="00014CD8">
        <w:rPr>
          <w:rFonts w:ascii="Noto Sans" w:hAnsi="Noto Sans" w:cs="Calibri"/>
          <w:sz w:val="20"/>
        </w:rPr>
        <w:t xml:space="preserve">Dicho cheque deberá ser resguardado, a título de garantía, en la Oficina de Contratos de la Coordinación de Abastecimiento y Equipamiento, ubicada en </w:t>
      </w:r>
      <w:proofErr w:type="spellStart"/>
      <w:r w:rsidRPr="00014CD8">
        <w:rPr>
          <w:rFonts w:ascii="Noto Sans" w:hAnsi="Noto Sans" w:cs="Calibri"/>
          <w:b/>
          <w:sz w:val="20"/>
        </w:rPr>
        <w:t>Blvd</w:t>
      </w:r>
      <w:proofErr w:type="spellEnd"/>
      <w:r w:rsidRPr="00014CD8">
        <w:rPr>
          <w:rFonts w:ascii="Noto Sans" w:hAnsi="Noto Sans" w:cs="Calibri"/>
          <w:b/>
          <w:sz w:val="20"/>
        </w:rPr>
        <w:t xml:space="preserve">. Luis Donaldo Colosio N°4604, </w:t>
      </w:r>
      <w:proofErr w:type="spellStart"/>
      <w:r w:rsidRPr="00014CD8">
        <w:rPr>
          <w:rFonts w:ascii="Noto Sans" w:hAnsi="Noto Sans" w:cs="Calibri"/>
          <w:b/>
          <w:sz w:val="20"/>
        </w:rPr>
        <w:t>Fracc</w:t>
      </w:r>
      <w:proofErr w:type="spellEnd"/>
      <w:r w:rsidRPr="00014CD8">
        <w:rPr>
          <w:rFonts w:ascii="Noto Sans" w:hAnsi="Noto Sans" w:cs="Calibri"/>
          <w:b/>
          <w:sz w:val="20"/>
        </w:rPr>
        <w:t xml:space="preserve">. El Palmar ii, C.P. 42088, Pachuca de Soto </w:t>
      </w:r>
      <w:proofErr w:type="spellStart"/>
      <w:r w:rsidRPr="00014CD8">
        <w:rPr>
          <w:rFonts w:ascii="Noto Sans" w:hAnsi="Noto Sans" w:cs="Calibri"/>
          <w:b/>
          <w:sz w:val="20"/>
        </w:rPr>
        <w:t>Hgo</w:t>
      </w:r>
      <w:proofErr w:type="spellEnd"/>
      <w:r w:rsidRPr="00014CD8">
        <w:rPr>
          <w:rFonts w:ascii="Noto Sans" w:hAnsi="Noto Sans" w:cs="Calibri"/>
          <w:b/>
          <w:sz w:val="20"/>
        </w:rPr>
        <w:t xml:space="preserve">. </w:t>
      </w:r>
    </w:p>
    <w:p w14:paraId="401968E0" w14:textId="77777777" w:rsidR="00014CD8" w:rsidRPr="00014CD8" w:rsidRDefault="00014CD8" w:rsidP="00014CD8">
      <w:pPr>
        <w:numPr>
          <w:ilvl w:val="0"/>
          <w:numId w:val="41"/>
        </w:numPr>
        <w:suppressAutoHyphens w:val="0"/>
        <w:autoSpaceDE w:val="0"/>
        <w:spacing w:before="120" w:after="120"/>
        <w:ind w:left="567" w:right="-24"/>
        <w:contextualSpacing/>
        <w:jc w:val="both"/>
        <w:rPr>
          <w:rFonts w:ascii="Noto Sans" w:hAnsi="Noto Sans" w:cs="Calibri"/>
          <w:sz w:val="20"/>
        </w:rPr>
      </w:pPr>
      <w:r w:rsidRPr="00014CD8">
        <w:rPr>
          <w:rFonts w:ascii="Noto Sans" w:hAnsi="Noto Sans" w:cs="Calibri"/>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los bienes fueron entregados de conformidad.</w:t>
      </w:r>
    </w:p>
    <w:p w14:paraId="29D93850" w14:textId="77777777" w:rsidR="00014CD8" w:rsidRPr="00014CD8" w:rsidRDefault="00014CD8" w:rsidP="00014CD8">
      <w:pPr>
        <w:numPr>
          <w:ilvl w:val="0"/>
          <w:numId w:val="41"/>
        </w:numPr>
        <w:suppressAutoHyphens w:val="0"/>
        <w:autoSpaceDE w:val="0"/>
        <w:spacing w:before="120" w:after="120"/>
        <w:ind w:left="567" w:right="-24"/>
        <w:jc w:val="both"/>
        <w:rPr>
          <w:rFonts w:ascii="Noto Sans" w:hAnsi="Noto Sans" w:cs="Calibri"/>
          <w:sz w:val="20"/>
        </w:rPr>
      </w:pPr>
      <w:r w:rsidRPr="00014CD8">
        <w:rPr>
          <w:rFonts w:ascii="Noto Sans" w:hAnsi="Noto Sans" w:cs="Calibri"/>
          <w:sz w:val="20"/>
        </w:rPr>
        <w:t>Esta garantía deberá presentarse a más tardar, dentro de los diez días naturales siguientes a la fecha de firma del contrato, en términos del artículo 49 de la LAASSP.</w:t>
      </w:r>
    </w:p>
    <w:p w14:paraId="0D520DDD" w14:textId="77777777" w:rsidR="00014CD8" w:rsidRPr="00014CD8" w:rsidRDefault="00014CD8" w:rsidP="00014CD8">
      <w:pPr>
        <w:ind w:right="-24"/>
        <w:jc w:val="both"/>
        <w:rPr>
          <w:rFonts w:ascii="Noto Sans" w:hAnsi="Noto Sans" w:cs="Calibri"/>
          <w:bCs/>
          <w:sz w:val="20"/>
        </w:rPr>
      </w:pPr>
    </w:p>
    <w:p w14:paraId="1FEA7EA0" w14:textId="77777777" w:rsidR="00014CD8" w:rsidRPr="00014CD8" w:rsidRDefault="00014CD8" w:rsidP="00014CD8">
      <w:pPr>
        <w:ind w:right="-24"/>
        <w:jc w:val="both"/>
        <w:rPr>
          <w:rFonts w:ascii="Noto Sans" w:hAnsi="Noto Sans" w:cs="Arial"/>
          <w:bCs/>
          <w:sz w:val="20"/>
        </w:rPr>
      </w:pPr>
      <w:r w:rsidRPr="00014CD8">
        <w:rPr>
          <w:rFonts w:ascii="Noto Sans" w:hAnsi="Noto Sans" w:cs="Calibri"/>
          <w:bCs/>
          <w:sz w:val="20"/>
        </w:rPr>
        <w:t xml:space="preserve">De conformidad con el artículo 126, fracción II, del Reglamento de la Ley de Adquisiciones, Arrendamientos y Servicios del Sector Publico, la aplicación de la garantía de cumplimiento se hará efectiva por el monto total de la obligación garantizada. </w:t>
      </w:r>
      <w:r w:rsidRPr="00014CD8">
        <w:rPr>
          <w:rFonts w:ascii="Noto Sans" w:hAnsi="Noto Sans" w:cs="Arial"/>
          <w:bCs/>
          <w:sz w:val="20"/>
        </w:rPr>
        <w:t xml:space="preserve"> </w:t>
      </w:r>
    </w:p>
    <w:p w14:paraId="02088177" w14:textId="77777777" w:rsidR="00014CD8" w:rsidRPr="00014CD8" w:rsidRDefault="00014CD8" w:rsidP="00014CD8">
      <w:pPr>
        <w:ind w:right="-24"/>
        <w:jc w:val="both"/>
        <w:rPr>
          <w:rFonts w:ascii="Noto Sans" w:hAnsi="Noto Sans" w:cs="Arial"/>
          <w:bCs/>
          <w:sz w:val="20"/>
        </w:rPr>
      </w:pPr>
    </w:p>
    <w:p w14:paraId="1B5B74B2" w14:textId="77777777" w:rsidR="00014CD8" w:rsidRPr="00014CD8" w:rsidRDefault="00014CD8" w:rsidP="00014CD8">
      <w:pPr>
        <w:ind w:right="-24"/>
        <w:jc w:val="both"/>
        <w:rPr>
          <w:rFonts w:ascii="Noto Sans" w:hAnsi="Noto Sans" w:cs="Calibri"/>
          <w:bCs/>
          <w:sz w:val="20"/>
        </w:rPr>
      </w:pPr>
      <w:r w:rsidRPr="00014CD8">
        <w:rPr>
          <w:rFonts w:ascii="Noto Sans" w:hAnsi="Noto Sans" w:cs="Calibri"/>
          <w:bCs/>
          <w:sz w:val="20"/>
        </w:rPr>
        <w:lastRenderedPageBreak/>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14:paraId="1E988891" w14:textId="77777777" w:rsidR="00014CD8" w:rsidRPr="00014CD8" w:rsidRDefault="00014CD8" w:rsidP="00014CD8">
      <w:pPr>
        <w:ind w:right="-24"/>
        <w:jc w:val="both"/>
        <w:rPr>
          <w:rFonts w:ascii="Noto Sans" w:hAnsi="Noto Sans" w:cs="Calibri"/>
          <w:bCs/>
          <w:sz w:val="20"/>
        </w:rPr>
      </w:pPr>
    </w:p>
    <w:p w14:paraId="5CBBDA1F" w14:textId="77777777" w:rsidR="00014CD8" w:rsidRPr="00014CD8" w:rsidRDefault="00014CD8" w:rsidP="00014CD8">
      <w:pPr>
        <w:ind w:right="441"/>
        <w:jc w:val="both"/>
        <w:rPr>
          <w:rFonts w:ascii="Noto Sans" w:hAnsi="Noto Sans" w:cs="Calibri"/>
          <w:bCs/>
          <w:sz w:val="20"/>
          <w:u w:val="single"/>
        </w:rPr>
      </w:pPr>
      <w:r w:rsidRPr="00014CD8">
        <w:rPr>
          <w:rFonts w:ascii="Noto Sans" w:hAnsi="Noto Sans" w:cs="Calibri"/>
          <w:bCs/>
          <w:sz w:val="20"/>
          <w:u w:val="single"/>
        </w:rPr>
        <w:t>Nota: (en el supuesto de que el monto del contrato adjudicado sea igual o menor a 900 (novecientos) UMAS el proveedor podrá presentar la garantía de cumplimiento de las obligaciones estipuladas en este contrato en los términos que anteceden o bien, mediante cheque certificado, de caja o en su caso efectivo, debiéndose insertar el texto siguiente:)</w:t>
      </w:r>
    </w:p>
    <w:p w14:paraId="2DABC0FD" w14:textId="77777777" w:rsidR="00014CD8" w:rsidRPr="00014CD8" w:rsidRDefault="00014CD8" w:rsidP="00014CD8">
      <w:pPr>
        <w:ind w:right="441"/>
        <w:jc w:val="both"/>
        <w:rPr>
          <w:rFonts w:ascii="Noto Sans" w:hAnsi="Noto Sans" w:cs="Calibri"/>
          <w:bCs/>
          <w:sz w:val="20"/>
        </w:rPr>
      </w:pPr>
    </w:p>
    <w:p w14:paraId="311768B4" w14:textId="77777777" w:rsidR="00014CD8" w:rsidRPr="00014CD8" w:rsidRDefault="00014CD8" w:rsidP="00014CD8">
      <w:pPr>
        <w:jc w:val="both"/>
        <w:rPr>
          <w:rFonts w:ascii="Noto Sans" w:hAnsi="Noto Sans" w:cs="Calibri"/>
          <w:bCs/>
          <w:sz w:val="20"/>
        </w:rPr>
      </w:pPr>
      <w:r w:rsidRPr="00014CD8">
        <w:rPr>
          <w:rFonts w:ascii="Noto Sans" w:hAnsi="Noto Sans" w:cs="Calibri"/>
          <w:bCs/>
          <w:sz w:val="20"/>
        </w:rPr>
        <w:t>Garantía de cumplimiento del contrato.- Con fundamento en el numeral 5.5.5.1. de las Políticas, Bases y Lineamientos en Materia de Adquisiciones, Arrendamientos y Prestación de Servicios del Instituto Mexicano del Seguro Social el proveedor se obliga a otorgar, dentro de un plazo de 10 (diez) días naturales contados a partir del día siguiente a la  firma de este instrumento, una garantía de cumplimiento de todas y cada una de las obligaciones a su cargo derivadas del contrato, la garantía de cumplimiento que entregue el proveedor en aquellos contratos cuyo importe sea igual o menor a 900 (novecientos) UMAS, podrá otorgarse mediante póliza de fianza expedida por compañía autorizada en los términos de la Ley de Instituciones de Seguros y de Fianzas, cheque certificado o de caja, depósito de dinero ante el Instituto por un monto equivalente al 10% (diez por ciento) sobre el importe que se indica en la cláusula segunda del contrato, sin considerar el impuesto al valor agregado; para el caso de aquellos contratos cuyo importe sea superior a 901 (novecientos un) UMAS, deberá otorgarse mediante póliza de fianza expedida por compañía autorizada en los términos de la Ley de Instituciones de Seguros y de Fianzas, ante el Instituto por un monto equivalente al 10% (diez por ciento) sobre el importe que se indica en la cláusula segunda del modelo de contrato, sin considerar el impuesto al valor agregado.</w:t>
      </w:r>
    </w:p>
    <w:p w14:paraId="6A187D1B" w14:textId="77777777" w:rsidR="00014CD8" w:rsidRPr="00014CD8" w:rsidRDefault="00014CD8" w:rsidP="00014CD8">
      <w:pPr>
        <w:ind w:right="441"/>
        <w:jc w:val="both"/>
        <w:rPr>
          <w:rFonts w:ascii="Noto Sans" w:hAnsi="Noto Sans" w:cs="Calibri"/>
          <w:bCs/>
          <w:color w:val="808080"/>
          <w:sz w:val="20"/>
        </w:rPr>
      </w:pPr>
    </w:p>
    <w:p w14:paraId="48846C18" w14:textId="77777777" w:rsidR="00014CD8" w:rsidRPr="00014CD8" w:rsidRDefault="00014CD8" w:rsidP="00014CD8">
      <w:pPr>
        <w:tabs>
          <w:tab w:val="left" w:pos="8931"/>
          <w:tab w:val="left" w:pos="9356"/>
          <w:tab w:val="left" w:pos="9498"/>
        </w:tabs>
        <w:ind w:right="191"/>
        <w:jc w:val="both"/>
        <w:rPr>
          <w:rFonts w:ascii="Noto Sans" w:hAnsi="Noto Sans" w:cs="Calibri"/>
          <w:b/>
          <w:sz w:val="20"/>
        </w:rPr>
      </w:pPr>
      <w:r w:rsidRPr="00014CD8">
        <w:rPr>
          <w:rFonts w:ascii="Noto Sans" w:hAnsi="Noto Sans" w:cs="Calibri"/>
          <w:b/>
          <w:sz w:val="20"/>
        </w:rPr>
        <w:t>Garantía de Servicios</w:t>
      </w:r>
    </w:p>
    <w:p w14:paraId="1B33B527" w14:textId="77777777" w:rsidR="00014CD8" w:rsidRPr="00014CD8" w:rsidRDefault="00014CD8" w:rsidP="00014CD8">
      <w:pPr>
        <w:tabs>
          <w:tab w:val="left" w:pos="8931"/>
          <w:tab w:val="left" w:pos="9356"/>
          <w:tab w:val="left" w:pos="9498"/>
        </w:tabs>
        <w:ind w:right="191"/>
        <w:jc w:val="both"/>
        <w:rPr>
          <w:rFonts w:ascii="Noto Sans" w:hAnsi="Noto Sans" w:cs="Calibri"/>
          <w:sz w:val="20"/>
        </w:rPr>
      </w:pPr>
    </w:p>
    <w:p w14:paraId="29B96A3E" w14:textId="77777777" w:rsidR="00014CD8" w:rsidRPr="00014CD8" w:rsidRDefault="00014CD8" w:rsidP="00014CD8">
      <w:pPr>
        <w:jc w:val="both"/>
        <w:rPr>
          <w:rFonts w:ascii="Noto Sans" w:hAnsi="Noto Sans" w:cs="Calibri"/>
          <w:sz w:val="20"/>
          <w:lang w:val="es-MX" w:eastAsia="es-MX"/>
        </w:rPr>
      </w:pPr>
      <w:r w:rsidRPr="00014CD8">
        <w:rPr>
          <w:rFonts w:ascii="Noto Sans" w:hAnsi="Noto Sans" w:cs="Calibri"/>
          <w:sz w:val="20"/>
          <w:lang w:val="es-MX" w:eastAsia="es-MX"/>
        </w:rPr>
        <w:t>El cotizante deberá escrito en formato libre, en papel membretado de la empresa respectiva, firmada por el representante legal de la empresa o proveedor garantizar la calidad del servicio que oferte, misma que será exigible por el Instituto a partir de la entrega del servicio a entera satisfacción del Instituto y hasta el cumplimiento de la vigencia del contrato.</w:t>
      </w:r>
    </w:p>
    <w:p w14:paraId="492D9487" w14:textId="77777777" w:rsidR="00014CD8" w:rsidRPr="00014CD8" w:rsidRDefault="00014CD8" w:rsidP="00014CD8">
      <w:pPr>
        <w:tabs>
          <w:tab w:val="left" w:pos="8931"/>
          <w:tab w:val="left" w:pos="9356"/>
          <w:tab w:val="left" w:pos="9498"/>
        </w:tabs>
        <w:ind w:right="191"/>
        <w:jc w:val="both"/>
        <w:rPr>
          <w:rFonts w:ascii="Noto Sans" w:hAnsi="Noto Sans" w:cs="Calibri"/>
          <w:sz w:val="20"/>
        </w:rPr>
      </w:pPr>
    </w:p>
    <w:p w14:paraId="74A7EE3C" w14:textId="77777777" w:rsidR="00014CD8" w:rsidRPr="00014CD8" w:rsidRDefault="00014CD8" w:rsidP="00014CD8">
      <w:pPr>
        <w:tabs>
          <w:tab w:val="left" w:pos="8931"/>
          <w:tab w:val="left" w:pos="9356"/>
          <w:tab w:val="left" w:pos="9498"/>
        </w:tabs>
        <w:ind w:right="191"/>
        <w:jc w:val="both"/>
        <w:rPr>
          <w:rFonts w:ascii="Noto Sans" w:hAnsi="Noto Sans" w:cs="Calibri"/>
          <w:b/>
          <w:sz w:val="20"/>
        </w:rPr>
      </w:pPr>
      <w:r w:rsidRPr="00014CD8">
        <w:rPr>
          <w:rFonts w:ascii="Noto Sans" w:hAnsi="Noto Sans" w:cs="Calibri"/>
          <w:b/>
          <w:sz w:val="20"/>
        </w:rPr>
        <w:t>Caducidad de los bienes</w:t>
      </w:r>
    </w:p>
    <w:p w14:paraId="696B62EA" w14:textId="77777777" w:rsidR="00014CD8" w:rsidRPr="00014CD8" w:rsidRDefault="00014CD8" w:rsidP="00014CD8">
      <w:pPr>
        <w:tabs>
          <w:tab w:val="left" w:pos="8931"/>
          <w:tab w:val="left" w:pos="9356"/>
          <w:tab w:val="left" w:pos="9498"/>
        </w:tabs>
        <w:ind w:right="191"/>
        <w:jc w:val="both"/>
        <w:rPr>
          <w:rFonts w:ascii="Noto Sans" w:eastAsia="MS Mincho" w:hAnsi="Noto Sans" w:cs="Calibri"/>
          <w:sz w:val="20"/>
        </w:rPr>
      </w:pPr>
    </w:p>
    <w:p w14:paraId="57BE933B" w14:textId="77777777" w:rsidR="00014CD8" w:rsidRPr="00014CD8" w:rsidRDefault="00014CD8" w:rsidP="00014CD8">
      <w:pPr>
        <w:tabs>
          <w:tab w:val="left" w:pos="8931"/>
          <w:tab w:val="left" w:pos="9356"/>
          <w:tab w:val="left" w:pos="9498"/>
        </w:tabs>
        <w:ind w:right="191"/>
        <w:jc w:val="both"/>
        <w:rPr>
          <w:rFonts w:ascii="Noto Sans" w:eastAsia="MS Mincho" w:hAnsi="Noto Sans" w:cs="Calibri"/>
          <w:sz w:val="20"/>
        </w:rPr>
      </w:pPr>
      <w:r w:rsidRPr="00014CD8">
        <w:rPr>
          <w:rFonts w:ascii="Noto Sans" w:eastAsia="MS Mincho" w:hAnsi="Noto Sans" w:cs="Calibri"/>
          <w:i/>
          <w:sz w:val="20"/>
        </w:rPr>
        <w:t>“El cotizante garantiza que todos los alimentos subrogados entregados cuentan con una vida útil que permite su consumo seguro desde el momento de la recepción y hasta un máximo de 12 horas, siempre que se mantengan  las condiciones de conservación (temperatura y humedad) pactada en este contrato</w:t>
      </w:r>
      <w:r w:rsidRPr="00014CD8">
        <w:rPr>
          <w:rFonts w:ascii="Noto Sans" w:eastAsia="MS Mincho" w:hAnsi="Noto Sans" w:cs="Calibri"/>
          <w:sz w:val="20"/>
        </w:rPr>
        <w:t>”.</w:t>
      </w:r>
    </w:p>
    <w:p w14:paraId="452331AC" w14:textId="77777777" w:rsidR="00014CD8" w:rsidRPr="00014CD8" w:rsidRDefault="00014CD8" w:rsidP="00014CD8">
      <w:pPr>
        <w:tabs>
          <w:tab w:val="left" w:pos="8931"/>
          <w:tab w:val="left" w:pos="9356"/>
          <w:tab w:val="left" w:pos="9498"/>
        </w:tabs>
        <w:ind w:right="191"/>
        <w:jc w:val="both"/>
        <w:rPr>
          <w:rFonts w:ascii="Noto Sans" w:eastAsia="MS Mincho" w:hAnsi="Noto Sans" w:cs="Calibri"/>
          <w:sz w:val="20"/>
        </w:rPr>
      </w:pPr>
    </w:p>
    <w:p w14:paraId="72357B42" w14:textId="77777777" w:rsidR="00014CD8" w:rsidRPr="00014CD8" w:rsidRDefault="00014CD8" w:rsidP="00014CD8">
      <w:pPr>
        <w:tabs>
          <w:tab w:val="left" w:pos="8931"/>
          <w:tab w:val="left" w:pos="9356"/>
          <w:tab w:val="left" w:pos="9498"/>
        </w:tabs>
        <w:ind w:right="191"/>
        <w:jc w:val="both"/>
        <w:rPr>
          <w:rFonts w:ascii="Noto Sans" w:eastAsia="MS Mincho" w:hAnsi="Noto Sans" w:cs="Calibri"/>
          <w:sz w:val="20"/>
        </w:rPr>
      </w:pPr>
      <w:r w:rsidRPr="00014CD8">
        <w:rPr>
          <w:rFonts w:ascii="Noto Sans" w:eastAsia="MS Mincho" w:hAnsi="Noto Sans" w:cs="Calibri"/>
          <w:sz w:val="20"/>
        </w:rPr>
        <w:t>El periodo máximo de caducidad de los alimentos a entregar y distribuir debe ser de acuerdo a la siguiente tabla:</w:t>
      </w:r>
    </w:p>
    <w:p w14:paraId="08C682C6" w14:textId="77777777" w:rsidR="00014CD8" w:rsidRPr="00014CD8" w:rsidRDefault="00014CD8" w:rsidP="00014CD8">
      <w:pPr>
        <w:tabs>
          <w:tab w:val="left" w:pos="28"/>
        </w:tabs>
        <w:spacing w:before="100"/>
        <w:ind w:right="57"/>
        <w:jc w:val="center"/>
        <w:rPr>
          <w:rFonts w:ascii="Noto Sans" w:eastAsia="MS Mincho" w:hAnsi="Noto Sans" w:cs="Calibri"/>
          <w:b/>
          <w:sz w:val="20"/>
        </w:rPr>
      </w:pPr>
      <w:r w:rsidRPr="00014CD8">
        <w:rPr>
          <w:rFonts w:ascii="Noto Sans" w:eastAsia="MS Mincho" w:hAnsi="Noto Sans" w:cs="Calibri"/>
          <w:b/>
          <w:sz w:val="20"/>
        </w:rPr>
        <w:t>Periodo máximo de caducidad de los alimentos preparados</w:t>
      </w: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2440"/>
        <w:gridCol w:w="2500"/>
      </w:tblGrid>
      <w:tr w:rsidR="00014CD8" w:rsidRPr="00014CD8" w14:paraId="50D1BB71" w14:textId="77777777" w:rsidTr="00712619">
        <w:trPr>
          <w:trHeight w:val="855"/>
          <w:jc w:val="center"/>
        </w:trPr>
        <w:tc>
          <w:tcPr>
            <w:tcW w:w="1740" w:type="dxa"/>
            <w:shd w:val="clear" w:color="000000" w:fill="D9D9D9"/>
            <w:noWrap/>
            <w:vAlign w:val="center"/>
          </w:tcPr>
          <w:p w14:paraId="429399B5" w14:textId="77777777" w:rsidR="00014CD8" w:rsidRPr="00014CD8" w:rsidRDefault="00014CD8" w:rsidP="00014CD8">
            <w:pP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Tipo de Alimento</w:t>
            </w:r>
          </w:p>
        </w:tc>
        <w:tc>
          <w:tcPr>
            <w:tcW w:w="2440" w:type="dxa"/>
            <w:shd w:val="clear" w:color="000000" w:fill="D9D9D9"/>
            <w:vAlign w:val="bottom"/>
          </w:tcPr>
          <w:p w14:paraId="337C7BF0" w14:textId="77777777" w:rsidR="00014CD8" w:rsidRPr="00014CD8" w:rsidRDefault="00014CD8" w:rsidP="00014CD8">
            <w:pP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Tiempo Máximo de Consumo (Post-entrega)</w:t>
            </w:r>
          </w:p>
        </w:tc>
        <w:tc>
          <w:tcPr>
            <w:tcW w:w="2500" w:type="dxa"/>
            <w:shd w:val="clear" w:color="000000" w:fill="D9D9D9"/>
            <w:vAlign w:val="center"/>
          </w:tcPr>
          <w:p w14:paraId="49AB6F18" w14:textId="77777777" w:rsidR="00014CD8" w:rsidRPr="00014CD8" w:rsidRDefault="00014CD8" w:rsidP="00014CD8">
            <w:pP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Condiciones de Almacenamiento</w:t>
            </w:r>
          </w:p>
        </w:tc>
      </w:tr>
      <w:tr w:rsidR="00014CD8" w:rsidRPr="00014CD8" w14:paraId="64A18EA1" w14:textId="77777777" w:rsidTr="00712619">
        <w:trPr>
          <w:trHeight w:val="555"/>
          <w:jc w:val="center"/>
        </w:trPr>
        <w:tc>
          <w:tcPr>
            <w:tcW w:w="1740" w:type="dxa"/>
            <w:noWrap/>
            <w:vAlign w:val="bottom"/>
          </w:tcPr>
          <w:p w14:paraId="1910C215"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Ensaladas/Fríos</w:t>
            </w:r>
          </w:p>
        </w:tc>
        <w:tc>
          <w:tcPr>
            <w:tcW w:w="2440" w:type="dxa"/>
            <w:noWrap/>
            <w:vAlign w:val="bottom"/>
          </w:tcPr>
          <w:p w14:paraId="32F265EA"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 4 – 12 horas máximo</w:t>
            </w:r>
          </w:p>
        </w:tc>
        <w:tc>
          <w:tcPr>
            <w:tcW w:w="2500" w:type="dxa"/>
            <w:noWrap/>
            <w:vAlign w:val="bottom"/>
          </w:tcPr>
          <w:p w14:paraId="183C8406"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Mantener entre 2°C y 4°C</w:t>
            </w:r>
          </w:p>
        </w:tc>
      </w:tr>
    </w:tbl>
    <w:p w14:paraId="24E99606" w14:textId="77777777" w:rsidR="00014CD8" w:rsidRPr="00014CD8" w:rsidRDefault="00014CD8" w:rsidP="00014CD8">
      <w:pPr>
        <w:jc w:val="both"/>
        <w:rPr>
          <w:rFonts w:ascii="Noto Sans" w:hAnsi="Noto Sans" w:cs="Calibri"/>
          <w:b/>
          <w:i/>
          <w:iCs/>
          <w:color w:val="0070C0"/>
          <w:sz w:val="20"/>
        </w:rPr>
      </w:pPr>
    </w:p>
    <w:p w14:paraId="302D2E5C" w14:textId="77777777" w:rsidR="00014CD8" w:rsidRPr="00014CD8" w:rsidRDefault="00014CD8" w:rsidP="00014CD8">
      <w:pPr>
        <w:numPr>
          <w:ilvl w:val="0"/>
          <w:numId w:val="31"/>
        </w:numPr>
        <w:suppressAutoHyphens w:val="0"/>
        <w:spacing w:after="160"/>
        <w:contextualSpacing/>
        <w:jc w:val="both"/>
        <w:rPr>
          <w:rFonts w:ascii="Noto Sans" w:hAnsi="Noto Sans" w:cs="Calibri"/>
          <w:b/>
          <w:i/>
          <w:iCs/>
          <w:color w:val="0070C0"/>
          <w:sz w:val="20"/>
        </w:rPr>
      </w:pPr>
      <w:r w:rsidRPr="00014CD8">
        <w:rPr>
          <w:rFonts w:ascii="Noto Sans" w:hAnsi="Noto Sans" w:cs="Calibri"/>
          <w:i/>
          <w:iCs/>
          <w:color w:val="0070C0"/>
          <w:sz w:val="20"/>
        </w:rPr>
        <w:t>Precisar la forma de pago para lo cual deberán especificar el tipo de moneda y si se realizará en una sola exhibición o pagos progresivos conforme a las entregas programadas en el contrato respectivo.</w:t>
      </w:r>
    </w:p>
    <w:p w14:paraId="50585284" w14:textId="77777777" w:rsidR="00014CD8" w:rsidRPr="00014CD8" w:rsidRDefault="00014CD8" w:rsidP="00014CD8">
      <w:pPr>
        <w:autoSpaceDE w:val="0"/>
        <w:autoSpaceDN w:val="0"/>
        <w:adjustRightInd w:val="0"/>
        <w:ind w:right="616"/>
        <w:jc w:val="both"/>
        <w:rPr>
          <w:rFonts w:ascii="Noto Sans" w:hAnsi="Noto Sans" w:cs="Arial"/>
          <w:b/>
          <w:sz w:val="20"/>
        </w:rPr>
      </w:pPr>
    </w:p>
    <w:p w14:paraId="67627CA6" w14:textId="77777777" w:rsidR="00014CD8" w:rsidRPr="00014CD8" w:rsidRDefault="00014CD8" w:rsidP="00014CD8">
      <w:pPr>
        <w:autoSpaceDE w:val="0"/>
        <w:autoSpaceDN w:val="0"/>
        <w:adjustRightInd w:val="0"/>
        <w:ind w:left="567" w:right="616"/>
        <w:jc w:val="both"/>
        <w:rPr>
          <w:rFonts w:ascii="Noto Sans" w:hAnsi="Noto Sans" w:cs="Arial"/>
          <w:b/>
          <w:sz w:val="20"/>
        </w:rPr>
      </w:pPr>
      <w:r w:rsidRPr="00014CD8">
        <w:rPr>
          <w:rFonts w:ascii="Noto Sans" w:hAnsi="Noto Sans" w:cs="Arial"/>
          <w:b/>
          <w:sz w:val="20"/>
        </w:rPr>
        <w:t>FORMA DE PAGO.</w:t>
      </w:r>
    </w:p>
    <w:p w14:paraId="4854DF52" w14:textId="77777777" w:rsidR="00014CD8" w:rsidRPr="00014CD8" w:rsidRDefault="00014CD8" w:rsidP="00014CD8">
      <w:pPr>
        <w:autoSpaceDE w:val="0"/>
        <w:autoSpaceDN w:val="0"/>
        <w:adjustRightInd w:val="0"/>
        <w:ind w:left="567" w:right="616"/>
        <w:jc w:val="both"/>
        <w:rPr>
          <w:rFonts w:ascii="Noto Sans" w:hAnsi="Noto Sans" w:cs="Arial"/>
          <w:b/>
          <w:sz w:val="20"/>
        </w:rPr>
      </w:pPr>
    </w:p>
    <w:p w14:paraId="7B081FA8" w14:textId="77777777" w:rsidR="00014CD8" w:rsidRPr="00014CD8" w:rsidRDefault="00014CD8" w:rsidP="00014CD8">
      <w:pPr>
        <w:spacing w:after="200"/>
        <w:ind w:left="567"/>
        <w:jc w:val="both"/>
        <w:rPr>
          <w:rFonts w:ascii="Noto Sans" w:eastAsia="Calibri" w:hAnsi="Noto Sans" w:cs="Arial"/>
          <w:sz w:val="20"/>
        </w:rPr>
      </w:pPr>
      <w:r w:rsidRPr="00014CD8">
        <w:rPr>
          <w:rFonts w:ascii="Noto Sans" w:eastAsia="Calibri" w:hAnsi="Noto Sans" w:cs="Arial"/>
          <w:sz w:val="20"/>
        </w:rPr>
        <w:t xml:space="preserve">La forma de pago se efectuará por SERVICIO conforme a lo dispuesto en el </w:t>
      </w:r>
      <w:r w:rsidRPr="00014CD8">
        <w:rPr>
          <w:rFonts w:ascii="Noto Sans" w:eastAsia="Calibri" w:hAnsi="Noto Sans" w:cs="Arial"/>
          <w:b/>
          <w:sz w:val="20"/>
        </w:rPr>
        <w:t>Artículo 73</w:t>
      </w:r>
      <w:r w:rsidRPr="00014CD8">
        <w:rPr>
          <w:rFonts w:ascii="Noto Sans" w:eastAsia="Calibri" w:hAnsi="Noto Sans" w:cs="Arial"/>
          <w:sz w:val="20"/>
        </w:rPr>
        <w:t xml:space="preserve"> de la Ley de Adquisiciones, Arrendamientos y Servicios del Sector Público y  al  </w:t>
      </w:r>
      <w:r w:rsidRPr="00014CD8">
        <w:rPr>
          <w:rFonts w:ascii="Noto Sans" w:eastAsia="Calibri" w:hAnsi="Noto Sans" w:cs="Arial"/>
          <w:b/>
          <w:sz w:val="20"/>
        </w:rPr>
        <w:t>Artículo  139</w:t>
      </w:r>
      <w:r w:rsidRPr="00014CD8">
        <w:rPr>
          <w:rFonts w:ascii="Noto Sans" w:eastAsia="Calibri" w:hAnsi="Noto Sans" w:cs="Arial"/>
          <w:sz w:val="20"/>
        </w:rPr>
        <w:t xml:space="preserve">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14:paraId="01B36C31" w14:textId="77777777" w:rsidR="00014CD8" w:rsidRPr="00014CD8" w:rsidRDefault="00014CD8" w:rsidP="00014CD8">
      <w:pPr>
        <w:spacing w:after="200"/>
        <w:ind w:left="567"/>
        <w:jc w:val="both"/>
        <w:rPr>
          <w:rFonts w:ascii="Noto Sans" w:eastAsia="Calibri" w:hAnsi="Noto Sans" w:cs="Arial"/>
          <w:sz w:val="20"/>
        </w:rPr>
      </w:pPr>
      <w:r w:rsidRPr="00014CD8">
        <w:rPr>
          <w:rFonts w:ascii="Noto Sans" w:eastAsia="Calibri" w:hAnsi="Noto Sans" w:cs="Arial"/>
          <w:sz w:val="20"/>
        </w:rPr>
        <w:t>El Instituto realizará el pago por la entrega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5B4A4687" w14:textId="77777777" w:rsidR="00014CD8" w:rsidRPr="00014CD8" w:rsidRDefault="00014CD8" w:rsidP="00014CD8">
      <w:pPr>
        <w:spacing w:after="200"/>
        <w:ind w:left="567"/>
        <w:jc w:val="both"/>
        <w:rPr>
          <w:rFonts w:ascii="Noto Sans" w:eastAsia="Calibri" w:hAnsi="Noto Sans" w:cs="Arial"/>
          <w:sz w:val="20"/>
        </w:rPr>
      </w:pPr>
      <w:r w:rsidRPr="00014CD8">
        <w:rPr>
          <w:rFonts w:ascii="Noto Sans" w:eastAsia="Calibri" w:hAnsi="Noto Sans" w:cs="Arial"/>
          <w:sz w:val="20"/>
        </w:rPr>
        <w:t xml:space="preserve"> “EL PROVEEDOR” acepta que el IMSS le efectúe el pago a través de transferencia electrónica, para tal efecto proporciona la cuenta número ________ CLABE _____ DEL BANCO ____ SUCURSAL _____ a nombre de (“EL PROVEEDOR”).</w:t>
      </w:r>
    </w:p>
    <w:p w14:paraId="4B8081C3" w14:textId="77777777" w:rsidR="00014CD8" w:rsidRPr="00014CD8" w:rsidRDefault="00014CD8" w:rsidP="00014CD8">
      <w:pPr>
        <w:spacing w:after="200"/>
        <w:ind w:left="567"/>
        <w:jc w:val="both"/>
        <w:rPr>
          <w:rFonts w:ascii="Noto Sans" w:eastAsia="Calibri" w:hAnsi="Noto Sans" w:cs="Arial"/>
          <w:sz w:val="20"/>
        </w:rPr>
      </w:pPr>
      <w:r w:rsidRPr="00014CD8">
        <w:rPr>
          <w:rFonts w:ascii="Noto Sans" w:eastAsia="Calibri" w:hAnsi="Noto Sans" w:cs="Arial"/>
          <w:sz w:val="20"/>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14:paraId="1BFEE2B8" w14:textId="77777777" w:rsidR="00014CD8" w:rsidRPr="00014CD8" w:rsidRDefault="00014CD8" w:rsidP="00014CD8">
      <w:pPr>
        <w:spacing w:after="200"/>
        <w:ind w:left="567"/>
        <w:jc w:val="both"/>
        <w:rPr>
          <w:rFonts w:ascii="Noto Sans" w:eastAsia="Calibri" w:hAnsi="Noto Sans" w:cs="Arial"/>
          <w:b/>
          <w:sz w:val="20"/>
        </w:rPr>
      </w:pPr>
      <w:r w:rsidRPr="00014CD8">
        <w:rPr>
          <w:rFonts w:ascii="Noto Sans" w:eastAsia="Calibri" w:hAnsi="Noto Sans" w:cs="Arial"/>
          <w:b/>
          <w:sz w:val="20"/>
        </w:rPr>
        <w:t xml:space="preserve"> PERSONAS FÍSICAS:</w:t>
      </w:r>
    </w:p>
    <w:p w14:paraId="1C4C6E42"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14:paraId="3B2EA368"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Para cotejo: original y copia del estado de cuenta reciente (últimos dos meses) donde aparezca la CLABE interbancaria.</w:t>
      </w:r>
    </w:p>
    <w:p w14:paraId="073FA6EC"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Copia de credencial de elector</w:t>
      </w:r>
    </w:p>
    <w:p w14:paraId="2FF372EB"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RFC</w:t>
      </w:r>
    </w:p>
    <w:p w14:paraId="298C6A47"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Comprobante de domicilio reciente (últimos dos meses).</w:t>
      </w:r>
    </w:p>
    <w:p w14:paraId="0AD5F585" w14:textId="77777777" w:rsidR="00014CD8" w:rsidRPr="00014CD8" w:rsidRDefault="00014CD8" w:rsidP="00014CD8">
      <w:pPr>
        <w:numPr>
          <w:ilvl w:val="0"/>
          <w:numId w:val="42"/>
        </w:numPr>
        <w:suppressAutoHyphens w:val="0"/>
        <w:spacing w:after="200"/>
        <w:ind w:left="1418"/>
        <w:contextualSpacing/>
        <w:jc w:val="both"/>
        <w:rPr>
          <w:rFonts w:ascii="Noto Sans" w:eastAsia="Calibri" w:hAnsi="Noto Sans"/>
          <w:sz w:val="20"/>
        </w:rPr>
      </w:pPr>
      <w:r w:rsidRPr="00014CD8">
        <w:rPr>
          <w:rFonts w:ascii="Noto Sans" w:eastAsia="Calibri" w:hAnsi="Noto Sans"/>
          <w:sz w:val="20"/>
        </w:rPr>
        <w:t>En el caso específico de cuenta con BANAMEX, por política del banco, se solicita copia del plástico del lado frontal, ya que la numeración es necesaria para ingresar a la consulta de sus transferencias.</w:t>
      </w:r>
    </w:p>
    <w:p w14:paraId="4D38ACFB" w14:textId="77777777" w:rsidR="00014CD8" w:rsidRPr="00014CD8" w:rsidRDefault="00014CD8" w:rsidP="00014CD8">
      <w:pPr>
        <w:spacing w:after="200"/>
        <w:ind w:left="567"/>
        <w:contextualSpacing/>
        <w:jc w:val="both"/>
        <w:rPr>
          <w:rFonts w:ascii="Noto Sans" w:eastAsia="Calibri" w:hAnsi="Noto Sans"/>
          <w:sz w:val="20"/>
        </w:rPr>
      </w:pPr>
    </w:p>
    <w:p w14:paraId="125105D5" w14:textId="77777777" w:rsidR="00014CD8" w:rsidRPr="00014CD8" w:rsidRDefault="00014CD8" w:rsidP="00014CD8">
      <w:pPr>
        <w:spacing w:after="200"/>
        <w:jc w:val="both"/>
        <w:rPr>
          <w:rFonts w:ascii="Noto Sans" w:eastAsia="Calibri" w:hAnsi="Noto Sans" w:cs="Arial"/>
          <w:b/>
          <w:sz w:val="20"/>
        </w:rPr>
      </w:pPr>
      <w:r w:rsidRPr="00014CD8">
        <w:rPr>
          <w:rFonts w:ascii="Noto Sans" w:eastAsia="Calibri" w:hAnsi="Noto Sans" w:cs="Arial"/>
          <w:b/>
          <w:sz w:val="20"/>
        </w:rPr>
        <w:t>PERSONAS MORALES:</w:t>
      </w:r>
    </w:p>
    <w:p w14:paraId="49597E64"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14:paraId="09529D25"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Para cotejo: original y copia del estado de cuenta reciente (últimos dos meses) donde aparezca la CLABE interbancaria.</w:t>
      </w:r>
    </w:p>
    <w:p w14:paraId="41634D9D"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lastRenderedPageBreak/>
        <w:t xml:space="preserve">Acta constitutiva y poder notarial del representante legal, para actos administración o el que le otorgue facultades para firmar el contrato. </w:t>
      </w:r>
    </w:p>
    <w:p w14:paraId="19A54A38"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Identificación Oficial del apoderado legal.</w:t>
      </w:r>
    </w:p>
    <w:p w14:paraId="751CF313"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RFC empresarial</w:t>
      </w:r>
    </w:p>
    <w:p w14:paraId="72A60A99"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Comprobante de domicilio reciente (últimos dos meses).</w:t>
      </w:r>
    </w:p>
    <w:p w14:paraId="66F18298" w14:textId="77777777" w:rsidR="00014CD8" w:rsidRPr="00014CD8" w:rsidRDefault="00014CD8" w:rsidP="00014CD8">
      <w:pPr>
        <w:numPr>
          <w:ilvl w:val="0"/>
          <w:numId w:val="43"/>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En el caso específico de cuenta con BANAMEX, por política del banco, se solicita copia del plástico del lado frontal, ya que la numeración es necesaria para ingresar a la consulta de sus transferencias.</w:t>
      </w:r>
    </w:p>
    <w:p w14:paraId="5A2BFA87" w14:textId="77777777" w:rsidR="00014CD8" w:rsidRPr="00014CD8" w:rsidRDefault="00014CD8" w:rsidP="00014CD8">
      <w:pPr>
        <w:spacing w:after="200"/>
        <w:ind w:left="567"/>
        <w:jc w:val="both"/>
        <w:rPr>
          <w:rFonts w:ascii="Noto Sans" w:eastAsia="Calibri" w:hAnsi="Noto Sans" w:cs="Arial"/>
          <w:sz w:val="20"/>
        </w:rPr>
      </w:pPr>
    </w:p>
    <w:p w14:paraId="6436E9CD" w14:textId="77777777" w:rsidR="00014CD8" w:rsidRPr="00014CD8" w:rsidRDefault="00014CD8" w:rsidP="00014CD8">
      <w:pPr>
        <w:spacing w:after="200"/>
        <w:ind w:left="567"/>
        <w:jc w:val="both"/>
        <w:rPr>
          <w:rFonts w:ascii="Noto Sans" w:eastAsia="Calibri" w:hAnsi="Noto Sans" w:cs="Arial"/>
          <w:sz w:val="20"/>
        </w:rPr>
      </w:pPr>
      <w:r w:rsidRPr="00014CD8">
        <w:rPr>
          <w:rFonts w:ascii="Noto Sans" w:eastAsia="Calibri" w:hAnsi="Noto Sans" w:cs="Arial"/>
          <w:sz w:val="20"/>
        </w:rPr>
        <w:t xml:space="preserve">El pago se depositará en la fecha programada de pago, si la cuenta bancaria </w:t>
      </w:r>
      <w:proofErr w:type="gramStart"/>
      <w:r w:rsidRPr="00014CD8">
        <w:rPr>
          <w:rFonts w:ascii="Noto Sans" w:eastAsia="Calibri" w:hAnsi="Noto Sans" w:cs="Arial"/>
          <w:sz w:val="20"/>
        </w:rPr>
        <w:t>de ”</w:t>
      </w:r>
      <w:proofErr w:type="gramEnd"/>
      <w:r w:rsidRPr="00014CD8">
        <w:rPr>
          <w:rFonts w:ascii="Noto Sans" w:eastAsia="Calibri" w:hAnsi="Noto Sans" w:cs="Arial"/>
          <w:sz w:val="20"/>
        </w:rPr>
        <w:t>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9B458BB" w14:textId="77777777" w:rsidR="00014CD8" w:rsidRPr="00014CD8" w:rsidRDefault="00014CD8" w:rsidP="00014CD8">
      <w:pPr>
        <w:ind w:left="567" w:right="425"/>
        <w:jc w:val="both"/>
        <w:rPr>
          <w:rFonts w:ascii="Noto Sans" w:eastAsia="Calibri" w:hAnsi="Noto Sans" w:cs="Arial"/>
          <w:sz w:val="20"/>
        </w:rPr>
      </w:pPr>
      <w:r w:rsidRPr="00014CD8">
        <w:rPr>
          <w:rFonts w:ascii="Noto Sans" w:eastAsia="Calibri" w:hAnsi="Noto Sans" w:cs="Arial"/>
          <w:sz w:val="20"/>
        </w:rPr>
        <w:t xml:space="preserve"> El pago se realizará en pesos mexicanos, o en su caso se podrá hacer el pago en moneda extranjera, siempre que lo indique “EL PROVEEDOR” al momento de cotizar los bienes. El pago se podrá realizar en una sola exhibición o en pagos parciales a decisión </w:t>
      </w:r>
      <w:proofErr w:type="gramStart"/>
      <w:r w:rsidRPr="00014CD8">
        <w:rPr>
          <w:rFonts w:ascii="Noto Sans" w:eastAsia="Calibri" w:hAnsi="Noto Sans" w:cs="Arial"/>
          <w:sz w:val="20"/>
        </w:rPr>
        <w:t>de ”</w:t>
      </w:r>
      <w:proofErr w:type="gramEnd"/>
      <w:r w:rsidRPr="00014CD8">
        <w:rPr>
          <w:rFonts w:ascii="Noto Sans" w:eastAsia="Calibri" w:hAnsi="Noto Sans" w:cs="Arial"/>
          <w:sz w:val="20"/>
        </w:rPr>
        <w:t xml:space="preserve">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w:t>
      </w:r>
      <w:hyperlink r:id="rId27" w:history="1">
        <w:r w:rsidRPr="00014CD8">
          <w:rPr>
            <w:rFonts w:ascii="Noto Sans" w:eastAsia="Calibri" w:hAnsi="Noto Sans" w:cs="Arial"/>
            <w:color w:val="0000FF"/>
            <w:sz w:val="20"/>
            <w:u w:val="single"/>
          </w:rPr>
          <w:t>http://172.24.81.43/anexo2adm/Consulta_de_Anexo_3list.php</w:t>
        </w:r>
      </w:hyperlink>
      <w:r w:rsidRPr="00014CD8">
        <w:rPr>
          <w:rFonts w:ascii="Noto Sans" w:eastAsia="Calibri" w:hAnsi="Noto Sans" w:cs="Arial"/>
          <w:sz w:val="20"/>
        </w:rPr>
        <w:t xml:space="preserve"> ,  sin que estos rebasen los 17 (diecisiete) días hábiles, en términos de </w:t>
      </w:r>
      <w:r w:rsidRPr="00014CD8">
        <w:rPr>
          <w:rFonts w:ascii="Noto Sans" w:eastAsia="Calibri" w:hAnsi="Noto Sans" w:cs="Arial"/>
          <w:b/>
          <w:sz w:val="20"/>
        </w:rPr>
        <w:t>los artículos 73 de la LAASSP y 134 del RLAASSP</w:t>
      </w:r>
      <w:r w:rsidRPr="00014CD8">
        <w:rPr>
          <w:rFonts w:ascii="Noto Sans" w:eastAsia="Calibri" w:hAnsi="Noto Sans" w:cs="Arial"/>
          <w:sz w:val="20"/>
        </w:rPr>
        <w:t xml:space="preserve">,  es decir a partir del envió y verificación de la factura respectiva a través de la plataforma, así como la entrega física en que “EL PROVEEDOR” presente en las áreas financieras, el original del CFDI que reúna los requisitos fiscales, establecidos en la Ley de la materia y en la que se indique el servicio prestado,  número de proveedor, número de contrato, debidamente validado por el </w:t>
      </w:r>
      <w:r w:rsidRPr="00014CD8">
        <w:rPr>
          <w:rFonts w:ascii="Noto Sans" w:eastAsia="Calibri" w:hAnsi="Noto Sans" w:cs="Arial"/>
          <w:b/>
          <w:sz w:val="20"/>
        </w:rPr>
        <w:t>ADMINISTRADOR DEL CONTRATO</w:t>
      </w:r>
      <w:r w:rsidRPr="00014CD8">
        <w:rPr>
          <w:rFonts w:ascii="Noto Sans" w:eastAsia="Calibri" w:hAnsi="Noto Sans" w:cs="Arial"/>
          <w:sz w:val="20"/>
        </w:rPr>
        <w:t xml:space="preserve"> misma que deberá ser entregada en el Departamento de Presupuesto, Contabilidad y  Erogaciones, ubicado Boulevard Luis Donaldo Colosio No. 4604, Fraccionamiento el Palmar II, Fracción II, Pachuca de Soto, Hidalgo, C.P. 42088, en horario de 8:00 a 13:00 horas. </w:t>
      </w:r>
    </w:p>
    <w:p w14:paraId="06BCD00F" w14:textId="77777777" w:rsidR="00014CD8" w:rsidRPr="00014CD8" w:rsidRDefault="00014CD8" w:rsidP="00014CD8">
      <w:pPr>
        <w:ind w:left="567" w:right="425"/>
        <w:jc w:val="both"/>
        <w:rPr>
          <w:rFonts w:ascii="Noto Sans" w:eastAsia="Calibri" w:hAnsi="Noto Sans" w:cs="Arial"/>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14"/>
        <w:gridCol w:w="3022"/>
        <w:gridCol w:w="3356"/>
        <w:gridCol w:w="2162"/>
      </w:tblGrid>
      <w:tr w:rsidR="00014CD8" w:rsidRPr="00014CD8" w14:paraId="161433F3" w14:textId="77777777" w:rsidTr="00712619">
        <w:trPr>
          <w:trHeight w:val="20"/>
          <w:jc w:val="center"/>
        </w:trPr>
        <w:tc>
          <w:tcPr>
            <w:tcW w:w="1314" w:type="dxa"/>
            <w:tcBorders>
              <w:top w:val="single" w:sz="8" w:space="0" w:color="000000"/>
              <w:left w:val="single" w:sz="8" w:space="0" w:color="000000"/>
              <w:bottom w:val="single" w:sz="18" w:space="0" w:color="000000"/>
              <w:right w:val="single" w:sz="8" w:space="0" w:color="000000"/>
            </w:tcBorders>
            <w:shd w:val="clear" w:color="auto" w:fill="D9D9D9"/>
            <w:vAlign w:val="center"/>
          </w:tcPr>
          <w:p w14:paraId="148685ED" w14:textId="77777777" w:rsidR="00014CD8" w:rsidRPr="00014CD8" w:rsidRDefault="00014CD8" w:rsidP="00014CD8">
            <w:pPr>
              <w:jc w:val="center"/>
              <w:rPr>
                <w:rFonts w:ascii="Noto Sans" w:hAnsi="Noto Sans" w:cs="Segoe UI"/>
                <w:b/>
                <w:bCs/>
                <w:sz w:val="18"/>
                <w:szCs w:val="18"/>
              </w:rPr>
            </w:pPr>
            <w:r w:rsidRPr="00014CD8">
              <w:rPr>
                <w:rFonts w:ascii="Noto Sans" w:hAnsi="Noto Sans" w:cs="Segoe UI"/>
                <w:b/>
                <w:bCs/>
                <w:sz w:val="18"/>
                <w:szCs w:val="18"/>
              </w:rPr>
              <w:t>CUENTA</w:t>
            </w:r>
          </w:p>
        </w:tc>
        <w:tc>
          <w:tcPr>
            <w:tcW w:w="3022" w:type="dxa"/>
            <w:tcBorders>
              <w:top w:val="single" w:sz="8" w:space="0" w:color="000000"/>
              <w:left w:val="single" w:sz="8" w:space="0" w:color="000000"/>
              <w:bottom w:val="single" w:sz="18" w:space="0" w:color="000000"/>
              <w:right w:val="single" w:sz="8" w:space="0" w:color="000000"/>
            </w:tcBorders>
            <w:shd w:val="clear" w:color="auto" w:fill="D9D9D9"/>
            <w:vAlign w:val="center"/>
          </w:tcPr>
          <w:p w14:paraId="07CC8A9A" w14:textId="77777777" w:rsidR="00014CD8" w:rsidRPr="00014CD8" w:rsidRDefault="00014CD8" w:rsidP="00014CD8">
            <w:pPr>
              <w:jc w:val="center"/>
              <w:rPr>
                <w:rFonts w:ascii="Noto Sans" w:hAnsi="Noto Sans" w:cs="Segoe UI"/>
                <w:b/>
                <w:bCs/>
                <w:sz w:val="18"/>
                <w:szCs w:val="18"/>
              </w:rPr>
            </w:pPr>
            <w:r w:rsidRPr="00014CD8">
              <w:rPr>
                <w:rFonts w:ascii="Noto Sans" w:hAnsi="Noto Sans" w:cs="Segoe UI"/>
                <w:b/>
                <w:bCs/>
                <w:sz w:val="18"/>
                <w:szCs w:val="18"/>
              </w:rPr>
              <w:t>REQUERIMIENTO</w:t>
            </w:r>
          </w:p>
        </w:tc>
        <w:tc>
          <w:tcPr>
            <w:tcW w:w="3356" w:type="dxa"/>
            <w:tcBorders>
              <w:top w:val="single" w:sz="8" w:space="0" w:color="000000"/>
              <w:left w:val="single" w:sz="8" w:space="0" w:color="000000"/>
              <w:bottom w:val="single" w:sz="18" w:space="0" w:color="000000"/>
              <w:right w:val="single" w:sz="8" w:space="0" w:color="000000"/>
            </w:tcBorders>
            <w:shd w:val="clear" w:color="auto" w:fill="D9D9D9"/>
            <w:vAlign w:val="center"/>
          </w:tcPr>
          <w:p w14:paraId="4CEDDD95" w14:textId="77777777" w:rsidR="00014CD8" w:rsidRPr="00014CD8" w:rsidRDefault="00014CD8" w:rsidP="00014CD8">
            <w:pPr>
              <w:jc w:val="center"/>
              <w:rPr>
                <w:rFonts w:ascii="Noto Sans" w:hAnsi="Noto Sans" w:cs="Segoe UI"/>
                <w:b/>
                <w:bCs/>
                <w:sz w:val="18"/>
                <w:szCs w:val="18"/>
              </w:rPr>
            </w:pPr>
            <w:r w:rsidRPr="00014CD8">
              <w:rPr>
                <w:rFonts w:ascii="Noto Sans" w:hAnsi="Noto Sans" w:cs="Segoe UI"/>
                <w:b/>
                <w:bCs/>
                <w:sz w:val="18"/>
                <w:szCs w:val="18"/>
              </w:rPr>
              <w:t>DOCUMENTOS</w:t>
            </w:r>
          </w:p>
        </w:tc>
        <w:tc>
          <w:tcPr>
            <w:tcW w:w="2162" w:type="dxa"/>
            <w:tcBorders>
              <w:top w:val="single" w:sz="8" w:space="0" w:color="000000"/>
              <w:left w:val="single" w:sz="8" w:space="0" w:color="000000"/>
              <w:bottom w:val="single" w:sz="18" w:space="0" w:color="000000"/>
              <w:right w:val="single" w:sz="8" w:space="0" w:color="000000"/>
            </w:tcBorders>
            <w:shd w:val="clear" w:color="auto" w:fill="D9D9D9"/>
            <w:vAlign w:val="center"/>
          </w:tcPr>
          <w:p w14:paraId="5C5A7A57" w14:textId="77777777" w:rsidR="00014CD8" w:rsidRPr="00014CD8" w:rsidRDefault="00014CD8" w:rsidP="00014CD8">
            <w:pPr>
              <w:jc w:val="center"/>
              <w:rPr>
                <w:rFonts w:ascii="Noto Sans" w:hAnsi="Noto Sans" w:cs="Segoe UI"/>
                <w:b/>
                <w:bCs/>
                <w:sz w:val="18"/>
                <w:szCs w:val="18"/>
              </w:rPr>
            </w:pPr>
            <w:r w:rsidRPr="00014CD8">
              <w:rPr>
                <w:rFonts w:ascii="Noto Sans" w:hAnsi="Noto Sans" w:cs="Segoe UI"/>
                <w:b/>
                <w:bCs/>
                <w:sz w:val="18"/>
                <w:szCs w:val="18"/>
              </w:rPr>
              <w:t>FIRMA DE AUTORIZACIÓN</w:t>
            </w:r>
          </w:p>
        </w:tc>
      </w:tr>
      <w:tr w:rsidR="00014CD8" w:rsidRPr="00014CD8" w14:paraId="59389D29" w14:textId="77777777" w:rsidTr="00712619">
        <w:trPr>
          <w:trHeight w:val="20"/>
          <w:jc w:val="center"/>
        </w:trPr>
        <w:tc>
          <w:tcPr>
            <w:tcW w:w="1314" w:type="dxa"/>
            <w:tcBorders>
              <w:top w:val="single" w:sz="8" w:space="0" w:color="000000"/>
              <w:left w:val="single" w:sz="8" w:space="0" w:color="000000"/>
              <w:bottom w:val="single" w:sz="8" w:space="0" w:color="000000"/>
              <w:right w:val="single" w:sz="8" w:space="0" w:color="000000"/>
            </w:tcBorders>
            <w:vAlign w:val="center"/>
          </w:tcPr>
          <w:p w14:paraId="2019AAAD" w14:textId="77777777" w:rsidR="00014CD8" w:rsidRPr="00014CD8" w:rsidRDefault="00014CD8" w:rsidP="00014CD8">
            <w:pPr>
              <w:ind w:left="360" w:hanging="360"/>
              <w:jc w:val="center"/>
              <w:rPr>
                <w:rFonts w:ascii="Noto Sans" w:hAnsi="Noto Sans" w:cs="Segoe UI"/>
                <w:b/>
                <w:bCs/>
                <w:sz w:val="18"/>
                <w:szCs w:val="18"/>
              </w:rPr>
            </w:pPr>
            <w:r w:rsidRPr="00014CD8">
              <w:rPr>
                <w:rFonts w:ascii="Noto Sans" w:hAnsi="Noto Sans" w:cs="Segoe UI"/>
                <w:b/>
                <w:bCs/>
                <w:sz w:val="18"/>
                <w:szCs w:val="18"/>
              </w:rPr>
              <w:t>51221002</w:t>
            </w:r>
          </w:p>
        </w:tc>
        <w:tc>
          <w:tcPr>
            <w:tcW w:w="3022" w:type="dxa"/>
            <w:tcBorders>
              <w:top w:val="single" w:sz="8" w:space="0" w:color="000000"/>
              <w:left w:val="single" w:sz="8" w:space="0" w:color="000000"/>
              <w:bottom w:val="single" w:sz="8" w:space="0" w:color="000000"/>
              <w:right w:val="single" w:sz="8" w:space="0" w:color="000000"/>
            </w:tcBorders>
            <w:vAlign w:val="center"/>
          </w:tcPr>
          <w:p w14:paraId="13B56792" w14:textId="77777777" w:rsidR="00014CD8" w:rsidRPr="00014CD8" w:rsidRDefault="00014CD8" w:rsidP="00014CD8">
            <w:pPr>
              <w:jc w:val="center"/>
              <w:rPr>
                <w:rFonts w:ascii="Noto Sans" w:hAnsi="Noto Sans" w:cs="Segoe UI"/>
                <w:sz w:val="18"/>
                <w:szCs w:val="18"/>
              </w:rPr>
            </w:pPr>
            <w:r w:rsidRPr="00014CD8">
              <w:rPr>
                <w:rFonts w:ascii="Noto Sans" w:hAnsi="Noto Sans" w:cs="Segoe UI"/>
                <w:sz w:val="18"/>
                <w:szCs w:val="18"/>
              </w:rPr>
              <w:t>Contrato y/o pedido recepción enlazado en el sistema FINAT</w:t>
            </w:r>
          </w:p>
        </w:tc>
        <w:tc>
          <w:tcPr>
            <w:tcW w:w="3356" w:type="dxa"/>
            <w:tcBorders>
              <w:top w:val="single" w:sz="8" w:space="0" w:color="000000"/>
              <w:left w:val="single" w:sz="8" w:space="0" w:color="000000"/>
              <w:bottom w:val="single" w:sz="8" w:space="0" w:color="000000"/>
              <w:right w:val="single" w:sz="8" w:space="0" w:color="000000"/>
            </w:tcBorders>
            <w:vAlign w:val="center"/>
          </w:tcPr>
          <w:p w14:paraId="315312C6" w14:textId="77777777" w:rsidR="00014CD8" w:rsidRPr="00014CD8" w:rsidRDefault="00014CD8" w:rsidP="00014CD8">
            <w:pPr>
              <w:jc w:val="both"/>
              <w:rPr>
                <w:rFonts w:ascii="Noto Sans" w:hAnsi="Noto Sans" w:cs="Segoe UI"/>
                <w:sz w:val="18"/>
                <w:szCs w:val="18"/>
              </w:rPr>
            </w:pPr>
            <w:r w:rsidRPr="00014CD8">
              <w:rPr>
                <w:rFonts w:ascii="Noto Sans" w:hAnsi="Noto Sans" w:cs="Segoe UI"/>
                <w:sz w:val="18"/>
                <w:szCs w:val="18"/>
              </w:rPr>
              <w:t>•</w:t>
            </w:r>
            <w:r w:rsidRPr="00014CD8">
              <w:rPr>
                <w:rFonts w:ascii="Noto Sans" w:hAnsi="Noto Sans"/>
                <w:sz w:val="18"/>
                <w:szCs w:val="18"/>
              </w:rPr>
              <w:t xml:space="preserve"> </w:t>
            </w:r>
            <w:r w:rsidRPr="00014CD8">
              <w:rPr>
                <w:rFonts w:ascii="Noto Sans" w:hAnsi="Noto Sans" w:cs="Segoe UI"/>
                <w:sz w:val="18"/>
                <w:szCs w:val="18"/>
              </w:rPr>
              <w:t>Representación impresa del comprobante fiscal digital por internet (CFDI), que cumpla con los requisitos establecidos en el artículo 29-A del Código Fiscal de la Federación, en la que se indique:</w:t>
            </w:r>
          </w:p>
          <w:p w14:paraId="5B03FB63" w14:textId="77777777" w:rsidR="00014CD8" w:rsidRPr="00014CD8" w:rsidRDefault="00014CD8" w:rsidP="00014CD8">
            <w:pPr>
              <w:numPr>
                <w:ilvl w:val="0"/>
                <w:numId w:val="44"/>
              </w:numPr>
              <w:suppressAutoHyphens w:val="0"/>
              <w:contextualSpacing/>
              <w:jc w:val="both"/>
              <w:rPr>
                <w:rFonts w:ascii="Noto Sans" w:eastAsia="Calibri" w:hAnsi="Noto Sans" w:cs="Segoe UI"/>
                <w:sz w:val="18"/>
                <w:szCs w:val="18"/>
              </w:rPr>
            </w:pPr>
            <w:r w:rsidRPr="00014CD8">
              <w:rPr>
                <w:rFonts w:ascii="Noto Sans" w:eastAsia="Calibri" w:hAnsi="Noto Sans" w:cs="Segoe UI"/>
                <w:sz w:val="18"/>
                <w:szCs w:val="18"/>
              </w:rPr>
              <w:t>Numero de proveedor,</w:t>
            </w:r>
          </w:p>
          <w:p w14:paraId="42CFED6A" w14:textId="77777777" w:rsidR="00014CD8" w:rsidRPr="00014CD8" w:rsidRDefault="00014CD8" w:rsidP="00014CD8">
            <w:pPr>
              <w:numPr>
                <w:ilvl w:val="0"/>
                <w:numId w:val="44"/>
              </w:numPr>
              <w:suppressAutoHyphens w:val="0"/>
              <w:contextualSpacing/>
              <w:jc w:val="both"/>
              <w:rPr>
                <w:rFonts w:ascii="Noto Sans" w:eastAsia="Calibri" w:hAnsi="Noto Sans" w:cs="Segoe UI"/>
                <w:sz w:val="18"/>
                <w:szCs w:val="18"/>
              </w:rPr>
            </w:pPr>
            <w:r w:rsidRPr="00014CD8">
              <w:rPr>
                <w:rFonts w:ascii="Noto Sans" w:eastAsia="Calibri" w:hAnsi="Noto Sans" w:cs="Segoe UI"/>
                <w:sz w:val="18"/>
                <w:szCs w:val="18"/>
              </w:rPr>
              <w:t>Numero de contrato; y,</w:t>
            </w:r>
          </w:p>
          <w:p w14:paraId="3DD3DD4A" w14:textId="77777777" w:rsidR="00014CD8" w:rsidRPr="00014CD8" w:rsidRDefault="00014CD8" w:rsidP="00014CD8">
            <w:pPr>
              <w:jc w:val="both"/>
              <w:rPr>
                <w:rFonts w:ascii="Noto Sans" w:hAnsi="Noto Sans" w:cs="Segoe UI"/>
                <w:sz w:val="18"/>
                <w:szCs w:val="18"/>
              </w:rPr>
            </w:pPr>
            <w:r w:rsidRPr="00014CD8">
              <w:rPr>
                <w:rFonts w:ascii="Noto Sans" w:hAnsi="Noto Sans" w:cs="Segoe UI"/>
                <w:sz w:val="18"/>
                <w:szCs w:val="18"/>
              </w:rPr>
              <w:t>•</w:t>
            </w:r>
            <w:r w:rsidRPr="00014CD8">
              <w:rPr>
                <w:rFonts w:ascii="Noto Sans" w:hAnsi="Noto Sans"/>
                <w:sz w:val="18"/>
                <w:szCs w:val="18"/>
              </w:rPr>
              <w:t xml:space="preserve"> Opinión de cumplimiento de obligaciones fiscales en materia de seguridad social (IMSS), positiva y vigente.</w:t>
            </w:r>
          </w:p>
        </w:tc>
        <w:tc>
          <w:tcPr>
            <w:tcW w:w="2162" w:type="dxa"/>
            <w:tcBorders>
              <w:top w:val="single" w:sz="8" w:space="0" w:color="000000"/>
              <w:left w:val="single" w:sz="8" w:space="0" w:color="000000"/>
              <w:bottom w:val="single" w:sz="8" w:space="0" w:color="000000"/>
              <w:right w:val="single" w:sz="8" w:space="0" w:color="000000"/>
            </w:tcBorders>
            <w:vAlign w:val="center"/>
          </w:tcPr>
          <w:p w14:paraId="03DD3B4D" w14:textId="77777777" w:rsidR="00014CD8" w:rsidRPr="00014CD8" w:rsidRDefault="00014CD8" w:rsidP="00014CD8">
            <w:pPr>
              <w:jc w:val="center"/>
              <w:rPr>
                <w:rFonts w:ascii="Noto Sans" w:hAnsi="Noto Sans" w:cs="Segoe UI"/>
                <w:sz w:val="18"/>
                <w:szCs w:val="18"/>
              </w:rPr>
            </w:pPr>
            <w:r w:rsidRPr="00014CD8">
              <w:rPr>
                <w:rFonts w:ascii="Noto Sans" w:hAnsi="Noto Sans" w:cs="Segoe UI"/>
                <w:sz w:val="18"/>
                <w:szCs w:val="18"/>
              </w:rPr>
              <w:t>Administrador de Contrato</w:t>
            </w:r>
          </w:p>
        </w:tc>
      </w:tr>
    </w:tbl>
    <w:p w14:paraId="6BF223D4" w14:textId="77777777" w:rsidR="00014CD8" w:rsidRPr="00014CD8" w:rsidRDefault="00014CD8" w:rsidP="00014CD8">
      <w:pPr>
        <w:spacing w:after="200"/>
        <w:jc w:val="both"/>
        <w:rPr>
          <w:rFonts w:ascii="Noto Sans" w:eastAsia="Calibri" w:hAnsi="Noto Sans" w:cs="Arial"/>
          <w:b/>
          <w:sz w:val="20"/>
        </w:rPr>
      </w:pPr>
    </w:p>
    <w:p w14:paraId="43557879" w14:textId="77777777" w:rsidR="00014CD8" w:rsidRPr="00014CD8" w:rsidRDefault="00014CD8" w:rsidP="00014CD8">
      <w:pPr>
        <w:spacing w:after="200"/>
        <w:jc w:val="both"/>
        <w:rPr>
          <w:rFonts w:ascii="Noto Sans" w:eastAsia="Calibri" w:hAnsi="Noto Sans" w:cs="Arial"/>
          <w:b/>
          <w:i/>
          <w:iCs/>
          <w:sz w:val="20"/>
        </w:rPr>
      </w:pPr>
      <w:r w:rsidRPr="00014CD8">
        <w:rPr>
          <w:rFonts w:ascii="Noto Sans" w:eastAsia="Calibri" w:hAnsi="Noto Sans" w:cs="Arial"/>
          <w:b/>
          <w:i/>
          <w:iCs/>
          <w:sz w:val="20"/>
        </w:rPr>
        <w:t>NOTA: Para el caso de servicio de alimentos preparados, la información capturada en los sistemas  institucionales (SATI, SAI, Módulo de compras), deberá coincidir estrictamente con las solicitudes Apéndice 5 (cinco). “Solicitud de Colaciones”,  y con la entrega de alimentos, Apéndice 11 (once). “Control de entrega de alimentos”,  por el responsable de la unidad, las cuales constituirán la evidencia de recepción a entera satisfacción.</w:t>
      </w:r>
    </w:p>
    <w:p w14:paraId="0CB29E2F"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adquisición de bienes.</w:t>
      </w:r>
    </w:p>
    <w:p w14:paraId="3B6B2872"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En caso de que “EL PROVEEDOR” presente su factura con errores o deficiencias, el plazo de pago se ajustará en términos del </w:t>
      </w:r>
      <w:r w:rsidRPr="00014CD8">
        <w:rPr>
          <w:rFonts w:ascii="Noto Sans" w:eastAsia="Calibri" w:hAnsi="Noto Sans" w:cs="Arial"/>
          <w:b/>
          <w:sz w:val="20"/>
        </w:rPr>
        <w:t>artículo 135</w:t>
      </w:r>
      <w:r w:rsidRPr="00014CD8">
        <w:rPr>
          <w:rFonts w:ascii="Noto Sans" w:eastAsia="Calibri" w:hAnsi="Noto Sans" w:cs="Arial"/>
          <w:sz w:val="20"/>
        </w:rPr>
        <w:t xml:space="preserve"> del Reglamento de la LAASSP. </w:t>
      </w:r>
    </w:p>
    <w:p w14:paraId="18FB802C"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El personal del Departamento de Presupuesto, Contabilidad y Erogaciones no podrá devolver el CFDI  presentado por errores que no afecten la validez fiscal del documento o por  causas imputables a “EL INSTITUTO”.</w:t>
      </w:r>
    </w:p>
    <w:p w14:paraId="0370DAE6"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Así mismo se solicita al cotizante expedir factura correspondiente máximo 5 días hábiles posteriores a la verificación y aceptación de la ejecución del servicio, que cumpla con las especificaciones requeridas, en términos del </w:t>
      </w:r>
      <w:r w:rsidRPr="00014CD8">
        <w:rPr>
          <w:rFonts w:ascii="Noto Sans" w:eastAsia="Calibri" w:hAnsi="Noto Sans" w:cs="Arial"/>
          <w:b/>
          <w:sz w:val="20"/>
        </w:rPr>
        <w:t>artículo 72</w:t>
      </w:r>
      <w:r w:rsidRPr="00014CD8">
        <w:rPr>
          <w:rFonts w:ascii="Noto Sans" w:eastAsia="Calibri" w:hAnsi="Noto Sans" w:cs="Arial"/>
          <w:sz w:val="20"/>
        </w:rPr>
        <w:t xml:space="preserve"> de LAASSP, evitando el diferimiento de la entrega de los documentos soportes.</w:t>
      </w:r>
    </w:p>
    <w:p w14:paraId="1B8A64E7"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74DA000"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67FFEEAC"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Si con motivo de la transferencia de los derechos de cobro solicitada por “EL PROVEEDOR” se origina un retraso en el pago, no procederá el pago de los  gastos financieros a que hace referencia el </w:t>
      </w:r>
      <w:r w:rsidRPr="00014CD8">
        <w:rPr>
          <w:rFonts w:ascii="Noto Sans" w:eastAsia="Calibri" w:hAnsi="Noto Sans" w:cs="Arial"/>
          <w:b/>
          <w:sz w:val="20"/>
        </w:rPr>
        <w:t>artículo 73</w:t>
      </w:r>
      <w:r w:rsidRPr="00014CD8">
        <w:rPr>
          <w:rFonts w:ascii="Noto Sans" w:eastAsia="Calibri" w:hAnsi="Noto Sans" w:cs="Arial"/>
          <w:sz w:val="20"/>
        </w:rPr>
        <w:t xml:space="preserve"> de la Ley de Adquisiciones, Arrendamientos y Servicios del Sector Público.</w:t>
      </w:r>
    </w:p>
    <w:p w14:paraId="6074320C"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El pago por la entrega de los bienes  quedará condicionado proporcionalmente al pago que “EL PROVEEDOR” deba efectuar por concepto de penas convencionales por atraso o deductivas por cumplimiento parcial o deficiente de los bienes.</w:t>
      </w:r>
    </w:p>
    <w:p w14:paraId="64B0CFF9"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En caso de aplicar, el contrato deberá señalar que “EL PROVEEDOR” deberá entregar el CFDI a favor del IMSS por el importe de la aplicación de la pena convencional por atraso o deficiencia de los bienes.</w:t>
      </w:r>
    </w:p>
    <w:p w14:paraId="6E276696"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lastRenderedPageBreak/>
        <w:t xml:space="preserve"> “EL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14:paraId="78976E3E"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14:paraId="646D3423"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En ningún caso se deberá autorizar el pago por la entrega de los bienes, si no se ha determinado, calculado y notificado a “EL PROVEEDOR” las penas convencionales  o deducciones pactadas en el presente contrato, así como su registro y validación en el Sistema FINAT.</w:t>
      </w:r>
    </w:p>
    <w:p w14:paraId="4C76070B"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“EL PROVEEDOR” deberá entregar el CFDI a favor de “EL INSTITUTO” por el importe de la aplicación de la pena convencional por atraso. </w:t>
      </w:r>
    </w:p>
    <w:p w14:paraId="66F91326"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Las Unidades Responsables del Gasto (URG) deberán registrar el contrato y su dictamen presupuestal en el Sistema FINAT para el trámite de pago correspondiente. </w:t>
      </w:r>
    </w:p>
    <w:p w14:paraId="7C60970E"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208FF6C3"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Para los casos en que no se formalice el contrato, el fallo o notificación de la adjudicación será el documento con el cual procederá el pago respectivo de los bienes entregados,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bienes.</w:t>
      </w:r>
    </w:p>
    <w:p w14:paraId="4DFA6849"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1A7FA35F"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“EL PROVEEDOR” podrá optar por cobrar a través de factoraje financiero conforme al Programa de Cadenas Productivas de Nacional Financiera, S.N.C., Institución de Banca de Desarrollo con “EL INSTITUTO”.</w:t>
      </w:r>
    </w:p>
    <w:p w14:paraId="2DAB27BD" w14:textId="77777777" w:rsidR="00014CD8" w:rsidRPr="00014CD8" w:rsidRDefault="00014CD8" w:rsidP="00014CD8">
      <w:pPr>
        <w:ind w:right="425"/>
        <w:jc w:val="both"/>
        <w:rPr>
          <w:rFonts w:ascii="Noto Sans" w:eastAsia="Calibri" w:hAnsi="Noto Sans" w:cs="Arial"/>
          <w:sz w:val="20"/>
        </w:rPr>
      </w:pPr>
      <w:r w:rsidRPr="00014CD8">
        <w:rPr>
          <w:rFonts w:ascii="Noto Sans" w:eastAsia="Calibri" w:hAnsi="Noto Sans" w:cs="Arial"/>
          <w:sz w:val="20"/>
        </w:rPr>
        <w:t>En caso de que “EL PROVEEDOR” reciba pagos en exceso  deberán reintegrar las cantidades pagadas en exceso más los intereses correspondientes, conforme a la tasa que establezca la Ley de Ingresos de la Federación,  a más tardar dentro de los treinta días naturales siguientes a los que les sea requerido el pago. Los intereses se calcularán sobre las cantidades pagadas en exceso en cada caso y se computarán por días naturales desde la fecha del pago,  hasta la fecha en que se pongan efectivamente las cantidades a disposición de “EL INSTITUTO”.</w:t>
      </w:r>
    </w:p>
    <w:p w14:paraId="1A20484B" w14:textId="77777777" w:rsidR="00014CD8" w:rsidRPr="00014CD8" w:rsidRDefault="00014CD8" w:rsidP="00014CD8">
      <w:pPr>
        <w:ind w:right="425"/>
        <w:jc w:val="both"/>
        <w:rPr>
          <w:rFonts w:ascii="Noto Sans" w:eastAsia="Calibri" w:hAnsi="Noto Sans" w:cs="Arial"/>
          <w:sz w:val="20"/>
        </w:rPr>
      </w:pPr>
    </w:p>
    <w:p w14:paraId="6382156C" w14:textId="77777777" w:rsidR="00014CD8" w:rsidRPr="00014CD8" w:rsidRDefault="00014CD8" w:rsidP="00014CD8">
      <w:pPr>
        <w:ind w:right="425"/>
        <w:jc w:val="both"/>
        <w:rPr>
          <w:rFonts w:ascii="Noto Sans" w:eastAsia="Calibri" w:hAnsi="Noto Sans" w:cs="Arial"/>
          <w:sz w:val="20"/>
        </w:rPr>
      </w:pPr>
      <w:r w:rsidRPr="00014CD8">
        <w:rPr>
          <w:rFonts w:ascii="Noto Sans" w:eastAsia="Calibri" w:hAnsi="Noto Sans" w:cs="Arial"/>
          <w:sz w:val="20"/>
        </w:rPr>
        <w:lastRenderedPageBreak/>
        <w:t xml:space="preserve">Los administradores del contrato llevarán a cabo la valoración de la procedencia de pago por concepto de gastos no recuperables conforme a lo previsto en </w:t>
      </w:r>
      <w:r w:rsidRPr="00014CD8">
        <w:rPr>
          <w:rFonts w:ascii="Noto Sans" w:eastAsia="Calibri" w:hAnsi="Noto Sans" w:cs="Arial"/>
          <w:b/>
          <w:sz w:val="20"/>
        </w:rPr>
        <w:t>los artículos 147 y 150</w:t>
      </w:r>
      <w:r w:rsidRPr="00014CD8">
        <w:rPr>
          <w:rFonts w:ascii="Noto Sans" w:eastAsia="Calibri" w:hAnsi="Noto Sans" w:cs="Arial"/>
          <w:sz w:val="20"/>
        </w:rPr>
        <w:t xml:space="preserve"> del RLAASSP en relación con los </w:t>
      </w:r>
      <w:r w:rsidRPr="00014CD8">
        <w:rPr>
          <w:rFonts w:ascii="Noto Sans" w:eastAsia="Calibri" w:hAnsi="Noto Sans" w:cs="Arial"/>
          <w:b/>
          <w:sz w:val="20"/>
        </w:rPr>
        <w:t>artículos 51, 67, 78  y 80</w:t>
      </w:r>
      <w:r w:rsidRPr="00014CD8">
        <w:rPr>
          <w:rFonts w:ascii="Noto Sans" w:eastAsia="Calibri" w:hAnsi="Noto Sans" w:cs="Arial"/>
          <w:sz w:val="20"/>
        </w:rPr>
        <w:t>, segundo párrafo de la LAASSP, previa solicitud por escrito a “EL PROVEEDOR”, acompañada de los documentos siguientes:</w:t>
      </w:r>
    </w:p>
    <w:p w14:paraId="107CC893" w14:textId="77777777" w:rsidR="00014CD8" w:rsidRPr="00014CD8" w:rsidRDefault="00014CD8" w:rsidP="00014CD8">
      <w:pPr>
        <w:ind w:left="567" w:right="425"/>
        <w:jc w:val="both"/>
        <w:rPr>
          <w:rFonts w:ascii="Noto Sans" w:eastAsia="Calibri" w:hAnsi="Noto Sans" w:cs="Arial"/>
          <w:sz w:val="20"/>
        </w:rPr>
      </w:pPr>
    </w:p>
    <w:p w14:paraId="1E2757F1" w14:textId="77777777" w:rsidR="00014CD8" w:rsidRPr="00014CD8" w:rsidRDefault="00014CD8" w:rsidP="00014CD8">
      <w:pPr>
        <w:ind w:left="567" w:right="425"/>
        <w:jc w:val="both"/>
        <w:rPr>
          <w:rFonts w:ascii="Noto Sans" w:eastAsia="Calibri" w:hAnsi="Noto Sans" w:cs="Arial"/>
          <w:sz w:val="20"/>
        </w:rPr>
      </w:pPr>
    </w:p>
    <w:p w14:paraId="6665764A" w14:textId="77777777" w:rsidR="00014CD8" w:rsidRPr="00014CD8" w:rsidRDefault="00014CD8" w:rsidP="00014CD8">
      <w:pPr>
        <w:numPr>
          <w:ilvl w:val="1"/>
          <w:numId w:val="45"/>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Copia de la Identificación vigente con fotografía y firma de la persona que haya realizado los trámites relacionados con el procedimiento de contratación.</w:t>
      </w:r>
    </w:p>
    <w:p w14:paraId="5D77E87F" w14:textId="77777777" w:rsidR="00014CD8" w:rsidRPr="00014CD8" w:rsidRDefault="00014CD8" w:rsidP="00014CD8">
      <w:pPr>
        <w:spacing w:after="200"/>
        <w:ind w:left="1276"/>
        <w:contextualSpacing/>
        <w:jc w:val="both"/>
        <w:rPr>
          <w:rFonts w:ascii="Noto Sans" w:eastAsia="Calibri" w:hAnsi="Noto Sans"/>
          <w:sz w:val="20"/>
        </w:rPr>
      </w:pPr>
    </w:p>
    <w:p w14:paraId="5C1F3464" w14:textId="77777777" w:rsidR="00014CD8" w:rsidRPr="00014CD8" w:rsidRDefault="00014CD8" w:rsidP="00014CD8">
      <w:pPr>
        <w:numPr>
          <w:ilvl w:val="1"/>
          <w:numId w:val="45"/>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El CFDI que reúna los requisitos de los artículos  29 y 29-A del CFF, 37 al 40 del RCFF y, en su caso la Resolución de la Miscelánea Fiscal del Ejercicio que corresponda.</w:t>
      </w:r>
    </w:p>
    <w:p w14:paraId="3429BB84" w14:textId="77777777" w:rsidR="00014CD8" w:rsidRPr="00014CD8" w:rsidRDefault="00014CD8" w:rsidP="00014CD8">
      <w:pPr>
        <w:spacing w:after="200"/>
        <w:ind w:left="1276"/>
        <w:contextualSpacing/>
        <w:jc w:val="both"/>
        <w:rPr>
          <w:rFonts w:ascii="Noto Sans" w:eastAsia="Calibri" w:hAnsi="Noto Sans"/>
          <w:sz w:val="20"/>
        </w:rPr>
      </w:pPr>
    </w:p>
    <w:p w14:paraId="400B92F7" w14:textId="77777777" w:rsidR="00014CD8" w:rsidRPr="00014CD8" w:rsidRDefault="00014CD8" w:rsidP="00014CD8">
      <w:pPr>
        <w:numPr>
          <w:ilvl w:val="1"/>
          <w:numId w:val="45"/>
        </w:numPr>
        <w:suppressAutoHyphens w:val="0"/>
        <w:spacing w:after="200"/>
        <w:ind w:left="1276"/>
        <w:contextualSpacing/>
        <w:jc w:val="both"/>
        <w:rPr>
          <w:rFonts w:ascii="Noto Sans" w:eastAsia="Calibri" w:hAnsi="Noto Sans"/>
          <w:sz w:val="20"/>
        </w:rPr>
      </w:pPr>
      <w:r w:rsidRPr="00014CD8">
        <w:rPr>
          <w:rFonts w:ascii="Noto Sans" w:eastAsia="Calibri" w:hAnsi="Noto Sans"/>
          <w:sz w:val="20"/>
        </w:rPr>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14:paraId="1711E9AC" w14:textId="77777777" w:rsidR="00014CD8" w:rsidRPr="00014CD8" w:rsidRDefault="00014CD8" w:rsidP="00014CD8">
      <w:pPr>
        <w:spacing w:after="200"/>
        <w:contextualSpacing/>
        <w:jc w:val="both"/>
        <w:rPr>
          <w:rFonts w:ascii="Noto Sans" w:eastAsia="Calibri" w:hAnsi="Noto Sans"/>
          <w:sz w:val="20"/>
        </w:rPr>
      </w:pPr>
      <w:r w:rsidRPr="00014CD8">
        <w:rPr>
          <w:rFonts w:ascii="Noto Sans" w:eastAsia="Calibri" w:hAnsi="Noto Sans" w:cs="Arial"/>
          <w:sz w:val="20"/>
        </w:rPr>
        <w:t xml:space="preserve"> </w:t>
      </w:r>
    </w:p>
    <w:p w14:paraId="253E1A17"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El pago por la prestación del servicio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w:t>
      </w:r>
      <w:r w:rsidRPr="00014CD8">
        <w:rPr>
          <w:rFonts w:ascii="Noto Sans" w:eastAsia="Calibri" w:hAnsi="Noto Sans" w:cs="Arial"/>
          <w:b/>
          <w:sz w:val="20"/>
        </w:rPr>
        <w:t>artículo 141</w:t>
      </w:r>
      <w:r w:rsidRPr="00014CD8">
        <w:rPr>
          <w:rFonts w:ascii="Noto Sans" w:eastAsia="Calibri" w:hAnsi="Noto Sans" w:cs="Arial"/>
          <w:sz w:val="20"/>
        </w:rPr>
        <w:t xml:space="preserve"> del RLAASSP. </w:t>
      </w:r>
    </w:p>
    <w:p w14:paraId="5A7BBD72"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14:paraId="581F9721"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014CD8">
        <w:rPr>
          <w:rFonts w:ascii="Noto Sans" w:eastAsia="Calibri" w:hAnsi="Noto Sans" w:cs="Arial"/>
          <w:sz w:val="20"/>
        </w:rPr>
        <w:t>:/</w:t>
      </w:r>
      <w:proofErr w:type="gramEnd"/>
      <w:r w:rsidRPr="00014CD8">
        <w:rPr>
          <w:rFonts w:ascii="Noto Sans" w:eastAsia="Calibri" w:hAnsi="Noto Sans" w:cs="Arial"/>
          <w:sz w:val="20"/>
        </w:rPr>
        <w:t xml:space="preserve">/www.gob.mx/tramites/cumplimiento-obligaciones, en los términos requeridos por “EL INSTITUTO”. </w:t>
      </w:r>
    </w:p>
    <w:p w14:paraId="4EF5A939"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14:paraId="4169E08D"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t xml:space="preserve"> 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14:paraId="15D849D5" w14:textId="77777777" w:rsidR="00014CD8" w:rsidRPr="00014CD8" w:rsidRDefault="00014CD8" w:rsidP="00014CD8">
      <w:pPr>
        <w:spacing w:after="200"/>
        <w:jc w:val="both"/>
        <w:rPr>
          <w:rFonts w:ascii="Noto Sans" w:eastAsia="Calibri" w:hAnsi="Noto Sans" w:cs="Arial"/>
          <w:sz w:val="20"/>
        </w:rPr>
      </w:pPr>
      <w:r w:rsidRPr="00014CD8">
        <w:rPr>
          <w:rFonts w:ascii="Noto Sans" w:eastAsia="Calibri" w:hAnsi="Noto Sans" w:cs="Arial"/>
          <w:sz w:val="20"/>
        </w:rPr>
        <w:lastRenderedPageBreak/>
        <w:t>Los bienes cuya recepción no generen alta a través del SAI o el FINAT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14:paraId="2595243B" w14:textId="77777777" w:rsidR="00014CD8" w:rsidRPr="00014CD8" w:rsidRDefault="00014CD8" w:rsidP="00014CD8">
      <w:pPr>
        <w:numPr>
          <w:ilvl w:val="0"/>
          <w:numId w:val="31"/>
        </w:numPr>
        <w:suppressAutoHyphens w:val="0"/>
        <w:spacing w:after="160"/>
        <w:contextualSpacing/>
        <w:jc w:val="both"/>
        <w:rPr>
          <w:rFonts w:ascii="Noto Sans" w:hAnsi="Noto Sans" w:cs="Calibri"/>
          <w:b/>
          <w:i/>
          <w:iCs/>
          <w:color w:val="0070C0"/>
          <w:sz w:val="20"/>
        </w:rPr>
      </w:pPr>
      <w:r w:rsidRPr="00014CD8">
        <w:rPr>
          <w:rFonts w:ascii="Noto Sans" w:hAnsi="Noto Sans" w:cs="Calibri"/>
          <w:i/>
          <w:iCs/>
          <w:color w:val="0070C0"/>
          <w:sz w:val="20"/>
        </w:rPr>
        <w:t>Establecer los mecanismos de comprobación, supervisión y verificación de los bienes o de los servicios contratados y efectivamente prestados, así como del cumplimiento de las requisiciones de cada entregable.</w:t>
      </w:r>
    </w:p>
    <w:p w14:paraId="659BB995" w14:textId="77777777" w:rsidR="00014CD8" w:rsidRPr="00014CD8" w:rsidRDefault="00014CD8" w:rsidP="00014CD8">
      <w:pPr>
        <w:spacing w:after="160"/>
        <w:ind w:left="360"/>
        <w:contextualSpacing/>
        <w:jc w:val="both"/>
        <w:rPr>
          <w:rFonts w:ascii="Noto Sans" w:hAnsi="Noto Sans" w:cs="Calibri"/>
          <w:b/>
          <w:i/>
          <w:iCs/>
          <w:color w:val="0070C0"/>
          <w:sz w:val="20"/>
        </w:rPr>
      </w:pPr>
    </w:p>
    <w:p w14:paraId="222B7447" w14:textId="77777777" w:rsidR="00014CD8" w:rsidRPr="00014CD8" w:rsidRDefault="00014CD8" w:rsidP="00014CD8">
      <w:pPr>
        <w:numPr>
          <w:ilvl w:val="0"/>
          <w:numId w:val="46"/>
        </w:numPr>
        <w:tabs>
          <w:tab w:val="left" w:pos="28"/>
          <w:tab w:val="left" w:pos="360"/>
        </w:tabs>
        <w:suppressAutoHyphens w:val="0"/>
        <w:spacing w:before="100"/>
        <w:jc w:val="both"/>
        <w:rPr>
          <w:rFonts w:ascii="Noto Sans" w:eastAsia="MS Mincho" w:hAnsi="Noto Sans" w:cs="Calibri"/>
          <w:sz w:val="20"/>
          <w:shd w:val="clear" w:color="auto" w:fill="FFFFFF"/>
        </w:rPr>
      </w:pPr>
      <w:r w:rsidRPr="00014CD8">
        <w:rPr>
          <w:rFonts w:ascii="Noto Sans" w:eastAsia="MS Mincho" w:hAnsi="Noto Sans" w:cs="Calibri"/>
          <w:sz w:val="20"/>
          <w:shd w:val="clear" w:color="auto" w:fill="FFFFFF"/>
          <w:lang w:val="es-MX"/>
        </w:rPr>
        <w:t xml:space="preserve">El cotizante adjudicado </w:t>
      </w:r>
      <w:r w:rsidRPr="00014CD8">
        <w:rPr>
          <w:rFonts w:ascii="Noto Sans" w:eastAsia="MS Mincho" w:hAnsi="Noto Sans" w:cs="Calibri"/>
          <w:sz w:val="20"/>
          <w:shd w:val="clear" w:color="auto" w:fill="FFFFFF"/>
        </w:rPr>
        <w:t xml:space="preserve">esta conforme en que el Instituto no dará por recibido y aceptado el servicio a su entera satisfacción, mientras </w:t>
      </w:r>
      <w:r w:rsidRPr="00014CD8">
        <w:rPr>
          <w:rFonts w:ascii="Noto Sans" w:eastAsia="MS Mincho" w:hAnsi="Noto Sans" w:cs="Calibri"/>
          <w:sz w:val="20"/>
          <w:shd w:val="clear" w:color="auto" w:fill="FFFFFF"/>
          <w:lang w:val="es-MX"/>
        </w:rPr>
        <w:t>el cotizante</w:t>
      </w:r>
      <w:r w:rsidRPr="00014CD8">
        <w:rPr>
          <w:rFonts w:ascii="Noto Sans" w:eastAsia="MS Mincho" w:hAnsi="Noto Sans" w:cs="Calibri"/>
          <w:sz w:val="20"/>
          <w:shd w:val="clear" w:color="auto" w:fill="FFFFFF"/>
        </w:rPr>
        <w:t xml:space="preserve"> adjudicado no cumpla con las condiciones de entrega de los alimentos preparados, establecidas en el presente requerimiento.</w:t>
      </w:r>
    </w:p>
    <w:p w14:paraId="781897E3" w14:textId="77777777" w:rsidR="00014CD8" w:rsidRPr="00014CD8" w:rsidRDefault="00014CD8" w:rsidP="00014CD8">
      <w:pPr>
        <w:numPr>
          <w:ilvl w:val="0"/>
          <w:numId w:val="46"/>
        </w:numPr>
        <w:tabs>
          <w:tab w:val="left" w:pos="28"/>
          <w:tab w:val="left" w:pos="360"/>
        </w:tabs>
        <w:suppressAutoHyphens w:val="0"/>
        <w:spacing w:before="100"/>
        <w:jc w:val="both"/>
        <w:rPr>
          <w:rFonts w:ascii="Noto Sans" w:eastAsia="MS Mincho" w:hAnsi="Noto Sans" w:cs="Arial"/>
          <w:sz w:val="20"/>
          <w:shd w:val="clear" w:color="auto" w:fill="FFFFFF"/>
        </w:rPr>
      </w:pPr>
      <w:r w:rsidRPr="00014CD8">
        <w:rPr>
          <w:rFonts w:ascii="Noto Sans" w:eastAsia="MS Mincho" w:hAnsi="Noto Sans" w:cs="Calibri"/>
          <w:sz w:val="20"/>
          <w:shd w:val="clear" w:color="auto" w:fill="FFFFFF"/>
        </w:rPr>
        <w:t xml:space="preserve">El Instituto podrá evaluar el desempeño del proveedor, midiendo su nivel de cumplimiento en la entrega y de los alimentos preparados, la vigencia del contrato que se celebre a través de la </w:t>
      </w:r>
      <w:r w:rsidRPr="00014CD8">
        <w:rPr>
          <w:rFonts w:ascii="Noto Sans" w:eastAsia="MS Mincho" w:hAnsi="Noto Sans" w:cs="Calibri"/>
          <w:b/>
          <w:sz w:val="20"/>
          <w:shd w:val="clear" w:color="auto" w:fill="FFFFFF"/>
        </w:rPr>
        <w:t>Apéndice 6 (seis) “Evaluación al proveedor”</w:t>
      </w:r>
      <w:r w:rsidRPr="00014CD8">
        <w:rPr>
          <w:rFonts w:ascii="Noto Sans" w:eastAsia="MS Mincho" w:hAnsi="Noto Sans" w:cs="Calibri"/>
          <w:sz w:val="20"/>
          <w:shd w:val="clear" w:color="auto" w:fill="FFFFFF"/>
        </w:rPr>
        <w:t xml:space="preserve">. Dicha información se hará del conocimiento del mismo. </w:t>
      </w:r>
    </w:p>
    <w:p w14:paraId="6287E655" w14:textId="77777777" w:rsidR="00014CD8" w:rsidRPr="00014CD8" w:rsidRDefault="00014CD8" w:rsidP="00014CD8">
      <w:pPr>
        <w:numPr>
          <w:ilvl w:val="0"/>
          <w:numId w:val="46"/>
        </w:numPr>
        <w:tabs>
          <w:tab w:val="left" w:pos="28"/>
          <w:tab w:val="left" w:pos="360"/>
        </w:tabs>
        <w:suppressAutoHyphens w:val="0"/>
        <w:spacing w:before="100"/>
        <w:jc w:val="both"/>
        <w:rPr>
          <w:rFonts w:ascii="Noto Sans" w:eastAsia="MS Mincho" w:hAnsi="Noto Sans" w:cs="Arial"/>
          <w:sz w:val="20"/>
          <w:shd w:val="clear" w:color="auto" w:fill="FFFFFF"/>
        </w:rPr>
      </w:pPr>
      <w:r w:rsidRPr="00014CD8">
        <w:rPr>
          <w:rFonts w:ascii="Noto Sans" w:eastAsia="MS Mincho" w:hAnsi="Noto Sans" w:cs="Calibri"/>
          <w:sz w:val="20"/>
          <w:shd w:val="clear" w:color="auto" w:fill="FFFFFF"/>
        </w:rPr>
        <w:t>Durante la vigencia del contrato, por conducto del Administrador del contrato, aleatoriamente se podrá solicitar el análisis microbiológico, mismos que se solicitan en el Anexo Técnico, inciso e) del requerimiento.</w:t>
      </w:r>
      <w:r w:rsidRPr="00014CD8">
        <w:rPr>
          <w:rFonts w:ascii="Noto Sans" w:eastAsia="MS Mincho" w:hAnsi="Noto Sans" w:cs="Arial"/>
          <w:sz w:val="20"/>
          <w:shd w:val="clear" w:color="auto" w:fill="FFFFFF"/>
        </w:rPr>
        <w:t xml:space="preserve">  </w:t>
      </w:r>
    </w:p>
    <w:p w14:paraId="129C4949" w14:textId="77777777" w:rsidR="00014CD8" w:rsidRPr="00014CD8" w:rsidRDefault="00014CD8" w:rsidP="00014CD8">
      <w:pPr>
        <w:jc w:val="both"/>
        <w:rPr>
          <w:rFonts w:ascii="Noto Sans" w:hAnsi="Noto Sans" w:cs="Calibri"/>
          <w:b/>
          <w:sz w:val="20"/>
        </w:rPr>
      </w:pPr>
    </w:p>
    <w:p w14:paraId="10B43968" w14:textId="77777777" w:rsidR="00014CD8" w:rsidRPr="00014CD8" w:rsidRDefault="00014CD8" w:rsidP="00014CD8">
      <w:pPr>
        <w:jc w:val="both"/>
        <w:rPr>
          <w:rFonts w:ascii="Noto Sans" w:hAnsi="Noto Sans" w:cs="Calibri"/>
          <w:b/>
          <w:sz w:val="20"/>
        </w:rPr>
      </w:pPr>
      <w:r w:rsidRPr="00014CD8">
        <w:rPr>
          <w:rFonts w:ascii="Noto Sans" w:hAnsi="Noto Sans" w:cs="Calibri"/>
          <w:b/>
          <w:sz w:val="20"/>
        </w:rPr>
        <w:t>Mecanismo de comprobación de servicios devengados</w:t>
      </w:r>
    </w:p>
    <w:p w14:paraId="6D0B13FC" w14:textId="77777777" w:rsidR="00014CD8" w:rsidRPr="00014CD8" w:rsidRDefault="00014CD8" w:rsidP="00014CD8">
      <w:pPr>
        <w:jc w:val="both"/>
        <w:rPr>
          <w:rFonts w:ascii="Noto Sans" w:hAnsi="Noto Sans" w:cs="Calibri"/>
          <w:b/>
          <w:sz w:val="20"/>
        </w:rPr>
      </w:pPr>
    </w:p>
    <w:p w14:paraId="5D0A9624" w14:textId="77777777" w:rsidR="00014CD8" w:rsidRPr="00014CD8" w:rsidRDefault="00014CD8" w:rsidP="00014CD8">
      <w:pPr>
        <w:jc w:val="both"/>
        <w:rPr>
          <w:rFonts w:ascii="Noto Sans" w:hAnsi="Noto Sans" w:cs="Arial"/>
          <w:bCs/>
          <w:sz w:val="20"/>
        </w:rPr>
      </w:pPr>
      <w:r w:rsidRPr="00014CD8">
        <w:rPr>
          <w:rFonts w:ascii="Noto Sans" w:hAnsi="Noto Sans" w:cs="Calibri"/>
          <w:bCs/>
          <w:sz w:val="20"/>
        </w:rPr>
        <w:t xml:space="preserve">La verificación de la realización de los servicios a entera satisfacción del Instituto y atendiendo todos los niveles de servicio será responsabilidad de los directivos de la unidad ejecutora del gasto; la factura deberá ser enviada a firma del administrador del contrato una vez que se ha constatado que se prestaron los servicios conforme al instrumento jurídico. Deberán salvaguardar los formatos y documentación complementaria </w:t>
      </w:r>
      <w:r w:rsidRPr="00014CD8">
        <w:rPr>
          <w:rFonts w:ascii="Noto Sans" w:hAnsi="Noto Sans" w:cs="Calibri"/>
          <w:b/>
          <w:bCs/>
          <w:sz w:val="20"/>
        </w:rPr>
        <w:t>Anexo 5 (cinco) Solicitud de Colaciones</w:t>
      </w:r>
      <w:r w:rsidRPr="00014CD8">
        <w:rPr>
          <w:rFonts w:ascii="Noto Sans" w:hAnsi="Noto Sans" w:cs="Calibri"/>
          <w:bCs/>
          <w:sz w:val="20"/>
        </w:rPr>
        <w:t xml:space="preserve"> y </w:t>
      </w:r>
      <w:r w:rsidRPr="00014CD8">
        <w:rPr>
          <w:rFonts w:ascii="Noto Sans" w:hAnsi="Noto Sans" w:cs="Calibri"/>
          <w:b/>
          <w:bCs/>
          <w:sz w:val="20"/>
        </w:rPr>
        <w:t>Anexo 11 (once) “Control de entrega de alimentos preparados”</w:t>
      </w:r>
      <w:r w:rsidRPr="00014CD8">
        <w:rPr>
          <w:rFonts w:ascii="Noto Sans" w:hAnsi="Noto Sans" w:cs="Calibri"/>
          <w:bCs/>
          <w:sz w:val="20"/>
        </w:rPr>
        <w:t xml:space="preserve">, que amparan la realización de los servicios, e integrar una carpeta con toda esta información;  ya que, en caso de algún proceso de fiscalización, será la unidad médica la responsable de atender lo requerido. </w:t>
      </w:r>
    </w:p>
    <w:p w14:paraId="7A2EDCFC" w14:textId="77777777" w:rsidR="00014CD8" w:rsidRPr="00014CD8" w:rsidRDefault="00014CD8" w:rsidP="00014CD8">
      <w:pPr>
        <w:jc w:val="both"/>
        <w:rPr>
          <w:rFonts w:ascii="Noto Sans" w:hAnsi="Noto Sans" w:cs="Arial"/>
          <w:bCs/>
          <w:sz w:val="20"/>
        </w:rPr>
      </w:pPr>
    </w:p>
    <w:p w14:paraId="72E09DB0"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En caso de que solicite el otorgamiento del anticipo, deberá señalarse el porcentaje y forma de amortización del mismo, el cual debe ajustarse a las disposiciones establecidos en los artículos 13, 45, fracciones IX y X de la LAASSP y 81, fracción V del RLAASSP, y el numeral 4.2.7 del  MAAGMAASSP. Así como la justificación para el otorgamiento del anticipo.</w:t>
      </w:r>
    </w:p>
    <w:p w14:paraId="2E0E69BE" w14:textId="77777777" w:rsidR="00014CD8" w:rsidRPr="00014CD8" w:rsidRDefault="00014CD8" w:rsidP="00014CD8">
      <w:pPr>
        <w:rPr>
          <w:rFonts w:ascii="Noto Sans" w:hAnsi="Noto Sans" w:cs="Calibri"/>
          <w:bCs/>
          <w:i/>
          <w:iCs/>
          <w:sz w:val="20"/>
          <w:lang w:eastAsia="es-ES"/>
        </w:rPr>
      </w:pPr>
    </w:p>
    <w:p w14:paraId="79FB5AC9" w14:textId="77777777" w:rsidR="00014CD8" w:rsidRPr="00014CD8" w:rsidRDefault="00014CD8" w:rsidP="00014CD8">
      <w:pPr>
        <w:rPr>
          <w:rFonts w:ascii="Noto Sans" w:hAnsi="Noto Sans" w:cs="Calibri"/>
          <w:bCs/>
          <w:i/>
          <w:iCs/>
          <w:sz w:val="20"/>
          <w:lang w:eastAsia="es-ES"/>
        </w:rPr>
      </w:pPr>
      <w:r w:rsidRPr="00014CD8">
        <w:rPr>
          <w:rFonts w:ascii="Noto Sans" w:hAnsi="Noto Sans" w:cs="Calibri"/>
          <w:bCs/>
          <w:i/>
          <w:iCs/>
          <w:sz w:val="20"/>
          <w:lang w:eastAsia="es-ES"/>
        </w:rPr>
        <w:t xml:space="preserve">No aplica </w:t>
      </w:r>
    </w:p>
    <w:p w14:paraId="3AD6DD23" w14:textId="77777777" w:rsidR="00014CD8" w:rsidRPr="00014CD8" w:rsidRDefault="00014CD8" w:rsidP="00014CD8">
      <w:pPr>
        <w:rPr>
          <w:rFonts w:ascii="Noto Sans" w:hAnsi="Noto Sans" w:cs="Calibri"/>
          <w:bCs/>
          <w:color w:val="808080"/>
          <w:sz w:val="20"/>
          <w:lang w:eastAsia="es-ES"/>
        </w:rPr>
      </w:pPr>
    </w:p>
    <w:p w14:paraId="5FEE54F7"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14:paraId="553E6BFC" w14:textId="77777777" w:rsidR="00014CD8" w:rsidRPr="00014CD8" w:rsidRDefault="00014CD8" w:rsidP="00014CD8">
      <w:pPr>
        <w:rPr>
          <w:rFonts w:ascii="Noto Sans" w:hAnsi="Noto Sans" w:cs="Calibri"/>
          <w:bCs/>
          <w:i/>
          <w:iCs/>
          <w:sz w:val="20"/>
          <w:lang w:eastAsia="es-ES"/>
        </w:rPr>
      </w:pPr>
    </w:p>
    <w:p w14:paraId="56C17DBC" w14:textId="77777777" w:rsidR="00014CD8" w:rsidRPr="00014CD8" w:rsidRDefault="00014CD8" w:rsidP="00014CD8">
      <w:pPr>
        <w:rPr>
          <w:rFonts w:ascii="Noto Sans" w:hAnsi="Noto Sans" w:cs="Calibri"/>
          <w:bCs/>
          <w:sz w:val="20"/>
          <w:lang w:eastAsia="es-ES"/>
        </w:rPr>
      </w:pPr>
      <w:r w:rsidRPr="00014CD8">
        <w:rPr>
          <w:rFonts w:ascii="Noto Sans" w:hAnsi="Noto Sans" w:cs="Calibri"/>
          <w:bCs/>
          <w:i/>
          <w:iCs/>
          <w:sz w:val="20"/>
          <w:lang w:eastAsia="es-ES"/>
        </w:rPr>
        <w:t xml:space="preserve">No aplica </w:t>
      </w:r>
    </w:p>
    <w:p w14:paraId="5801714F" w14:textId="77777777" w:rsidR="00014CD8" w:rsidRPr="00014CD8" w:rsidRDefault="00014CD8" w:rsidP="00014CD8">
      <w:pPr>
        <w:rPr>
          <w:rFonts w:ascii="Noto Sans" w:hAnsi="Noto Sans"/>
          <w:b/>
          <w:i/>
          <w:iCs/>
          <w:color w:val="0070C0"/>
          <w:sz w:val="20"/>
        </w:rPr>
      </w:pPr>
    </w:p>
    <w:p w14:paraId="4A64BFA3" w14:textId="77777777" w:rsidR="00014CD8" w:rsidRPr="00014CD8" w:rsidRDefault="00014CD8" w:rsidP="00014CD8">
      <w:pPr>
        <w:ind w:left="240"/>
        <w:contextualSpacing/>
        <w:jc w:val="both"/>
        <w:rPr>
          <w:rFonts w:ascii="Noto Sans" w:hAnsi="Noto Sans" w:cs="Calibri"/>
          <w:b/>
          <w:i/>
          <w:iCs/>
          <w:color w:val="0070C0"/>
          <w:sz w:val="20"/>
        </w:rPr>
      </w:pPr>
    </w:p>
    <w:p w14:paraId="1618A530" w14:textId="77777777" w:rsidR="00014CD8" w:rsidRPr="00014CD8" w:rsidRDefault="00014CD8" w:rsidP="00014CD8">
      <w:pPr>
        <w:numPr>
          <w:ilvl w:val="0"/>
          <w:numId w:val="31"/>
        </w:numPr>
        <w:suppressAutoHyphens w:val="0"/>
        <w:ind w:left="240"/>
        <w:contextualSpacing/>
        <w:jc w:val="both"/>
        <w:rPr>
          <w:rFonts w:ascii="Noto Sans" w:hAnsi="Noto Sans" w:cs="Calibri"/>
          <w:b/>
          <w:i/>
          <w:iCs/>
          <w:color w:val="0070C0"/>
          <w:sz w:val="20"/>
        </w:rPr>
      </w:pPr>
      <w:r w:rsidRPr="00014CD8">
        <w:rPr>
          <w:rFonts w:ascii="Noto Sans" w:hAnsi="Noto Sans" w:cs="Calibri"/>
          <w:i/>
          <w:iCs/>
          <w:color w:val="0070C0"/>
          <w:sz w:val="20"/>
        </w:rPr>
        <w:t xml:space="preserve">Seguro de Responsabilidad Civil en el caso de adquisición o arrendamiento de bienes o prestación de servicios que así lo ameriten a juicio del Área Requirente y/o Técnica, misma que, bajo su responsabilidad, indicará el monto o porcentaje </w:t>
      </w:r>
      <w:r w:rsidRPr="00014CD8">
        <w:rPr>
          <w:rFonts w:ascii="Noto Sans" w:hAnsi="Noto Sans" w:cs="Calibri"/>
          <w:i/>
          <w:iCs/>
          <w:color w:val="0070C0"/>
          <w:sz w:val="20"/>
        </w:rPr>
        <w:lastRenderedPageBreak/>
        <w:t>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7C75960D" w14:textId="77777777" w:rsidR="00014CD8" w:rsidRPr="00014CD8" w:rsidRDefault="00014CD8" w:rsidP="00014CD8">
      <w:pPr>
        <w:rPr>
          <w:rFonts w:ascii="Noto Sans" w:hAnsi="Noto Sans" w:cs="Calibri"/>
          <w:bCs/>
          <w:i/>
          <w:iCs/>
          <w:sz w:val="20"/>
          <w:lang w:eastAsia="es-ES"/>
        </w:rPr>
      </w:pPr>
    </w:p>
    <w:p w14:paraId="460A6A85" w14:textId="77777777" w:rsidR="00014CD8" w:rsidRPr="00014CD8" w:rsidRDefault="00014CD8" w:rsidP="00014CD8">
      <w:pPr>
        <w:rPr>
          <w:rFonts w:ascii="Noto Sans" w:hAnsi="Noto Sans" w:cs="Calibri"/>
          <w:bCs/>
          <w:i/>
          <w:iCs/>
          <w:sz w:val="20"/>
          <w:lang w:eastAsia="es-ES"/>
        </w:rPr>
      </w:pPr>
      <w:r w:rsidRPr="00014CD8">
        <w:rPr>
          <w:rFonts w:ascii="Noto Sans" w:hAnsi="Noto Sans" w:cs="Calibri"/>
          <w:bCs/>
          <w:i/>
          <w:iCs/>
          <w:sz w:val="20"/>
          <w:lang w:eastAsia="es-ES"/>
        </w:rPr>
        <w:t xml:space="preserve">No aplica </w:t>
      </w:r>
    </w:p>
    <w:p w14:paraId="4BB134E8" w14:textId="77777777" w:rsidR="00014CD8" w:rsidRPr="00014CD8" w:rsidRDefault="00014CD8" w:rsidP="00014CD8">
      <w:pPr>
        <w:rPr>
          <w:rFonts w:ascii="Segoe UI" w:eastAsia="Arial" w:hAnsi="Segoe UI" w:cs="Segoe UI"/>
          <w:sz w:val="20"/>
        </w:rPr>
      </w:pPr>
    </w:p>
    <w:p w14:paraId="521EAE9C" w14:textId="684784AA" w:rsidR="00014CD8" w:rsidRDefault="00014CD8" w:rsidP="00014CD8">
      <w:pPr>
        <w:rPr>
          <w:rFonts w:ascii="Segoe UI" w:eastAsia="Arial" w:hAnsi="Segoe UI" w:cs="Segoe UI"/>
          <w:sz w:val="20"/>
        </w:rPr>
      </w:pPr>
    </w:p>
    <w:p w14:paraId="23C1A3C1" w14:textId="77777777" w:rsidR="00EA535D" w:rsidRDefault="00EA535D" w:rsidP="00014CD8">
      <w:pPr>
        <w:rPr>
          <w:rFonts w:ascii="Segoe UI" w:eastAsia="Arial" w:hAnsi="Segoe UI" w:cs="Segoe UI"/>
          <w:sz w:val="20"/>
        </w:rPr>
      </w:pPr>
    </w:p>
    <w:p w14:paraId="56B3EF8A" w14:textId="77777777" w:rsidR="00EA535D" w:rsidRDefault="00EA535D" w:rsidP="00014CD8">
      <w:pPr>
        <w:rPr>
          <w:rFonts w:ascii="Segoe UI" w:eastAsia="Arial" w:hAnsi="Segoe UI" w:cs="Segoe UI"/>
          <w:sz w:val="20"/>
        </w:rPr>
      </w:pPr>
    </w:p>
    <w:p w14:paraId="4FF96576" w14:textId="77777777" w:rsidR="00EA535D" w:rsidRDefault="00EA535D" w:rsidP="00014CD8">
      <w:pPr>
        <w:rPr>
          <w:rFonts w:ascii="Segoe UI" w:eastAsia="Arial" w:hAnsi="Segoe UI" w:cs="Segoe UI"/>
          <w:sz w:val="20"/>
        </w:rPr>
      </w:pPr>
    </w:p>
    <w:p w14:paraId="2DB64206" w14:textId="77777777" w:rsidR="00EA535D" w:rsidRDefault="00EA535D" w:rsidP="00014CD8">
      <w:pPr>
        <w:rPr>
          <w:rFonts w:ascii="Segoe UI" w:eastAsia="Arial" w:hAnsi="Segoe UI" w:cs="Segoe UI"/>
          <w:sz w:val="20"/>
        </w:rPr>
      </w:pPr>
    </w:p>
    <w:p w14:paraId="440FB812" w14:textId="77777777" w:rsidR="00EA535D" w:rsidRDefault="00EA535D" w:rsidP="00014CD8">
      <w:pPr>
        <w:rPr>
          <w:rFonts w:ascii="Segoe UI" w:eastAsia="Arial" w:hAnsi="Segoe UI" w:cs="Segoe UI"/>
          <w:sz w:val="20"/>
        </w:rPr>
      </w:pPr>
    </w:p>
    <w:p w14:paraId="2A1566DA" w14:textId="77777777" w:rsidR="00EA535D" w:rsidRDefault="00EA535D" w:rsidP="00014CD8">
      <w:pPr>
        <w:rPr>
          <w:rFonts w:ascii="Segoe UI" w:eastAsia="Arial" w:hAnsi="Segoe UI" w:cs="Segoe UI"/>
          <w:sz w:val="20"/>
        </w:rPr>
      </w:pPr>
    </w:p>
    <w:p w14:paraId="12178AA5" w14:textId="77777777" w:rsidR="00EA535D" w:rsidRDefault="00EA535D" w:rsidP="00014CD8">
      <w:pPr>
        <w:rPr>
          <w:rFonts w:ascii="Segoe UI" w:eastAsia="Arial" w:hAnsi="Segoe UI" w:cs="Segoe UI"/>
          <w:sz w:val="20"/>
        </w:rPr>
      </w:pPr>
    </w:p>
    <w:p w14:paraId="2C2EA06D" w14:textId="77777777" w:rsidR="00EA535D" w:rsidRDefault="00EA535D" w:rsidP="00014CD8">
      <w:pPr>
        <w:rPr>
          <w:rFonts w:ascii="Segoe UI" w:eastAsia="Arial" w:hAnsi="Segoe UI" w:cs="Segoe UI"/>
          <w:sz w:val="20"/>
        </w:rPr>
      </w:pPr>
    </w:p>
    <w:p w14:paraId="6E1B5A54" w14:textId="77777777" w:rsidR="00014CD8" w:rsidRPr="00014CD8" w:rsidRDefault="00014CD8" w:rsidP="00014CD8">
      <w:pPr>
        <w:spacing w:after="200" w:line="276" w:lineRule="auto"/>
        <w:jc w:val="center"/>
        <w:rPr>
          <w:rFonts w:ascii="Noto Sans" w:eastAsia="MS Mincho" w:hAnsi="Noto Sans" w:cs="Calibri"/>
          <w:b/>
          <w:sz w:val="22"/>
          <w:szCs w:val="22"/>
        </w:rPr>
      </w:pPr>
      <w:r w:rsidRPr="00014CD8">
        <w:rPr>
          <w:rFonts w:ascii="Noto Sans" w:eastAsia="MS Mincho" w:hAnsi="Noto Sans" w:cs="Calibri"/>
          <w:b/>
          <w:sz w:val="22"/>
          <w:szCs w:val="22"/>
        </w:rPr>
        <w:t>APÉNDICE NÚMERO 1 (UNO) “DESCRIPCIÓN AMPLIA Y DETALLADA DE LOS BIENES”</w:t>
      </w:r>
    </w:p>
    <w:p w14:paraId="2A6534F1" w14:textId="77777777" w:rsidR="00014CD8" w:rsidRPr="00014CD8" w:rsidRDefault="00014CD8" w:rsidP="00014CD8">
      <w:pPr>
        <w:jc w:val="both"/>
        <w:rPr>
          <w:rFonts w:ascii="Noto Sans" w:hAnsi="Noto Sans" w:cs="Calibri"/>
          <w:sz w:val="22"/>
          <w:szCs w:val="22"/>
          <w:lang w:val="es-MX"/>
        </w:rPr>
      </w:pPr>
      <w:r w:rsidRPr="00014CD8">
        <w:rPr>
          <w:rFonts w:ascii="Noto Sans" w:hAnsi="Noto Sans" w:cs="Calibri"/>
          <w:sz w:val="22"/>
          <w:szCs w:val="22"/>
          <w:lang w:val="es-MX"/>
        </w:rPr>
        <w:t>Se presentan 7 variedades de colaciones de alimentos preparados,  las cuales se solicitarán una por día para comida y cena  a partir de que inicie las actividades en la consulta externa en HGZ No. 5.</w:t>
      </w:r>
    </w:p>
    <w:p w14:paraId="07ACBD1F" w14:textId="77777777" w:rsidR="00014CD8" w:rsidRPr="00014CD8" w:rsidRDefault="00014CD8" w:rsidP="00014CD8">
      <w:pPr>
        <w:jc w:val="both"/>
        <w:rPr>
          <w:rFonts w:ascii="Noto Sans" w:hAnsi="Noto Sans" w:cs="Calibri"/>
          <w:sz w:val="22"/>
          <w:szCs w:val="22"/>
          <w:lang w:val="es-MX"/>
        </w:rPr>
      </w:pPr>
    </w:p>
    <w:tbl>
      <w:tblPr>
        <w:tblW w:w="9028" w:type="dxa"/>
        <w:tblInd w:w="55" w:type="dxa"/>
        <w:tblCellMar>
          <w:left w:w="70" w:type="dxa"/>
          <w:right w:w="70" w:type="dxa"/>
        </w:tblCellMar>
        <w:tblLook w:val="04A0" w:firstRow="1" w:lastRow="0" w:firstColumn="1" w:lastColumn="0" w:noHBand="0" w:noVBand="1"/>
      </w:tblPr>
      <w:tblGrid>
        <w:gridCol w:w="2067"/>
        <w:gridCol w:w="1196"/>
        <w:gridCol w:w="1036"/>
        <w:gridCol w:w="1012"/>
        <w:gridCol w:w="810"/>
        <w:gridCol w:w="2907"/>
      </w:tblGrid>
      <w:tr w:rsidR="00014CD8" w:rsidRPr="00014CD8" w14:paraId="7964C643" w14:textId="77777777" w:rsidTr="00712619">
        <w:trPr>
          <w:trHeight w:val="315"/>
        </w:trPr>
        <w:tc>
          <w:tcPr>
            <w:tcW w:w="3263" w:type="dxa"/>
            <w:gridSpan w:val="2"/>
            <w:tcBorders>
              <w:top w:val="nil"/>
              <w:left w:val="nil"/>
              <w:bottom w:val="single" w:sz="8" w:space="0" w:color="auto"/>
              <w:right w:val="nil"/>
            </w:tcBorders>
            <w:shd w:val="clear" w:color="000000" w:fill="DDDDDD"/>
            <w:noWrap/>
            <w:vAlign w:val="center"/>
            <w:hideMark/>
          </w:tcPr>
          <w:p w14:paraId="08E01140"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Ensalada de Pollo</w:t>
            </w:r>
          </w:p>
        </w:tc>
        <w:tc>
          <w:tcPr>
            <w:tcW w:w="1036" w:type="dxa"/>
            <w:tcBorders>
              <w:top w:val="nil"/>
              <w:left w:val="nil"/>
              <w:bottom w:val="nil"/>
              <w:right w:val="nil"/>
            </w:tcBorders>
            <w:noWrap/>
            <w:vAlign w:val="bottom"/>
            <w:hideMark/>
          </w:tcPr>
          <w:p w14:paraId="17028690" w14:textId="77777777" w:rsidR="00014CD8" w:rsidRPr="00014CD8" w:rsidRDefault="00014CD8" w:rsidP="00014CD8">
            <w:pPr>
              <w:suppressAutoHyphens w:val="0"/>
              <w:rPr>
                <w:rFonts w:ascii="Calibri" w:hAnsi="Calibri" w:cs="Calibri"/>
                <w:color w:val="000000"/>
                <w:sz w:val="22"/>
                <w:szCs w:val="22"/>
                <w:lang w:val="es-MX" w:eastAsia="es-MX"/>
              </w:rPr>
            </w:pPr>
          </w:p>
        </w:tc>
        <w:tc>
          <w:tcPr>
            <w:tcW w:w="4729" w:type="dxa"/>
            <w:gridSpan w:val="3"/>
            <w:tcBorders>
              <w:top w:val="nil"/>
              <w:left w:val="nil"/>
              <w:bottom w:val="single" w:sz="8" w:space="0" w:color="auto"/>
              <w:right w:val="nil"/>
            </w:tcBorders>
            <w:shd w:val="clear" w:color="000000" w:fill="DDDDDD"/>
            <w:noWrap/>
            <w:vAlign w:val="center"/>
            <w:hideMark/>
          </w:tcPr>
          <w:p w14:paraId="56F112A2"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Marinas de Atún</w:t>
            </w:r>
          </w:p>
        </w:tc>
      </w:tr>
      <w:tr w:rsidR="00014CD8" w:rsidRPr="00014CD8" w14:paraId="66934BC5" w14:textId="77777777" w:rsidTr="00712619">
        <w:trPr>
          <w:trHeight w:val="300"/>
        </w:trPr>
        <w:tc>
          <w:tcPr>
            <w:tcW w:w="3263" w:type="dxa"/>
            <w:gridSpan w:val="2"/>
            <w:vMerge w:val="restart"/>
            <w:tcBorders>
              <w:top w:val="single" w:sz="8" w:space="0" w:color="auto"/>
              <w:left w:val="single" w:sz="8" w:space="0" w:color="auto"/>
              <w:bottom w:val="nil"/>
              <w:right w:val="nil"/>
            </w:tcBorders>
            <w:vAlign w:val="center"/>
            <w:hideMark/>
          </w:tcPr>
          <w:p w14:paraId="2A16EA62"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COLACIÓN No. 1                                                                                                                                                  </w:t>
            </w:r>
          </w:p>
        </w:tc>
        <w:tc>
          <w:tcPr>
            <w:tcW w:w="1036" w:type="dxa"/>
            <w:tcBorders>
              <w:top w:val="nil"/>
              <w:left w:val="nil"/>
              <w:bottom w:val="nil"/>
              <w:right w:val="nil"/>
            </w:tcBorders>
            <w:noWrap/>
            <w:vAlign w:val="bottom"/>
            <w:hideMark/>
          </w:tcPr>
          <w:p w14:paraId="4C2A76C3" w14:textId="77777777" w:rsidR="00014CD8" w:rsidRPr="00014CD8" w:rsidRDefault="00014CD8" w:rsidP="00014CD8">
            <w:pPr>
              <w:suppressAutoHyphens w:val="0"/>
              <w:rPr>
                <w:rFonts w:ascii="Calibri" w:hAnsi="Calibri" w:cs="Calibri"/>
                <w:color w:val="000000"/>
                <w:sz w:val="22"/>
                <w:szCs w:val="22"/>
                <w:lang w:val="es-MX" w:eastAsia="es-MX"/>
              </w:rPr>
            </w:pPr>
          </w:p>
        </w:tc>
        <w:tc>
          <w:tcPr>
            <w:tcW w:w="4729" w:type="dxa"/>
            <w:gridSpan w:val="3"/>
            <w:vMerge w:val="restart"/>
            <w:tcBorders>
              <w:top w:val="single" w:sz="8" w:space="0" w:color="auto"/>
              <w:left w:val="single" w:sz="8" w:space="0" w:color="auto"/>
              <w:bottom w:val="single" w:sz="8" w:space="0" w:color="000000"/>
              <w:right w:val="nil"/>
            </w:tcBorders>
            <w:vAlign w:val="center"/>
            <w:hideMark/>
          </w:tcPr>
          <w:p w14:paraId="141AE36B"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COLACIÓN No. 2                                                                                                                                                  </w:t>
            </w:r>
          </w:p>
        </w:tc>
      </w:tr>
      <w:tr w:rsidR="00014CD8" w:rsidRPr="00014CD8" w14:paraId="789C4BA6" w14:textId="77777777" w:rsidTr="00712619">
        <w:trPr>
          <w:trHeight w:val="315"/>
        </w:trPr>
        <w:tc>
          <w:tcPr>
            <w:tcW w:w="3263" w:type="dxa"/>
            <w:gridSpan w:val="2"/>
            <w:vMerge/>
            <w:tcBorders>
              <w:top w:val="single" w:sz="8" w:space="0" w:color="auto"/>
              <w:left w:val="single" w:sz="8" w:space="0" w:color="auto"/>
              <w:bottom w:val="nil"/>
              <w:right w:val="nil"/>
            </w:tcBorders>
            <w:vAlign w:val="center"/>
            <w:hideMark/>
          </w:tcPr>
          <w:p w14:paraId="3BCEC4D8" w14:textId="77777777" w:rsidR="00014CD8" w:rsidRPr="00014CD8" w:rsidRDefault="00014CD8" w:rsidP="00014CD8">
            <w:pPr>
              <w:suppressAutoHyphens w:val="0"/>
              <w:rPr>
                <w:rFonts w:ascii="Noto Sans" w:hAnsi="Noto Sans" w:cs="Calibri"/>
                <w:b/>
                <w:bCs/>
                <w:color w:val="000000"/>
                <w:sz w:val="20"/>
                <w:lang w:val="es-MX" w:eastAsia="es-MX"/>
              </w:rPr>
            </w:pPr>
          </w:p>
        </w:tc>
        <w:tc>
          <w:tcPr>
            <w:tcW w:w="1036" w:type="dxa"/>
            <w:tcBorders>
              <w:top w:val="nil"/>
              <w:left w:val="nil"/>
              <w:bottom w:val="nil"/>
              <w:right w:val="nil"/>
            </w:tcBorders>
            <w:noWrap/>
            <w:vAlign w:val="bottom"/>
            <w:hideMark/>
          </w:tcPr>
          <w:p w14:paraId="06626B1D" w14:textId="77777777" w:rsidR="00014CD8" w:rsidRPr="00014CD8" w:rsidRDefault="00014CD8" w:rsidP="00014CD8">
            <w:pPr>
              <w:suppressAutoHyphens w:val="0"/>
              <w:rPr>
                <w:rFonts w:ascii="Calibri" w:hAnsi="Calibri" w:cs="Calibri"/>
                <w:color w:val="000000"/>
                <w:sz w:val="22"/>
                <w:szCs w:val="22"/>
                <w:lang w:val="es-MX" w:eastAsia="es-MX"/>
              </w:rPr>
            </w:pPr>
          </w:p>
        </w:tc>
        <w:tc>
          <w:tcPr>
            <w:tcW w:w="4729" w:type="dxa"/>
            <w:gridSpan w:val="3"/>
            <w:vMerge/>
            <w:tcBorders>
              <w:top w:val="nil"/>
              <w:left w:val="nil"/>
              <w:bottom w:val="nil"/>
              <w:right w:val="nil"/>
            </w:tcBorders>
            <w:vAlign w:val="center"/>
            <w:hideMark/>
          </w:tcPr>
          <w:p w14:paraId="08B3E672" w14:textId="77777777" w:rsidR="00014CD8" w:rsidRPr="00014CD8" w:rsidRDefault="00014CD8" w:rsidP="00014CD8">
            <w:pPr>
              <w:suppressAutoHyphens w:val="0"/>
              <w:rPr>
                <w:rFonts w:ascii="Noto Sans" w:hAnsi="Noto Sans" w:cs="Calibri"/>
                <w:b/>
                <w:bCs/>
                <w:color w:val="000000"/>
                <w:sz w:val="20"/>
                <w:lang w:val="es-MX" w:eastAsia="es-MX"/>
              </w:rPr>
            </w:pPr>
          </w:p>
        </w:tc>
      </w:tr>
      <w:tr w:rsidR="00014CD8" w:rsidRPr="00014CD8" w14:paraId="2FFC2D58" w14:textId="77777777" w:rsidTr="00712619">
        <w:trPr>
          <w:trHeight w:val="975"/>
        </w:trPr>
        <w:tc>
          <w:tcPr>
            <w:tcW w:w="2067" w:type="dxa"/>
            <w:tcBorders>
              <w:top w:val="single" w:sz="8" w:space="0" w:color="auto"/>
              <w:left w:val="single" w:sz="8" w:space="0" w:color="auto"/>
              <w:bottom w:val="nil"/>
              <w:right w:val="single" w:sz="4" w:space="0" w:color="auto"/>
            </w:tcBorders>
            <w:shd w:val="clear" w:color="000000" w:fill="F2F2F2"/>
            <w:noWrap/>
            <w:vAlign w:val="center"/>
            <w:hideMark/>
          </w:tcPr>
          <w:p w14:paraId="1F0F0DE7"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1196" w:type="dxa"/>
            <w:tcBorders>
              <w:top w:val="single" w:sz="8" w:space="0" w:color="auto"/>
              <w:left w:val="nil"/>
              <w:bottom w:val="nil"/>
              <w:right w:val="single" w:sz="4" w:space="0" w:color="auto"/>
            </w:tcBorders>
            <w:shd w:val="clear" w:color="000000" w:fill="F2F2F2"/>
            <w:vAlign w:val="center"/>
            <w:hideMark/>
          </w:tcPr>
          <w:p w14:paraId="1F950E4B"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gr-ml (POR RACION)</w:t>
            </w:r>
          </w:p>
        </w:tc>
        <w:tc>
          <w:tcPr>
            <w:tcW w:w="1036" w:type="dxa"/>
            <w:tcBorders>
              <w:top w:val="nil"/>
              <w:left w:val="nil"/>
              <w:bottom w:val="nil"/>
              <w:right w:val="nil"/>
            </w:tcBorders>
            <w:noWrap/>
            <w:vAlign w:val="bottom"/>
            <w:hideMark/>
          </w:tcPr>
          <w:p w14:paraId="34520FA4"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nil"/>
              <w:left w:val="single" w:sz="8" w:space="0" w:color="auto"/>
              <w:bottom w:val="nil"/>
              <w:right w:val="single" w:sz="4" w:space="0" w:color="auto"/>
            </w:tcBorders>
            <w:shd w:val="clear" w:color="000000" w:fill="D9D9D9"/>
            <w:noWrap/>
            <w:vAlign w:val="center"/>
            <w:hideMark/>
          </w:tcPr>
          <w:p w14:paraId="4B2EC97D"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2907" w:type="dxa"/>
            <w:tcBorders>
              <w:top w:val="nil"/>
              <w:left w:val="nil"/>
              <w:bottom w:val="nil"/>
              <w:right w:val="single" w:sz="4" w:space="0" w:color="auto"/>
            </w:tcBorders>
            <w:shd w:val="clear" w:color="000000" w:fill="D9D9D9"/>
            <w:vAlign w:val="center"/>
            <w:hideMark/>
          </w:tcPr>
          <w:p w14:paraId="5CF4A21D"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gr-ml (POR RACION)</w:t>
            </w:r>
          </w:p>
        </w:tc>
      </w:tr>
      <w:tr w:rsidR="00014CD8" w:rsidRPr="00014CD8" w14:paraId="2254D1C9" w14:textId="77777777" w:rsidTr="00712619">
        <w:trPr>
          <w:trHeight w:val="300"/>
        </w:trPr>
        <w:tc>
          <w:tcPr>
            <w:tcW w:w="2067" w:type="dxa"/>
            <w:tcBorders>
              <w:top w:val="single" w:sz="8" w:space="0" w:color="auto"/>
              <w:left w:val="single" w:sz="8" w:space="0" w:color="auto"/>
              <w:bottom w:val="single" w:sz="4" w:space="0" w:color="auto"/>
              <w:right w:val="single" w:sz="4" w:space="0" w:color="auto"/>
            </w:tcBorders>
            <w:noWrap/>
            <w:vAlign w:val="center"/>
            <w:hideMark/>
          </w:tcPr>
          <w:p w14:paraId="786457A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Pechuga de pollo</w:t>
            </w:r>
          </w:p>
        </w:tc>
        <w:tc>
          <w:tcPr>
            <w:tcW w:w="1196" w:type="dxa"/>
            <w:tcBorders>
              <w:top w:val="single" w:sz="8" w:space="0" w:color="auto"/>
              <w:left w:val="nil"/>
              <w:bottom w:val="single" w:sz="4" w:space="0" w:color="auto"/>
              <w:right w:val="single" w:sz="4" w:space="0" w:color="auto"/>
            </w:tcBorders>
            <w:noWrap/>
            <w:vAlign w:val="center"/>
            <w:hideMark/>
          </w:tcPr>
          <w:p w14:paraId="3C83242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90g</w:t>
            </w:r>
          </w:p>
        </w:tc>
        <w:tc>
          <w:tcPr>
            <w:tcW w:w="1036" w:type="dxa"/>
            <w:tcBorders>
              <w:top w:val="nil"/>
              <w:left w:val="nil"/>
              <w:bottom w:val="nil"/>
              <w:right w:val="nil"/>
            </w:tcBorders>
            <w:noWrap/>
            <w:vAlign w:val="bottom"/>
            <w:hideMark/>
          </w:tcPr>
          <w:p w14:paraId="0E0E52C5"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8" w:space="0" w:color="auto"/>
              <w:left w:val="single" w:sz="8" w:space="0" w:color="auto"/>
              <w:bottom w:val="single" w:sz="4" w:space="0" w:color="auto"/>
              <w:right w:val="single" w:sz="4" w:space="0" w:color="auto"/>
            </w:tcBorders>
            <w:noWrap/>
            <w:vAlign w:val="center"/>
            <w:hideMark/>
          </w:tcPr>
          <w:p w14:paraId="568A134D"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Atún en agua</w:t>
            </w:r>
          </w:p>
        </w:tc>
        <w:tc>
          <w:tcPr>
            <w:tcW w:w="2907" w:type="dxa"/>
            <w:tcBorders>
              <w:top w:val="single" w:sz="8" w:space="0" w:color="auto"/>
              <w:left w:val="nil"/>
              <w:bottom w:val="single" w:sz="4" w:space="0" w:color="auto"/>
              <w:right w:val="single" w:sz="4" w:space="0" w:color="auto"/>
            </w:tcBorders>
            <w:noWrap/>
            <w:vAlign w:val="center"/>
            <w:hideMark/>
          </w:tcPr>
          <w:p w14:paraId="0A13529C"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60g</w:t>
            </w:r>
          </w:p>
        </w:tc>
      </w:tr>
      <w:tr w:rsidR="00014CD8" w:rsidRPr="00014CD8" w14:paraId="57F9C08B"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2B00DED1"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Zanahoria </w:t>
            </w:r>
          </w:p>
        </w:tc>
        <w:tc>
          <w:tcPr>
            <w:tcW w:w="1196" w:type="dxa"/>
            <w:tcBorders>
              <w:top w:val="nil"/>
              <w:left w:val="nil"/>
              <w:bottom w:val="single" w:sz="4" w:space="0" w:color="auto"/>
              <w:right w:val="single" w:sz="4" w:space="0" w:color="auto"/>
            </w:tcBorders>
            <w:noWrap/>
            <w:vAlign w:val="center"/>
            <w:hideMark/>
          </w:tcPr>
          <w:p w14:paraId="5B70C6C0"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c>
          <w:tcPr>
            <w:tcW w:w="1036" w:type="dxa"/>
            <w:tcBorders>
              <w:top w:val="nil"/>
              <w:left w:val="nil"/>
              <w:bottom w:val="nil"/>
              <w:right w:val="nil"/>
            </w:tcBorders>
            <w:noWrap/>
            <w:vAlign w:val="bottom"/>
            <w:hideMark/>
          </w:tcPr>
          <w:p w14:paraId="108590E4"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6F1425D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Chícharo lata</w:t>
            </w:r>
          </w:p>
        </w:tc>
        <w:tc>
          <w:tcPr>
            <w:tcW w:w="2907" w:type="dxa"/>
            <w:tcBorders>
              <w:top w:val="nil"/>
              <w:left w:val="nil"/>
              <w:bottom w:val="single" w:sz="4" w:space="0" w:color="auto"/>
              <w:right w:val="single" w:sz="4" w:space="0" w:color="auto"/>
            </w:tcBorders>
            <w:noWrap/>
            <w:vAlign w:val="center"/>
            <w:hideMark/>
          </w:tcPr>
          <w:p w14:paraId="72FC669E"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r>
      <w:tr w:rsidR="00014CD8" w:rsidRPr="00014CD8" w14:paraId="5E654762"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235C8C2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sal</w:t>
            </w:r>
          </w:p>
        </w:tc>
        <w:tc>
          <w:tcPr>
            <w:tcW w:w="1196" w:type="dxa"/>
            <w:tcBorders>
              <w:top w:val="nil"/>
              <w:left w:val="nil"/>
              <w:bottom w:val="single" w:sz="4" w:space="0" w:color="auto"/>
              <w:right w:val="single" w:sz="4" w:space="0" w:color="auto"/>
            </w:tcBorders>
            <w:noWrap/>
            <w:vAlign w:val="center"/>
            <w:hideMark/>
          </w:tcPr>
          <w:p w14:paraId="3079B77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1g</w:t>
            </w:r>
          </w:p>
        </w:tc>
        <w:tc>
          <w:tcPr>
            <w:tcW w:w="1036" w:type="dxa"/>
            <w:tcBorders>
              <w:top w:val="nil"/>
              <w:left w:val="nil"/>
              <w:bottom w:val="nil"/>
              <w:right w:val="nil"/>
            </w:tcBorders>
            <w:noWrap/>
            <w:vAlign w:val="bottom"/>
            <w:hideMark/>
          </w:tcPr>
          <w:p w14:paraId="487F4CE2"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56B543FB"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lechuga</w:t>
            </w:r>
          </w:p>
        </w:tc>
        <w:tc>
          <w:tcPr>
            <w:tcW w:w="2907" w:type="dxa"/>
            <w:tcBorders>
              <w:top w:val="nil"/>
              <w:left w:val="nil"/>
              <w:bottom w:val="single" w:sz="4" w:space="0" w:color="auto"/>
              <w:right w:val="single" w:sz="4" w:space="0" w:color="auto"/>
            </w:tcBorders>
            <w:noWrap/>
            <w:vAlign w:val="center"/>
            <w:hideMark/>
          </w:tcPr>
          <w:p w14:paraId="02FDD1C6"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03944A9E"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6E706C1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Pimienta</w:t>
            </w:r>
          </w:p>
        </w:tc>
        <w:tc>
          <w:tcPr>
            <w:tcW w:w="1196" w:type="dxa"/>
            <w:tcBorders>
              <w:top w:val="nil"/>
              <w:left w:val="nil"/>
              <w:bottom w:val="single" w:sz="4" w:space="0" w:color="auto"/>
              <w:right w:val="single" w:sz="4" w:space="0" w:color="auto"/>
            </w:tcBorders>
            <w:noWrap/>
            <w:vAlign w:val="center"/>
            <w:hideMark/>
          </w:tcPr>
          <w:p w14:paraId="69F0B2D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1g </w:t>
            </w:r>
          </w:p>
        </w:tc>
        <w:tc>
          <w:tcPr>
            <w:tcW w:w="1036" w:type="dxa"/>
            <w:tcBorders>
              <w:top w:val="nil"/>
              <w:left w:val="nil"/>
              <w:bottom w:val="nil"/>
              <w:right w:val="nil"/>
            </w:tcBorders>
            <w:noWrap/>
            <w:vAlign w:val="bottom"/>
            <w:hideMark/>
          </w:tcPr>
          <w:p w14:paraId="520A746B"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7621062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zanahoria</w:t>
            </w:r>
          </w:p>
        </w:tc>
        <w:tc>
          <w:tcPr>
            <w:tcW w:w="2907" w:type="dxa"/>
            <w:tcBorders>
              <w:top w:val="nil"/>
              <w:left w:val="nil"/>
              <w:bottom w:val="single" w:sz="4" w:space="0" w:color="auto"/>
              <w:right w:val="single" w:sz="4" w:space="0" w:color="auto"/>
            </w:tcBorders>
            <w:noWrap/>
            <w:vAlign w:val="center"/>
            <w:hideMark/>
          </w:tcPr>
          <w:p w14:paraId="6BF726B1"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r>
      <w:tr w:rsidR="00014CD8" w:rsidRPr="00014CD8" w14:paraId="1548E7C5"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6AFF3BA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Papa</w:t>
            </w:r>
          </w:p>
        </w:tc>
        <w:tc>
          <w:tcPr>
            <w:tcW w:w="1196" w:type="dxa"/>
            <w:tcBorders>
              <w:top w:val="nil"/>
              <w:left w:val="nil"/>
              <w:bottom w:val="single" w:sz="4" w:space="0" w:color="auto"/>
              <w:right w:val="single" w:sz="4" w:space="0" w:color="auto"/>
            </w:tcBorders>
            <w:noWrap/>
            <w:vAlign w:val="center"/>
            <w:hideMark/>
          </w:tcPr>
          <w:p w14:paraId="5CA16976"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80g</w:t>
            </w:r>
          </w:p>
        </w:tc>
        <w:tc>
          <w:tcPr>
            <w:tcW w:w="1036" w:type="dxa"/>
            <w:tcBorders>
              <w:top w:val="nil"/>
              <w:left w:val="nil"/>
              <w:bottom w:val="nil"/>
              <w:right w:val="nil"/>
            </w:tcBorders>
            <w:noWrap/>
            <w:vAlign w:val="bottom"/>
            <w:hideMark/>
          </w:tcPr>
          <w:p w14:paraId="3757B965"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3B70364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Mayonesa</w:t>
            </w:r>
          </w:p>
        </w:tc>
        <w:tc>
          <w:tcPr>
            <w:tcW w:w="2907" w:type="dxa"/>
            <w:tcBorders>
              <w:top w:val="nil"/>
              <w:left w:val="nil"/>
              <w:bottom w:val="single" w:sz="4" w:space="0" w:color="auto"/>
              <w:right w:val="single" w:sz="4" w:space="0" w:color="auto"/>
            </w:tcBorders>
            <w:noWrap/>
            <w:vAlign w:val="center"/>
            <w:hideMark/>
          </w:tcPr>
          <w:p w14:paraId="5ADE17EE"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r>
      <w:tr w:rsidR="00014CD8" w:rsidRPr="00014CD8" w14:paraId="28893838"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28F03008"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Mayonesa</w:t>
            </w:r>
          </w:p>
        </w:tc>
        <w:tc>
          <w:tcPr>
            <w:tcW w:w="1196" w:type="dxa"/>
            <w:tcBorders>
              <w:top w:val="nil"/>
              <w:left w:val="nil"/>
              <w:bottom w:val="single" w:sz="4" w:space="0" w:color="auto"/>
              <w:right w:val="single" w:sz="4" w:space="0" w:color="auto"/>
            </w:tcBorders>
            <w:noWrap/>
            <w:vAlign w:val="center"/>
            <w:hideMark/>
          </w:tcPr>
          <w:p w14:paraId="216F76F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30g</w:t>
            </w:r>
          </w:p>
        </w:tc>
        <w:tc>
          <w:tcPr>
            <w:tcW w:w="1036" w:type="dxa"/>
            <w:tcBorders>
              <w:top w:val="nil"/>
              <w:left w:val="nil"/>
              <w:bottom w:val="nil"/>
              <w:right w:val="nil"/>
            </w:tcBorders>
            <w:noWrap/>
            <w:vAlign w:val="bottom"/>
            <w:hideMark/>
          </w:tcPr>
          <w:p w14:paraId="4C342704"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000000"/>
            </w:tcBorders>
            <w:vAlign w:val="center"/>
            <w:hideMark/>
          </w:tcPr>
          <w:p w14:paraId="07C9A84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Chile jalapeño en rajas </w:t>
            </w:r>
          </w:p>
        </w:tc>
        <w:tc>
          <w:tcPr>
            <w:tcW w:w="2907" w:type="dxa"/>
            <w:tcBorders>
              <w:top w:val="nil"/>
              <w:left w:val="nil"/>
              <w:bottom w:val="single" w:sz="4" w:space="0" w:color="auto"/>
              <w:right w:val="single" w:sz="4" w:space="0" w:color="auto"/>
            </w:tcBorders>
            <w:noWrap/>
            <w:vAlign w:val="center"/>
            <w:hideMark/>
          </w:tcPr>
          <w:p w14:paraId="5E48C3B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r>
      <w:tr w:rsidR="00014CD8" w:rsidRPr="00014CD8" w14:paraId="3A2F7500" w14:textId="77777777" w:rsidTr="00712619">
        <w:trPr>
          <w:trHeight w:val="300"/>
        </w:trPr>
        <w:tc>
          <w:tcPr>
            <w:tcW w:w="2067" w:type="dxa"/>
            <w:tcBorders>
              <w:top w:val="single" w:sz="4" w:space="0" w:color="auto"/>
              <w:left w:val="single" w:sz="8" w:space="0" w:color="auto"/>
              <w:bottom w:val="single" w:sz="4" w:space="0" w:color="auto"/>
              <w:right w:val="single" w:sz="4" w:space="0" w:color="000000"/>
            </w:tcBorders>
            <w:vAlign w:val="center"/>
            <w:hideMark/>
          </w:tcPr>
          <w:p w14:paraId="333E960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Chile jalapeño en rajas </w:t>
            </w:r>
          </w:p>
        </w:tc>
        <w:tc>
          <w:tcPr>
            <w:tcW w:w="1196" w:type="dxa"/>
            <w:tcBorders>
              <w:top w:val="nil"/>
              <w:left w:val="nil"/>
              <w:bottom w:val="single" w:sz="4" w:space="0" w:color="auto"/>
              <w:right w:val="single" w:sz="4" w:space="0" w:color="auto"/>
            </w:tcBorders>
            <w:noWrap/>
            <w:vAlign w:val="center"/>
            <w:hideMark/>
          </w:tcPr>
          <w:p w14:paraId="030E9B0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c>
          <w:tcPr>
            <w:tcW w:w="1036" w:type="dxa"/>
            <w:tcBorders>
              <w:top w:val="nil"/>
              <w:left w:val="nil"/>
              <w:bottom w:val="nil"/>
              <w:right w:val="nil"/>
            </w:tcBorders>
            <w:noWrap/>
            <w:vAlign w:val="bottom"/>
            <w:hideMark/>
          </w:tcPr>
          <w:p w14:paraId="625D56FE"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31DF421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Aguacate</w:t>
            </w:r>
          </w:p>
        </w:tc>
        <w:tc>
          <w:tcPr>
            <w:tcW w:w="2907" w:type="dxa"/>
            <w:tcBorders>
              <w:top w:val="nil"/>
              <w:left w:val="nil"/>
              <w:bottom w:val="single" w:sz="4" w:space="0" w:color="auto"/>
              <w:right w:val="single" w:sz="4" w:space="0" w:color="auto"/>
            </w:tcBorders>
            <w:noWrap/>
            <w:vAlign w:val="center"/>
            <w:hideMark/>
          </w:tcPr>
          <w:p w14:paraId="5CF83C5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1408520E"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49A85EF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Crema </w:t>
            </w:r>
          </w:p>
        </w:tc>
        <w:tc>
          <w:tcPr>
            <w:tcW w:w="1196" w:type="dxa"/>
            <w:tcBorders>
              <w:top w:val="nil"/>
              <w:left w:val="nil"/>
              <w:bottom w:val="single" w:sz="4" w:space="0" w:color="auto"/>
              <w:right w:val="single" w:sz="4" w:space="0" w:color="auto"/>
            </w:tcBorders>
            <w:noWrap/>
            <w:vAlign w:val="center"/>
            <w:hideMark/>
          </w:tcPr>
          <w:p w14:paraId="5B4FD4A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c>
          <w:tcPr>
            <w:tcW w:w="1036" w:type="dxa"/>
            <w:tcBorders>
              <w:top w:val="nil"/>
              <w:left w:val="nil"/>
              <w:bottom w:val="nil"/>
              <w:right w:val="nil"/>
            </w:tcBorders>
            <w:noWrap/>
            <w:vAlign w:val="bottom"/>
            <w:hideMark/>
          </w:tcPr>
          <w:p w14:paraId="209E5AAC"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auto"/>
            </w:tcBorders>
            <w:noWrap/>
            <w:vAlign w:val="center"/>
            <w:hideMark/>
          </w:tcPr>
          <w:p w14:paraId="760934F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Pan tipo hojaldra</w:t>
            </w:r>
          </w:p>
        </w:tc>
        <w:tc>
          <w:tcPr>
            <w:tcW w:w="2907" w:type="dxa"/>
            <w:tcBorders>
              <w:top w:val="nil"/>
              <w:left w:val="nil"/>
              <w:bottom w:val="single" w:sz="4" w:space="0" w:color="auto"/>
              <w:right w:val="single" w:sz="4" w:space="0" w:color="auto"/>
            </w:tcBorders>
            <w:noWrap/>
            <w:vAlign w:val="center"/>
            <w:hideMark/>
          </w:tcPr>
          <w:p w14:paraId="5A413E8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5B22322F" w14:textId="77777777" w:rsidTr="00712619">
        <w:trPr>
          <w:trHeight w:val="300"/>
        </w:trPr>
        <w:tc>
          <w:tcPr>
            <w:tcW w:w="2067" w:type="dxa"/>
            <w:tcBorders>
              <w:top w:val="single" w:sz="4" w:space="0" w:color="auto"/>
              <w:left w:val="single" w:sz="8" w:space="0" w:color="auto"/>
              <w:bottom w:val="single" w:sz="4" w:space="0" w:color="auto"/>
              <w:right w:val="single" w:sz="4" w:space="0" w:color="auto"/>
            </w:tcBorders>
            <w:noWrap/>
            <w:vAlign w:val="center"/>
            <w:hideMark/>
          </w:tcPr>
          <w:p w14:paraId="1E409F7B"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Galleta salada</w:t>
            </w:r>
          </w:p>
        </w:tc>
        <w:tc>
          <w:tcPr>
            <w:tcW w:w="1196" w:type="dxa"/>
            <w:tcBorders>
              <w:top w:val="nil"/>
              <w:left w:val="nil"/>
              <w:bottom w:val="single" w:sz="4" w:space="0" w:color="auto"/>
              <w:right w:val="single" w:sz="4" w:space="0" w:color="auto"/>
            </w:tcBorders>
            <w:noWrap/>
            <w:vAlign w:val="center"/>
            <w:hideMark/>
          </w:tcPr>
          <w:p w14:paraId="3032F499"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30g</w:t>
            </w:r>
          </w:p>
        </w:tc>
        <w:tc>
          <w:tcPr>
            <w:tcW w:w="1036" w:type="dxa"/>
            <w:tcBorders>
              <w:top w:val="nil"/>
              <w:left w:val="nil"/>
              <w:bottom w:val="nil"/>
              <w:right w:val="nil"/>
            </w:tcBorders>
            <w:noWrap/>
            <w:vAlign w:val="bottom"/>
            <w:hideMark/>
          </w:tcPr>
          <w:p w14:paraId="2DDE4CED"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000000"/>
            </w:tcBorders>
            <w:noWrap/>
            <w:vAlign w:val="center"/>
            <w:hideMark/>
          </w:tcPr>
          <w:p w14:paraId="4439F48B"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FRUTA: Plátano tabasco </w:t>
            </w:r>
          </w:p>
        </w:tc>
        <w:tc>
          <w:tcPr>
            <w:tcW w:w="2907" w:type="dxa"/>
            <w:tcBorders>
              <w:top w:val="nil"/>
              <w:left w:val="nil"/>
              <w:bottom w:val="single" w:sz="4" w:space="0" w:color="auto"/>
              <w:right w:val="single" w:sz="4" w:space="0" w:color="auto"/>
            </w:tcBorders>
            <w:noWrap/>
            <w:vAlign w:val="center"/>
            <w:hideMark/>
          </w:tcPr>
          <w:p w14:paraId="7E67472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12625FAA" w14:textId="77777777" w:rsidTr="00712619">
        <w:trPr>
          <w:trHeight w:val="300"/>
        </w:trPr>
        <w:tc>
          <w:tcPr>
            <w:tcW w:w="2067" w:type="dxa"/>
            <w:tcBorders>
              <w:top w:val="single" w:sz="4" w:space="0" w:color="auto"/>
              <w:left w:val="single" w:sz="8" w:space="0" w:color="auto"/>
              <w:bottom w:val="single" w:sz="4" w:space="0" w:color="auto"/>
              <w:right w:val="single" w:sz="4" w:space="0" w:color="000000"/>
            </w:tcBorders>
            <w:noWrap/>
            <w:vAlign w:val="center"/>
            <w:hideMark/>
          </w:tcPr>
          <w:p w14:paraId="49EC0EC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lastRenderedPageBreak/>
              <w:t>FRUTA: Perón</w:t>
            </w:r>
          </w:p>
        </w:tc>
        <w:tc>
          <w:tcPr>
            <w:tcW w:w="1196" w:type="dxa"/>
            <w:tcBorders>
              <w:top w:val="nil"/>
              <w:left w:val="nil"/>
              <w:bottom w:val="single" w:sz="4" w:space="0" w:color="auto"/>
              <w:right w:val="single" w:sz="4" w:space="0" w:color="auto"/>
            </w:tcBorders>
            <w:noWrap/>
            <w:vAlign w:val="center"/>
            <w:hideMark/>
          </w:tcPr>
          <w:p w14:paraId="7FFF38EF"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c>
          <w:tcPr>
            <w:tcW w:w="1036" w:type="dxa"/>
            <w:tcBorders>
              <w:top w:val="nil"/>
              <w:left w:val="nil"/>
              <w:bottom w:val="nil"/>
              <w:right w:val="nil"/>
            </w:tcBorders>
            <w:noWrap/>
            <w:vAlign w:val="bottom"/>
            <w:hideMark/>
          </w:tcPr>
          <w:p w14:paraId="7D3830D1"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4" w:space="0" w:color="auto"/>
              <w:right w:val="single" w:sz="4" w:space="0" w:color="000000"/>
            </w:tcBorders>
            <w:vAlign w:val="center"/>
            <w:hideMark/>
          </w:tcPr>
          <w:p w14:paraId="6FB5B5D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VERDURA: Jícama</w:t>
            </w:r>
          </w:p>
        </w:tc>
        <w:tc>
          <w:tcPr>
            <w:tcW w:w="2907" w:type="dxa"/>
            <w:tcBorders>
              <w:top w:val="nil"/>
              <w:left w:val="nil"/>
              <w:bottom w:val="single" w:sz="4" w:space="0" w:color="auto"/>
              <w:right w:val="single" w:sz="4" w:space="0" w:color="auto"/>
            </w:tcBorders>
            <w:noWrap/>
            <w:vAlign w:val="center"/>
            <w:hideMark/>
          </w:tcPr>
          <w:p w14:paraId="290DD2F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323FE96A" w14:textId="77777777" w:rsidTr="00712619">
        <w:trPr>
          <w:trHeight w:val="315"/>
        </w:trPr>
        <w:tc>
          <w:tcPr>
            <w:tcW w:w="2067" w:type="dxa"/>
            <w:tcBorders>
              <w:top w:val="single" w:sz="4" w:space="0" w:color="auto"/>
              <w:left w:val="single" w:sz="8" w:space="0" w:color="auto"/>
              <w:bottom w:val="single" w:sz="4" w:space="0" w:color="auto"/>
              <w:right w:val="single" w:sz="4" w:space="0" w:color="000000"/>
            </w:tcBorders>
            <w:vAlign w:val="center"/>
            <w:hideMark/>
          </w:tcPr>
          <w:p w14:paraId="62FCB6C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VERDURA:                          Pepino con cascara rebanado </w:t>
            </w:r>
          </w:p>
        </w:tc>
        <w:tc>
          <w:tcPr>
            <w:tcW w:w="1196" w:type="dxa"/>
            <w:tcBorders>
              <w:top w:val="nil"/>
              <w:left w:val="nil"/>
              <w:bottom w:val="single" w:sz="4" w:space="0" w:color="auto"/>
              <w:right w:val="single" w:sz="4" w:space="0" w:color="auto"/>
            </w:tcBorders>
            <w:noWrap/>
            <w:vAlign w:val="center"/>
            <w:hideMark/>
          </w:tcPr>
          <w:p w14:paraId="13FBD43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c>
          <w:tcPr>
            <w:tcW w:w="1036" w:type="dxa"/>
            <w:tcBorders>
              <w:top w:val="nil"/>
              <w:left w:val="nil"/>
              <w:bottom w:val="nil"/>
              <w:right w:val="nil"/>
            </w:tcBorders>
            <w:noWrap/>
            <w:vAlign w:val="bottom"/>
            <w:hideMark/>
          </w:tcPr>
          <w:p w14:paraId="3F093479" w14:textId="77777777" w:rsidR="00014CD8" w:rsidRPr="00014CD8" w:rsidRDefault="00014CD8" w:rsidP="00014CD8">
            <w:pPr>
              <w:suppressAutoHyphens w:val="0"/>
              <w:rPr>
                <w:rFonts w:ascii="Calibri" w:hAnsi="Calibri" w:cs="Calibri"/>
                <w:color w:val="000000"/>
                <w:sz w:val="22"/>
                <w:szCs w:val="22"/>
                <w:lang w:val="es-MX" w:eastAsia="es-MX"/>
              </w:rPr>
            </w:pPr>
          </w:p>
        </w:tc>
        <w:tc>
          <w:tcPr>
            <w:tcW w:w="1822" w:type="dxa"/>
            <w:gridSpan w:val="2"/>
            <w:tcBorders>
              <w:top w:val="single" w:sz="4" w:space="0" w:color="auto"/>
              <w:left w:val="single" w:sz="8" w:space="0" w:color="auto"/>
              <w:bottom w:val="single" w:sz="8" w:space="0" w:color="auto"/>
              <w:right w:val="single" w:sz="4" w:space="0" w:color="000000"/>
            </w:tcBorders>
            <w:noWrap/>
            <w:vAlign w:val="center"/>
            <w:hideMark/>
          </w:tcPr>
          <w:p w14:paraId="5F2ECE6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w:t>
            </w:r>
          </w:p>
        </w:tc>
        <w:tc>
          <w:tcPr>
            <w:tcW w:w="2907" w:type="dxa"/>
            <w:tcBorders>
              <w:top w:val="nil"/>
              <w:left w:val="nil"/>
              <w:bottom w:val="single" w:sz="8" w:space="0" w:color="auto"/>
              <w:right w:val="single" w:sz="4" w:space="0" w:color="auto"/>
            </w:tcBorders>
            <w:noWrap/>
            <w:vAlign w:val="center"/>
            <w:hideMark/>
          </w:tcPr>
          <w:p w14:paraId="21B184C9"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r>
      <w:tr w:rsidR="00014CD8" w:rsidRPr="00014CD8" w14:paraId="60756CFD" w14:textId="77777777" w:rsidTr="00712619">
        <w:trPr>
          <w:trHeight w:val="300"/>
        </w:trPr>
        <w:tc>
          <w:tcPr>
            <w:tcW w:w="2067" w:type="dxa"/>
            <w:tcBorders>
              <w:top w:val="single" w:sz="4" w:space="0" w:color="auto"/>
              <w:left w:val="single" w:sz="8" w:space="0" w:color="auto"/>
              <w:bottom w:val="single" w:sz="4" w:space="0" w:color="auto"/>
              <w:right w:val="single" w:sz="4" w:space="0" w:color="000000"/>
            </w:tcBorders>
            <w:noWrap/>
            <w:vAlign w:val="center"/>
            <w:hideMark/>
          </w:tcPr>
          <w:p w14:paraId="58EA4B8B"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Limón </w:t>
            </w:r>
          </w:p>
        </w:tc>
        <w:tc>
          <w:tcPr>
            <w:tcW w:w="1196" w:type="dxa"/>
            <w:tcBorders>
              <w:top w:val="nil"/>
              <w:left w:val="nil"/>
              <w:bottom w:val="single" w:sz="4" w:space="0" w:color="auto"/>
              <w:right w:val="single" w:sz="4" w:space="0" w:color="auto"/>
            </w:tcBorders>
            <w:noWrap/>
            <w:vAlign w:val="center"/>
            <w:hideMark/>
          </w:tcPr>
          <w:p w14:paraId="2F60EAA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c>
          <w:tcPr>
            <w:tcW w:w="1036" w:type="dxa"/>
            <w:tcBorders>
              <w:top w:val="nil"/>
              <w:left w:val="nil"/>
              <w:bottom w:val="nil"/>
              <w:right w:val="nil"/>
            </w:tcBorders>
            <w:noWrap/>
            <w:vAlign w:val="bottom"/>
            <w:hideMark/>
          </w:tcPr>
          <w:p w14:paraId="34165292" w14:textId="77777777" w:rsidR="00014CD8" w:rsidRPr="00014CD8" w:rsidRDefault="00014CD8" w:rsidP="00014CD8">
            <w:pPr>
              <w:suppressAutoHyphens w:val="0"/>
              <w:rPr>
                <w:rFonts w:ascii="Calibri" w:hAnsi="Calibri" w:cs="Calibri"/>
                <w:color w:val="000000"/>
                <w:sz w:val="22"/>
                <w:szCs w:val="22"/>
                <w:lang w:val="es-MX" w:eastAsia="es-MX"/>
              </w:rPr>
            </w:pPr>
          </w:p>
        </w:tc>
        <w:tc>
          <w:tcPr>
            <w:tcW w:w="1012" w:type="dxa"/>
            <w:tcBorders>
              <w:top w:val="nil"/>
              <w:left w:val="nil"/>
              <w:bottom w:val="nil"/>
              <w:right w:val="nil"/>
            </w:tcBorders>
            <w:noWrap/>
            <w:vAlign w:val="bottom"/>
            <w:hideMark/>
          </w:tcPr>
          <w:p w14:paraId="576A7F55" w14:textId="77777777" w:rsidR="00014CD8" w:rsidRPr="00014CD8" w:rsidRDefault="00014CD8" w:rsidP="00014CD8">
            <w:pPr>
              <w:suppressAutoHyphens w:val="0"/>
              <w:rPr>
                <w:rFonts w:ascii="Calibri" w:hAnsi="Calibri" w:cs="Calibri"/>
                <w:color w:val="000000"/>
                <w:sz w:val="22"/>
                <w:szCs w:val="22"/>
                <w:lang w:val="es-MX" w:eastAsia="es-MX"/>
              </w:rPr>
            </w:pPr>
          </w:p>
        </w:tc>
        <w:tc>
          <w:tcPr>
            <w:tcW w:w="810" w:type="dxa"/>
            <w:tcBorders>
              <w:top w:val="nil"/>
              <w:left w:val="nil"/>
              <w:bottom w:val="nil"/>
              <w:right w:val="nil"/>
            </w:tcBorders>
            <w:noWrap/>
            <w:vAlign w:val="bottom"/>
            <w:hideMark/>
          </w:tcPr>
          <w:p w14:paraId="2BA3C6FB" w14:textId="77777777" w:rsidR="00014CD8" w:rsidRPr="00014CD8" w:rsidRDefault="00014CD8" w:rsidP="00014CD8">
            <w:pPr>
              <w:suppressAutoHyphens w:val="0"/>
              <w:rPr>
                <w:rFonts w:ascii="Calibri" w:hAnsi="Calibri" w:cs="Calibri"/>
                <w:color w:val="000000"/>
                <w:sz w:val="22"/>
                <w:szCs w:val="22"/>
                <w:lang w:val="es-MX" w:eastAsia="es-MX"/>
              </w:rPr>
            </w:pPr>
          </w:p>
        </w:tc>
        <w:tc>
          <w:tcPr>
            <w:tcW w:w="2907" w:type="dxa"/>
            <w:tcBorders>
              <w:top w:val="nil"/>
              <w:left w:val="nil"/>
              <w:bottom w:val="nil"/>
              <w:right w:val="nil"/>
            </w:tcBorders>
            <w:noWrap/>
            <w:vAlign w:val="bottom"/>
            <w:hideMark/>
          </w:tcPr>
          <w:p w14:paraId="451562A0" w14:textId="77777777" w:rsidR="00014CD8" w:rsidRPr="00014CD8" w:rsidRDefault="00014CD8" w:rsidP="00014CD8">
            <w:pPr>
              <w:suppressAutoHyphens w:val="0"/>
              <w:rPr>
                <w:rFonts w:ascii="Calibri" w:hAnsi="Calibri" w:cs="Calibri"/>
                <w:color w:val="000000"/>
                <w:sz w:val="22"/>
                <w:szCs w:val="22"/>
                <w:lang w:val="es-MX" w:eastAsia="es-MX"/>
              </w:rPr>
            </w:pPr>
          </w:p>
        </w:tc>
      </w:tr>
      <w:tr w:rsidR="00014CD8" w:rsidRPr="00014CD8" w14:paraId="3EA81BF7" w14:textId="77777777" w:rsidTr="00712619">
        <w:trPr>
          <w:trHeight w:val="315"/>
        </w:trPr>
        <w:tc>
          <w:tcPr>
            <w:tcW w:w="2067" w:type="dxa"/>
            <w:tcBorders>
              <w:top w:val="single" w:sz="4" w:space="0" w:color="auto"/>
              <w:left w:val="single" w:sz="8" w:space="0" w:color="auto"/>
              <w:bottom w:val="single" w:sz="8" w:space="0" w:color="auto"/>
              <w:right w:val="single" w:sz="4" w:space="0" w:color="000000"/>
            </w:tcBorders>
            <w:vAlign w:val="center"/>
            <w:hideMark/>
          </w:tcPr>
          <w:p w14:paraId="13E3101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 600ml</w:t>
            </w:r>
          </w:p>
        </w:tc>
        <w:tc>
          <w:tcPr>
            <w:tcW w:w="1196" w:type="dxa"/>
            <w:tcBorders>
              <w:top w:val="nil"/>
              <w:left w:val="nil"/>
              <w:bottom w:val="single" w:sz="8" w:space="0" w:color="auto"/>
              <w:right w:val="single" w:sz="4" w:space="0" w:color="auto"/>
            </w:tcBorders>
            <w:noWrap/>
            <w:vAlign w:val="center"/>
            <w:hideMark/>
          </w:tcPr>
          <w:p w14:paraId="08ECDE3C"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c>
          <w:tcPr>
            <w:tcW w:w="1036" w:type="dxa"/>
            <w:tcBorders>
              <w:top w:val="nil"/>
              <w:left w:val="nil"/>
              <w:bottom w:val="nil"/>
              <w:right w:val="nil"/>
            </w:tcBorders>
            <w:noWrap/>
            <w:vAlign w:val="bottom"/>
            <w:hideMark/>
          </w:tcPr>
          <w:p w14:paraId="021646CB" w14:textId="77777777" w:rsidR="00014CD8" w:rsidRPr="00014CD8" w:rsidRDefault="00014CD8" w:rsidP="00014CD8">
            <w:pPr>
              <w:suppressAutoHyphens w:val="0"/>
              <w:rPr>
                <w:rFonts w:ascii="Calibri" w:hAnsi="Calibri" w:cs="Calibri"/>
                <w:color w:val="000000"/>
                <w:sz w:val="22"/>
                <w:szCs w:val="22"/>
                <w:lang w:val="es-MX" w:eastAsia="es-MX"/>
              </w:rPr>
            </w:pPr>
          </w:p>
        </w:tc>
        <w:tc>
          <w:tcPr>
            <w:tcW w:w="1012" w:type="dxa"/>
            <w:tcBorders>
              <w:top w:val="nil"/>
              <w:left w:val="nil"/>
              <w:bottom w:val="nil"/>
              <w:right w:val="nil"/>
            </w:tcBorders>
            <w:noWrap/>
            <w:vAlign w:val="bottom"/>
            <w:hideMark/>
          </w:tcPr>
          <w:p w14:paraId="2BA6868E" w14:textId="77777777" w:rsidR="00014CD8" w:rsidRPr="00014CD8" w:rsidRDefault="00014CD8" w:rsidP="00014CD8">
            <w:pPr>
              <w:suppressAutoHyphens w:val="0"/>
              <w:rPr>
                <w:rFonts w:ascii="Calibri" w:hAnsi="Calibri" w:cs="Calibri"/>
                <w:color w:val="000000"/>
                <w:sz w:val="22"/>
                <w:szCs w:val="22"/>
                <w:lang w:val="es-MX" w:eastAsia="es-MX"/>
              </w:rPr>
            </w:pPr>
          </w:p>
        </w:tc>
        <w:tc>
          <w:tcPr>
            <w:tcW w:w="810" w:type="dxa"/>
            <w:tcBorders>
              <w:top w:val="nil"/>
              <w:left w:val="nil"/>
              <w:bottom w:val="nil"/>
              <w:right w:val="nil"/>
            </w:tcBorders>
            <w:noWrap/>
            <w:vAlign w:val="bottom"/>
            <w:hideMark/>
          </w:tcPr>
          <w:p w14:paraId="2E84C0E5" w14:textId="77777777" w:rsidR="00014CD8" w:rsidRPr="00014CD8" w:rsidRDefault="00014CD8" w:rsidP="00014CD8">
            <w:pPr>
              <w:suppressAutoHyphens w:val="0"/>
              <w:rPr>
                <w:rFonts w:ascii="Calibri" w:hAnsi="Calibri" w:cs="Calibri"/>
                <w:color w:val="000000"/>
                <w:sz w:val="22"/>
                <w:szCs w:val="22"/>
                <w:lang w:val="es-MX" w:eastAsia="es-MX"/>
              </w:rPr>
            </w:pPr>
          </w:p>
        </w:tc>
        <w:tc>
          <w:tcPr>
            <w:tcW w:w="2907" w:type="dxa"/>
            <w:tcBorders>
              <w:top w:val="nil"/>
              <w:left w:val="nil"/>
              <w:bottom w:val="nil"/>
              <w:right w:val="nil"/>
            </w:tcBorders>
            <w:noWrap/>
            <w:vAlign w:val="bottom"/>
            <w:hideMark/>
          </w:tcPr>
          <w:p w14:paraId="35E8CA5D" w14:textId="77777777" w:rsidR="00014CD8" w:rsidRPr="00014CD8" w:rsidRDefault="00014CD8" w:rsidP="00014CD8">
            <w:pPr>
              <w:suppressAutoHyphens w:val="0"/>
              <w:rPr>
                <w:rFonts w:ascii="Calibri" w:hAnsi="Calibri" w:cs="Calibri"/>
                <w:color w:val="000000"/>
                <w:sz w:val="22"/>
                <w:szCs w:val="22"/>
                <w:lang w:val="es-MX" w:eastAsia="es-MX"/>
              </w:rPr>
            </w:pPr>
          </w:p>
        </w:tc>
      </w:tr>
    </w:tbl>
    <w:p w14:paraId="5245A5D3" w14:textId="77777777" w:rsidR="00014CD8" w:rsidRPr="00014CD8" w:rsidRDefault="00014CD8" w:rsidP="00014CD8">
      <w:pPr>
        <w:rPr>
          <w:rFonts w:ascii="Noto Sans" w:hAnsi="Noto Sans" w:cs="Calibri"/>
          <w:sz w:val="22"/>
          <w:szCs w:val="22"/>
          <w:lang w:val="es-MX"/>
        </w:rPr>
      </w:pPr>
    </w:p>
    <w:p w14:paraId="54F77A59" w14:textId="77777777" w:rsidR="00014CD8" w:rsidRPr="00014CD8" w:rsidRDefault="00014CD8" w:rsidP="00014CD8">
      <w:pPr>
        <w:rPr>
          <w:rFonts w:ascii="Noto Sans" w:hAnsi="Noto Sans" w:cs="Calibri"/>
          <w:sz w:val="22"/>
          <w:szCs w:val="22"/>
          <w:lang w:val="es-MX"/>
        </w:rPr>
      </w:pPr>
    </w:p>
    <w:p w14:paraId="351D9B59" w14:textId="77777777" w:rsidR="00014CD8" w:rsidRPr="00014CD8" w:rsidRDefault="00014CD8" w:rsidP="00014CD8">
      <w:pPr>
        <w:rPr>
          <w:rFonts w:ascii="Noto Sans" w:hAnsi="Noto Sans" w:cs="Calibri"/>
          <w:sz w:val="22"/>
          <w:szCs w:val="22"/>
          <w:lang w:val="es-MX"/>
        </w:rPr>
      </w:pPr>
    </w:p>
    <w:p w14:paraId="4BDD7834" w14:textId="77777777" w:rsidR="00014CD8" w:rsidRPr="00014CD8" w:rsidRDefault="00014CD8" w:rsidP="00014CD8">
      <w:pPr>
        <w:rPr>
          <w:rFonts w:ascii="Noto Sans" w:hAnsi="Noto Sans" w:cs="Calibri"/>
          <w:sz w:val="22"/>
          <w:szCs w:val="22"/>
          <w:lang w:val="es-MX"/>
        </w:rPr>
      </w:pPr>
    </w:p>
    <w:p w14:paraId="0A5938B0" w14:textId="77777777" w:rsidR="00014CD8" w:rsidRPr="00014CD8" w:rsidRDefault="00014CD8" w:rsidP="00014CD8">
      <w:pPr>
        <w:rPr>
          <w:rFonts w:ascii="Noto Sans" w:hAnsi="Noto Sans" w:cs="Calibri"/>
          <w:sz w:val="22"/>
          <w:szCs w:val="22"/>
          <w:lang w:val="es-MX"/>
        </w:rPr>
      </w:pPr>
    </w:p>
    <w:p w14:paraId="1BE06A97" w14:textId="77777777" w:rsidR="00014CD8" w:rsidRPr="00014CD8" w:rsidRDefault="00014CD8" w:rsidP="00014CD8">
      <w:pPr>
        <w:rPr>
          <w:rFonts w:ascii="Noto Sans" w:hAnsi="Noto Sans" w:cs="Calibri"/>
          <w:sz w:val="22"/>
          <w:szCs w:val="22"/>
          <w:lang w:val="es-MX"/>
        </w:rPr>
      </w:pPr>
    </w:p>
    <w:p w14:paraId="0B65F49B" w14:textId="77777777" w:rsidR="00014CD8" w:rsidRPr="00014CD8" w:rsidRDefault="00014CD8" w:rsidP="00014CD8">
      <w:pPr>
        <w:rPr>
          <w:rFonts w:ascii="Noto Sans" w:hAnsi="Noto Sans" w:cs="Calibri"/>
          <w:sz w:val="22"/>
          <w:szCs w:val="22"/>
          <w:lang w:val="es-MX"/>
        </w:rPr>
      </w:pPr>
    </w:p>
    <w:p w14:paraId="6165984D" w14:textId="77777777" w:rsidR="00014CD8" w:rsidRPr="00014CD8" w:rsidRDefault="00014CD8" w:rsidP="00014CD8">
      <w:pPr>
        <w:rPr>
          <w:rFonts w:ascii="Noto Sans" w:hAnsi="Noto Sans" w:cs="Calibri"/>
          <w:sz w:val="22"/>
          <w:szCs w:val="22"/>
          <w:lang w:val="es-MX"/>
        </w:rPr>
      </w:pPr>
    </w:p>
    <w:p w14:paraId="1190B271" w14:textId="77777777" w:rsidR="00014CD8" w:rsidRPr="00014CD8" w:rsidRDefault="00014CD8" w:rsidP="00014CD8">
      <w:pPr>
        <w:rPr>
          <w:rFonts w:ascii="Noto Sans" w:hAnsi="Noto Sans" w:cs="Calibri"/>
          <w:sz w:val="22"/>
          <w:szCs w:val="22"/>
          <w:lang w:val="es-MX"/>
        </w:rPr>
      </w:pPr>
    </w:p>
    <w:p w14:paraId="771A652D" w14:textId="77777777" w:rsidR="00014CD8" w:rsidRPr="00014CD8" w:rsidRDefault="00014CD8" w:rsidP="00014CD8">
      <w:pPr>
        <w:rPr>
          <w:rFonts w:ascii="Noto Sans" w:hAnsi="Noto Sans" w:cs="Calibri"/>
          <w:sz w:val="22"/>
          <w:szCs w:val="22"/>
          <w:lang w:val="es-MX"/>
        </w:rPr>
      </w:pPr>
    </w:p>
    <w:p w14:paraId="4AA85E2B" w14:textId="77777777" w:rsidR="00014CD8" w:rsidRPr="00014CD8" w:rsidRDefault="00014CD8" w:rsidP="00014CD8">
      <w:pPr>
        <w:rPr>
          <w:rFonts w:ascii="Noto Sans" w:hAnsi="Noto Sans" w:cs="Calibri"/>
          <w:sz w:val="22"/>
          <w:szCs w:val="22"/>
          <w:lang w:val="es-MX"/>
        </w:rPr>
      </w:pPr>
    </w:p>
    <w:p w14:paraId="383163F9" w14:textId="77777777" w:rsidR="00014CD8" w:rsidRPr="00014CD8" w:rsidRDefault="00014CD8" w:rsidP="00014CD8">
      <w:pPr>
        <w:rPr>
          <w:rFonts w:ascii="Noto Sans" w:hAnsi="Noto Sans" w:cs="Calibri"/>
          <w:sz w:val="22"/>
          <w:szCs w:val="22"/>
          <w:lang w:val="es-MX"/>
        </w:rPr>
      </w:pPr>
    </w:p>
    <w:p w14:paraId="59D524D1" w14:textId="77777777" w:rsidR="00014CD8" w:rsidRPr="00014CD8" w:rsidRDefault="00014CD8" w:rsidP="00014CD8">
      <w:pPr>
        <w:rPr>
          <w:rFonts w:ascii="Noto Sans" w:hAnsi="Noto Sans" w:cs="Calibri"/>
          <w:sz w:val="22"/>
          <w:szCs w:val="22"/>
          <w:lang w:val="es-MX"/>
        </w:rPr>
      </w:pPr>
    </w:p>
    <w:tbl>
      <w:tblPr>
        <w:tblW w:w="8868" w:type="dxa"/>
        <w:tblInd w:w="55" w:type="dxa"/>
        <w:tblCellMar>
          <w:left w:w="70" w:type="dxa"/>
          <w:right w:w="70" w:type="dxa"/>
        </w:tblCellMar>
        <w:tblLook w:val="04A0" w:firstRow="1" w:lastRow="0" w:firstColumn="1" w:lastColumn="0" w:noHBand="0" w:noVBand="1"/>
      </w:tblPr>
      <w:tblGrid>
        <w:gridCol w:w="2039"/>
        <w:gridCol w:w="1180"/>
        <w:gridCol w:w="1022"/>
        <w:gridCol w:w="959"/>
        <w:gridCol w:w="959"/>
        <w:gridCol w:w="2867"/>
      </w:tblGrid>
      <w:tr w:rsidR="00014CD8" w:rsidRPr="00014CD8" w14:paraId="5EC19C16" w14:textId="77777777" w:rsidTr="00712619">
        <w:trPr>
          <w:trHeight w:val="315"/>
        </w:trPr>
        <w:tc>
          <w:tcPr>
            <w:tcW w:w="3061" w:type="dxa"/>
            <w:gridSpan w:val="2"/>
            <w:tcBorders>
              <w:top w:val="nil"/>
              <w:left w:val="nil"/>
              <w:bottom w:val="nil"/>
              <w:right w:val="nil"/>
            </w:tcBorders>
            <w:shd w:val="clear" w:color="000000" w:fill="DDDDDD"/>
            <w:noWrap/>
            <w:vAlign w:val="bottom"/>
            <w:hideMark/>
          </w:tcPr>
          <w:p w14:paraId="60F24C34"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Burritas de Pollo</w:t>
            </w:r>
          </w:p>
        </w:tc>
        <w:tc>
          <w:tcPr>
            <w:tcW w:w="1022" w:type="dxa"/>
            <w:tcBorders>
              <w:top w:val="nil"/>
              <w:left w:val="nil"/>
              <w:bottom w:val="nil"/>
              <w:right w:val="nil"/>
            </w:tcBorders>
            <w:noWrap/>
            <w:vAlign w:val="bottom"/>
            <w:hideMark/>
          </w:tcPr>
          <w:p w14:paraId="4A623E68" w14:textId="77777777" w:rsidR="00014CD8" w:rsidRPr="00014CD8" w:rsidRDefault="00014CD8" w:rsidP="00014CD8">
            <w:pPr>
              <w:suppressAutoHyphens w:val="0"/>
              <w:rPr>
                <w:rFonts w:ascii="Calibri" w:hAnsi="Calibri" w:cs="Calibri"/>
                <w:color w:val="000000"/>
                <w:sz w:val="22"/>
                <w:szCs w:val="22"/>
                <w:lang w:val="es-MX" w:eastAsia="es-MX"/>
              </w:rPr>
            </w:pPr>
          </w:p>
        </w:tc>
        <w:tc>
          <w:tcPr>
            <w:tcW w:w="4785" w:type="dxa"/>
            <w:gridSpan w:val="3"/>
            <w:tcBorders>
              <w:top w:val="nil"/>
              <w:left w:val="nil"/>
              <w:bottom w:val="single" w:sz="8" w:space="0" w:color="auto"/>
              <w:right w:val="nil"/>
            </w:tcBorders>
            <w:shd w:val="clear" w:color="000000" w:fill="DDDDDD"/>
            <w:noWrap/>
            <w:vAlign w:val="bottom"/>
            <w:hideMark/>
          </w:tcPr>
          <w:p w14:paraId="3600FB9E"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Torta de Jamón con queso</w:t>
            </w:r>
          </w:p>
        </w:tc>
      </w:tr>
      <w:tr w:rsidR="00014CD8" w:rsidRPr="00014CD8" w14:paraId="01A705B9" w14:textId="77777777" w:rsidTr="00712619">
        <w:trPr>
          <w:trHeight w:val="300"/>
        </w:trPr>
        <w:tc>
          <w:tcPr>
            <w:tcW w:w="3061" w:type="dxa"/>
            <w:gridSpan w:val="2"/>
            <w:vMerge w:val="restart"/>
            <w:tcBorders>
              <w:top w:val="single" w:sz="8" w:space="0" w:color="auto"/>
              <w:left w:val="single" w:sz="8" w:space="0" w:color="auto"/>
              <w:bottom w:val="single" w:sz="8" w:space="0" w:color="000000"/>
              <w:right w:val="nil"/>
            </w:tcBorders>
            <w:vAlign w:val="center"/>
            <w:hideMark/>
          </w:tcPr>
          <w:p w14:paraId="448DE0F7"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COLACIÓN No. 3                                                                                                                                                  </w:t>
            </w:r>
          </w:p>
        </w:tc>
        <w:tc>
          <w:tcPr>
            <w:tcW w:w="1022" w:type="dxa"/>
            <w:tcBorders>
              <w:top w:val="nil"/>
              <w:left w:val="nil"/>
              <w:bottom w:val="nil"/>
              <w:right w:val="nil"/>
            </w:tcBorders>
            <w:noWrap/>
            <w:vAlign w:val="bottom"/>
            <w:hideMark/>
          </w:tcPr>
          <w:p w14:paraId="11FC4FEE" w14:textId="77777777" w:rsidR="00014CD8" w:rsidRPr="00014CD8" w:rsidRDefault="00014CD8" w:rsidP="00014CD8">
            <w:pPr>
              <w:suppressAutoHyphens w:val="0"/>
              <w:rPr>
                <w:rFonts w:ascii="Calibri" w:hAnsi="Calibri" w:cs="Calibri"/>
                <w:color w:val="000000"/>
                <w:sz w:val="22"/>
                <w:szCs w:val="22"/>
                <w:lang w:val="es-MX" w:eastAsia="es-MX"/>
              </w:rPr>
            </w:pPr>
          </w:p>
        </w:tc>
        <w:tc>
          <w:tcPr>
            <w:tcW w:w="4785" w:type="dxa"/>
            <w:gridSpan w:val="3"/>
            <w:vMerge w:val="restart"/>
            <w:tcBorders>
              <w:top w:val="single" w:sz="8" w:space="0" w:color="auto"/>
              <w:left w:val="single" w:sz="8" w:space="0" w:color="auto"/>
              <w:bottom w:val="single" w:sz="8" w:space="0" w:color="000000"/>
              <w:right w:val="nil"/>
            </w:tcBorders>
            <w:vAlign w:val="center"/>
            <w:hideMark/>
          </w:tcPr>
          <w:p w14:paraId="17931C07"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COLACIÓN No. 4                                                                                                                                                  </w:t>
            </w:r>
          </w:p>
        </w:tc>
      </w:tr>
      <w:tr w:rsidR="00014CD8" w:rsidRPr="00014CD8" w14:paraId="00EC3D6F" w14:textId="77777777" w:rsidTr="00712619">
        <w:trPr>
          <w:trHeight w:val="315"/>
        </w:trPr>
        <w:tc>
          <w:tcPr>
            <w:tcW w:w="3061" w:type="dxa"/>
            <w:gridSpan w:val="2"/>
            <w:vMerge/>
            <w:tcBorders>
              <w:top w:val="single" w:sz="8" w:space="0" w:color="auto"/>
              <w:left w:val="single" w:sz="8" w:space="0" w:color="auto"/>
              <w:bottom w:val="single" w:sz="8" w:space="0" w:color="000000"/>
              <w:right w:val="nil"/>
            </w:tcBorders>
            <w:vAlign w:val="center"/>
            <w:hideMark/>
          </w:tcPr>
          <w:p w14:paraId="7F934120" w14:textId="77777777" w:rsidR="00014CD8" w:rsidRPr="00014CD8" w:rsidRDefault="00014CD8" w:rsidP="00014CD8">
            <w:pPr>
              <w:suppressAutoHyphens w:val="0"/>
              <w:rPr>
                <w:rFonts w:ascii="Noto Sans" w:hAnsi="Noto Sans" w:cs="Calibri"/>
                <w:b/>
                <w:bCs/>
                <w:color w:val="000000"/>
                <w:sz w:val="20"/>
                <w:lang w:val="es-MX" w:eastAsia="es-MX"/>
              </w:rPr>
            </w:pPr>
          </w:p>
        </w:tc>
        <w:tc>
          <w:tcPr>
            <w:tcW w:w="1022" w:type="dxa"/>
            <w:tcBorders>
              <w:top w:val="nil"/>
              <w:left w:val="nil"/>
              <w:bottom w:val="nil"/>
              <w:right w:val="nil"/>
            </w:tcBorders>
            <w:noWrap/>
            <w:vAlign w:val="bottom"/>
            <w:hideMark/>
          </w:tcPr>
          <w:p w14:paraId="4F366E4C" w14:textId="77777777" w:rsidR="00014CD8" w:rsidRPr="00014CD8" w:rsidRDefault="00014CD8" w:rsidP="00014CD8">
            <w:pPr>
              <w:suppressAutoHyphens w:val="0"/>
              <w:rPr>
                <w:rFonts w:ascii="Calibri" w:hAnsi="Calibri" w:cs="Calibri"/>
                <w:color w:val="000000"/>
                <w:sz w:val="22"/>
                <w:szCs w:val="22"/>
                <w:lang w:val="es-MX" w:eastAsia="es-MX"/>
              </w:rPr>
            </w:pPr>
          </w:p>
        </w:tc>
        <w:tc>
          <w:tcPr>
            <w:tcW w:w="4785" w:type="dxa"/>
            <w:gridSpan w:val="3"/>
            <w:vMerge/>
            <w:tcBorders>
              <w:top w:val="nil"/>
              <w:left w:val="nil"/>
              <w:bottom w:val="nil"/>
              <w:right w:val="nil"/>
            </w:tcBorders>
            <w:vAlign w:val="center"/>
            <w:hideMark/>
          </w:tcPr>
          <w:p w14:paraId="763240C8" w14:textId="77777777" w:rsidR="00014CD8" w:rsidRPr="00014CD8" w:rsidRDefault="00014CD8" w:rsidP="00014CD8">
            <w:pPr>
              <w:suppressAutoHyphens w:val="0"/>
              <w:rPr>
                <w:rFonts w:ascii="Noto Sans" w:hAnsi="Noto Sans" w:cs="Calibri"/>
                <w:b/>
                <w:bCs/>
                <w:color w:val="000000"/>
                <w:sz w:val="20"/>
                <w:lang w:val="es-MX" w:eastAsia="es-MX"/>
              </w:rPr>
            </w:pPr>
          </w:p>
        </w:tc>
      </w:tr>
      <w:tr w:rsidR="00014CD8" w:rsidRPr="00014CD8" w14:paraId="12496ECB" w14:textId="77777777" w:rsidTr="00712619">
        <w:trPr>
          <w:trHeight w:val="975"/>
        </w:trPr>
        <w:tc>
          <w:tcPr>
            <w:tcW w:w="2039" w:type="dxa"/>
            <w:tcBorders>
              <w:top w:val="single" w:sz="8" w:space="0" w:color="auto"/>
              <w:left w:val="single" w:sz="8" w:space="0" w:color="auto"/>
              <w:bottom w:val="nil"/>
              <w:right w:val="single" w:sz="4" w:space="0" w:color="auto"/>
            </w:tcBorders>
            <w:noWrap/>
            <w:vAlign w:val="center"/>
            <w:hideMark/>
          </w:tcPr>
          <w:p w14:paraId="01FD79B5"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1022" w:type="dxa"/>
            <w:tcBorders>
              <w:top w:val="nil"/>
              <w:left w:val="nil"/>
              <w:bottom w:val="nil"/>
              <w:right w:val="single" w:sz="4" w:space="0" w:color="auto"/>
            </w:tcBorders>
            <w:vAlign w:val="center"/>
            <w:hideMark/>
          </w:tcPr>
          <w:p w14:paraId="7432D8F0"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gr-ml (POR RACION)</w:t>
            </w:r>
          </w:p>
        </w:tc>
        <w:tc>
          <w:tcPr>
            <w:tcW w:w="1022" w:type="dxa"/>
            <w:tcBorders>
              <w:top w:val="nil"/>
              <w:left w:val="nil"/>
              <w:bottom w:val="nil"/>
              <w:right w:val="nil"/>
            </w:tcBorders>
            <w:noWrap/>
            <w:vAlign w:val="bottom"/>
            <w:hideMark/>
          </w:tcPr>
          <w:p w14:paraId="5DB95FC3"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8" w:space="0" w:color="auto"/>
              <w:left w:val="single" w:sz="8" w:space="0" w:color="auto"/>
              <w:bottom w:val="single" w:sz="8" w:space="0" w:color="auto"/>
              <w:right w:val="single" w:sz="4" w:space="0" w:color="000000"/>
            </w:tcBorders>
            <w:shd w:val="clear" w:color="000000" w:fill="D9D9D9"/>
            <w:noWrap/>
            <w:vAlign w:val="center"/>
            <w:hideMark/>
          </w:tcPr>
          <w:p w14:paraId="2B9BB500"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2867" w:type="dxa"/>
            <w:tcBorders>
              <w:top w:val="nil"/>
              <w:left w:val="nil"/>
              <w:bottom w:val="single" w:sz="8" w:space="0" w:color="auto"/>
              <w:right w:val="single" w:sz="4" w:space="0" w:color="auto"/>
            </w:tcBorders>
            <w:shd w:val="clear" w:color="000000" w:fill="D9D9D9"/>
            <w:vAlign w:val="center"/>
            <w:hideMark/>
          </w:tcPr>
          <w:p w14:paraId="0F7B8FD4"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(POR RACION)</w:t>
            </w:r>
          </w:p>
        </w:tc>
      </w:tr>
      <w:tr w:rsidR="00014CD8" w:rsidRPr="00014CD8" w14:paraId="07CE66A6" w14:textId="77777777" w:rsidTr="00712619">
        <w:trPr>
          <w:trHeight w:val="300"/>
        </w:trPr>
        <w:tc>
          <w:tcPr>
            <w:tcW w:w="2039" w:type="dxa"/>
            <w:tcBorders>
              <w:top w:val="single" w:sz="8" w:space="0" w:color="auto"/>
              <w:left w:val="single" w:sz="8" w:space="0" w:color="auto"/>
              <w:bottom w:val="single" w:sz="4" w:space="0" w:color="auto"/>
              <w:right w:val="single" w:sz="4" w:space="0" w:color="auto"/>
            </w:tcBorders>
            <w:vAlign w:val="center"/>
            <w:hideMark/>
          </w:tcPr>
          <w:p w14:paraId="262C0CC2"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Pechuga de pollo</w:t>
            </w:r>
          </w:p>
        </w:tc>
        <w:tc>
          <w:tcPr>
            <w:tcW w:w="1022" w:type="dxa"/>
            <w:tcBorders>
              <w:top w:val="single" w:sz="8" w:space="0" w:color="auto"/>
              <w:left w:val="nil"/>
              <w:bottom w:val="single" w:sz="4" w:space="0" w:color="auto"/>
              <w:right w:val="single" w:sz="4" w:space="0" w:color="auto"/>
            </w:tcBorders>
            <w:noWrap/>
            <w:vAlign w:val="center"/>
            <w:hideMark/>
          </w:tcPr>
          <w:p w14:paraId="02F22BFF"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60g</w:t>
            </w:r>
          </w:p>
        </w:tc>
        <w:tc>
          <w:tcPr>
            <w:tcW w:w="1022" w:type="dxa"/>
            <w:tcBorders>
              <w:top w:val="nil"/>
              <w:left w:val="nil"/>
              <w:bottom w:val="nil"/>
              <w:right w:val="nil"/>
            </w:tcBorders>
            <w:noWrap/>
            <w:vAlign w:val="bottom"/>
            <w:hideMark/>
          </w:tcPr>
          <w:p w14:paraId="1F8E8DFC"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8" w:space="0" w:color="auto"/>
              <w:left w:val="single" w:sz="8" w:space="0" w:color="auto"/>
              <w:bottom w:val="single" w:sz="4" w:space="0" w:color="auto"/>
              <w:right w:val="single" w:sz="4" w:space="0" w:color="000000"/>
            </w:tcBorders>
            <w:noWrap/>
            <w:vAlign w:val="center"/>
            <w:hideMark/>
          </w:tcPr>
          <w:p w14:paraId="3AE9C6C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Jamón de pavo</w:t>
            </w:r>
          </w:p>
        </w:tc>
        <w:tc>
          <w:tcPr>
            <w:tcW w:w="2867" w:type="dxa"/>
            <w:tcBorders>
              <w:top w:val="nil"/>
              <w:left w:val="nil"/>
              <w:bottom w:val="single" w:sz="4" w:space="0" w:color="auto"/>
              <w:right w:val="single" w:sz="4" w:space="0" w:color="auto"/>
            </w:tcBorders>
            <w:noWrap/>
            <w:vAlign w:val="center"/>
            <w:hideMark/>
          </w:tcPr>
          <w:p w14:paraId="357C978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30g</w:t>
            </w:r>
          </w:p>
        </w:tc>
      </w:tr>
      <w:tr w:rsidR="00014CD8" w:rsidRPr="00014CD8" w14:paraId="05BACA23"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vAlign w:val="center"/>
            <w:hideMark/>
          </w:tcPr>
          <w:p w14:paraId="144495CB"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Queso Oaxaca</w:t>
            </w:r>
          </w:p>
        </w:tc>
        <w:tc>
          <w:tcPr>
            <w:tcW w:w="1022" w:type="dxa"/>
            <w:tcBorders>
              <w:top w:val="nil"/>
              <w:left w:val="nil"/>
              <w:bottom w:val="single" w:sz="4" w:space="0" w:color="auto"/>
              <w:right w:val="single" w:sz="4" w:space="0" w:color="auto"/>
            </w:tcBorders>
            <w:noWrap/>
            <w:vAlign w:val="center"/>
            <w:hideMark/>
          </w:tcPr>
          <w:p w14:paraId="26335C06"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50g</w:t>
            </w:r>
          </w:p>
        </w:tc>
        <w:tc>
          <w:tcPr>
            <w:tcW w:w="1022" w:type="dxa"/>
            <w:tcBorders>
              <w:top w:val="nil"/>
              <w:left w:val="nil"/>
              <w:bottom w:val="nil"/>
              <w:right w:val="nil"/>
            </w:tcBorders>
            <w:noWrap/>
            <w:vAlign w:val="bottom"/>
            <w:hideMark/>
          </w:tcPr>
          <w:p w14:paraId="1B5E0C67"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noWrap/>
            <w:vAlign w:val="center"/>
            <w:hideMark/>
          </w:tcPr>
          <w:p w14:paraId="020E8411"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Queso panela</w:t>
            </w:r>
          </w:p>
        </w:tc>
        <w:tc>
          <w:tcPr>
            <w:tcW w:w="2867" w:type="dxa"/>
            <w:tcBorders>
              <w:top w:val="nil"/>
              <w:left w:val="nil"/>
              <w:bottom w:val="single" w:sz="4" w:space="0" w:color="auto"/>
              <w:right w:val="single" w:sz="4" w:space="0" w:color="auto"/>
            </w:tcBorders>
            <w:noWrap/>
            <w:vAlign w:val="center"/>
            <w:hideMark/>
          </w:tcPr>
          <w:p w14:paraId="01ED3FF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r>
      <w:tr w:rsidR="00014CD8" w:rsidRPr="00014CD8" w14:paraId="028B2F81"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vAlign w:val="center"/>
            <w:hideMark/>
          </w:tcPr>
          <w:p w14:paraId="69E9530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Crema </w:t>
            </w:r>
          </w:p>
        </w:tc>
        <w:tc>
          <w:tcPr>
            <w:tcW w:w="1022" w:type="dxa"/>
            <w:tcBorders>
              <w:top w:val="nil"/>
              <w:left w:val="nil"/>
              <w:bottom w:val="single" w:sz="4" w:space="0" w:color="auto"/>
              <w:right w:val="single" w:sz="4" w:space="0" w:color="auto"/>
            </w:tcBorders>
            <w:noWrap/>
            <w:vAlign w:val="center"/>
            <w:hideMark/>
          </w:tcPr>
          <w:p w14:paraId="3724616C"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c>
          <w:tcPr>
            <w:tcW w:w="1022" w:type="dxa"/>
            <w:tcBorders>
              <w:top w:val="nil"/>
              <w:left w:val="nil"/>
              <w:bottom w:val="nil"/>
              <w:right w:val="nil"/>
            </w:tcBorders>
            <w:noWrap/>
            <w:vAlign w:val="bottom"/>
            <w:hideMark/>
          </w:tcPr>
          <w:p w14:paraId="09BA3957"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48366E8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Jitomate bola</w:t>
            </w:r>
          </w:p>
        </w:tc>
        <w:tc>
          <w:tcPr>
            <w:tcW w:w="2867" w:type="dxa"/>
            <w:tcBorders>
              <w:top w:val="nil"/>
              <w:left w:val="nil"/>
              <w:bottom w:val="single" w:sz="4" w:space="0" w:color="auto"/>
              <w:right w:val="single" w:sz="4" w:space="0" w:color="auto"/>
            </w:tcBorders>
            <w:noWrap/>
            <w:vAlign w:val="center"/>
            <w:hideMark/>
          </w:tcPr>
          <w:p w14:paraId="6B3C4760"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r>
      <w:tr w:rsidR="00014CD8" w:rsidRPr="00014CD8" w14:paraId="0919BF33"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30AA24A2"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Aceite vegetal</w:t>
            </w:r>
          </w:p>
        </w:tc>
        <w:tc>
          <w:tcPr>
            <w:tcW w:w="1022" w:type="dxa"/>
            <w:tcBorders>
              <w:top w:val="nil"/>
              <w:left w:val="nil"/>
              <w:bottom w:val="single" w:sz="4" w:space="0" w:color="auto"/>
              <w:right w:val="single" w:sz="4" w:space="0" w:color="auto"/>
            </w:tcBorders>
            <w:noWrap/>
            <w:vAlign w:val="center"/>
            <w:hideMark/>
          </w:tcPr>
          <w:p w14:paraId="0A4C1A3F"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c>
          <w:tcPr>
            <w:tcW w:w="1022" w:type="dxa"/>
            <w:tcBorders>
              <w:top w:val="nil"/>
              <w:left w:val="nil"/>
              <w:bottom w:val="nil"/>
              <w:right w:val="nil"/>
            </w:tcBorders>
            <w:noWrap/>
            <w:vAlign w:val="bottom"/>
            <w:hideMark/>
          </w:tcPr>
          <w:p w14:paraId="2497A0A1"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7FA0DBD"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Lechuga</w:t>
            </w:r>
          </w:p>
        </w:tc>
        <w:tc>
          <w:tcPr>
            <w:tcW w:w="2867" w:type="dxa"/>
            <w:tcBorders>
              <w:top w:val="nil"/>
              <w:left w:val="nil"/>
              <w:bottom w:val="single" w:sz="4" w:space="0" w:color="auto"/>
              <w:right w:val="single" w:sz="4" w:space="0" w:color="auto"/>
            </w:tcBorders>
            <w:noWrap/>
            <w:vAlign w:val="center"/>
            <w:hideMark/>
          </w:tcPr>
          <w:p w14:paraId="7EEDEFE9"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r>
      <w:tr w:rsidR="00014CD8" w:rsidRPr="00014CD8" w14:paraId="773567DD"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3BC8BD4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Cebolla</w:t>
            </w:r>
          </w:p>
        </w:tc>
        <w:tc>
          <w:tcPr>
            <w:tcW w:w="1022" w:type="dxa"/>
            <w:tcBorders>
              <w:top w:val="nil"/>
              <w:left w:val="nil"/>
              <w:bottom w:val="single" w:sz="4" w:space="0" w:color="auto"/>
              <w:right w:val="single" w:sz="4" w:space="0" w:color="auto"/>
            </w:tcBorders>
            <w:noWrap/>
            <w:vAlign w:val="center"/>
            <w:hideMark/>
          </w:tcPr>
          <w:p w14:paraId="1F11232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c>
          <w:tcPr>
            <w:tcW w:w="1022" w:type="dxa"/>
            <w:tcBorders>
              <w:top w:val="nil"/>
              <w:left w:val="nil"/>
              <w:bottom w:val="nil"/>
              <w:right w:val="nil"/>
            </w:tcBorders>
            <w:noWrap/>
            <w:vAlign w:val="bottom"/>
            <w:hideMark/>
          </w:tcPr>
          <w:p w14:paraId="6F7E8660"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3F610B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 Mayonesa</w:t>
            </w:r>
          </w:p>
        </w:tc>
        <w:tc>
          <w:tcPr>
            <w:tcW w:w="2867" w:type="dxa"/>
            <w:tcBorders>
              <w:top w:val="nil"/>
              <w:left w:val="nil"/>
              <w:bottom w:val="single" w:sz="4" w:space="0" w:color="auto"/>
              <w:right w:val="single" w:sz="4" w:space="0" w:color="auto"/>
            </w:tcBorders>
            <w:noWrap/>
            <w:vAlign w:val="center"/>
            <w:hideMark/>
          </w:tcPr>
          <w:p w14:paraId="71EB9EB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79E49C0A"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56DE73E8"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Ajo</w:t>
            </w:r>
          </w:p>
        </w:tc>
        <w:tc>
          <w:tcPr>
            <w:tcW w:w="1022" w:type="dxa"/>
            <w:tcBorders>
              <w:top w:val="nil"/>
              <w:left w:val="nil"/>
              <w:bottom w:val="single" w:sz="4" w:space="0" w:color="auto"/>
              <w:right w:val="single" w:sz="4" w:space="0" w:color="auto"/>
            </w:tcBorders>
            <w:noWrap/>
            <w:vAlign w:val="center"/>
            <w:hideMark/>
          </w:tcPr>
          <w:p w14:paraId="2F11776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1g</w:t>
            </w:r>
          </w:p>
        </w:tc>
        <w:tc>
          <w:tcPr>
            <w:tcW w:w="1022" w:type="dxa"/>
            <w:tcBorders>
              <w:top w:val="nil"/>
              <w:left w:val="nil"/>
              <w:bottom w:val="nil"/>
              <w:right w:val="nil"/>
            </w:tcBorders>
            <w:noWrap/>
            <w:vAlign w:val="bottom"/>
            <w:hideMark/>
          </w:tcPr>
          <w:p w14:paraId="4C1E8861"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noWrap/>
            <w:vAlign w:val="center"/>
            <w:hideMark/>
          </w:tcPr>
          <w:p w14:paraId="4A62C28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Chile jalapeño en rajas </w:t>
            </w:r>
          </w:p>
        </w:tc>
        <w:tc>
          <w:tcPr>
            <w:tcW w:w="2867" w:type="dxa"/>
            <w:tcBorders>
              <w:top w:val="nil"/>
              <w:left w:val="nil"/>
              <w:bottom w:val="single" w:sz="4" w:space="0" w:color="auto"/>
              <w:right w:val="single" w:sz="4" w:space="0" w:color="auto"/>
            </w:tcBorders>
            <w:noWrap/>
            <w:vAlign w:val="center"/>
            <w:hideMark/>
          </w:tcPr>
          <w:p w14:paraId="49CDDEAE"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r>
      <w:tr w:rsidR="00014CD8" w:rsidRPr="00014CD8" w14:paraId="27E98992"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52431BE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Jitomate </w:t>
            </w:r>
          </w:p>
        </w:tc>
        <w:tc>
          <w:tcPr>
            <w:tcW w:w="1022" w:type="dxa"/>
            <w:tcBorders>
              <w:top w:val="nil"/>
              <w:left w:val="nil"/>
              <w:bottom w:val="single" w:sz="4" w:space="0" w:color="auto"/>
              <w:right w:val="single" w:sz="4" w:space="0" w:color="auto"/>
            </w:tcBorders>
            <w:noWrap/>
            <w:vAlign w:val="center"/>
            <w:hideMark/>
          </w:tcPr>
          <w:p w14:paraId="73913E1C"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c>
          <w:tcPr>
            <w:tcW w:w="1022" w:type="dxa"/>
            <w:tcBorders>
              <w:top w:val="nil"/>
              <w:left w:val="nil"/>
              <w:bottom w:val="nil"/>
              <w:right w:val="nil"/>
            </w:tcBorders>
            <w:noWrap/>
            <w:vAlign w:val="bottom"/>
            <w:hideMark/>
          </w:tcPr>
          <w:p w14:paraId="26089AEE"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32C5F8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Aguacate</w:t>
            </w:r>
          </w:p>
        </w:tc>
        <w:tc>
          <w:tcPr>
            <w:tcW w:w="2867" w:type="dxa"/>
            <w:tcBorders>
              <w:top w:val="nil"/>
              <w:left w:val="nil"/>
              <w:bottom w:val="single" w:sz="4" w:space="0" w:color="auto"/>
              <w:right w:val="single" w:sz="4" w:space="0" w:color="auto"/>
            </w:tcBorders>
            <w:noWrap/>
            <w:vAlign w:val="center"/>
            <w:hideMark/>
          </w:tcPr>
          <w:p w14:paraId="485960F6"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26464050"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454F7577"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Chile Serrano</w:t>
            </w:r>
          </w:p>
        </w:tc>
        <w:tc>
          <w:tcPr>
            <w:tcW w:w="1022" w:type="dxa"/>
            <w:tcBorders>
              <w:top w:val="nil"/>
              <w:left w:val="nil"/>
              <w:bottom w:val="single" w:sz="4" w:space="0" w:color="auto"/>
              <w:right w:val="single" w:sz="4" w:space="0" w:color="auto"/>
            </w:tcBorders>
            <w:noWrap/>
            <w:vAlign w:val="center"/>
            <w:hideMark/>
          </w:tcPr>
          <w:p w14:paraId="145A1E6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c>
          <w:tcPr>
            <w:tcW w:w="1022" w:type="dxa"/>
            <w:tcBorders>
              <w:top w:val="nil"/>
              <w:left w:val="nil"/>
              <w:bottom w:val="nil"/>
              <w:right w:val="nil"/>
            </w:tcBorders>
            <w:noWrap/>
            <w:vAlign w:val="bottom"/>
            <w:hideMark/>
          </w:tcPr>
          <w:p w14:paraId="604C92BB"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74A5F6C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Pan blanco (bolillo)</w:t>
            </w:r>
          </w:p>
        </w:tc>
        <w:tc>
          <w:tcPr>
            <w:tcW w:w="2867" w:type="dxa"/>
            <w:tcBorders>
              <w:top w:val="nil"/>
              <w:left w:val="nil"/>
              <w:bottom w:val="single" w:sz="4" w:space="0" w:color="auto"/>
              <w:right w:val="single" w:sz="4" w:space="0" w:color="auto"/>
            </w:tcBorders>
            <w:noWrap/>
            <w:vAlign w:val="center"/>
            <w:hideMark/>
          </w:tcPr>
          <w:p w14:paraId="1DFA4C1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19E85AFA"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701DFFB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Cilantro</w:t>
            </w:r>
          </w:p>
        </w:tc>
        <w:tc>
          <w:tcPr>
            <w:tcW w:w="1022" w:type="dxa"/>
            <w:tcBorders>
              <w:top w:val="nil"/>
              <w:left w:val="nil"/>
              <w:bottom w:val="single" w:sz="4" w:space="0" w:color="auto"/>
              <w:right w:val="single" w:sz="4" w:space="0" w:color="auto"/>
            </w:tcBorders>
            <w:noWrap/>
            <w:vAlign w:val="center"/>
            <w:hideMark/>
          </w:tcPr>
          <w:p w14:paraId="49E9358D"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c>
          <w:tcPr>
            <w:tcW w:w="1022" w:type="dxa"/>
            <w:tcBorders>
              <w:top w:val="nil"/>
              <w:left w:val="nil"/>
              <w:bottom w:val="nil"/>
              <w:right w:val="nil"/>
            </w:tcBorders>
            <w:noWrap/>
            <w:vAlign w:val="bottom"/>
            <w:hideMark/>
          </w:tcPr>
          <w:p w14:paraId="12B8431C"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noWrap/>
            <w:vAlign w:val="center"/>
            <w:hideMark/>
          </w:tcPr>
          <w:p w14:paraId="41F3375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FRUTA naranja</w:t>
            </w:r>
          </w:p>
        </w:tc>
        <w:tc>
          <w:tcPr>
            <w:tcW w:w="2867" w:type="dxa"/>
            <w:tcBorders>
              <w:top w:val="nil"/>
              <w:left w:val="nil"/>
              <w:bottom w:val="single" w:sz="4" w:space="0" w:color="auto"/>
              <w:right w:val="single" w:sz="4" w:space="0" w:color="auto"/>
            </w:tcBorders>
            <w:noWrap/>
            <w:vAlign w:val="center"/>
            <w:hideMark/>
          </w:tcPr>
          <w:p w14:paraId="2A9E6729"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4F93399C"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01F6DC7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Aguacate</w:t>
            </w:r>
          </w:p>
        </w:tc>
        <w:tc>
          <w:tcPr>
            <w:tcW w:w="1022" w:type="dxa"/>
            <w:tcBorders>
              <w:top w:val="nil"/>
              <w:left w:val="nil"/>
              <w:bottom w:val="single" w:sz="4" w:space="0" w:color="auto"/>
              <w:right w:val="single" w:sz="4" w:space="0" w:color="auto"/>
            </w:tcBorders>
            <w:noWrap/>
            <w:vAlign w:val="center"/>
            <w:hideMark/>
          </w:tcPr>
          <w:p w14:paraId="7673E10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c>
          <w:tcPr>
            <w:tcW w:w="1022" w:type="dxa"/>
            <w:tcBorders>
              <w:top w:val="nil"/>
              <w:left w:val="nil"/>
              <w:bottom w:val="nil"/>
              <w:right w:val="nil"/>
            </w:tcBorders>
            <w:noWrap/>
            <w:vAlign w:val="bottom"/>
            <w:hideMark/>
          </w:tcPr>
          <w:p w14:paraId="568C7454"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4" w:space="0" w:color="auto"/>
              <w:bottom w:val="single" w:sz="4" w:space="0" w:color="auto"/>
              <w:right w:val="single" w:sz="4" w:space="0" w:color="000000"/>
            </w:tcBorders>
            <w:noWrap/>
            <w:vAlign w:val="center"/>
            <w:hideMark/>
          </w:tcPr>
          <w:p w14:paraId="6557A07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VERDURA Brócoli</w:t>
            </w:r>
          </w:p>
        </w:tc>
        <w:tc>
          <w:tcPr>
            <w:tcW w:w="2867" w:type="dxa"/>
            <w:tcBorders>
              <w:top w:val="nil"/>
              <w:left w:val="nil"/>
              <w:bottom w:val="single" w:sz="4" w:space="0" w:color="auto"/>
              <w:right w:val="single" w:sz="4" w:space="0" w:color="auto"/>
            </w:tcBorders>
            <w:noWrap/>
            <w:vAlign w:val="center"/>
            <w:hideMark/>
          </w:tcPr>
          <w:p w14:paraId="6DB4E3C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5B1E87CF"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5E15FA4D"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Sal</w:t>
            </w:r>
          </w:p>
        </w:tc>
        <w:tc>
          <w:tcPr>
            <w:tcW w:w="1022" w:type="dxa"/>
            <w:tcBorders>
              <w:top w:val="nil"/>
              <w:left w:val="nil"/>
              <w:bottom w:val="single" w:sz="4" w:space="0" w:color="auto"/>
              <w:right w:val="single" w:sz="4" w:space="0" w:color="auto"/>
            </w:tcBorders>
            <w:noWrap/>
            <w:vAlign w:val="center"/>
            <w:hideMark/>
          </w:tcPr>
          <w:p w14:paraId="0C3033A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1g</w:t>
            </w:r>
          </w:p>
        </w:tc>
        <w:tc>
          <w:tcPr>
            <w:tcW w:w="1022" w:type="dxa"/>
            <w:tcBorders>
              <w:top w:val="nil"/>
              <w:left w:val="nil"/>
              <w:bottom w:val="nil"/>
              <w:right w:val="nil"/>
            </w:tcBorders>
            <w:noWrap/>
            <w:vAlign w:val="bottom"/>
            <w:hideMark/>
          </w:tcPr>
          <w:p w14:paraId="3039E1FC"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4" w:space="0" w:color="auto"/>
              <w:right w:val="single" w:sz="4" w:space="0" w:color="000000"/>
            </w:tcBorders>
            <w:noWrap/>
            <w:vAlign w:val="center"/>
            <w:hideMark/>
          </w:tcPr>
          <w:p w14:paraId="379F5E5C"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zanahoria rallada</w:t>
            </w:r>
          </w:p>
        </w:tc>
        <w:tc>
          <w:tcPr>
            <w:tcW w:w="2867" w:type="dxa"/>
            <w:tcBorders>
              <w:top w:val="nil"/>
              <w:left w:val="nil"/>
              <w:bottom w:val="single" w:sz="4" w:space="0" w:color="auto"/>
              <w:right w:val="single" w:sz="4" w:space="0" w:color="auto"/>
            </w:tcBorders>
            <w:noWrap/>
            <w:vAlign w:val="center"/>
            <w:hideMark/>
          </w:tcPr>
          <w:p w14:paraId="77F3B2C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r>
      <w:tr w:rsidR="00014CD8" w:rsidRPr="00014CD8" w14:paraId="62F93DDB" w14:textId="77777777" w:rsidTr="00712619">
        <w:trPr>
          <w:trHeight w:val="315"/>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3D4CF26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lastRenderedPageBreak/>
              <w:t>Limón</w:t>
            </w:r>
          </w:p>
        </w:tc>
        <w:tc>
          <w:tcPr>
            <w:tcW w:w="1022" w:type="dxa"/>
            <w:tcBorders>
              <w:top w:val="nil"/>
              <w:left w:val="nil"/>
              <w:bottom w:val="single" w:sz="4" w:space="0" w:color="auto"/>
              <w:right w:val="single" w:sz="4" w:space="0" w:color="auto"/>
            </w:tcBorders>
            <w:noWrap/>
            <w:vAlign w:val="center"/>
            <w:hideMark/>
          </w:tcPr>
          <w:p w14:paraId="4BFD44D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17g</w:t>
            </w:r>
          </w:p>
        </w:tc>
        <w:tc>
          <w:tcPr>
            <w:tcW w:w="1022" w:type="dxa"/>
            <w:tcBorders>
              <w:top w:val="nil"/>
              <w:left w:val="nil"/>
              <w:bottom w:val="nil"/>
              <w:right w:val="nil"/>
            </w:tcBorders>
            <w:noWrap/>
            <w:vAlign w:val="bottom"/>
            <w:hideMark/>
          </w:tcPr>
          <w:p w14:paraId="4E46047B" w14:textId="77777777" w:rsidR="00014CD8" w:rsidRPr="00014CD8" w:rsidRDefault="00014CD8" w:rsidP="00014CD8">
            <w:pPr>
              <w:suppressAutoHyphens w:val="0"/>
              <w:rPr>
                <w:rFonts w:ascii="Calibri" w:hAnsi="Calibri" w:cs="Calibri"/>
                <w:color w:val="000000"/>
                <w:sz w:val="22"/>
                <w:szCs w:val="22"/>
                <w:lang w:val="es-MX" w:eastAsia="es-MX"/>
              </w:rPr>
            </w:pPr>
          </w:p>
        </w:tc>
        <w:tc>
          <w:tcPr>
            <w:tcW w:w="1918" w:type="dxa"/>
            <w:gridSpan w:val="2"/>
            <w:tcBorders>
              <w:top w:val="single" w:sz="4" w:space="0" w:color="auto"/>
              <w:left w:val="single" w:sz="8" w:space="0" w:color="auto"/>
              <w:bottom w:val="single" w:sz="8" w:space="0" w:color="auto"/>
              <w:right w:val="single" w:sz="4" w:space="0" w:color="000000"/>
            </w:tcBorders>
            <w:noWrap/>
            <w:vAlign w:val="center"/>
            <w:hideMark/>
          </w:tcPr>
          <w:p w14:paraId="6F26B481"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 600ml</w:t>
            </w:r>
          </w:p>
        </w:tc>
        <w:tc>
          <w:tcPr>
            <w:tcW w:w="2867" w:type="dxa"/>
            <w:tcBorders>
              <w:top w:val="nil"/>
              <w:left w:val="nil"/>
              <w:bottom w:val="single" w:sz="8" w:space="0" w:color="auto"/>
              <w:right w:val="single" w:sz="4" w:space="0" w:color="auto"/>
            </w:tcBorders>
            <w:noWrap/>
            <w:vAlign w:val="center"/>
            <w:hideMark/>
          </w:tcPr>
          <w:p w14:paraId="3AE7A031"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r>
      <w:tr w:rsidR="00014CD8" w:rsidRPr="00014CD8" w14:paraId="35A23671" w14:textId="77777777" w:rsidTr="00712619">
        <w:trPr>
          <w:trHeight w:val="300"/>
        </w:trPr>
        <w:tc>
          <w:tcPr>
            <w:tcW w:w="2039" w:type="dxa"/>
            <w:tcBorders>
              <w:top w:val="single" w:sz="4" w:space="0" w:color="auto"/>
              <w:left w:val="single" w:sz="8" w:space="0" w:color="auto"/>
              <w:bottom w:val="single" w:sz="4" w:space="0" w:color="auto"/>
              <w:right w:val="single" w:sz="4" w:space="0" w:color="000000"/>
            </w:tcBorders>
            <w:vAlign w:val="center"/>
            <w:hideMark/>
          </w:tcPr>
          <w:p w14:paraId="0EC6F465"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Tortillas de harina de trigo </w:t>
            </w:r>
          </w:p>
        </w:tc>
        <w:tc>
          <w:tcPr>
            <w:tcW w:w="1022" w:type="dxa"/>
            <w:tcBorders>
              <w:top w:val="nil"/>
              <w:left w:val="nil"/>
              <w:bottom w:val="single" w:sz="4" w:space="0" w:color="auto"/>
              <w:right w:val="single" w:sz="4" w:space="0" w:color="auto"/>
            </w:tcBorders>
            <w:noWrap/>
            <w:vAlign w:val="center"/>
            <w:hideMark/>
          </w:tcPr>
          <w:p w14:paraId="019A878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 piezas</w:t>
            </w:r>
          </w:p>
        </w:tc>
        <w:tc>
          <w:tcPr>
            <w:tcW w:w="1022" w:type="dxa"/>
            <w:tcBorders>
              <w:top w:val="nil"/>
              <w:left w:val="nil"/>
              <w:bottom w:val="nil"/>
              <w:right w:val="nil"/>
            </w:tcBorders>
            <w:noWrap/>
            <w:vAlign w:val="bottom"/>
            <w:hideMark/>
          </w:tcPr>
          <w:p w14:paraId="204D3E46"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4E5AD82D"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0E24060A" w14:textId="77777777" w:rsidR="00014CD8" w:rsidRPr="00014CD8" w:rsidRDefault="00014CD8" w:rsidP="00014CD8">
            <w:pPr>
              <w:suppressAutoHyphens w:val="0"/>
              <w:rPr>
                <w:rFonts w:ascii="Calibri" w:hAnsi="Calibri" w:cs="Calibri"/>
                <w:color w:val="000000"/>
                <w:sz w:val="22"/>
                <w:szCs w:val="22"/>
                <w:lang w:val="es-MX" w:eastAsia="es-MX"/>
              </w:rPr>
            </w:pPr>
          </w:p>
        </w:tc>
        <w:tc>
          <w:tcPr>
            <w:tcW w:w="2867" w:type="dxa"/>
            <w:tcBorders>
              <w:top w:val="nil"/>
              <w:left w:val="nil"/>
              <w:bottom w:val="nil"/>
              <w:right w:val="nil"/>
            </w:tcBorders>
            <w:noWrap/>
            <w:vAlign w:val="bottom"/>
            <w:hideMark/>
          </w:tcPr>
          <w:p w14:paraId="17085499" w14:textId="77777777" w:rsidR="00014CD8" w:rsidRPr="00014CD8" w:rsidRDefault="00014CD8" w:rsidP="00014CD8">
            <w:pPr>
              <w:suppressAutoHyphens w:val="0"/>
              <w:rPr>
                <w:rFonts w:ascii="Calibri" w:hAnsi="Calibri" w:cs="Calibri"/>
                <w:color w:val="000000"/>
                <w:sz w:val="22"/>
                <w:szCs w:val="22"/>
                <w:lang w:val="es-MX" w:eastAsia="es-MX"/>
              </w:rPr>
            </w:pPr>
          </w:p>
        </w:tc>
      </w:tr>
      <w:tr w:rsidR="00014CD8" w:rsidRPr="00014CD8" w14:paraId="3E618ECC" w14:textId="77777777" w:rsidTr="00712619">
        <w:trPr>
          <w:trHeight w:val="300"/>
        </w:trPr>
        <w:tc>
          <w:tcPr>
            <w:tcW w:w="2039" w:type="dxa"/>
            <w:tcBorders>
              <w:top w:val="single" w:sz="4" w:space="0" w:color="auto"/>
              <w:left w:val="single" w:sz="8" w:space="0" w:color="auto"/>
              <w:bottom w:val="single" w:sz="4" w:space="0" w:color="auto"/>
              <w:right w:val="single" w:sz="4" w:space="0" w:color="auto"/>
            </w:tcBorders>
            <w:noWrap/>
            <w:vAlign w:val="center"/>
            <w:hideMark/>
          </w:tcPr>
          <w:p w14:paraId="2B0F641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FRUTA Guayabas</w:t>
            </w:r>
          </w:p>
        </w:tc>
        <w:tc>
          <w:tcPr>
            <w:tcW w:w="1022" w:type="dxa"/>
            <w:tcBorders>
              <w:top w:val="nil"/>
              <w:left w:val="nil"/>
              <w:bottom w:val="single" w:sz="4" w:space="0" w:color="auto"/>
              <w:right w:val="single" w:sz="4" w:space="0" w:color="auto"/>
            </w:tcBorders>
            <w:noWrap/>
            <w:vAlign w:val="center"/>
            <w:hideMark/>
          </w:tcPr>
          <w:p w14:paraId="0880AF4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3 piezas</w:t>
            </w:r>
          </w:p>
        </w:tc>
        <w:tc>
          <w:tcPr>
            <w:tcW w:w="1022" w:type="dxa"/>
            <w:tcBorders>
              <w:top w:val="nil"/>
              <w:left w:val="nil"/>
              <w:bottom w:val="nil"/>
              <w:right w:val="nil"/>
            </w:tcBorders>
            <w:noWrap/>
            <w:vAlign w:val="bottom"/>
            <w:hideMark/>
          </w:tcPr>
          <w:p w14:paraId="4BD15BEF"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39C0C68D"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338DEA30" w14:textId="77777777" w:rsidR="00014CD8" w:rsidRPr="00014CD8" w:rsidRDefault="00014CD8" w:rsidP="00014CD8">
            <w:pPr>
              <w:suppressAutoHyphens w:val="0"/>
              <w:rPr>
                <w:rFonts w:ascii="Calibri" w:hAnsi="Calibri" w:cs="Calibri"/>
                <w:color w:val="000000"/>
                <w:sz w:val="22"/>
                <w:szCs w:val="22"/>
                <w:lang w:val="es-MX" w:eastAsia="es-MX"/>
              </w:rPr>
            </w:pPr>
          </w:p>
        </w:tc>
        <w:tc>
          <w:tcPr>
            <w:tcW w:w="2867" w:type="dxa"/>
            <w:tcBorders>
              <w:top w:val="nil"/>
              <w:left w:val="nil"/>
              <w:bottom w:val="nil"/>
              <w:right w:val="nil"/>
            </w:tcBorders>
            <w:noWrap/>
            <w:vAlign w:val="bottom"/>
            <w:hideMark/>
          </w:tcPr>
          <w:p w14:paraId="665DFA8B" w14:textId="77777777" w:rsidR="00014CD8" w:rsidRPr="00014CD8" w:rsidRDefault="00014CD8" w:rsidP="00014CD8">
            <w:pPr>
              <w:suppressAutoHyphens w:val="0"/>
              <w:rPr>
                <w:rFonts w:ascii="Calibri" w:hAnsi="Calibri" w:cs="Calibri"/>
                <w:color w:val="000000"/>
                <w:sz w:val="22"/>
                <w:szCs w:val="22"/>
                <w:lang w:val="es-MX" w:eastAsia="es-MX"/>
              </w:rPr>
            </w:pPr>
          </w:p>
        </w:tc>
      </w:tr>
      <w:tr w:rsidR="00014CD8" w:rsidRPr="00014CD8" w14:paraId="165B9C9F" w14:textId="77777777" w:rsidTr="00712619">
        <w:trPr>
          <w:trHeight w:val="300"/>
        </w:trPr>
        <w:tc>
          <w:tcPr>
            <w:tcW w:w="2039" w:type="dxa"/>
            <w:tcBorders>
              <w:top w:val="single" w:sz="4" w:space="0" w:color="auto"/>
              <w:left w:val="single" w:sz="8" w:space="0" w:color="auto"/>
              <w:bottom w:val="single" w:sz="4" w:space="0" w:color="auto"/>
              <w:right w:val="single" w:sz="4" w:space="0" w:color="000000"/>
            </w:tcBorders>
            <w:vAlign w:val="center"/>
            <w:hideMark/>
          </w:tcPr>
          <w:p w14:paraId="3FAFFBF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VERDURA: Bastones de Zanahoria </w:t>
            </w:r>
          </w:p>
        </w:tc>
        <w:tc>
          <w:tcPr>
            <w:tcW w:w="1022" w:type="dxa"/>
            <w:tcBorders>
              <w:top w:val="nil"/>
              <w:left w:val="nil"/>
              <w:bottom w:val="single" w:sz="4" w:space="0" w:color="auto"/>
              <w:right w:val="single" w:sz="4" w:space="0" w:color="auto"/>
            </w:tcBorders>
            <w:noWrap/>
            <w:vAlign w:val="center"/>
            <w:hideMark/>
          </w:tcPr>
          <w:p w14:paraId="5D61A34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c>
          <w:tcPr>
            <w:tcW w:w="1022" w:type="dxa"/>
            <w:tcBorders>
              <w:top w:val="nil"/>
              <w:left w:val="nil"/>
              <w:bottom w:val="nil"/>
              <w:right w:val="nil"/>
            </w:tcBorders>
            <w:noWrap/>
            <w:vAlign w:val="bottom"/>
            <w:hideMark/>
          </w:tcPr>
          <w:p w14:paraId="05C2646B"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0D930D21"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5D6B5D90" w14:textId="77777777" w:rsidR="00014CD8" w:rsidRPr="00014CD8" w:rsidRDefault="00014CD8" w:rsidP="00014CD8">
            <w:pPr>
              <w:suppressAutoHyphens w:val="0"/>
              <w:rPr>
                <w:rFonts w:ascii="Calibri" w:hAnsi="Calibri" w:cs="Calibri"/>
                <w:color w:val="000000"/>
                <w:sz w:val="22"/>
                <w:szCs w:val="22"/>
                <w:lang w:val="es-MX" w:eastAsia="es-MX"/>
              </w:rPr>
            </w:pPr>
          </w:p>
        </w:tc>
        <w:tc>
          <w:tcPr>
            <w:tcW w:w="2867" w:type="dxa"/>
            <w:tcBorders>
              <w:top w:val="nil"/>
              <w:left w:val="nil"/>
              <w:bottom w:val="nil"/>
              <w:right w:val="nil"/>
            </w:tcBorders>
            <w:noWrap/>
            <w:vAlign w:val="bottom"/>
            <w:hideMark/>
          </w:tcPr>
          <w:p w14:paraId="7AF14E73" w14:textId="77777777" w:rsidR="00014CD8" w:rsidRPr="00014CD8" w:rsidRDefault="00014CD8" w:rsidP="00014CD8">
            <w:pPr>
              <w:suppressAutoHyphens w:val="0"/>
              <w:rPr>
                <w:rFonts w:ascii="Calibri" w:hAnsi="Calibri" w:cs="Calibri"/>
                <w:color w:val="000000"/>
                <w:sz w:val="22"/>
                <w:szCs w:val="22"/>
                <w:lang w:val="es-MX" w:eastAsia="es-MX"/>
              </w:rPr>
            </w:pPr>
          </w:p>
        </w:tc>
      </w:tr>
      <w:tr w:rsidR="00014CD8" w:rsidRPr="00014CD8" w14:paraId="43129782" w14:textId="77777777" w:rsidTr="00712619">
        <w:trPr>
          <w:trHeight w:val="315"/>
        </w:trPr>
        <w:tc>
          <w:tcPr>
            <w:tcW w:w="2039" w:type="dxa"/>
            <w:tcBorders>
              <w:top w:val="single" w:sz="4" w:space="0" w:color="auto"/>
              <w:left w:val="single" w:sz="8" w:space="0" w:color="auto"/>
              <w:bottom w:val="single" w:sz="8" w:space="0" w:color="auto"/>
              <w:right w:val="single" w:sz="4" w:space="0" w:color="auto"/>
            </w:tcBorders>
            <w:noWrap/>
            <w:vAlign w:val="center"/>
            <w:hideMark/>
          </w:tcPr>
          <w:p w14:paraId="53944991"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w:t>
            </w:r>
          </w:p>
        </w:tc>
        <w:tc>
          <w:tcPr>
            <w:tcW w:w="1022" w:type="dxa"/>
            <w:tcBorders>
              <w:top w:val="nil"/>
              <w:left w:val="nil"/>
              <w:bottom w:val="single" w:sz="8" w:space="0" w:color="auto"/>
              <w:right w:val="single" w:sz="4" w:space="0" w:color="auto"/>
            </w:tcBorders>
            <w:noWrap/>
            <w:vAlign w:val="center"/>
            <w:hideMark/>
          </w:tcPr>
          <w:p w14:paraId="7AD7164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c>
          <w:tcPr>
            <w:tcW w:w="1022" w:type="dxa"/>
            <w:tcBorders>
              <w:top w:val="nil"/>
              <w:left w:val="nil"/>
              <w:bottom w:val="nil"/>
              <w:right w:val="nil"/>
            </w:tcBorders>
            <w:noWrap/>
            <w:vAlign w:val="bottom"/>
            <w:hideMark/>
          </w:tcPr>
          <w:p w14:paraId="287F1430"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2E36404B" w14:textId="77777777" w:rsidR="00014CD8" w:rsidRPr="00014CD8" w:rsidRDefault="00014CD8" w:rsidP="00014CD8">
            <w:pPr>
              <w:suppressAutoHyphens w:val="0"/>
              <w:rPr>
                <w:rFonts w:ascii="Calibri" w:hAnsi="Calibri" w:cs="Calibri"/>
                <w:color w:val="000000"/>
                <w:sz w:val="22"/>
                <w:szCs w:val="22"/>
                <w:lang w:val="es-MX" w:eastAsia="es-MX"/>
              </w:rPr>
            </w:pPr>
          </w:p>
        </w:tc>
        <w:tc>
          <w:tcPr>
            <w:tcW w:w="959" w:type="dxa"/>
            <w:tcBorders>
              <w:top w:val="nil"/>
              <w:left w:val="nil"/>
              <w:bottom w:val="nil"/>
              <w:right w:val="nil"/>
            </w:tcBorders>
            <w:noWrap/>
            <w:vAlign w:val="bottom"/>
            <w:hideMark/>
          </w:tcPr>
          <w:p w14:paraId="724D4254" w14:textId="77777777" w:rsidR="00014CD8" w:rsidRPr="00014CD8" w:rsidRDefault="00014CD8" w:rsidP="00014CD8">
            <w:pPr>
              <w:suppressAutoHyphens w:val="0"/>
              <w:rPr>
                <w:rFonts w:ascii="Calibri" w:hAnsi="Calibri" w:cs="Calibri"/>
                <w:color w:val="000000"/>
                <w:sz w:val="22"/>
                <w:szCs w:val="22"/>
                <w:lang w:val="es-MX" w:eastAsia="es-MX"/>
              </w:rPr>
            </w:pPr>
          </w:p>
        </w:tc>
        <w:tc>
          <w:tcPr>
            <w:tcW w:w="2867" w:type="dxa"/>
            <w:tcBorders>
              <w:top w:val="nil"/>
              <w:left w:val="nil"/>
              <w:bottom w:val="nil"/>
              <w:right w:val="nil"/>
            </w:tcBorders>
            <w:noWrap/>
            <w:vAlign w:val="bottom"/>
            <w:hideMark/>
          </w:tcPr>
          <w:p w14:paraId="18F67C7D" w14:textId="77777777" w:rsidR="00014CD8" w:rsidRPr="00014CD8" w:rsidRDefault="00014CD8" w:rsidP="00014CD8">
            <w:pPr>
              <w:suppressAutoHyphens w:val="0"/>
              <w:rPr>
                <w:rFonts w:ascii="Calibri" w:hAnsi="Calibri" w:cs="Calibri"/>
                <w:color w:val="000000"/>
                <w:sz w:val="22"/>
                <w:szCs w:val="22"/>
                <w:lang w:val="es-MX" w:eastAsia="es-MX"/>
              </w:rPr>
            </w:pPr>
          </w:p>
        </w:tc>
      </w:tr>
    </w:tbl>
    <w:p w14:paraId="3B4B36BC" w14:textId="77777777" w:rsidR="00014CD8" w:rsidRPr="00014CD8" w:rsidRDefault="00014CD8" w:rsidP="00014CD8">
      <w:pPr>
        <w:rPr>
          <w:rFonts w:ascii="Noto Sans" w:hAnsi="Noto Sans" w:cs="Calibri"/>
          <w:sz w:val="22"/>
          <w:szCs w:val="22"/>
          <w:lang w:val="es-MX"/>
        </w:rPr>
      </w:pPr>
    </w:p>
    <w:p w14:paraId="4F7FA256" w14:textId="77777777" w:rsidR="00014CD8" w:rsidRPr="00014CD8" w:rsidRDefault="00014CD8" w:rsidP="00014CD8">
      <w:pPr>
        <w:rPr>
          <w:rFonts w:ascii="Noto Sans" w:hAnsi="Noto Sans" w:cs="Calibri"/>
          <w:sz w:val="22"/>
          <w:szCs w:val="22"/>
          <w:lang w:val="es-MX"/>
        </w:rPr>
      </w:pPr>
    </w:p>
    <w:p w14:paraId="6E83A77D" w14:textId="77777777" w:rsidR="00014CD8" w:rsidRPr="00014CD8" w:rsidRDefault="00014CD8" w:rsidP="00014CD8">
      <w:pPr>
        <w:rPr>
          <w:rFonts w:ascii="Noto Sans" w:hAnsi="Noto Sans" w:cs="Calibri"/>
          <w:sz w:val="22"/>
          <w:szCs w:val="22"/>
          <w:lang w:val="es-MX"/>
        </w:rPr>
      </w:pPr>
    </w:p>
    <w:p w14:paraId="4BBD55FA" w14:textId="77777777" w:rsidR="00014CD8" w:rsidRPr="00014CD8" w:rsidRDefault="00014CD8" w:rsidP="00014CD8">
      <w:pPr>
        <w:rPr>
          <w:rFonts w:ascii="Noto Sans" w:hAnsi="Noto Sans" w:cs="Calibri"/>
          <w:sz w:val="22"/>
          <w:szCs w:val="22"/>
          <w:lang w:val="es-MX"/>
        </w:rPr>
      </w:pPr>
    </w:p>
    <w:p w14:paraId="3998437E" w14:textId="77777777" w:rsidR="00014CD8" w:rsidRPr="00014CD8" w:rsidRDefault="00014CD8" w:rsidP="00014CD8">
      <w:pPr>
        <w:rPr>
          <w:rFonts w:ascii="Noto Sans" w:hAnsi="Noto Sans" w:cs="Calibri"/>
          <w:sz w:val="22"/>
          <w:szCs w:val="22"/>
          <w:lang w:val="es-MX"/>
        </w:rPr>
      </w:pPr>
    </w:p>
    <w:p w14:paraId="2162134A" w14:textId="77777777" w:rsidR="00014CD8" w:rsidRPr="00014CD8" w:rsidRDefault="00014CD8" w:rsidP="00014CD8">
      <w:pPr>
        <w:rPr>
          <w:rFonts w:ascii="Noto Sans" w:hAnsi="Noto Sans" w:cs="Calibri"/>
          <w:sz w:val="22"/>
          <w:szCs w:val="22"/>
          <w:lang w:val="es-MX"/>
        </w:rPr>
      </w:pPr>
    </w:p>
    <w:p w14:paraId="4A8AC18B" w14:textId="77777777" w:rsidR="00014CD8" w:rsidRPr="00014CD8" w:rsidRDefault="00014CD8" w:rsidP="00014CD8">
      <w:pPr>
        <w:rPr>
          <w:rFonts w:ascii="Noto Sans" w:hAnsi="Noto Sans" w:cs="Calibri"/>
          <w:sz w:val="22"/>
          <w:szCs w:val="22"/>
          <w:lang w:val="es-MX"/>
        </w:rPr>
      </w:pPr>
    </w:p>
    <w:p w14:paraId="482FCC29" w14:textId="77777777" w:rsidR="00014CD8" w:rsidRPr="00014CD8" w:rsidRDefault="00014CD8" w:rsidP="00014CD8">
      <w:pPr>
        <w:rPr>
          <w:rFonts w:ascii="Noto Sans" w:hAnsi="Noto Sans" w:cs="Calibri"/>
          <w:sz w:val="22"/>
          <w:szCs w:val="22"/>
          <w:lang w:val="es-MX"/>
        </w:rPr>
      </w:pPr>
    </w:p>
    <w:p w14:paraId="6CB8127D" w14:textId="77777777" w:rsidR="00014CD8" w:rsidRPr="00014CD8" w:rsidRDefault="00014CD8" w:rsidP="00014CD8">
      <w:pPr>
        <w:rPr>
          <w:rFonts w:ascii="Noto Sans" w:hAnsi="Noto Sans" w:cs="Calibri"/>
          <w:sz w:val="22"/>
          <w:szCs w:val="22"/>
          <w:lang w:val="es-MX"/>
        </w:rPr>
      </w:pPr>
    </w:p>
    <w:p w14:paraId="6CAA3E31" w14:textId="77777777" w:rsidR="00014CD8" w:rsidRPr="00014CD8" w:rsidRDefault="00014CD8" w:rsidP="00014CD8">
      <w:pPr>
        <w:rPr>
          <w:rFonts w:ascii="Noto Sans" w:hAnsi="Noto Sans" w:cs="Calibri"/>
          <w:sz w:val="22"/>
          <w:szCs w:val="22"/>
          <w:lang w:val="es-MX"/>
        </w:rPr>
      </w:pPr>
    </w:p>
    <w:p w14:paraId="5A20D682" w14:textId="77777777" w:rsidR="00014CD8" w:rsidRPr="00014CD8" w:rsidRDefault="00014CD8" w:rsidP="00014CD8">
      <w:pPr>
        <w:rPr>
          <w:rFonts w:ascii="Noto Sans" w:hAnsi="Noto Sans" w:cs="Calibri"/>
          <w:sz w:val="22"/>
          <w:szCs w:val="22"/>
          <w:lang w:val="es-MX"/>
        </w:rPr>
      </w:pPr>
    </w:p>
    <w:p w14:paraId="38D22B0B" w14:textId="77777777" w:rsidR="00014CD8" w:rsidRPr="00014CD8" w:rsidRDefault="00014CD8" w:rsidP="00014CD8">
      <w:pPr>
        <w:rPr>
          <w:rFonts w:ascii="Noto Sans" w:hAnsi="Noto Sans" w:cs="Calibri"/>
          <w:sz w:val="22"/>
          <w:szCs w:val="22"/>
          <w:lang w:val="es-MX"/>
        </w:rPr>
      </w:pPr>
    </w:p>
    <w:p w14:paraId="71CA1B76" w14:textId="77777777" w:rsidR="00014CD8" w:rsidRPr="00014CD8" w:rsidRDefault="00014CD8" w:rsidP="00014CD8">
      <w:pPr>
        <w:rPr>
          <w:rFonts w:ascii="Noto Sans" w:hAnsi="Noto Sans" w:cs="Calibri"/>
          <w:sz w:val="22"/>
          <w:szCs w:val="22"/>
          <w:lang w:val="es-MX"/>
        </w:rPr>
      </w:pPr>
    </w:p>
    <w:p w14:paraId="718C6F3B" w14:textId="77777777" w:rsidR="00014CD8" w:rsidRPr="00014CD8" w:rsidRDefault="00014CD8" w:rsidP="00014CD8">
      <w:pPr>
        <w:rPr>
          <w:rFonts w:ascii="Noto Sans" w:hAnsi="Noto Sans" w:cs="Calibri"/>
          <w:sz w:val="22"/>
          <w:szCs w:val="22"/>
          <w:lang w:val="es-MX"/>
        </w:rPr>
      </w:pPr>
    </w:p>
    <w:p w14:paraId="339423E5" w14:textId="77777777" w:rsidR="00014CD8" w:rsidRPr="00014CD8" w:rsidRDefault="00014CD8" w:rsidP="00014CD8">
      <w:pPr>
        <w:rPr>
          <w:rFonts w:ascii="Noto Sans" w:hAnsi="Noto Sans" w:cs="Calibri"/>
          <w:sz w:val="22"/>
          <w:szCs w:val="22"/>
          <w:lang w:val="es-MX"/>
        </w:rPr>
      </w:pPr>
    </w:p>
    <w:p w14:paraId="5531CC9A" w14:textId="77777777" w:rsidR="00014CD8" w:rsidRPr="00014CD8" w:rsidRDefault="00014CD8" w:rsidP="00014CD8">
      <w:pPr>
        <w:rPr>
          <w:rFonts w:ascii="Noto Sans" w:hAnsi="Noto Sans" w:cs="Calibri"/>
          <w:sz w:val="22"/>
          <w:szCs w:val="22"/>
          <w:lang w:val="es-MX"/>
        </w:rPr>
      </w:pPr>
    </w:p>
    <w:tbl>
      <w:tblPr>
        <w:tblW w:w="8400" w:type="dxa"/>
        <w:tblInd w:w="55" w:type="dxa"/>
        <w:tblCellMar>
          <w:left w:w="70" w:type="dxa"/>
          <w:right w:w="70" w:type="dxa"/>
        </w:tblCellMar>
        <w:tblLook w:val="04A0" w:firstRow="1" w:lastRow="0" w:firstColumn="1" w:lastColumn="0" w:noHBand="0" w:noVBand="1"/>
      </w:tblPr>
      <w:tblGrid>
        <w:gridCol w:w="1200"/>
        <w:gridCol w:w="1200"/>
        <w:gridCol w:w="1200"/>
        <w:gridCol w:w="1200"/>
        <w:gridCol w:w="2078"/>
        <w:gridCol w:w="1522"/>
      </w:tblGrid>
      <w:tr w:rsidR="00014CD8" w:rsidRPr="00014CD8" w14:paraId="55A3FECC" w14:textId="77777777" w:rsidTr="00712619">
        <w:trPr>
          <w:trHeight w:val="300"/>
        </w:trPr>
        <w:tc>
          <w:tcPr>
            <w:tcW w:w="1200" w:type="dxa"/>
            <w:tcBorders>
              <w:top w:val="nil"/>
              <w:left w:val="nil"/>
              <w:bottom w:val="nil"/>
              <w:right w:val="nil"/>
            </w:tcBorders>
            <w:noWrap/>
            <w:vAlign w:val="bottom"/>
            <w:hideMark/>
          </w:tcPr>
          <w:p w14:paraId="72830390"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noWrap/>
            <w:vAlign w:val="bottom"/>
            <w:hideMark/>
          </w:tcPr>
          <w:p w14:paraId="272CA06D"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noWrap/>
            <w:vAlign w:val="bottom"/>
            <w:hideMark/>
          </w:tcPr>
          <w:p w14:paraId="76134BD6"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single" w:sz="8" w:space="0" w:color="auto"/>
            </w:tcBorders>
            <w:noWrap/>
            <w:vAlign w:val="bottom"/>
            <w:hideMark/>
          </w:tcPr>
          <w:p w14:paraId="5D515391" w14:textId="77777777" w:rsidR="00014CD8" w:rsidRPr="00014CD8" w:rsidRDefault="00014CD8" w:rsidP="00014CD8">
            <w:pPr>
              <w:suppressAutoHyphens w:val="0"/>
              <w:rPr>
                <w:rFonts w:ascii="Calibri" w:hAnsi="Calibri" w:cs="Calibri"/>
                <w:color w:val="000000"/>
                <w:sz w:val="22"/>
                <w:szCs w:val="22"/>
                <w:lang w:val="es-MX" w:eastAsia="es-MX"/>
              </w:rPr>
            </w:pPr>
          </w:p>
        </w:tc>
        <w:tc>
          <w:tcPr>
            <w:tcW w:w="3600" w:type="dxa"/>
            <w:gridSpan w:val="2"/>
            <w:vMerge w:val="restart"/>
            <w:tcBorders>
              <w:top w:val="single" w:sz="8" w:space="0" w:color="auto"/>
              <w:left w:val="single" w:sz="8" w:space="0" w:color="auto"/>
              <w:bottom w:val="single" w:sz="8" w:space="0" w:color="auto"/>
              <w:right w:val="single" w:sz="8" w:space="0" w:color="auto"/>
            </w:tcBorders>
            <w:shd w:val="clear" w:color="000000" w:fill="F2F2F2"/>
            <w:vAlign w:val="bottom"/>
            <w:hideMark/>
          </w:tcPr>
          <w:p w14:paraId="13FFC136"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Club Sándwich de jamón de Pavo</w:t>
            </w:r>
          </w:p>
        </w:tc>
      </w:tr>
      <w:tr w:rsidR="00014CD8" w:rsidRPr="00014CD8" w14:paraId="24E55B19" w14:textId="77777777" w:rsidTr="00712619">
        <w:trPr>
          <w:trHeight w:val="315"/>
        </w:trPr>
        <w:tc>
          <w:tcPr>
            <w:tcW w:w="3600" w:type="dxa"/>
            <w:gridSpan w:val="3"/>
            <w:tcBorders>
              <w:top w:val="nil"/>
              <w:left w:val="nil"/>
              <w:bottom w:val="single" w:sz="8" w:space="0" w:color="auto"/>
              <w:right w:val="nil"/>
            </w:tcBorders>
            <w:shd w:val="clear" w:color="000000" w:fill="DDDDDD"/>
            <w:noWrap/>
            <w:vAlign w:val="bottom"/>
            <w:hideMark/>
          </w:tcPr>
          <w:p w14:paraId="0F72AB35"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Rollitos de Jamón</w:t>
            </w:r>
          </w:p>
        </w:tc>
        <w:tc>
          <w:tcPr>
            <w:tcW w:w="1200" w:type="dxa"/>
            <w:tcBorders>
              <w:top w:val="nil"/>
              <w:left w:val="nil"/>
              <w:bottom w:val="nil"/>
              <w:right w:val="single" w:sz="8" w:space="0" w:color="auto"/>
            </w:tcBorders>
            <w:noWrap/>
            <w:vAlign w:val="bottom"/>
            <w:hideMark/>
          </w:tcPr>
          <w:p w14:paraId="3D1ED497" w14:textId="77777777" w:rsidR="00014CD8" w:rsidRPr="00014CD8" w:rsidRDefault="00014CD8" w:rsidP="00014CD8">
            <w:pPr>
              <w:suppressAutoHyphens w:val="0"/>
              <w:rPr>
                <w:rFonts w:ascii="Calibri" w:hAnsi="Calibri" w:cs="Calibri"/>
                <w:color w:val="000000"/>
                <w:sz w:val="22"/>
                <w:szCs w:val="22"/>
                <w:lang w:val="es-MX" w:eastAsia="es-MX"/>
              </w:rPr>
            </w:pPr>
          </w:p>
        </w:tc>
        <w:tc>
          <w:tcPr>
            <w:tcW w:w="3600" w:type="dxa"/>
            <w:gridSpan w:val="2"/>
            <w:vMerge/>
            <w:tcBorders>
              <w:top w:val="single" w:sz="8" w:space="0" w:color="auto"/>
              <w:left w:val="single" w:sz="8" w:space="0" w:color="auto"/>
              <w:bottom w:val="single" w:sz="8" w:space="0" w:color="auto"/>
              <w:right w:val="single" w:sz="8" w:space="0" w:color="auto"/>
            </w:tcBorders>
            <w:vAlign w:val="center"/>
            <w:hideMark/>
          </w:tcPr>
          <w:p w14:paraId="62CE7181" w14:textId="77777777" w:rsidR="00014CD8" w:rsidRPr="00014CD8" w:rsidRDefault="00014CD8" w:rsidP="00014CD8">
            <w:pPr>
              <w:suppressAutoHyphens w:val="0"/>
              <w:rPr>
                <w:rFonts w:ascii="Noto Sans" w:hAnsi="Noto Sans" w:cs="Calibri"/>
                <w:b/>
                <w:bCs/>
                <w:color w:val="000000"/>
                <w:sz w:val="22"/>
                <w:szCs w:val="22"/>
                <w:lang w:val="es-MX" w:eastAsia="es-MX"/>
              </w:rPr>
            </w:pPr>
          </w:p>
        </w:tc>
      </w:tr>
      <w:tr w:rsidR="00014CD8" w:rsidRPr="00014CD8" w14:paraId="043FF844" w14:textId="77777777" w:rsidTr="00712619">
        <w:trPr>
          <w:trHeight w:val="315"/>
        </w:trPr>
        <w:tc>
          <w:tcPr>
            <w:tcW w:w="3600" w:type="dxa"/>
            <w:gridSpan w:val="3"/>
            <w:tcBorders>
              <w:top w:val="single" w:sz="8" w:space="0" w:color="auto"/>
              <w:left w:val="single" w:sz="8" w:space="0" w:color="auto"/>
              <w:bottom w:val="single" w:sz="8" w:space="0" w:color="000000"/>
              <w:right w:val="nil"/>
            </w:tcBorders>
            <w:vAlign w:val="center"/>
            <w:hideMark/>
          </w:tcPr>
          <w:p w14:paraId="0DE4A3E1"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COLACIÓN No. 5</w:t>
            </w:r>
          </w:p>
        </w:tc>
        <w:tc>
          <w:tcPr>
            <w:tcW w:w="1200" w:type="dxa"/>
            <w:tcBorders>
              <w:top w:val="nil"/>
              <w:left w:val="nil"/>
              <w:bottom w:val="nil"/>
              <w:right w:val="nil"/>
            </w:tcBorders>
            <w:noWrap/>
            <w:vAlign w:val="bottom"/>
            <w:hideMark/>
          </w:tcPr>
          <w:p w14:paraId="176FA165" w14:textId="77777777" w:rsidR="00014CD8" w:rsidRPr="00014CD8" w:rsidRDefault="00014CD8" w:rsidP="00014CD8">
            <w:pPr>
              <w:suppressAutoHyphens w:val="0"/>
              <w:rPr>
                <w:rFonts w:ascii="Calibri" w:hAnsi="Calibri" w:cs="Calibri"/>
                <w:color w:val="000000"/>
                <w:sz w:val="22"/>
                <w:szCs w:val="22"/>
                <w:lang w:val="es-MX" w:eastAsia="es-MX"/>
              </w:rPr>
            </w:pPr>
          </w:p>
        </w:tc>
        <w:tc>
          <w:tcPr>
            <w:tcW w:w="3600" w:type="dxa"/>
            <w:gridSpan w:val="2"/>
            <w:tcBorders>
              <w:top w:val="single" w:sz="8" w:space="0" w:color="auto"/>
              <w:left w:val="single" w:sz="8" w:space="0" w:color="auto"/>
              <w:bottom w:val="single" w:sz="8" w:space="0" w:color="auto"/>
              <w:right w:val="single" w:sz="8" w:space="0" w:color="auto"/>
            </w:tcBorders>
            <w:vAlign w:val="center"/>
            <w:hideMark/>
          </w:tcPr>
          <w:p w14:paraId="308F4B13"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COLACIÓN No. 6                                                                                                                                                  </w:t>
            </w:r>
          </w:p>
        </w:tc>
      </w:tr>
      <w:tr w:rsidR="00014CD8" w:rsidRPr="00014CD8" w14:paraId="4C85BB47" w14:textId="77777777" w:rsidTr="00712619">
        <w:trPr>
          <w:trHeight w:val="735"/>
        </w:trPr>
        <w:tc>
          <w:tcPr>
            <w:tcW w:w="2400" w:type="dxa"/>
            <w:gridSpan w:val="2"/>
            <w:tcBorders>
              <w:top w:val="single" w:sz="8" w:space="0" w:color="auto"/>
              <w:left w:val="single" w:sz="8" w:space="0" w:color="auto"/>
              <w:bottom w:val="nil"/>
              <w:right w:val="single" w:sz="4" w:space="0" w:color="auto"/>
            </w:tcBorders>
            <w:shd w:val="clear" w:color="000000" w:fill="D9D9D9"/>
            <w:noWrap/>
            <w:vAlign w:val="center"/>
            <w:hideMark/>
          </w:tcPr>
          <w:p w14:paraId="2523EC72"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1200" w:type="dxa"/>
            <w:tcBorders>
              <w:top w:val="nil"/>
              <w:left w:val="nil"/>
              <w:bottom w:val="nil"/>
              <w:right w:val="single" w:sz="4" w:space="0" w:color="auto"/>
            </w:tcBorders>
            <w:shd w:val="clear" w:color="000000" w:fill="D9D9D9"/>
            <w:vAlign w:val="center"/>
            <w:hideMark/>
          </w:tcPr>
          <w:p w14:paraId="6E329D8A"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(POR RACION)</w:t>
            </w:r>
          </w:p>
        </w:tc>
        <w:tc>
          <w:tcPr>
            <w:tcW w:w="1200" w:type="dxa"/>
            <w:tcBorders>
              <w:top w:val="nil"/>
              <w:left w:val="nil"/>
              <w:bottom w:val="nil"/>
              <w:right w:val="nil"/>
            </w:tcBorders>
            <w:noWrap/>
            <w:vAlign w:val="bottom"/>
            <w:hideMark/>
          </w:tcPr>
          <w:p w14:paraId="26D2A5F4"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354DFD"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152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9FDE6A2"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(POR RACION)</w:t>
            </w:r>
          </w:p>
        </w:tc>
      </w:tr>
      <w:tr w:rsidR="00014CD8" w:rsidRPr="00014CD8" w14:paraId="5664017B" w14:textId="77777777" w:rsidTr="00712619">
        <w:trPr>
          <w:trHeight w:val="300"/>
        </w:trPr>
        <w:tc>
          <w:tcPr>
            <w:tcW w:w="2400" w:type="dxa"/>
            <w:gridSpan w:val="2"/>
            <w:tcBorders>
              <w:top w:val="single" w:sz="8" w:space="0" w:color="auto"/>
              <w:left w:val="single" w:sz="8" w:space="0" w:color="auto"/>
              <w:bottom w:val="single" w:sz="4" w:space="0" w:color="auto"/>
              <w:right w:val="single" w:sz="4" w:space="0" w:color="auto"/>
            </w:tcBorders>
            <w:noWrap/>
            <w:vAlign w:val="center"/>
            <w:hideMark/>
          </w:tcPr>
          <w:p w14:paraId="416E783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Jamón de pavo</w:t>
            </w:r>
          </w:p>
        </w:tc>
        <w:tc>
          <w:tcPr>
            <w:tcW w:w="1200" w:type="dxa"/>
            <w:tcBorders>
              <w:top w:val="single" w:sz="8" w:space="0" w:color="auto"/>
              <w:left w:val="nil"/>
              <w:bottom w:val="single" w:sz="4" w:space="0" w:color="auto"/>
              <w:right w:val="single" w:sz="4" w:space="0" w:color="auto"/>
            </w:tcBorders>
            <w:noWrap/>
            <w:vAlign w:val="center"/>
            <w:hideMark/>
          </w:tcPr>
          <w:p w14:paraId="4607E07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60g</w:t>
            </w:r>
          </w:p>
        </w:tc>
        <w:tc>
          <w:tcPr>
            <w:tcW w:w="1200" w:type="dxa"/>
            <w:tcBorders>
              <w:top w:val="nil"/>
              <w:left w:val="nil"/>
              <w:bottom w:val="nil"/>
              <w:right w:val="nil"/>
            </w:tcBorders>
            <w:noWrap/>
            <w:vAlign w:val="bottom"/>
            <w:hideMark/>
          </w:tcPr>
          <w:p w14:paraId="373B8F1F"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02EE7A32"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Jamón de pavo</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11D2932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30g</w:t>
            </w:r>
          </w:p>
        </w:tc>
      </w:tr>
      <w:tr w:rsidR="00014CD8" w:rsidRPr="00014CD8" w14:paraId="6123A538"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5599B302"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Queso panela</w:t>
            </w:r>
          </w:p>
        </w:tc>
        <w:tc>
          <w:tcPr>
            <w:tcW w:w="1200" w:type="dxa"/>
            <w:tcBorders>
              <w:top w:val="nil"/>
              <w:left w:val="nil"/>
              <w:bottom w:val="single" w:sz="4" w:space="0" w:color="auto"/>
              <w:right w:val="single" w:sz="4" w:space="0" w:color="auto"/>
            </w:tcBorders>
            <w:noWrap/>
            <w:vAlign w:val="center"/>
            <w:hideMark/>
          </w:tcPr>
          <w:p w14:paraId="0475401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c>
          <w:tcPr>
            <w:tcW w:w="1200" w:type="dxa"/>
            <w:tcBorders>
              <w:top w:val="nil"/>
              <w:left w:val="nil"/>
              <w:bottom w:val="nil"/>
              <w:right w:val="nil"/>
            </w:tcBorders>
            <w:noWrap/>
            <w:vAlign w:val="bottom"/>
            <w:hideMark/>
          </w:tcPr>
          <w:p w14:paraId="2127E568"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12988BB8"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Queso panela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0134C98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40g</w:t>
            </w:r>
          </w:p>
        </w:tc>
      </w:tr>
      <w:tr w:rsidR="00014CD8" w:rsidRPr="00014CD8" w14:paraId="68B73648"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2F862E2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Pimiento Morrón</w:t>
            </w:r>
          </w:p>
        </w:tc>
        <w:tc>
          <w:tcPr>
            <w:tcW w:w="1200" w:type="dxa"/>
            <w:tcBorders>
              <w:top w:val="nil"/>
              <w:left w:val="nil"/>
              <w:bottom w:val="single" w:sz="4" w:space="0" w:color="auto"/>
              <w:right w:val="single" w:sz="4" w:space="0" w:color="auto"/>
            </w:tcBorders>
            <w:noWrap/>
            <w:vAlign w:val="center"/>
            <w:hideMark/>
          </w:tcPr>
          <w:p w14:paraId="49A4BD0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c>
          <w:tcPr>
            <w:tcW w:w="1200" w:type="dxa"/>
            <w:tcBorders>
              <w:top w:val="nil"/>
              <w:left w:val="nil"/>
              <w:bottom w:val="nil"/>
              <w:right w:val="nil"/>
            </w:tcBorders>
            <w:noWrap/>
            <w:vAlign w:val="bottom"/>
            <w:hideMark/>
          </w:tcPr>
          <w:p w14:paraId="4FF44D85"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6A4EC5F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Jitomate bola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6B0CE4ED"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r>
      <w:tr w:rsidR="00014CD8" w:rsidRPr="00014CD8" w14:paraId="1B13B48D"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000000"/>
            </w:tcBorders>
            <w:noWrap/>
            <w:vAlign w:val="center"/>
            <w:hideMark/>
          </w:tcPr>
          <w:p w14:paraId="57AA4E6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 Jitomate</w:t>
            </w:r>
          </w:p>
        </w:tc>
        <w:tc>
          <w:tcPr>
            <w:tcW w:w="1200" w:type="dxa"/>
            <w:tcBorders>
              <w:top w:val="nil"/>
              <w:left w:val="nil"/>
              <w:bottom w:val="single" w:sz="4" w:space="0" w:color="auto"/>
              <w:right w:val="single" w:sz="4" w:space="0" w:color="auto"/>
            </w:tcBorders>
            <w:noWrap/>
            <w:vAlign w:val="center"/>
            <w:hideMark/>
          </w:tcPr>
          <w:p w14:paraId="3B8FCFD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c>
          <w:tcPr>
            <w:tcW w:w="1200" w:type="dxa"/>
            <w:tcBorders>
              <w:top w:val="nil"/>
              <w:left w:val="nil"/>
              <w:bottom w:val="nil"/>
              <w:right w:val="nil"/>
            </w:tcBorders>
            <w:noWrap/>
            <w:vAlign w:val="bottom"/>
            <w:hideMark/>
          </w:tcPr>
          <w:p w14:paraId="17254AF1"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0CB8BF3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Lechuga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268D7023"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15g</w:t>
            </w:r>
          </w:p>
        </w:tc>
      </w:tr>
      <w:tr w:rsidR="00014CD8" w:rsidRPr="00014CD8" w14:paraId="5ED694F2"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5E0243C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Chile jalapeño en rajas </w:t>
            </w:r>
          </w:p>
        </w:tc>
        <w:tc>
          <w:tcPr>
            <w:tcW w:w="1200" w:type="dxa"/>
            <w:tcBorders>
              <w:top w:val="nil"/>
              <w:left w:val="nil"/>
              <w:bottom w:val="single" w:sz="4" w:space="0" w:color="auto"/>
              <w:right w:val="single" w:sz="4" w:space="0" w:color="auto"/>
            </w:tcBorders>
            <w:noWrap/>
            <w:vAlign w:val="center"/>
            <w:hideMark/>
          </w:tcPr>
          <w:p w14:paraId="17EF6990"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c>
          <w:tcPr>
            <w:tcW w:w="1200" w:type="dxa"/>
            <w:tcBorders>
              <w:top w:val="nil"/>
              <w:left w:val="nil"/>
              <w:bottom w:val="nil"/>
              <w:right w:val="nil"/>
            </w:tcBorders>
            <w:noWrap/>
            <w:vAlign w:val="bottom"/>
            <w:hideMark/>
          </w:tcPr>
          <w:p w14:paraId="56B1703C"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702B8D1A"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 Mayonesa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51D1207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0619E17C"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000000"/>
            </w:tcBorders>
            <w:noWrap/>
            <w:vAlign w:val="center"/>
            <w:hideMark/>
          </w:tcPr>
          <w:p w14:paraId="691CF87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Pan de caja integral</w:t>
            </w:r>
          </w:p>
        </w:tc>
        <w:tc>
          <w:tcPr>
            <w:tcW w:w="1200" w:type="dxa"/>
            <w:tcBorders>
              <w:top w:val="nil"/>
              <w:left w:val="nil"/>
              <w:bottom w:val="single" w:sz="4" w:space="0" w:color="auto"/>
              <w:right w:val="single" w:sz="4" w:space="0" w:color="auto"/>
            </w:tcBorders>
            <w:noWrap/>
            <w:vAlign w:val="center"/>
            <w:hideMark/>
          </w:tcPr>
          <w:p w14:paraId="1774739A"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 rebanadas</w:t>
            </w:r>
          </w:p>
        </w:tc>
        <w:tc>
          <w:tcPr>
            <w:tcW w:w="1200" w:type="dxa"/>
            <w:tcBorders>
              <w:top w:val="nil"/>
              <w:left w:val="nil"/>
              <w:bottom w:val="nil"/>
              <w:right w:val="nil"/>
            </w:tcBorders>
            <w:noWrap/>
            <w:vAlign w:val="bottom"/>
            <w:hideMark/>
          </w:tcPr>
          <w:p w14:paraId="69839F47"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798259C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Chile jalapeño en rajas </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18BC2D13"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5g</w:t>
            </w:r>
          </w:p>
        </w:tc>
      </w:tr>
      <w:tr w:rsidR="00014CD8" w:rsidRPr="00014CD8" w14:paraId="45E736B0"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000000"/>
            </w:tcBorders>
            <w:noWrap/>
            <w:vAlign w:val="center"/>
            <w:hideMark/>
          </w:tcPr>
          <w:p w14:paraId="29EC12A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Dulce de amaranto</w:t>
            </w:r>
          </w:p>
        </w:tc>
        <w:tc>
          <w:tcPr>
            <w:tcW w:w="1200" w:type="dxa"/>
            <w:tcBorders>
              <w:top w:val="nil"/>
              <w:left w:val="nil"/>
              <w:bottom w:val="single" w:sz="4" w:space="0" w:color="auto"/>
              <w:right w:val="single" w:sz="4" w:space="0" w:color="auto"/>
            </w:tcBorders>
            <w:noWrap/>
            <w:vAlign w:val="center"/>
            <w:hideMark/>
          </w:tcPr>
          <w:p w14:paraId="6093C0B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c>
          <w:tcPr>
            <w:tcW w:w="1200" w:type="dxa"/>
            <w:tcBorders>
              <w:top w:val="nil"/>
              <w:left w:val="nil"/>
              <w:bottom w:val="nil"/>
              <w:right w:val="nil"/>
            </w:tcBorders>
            <w:noWrap/>
            <w:vAlign w:val="bottom"/>
            <w:hideMark/>
          </w:tcPr>
          <w:p w14:paraId="1F5533F4"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22B6DAB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Aguacate</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5BF0F4A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094A883E"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5229CD5C"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FRUTA manzana</w:t>
            </w:r>
          </w:p>
        </w:tc>
        <w:tc>
          <w:tcPr>
            <w:tcW w:w="1200" w:type="dxa"/>
            <w:tcBorders>
              <w:top w:val="nil"/>
              <w:left w:val="nil"/>
              <w:bottom w:val="single" w:sz="4" w:space="0" w:color="auto"/>
              <w:right w:val="single" w:sz="4" w:space="0" w:color="auto"/>
            </w:tcBorders>
            <w:noWrap/>
            <w:vAlign w:val="center"/>
            <w:hideMark/>
          </w:tcPr>
          <w:p w14:paraId="28B830F1"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c>
          <w:tcPr>
            <w:tcW w:w="1200" w:type="dxa"/>
            <w:tcBorders>
              <w:top w:val="nil"/>
              <w:left w:val="nil"/>
              <w:bottom w:val="nil"/>
              <w:right w:val="nil"/>
            </w:tcBorders>
            <w:noWrap/>
            <w:vAlign w:val="bottom"/>
            <w:hideMark/>
          </w:tcPr>
          <w:p w14:paraId="3D3A6451"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04275E4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Pan blanco (bolillo)</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755998DF"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0EF72C38"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0B59754A"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lastRenderedPageBreak/>
              <w:t>VERDURA Chayote</w:t>
            </w:r>
          </w:p>
        </w:tc>
        <w:tc>
          <w:tcPr>
            <w:tcW w:w="1200" w:type="dxa"/>
            <w:tcBorders>
              <w:top w:val="nil"/>
              <w:left w:val="nil"/>
              <w:bottom w:val="single" w:sz="4" w:space="0" w:color="auto"/>
              <w:right w:val="single" w:sz="4" w:space="0" w:color="auto"/>
            </w:tcBorders>
            <w:noWrap/>
            <w:vAlign w:val="center"/>
            <w:hideMark/>
          </w:tcPr>
          <w:p w14:paraId="01F5454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c>
          <w:tcPr>
            <w:tcW w:w="1200" w:type="dxa"/>
            <w:tcBorders>
              <w:top w:val="nil"/>
              <w:left w:val="nil"/>
              <w:bottom w:val="nil"/>
              <w:right w:val="nil"/>
            </w:tcBorders>
            <w:noWrap/>
            <w:vAlign w:val="bottom"/>
            <w:hideMark/>
          </w:tcPr>
          <w:p w14:paraId="39700492"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196C22F8"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FRUTA naranja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64864AF9"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1FF4BD78" w14:textId="77777777" w:rsidTr="00712619">
        <w:trPr>
          <w:trHeight w:val="300"/>
        </w:trPr>
        <w:tc>
          <w:tcPr>
            <w:tcW w:w="2400" w:type="dxa"/>
            <w:gridSpan w:val="2"/>
            <w:tcBorders>
              <w:top w:val="single" w:sz="4" w:space="0" w:color="auto"/>
              <w:left w:val="single" w:sz="8" w:space="0" w:color="auto"/>
              <w:bottom w:val="single" w:sz="4" w:space="0" w:color="auto"/>
              <w:right w:val="single" w:sz="4" w:space="0" w:color="auto"/>
            </w:tcBorders>
            <w:noWrap/>
            <w:vAlign w:val="center"/>
            <w:hideMark/>
          </w:tcPr>
          <w:p w14:paraId="3B681A3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Calabaza</w:t>
            </w:r>
          </w:p>
        </w:tc>
        <w:tc>
          <w:tcPr>
            <w:tcW w:w="1200" w:type="dxa"/>
            <w:tcBorders>
              <w:top w:val="nil"/>
              <w:left w:val="nil"/>
              <w:bottom w:val="single" w:sz="4" w:space="0" w:color="auto"/>
              <w:right w:val="single" w:sz="4" w:space="0" w:color="auto"/>
            </w:tcBorders>
            <w:noWrap/>
            <w:vAlign w:val="center"/>
            <w:hideMark/>
          </w:tcPr>
          <w:p w14:paraId="23C185F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c>
          <w:tcPr>
            <w:tcW w:w="1200" w:type="dxa"/>
            <w:tcBorders>
              <w:top w:val="nil"/>
              <w:left w:val="nil"/>
              <w:bottom w:val="nil"/>
              <w:right w:val="single" w:sz="8" w:space="0" w:color="auto"/>
            </w:tcBorders>
            <w:noWrap/>
            <w:vAlign w:val="bottom"/>
            <w:hideMark/>
          </w:tcPr>
          <w:p w14:paraId="523D4F76"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151E4FF1"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VERDURA: Brócoli</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46ED7D82"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175666AC" w14:textId="77777777" w:rsidTr="00712619">
        <w:trPr>
          <w:trHeight w:val="315"/>
        </w:trPr>
        <w:tc>
          <w:tcPr>
            <w:tcW w:w="2400" w:type="dxa"/>
            <w:gridSpan w:val="2"/>
            <w:tcBorders>
              <w:top w:val="single" w:sz="4" w:space="0" w:color="auto"/>
              <w:left w:val="single" w:sz="8" w:space="0" w:color="auto"/>
              <w:bottom w:val="single" w:sz="8" w:space="0" w:color="auto"/>
              <w:right w:val="single" w:sz="4" w:space="0" w:color="000000"/>
            </w:tcBorders>
            <w:noWrap/>
            <w:vAlign w:val="center"/>
            <w:hideMark/>
          </w:tcPr>
          <w:p w14:paraId="0B1564E3"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w:t>
            </w:r>
          </w:p>
        </w:tc>
        <w:tc>
          <w:tcPr>
            <w:tcW w:w="1200" w:type="dxa"/>
            <w:tcBorders>
              <w:top w:val="nil"/>
              <w:left w:val="nil"/>
              <w:bottom w:val="single" w:sz="8" w:space="0" w:color="auto"/>
              <w:right w:val="single" w:sz="4" w:space="0" w:color="auto"/>
            </w:tcBorders>
            <w:noWrap/>
            <w:vAlign w:val="center"/>
            <w:hideMark/>
          </w:tcPr>
          <w:p w14:paraId="4ECC0618"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c>
          <w:tcPr>
            <w:tcW w:w="1200" w:type="dxa"/>
            <w:tcBorders>
              <w:top w:val="nil"/>
              <w:left w:val="nil"/>
              <w:bottom w:val="nil"/>
              <w:right w:val="nil"/>
            </w:tcBorders>
            <w:noWrap/>
            <w:vAlign w:val="bottom"/>
            <w:hideMark/>
          </w:tcPr>
          <w:p w14:paraId="0412B850"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5D3596A0"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zanahoria rallada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6BE04F7D"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4A40D997" w14:textId="77777777" w:rsidTr="00712619">
        <w:trPr>
          <w:trHeight w:val="315"/>
        </w:trPr>
        <w:tc>
          <w:tcPr>
            <w:tcW w:w="1200" w:type="dxa"/>
            <w:tcBorders>
              <w:top w:val="nil"/>
              <w:left w:val="nil"/>
              <w:bottom w:val="nil"/>
              <w:right w:val="nil"/>
            </w:tcBorders>
            <w:noWrap/>
            <w:vAlign w:val="bottom"/>
            <w:hideMark/>
          </w:tcPr>
          <w:p w14:paraId="68AD9C7D"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noWrap/>
            <w:vAlign w:val="bottom"/>
            <w:hideMark/>
          </w:tcPr>
          <w:p w14:paraId="6759569A"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noWrap/>
            <w:vAlign w:val="bottom"/>
            <w:hideMark/>
          </w:tcPr>
          <w:p w14:paraId="695C4110" w14:textId="77777777" w:rsidR="00014CD8" w:rsidRPr="00014CD8" w:rsidRDefault="00014CD8" w:rsidP="00014CD8">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noWrap/>
            <w:vAlign w:val="bottom"/>
            <w:hideMark/>
          </w:tcPr>
          <w:p w14:paraId="1338EAF7" w14:textId="77777777" w:rsidR="00014CD8" w:rsidRPr="00014CD8" w:rsidRDefault="00014CD8" w:rsidP="00014CD8">
            <w:pPr>
              <w:suppressAutoHyphens w:val="0"/>
              <w:rPr>
                <w:rFonts w:ascii="Calibri" w:hAnsi="Calibri" w:cs="Calibri"/>
                <w:color w:val="000000"/>
                <w:sz w:val="22"/>
                <w:szCs w:val="22"/>
                <w:lang w:val="es-MX" w:eastAsia="es-MX"/>
              </w:rPr>
            </w:pPr>
          </w:p>
        </w:tc>
        <w:tc>
          <w:tcPr>
            <w:tcW w:w="2078" w:type="dxa"/>
            <w:tcBorders>
              <w:top w:val="single" w:sz="8" w:space="0" w:color="auto"/>
              <w:left w:val="single" w:sz="8" w:space="0" w:color="auto"/>
              <w:bottom w:val="single" w:sz="8" w:space="0" w:color="auto"/>
              <w:right w:val="single" w:sz="8" w:space="0" w:color="auto"/>
            </w:tcBorders>
            <w:noWrap/>
            <w:vAlign w:val="center"/>
            <w:hideMark/>
          </w:tcPr>
          <w:p w14:paraId="099ACBA4"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w:t>
            </w:r>
          </w:p>
        </w:tc>
        <w:tc>
          <w:tcPr>
            <w:tcW w:w="1522" w:type="dxa"/>
            <w:tcBorders>
              <w:top w:val="single" w:sz="8" w:space="0" w:color="auto"/>
              <w:left w:val="single" w:sz="8" w:space="0" w:color="auto"/>
              <w:bottom w:val="single" w:sz="8" w:space="0" w:color="auto"/>
              <w:right w:val="single" w:sz="8" w:space="0" w:color="auto"/>
            </w:tcBorders>
            <w:noWrap/>
            <w:vAlign w:val="center"/>
            <w:hideMark/>
          </w:tcPr>
          <w:p w14:paraId="1283181D"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r>
    </w:tbl>
    <w:p w14:paraId="34E85384" w14:textId="77777777" w:rsidR="00014CD8" w:rsidRPr="00014CD8" w:rsidRDefault="00014CD8" w:rsidP="00014CD8">
      <w:pPr>
        <w:jc w:val="both"/>
        <w:rPr>
          <w:sz w:val="20"/>
          <w:lang w:val="es-MX" w:eastAsia="es-MX"/>
        </w:rPr>
      </w:pPr>
      <w:r w:rsidRPr="00014CD8">
        <w:rPr>
          <w:lang w:val="es-MX"/>
        </w:rPr>
        <w:fldChar w:fldCharType="begin"/>
      </w:r>
      <w:r w:rsidRPr="00014CD8">
        <w:rPr>
          <w:lang w:val="es-MX"/>
        </w:rPr>
        <w:instrText xml:space="preserve"> LINK Excel.Sheet.12 "Libro1" "Hoja1!F4C13:F24C17" \a \f 4 \h </w:instrText>
      </w:r>
      <w:r w:rsidRPr="00014CD8">
        <w:rPr>
          <w:lang w:val="es-MX"/>
        </w:rPr>
        <w:fldChar w:fldCharType="separate"/>
      </w:r>
    </w:p>
    <w:p w14:paraId="4FD8CABD" w14:textId="5336FE92" w:rsidR="00014CD8" w:rsidRPr="00014CD8" w:rsidRDefault="00014CD8" w:rsidP="00014CD8">
      <w:pPr>
        <w:jc w:val="both"/>
        <w:rPr>
          <w:rFonts w:ascii="Noto Sans" w:hAnsi="Noto Sans" w:cs="Calibri"/>
          <w:sz w:val="22"/>
          <w:szCs w:val="22"/>
          <w:lang w:val="es-MX"/>
        </w:rPr>
      </w:pPr>
      <w:r w:rsidRPr="00014CD8">
        <w:rPr>
          <w:rFonts w:ascii="Noto Sans" w:hAnsi="Noto Sans" w:cs="Calibri"/>
          <w:sz w:val="22"/>
          <w:szCs w:val="22"/>
          <w:lang w:val="es-MX"/>
        </w:rPr>
        <w:fldChar w:fldCharType="end"/>
      </w:r>
    </w:p>
    <w:tbl>
      <w:tblPr>
        <w:tblW w:w="410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45"/>
        <w:gridCol w:w="1259"/>
      </w:tblGrid>
      <w:tr w:rsidR="00014CD8" w:rsidRPr="00014CD8" w14:paraId="0CE3D46C" w14:textId="77777777" w:rsidTr="00014CD8">
        <w:trPr>
          <w:trHeight w:val="223"/>
          <w:tblHeader/>
        </w:trPr>
        <w:tc>
          <w:tcPr>
            <w:tcW w:w="4104" w:type="dxa"/>
            <w:gridSpan w:val="2"/>
            <w:shd w:val="clear" w:color="000000" w:fill="DDDDDD"/>
            <w:noWrap/>
            <w:vAlign w:val="bottom"/>
            <w:hideMark/>
          </w:tcPr>
          <w:p w14:paraId="4AE6A20E"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Sincronizada de Jamón y Queso</w:t>
            </w:r>
          </w:p>
        </w:tc>
      </w:tr>
      <w:tr w:rsidR="00014CD8" w:rsidRPr="00014CD8" w14:paraId="3C4FC906" w14:textId="77777777" w:rsidTr="00014CD8">
        <w:trPr>
          <w:trHeight w:val="293"/>
          <w:tblHeader/>
        </w:trPr>
        <w:tc>
          <w:tcPr>
            <w:tcW w:w="4104" w:type="dxa"/>
            <w:gridSpan w:val="2"/>
            <w:vMerge w:val="restart"/>
            <w:hideMark/>
          </w:tcPr>
          <w:p w14:paraId="1B58E4D7"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COLACIÓN No. 7</w:t>
            </w:r>
          </w:p>
        </w:tc>
      </w:tr>
      <w:tr w:rsidR="00014CD8" w:rsidRPr="00014CD8" w14:paraId="30B61816" w14:textId="77777777" w:rsidTr="00014CD8">
        <w:trPr>
          <w:trHeight w:val="293"/>
          <w:tblHeader/>
        </w:trPr>
        <w:tc>
          <w:tcPr>
            <w:tcW w:w="4104" w:type="dxa"/>
            <w:gridSpan w:val="2"/>
            <w:vMerge/>
            <w:vAlign w:val="center"/>
            <w:hideMark/>
          </w:tcPr>
          <w:p w14:paraId="5BDFB881" w14:textId="77777777" w:rsidR="00014CD8" w:rsidRPr="00014CD8" w:rsidRDefault="00014CD8" w:rsidP="00014CD8">
            <w:pPr>
              <w:suppressAutoHyphens w:val="0"/>
              <w:rPr>
                <w:rFonts w:ascii="Noto Sans" w:hAnsi="Noto Sans" w:cs="Calibri"/>
                <w:b/>
                <w:bCs/>
                <w:color w:val="000000"/>
                <w:sz w:val="20"/>
                <w:lang w:val="es-MX" w:eastAsia="es-MX"/>
              </w:rPr>
            </w:pPr>
          </w:p>
        </w:tc>
      </w:tr>
      <w:tr w:rsidR="00014CD8" w:rsidRPr="00014CD8" w14:paraId="727CAC28" w14:textId="77777777" w:rsidTr="00014CD8">
        <w:trPr>
          <w:trHeight w:val="510"/>
          <w:tblHeader/>
        </w:trPr>
        <w:tc>
          <w:tcPr>
            <w:tcW w:w="2845" w:type="dxa"/>
            <w:shd w:val="clear" w:color="000000" w:fill="D9D9D9"/>
            <w:noWrap/>
            <w:vAlign w:val="center"/>
            <w:hideMark/>
          </w:tcPr>
          <w:p w14:paraId="54C6DB0F"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xml:space="preserve">ALIMENTO </w:t>
            </w:r>
          </w:p>
        </w:tc>
        <w:tc>
          <w:tcPr>
            <w:tcW w:w="1259" w:type="dxa"/>
            <w:shd w:val="clear" w:color="000000" w:fill="D9D9D9"/>
            <w:vAlign w:val="center"/>
            <w:hideMark/>
          </w:tcPr>
          <w:p w14:paraId="6BCEAAD5" w14:textId="77777777" w:rsidR="00014CD8" w:rsidRPr="00014CD8" w:rsidRDefault="00014CD8" w:rsidP="00014CD8">
            <w:pPr>
              <w:suppressAutoHyphens w:val="0"/>
              <w:jc w:val="center"/>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CANTIDAD (POR RACION)</w:t>
            </w:r>
          </w:p>
        </w:tc>
      </w:tr>
      <w:tr w:rsidR="00014CD8" w:rsidRPr="00014CD8" w14:paraId="4960F387" w14:textId="77777777" w:rsidTr="00712619">
        <w:trPr>
          <w:trHeight w:val="212"/>
        </w:trPr>
        <w:tc>
          <w:tcPr>
            <w:tcW w:w="2845" w:type="dxa"/>
            <w:noWrap/>
            <w:vAlign w:val="center"/>
            <w:hideMark/>
          </w:tcPr>
          <w:p w14:paraId="33E56142"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Jamón de pavo</w:t>
            </w:r>
          </w:p>
        </w:tc>
        <w:tc>
          <w:tcPr>
            <w:tcW w:w="1259" w:type="dxa"/>
            <w:noWrap/>
            <w:vAlign w:val="center"/>
            <w:hideMark/>
          </w:tcPr>
          <w:p w14:paraId="01D0FC05"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60g</w:t>
            </w:r>
          </w:p>
        </w:tc>
      </w:tr>
      <w:tr w:rsidR="00014CD8" w:rsidRPr="00014CD8" w14:paraId="78FB1886" w14:textId="77777777" w:rsidTr="00712619">
        <w:trPr>
          <w:trHeight w:val="212"/>
        </w:trPr>
        <w:tc>
          <w:tcPr>
            <w:tcW w:w="2845" w:type="dxa"/>
            <w:noWrap/>
            <w:vAlign w:val="center"/>
            <w:hideMark/>
          </w:tcPr>
          <w:p w14:paraId="276B663A"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Queso americano</w:t>
            </w:r>
          </w:p>
        </w:tc>
        <w:tc>
          <w:tcPr>
            <w:tcW w:w="1259" w:type="dxa"/>
            <w:noWrap/>
            <w:vAlign w:val="center"/>
            <w:hideMark/>
          </w:tcPr>
          <w:p w14:paraId="5E3D83EE"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20g</w:t>
            </w:r>
          </w:p>
        </w:tc>
      </w:tr>
      <w:tr w:rsidR="00014CD8" w:rsidRPr="00014CD8" w14:paraId="02DB347A" w14:textId="77777777" w:rsidTr="00712619">
        <w:trPr>
          <w:trHeight w:val="499"/>
        </w:trPr>
        <w:tc>
          <w:tcPr>
            <w:tcW w:w="2845" w:type="dxa"/>
            <w:vAlign w:val="center"/>
            <w:hideMark/>
          </w:tcPr>
          <w:p w14:paraId="53E8CF6E"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Tortilla de harina de trigo</w:t>
            </w:r>
          </w:p>
        </w:tc>
        <w:tc>
          <w:tcPr>
            <w:tcW w:w="1259" w:type="dxa"/>
            <w:noWrap/>
            <w:vAlign w:val="center"/>
            <w:hideMark/>
          </w:tcPr>
          <w:p w14:paraId="256A8774"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2 piezas</w:t>
            </w:r>
          </w:p>
        </w:tc>
      </w:tr>
      <w:tr w:rsidR="00014CD8" w:rsidRPr="00014CD8" w14:paraId="4A296B6C" w14:textId="77777777" w:rsidTr="00712619">
        <w:trPr>
          <w:trHeight w:val="212"/>
        </w:trPr>
        <w:tc>
          <w:tcPr>
            <w:tcW w:w="2845" w:type="dxa"/>
            <w:noWrap/>
            <w:vAlign w:val="center"/>
            <w:hideMark/>
          </w:tcPr>
          <w:p w14:paraId="2E78DCCD" w14:textId="77777777" w:rsidR="00014CD8" w:rsidRPr="00014CD8" w:rsidRDefault="00014CD8" w:rsidP="00014CD8">
            <w:pPr>
              <w:suppressAutoHyphens w:val="0"/>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Salsa Mexicana</w:t>
            </w:r>
          </w:p>
        </w:tc>
        <w:tc>
          <w:tcPr>
            <w:tcW w:w="1259" w:type="dxa"/>
            <w:noWrap/>
            <w:vAlign w:val="center"/>
            <w:hideMark/>
          </w:tcPr>
          <w:p w14:paraId="6DBB6BF4" w14:textId="77777777" w:rsidR="00014CD8" w:rsidRPr="00014CD8" w:rsidRDefault="00014CD8" w:rsidP="00014CD8">
            <w:pPr>
              <w:suppressAutoHyphens w:val="0"/>
              <w:rPr>
                <w:rFonts w:ascii="Noto Sans" w:hAnsi="Noto Sans" w:cs="Calibri"/>
                <w:b/>
                <w:bCs/>
                <w:color w:val="000000"/>
                <w:sz w:val="20"/>
                <w:lang w:val="es-MX" w:eastAsia="es-MX"/>
              </w:rPr>
            </w:pPr>
            <w:r w:rsidRPr="00014CD8">
              <w:rPr>
                <w:rFonts w:ascii="Noto Sans" w:hAnsi="Noto Sans" w:cs="Calibri"/>
                <w:b/>
                <w:bCs/>
                <w:color w:val="000000"/>
                <w:sz w:val="20"/>
                <w:lang w:val="es-MX" w:eastAsia="es-MX"/>
              </w:rPr>
              <w:t> </w:t>
            </w:r>
          </w:p>
        </w:tc>
      </w:tr>
      <w:tr w:rsidR="00014CD8" w:rsidRPr="00014CD8" w14:paraId="34CEAEDB" w14:textId="77777777" w:rsidTr="00712619">
        <w:trPr>
          <w:trHeight w:val="212"/>
        </w:trPr>
        <w:tc>
          <w:tcPr>
            <w:tcW w:w="2845" w:type="dxa"/>
            <w:noWrap/>
            <w:vAlign w:val="center"/>
            <w:hideMark/>
          </w:tcPr>
          <w:p w14:paraId="320AEAC6"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Cebolla blanca</w:t>
            </w:r>
          </w:p>
        </w:tc>
        <w:tc>
          <w:tcPr>
            <w:tcW w:w="1259" w:type="dxa"/>
            <w:noWrap/>
            <w:vAlign w:val="center"/>
            <w:hideMark/>
          </w:tcPr>
          <w:p w14:paraId="67DD6DEB"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722E2B4C" w14:textId="77777777" w:rsidTr="00712619">
        <w:trPr>
          <w:trHeight w:val="212"/>
        </w:trPr>
        <w:tc>
          <w:tcPr>
            <w:tcW w:w="2845" w:type="dxa"/>
            <w:noWrap/>
            <w:vAlign w:val="center"/>
            <w:hideMark/>
          </w:tcPr>
          <w:p w14:paraId="7816E345"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cilantro</w:t>
            </w:r>
          </w:p>
        </w:tc>
        <w:tc>
          <w:tcPr>
            <w:tcW w:w="1259" w:type="dxa"/>
            <w:noWrap/>
            <w:vAlign w:val="center"/>
            <w:hideMark/>
          </w:tcPr>
          <w:p w14:paraId="2119B47F"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10g</w:t>
            </w:r>
          </w:p>
        </w:tc>
      </w:tr>
      <w:tr w:rsidR="00014CD8" w:rsidRPr="00014CD8" w14:paraId="06B4211E" w14:textId="77777777" w:rsidTr="00712619">
        <w:trPr>
          <w:trHeight w:val="212"/>
        </w:trPr>
        <w:tc>
          <w:tcPr>
            <w:tcW w:w="2845" w:type="dxa"/>
            <w:noWrap/>
            <w:vAlign w:val="center"/>
            <w:hideMark/>
          </w:tcPr>
          <w:p w14:paraId="70400788"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chile serrano</w:t>
            </w:r>
          </w:p>
        </w:tc>
        <w:tc>
          <w:tcPr>
            <w:tcW w:w="1259" w:type="dxa"/>
            <w:noWrap/>
            <w:vAlign w:val="center"/>
            <w:hideMark/>
          </w:tcPr>
          <w:p w14:paraId="636DCF3C"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5 g</w:t>
            </w:r>
          </w:p>
        </w:tc>
      </w:tr>
      <w:tr w:rsidR="00014CD8" w:rsidRPr="00014CD8" w14:paraId="65C7C59D" w14:textId="77777777" w:rsidTr="00712619">
        <w:trPr>
          <w:trHeight w:val="212"/>
        </w:trPr>
        <w:tc>
          <w:tcPr>
            <w:tcW w:w="2845" w:type="dxa"/>
            <w:noWrap/>
            <w:vAlign w:val="center"/>
            <w:hideMark/>
          </w:tcPr>
          <w:p w14:paraId="47673A17"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Dulce de amaranto</w:t>
            </w:r>
          </w:p>
        </w:tc>
        <w:tc>
          <w:tcPr>
            <w:tcW w:w="1259" w:type="dxa"/>
            <w:noWrap/>
            <w:vAlign w:val="center"/>
            <w:hideMark/>
          </w:tcPr>
          <w:p w14:paraId="5E2C550D"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430CB080" w14:textId="77777777" w:rsidTr="00712619">
        <w:trPr>
          <w:trHeight w:val="212"/>
        </w:trPr>
        <w:tc>
          <w:tcPr>
            <w:tcW w:w="2845" w:type="dxa"/>
            <w:noWrap/>
            <w:vAlign w:val="center"/>
            <w:hideMark/>
          </w:tcPr>
          <w:p w14:paraId="3BF4F579"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FRUTA Manzana </w:t>
            </w:r>
            <w:proofErr w:type="spellStart"/>
            <w:r w:rsidRPr="00014CD8">
              <w:rPr>
                <w:rFonts w:ascii="Noto Sans" w:hAnsi="Noto Sans" w:cs="Calibri"/>
                <w:color w:val="000000"/>
                <w:sz w:val="20"/>
                <w:lang w:val="es-MX" w:eastAsia="es-MX"/>
              </w:rPr>
              <w:t>starking</w:t>
            </w:r>
            <w:proofErr w:type="spellEnd"/>
          </w:p>
        </w:tc>
        <w:tc>
          <w:tcPr>
            <w:tcW w:w="1259" w:type="dxa"/>
            <w:noWrap/>
            <w:vAlign w:val="center"/>
            <w:hideMark/>
          </w:tcPr>
          <w:p w14:paraId="3F79E9D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pieza</w:t>
            </w:r>
          </w:p>
        </w:tc>
      </w:tr>
      <w:tr w:rsidR="00014CD8" w:rsidRPr="00014CD8" w14:paraId="1A2CECE4" w14:textId="77777777" w:rsidTr="00712619">
        <w:trPr>
          <w:trHeight w:val="212"/>
        </w:trPr>
        <w:tc>
          <w:tcPr>
            <w:tcW w:w="2845" w:type="dxa"/>
            <w:noWrap/>
            <w:vAlign w:val="center"/>
            <w:hideMark/>
          </w:tcPr>
          <w:p w14:paraId="58DBFEB5"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VERDURA: zanahoria rallada</w:t>
            </w:r>
          </w:p>
        </w:tc>
        <w:tc>
          <w:tcPr>
            <w:tcW w:w="1259" w:type="dxa"/>
            <w:noWrap/>
            <w:vAlign w:val="center"/>
            <w:hideMark/>
          </w:tcPr>
          <w:p w14:paraId="0AC7484A" w14:textId="35E27B14"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1776F899" w14:textId="77777777" w:rsidTr="00712619">
        <w:trPr>
          <w:trHeight w:val="212"/>
        </w:trPr>
        <w:tc>
          <w:tcPr>
            <w:tcW w:w="2845" w:type="dxa"/>
            <w:noWrap/>
            <w:vAlign w:val="center"/>
            <w:hideMark/>
          </w:tcPr>
          <w:p w14:paraId="4888AE89" w14:textId="77777777" w:rsidR="00014CD8" w:rsidRPr="00014CD8" w:rsidRDefault="00014CD8" w:rsidP="00014CD8">
            <w:pPr>
              <w:suppressAutoHyphens w:val="0"/>
              <w:rPr>
                <w:rFonts w:ascii="Noto Sans" w:hAnsi="Noto Sans" w:cs="Calibri"/>
                <w:color w:val="000000"/>
                <w:sz w:val="20"/>
                <w:lang w:val="es-MX" w:eastAsia="es-MX"/>
              </w:rPr>
            </w:pPr>
            <w:proofErr w:type="spellStart"/>
            <w:r w:rsidRPr="00014CD8">
              <w:rPr>
                <w:rFonts w:ascii="Noto Sans" w:hAnsi="Noto Sans" w:cs="Calibri"/>
                <w:color w:val="000000"/>
                <w:sz w:val="20"/>
                <w:lang w:val="es-MX" w:eastAsia="es-MX"/>
              </w:rPr>
              <w:t>jicama</w:t>
            </w:r>
            <w:proofErr w:type="spellEnd"/>
            <w:r w:rsidRPr="00014CD8">
              <w:rPr>
                <w:rFonts w:ascii="Noto Sans" w:hAnsi="Noto Sans" w:cs="Calibri"/>
                <w:color w:val="000000"/>
                <w:sz w:val="20"/>
                <w:lang w:val="es-MX" w:eastAsia="es-MX"/>
              </w:rPr>
              <w:t xml:space="preserve"> rallada</w:t>
            </w:r>
          </w:p>
        </w:tc>
        <w:tc>
          <w:tcPr>
            <w:tcW w:w="1259" w:type="dxa"/>
            <w:noWrap/>
            <w:vAlign w:val="center"/>
            <w:hideMark/>
          </w:tcPr>
          <w:p w14:paraId="3E9C9117"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1/2 taza</w:t>
            </w:r>
          </w:p>
        </w:tc>
      </w:tr>
      <w:tr w:rsidR="00014CD8" w:rsidRPr="00014CD8" w14:paraId="6002A7F4" w14:textId="77777777" w:rsidTr="00712619">
        <w:trPr>
          <w:trHeight w:val="212"/>
        </w:trPr>
        <w:tc>
          <w:tcPr>
            <w:tcW w:w="2845" w:type="dxa"/>
            <w:noWrap/>
            <w:vAlign w:val="center"/>
            <w:hideMark/>
          </w:tcPr>
          <w:p w14:paraId="4A2BC5DF" w14:textId="77777777" w:rsidR="00014CD8" w:rsidRPr="00014CD8" w:rsidRDefault="00014CD8" w:rsidP="00014CD8">
            <w:pPr>
              <w:suppressAutoHyphens w:val="0"/>
              <w:rPr>
                <w:rFonts w:ascii="Noto Sans" w:hAnsi="Noto Sans" w:cs="Calibri"/>
                <w:color w:val="000000"/>
                <w:sz w:val="20"/>
                <w:lang w:val="es-MX" w:eastAsia="es-MX"/>
              </w:rPr>
            </w:pPr>
            <w:r w:rsidRPr="00014CD8">
              <w:rPr>
                <w:rFonts w:ascii="Noto Sans" w:hAnsi="Noto Sans" w:cs="Calibri"/>
                <w:color w:val="000000"/>
                <w:sz w:val="20"/>
                <w:lang w:val="es-MX" w:eastAsia="es-MX"/>
              </w:rPr>
              <w:t>Agua embotellada 600ml</w:t>
            </w:r>
          </w:p>
        </w:tc>
        <w:tc>
          <w:tcPr>
            <w:tcW w:w="1259" w:type="dxa"/>
            <w:noWrap/>
            <w:vAlign w:val="center"/>
            <w:hideMark/>
          </w:tcPr>
          <w:p w14:paraId="0C52D003" w14:textId="77777777" w:rsidR="00014CD8" w:rsidRPr="00014CD8" w:rsidRDefault="00014CD8" w:rsidP="00014CD8">
            <w:pPr>
              <w:suppressAutoHyphens w:val="0"/>
              <w:jc w:val="center"/>
              <w:rPr>
                <w:rFonts w:ascii="Noto Sans" w:hAnsi="Noto Sans" w:cs="Calibri"/>
                <w:color w:val="000000"/>
                <w:sz w:val="20"/>
                <w:lang w:val="es-MX" w:eastAsia="es-MX"/>
              </w:rPr>
            </w:pPr>
            <w:r w:rsidRPr="00014CD8">
              <w:rPr>
                <w:rFonts w:ascii="Noto Sans" w:hAnsi="Noto Sans" w:cs="Calibri"/>
                <w:color w:val="000000"/>
                <w:sz w:val="20"/>
                <w:lang w:val="es-MX" w:eastAsia="es-MX"/>
              </w:rPr>
              <w:t>1 envase</w:t>
            </w:r>
          </w:p>
        </w:tc>
      </w:tr>
    </w:tbl>
    <w:p w14:paraId="60F22391" w14:textId="77777777" w:rsidR="00014CD8" w:rsidRPr="00014CD8" w:rsidRDefault="00014CD8" w:rsidP="00014CD8">
      <w:pPr>
        <w:jc w:val="center"/>
        <w:rPr>
          <w:rFonts w:ascii="Noto Sans" w:hAnsi="Noto Sans" w:cs="Calibri"/>
          <w:b/>
          <w:bCs/>
          <w:sz w:val="22"/>
          <w:szCs w:val="22"/>
        </w:rPr>
      </w:pPr>
    </w:p>
    <w:p w14:paraId="444B490B" w14:textId="4C986BEE" w:rsidR="00014CD8" w:rsidRPr="00014CD8" w:rsidRDefault="00014CD8" w:rsidP="00014CD8">
      <w:pPr>
        <w:jc w:val="center"/>
        <w:rPr>
          <w:rFonts w:ascii="Noto Sans" w:hAnsi="Noto Sans" w:cs="Calibri"/>
          <w:b/>
          <w:bCs/>
          <w:sz w:val="22"/>
          <w:szCs w:val="22"/>
        </w:rPr>
      </w:pPr>
      <w:r w:rsidRPr="00014CD8">
        <w:rPr>
          <w:rFonts w:ascii="Noto Sans" w:hAnsi="Noto Sans" w:cs="Calibri"/>
          <w:b/>
          <w:i/>
          <w:noProof/>
          <w:sz w:val="22"/>
          <w:szCs w:val="22"/>
          <w:lang w:val="es-MX" w:eastAsia="es-MX"/>
        </w:rPr>
        <mc:AlternateContent>
          <mc:Choice Requires="wps">
            <w:drawing>
              <wp:anchor distT="45720" distB="45720" distL="114300" distR="114300" simplePos="0" relativeHeight="251659264" behindDoc="0" locked="0" layoutInCell="1" allowOverlap="1" wp14:anchorId="5AC921FC" wp14:editId="19A82FE4">
                <wp:simplePos x="0" y="0"/>
                <wp:positionH relativeFrom="column">
                  <wp:posOffset>-45720</wp:posOffset>
                </wp:positionH>
                <wp:positionV relativeFrom="paragraph">
                  <wp:posOffset>62230</wp:posOffset>
                </wp:positionV>
                <wp:extent cx="3143250" cy="1076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076325"/>
                        </a:xfrm>
                        <a:prstGeom prst="rect">
                          <a:avLst/>
                        </a:prstGeom>
                        <a:noFill/>
                        <a:ln w="9525">
                          <a:noFill/>
                          <a:miter lim="800000"/>
                          <a:headEnd/>
                          <a:tailEnd/>
                        </a:ln>
                      </wps:spPr>
                      <wps:txbx>
                        <w:txbxContent>
                          <w:p w14:paraId="74D51399" w14:textId="77777777" w:rsidR="00712619" w:rsidRDefault="00712619" w:rsidP="00014CD8">
                            <w:pPr>
                              <w:jc w:val="both"/>
                              <w:rPr>
                                <w:rFonts w:ascii="Noto Sans" w:hAnsi="Noto Sans" w:cs="Calibri"/>
                                <w:b/>
                                <w:i/>
                                <w:sz w:val="22"/>
                                <w:szCs w:val="22"/>
                                <w:lang w:val="es-MX"/>
                              </w:rPr>
                            </w:pPr>
                            <w:r>
                              <w:rPr>
                                <w:rFonts w:ascii="Noto Sans" w:hAnsi="Noto Sans" w:cs="Calibri"/>
                                <w:b/>
                                <w:i/>
                                <w:sz w:val="22"/>
                                <w:szCs w:val="22"/>
                                <w:lang w:val="es-MX"/>
                              </w:rPr>
                              <w:t xml:space="preserve">*Nota; Los cotizantes que deseen participar para el procedimiento de contratación, deberán cotizar precio unitario sin I.V.A., unificado para cada una de las colaciones que integran la partida única. </w:t>
                            </w:r>
                          </w:p>
                          <w:p w14:paraId="2D5DBCF5" w14:textId="77777777" w:rsidR="00712619" w:rsidRPr="009A2087" w:rsidRDefault="00712619" w:rsidP="00014CD8">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6pt;margin-top:4.9pt;width:247.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" filled="f" stroked="f">
                <v:textbox>
                  <w:txbxContent>
                    <w:p w14:paraId="74D51399" w14:textId="77777777" w:rsidR="00712619" w:rsidRDefault="00712619" w:rsidP="00014CD8">
                      <w:pPr>
                        <w:jc w:val="both"/>
                        <w:rPr>
                          <w:rFonts w:ascii="Noto Sans" w:hAnsi="Noto Sans" w:cs="Calibri"/>
                          <w:b/>
                          <w:i/>
                          <w:sz w:val="22"/>
                          <w:szCs w:val="22"/>
                          <w:lang w:val="es-MX"/>
                        </w:rPr>
                      </w:pPr>
                      <w:r>
                        <w:rPr>
                          <w:rFonts w:ascii="Noto Sans" w:hAnsi="Noto Sans" w:cs="Calibri"/>
                          <w:b/>
                          <w:i/>
                          <w:sz w:val="22"/>
                          <w:szCs w:val="22"/>
                          <w:lang w:val="es-MX"/>
                        </w:rPr>
                        <w:t xml:space="preserve">*Nota; Los cotizantes que deseen participar para el procedimiento de contratación, deberán cotizar precio unitario sin I.V.A., unificado para cada una de las colaciones que integran la partida única. </w:t>
                      </w:r>
                    </w:p>
                    <w:p w14:paraId="2D5DBCF5" w14:textId="77777777" w:rsidR="00712619" w:rsidRPr="009A2087" w:rsidRDefault="00712619" w:rsidP="00014CD8">
                      <w:pPr>
                        <w:rPr>
                          <w:lang w:val="es-MX"/>
                        </w:rPr>
                      </w:pPr>
                    </w:p>
                  </w:txbxContent>
                </v:textbox>
                <w10:wrap type="square"/>
              </v:shape>
            </w:pict>
          </mc:Fallback>
        </mc:AlternateContent>
      </w:r>
    </w:p>
    <w:p w14:paraId="3C876E4D" w14:textId="77777777" w:rsidR="00014CD8" w:rsidRDefault="00014CD8">
      <w:pPr>
        <w:suppressAutoHyphens w:val="0"/>
        <w:rPr>
          <w:rFonts w:ascii="Noto Sans" w:hAnsi="Noto Sans" w:cs="Calibri"/>
          <w:b/>
          <w:bCs/>
          <w:sz w:val="22"/>
          <w:szCs w:val="22"/>
        </w:rPr>
      </w:pPr>
      <w:r>
        <w:rPr>
          <w:rFonts w:ascii="Noto Sans" w:hAnsi="Noto Sans" w:cs="Calibri"/>
          <w:b/>
          <w:bCs/>
          <w:sz w:val="22"/>
          <w:szCs w:val="22"/>
        </w:rPr>
        <w:br w:type="page"/>
      </w:r>
    </w:p>
    <w:p w14:paraId="173DFCE5" w14:textId="320D1FBD" w:rsidR="00014CD8" w:rsidRPr="00014CD8" w:rsidRDefault="00014CD8" w:rsidP="00014CD8">
      <w:pPr>
        <w:jc w:val="center"/>
        <w:rPr>
          <w:rFonts w:ascii="Noto Sans" w:hAnsi="Noto Sans" w:cs="Calibri"/>
          <w:b/>
          <w:bCs/>
          <w:sz w:val="22"/>
          <w:szCs w:val="22"/>
        </w:rPr>
      </w:pPr>
      <w:r w:rsidRPr="00014CD8">
        <w:rPr>
          <w:rFonts w:ascii="Noto Sans" w:hAnsi="Noto Sans" w:cs="Calibri"/>
          <w:b/>
          <w:bCs/>
          <w:sz w:val="22"/>
          <w:szCs w:val="22"/>
        </w:rPr>
        <w:lastRenderedPageBreak/>
        <w:t>APÉNDICE NÚMERO 2 (DOS)</w:t>
      </w:r>
    </w:p>
    <w:p w14:paraId="401BA51F" w14:textId="77777777" w:rsidR="00014CD8" w:rsidRPr="00014CD8" w:rsidRDefault="00014CD8" w:rsidP="00014CD8">
      <w:pPr>
        <w:jc w:val="center"/>
        <w:rPr>
          <w:rFonts w:ascii="Noto Sans" w:hAnsi="Noto Sans" w:cs="Calibri"/>
          <w:b/>
          <w:bCs/>
          <w:sz w:val="22"/>
          <w:szCs w:val="22"/>
        </w:rPr>
      </w:pPr>
      <w:r w:rsidRPr="00014CD8">
        <w:rPr>
          <w:rFonts w:ascii="Noto Sans" w:hAnsi="Noto Sans" w:cs="Calibri"/>
          <w:b/>
          <w:bCs/>
          <w:sz w:val="22"/>
          <w:szCs w:val="22"/>
        </w:rPr>
        <w:t>Cronograma de entrega de alimentos preparados en el HGZ No. 5</w:t>
      </w:r>
    </w:p>
    <w:p w14:paraId="7F9A7E7C" w14:textId="77777777" w:rsidR="00014CD8" w:rsidRPr="00014CD8" w:rsidRDefault="00014CD8" w:rsidP="00014CD8">
      <w:pPr>
        <w:jc w:val="center"/>
        <w:rPr>
          <w:rFonts w:ascii="Noto Sans" w:hAnsi="Noto Sans" w:cs="Calibri"/>
          <w:b/>
          <w:bCs/>
          <w:sz w:val="22"/>
          <w:szCs w:val="22"/>
        </w:rPr>
      </w:pPr>
    </w:p>
    <w:p w14:paraId="64F34E49" w14:textId="77777777" w:rsidR="00014CD8" w:rsidRPr="00014CD8" w:rsidRDefault="00014CD8" w:rsidP="00014CD8">
      <w:pPr>
        <w:suppressAutoHyphens w:val="0"/>
        <w:jc w:val="center"/>
        <w:rPr>
          <w:rFonts w:ascii="Noto Sans" w:eastAsia="SimSun" w:hAnsi="Noto Sans" w:cs="Calibri"/>
          <w:b/>
          <w:bCs/>
          <w:sz w:val="22"/>
          <w:szCs w:val="22"/>
        </w:rPr>
      </w:pPr>
      <w:r w:rsidRPr="00014CD8">
        <w:rPr>
          <w:rFonts w:ascii="Noto Sans" w:eastAsia="SimSun" w:hAnsi="Noto Sans" w:cs="Calibri"/>
          <w:b/>
          <w:bCs/>
          <w:sz w:val="22"/>
          <w:szCs w:val="22"/>
        </w:rPr>
        <w:t>Cronograma de entrega de alimentos preparados en  HGZ No. 5</w:t>
      </w:r>
      <w:r w:rsidRPr="00014CD8">
        <w:rPr>
          <w:rFonts w:ascii="Calibri" w:eastAsia="SimSun" w:hAnsi="Calibri"/>
          <w:szCs w:val="24"/>
        </w:rPr>
        <w:fldChar w:fldCharType="begin"/>
      </w:r>
      <w:r w:rsidRPr="00014CD8">
        <w:rPr>
          <w:rFonts w:ascii="Calibri" w:eastAsia="SimSun" w:hAnsi="Calibri"/>
          <w:szCs w:val="24"/>
        </w:rPr>
        <w:instrText xml:space="preserve"> LINK Excel.Sheet.12 "C:\\NUTRICION\\2026\\VÍVERES 2026\\HGZNo.5\\PROYECCIÓN DEL GASTO TULA.xlsx" Hoja6!F3C2:F10C7 \a \f 4 \h  \* MERGEFORMAT </w:instrText>
      </w:r>
      <w:r w:rsidRPr="00014CD8">
        <w:rPr>
          <w:rFonts w:ascii="Calibri" w:eastAsia="SimSun" w:hAnsi="Calibri"/>
          <w:szCs w:val="24"/>
        </w:rPr>
        <w:fldChar w:fldCharType="separate"/>
      </w:r>
    </w:p>
    <w:tbl>
      <w:tblPr>
        <w:tblW w:w="9555" w:type="dxa"/>
        <w:tblInd w:w="55" w:type="dxa"/>
        <w:tblCellMar>
          <w:left w:w="70" w:type="dxa"/>
          <w:right w:w="70" w:type="dxa"/>
        </w:tblCellMar>
        <w:tblLook w:val="04A0" w:firstRow="1" w:lastRow="0" w:firstColumn="1" w:lastColumn="0" w:noHBand="0" w:noVBand="1"/>
      </w:tblPr>
      <w:tblGrid>
        <w:gridCol w:w="1155"/>
        <w:gridCol w:w="1560"/>
        <w:gridCol w:w="1860"/>
        <w:gridCol w:w="1725"/>
        <w:gridCol w:w="1155"/>
        <w:gridCol w:w="2100"/>
      </w:tblGrid>
      <w:tr w:rsidR="00014CD8" w:rsidRPr="00014CD8" w14:paraId="57A10E6B" w14:textId="77777777" w:rsidTr="00712619">
        <w:trPr>
          <w:trHeight w:val="885"/>
        </w:trPr>
        <w:tc>
          <w:tcPr>
            <w:tcW w:w="1155" w:type="dxa"/>
            <w:tcBorders>
              <w:top w:val="single" w:sz="8" w:space="0" w:color="000000"/>
              <w:left w:val="single" w:sz="8" w:space="0" w:color="000000"/>
              <w:bottom w:val="single" w:sz="8" w:space="0" w:color="000000"/>
              <w:right w:val="single" w:sz="8" w:space="0" w:color="000000"/>
            </w:tcBorders>
            <w:noWrap/>
            <w:vAlign w:val="center"/>
          </w:tcPr>
          <w:p w14:paraId="650F2E71" w14:textId="77777777" w:rsidR="00014CD8" w:rsidRPr="00014CD8" w:rsidRDefault="00014CD8" w:rsidP="00014CD8">
            <w:pPr>
              <w:suppressAutoHyphens w:val="0"/>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Partida</w:t>
            </w:r>
          </w:p>
        </w:tc>
        <w:tc>
          <w:tcPr>
            <w:tcW w:w="1560" w:type="dxa"/>
            <w:tcBorders>
              <w:top w:val="single" w:sz="8" w:space="0" w:color="000000"/>
              <w:left w:val="nil"/>
              <w:bottom w:val="single" w:sz="8" w:space="0" w:color="000000"/>
              <w:right w:val="single" w:sz="8" w:space="0" w:color="000000"/>
            </w:tcBorders>
            <w:noWrap/>
            <w:vAlign w:val="center"/>
          </w:tcPr>
          <w:p w14:paraId="1275A2C9" w14:textId="77777777" w:rsidR="00014CD8" w:rsidRPr="00014CD8" w:rsidRDefault="00014CD8" w:rsidP="00014CD8">
            <w:pPr>
              <w:suppressAutoHyphens w:val="0"/>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Descripción</w:t>
            </w:r>
          </w:p>
        </w:tc>
        <w:tc>
          <w:tcPr>
            <w:tcW w:w="1860" w:type="dxa"/>
            <w:vMerge w:val="restart"/>
            <w:tcBorders>
              <w:top w:val="single" w:sz="8" w:space="0" w:color="000000"/>
              <w:left w:val="single" w:sz="8" w:space="0" w:color="000000"/>
              <w:bottom w:val="single" w:sz="8" w:space="0" w:color="000000"/>
              <w:right w:val="single" w:sz="8" w:space="0" w:color="000000"/>
            </w:tcBorders>
            <w:vAlign w:val="center"/>
          </w:tcPr>
          <w:p w14:paraId="45F2A48E"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Lunes a Domingo</w:t>
            </w:r>
          </w:p>
        </w:tc>
        <w:tc>
          <w:tcPr>
            <w:tcW w:w="1725" w:type="dxa"/>
            <w:vMerge w:val="restart"/>
            <w:tcBorders>
              <w:top w:val="single" w:sz="8" w:space="0" w:color="000000"/>
              <w:left w:val="single" w:sz="8" w:space="0" w:color="000000"/>
              <w:bottom w:val="single" w:sz="8" w:space="0" w:color="000000"/>
              <w:right w:val="single" w:sz="8" w:space="0" w:color="000000"/>
            </w:tcBorders>
            <w:vAlign w:val="center"/>
          </w:tcPr>
          <w:p w14:paraId="089FA385"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Unidad de Medida</w:t>
            </w:r>
          </w:p>
        </w:tc>
        <w:tc>
          <w:tcPr>
            <w:tcW w:w="1155" w:type="dxa"/>
            <w:vMerge w:val="restart"/>
            <w:tcBorders>
              <w:top w:val="single" w:sz="8" w:space="0" w:color="000000"/>
              <w:left w:val="single" w:sz="8" w:space="0" w:color="000000"/>
              <w:bottom w:val="single" w:sz="8" w:space="0" w:color="000000"/>
              <w:right w:val="nil"/>
            </w:tcBorders>
            <w:vAlign w:val="center"/>
          </w:tcPr>
          <w:p w14:paraId="6F50E72D"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Horario</w:t>
            </w:r>
          </w:p>
        </w:tc>
        <w:tc>
          <w:tcPr>
            <w:tcW w:w="2100" w:type="dxa"/>
            <w:vMerge w:val="restart"/>
            <w:tcBorders>
              <w:top w:val="single" w:sz="8" w:space="0" w:color="000000"/>
              <w:left w:val="single" w:sz="8" w:space="0" w:color="000000"/>
              <w:bottom w:val="single" w:sz="4" w:space="0" w:color="000000"/>
              <w:right w:val="single" w:sz="8" w:space="0" w:color="000000"/>
            </w:tcBorders>
            <w:vAlign w:val="center"/>
          </w:tcPr>
          <w:p w14:paraId="0DC19C97" w14:textId="77777777" w:rsidR="00014CD8" w:rsidRPr="00014CD8" w:rsidRDefault="00014CD8" w:rsidP="00014CD8">
            <w:pPr>
              <w:suppressAutoHyphens w:val="0"/>
              <w:jc w:val="center"/>
              <w:rPr>
                <w:rFonts w:ascii="Noto Sans" w:hAnsi="Noto Sans" w:cs="Calibri"/>
                <w:b/>
                <w:bCs/>
                <w:color w:val="000000"/>
                <w:sz w:val="22"/>
                <w:szCs w:val="22"/>
                <w:lang w:val="es-MX" w:eastAsia="es-MX"/>
              </w:rPr>
            </w:pPr>
            <w:r w:rsidRPr="00014CD8">
              <w:rPr>
                <w:rFonts w:ascii="Noto Sans" w:hAnsi="Noto Sans" w:cs="Calibri"/>
                <w:b/>
                <w:bCs/>
                <w:color w:val="000000"/>
                <w:sz w:val="22"/>
                <w:szCs w:val="22"/>
                <w:lang w:val="es-MX" w:eastAsia="es-MX"/>
              </w:rPr>
              <w:t>Frecuencia de entrega</w:t>
            </w:r>
          </w:p>
        </w:tc>
      </w:tr>
      <w:tr w:rsidR="00014CD8" w:rsidRPr="00014CD8" w14:paraId="23B7C517" w14:textId="77777777" w:rsidTr="00712619">
        <w:trPr>
          <w:trHeight w:val="300"/>
        </w:trPr>
        <w:tc>
          <w:tcPr>
            <w:tcW w:w="1155" w:type="dxa"/>
            <w:vMerge w:val="restart"/>
            <w:tcBorders>
              <w:top w:val="single" w:sz="8" w:space="0" w:color="000000"/>
              <w:left w:val="single" w:sz="8" w:space="0" w:color="000000"/>
              <w:bottom w:val="single" w:sz="8" w:space="0" w:color="000000"/>
              <w:right w:val="single" w:sz="8" w:space="0" w:color="000000"/>
            </w:tcBorders>
            <w:noWrap/>
            <w:vAlign w:val="center"/>
          </w:tcPr>
          <w:p w14:paraId="58B2F63C"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única</w:t>
            </w:r>
          </w:p>
        </w:tc>
        <w:tc>
          <w:tcPr>
            <w:tcW w:w="1560" w:type="dxa"/>
            <w:vMerge w:val="restart"/>
            <w:tcBorders>
              <w:top w:val="single" w:sz="8" w:space="0" w:color="000000"/>
              <w:left w:val="single" w:sz="8" w:space="0" w:color="000000"/>
              <w:bottom w:val="single" w:sz="8" w:space="0" w:color="000000"/>
              <w:right w:val="single" w:sz="8" w:space="0" w:color="000000"/>
            </w:tcBorders>
            <w:vAlign w:val="center"/>
          </w:tcPr>
          <w:p w14:paraId="649D540E"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Colación de alimentos preparados</w:t>
            </w:r>
          </w:p>
        </w:tc>
        <w:tc>
          <w:tcPr>
            <w:tcW w:w="1860" w:type="dxa"/>
            <w:vMerge/>
            <w:tcBorders>
              <w:top w:val="single" w:sz="8" w:space="0" w:color="000000"/>
              <w:left w:val="single" w:sz="8" w:space="0" w:color="000000"/>
              <w:bottom w:val="single" w:sz="8" w:space="0" w:color="000000"/>
              <w:right w:val="single" w:sz="8" w:space="0" w:color="000000"/>
            </w:tcBorders>
            <w:vAlign w:val="center"/>
          </w:tcPr>
          <w:p w14:paraId="02AE8B62" w14:textId="77777777" w:rsidR="00014CD8" w:rsidRPr="00014CD8" w:rsidRDefault="00014CD8" w:rsidP="00014CD8">
            <w:pPr>
              <w:suppressAutoHyphens w:val="0"/>
              <w:rPr>
                <w:rFonts w:ascii="Noto Sans" w:hAnsi="Noto Sans" w:cs="Calibri"/>
                <w:b/>
                <w:bCs/>
                <w:color w:val="000000"/>
                <w:sz w:val="22"/>
                <w:szCs w:val="22"/>
                <w:lang w:val="es-MX" w:eastAsia="es-MX"/>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14:paraId="7D25F076" w14:textId="77777777" w:rsidR="00014CD8" w:rsidRPr="00014CD8" w:rsidRDefault="00014CD8" w:rsidP="00014CD8">
            <w:pPr>
              <w:suppressAutoHyphens w:val="0"/>
              <w:rPr>
                <w:rFonts w:ascii="Noto Sans" w:hAnsi="Noto Sans" w:cs="Calibri"/>
                <w:b/>
                <w:bCs/>
                <w:color w:val="000000"/>
                <w:sz w:val="22"/>
                <w:szCs w:val="22"/>
                <w:lang w:val="es-MX" w:eastAsia="es-MX"/>
              </w:rPr>
            </w:pPr>
          </w:p>
        </w:tc>
        <w:tc>
          <w:tcPr>
            <w:tcW w:w="1155" w:type="dxa"/>
            <w:vMerge/>
            <w:tcBorders>
              <w:top w:val="single" w:sz="8" w:space="0" w:color="000000"/>
              <w:left w:val="single" w:sz="8" w:space="0" w:color="000000"/>
              <w:bottom w:val="single" w:sz="8" w:space="0" w:color="000000"/>
              <w:right w:val="nil"/>
            </w:tcBorders>
            <w:vAlign w:val="center"/>
          </w:tcPr>
          <w:p w14:paraId="3386D21C" w14:textId="77777777" w:rsidR="00014CD8" w:rsidRPr="00014CD8" w:rsidRDefault="00014CD8" w:rsidP="00014CD8">
            <w:pPr>
              <w:suppressAutoHyphens w:val="0"/>
              <w:rPr>
                <w:rFonts w:ascii="Noto Sans" w:hAnsi="Noto Sans" w:cs="Calibri"/>
                <w:b/>
                <w:bCs/>
                <w:color w:val="000000"/>
                <w:sz w:val="22"/>
                <w:szCs w:val="22"/>
                <w:lang w:val="es-MX" w:eastAsia="es-MX"/>
              </w:rPr>
            </w:pPr>
          </w:p>
        </w:tc>
        <w:tc>
          <w:tcPr>
            <w:tcW w:w="2100" w:type="dxa"/>
            <w:vMerge/>
            <w:tcBorders>
              <w:top w:val="single" w:sz="8" w:space="0" w:color="000000"/>
              <w:left w:val="single" w:sz="8" w:space="0" w:color="000000"/>
              <w:bottom w:val="single" w:sz="4" w:space="0" w:color="000000"/>
              <w:right w:val="single" w:sz="8" w:space="0" w:color="000000"/>
            </w:tcBorders>
            <w:vAlign w:val="center"/>
          </w:tcPr>
          <w:p w14:paraId="563754A9" w14:textId="77777777" w:rsidR="00014CD8" w:rsidRPr="00014CD8" w:rsidRDefault="00014CD8" w:rsidP="00014CD8">
            <w:pPr>
              <w:suppressAutoHyphens w:val="0"/>
              <w:rPr>
                <w:rFonts w:ascii="Noto Sans" w:hAnsi="Noto Sans" w:cs="Calibri"/>
                <w:b/>
                <w:bCs/>
                <w:color w:val="000000"/>
                <w:sz w:val="22"/>
                <w:szCs w:val="22"/>
                <w:lang w:val="es-MX" w:eastAsia="es-MX"/>
              </w:rPr>
            </w:pPr>
          </w:p>
        </w:tc>
      </w:tr>
      <w:tr w:rsidR="00014CD8" w:rsidRPr="00014CD8" w14:paraId="64F01BE5" w14:textId="77777777" w:rsidTr="00712619">
        <w:trPr>
          <w:trHeight w:val="300"/>
        </w:trPr>
        <w:tc>
          <w:tcPr>
            <w:tcW w:w="1155" w:type="dxa"/>
            <w:vMerge/>
            <w:tcBorders>
              <w:top w:val="single" w:sz="8" w:space="0" w:color="000000"/>
              <w:left w:val="single" w:sz="8" w:space="0" w:color="000000"/>
              <w:bottom w:val="single" w:sz="8" w:space="0" w:color="000000"/>
              <w:right w:val="single" w:sz="8" w:space="0" w:color="000000"/>
            </w:tcBorders>
            <w:vAlign w:val="center"/>
          </w:tcPr>
          <w:p w14:paraId="5C10DA32" w14:textId="77777777" w:rsidR="00014CD8" w:rsidRPr="00014CD8" w:rsidRDefault="00014CD8" w:rsidP="00014CD8">
            <w:pPr>
              <w:suppressAutoHyphens w:val="0"/>
              <w:rPr>
                <w:rFonts w:ascii="Noto Sans" w:hAnsi="Noto Sans" w:cs="Calibri"/>
                <w:color w:val="000000"/>
                <w:sz w:val="22"/>
                <w:szCs w:val="22"/>
                <w:lang w:val="es-MX" w:eastAsia="es-MX"/>
              </w:rPr>
            </w:pPr>
          </w:p>
        </w:tc>
        <w:tc>
          <w:tcPr>
            <w:tcW w:w="1560" w:type="dxa"/>
            <w:vMerge/>
            <w:tcBorders>
              <w:top w:val="single" w:sz="8" w:space="0" w:color="000000"/>
              <w:left w:val="single" w:sz="8" w:space="0" w:color="000000"/>
              <w:bottom w:val="single" w:sz="8" w:space="0" w:color="000000"/>
              <w:right w:val="single" w:sz="8" w:space="0" w:color="000000"/>
            </w:tcBorders>
            <w:vAlign w:val="center"/>
          </w:tcPr>
          <w:p w14:paraId="0D8F9E03" w14:textId="77777777" w:rsidR="00014CD8" w:rsidRPr="00014CD8" w:rsidRDefault="00014CD8" w:rsidP="00014CD8">
            <w:pPr>
              <w:suppressAutoHyphens w:val="0"/>
              <w:rPr>
                <w:rFonts w:ascii="Noto Sans" w:hAnsi="Noto Sans" w:cs="Calibri"/>
                <w:color w:val="000000"/>
                <w:sz w:val="22"/>
                <w:szCs w:val="22"/>
                <w:lang w:val="es-MX" w:eastAsia="es-MX"/>
              </w:rPr>
            </w:pPr>
          </w:p>
        </w:tc>
        <w:tc>
          <w:tcPr>
            <w:tcW w:w="1860" w:type="dxa"/>
            <w:tcBorders>
              <w:top w:val="nil"/>
              <w:left w:val="nil"/>
              <w:bottom w:val="single" w:sz="8" w:space="0" w:color="000000"/>
              <w:right w:val="single" w:sz="8" w:space="0" w:color="000000"/>
            </w:tcBorders>
            <w:noWrap/>
            <w:vAlign w:val="center"/>
          </w:tcPr>
          <w:p w14:paraId="59AD9781" w14:textId="77777777" w:rsidR="00014CD8" w:rsidRPr="00014CD8" w:rsidRDefault="00014CD8" w:rsidP="00014CD8">
            <w:pPr>
              <w:suppressAutoHyphens w:val="0"/>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TM (comida)</w:t>
            </w:r>
          </w:p>
        </w:tc>
        <w:tc>
          <w:tcPr>
            <w:tcW w:w="1725" w:type="dxa"/>
            <w:vMerge w:val="restart"/>
            <w:tcBorders>
              <w:top w:val="single" w:sz="8" w:space="0" w:color="000000"/>
              <w:left w:val="single" w:sz="8" w:space="0" w:color="000000"/>
              <w:bottom w:val="single" w:sz="8" w:space="0" w:color="000000"/>
              <w:right w:val="single" w:sz="8" w:space="0" w:color="000000"/>
            </w:tcBorders>
            <w:vAlign w:val="center"/>
          </w:tcPr>
          <w:p w14:paraId="739A1577"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Ración de alimentos por persona</w:t>
            </w:r>
          </w:p>
        </w:tc>
        <w:tc>
          <w:tcPr>
            <w:tcW w:w="1155" w:type="dxa"/>
            <w:tcBorders>
              <w:top w:val="nil"/>
              <w:left w:val="nil"/>
              <w:bottom w:val="single" w:sz="8" w:space="0" w:color="000000"/>
              <w:right w:val="nil"/>
            </w:tcBorders>
            <w:noWrap/>
            <w:vAlign w:val="center"/>
          </w:tcPr>
          <w:p w14:paraId="79365BC1"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13:30</w:t>
            </w:r>
          </w:p>
        </w:tc>
        <w:tc>
          <w:tcPr>
            <w:tcW w:w="2100" w:type="dxa"/>
            <w:tcBorders>
              <w:top w:val="single" w:sz="8" w:space="0" w:color="000000"/>
              <w:left w:val="single" w:sz="8" w:space="0" w:color="000000"/>
              <w:bottom w:val="single" w:sz="8" w:space="0" w:color="000000"/>
              <w:right w:val="single" w:sz="8" w:space="0" w:color="000000"/>
            </w:tcBorders>
            <w:vAlign w:val="center"/>
          </w:tcPr>
          <w:p w14:paraId="356B001D" w14:textId="77777777" w:rsidR="00014CD8" w:rsidRPr="00014CD8" w:rsidRDefault="00014CD8" w:rsidP="00014CD8">
            <w:pPr>
              <w:suppressAutoHyphens w:val="0"/>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Diario  (L-D)</w:t>
            </w:r>
          </w:p>
        </w:tc>
      </w:tr>
      <w:tr w:rsidR="00014CD8" w:rsidRPr="00014CD8" w14:paraId="5AD14A6C" w14:textId="77777777" w:rsidTr="00712619">
        <w:trPr>
          <w:trHeight w:val="800"/>
        </w:trPr>
        <w:tc>
          <w:tcPr>
            <w:tcW w:w="1155" w:type="dxa"/>
            <w:vMerge/>
            <w:tcBorders>
              <w:top w:val="single" w:sz="8" w:space="0" w:color="000000"/>
              <w:left w:val="single" w:sz="8" w:space="0" w:color="000000"/>
              <w:bottom w:val="single" w:sz="8" w:space="0" w:color="000000"/>
              <w:right w:val="single" w:sz="8" w:space="0" w:color="000000"/>
            </w:tcBorders>
            <w:vAlign w:val="center"/>
          </w:tcPr>
          <w:p w14:paraId="6A6B0558" w14:textId="77777777" w:rsidR="00014CD8" w:rsidRPr="00014CD8" w:rsidRDefault="00014CD8" w:rsidP="00014CD8">
            <w:pPr>
              <w:suppressAutoHyphens w:val="0"/>
              <w:rPr>
                <w:rFonts w:ascii="Noto Sans" w:hAnsi="Noto Sans" w:cs="Calibri"/>
                <w:color w:val="000000"/>
                <w:sz w:val="22"/>
                <w:szCs w:val="22"/>
                <w:lang w:val="es-MX" w:eastAsia="es-MX"/>
              </w:rPr>
            </w:pPr>
          </w:p>
        </w:tc>
        <w:tc>
          <w:tcPr>
            <w:tcW w:w="1560" w:type="dxa"/>
            <w:vMerge/>
            <w:tcBorders>
              <w:top w:val="single" w:sz="8" w:space="0" w:color="000000"/>
              <w:left w:val="single" w:sz="8" w:space="0" w:color="000000"/>
              <w:bottom w:val="single" w:sz="8" w:space="0" w:color="000000"/>
              <w:right w:val="single" w:sz="8" w:space="0" w:color="000000"/>
            </w:tcBorders>
            <w:vAlign w:val="center"/>
          </w:tcPr>
          <w:p w14:paraId="26B8E30D" w14:textId="77777777" w:rsidR="00014CD8" w:rsidRPr="00014CD8" w:rsidRDefault="00014CD8" w:rsidP="00014CD8">
            <w:pPr>
              <w:suppressAutoHyphens w:val="0"/>
              <w:rPr>
                <w:rFonts w:ascii="Noto Sans" w:hAnsi="Noto Sans" w:cs="Calibri"/>
                <w:color w:val="000000"/>
                <w:sz w:val="22"/>
                <w:szCs w:val="22"/>
                <w:lang w:val="es-MX" w:eastAsia="es-MX"/>
              </w:rPr>
            </w:pPr>
          </w:p>
        </w:tc>
        <w:tc>
          <w:tcPr>
            <w:tcW w:w="1860" w:type="dxa"/>
            <w:tcBorders>
              <w:top w:val="nil"/>
              <w:left w:val="nil"/>
              <w:bottom w:val="single" w:sz="8" w:space="0" w:color="000000"/>
              <w:right w:val="single" w:sz="8" w:space="0" w:color="000000"/>
            </w:tcBorders>
            <w:noWrap/>
            <w:vAlign w:val="center"/>
          </w:tcPr>
          <w:p w14:paraId="1DEB3AA6" w14:textId="77777777" w:rsidR="00014CD8" w:rsidRPr="00014CD8" w:rsidRDefault="00014CD8" w:rsidP="00014CD8">
            <w:pPr>
              <w:suppressAutoHyphens w:val="0"/>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TV (cena)</w:t>
            </w:r>
          </w:p>
        </w:tc>
        <w:tc>
          <w:tcPr>
            <w:tcW w:w="1725" w:type="dxa"/>
            <w:vMerge/>
            <w:tcBorders>
              <w:top w:val="single" w:sz="8" w:space="0" w:color="000000"/>
              <w:left w:val="single" w:sz="8" w:space="0" w:color="000000"/>
              <w:bottom w:val="single" w:sz="8" w:space="0" w:color="000000"/>
              <w:right w:val="single" w:sz="8" w:space="0" w:color="000000"/>
            </w:tcBorders>
            <w:vAlign w:val="center"/>
          </w:tcPr>
          <w:p w14:paraId="6435AC5F" w14:textId="77777777" w:rsidR="00014CD8" w:rsidRPr="00014CD8" w:rsidRDefault="00014CD8" w:rsidP="00014CD8">
            <w:pPr>
              <w:suppressAutoHyphens w:val="0"/>
              <w:rPr>
                <w:rFonts w:ascii="Noto Sans" w:hAnsi="Noto Sans" w:cs="Calibri"/>
                <w:color w:val="000000"/>
                <w:sz w:val="22"/>
                <w:szCs w:val="22"/>
                <w:lang w:val="es-MX" w:eastAsia="es-MX"/>
              </w:rPr>
            </w:pPr>
          </w:p>
        </w:tc>
        <w:tc>
          <w:tcPr>
            <w:tcW w:w="1155" w:type="dxa"/>
            <w:tcBorders>
              <w:top w:val="nil"/>
              <w:left w:val="nil"/>
              <w:bottom w:val="single" w:sz="8" w:space="0" w:color="000000"/>
              <w:right w:val="nil"/>
            </w:tcBorders>
            <w:noWrap/>
            <w:vAlign w:val="center"/>
          </w:tcPr>
          <w:p w14:paraId="7A22AFF2"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18:00</w:t>
            </w:r>
          </w:p>
        </w:tc>
        <w:tc>
          <w:tcPr>
            <w:tcW w:w="2100" w:type="dxa"/>
            <w:tcBorders>
              <w:top w:val="nil"/>
              <w:left w:val="single" w:sz="8" w:space="0" w:color="000000"/>
              <w:bottom w:val="single" w:sz="8" w:space="0" w:color="000000"/>
              <w:right w:val="single" w:sz="8" w:space="0" w:color="000000"/>
            </w:tcBorders>
            <w:vAlign w:val="center"/>
          </w:tcPr>
          <w:p w14:paraId="1FC4C549" w14:textId="77777777" w:rsidR="00014CD8" w:rsidRPr="00014CD8" w:rsidRDefault="00014CD8" w:rsidP="00014CD8">
            <w:pPr>
              <w:suppressAutoHyphens w:val="0"/>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Diario  (L-D)</w:t>
            </w:r>
          </w:p>
        </w:tc>
      </w:tr>
      <w:tr w:rsidR="00014CD8" w:rsidRPr="00014CD8" w14:paraId="5022B8D1" w14:textId="77777777" w:rsidTr="00712619">
        <w:trPr>
          <w:trHeight w:val="300"/>
        </w:trPr>
        <w:tc>
          <w:tcPr>
            <w:tcW w:w="9555" w:type="dxa"/>
            <w:gridSpan w:val="6"/>
            <w:vMerge w:val="restart"/>
            <w:tcBorders>
              <w:top w:val="nil"/>
              <w:left w:val="nil"/>
              <w:bottom w:val="nil"/>
              <w:right w:val="nil"/>
            </w:tcBorders>
            <w:noWrap/>
            <w:vAlign w:val="center"/>
          </w:tcPr>
          <w:p w14:paraId="2A210753" w14:textId="77777777" w:rsidR="00014CD8" w:rsidRPr="00014CD8" w:rsidRDefault="00014CD8" w:rsidP="00014CD8">
            <w:pPr>
              <w:suppressAutoHyphens w:val="0"/>
              <w:jc w:val="center"/>
              <w:rPr>
                <w:rFonts w:ascii="Noto Sans" w:hAnsi="Noto Sans" w:cs="Calibri"/>
                <w:color w:val="000000"/>
                <w:sz w:val="22"/>
                <w:szCs w:val="22"/>
                <w:lang w:val="es-MX" w:eastAsia="es-MX"/>
              </w:rPr>
            </w:pPr>
            <w:r w:rsidRPr="00014CD8">
              <w:rPr>
                <w:rFonts w:ascii="Noto Sans" w:hAnsi="Noto Sans" w:cs="Calibri"/>
                <w:color w:val="000000"/>
                <w:sz w:val="22"/>
                <w:szCs w:val="22"/>
                <w:lang w:val="es-MX" w:eastAsia="es-MX"/>
              </w:rPr>
              <w:t xml:space="preserve">*Referencia a montos mínimos y máximos </w:t>
            </w:r>
          </w:p>
        </w:tc>
      </w:tr>
      <w:tr w:rsidR="00014CD8" w:rsidRPr="00014CD8" w14:paraId="6083C76A" w14:textId="77777777" w:rsidTr="00712619">
        <w:trPr>
          <w:trHeight w:val="300"/>
        </w:trPr>
        <w:tc>
          <w:tcPr>
            <w:tcW w:w="9555" w:type="dxa"/>
            <w:gridSpan w:val="6"/>
            <w:vMerge/>
            <w:tcBorders>
              <w:top w:val="nil"/>
              <w:left w:val="nil"/>
              <w:bottom w:val="nil"/>
              <w:right w:val="nil"/>
            </w:tcBorders>
            <w:vAlign w:val="center"/>
          </w:tcPr>
          <w:p w14:paraId="5F191692" w14:textId="77777777" w:rsidR="00014CD8" w:rsidRPr="00014CD8" w:rsidRDefault="00014CD8" w:rsidP="00014CD8">
            <w:pPr>
              <w:suppressAutoHyphens w:val="0"/>
              <w:rPr>
                <w:rFonts w:ascii="Noto Sans" w:hAnsi="Noto Sans" w:cs="Calibri"/>
                <w:color w:val="000000"/>
                <w:sz w:val="22"/>
                <w:szCs w:val="22"/>
                <w:lang w:val="es-MX" w:eastAsia="es-MX"/>
              </w:rPr>
            </w:pPr>
          </w:p>
        </w:tc>
      </w:tr>
    </w:tbl>
    <w:p w14:paraId="3A860852" w14:textId="77777777" w:rsidR="00014CD8" w:rsidRPr="00014CD8" w:rsidRDefault="00014CD8" w:rsidP="00014CD8">
      <w:pPr>
        <w:suppressAutoHyphens w:val="0"/>
        <w:spacing w:after="200" w:line="276" w:lineRule="auto"/>
        <w:rPr>
          <w:rFonts w:ascii="Calibri" w:eastAsia="Calibri" w:hAnsi="Calibri"/>
          <w:sz w:val="22"/>
          <w:szCs w:val="22"/>
          <w:lang w:val="es-MX" w:eastAsia="en-US"/>
        </w:rPr>
      </w:pPr>
      <w:r w:rsidRPr="00014CD8">
        <w:rPr>
          <w:rFonts w:ascii="Noto Sans" w:eastAsia="SimSun" w:hAnsi="Noto Sans" w:cs="Calibri"/>
          <w:b/>
          <w:bCs/>
          <w:sz w:val="22"/>
          <w:szCs w:val="22"/>
        </w:rPr>
        <w:fldChar w:fldCharType="end"/>
      </w:r>
      <w:r w:rsidRPr="00014CD8">
        <w:rPr>
          <w:rFonts w:ascii="Calibri" w:eastAsia="SimSun" w:hAnsi="Calibri"/>
          <w:szCs w:val="24"/>
        </w:rPr>
        <w:fldChar w:fldCharType="begin"/>
      </w:r>
      <w:r w:rsidRPr="00014CD8">
        <w:rPr>
          <w:rFonts w:ascii="Calibri" w:eastAsia="SimSun" w:hAnsi="Calibri"/>
          <w:szCs w:val="24"/>
        </w:rPr>
        <w:instrText xml:space="preserve"> LINK Excel.Sheet.12 "C:\\NUTRICION\\2026\\VÍVERES 2026\\HGZNo.5\\PROYECCIÓN DEL GASTO TULA.xlsx" Hoja1!F2C9:F5C14 \a \f 4 \h </w:instrText>
      </w:r>
      <w:r w:rsidRPr="00014CD8">
        <w:rPr>
          <w:rFonts w:ascii="Calibri" w:eastAsia="SimSun" w:hAnsi="Calibri"/>
          <w:szCs w:val="24"/>
        </w:rPr>
        <w:fldChar w:fldCharType="end"/>
      </w:r>
    </w:p>
    <w:tbl>
      <w:tblPr>
        <w:tblW w:w="6380" w:type="dxa"/>
        <w:jc w:val="center"/>
        <w:tblCellMar>
          <w:left w:w="70" w:type="dxa"/>
          <w:right w:w="70" w:type="dxa"/>
        </w:tblCellMar>
        <w:tblLook w:val="04A0" w:firstRow="1" w:lastRow="0" w:firstColumn="1" w:lastColumn="0" w:noHBand="0" w:noVBand="1"/>
      </w:tblPr>
      <w:tblGrid>
        <w:gridCol w:w="6380"/>
      </w:tblGrid>
      <w:tr w:rsidR="00014CD8" w:rsidRPr="00014CD8" w14:paraId="0E776756" w14:textId="77777777" w:rsidTr="00712619">
        <w:trPr>
          <w:trHeight w:val="345"/>
          <w:jc w:val="center"/>
        </w:trPr>
        <w:tc>
          <w:tcPr>
            <w:tcW w:w="6380" w:type="dxa"/>
            <w:tcBorders>
              <w:top w:val="single" w:sz="4" w:space="0" w:color="auto"/>
              <w:left w:val="nil"/>
              <w:bottom w:val="nil"/>
              <w:right w:val="nil"/>
            </w:tcBorders>
            <w:vAlign w:val="center"/>
          </w:tcPr>
          <w:p w14:paraId="42FA1153" w14:textId="77777777" w:rsidR="00014CD8" w:rsidRPr="00014CD8" w:rsidRDefault="00014CD8" w:rsidP="00014CD8">
            <w:pPr>
              <w:suppressAutoHyphens w:val="0"/>
              <w:jc w:val="center"/>
              <w:rPr>
                <w:rFonts w:ascii="Noto Sans Condensed" w:hAnsi="Noto Sans Condensed" w:cs="Noto Sans Condensed"/>
                <w:color w:val="000000"/>
                <w:sz w:val="20"/>
                <w:lang w:val="es-MX" w:eastAsia="es-MX"/>
              </w:rPr>
            </w:pPr>
            <w:r w:rsidRPr="00014CD8">
              <w:rPr>
                <w:rFonts w:ascii="Noto Sans Condensed" w:hAnsi="Noto Sans Condensed" w:cs="Noto Sans Condensed"/>
                <w:color w:val="000000"/>
                <w:sz w:val="20"/>
                <w:lang w:val="es-MX" w:eastAsia="es-MX"/>
              </w:rPr>
              <w:t>Nota: La solicitud de cantidad y variedad de alimentos preparados será determinada  por  la unidad médica.</w:t>
            </w:r>
          </w:p>
        </w:tc>
      </w:tr>
      <w:tr w:rsidR="00014CD8" w:rsidRPr="00014CD8" w14:paraId="1A800D28" w14:textId="77777777" w:rsidTr="00712619">
        <w:trPr>
          <w:trHeight w:val="345"/>
          <w:jc w:val="center"/>
        </w:trPr>
        <w:tc>
          <w:tcPr>
            <w:tcW w:w="6380" w:type="dxa"/>
            <w:tcBorders>
              <w:top w:val="nil"/>
              <w:left w:val="nil"/>
              <w:bottom w:val="nil"/>
              <w:right w:val="nil"/>
            </w:tcBorders>
          </w:tcPr>
          <w:p w14:paraId="15C3FAFA" w14:textId="77777777" w:rsidR="00014CD8" w:rsidRPr="00014CD8" w:rsidRDefault="00014CD8" w:rsidP="00014CD8">
            <w:pPr>
              <w:suppressAutoHyphens w:val="0"/>
              <w:rPr>
                <w:rFonts w:ascii="Noto Sans Condensed" w:hAnsi="Noto Sans Condensed" w:cs="Noto Sans Condensed"/>
                <w:color w:val="000000"/>
                <w:sz w:val="20"/>
                <w:lang w:val="es-MX" w:eastAsia="es-MX"/>
              </w:rPr>
            </w:pPr>
          </w:p>
        </w:tc>
      </w:tr>
      <w:tr w:rsidR="00014CD8" w:rsidRPr="00014CD8" w14:paraId="462CD1F2" w14:textId="77777777" w:rsidTr="00712619">
        <w:trPr>
          <w:trHeight w:val="345"/>
          <w:jc w:val="center"/>
        </w:trPr>
        <w:tc>
          <w:tcPr>
            <w:tcW w:w="6380" w:type="dxa"/>
            <w:tcBorders>
              <w:top w:val="nil"/>
              <w:left w:val="nil"/>
              <w:bottom w:val="nil"/>
              <w:right w:val="nil"/>
            </w:tcBorders>
            <w:noWrap/>
            <w:vAlign w:val="bottom"/>
          </w:tcPr>
          <w:p w14:paraId="3D85842F" w14:textId="77777777" w:rsidR="00014CD8" w:rsidRPr="00014CD8" w:rsidRDefault="00014CD8" w:rsidP="00014CD8">
            <w:pPr>
              <w:suppressAutoHyphens w:val="0"/>
              <w:rPr>
                <w:rFonts w:ascii="Noto Sans Condensed" w:hAnsi="Noto Sans Condensed" w:cs="Noto Sans Condensed"/>
                <w:color w:val="000000"/>
                <w:sz w:val="20"/>
                <w:lang w:val="es-MX" w:eastAsia="es-MX"/>
              </w:rPr>
            </w:pPr>
            <w:r w:rsidRPr="00014CD8">
              <w:rPr>
                <w:rFonts w:ascii="Noto Sans Condensed" w:hAnsi="Noto Sans Condensed" w:cs="Noto Sans Condensed"/>
                <w:color w:val="000000"/>
                <w:sz w:val="20"/>
                <w:lang w:val="es-MX" w:eastAsia="es-MX"/>
              </w:rPr>
              <w:t xml:space="preserve">T.M= Turno matutino (Comida) </w:t>
            </w:r>
          </w:p>
        </w:tc>
      </w:tr>
      <w:tr w:rsidR="00014CD8" w:rsidRPr="00014CD8" w14:paraId="4CA92550" w14:textId="77777777" w:rsidTr="00712619">
        <w:trPr>
          <w:trHeight w:val="390"/>
          <w:jc w:val="center"/>
        </w:trPr>
        <w:tc>
          <w:tcPr>
            <w:tcW w:w="6380" w:type="dxa"/>
            <w:tcBorders>
              <w:top w:val="nil"/>
              <w:left w:val="nil"/>
              <w:bottom w:val="nil"/>
              <w:right w:val="nil"/>
            </w:tcBorders>
            <w:noWrap/>
            <w:vAlign w:val="bottom"/>
          </w:tcPr>
          <w:p w14:paraId="407F06B5" w14:textId="77777777" w:rsidR="00014CD8" w:rsidRPr="00014CD8" w:rsidRDefault="00014CD8" w:rsidP="00014CD8">
            <w:pPr>
              <w:suppressAutoHyphens w:val="0"/>
              <w:rPr>
                <w:rFonts w:ascii="Noto Sans Condensed" w:hAnsi="Noto Sans Condensed" w:cs="Noto Sans Condensed"/>
                <w:color w:val="000000"/>
                <w:sz w:val="22"/>
                <w:szCs w:val="22"/>
                <w:lang w:val="es-MX" w:eastAsia="es-MX"/>
              </w:rPr>
            </w:pPr>
            <w:r w:rsidRPr="00014CD8">
              <w:rPr>
                <w:rFonts w:ascii="Noto Sans Condensed" w:hAnsi="Noto Sans Condensed" w:cs="Noto Sans Condensed"/>
                <w:color w:val="000000"/>
                <w:sz w:val="22"/>
                <w:szCs w:val="22"/>
                <w:lang w:val="es-MX" w:eastAsia="es-MX"/>
              </w:rPr>
              <w:t>T.V= Turno vespertino ( Cena)</w:t>
            </w:r>
          </w:p>
          <w:p w14:paraId="643126C4" w14:textId="77777777" w:rsidR="00014CD8" w:rsidRPr="00014CD8" w:rsidRDefault="00014CD8" w:rsidP="00014CD8">
            <w:pPr>
              <w:suppressAutoHyphens w:val="0"/>
              <w:rPr>
                <w:rFonts w:ascii="Noto Sans Condensed" w:hAnsi="Noto Sans Condensed" w:cs="Noto Sans Condensed"/>
                <w:color w:val="000000"/>
                <w:sz w:val="22"/>
                <w:szCs w:val="22"/>
                <w:lang w:val="es-MX" w:eastAsia="es-MX"/>
              </w:rPr>
            </w:pPr>
          </w:p>
        </w:tc>
      </w:tr>
    </w:tbl>
    <w:p w14:paraId="10094E6C" w14:textId="77777777" w:rsidR="00014CD8" w:rsidRPr="00014CD8" w:rsidRDefault="00014CD8" w:rsidP="00014CD8">
      <w:pPr>
        <w:jc w:val="center"/>
        <w:rPr>
          <w:rFonts w:ascii="Noto Sans" w:hAnsi="Noto Sans" w:cs="Calibri"/>
          <w:b/>
          <w:bCs/>
          <w:sz w:val="22"/>
          <w:szCs w:val="22"/>
        </w:rPr>
      </w:pPr>
    </w:p>
    <w:p w14:paraId="50124F56" w14:textId="77777777" w:rsidR="00014CD8" w:rsidRPr="00014CD8" w:rsidRDefault="00014CD8" w:rsidP="00014CD8">
      <w:pPr>
        <w:spacing w:after="200" w:line="276" w:lineRule="auto"/>
        <w:jc w:val="center"/>
        <w:rPr>
          <w:rFonts w:ascii="Noto Sans" w:hAnsi="Noto Sans" w:cs="Calibri"/>
          <w:b/>
          <w:bCs/>
          <w:sz w:val="22"/>
          <w:szCs w:val="22"/>
        </w:rPr>
      </w:pPr>
      <w:r w:rsidRPr="00014CD8">
        <w:rPr>
          <w:rFonts w:ascii="Noto Sans" w:hAnsi="Noto Sans" w:cs="Calibri"/>
          <w:b/>
          <w:bCs/>
          <w:sz w:val="22"/>
          <w:szCs w:val="22"/>
        </w:rPr>
        <w:t>Montos Mínimos y Máximos sin I.V.A.</w:t>
      </w:r>
    </w:p>
    <w:p w14:paraId="697A88BB" w14:textId="77777777" w:rsidR="00014CD8" w:rsidRPr="00014CD8" w:rsidRDefault="00014CD8" w:rsidP="00014CD8">
      <w:pPr>
        <w:jc w:val="both"/>
        <w:rPr>
          <w:rFonts w:ascii="Noto Sans" w:hAnsi="Noto Sans" w:cs="Calibri"/>
          <w:b/>
          <w:sz w:val="22"/>
          <w:szCs w:val="22"/>
        </w:rPr>
      </w:pPr>
    </w:p>
    <w:tbl>
      <w:tblPr>
        <w:tblW w:w="62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252"/>
        <w:gridCol w:w="1194"/>
        <w:gridCol w:w="1441"/>
        <w:gridCol w:w="1193"/>
      </w:tblGrid>
      <w:tr w:rsidR="00014CD8" w:rsidRPr="00014CD8" w14:paraId="186CFD1E" w14:textId="77777777" w:rsidTr="00712619">
        <w:trPr>
          <w:trHeight w:val="645"/>
          <w:jc w:val="center"/>
        </w:trPr>
        <w:tc>
          <w:tcPr>
            <w:tcW w:w="1200" w:type="dxa"/>
            <w:vMerge w:val="restart"/>
            <w:shd w:val="clear" w:color="000000" w:fill="BFBFBF"/>
            <w:vAlign w:val="center"/>
          </w:tcPr>
          <w:p w14:paraId="1CDC5CC1"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Noto Sans" w:hAnsi="Noto Sans" w:cs="Calibri"/>
                <w:b/>
                <w:sz w:val="22"/>
                <w:szCs w:val="22"/>
              </w:rPr>
              <w:br w:type="page"/>
            </w:r>
            <w:r w:rsidRPr="00014CD8">
              <w:rPr>
                <w:rFonts w:ascii="Arial" w:hAnsi="Arial" w:cs="Arial"/>
                <w:b/>
                <w:bCs/>
                <w:color w:val="000000"/>
                <w:sz w:val="16"/>
                <w:szCs w:val="16"/>
                <w:lang w:val="es-MX" w:eastAsia="es-MX"/>
              </w:rPr>
              <w:t>PARTIDA</w:t>
            </w:r>
          </w:p>
        </w:tc>
        <w:tc>
          <w:tcPr>
            <w:tcW w:w="1252" w:type="dxa"/>
            <w:vMerge w:val="restart"/>
            <w:shd w:val="clear" w:color="000000" w:fill="BFBFBF"/>
            <w:vAlign w:val="center"/>
          </w:tcPr>
          <w:p w14:paraId="4CDF2464"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val="es-MX" w:eastAsia="es-MX"/>
              </w:rPr>
              <w:t>DESCRIPCIÓN  "AMPLIA Y DETALLADA" DEL BIEN O SERVICIO SOLICITADO</w:t>
            </w:r>
          </w:p>
        </w:tc>
        <w:tc>
          <w:tcPr>
            <w:tcW w:w="1194" w:type="dxa"/>
            <w:vMerge w:val="restart"/>
            <w:shd w:val="clear" w:color="000000" w:fill="BFBFBF"/>
            <w:vAlign w:val="center"/>
          </w:tcPr>
          <w:p w14:paraId="2783E6B9"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val="es-MX" w:eastAsia="es-MX"/>
              </w:rPr>
              <w:t>PRESENT.</w:t>
            </w:r>
          </w:p>
        </w:tc>
        <w:tc>
          <w:tcPr>
            <w:tcW w:w="1441" w:type="dxa"/>
            <w:vMerge w:val="restart"/>
            <w:shd w:val="clear" w:color="000000" w:fill="BFBFBF"/>
            <w:vAlign w:val="center"/>
          </w:tcPr>
          <w:p w14:paraId="0A370B3F" w14:textId="77777777" w:rsidR="00014CD8" w:rsidRPr="00014CD8" w:rsidRDefault="00014CD8" w:rsidP="00014CD8">
            <w:pPr>
              <w:suppressAutoHyphens w:val="0"/>
              <w:jc w:val="center"/>
              <w:rPr>
                <w:rFonts w:ascii="Arial" w:hAnsi="Arial" w:cs="Arial"/>
                <w:b/>
                <w:bCs/>
                <w:color w:val="000000"/>
                <w:szCs w:val="24"/>
                <w:lang w:val="es-MX" w:eastAsia="es-MX"/>
              </w:rPr>
            </w:pPr>
            <w:r w:rsidRPr="00014CD8">
              <w:rPr>
                <w:rFonts w:ascii="Arial" w:hAnsi="Arial" w:cs="Arial"/>
                <w:b/>
                <w:bCs/>
                <w:color w:val="000000"/>
                <w:szCs w:val="24"/>
                <w:lang w:val="es-MX" w:eastAsia="es-MX"/>
              </w:rPr>
              <w:t>Importe mínimo</w:t>
            </w:r>
          </w:p>
        </w:tc>
        <w:tc>
          <w:tcPr>
            <w:tcW w:w="1193" w:type="dxa"/>
            <w:vMerge w:val="restart"/>
            <w:shd w:val="clear" w:color="000000" w:fill="BFBFBF"/>
            <w:vAlign w:val="center"/>
          </w:tcPr>
          <w:p w14:paraId="7CB720A9" w14:textId="77777777" w:rsidR="00014CD8" w:rsidRPr="00014CD8" w:rsidRDefault="00014CD8" w:rsidP="00014CD8">
            <w:pPr>
              <w:suppressAutoHyphens w:val="0"/>
              <w:jc w:val="center"/>
              <w:rPr>
                <w:rFonts w:ascii="Arial" w:hAnsi="Arial" w:cs="Arial"/>
                <w:b/>
                <w:bCs/>
                <w:color w:val="000000"/>
                <w:szCs w:val="24"/>
                <w:lang w:val="es-MX" w:eastAsia="es-MX"/>
              </w:rPr>
            </w:pPr>
            <w:r w:rsidRPr="00014CD8">
              <w:rPr>
                <w:rFonts w:ascii="Arial" w:hAnsi="Arial" w:cs="Arial"/>
                <w:b/>
                <w:bCs/>
                <w:color w:val="000000"/>
                <w:szCs w:val="24"/>
                <w:lang w:val="es-MX" w:eastAsia="es-MX"/>
              </w:rPr>
              <w:t>Importe máximo</w:t>
            </w:r>
          </w:p>
        </w:tc>
      </w:tr>
      <w:tr w:rsidR="00014CD8" w:rsidRPr="00014CD8" w14:paraId="2EF7FB9E" w14:textId="77777777" w:rsidTr="00712619">
        <w:trPr>
          <w:trHeight w:val="315"/>
          <w:jc w:val="center"/>
        </w:trPr>
        <w:tc>
          <w:tcPr>
            <w:tcW w:w="1200" w:type="dxa"/>
            <w:vMerge/>
            <w:vAlign w:val="center"/>
          </w:tcPr>
          <w:p w14:paraId="283715FB" w14:textId="77777777" w:rsidR="00014CD8" w:rsidRPr="00014CD8" w:rsidRDefault="00014CD8" w:rsidP="00014CD8">
            <w:pPr>
              <w:suppressAutoHyphens w:val="0"/>
              <w:rPr>
                <w:rFonts w:ascii="Arial" w:hAnsi="Arial" w:cs="Arial"/>
                <w:b/>
                <w:bCs/>
                <w:color w:val="000000"/>
                <w:sz w:val="16"/>
                <w:szCs w:val="16"/>
                <w:lang w:val="es-MX" w:eastAsia="es-MX"/>
              </w:rPr>
            </w:pPr>
          </w:p>
        </w:tc>
        <w:tc>
          <w:tcPr>
            <w:tcW w:w="1252" w:type="dxa"/>
            <w:vMerge/>
            <w:vAlign w:val="center"/>
          </w:tcPr>
          <w:p w14:paraId="64530CDB" w14:textId="77777777" w:rsidR="00014CD8" w:rsidRPr="00014CD8" w:rsidRDefault="00014CD8" w:rsidP="00014CD8">
            <w:pPr>
              <w:suppressAutoHyphens w:val="0"/>
              <w:rPr>
                <w:rFonts w:ascii="Arial" w:hAnsi="Arial" w:cs="Arial"/>
                <w:b/>
                <w:bCs/>
                <w:color w:val="000000"/>
                <w:sz w:val="16"/>
                <w:szCs w:val="16"/>
                <w:lang w:val="es-MX" w:eastAsia="es-MX"/>
              </w:rPr>
            </w:pPr>
          </w:p>
        </w:tc>
        <w:tc>
          <w:tcPr>
            <w:tcW w:w="1194" w:type="dxa"/>
            <w:vMerge/>
            <w:vAlign w:val="center"/>
          </w:tcPr>
          <w:p w14:paraId="6121231F" w14:textId="77777777" w:rsidR="00014CD8" w:rsidRPr="00014CD8" w:rsidRDefault="00014CD8" w:rsidP="00014CD8">
            <w:pPr>
              <w:suppressAutoHyphens w:val="0"/>
              <w:rPr>
                <w:rFonts w:ascii="Arial" w:hAnsi="Arial" w:cs="Arial"/>
                <w:b/>
                <w:bCs/>
                <w:color w:val="000000"/>
                <w:sz w:val="16"/>
                <w:szCs w:val="16"/>
                <w:lang w:val="es-MX" w:eastAsia="es-MX"/>
              </w:rPr>
            </w:pPr>
          </w:p>
        </w:tc>
        <w:tc>
          <w:tcPr>
            <w:tcW w:w="1441" w:type="dxa"/>
            <w:vMerge/>
            <w:vAlign w:val="center"/>
          </w:tcPr>
          <w:p w14:paraId="4F4D35E0" w14:textId="77777777" w:rsidR="00014CD8" w:rsidRPr="00014CD8" w:rsidRDefault="00014CD8" w:rsidP="00014CD8">
            <w:pPr>
              <w:suppressAutoHyphens w:val="0"/>
              <w:rPr>
                <w:rFonts w:ascii="Arial" w:hAnsi="Arial" w:cs="Arial"/>
                <w:b/>
                <w:bCs/>
                <w:color w:val="000000"/>
                <w:szCs w:val="24"/>
                <w:lang w:val="es-MX" w:eastAsia="es-MX"/>
              </w:rPr>
            </w:pPr>
          </w:p>
        </w:tc>
        <w:tc>
          <w:tcPr>
            <w:tcW w:w="1193" w:type="dxa"/>
            <w:vMerge/>
            <w:vAlign w:val="center"/>
          </w:tcPr>
          <w:p w14:paraId="6018B581" w14:textId="77777777" w:rsidR="00014CD8" w:rsidRPr="00014CD8" w:rsidRDefault="00014CD8" w:rsidP="00014CD8">
            <w:pPr>
              <w:suppressAutoHyphens w:val="0"/>
              <w:rPr>
                <w:rFonts w:ascii="Arial" w:hAnsi="Arial" w:cs="Arial"/>
                <w:b/>
                <w:bCs/>
                <w:color w:val="000000"/>
                <w:szCs w:val="24"/>
                <w:lang w:val="es-MX" w:eastAsia="es-MX"/>
              </w:rPr>
            </w:pPr>
          </w:p>
        </w:tc>
      </w:tr>
      <w:tr w:rsidR="00014CD8" w:rsidRPr="00014CD8" w14:paraId="1F332061" w14:textId="77777777" w:rsidTr="00712619">
        <w:trPr>
          <w:trHeight w:val="1125"/>
          <w:jc w:val="center"/>
        </w:trPr>
        <w:tc>
          <w:tcPr>
            <w:tcW w:w="1200" w:type="dxa"/>
            <w:noWrap/>
            <w:vAlign w:val="center"/>
          </w:tcPr>
          <w:p w14:paraId="7A7CA97F"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val="es-MX" w:eastAsia="es-MX"/>
              </w:rPr>
              <w:t>ÚNICA</w:t>
            </w:r>
          </w:p>
        </w:tc>
        <w:tc>
          <w:tcPr>
            <w:tcW w:w="1252" w:type="dxa"/>
            <w:vAlign w:val="center"/>
          </w:tcPr>
          <w:p w14:paraId="1B7F69D2" w14:textId="77777777" w:rsidR="00014CD8" w:rsidRPr="00014CD8" w:rsidRDefault="00014CD8" w:rsidP="00014CD8">
            <w:pPr>
              <w:suppressAutoHyphens w:val="0"/>
              <w:jc w:val="center"/>
              <w:rPr>
                <w:rFonts w:ascii="Arial" w:hAnsi="Arial" w:cs="Arial"/>
                <w:color w:val="000000"/>
                <w:sz w:val="16"/>
                <w:szCs w:val="16"/>
                <w:lang w:val="es-MX" w:eastAsia="es-MX"/>
              </w:rPr>
            </w:pPr>
            <w:r w:rsidRPr="00014CD8">
              <w:rPr>
                <w:rFonts w:ascii="Arial" w:hAnsi="Arial" w:cs="Arial"/>
                <w:color w:val="000000"/>
                <w:sz w:val="16"/>
                <w:szCs w:val="16"/>
                <w:lang w:val="es-MX" w:eastAsia="es-MX"/>
              </w:rPr>
              <w:t>ALIMENTOS PREPARDOS PARA PERSONAL OPERATIVO</w:t>
            </w:r>
          </w:p>
        </w:tc>
        <w:tc>
          <w:tcPr>
            <w:tcW w:w="1194" w:type="dxa"/>
            <w:vAlign w:val="center"/>
          </w:tcPr>
          <w:p w14:paraId="020B5A5C" w14:textId="77777777" w:rsidR="00014CD8" w:rsidRPr="00014CD8" w:rsidRDefault="00014CD8" w:rsidP="00014CD8">
            <w:pPr>
              <w:suppressAutoHyphens w:val="0"/>
              <w:jc w:val="center"/>
              <w:rPr>
                <w:rFonts w:ascii="Arial" w:hAnsi="Arial" w:cs="Arial"/>
                <w:color w:val="000000"/>
                <w:sz w:val="18"/>
                <w:szCs w:val="18"/>
                <w:lang w:val="es-MX" w:eastAsia="es-MX"/>
              </w:rPr>
            </w:pPr>
            <w:r w:rsidRPr="00014CD8">
              <w:rPr>
                <w:rFonts w:ascii="Arial" w:hAnsi="Arial" w:cs="Arial"/>
                <w:color w:val="000000"/>
                <w:sz w:val="18"/>
                <w:szCs w:val="18"/>
                <w:lang w:val="es-MX" w:eastAsia="es-MX"/>
              </w:rPr>
              <w:t>Ración de alimentos preparados</w:t>
            </w:r>
          </w:p>
        </w:tc>
        <w:tc>
          <w:tcPr>
            <w:tcW w:w="1441" w:type="dxa"/>
            <w:vAlign w:val="center"/>
          </w:tcPr>
          <w:p w14:paraId="08963053" w14:textId="77777777" w:rsidR="00014CD8" w:rsidRPr="00014CD8" w:rsidRDefault="00014CD8" w:rsidP="00014CD8">
            <w:pPr>
              <w:suppressAutoHyphens w:val="0"/>
              <w:jc w:val="center"/>
              <w:rPr>
                <w:rFonts w:ascii="Arial" w:hAnsi="Arial" w:cs="Arial"/>
                <w:color w:val="000000"/>
                <w:sz w:val="18"/>
                <w:szCs w:val="18"/>
                <w:lang w:val="es-MX" w:eastAsia="es-MX"/>
              </w:rPr>
            </w:pPr>
            <w:r w:rsidRPr="00014CD8">
              <w:rPr>
                <w:rFonts w:ascii="Arial" w:hAnsi="Arial" w:cs="Arial"/>
                <w:color w:val="000000"/>
                <w:sz w:val="18"/>
                <w:szCs w:val="18"/>
                <w:lang w:val="es-MX" w:eastAsia="es-MX"/>
              </w:rPr>
              <w:t>$88,362.07</w:t>
            </w:r>
          </w:p>
        </w:tc>
        <w:tc>
          <w:tcPr>
            <w:tcW w:w="1193" w:type="dxa"/>
            <w:vAlign w:val="center"/>
          </w:tcPr>
          <w:p w14:paraId="04C89CC7" w14:textId="77777777" w:rsidR="00014CD8" w:rsidRPr="00014CD8" w:rsidRDefault="00014CD8" w:rsidP="00014CD8">
            <w:pPr>
              <w:suppressAutoHyphens w:val="0"/>
              <w:jc w:val="center"/>
              <w:rPr>
                <w:rFonts w:ascii="Arial" w:hAnsi="Arial" w:cs="Arial"/>
                <w:color w:val="000000"/>
                <w:sz w:val="18"/>
                <w:szCs w:val="18"/>
                <w:lang w:val="es-MX" w:eastAsia="es-MX"/>
              </w:rPr>
            </w:pPr>
            <w:r w:rsidRPr="00014CD8">
              <w:rPr>
                <w:rFonts w:ascii="Arial" w:hAnsi="Arial" w:cs="Arial"/>
                <w:color w:val="000000"/>
                <w:sz w:val="18"/>
                <w:szCs w:val="18"/>
                <w:lang w:val="es-MX" w:eastAsia="es-MX"/>
              </w:rPr>
              <w:t>$215,517.24</w:t>
            </w:r>
          </w:p>
        </w:tc>
      </w:tr>
    </w:tbl>
    <w:p w14:paraId="076DE643" w14:textId="77777777" w:rsidR="00014CD8" w:rsidRPr="00014CD8" w:rsidRDefault="00014CD8" w:rsidP="00014CD8">
      <w:pPr>
        <w:suppressAutoHyphens w:val="0"/>
        <w:rPr>
          <w:rFonts w:ascii="Noto Sans" w:hAnsi="Noto Sans" w:cs="Calibri"/>
          <w:b/>
          <w:sz w:val="22"/>
          <w:szCs w:val="22"/>
        </w:rPr>
      </w:pPr>
    </w:p>
    <w:p w14:paraId="1E274DB1" w14:textId="77777777" w:rsidR="00014CD8" w:rsidRPr="00014CD8" w:rsidRDefault="00014CD8" w:rsidP="00014CD8">
      <w:pPr>
        <w:jc w:val="center"/>
        <w:rPr>
          <w:rFonts w:ascii="Noto Sans" w:hAnsi="Noto Sans" w:cs="Calibri"/>
          <w:b/>
          <w:sz w:val="22"/>
          <w:szCs w:val="22"/>
        </w:rPr>
      </w:pPr>
    </w:p>
    <w:p w14:paraId="64DC3F5D" w14:textId="77777777" w:rsidR="00014CD8" w:rsidRPr="00014CD8" w:rsidRDefault="00014CD8" w:rsidP="00014CD8">
      <w:pPr>
        <w:suppressAutoHyphens w:val="0"/>
        <w:jc w:val="center"/>
        <w:rPr>
          <w:rFonts w:ascii="Noto Sans" w:hAnsi="Noto Sans" w:cs="Calibri"/>
          <w:b/>
          <w:bCs/>
          <w:sz w:val="22"/>
          <w:szCs w:val="22"/>
          <w:lang w:val="es-MX" w:eastAsia="es-MX"/>
        </w:rPr>
      </w:pPr>
    </w:p>
    <w:p w14:paraId="7077B83C" w14:textId="77777777" w:rsidR="00014CD8" w:rsidRPr="00014CD8" w:rsidRDefault="00014CD8" w:rsidP="00014CD8">
      <w:pPr>
        <w:suppressAutoHyphens w:val="0"/>
        <w:jc w:val="center"/>
        <w:rPr>
          <w:rFonts w:ascii="Noto Sans" w:hAnsi="Noto Sans" w:cs="Calibri"/>
          <w:b/>
          <w:bCs/>
          <w:sz w:val="22"/>
          <w:szCs w:val="22"/>
          <w:lang w:val="es-MX" w:eastAsia="es-MX"/>
        </w:rPr>
      </w:pPr>
    </w:p>
    <w:p w14:paraId="3BE3D3C0" w14:textId="77777777" w:rsidR="00014CD8" w:rsidRPr="00014CD8" w:rsidRDefault="00014CD8" w:rsidP="00014CD8">
      <w:pPr>
        <w:suppressAutoHyphens w:val="0"/>
        <w:jc w:val="center"/>
        <w:rPr>
          <w:rFonts w:ascii="Noto Sans" w:hAnsi="Noto Sans" w:cs="Calibri"/>
          <w:b/>
          <w:bCs/>
          <w:sz w:val="22"/>
          <w:szCs w:val="22"/>
          <w:lang w:val="es-MX" w:eastAsia="es-MX"/>
        </w:rPr>
      </w:pPr>
      <w:r w:rsidRPr="00014CD8">
        <w:rPr>
          <w:rFonts w:ascii="Noto Sans" w:hAnsi="Noto Sans" w:cs="Calibri"/>
          <w:b/>
          <w:bCs/>
          <w:sz w:val="22"/>
          <w:szCs w:val="22"/>
          <w:lang w:val="es-MX" w:eastAsia="es-MX"/>
        </w:rPr>
        <w:t>APÉNDICE NÚMERO  3(TRES) “REQUERIMIENTO DE ENTREGA”</w:t>
      </w:r>
    </w:p>
    <w:p w14:paraId="2E3F53A1" w14:textId="77777777" w:rsidR="00014CD8" w:rsidRPr="00014CD8" w:rsidRDefault="00014CD8" w:rsidP="00014CD8">
      <w:pPr>
        <w:suppressAutoHyphens w:val="0"/>
        <w:rPr>
          <w:rFonts w:eastAsia="SimSun"/>
          <w:sz w:val="20"/>
          <w:lang w:val="es-MX" w:eastAsia="es-MX"/>
        </w:rPr>
      </w:pPr>
      <w:r w:rsidRPr="00014CD8">
        <w:rPr>
          <w:rFonts w:ascii="Calibri" w:eastAsia="SimSun" w:hAnsi="Calibri"/>
          <w:szCs w:val="24"/>
          <w:lang w:val="es-MX" w:eastAsia="es-MX"/>
        </w:rPr>
        <w:fldChar w:fldCharType="begin"/>
      </w:r>
      <w:r w:rsidRPr="00014CD8">
        <w:rPr>
          <w:rFonts w:ascii="Calibri" w:eastAsia="SimSun" w:hAnsi="Calibri"/>
          <w:szCs w:val="24"/>
          <w:lang w:val="es-MX" w:eastAsia="es-MX"/>
        </w:rPr>
        <w:instrText xml:space="preserve"> LINK Excel.Sheet.12 "C:\\NUTRICION\\2026\\VÍVERES 2026\\HGZNo.5\\PROYECCIÓN DEL GASTO TULA.xlsx1.xlsx" "lineamiento de entrega!F17C10:F19C13" \a \f 4 \h </w:instrText>
      </w:r>
      <w:r w:rsidRPr="00014CD8">
        <w:rPr>
          <w:rFonts w:ascii="Calibri" w:eastAsia="SimSun" w:hAnsi="Calibri"/>
          <w:szCs w:val="24"/>
          <w:lang w:val="es-MX" w:eastAsia="es-MX"/>
        </w:rPr>
        <w:fldChar w:fldCharType="separate"/>
      </w:r>
    </w:p>
    <w:tbl>
      <w:tblPr>
        <w:tblW w:w="5600" w:type="dxa"/>
        <w:jc w:val="center"/>
        <w:tblCellMar>
          <w:left w:w="70" w:type="dxa"/>
          <w:right w:w="70" w:type="dxa"/>
        </w:tblCellMar>
        <w:tblLook w:val="04A0" w:firstRow="1" w:lastRow="0" w:firstColumn="1" w:lastColumn="0" w:noHBand="0" w:noVBand="1"/>
      </w:tblPr>
      <w:tblGrid>
        <w:gridCol w:w="2800"/>
        <w:gridCol w:w="2800"/>
      </w:tblGrid>
      <w:tr w:rsidR="00014CD8" w:rsidRPr="00014CD8" w14:paraId="2CE317D5" w14:textId="77777777" w:rsidTr="00712619">
        <w:trPr>
          <w:trHeight w:val="315"/>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14:paraId="4E780A06" w14:textId="77777777" w:rsidR="00014CD8" w:rsidRPr="00014CD8" w:rsidRDefault="00014CD8" w:rsidP="00014CD8">
            <w:pPr>
              <w:suppressAutoHyphens w:val="0"/>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FORMA DE ENTREGA</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E256D68" w14:textId="77777777" w:rsidR="00014CD8" w:rsidRPr="00014CD8" w:rsidRDefault="00014CD8" w:rsidP="00014CD8">
            <w:pPr>
              <w:suppressAutoHyphens w:val="0"/>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CANTIDAD SOLICITADA</w:t>
            </w:r>
          </w:p>
        </w:tc>
      </w:tr>
      <w:tr w:rsidR="00014CD8" w:rsidRPr="00014CD8" w14:paraId="1E760BA7" w14:textId="77777777" w:rsidTr="00712619">
        <w:trPr>
          <w:trHeight w:val="315"/>
          <w:jc w:val="center"/>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1F161355" w14:textId="77777777" w:rsidR="00014CD8" w:rsidRPr="00014CD8" w:rsidRDefault="00014CD8" w:rsidP="00014CD8">
            <w:pPr>
              <w:suppressAutoHyphens w:val="0"/>
              <w:rPr>
                <w:rFonts w:ascii="Calibri" w:hAnsi="Calibri" w:cs="Calibri"/>
                <w:color w:val="000000"/>
                <w:sz w:val="22"/>
                <w:szCs w:val="22"/>
                <w:lang w:val="es-MX" w:eastAsia="es-MX"/>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2CF06C43" w14:textId="77777777" w:rsidR="00014CD8" w:rsidRPr="00014CD8" w:rsidRDefault="00014CD8" w:rsidP="00014CD8">
            <w:pPr>
              <w:suppressAutoHyphens w:val="0"/>
              <w:rPr>
                <w:rFonts w:ascii="Calibri" w:hAnsi="Calibri" w:cs="Calibri"/>
                <w:color w:val="000000"/>
                <w:sz w:val="22"/>
                <w:szCs w:val="22"/>
                <w:lang w:val="es-MX" w:eastAsia="es-MX"/>
              </w:rPr>
            </w:pPr>
          </w:p>
        </w:tc>
      </w:tr>
      <w:tr w:rsidR="00014CD8" w:rsidRPr="00014CD8" w14:paraId="5DDBF4F0" w14:textId="77777777" w:rsidTr="00712619">
        <w:trPr>
          <w:trHeight w:val="720"/>
          <w:jc w:val="center"/>
        </w:trPr>
        <w:tc>
          <w:tcPr>
            <w:tcW w:w="2800" w:type="dxa"/>
            <w:tcBorders>
              <w:top w:val="single" w:sz="4" w:space="0" w:color="auto"/>
              <w:left w:val="single" w:sz="4" w:space="0" w:color="auto"/>
              <w:bottom w:val="single" w:sz="4" w:space="0" w:color="auto"/>
              <w:right w:val="single" w:sz="4" w:space="0" w:color="auto"/>
            </w:tcBorders>
            <w:vAlign w:val="bottom"/>
            <w:hideMark/>
          </w:tcPr>
          <w:p w14:paraId="31A9B9D2" w14:textId="77777777" w:rsidR="00014CD8" w:rsidRPr="00014CD8" w:rsidRDefault="00014CD8" w:rsidP="00014CD8">
            <w:pPr>
              <w:suppressAutoHyphens w:val="0"/>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xml:space="preserve">ENTREGA EN HIELERA O  </w:t>
            </w:r>
            <w:proofErr w:type="spellStart"/>
            <w:r w:rsidRPr="00014CD8">
              <w:rPr>
                <w:rFonts w:ascii="Calibri" w:hAnsi="Calibri" w:cs="Calibri"/>
                <w:color w:val="000000"/>
                <w:sz w:val="22"/>
                <w:szCs w:val="22"/>
                <w:lang w:val="es-MX" w:eastAsia="es-MX"/>
              </w:rPr>
              <w:t>THERMO</w:t>
            </w:r>
            <w:proofErr w:type="spellEnd"/>
            <w:r w:rsidRPr="00014CD8">
              <w:rPr>
                <w:rFonts w:ascii="Calibri" w:hAnsi="Calibri" w:cs="Calibri"/>
                <w:color w:val="000000"/>
                <w:sz w:val="22"/>
                <w:szCs w:val="22"/>
                <w:lang w:val="es-MX" w:eastAsia="es-MX"/>
              </w:rPr>
              <w:t xml:space="preserve">  </w:t>
            </w:r>
          </w:p>
        </w:tc>
        <w:tc>
          <w:tcPr>
            <w:tcW w:w="2800" w:type="dxa"/>
            <w:tcBorders>
              <w:top w:val="single" w:sz="4" w:space="0" w:color="auto"/>
              <w:left w:val="nil"/>
              <w:bottom w:val="single" w:sz="4" w:space="0" w:color="auto"/>
              <w:right w:val="single" w:sz="4" w:space="0" w:color="000000"/>
            </w:tcBorders>
            <w:noWrap/>
            <w:vAlign w:val="center"/>
            <w:hideMark/>
          </w:tcPr>
          <w:p w14:paraId="574A70F3" w14:textId="77777777" w:rsidR="00014CD8" w:rsidRPr="00014CD8" w:rsidRDefault="00014CD8" w:rsidP="00014CD8">
            <w:pPr>
              <w:suppressAutoHyphens w:val="0"/>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1</w:t>
            </w:r>
          </w:p>
        </w:tc>
      </w:tr>
    </w:tbl>
    <w:p w14:paraId="5A509325" w14:textId="77777777" w:rsidR="00014CD8" w:rsidRPr="00014CD8" w:rsidRDefault="00014CD8" w:rsidP="00014CD8">
      <w:pPr>
        <w:suppressAutoHyphens w:val="0"/>
        <w:jc w:val="center"/>
        <w:rPr>
          <w:rFonts w:ascii="Noto Sans" w:hAnsi="Noto Sans" w:cs="Calibri"/>
          <w:b/>
          <w:bCs/>
          <w:sz w:val="22"/>
          <w:szCs w:val="22"/>
          <w:lang w:val="es-MX" w:eastAsia="es-MX"/>
        </w:rPr>
      </w:pPr>
      <w:r w:rsidRPr="00014CD8">
        <w:rPr>
          <w:rFonts w:ascii="Noto Sans" w:hAnsi="Noto Sans" w:cs="Calibri"/>
          <w:b/>
          <w:bCs/>
          <w:sz w:val="22"/>
          <w:szCs w:val="22"/>
          <w:lang w:val="es-MX" w:eastAsia="es-MX"/>
        </w:rPr>
        <w:fldChar w:fldCharType="end"/>
      </w:r>
    </w:p>
    <w:p w14:paraId="6029EB39" w14:textId="77777777" w:rsidR="00014CD8" w:rsidRPr="00014CD8" w:rsidRDefault="00014CD8" w:rsidP="00014CD8">
      <w:pPr>
        <w:suppressAutoHyphens w:val="0"/>
        <w:jc w:val="center"/>
        <w:rPr>
          <w:rFonts w:ascii="Noto Sans" w:hAnsi="Noto Sans" w:cs="Calibri"/>
          <w:b/>
          <w:bCs/>
          <w:sz w:val="22"/>
          <w:szCs w:val="22"/>
          <w:lang w:val="es-MX" w:eastAsia="es-MX"/>
        </w:rPr>
      </w:pPr>
    </w:p>
    <w:p w14:paraId="06FCF9F0" w14:textId="77777777" w:rsidR="00014CD8" w:rsidRDefault="00014CD8">
      <w:pPr>
        <w:suppressAutoHyphens w:val="0"/>
        <w:rPr>
          <w:rFonts w:ascii="Noto Sans" w:hAnsi="Noto Sans" w:cs="Calibri"/>
          <w:b/>
          <w:bCs/>
          <w:sz w:val="22"/>
          <w:szCs w:val="22"/>
          <w:lang w:val="es-MX" w:eastAsia="es-MX"/>
        </w:rPr>
      </w:pPr>
      <w:r>
        <w:rPr>
          <w:rFonts w:ascii="Noto Sans" w:hAnsi="Noto Sans" w:cs="Calibri"/>
          <w:b/>
          <w:bCs/>
          <w:sz w:val="22"/>
          <w:szCs w:val="22"/>
          <w:lang w:val="es-MX" w:eastAsia="es-MX"/>
        </w:rPr>
        <w:br w:type="page"/>
      </w:r>
    </w:p>
    <w:p w14:paraId="4331E26B" w14:textId="31A0F5A8" w:rsidR="00014CD8" w:rsidRPr="00014CD8" w:rsidRDefault="00014CD8" w:rsidP="00014CD8">
      <w:pPr>
        <w:suppressAutoHyphens w:val="0"/>
        <w:jc w:val="center"/>
        <w:rPr>
          <w:rFonts w:ascii="Noto Sans" w:hAnsi="Noto Sans" w:cs="Calibri"/>
          <w:b/>
          <w:bCs/>
          <w:sz w:val="22"/>
          <w:szCs w:val="22"/>
          <w:lang w:val="es-MX" w:eastAsia="es-MX"/>
        </w:rPr>
      </w:pPr>
      <w:r w:rsidRPr="00014CD8">
        <w:rPr>
          <w:rFonts w:ascii="Noto Sans" w:hAnsi="Noto Sans" w:cs="Calibri"/>
          <w:b/>
          <w:bCs/>
          <w:sz w:val="22"/>
          <w:szCs w:val="22"/>
          <w:lang w:val="es-MX" w:eastAsia="es-MX"/>
        </w:rPr>
        <w:lastRenderedPageBreak/>
        <w:t>APÉNDICE NÚMERO  4 (CUATRO) “LUGAR DE ENTREGA DEL SERVICIO”</w:t>
      </w:r>
    </w:p>
    <w:p w14:paraId="6BC7EE3F" w14:textId="77777777" w:rsidR="00014CD8" w:rsidRPr="00014CD8" w:rsidRDefault="00014CD8" w:rsidP="00014CD8">
      <w:pPr>
        <w:jc w:val="center"/>
        <w:rPr>
          <w:rFonts w:ascii="Noto Sans" w:hAnsi="Noto Sans" w:cs="Calibri"/>
          <w:b/>
          <w:bCs/>
          <w:sz w:val="22"/>
          <w:szCs w:val="22"/>
          <w:lang w:eastAsia="es-MX"/>
        </w:rPr>
      </w:pPr>
    </w:p>
    <w:tbl>
      <w:tblPr>
        <w:tblW w:w="8350" w:type="dxa"/>
        <w:jc w:val="center"/>
        <w:tblCellMar>
          <w:left w:w="70" w:type="dxa"/>
          <w:right w:w="70" w:type="dxa"/>
        </w:tblCellMar>
        <w:tblLook w:val="04A0" w:firstRow="1" w:lastRow="0" w:firstColumn="1" w:lastColumn="0" w:noHBand="0" w:noVBand="1"/>
      </w:tblPr>
      <w:tblGrid>
        <w:gridCol w:w="881"/>
        <w:gridCol w:w="976"/>
        <w:gridCol w:w="2286"/>
        <w:gridCol w:w="1308"/>
        <w:gridCol w:w="1092"/>
        <w:gridCol w:w="1807"/>
      </w:tblGrid>
      <w:tr w:rsidR="00014CD8" w:rsidRPr="00014CD8" w14:paraId="2189CE74" w14:textId="77777777" w:rsidTr="00712619">
        <w:trPr>
          <w:trHeight w:val="780"/>
          <w:jc w:val="center"/>
        </w:trPr>
        <w:tc>
          <w:tcPr>
            <w:tcW w:w="881" w:type="dxa"/>
            <w:tcBorders>
              <w:top w:val="single" w:sz="8" w:space="0" w:color="auto"/>
              <w:left w:val="single" w:sz="8" w:space="0" w:color="auto"/>
              <w:bottom w:val="single" w:sz="8" w:space="0" w:color="auto"/>
              <w:right w:val="single" w:sz="8" w:space="0" w:color="auto"/>
            </w:tcBorders>
            <w:vAlign w:val="center"/>
          </w:tcPr>
          <w:p w14:paraId="700BDCBF"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UNIDAD</w:t>
            </w:r>
          </w:p>
        </w:tc>
        <w:tc>
          <w:tcPr>
            <w:tcW w:w="976" w:type="dxa"/>
            <w:tcBorders>
              <w:top w:val="single" w:sz="8" w:space="0" w:color="auto"/>
              <w:left w:val="nil"/>
              <w:bottom w:val="single" w:sz="8" w:space="0" w:color="auto"/>
              <w:right w:val="single" w:sz="8" w:space="0" w:color="auto"/>
            </w:tcBorders>
            <w:vAlign w:val="center"/>
          </w:tcPr>
          <w:p w14:paraId="122080F4"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DIRECTOR</w:t>
            </w:r>
          </w:p>
        </w:tc>
        <w:tc>
          <w:tcPr>
            <w:tcW w:w="2286" w:type="dxa"/>
            <w:tcBorders>
              <w:top w:val="single" w:sz="8" w:space="0" w:color="auto"/>
              <w:left w:val="nil"/>
              <w:bottom w:val="single" w:sz="8" w:space="0" w:color="auto"/>
              <w:right w:val="single" w:sz="8" w:space="0" w:color="auto"/>
            </w:tcBorders>
            <w:vAlign w:val="center"/>
          </w:tcPr>
          <w:p w14:paraId="03FFC3F8"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CORREO ELECTRÓNICO</w:t>
            </w:r>
          </w:p>
        </w:tc>
        <w:tc>
          <w:tcPr>
            <w:tcW w:w="1308" w:type="dxa"/>
            <w:tcBorders>
              <w:top w:val="single" w:sz="8" w:space="0" w:color="auto"/>
              <w:left w:val="nil"/>
              <w:bottom w:val="single" w:sz="8" w:space="0" w:color="auto"/>
              <w:right w:val="single" w:sz="8" w:space="0" w:color="auto"/>
            </w:tcBorders>
            <w:vAlign w:val="center"/>
          </w:tcPr>
          <w:p w14:paraId="060DC4D5"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DOMICILIO</w:t>
            </w:r>
          </w:p>
        </w:tc>
        <w:tc>
          <w:tcPr>
            <w:tcW w:w="1092" w:type="dxa"/>
            <w:tcBorders>
              <w:top w:val="single" w:sz="8" w:space="0" w:color="auto"/>
              <w:left w:val="nil"/>
              <w:bottom w:val="single" w:sz="8" w:space="0" w:color="auto"/>
              <w:right w:val="single" w:sz="8" w:space="0" w:color="auto"/>
            </w:tcBorders>
            <w:vAlign w:val="center"/>
          </w:tcPr>
          <w:p w14:paraId="5944DAA5"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HORARIO DE ENTREGA</w:t>
            </w:r>
          </w:p>
        </w:tc>
        <w:tc>
          <w:tcPr>
            <w:tcW w:w="1807" w:type="dxa"/>
            <w:tcBorders>
              <w:top w:val="single" w:sz="8" w:space="0" w:color="auto"/>
              <w:left w:val="nil"/>
              <w:bottom w:val="single" w:sz="8" w:space="0" w:color="auto"/>
              <w:right w:val="single" w:sz="8" w:space="0" w:color="000000"/>
            </w:tcBorders>
            <w:vAlign w:val="center"/>
          </w:tcPr>
          <w:p w14:paraId="4184DFC8" w14:textId="77777777" w:rsidR="00014CD8" w:rsidRPr="00014CD8" w:rsidRDefault="00014CD8" w:rsidP="00014CD8">
            <w:pPr>
              <w:jc w:val="both"/>
              <w:rPr>
                <w:rFonts w:ascii="Noto Sans" w:hAnsi="Noto Sans" w:cs="Noto Sans Condensed"/>
                <w:b/>
                <w:bCs/>
                <w:color w:val="000000"/>
                <w:sz w:val="16"/>
                <w:szCs w:val="14"/>
                <w:lang w:eastAsia="es-MX"/>
              </w:rPr>
            </w:pPr>
            <w:r w:rsidRPr="00014CD8">
              <w:rPr>
                <w:rFonts w:ascii="Noto Sans" w:hAnsi="Noto Sans" w:cs="Noto Sans Condensed"/>
                <w:b/>
                <w:bCs/>
                <w:color w:val="000000"/>
                <w:sz w:val="16"/>
                <w:szCs w:val="14"/>
                <w:lang w:eastAsia="es-MX"/>
              </w:rPr>
              <w:t>DOCUMENTO  QUE SE LEVANTARA PARA HACER CONSTAR LA ENTREGA BIEN O SERVICIO</w:t>
            </w:r>
          </w:p>
        </w:tc>
      </w:tr>
      <w:tr w:rsidR="00014CD8" w:rsidRPr="00014CD8" w14:paraId="68D9CFE1" w14:textId="77777777" w:rsidTr="00712619">
        <w:trPr>
          <w:trHeight w:val="646"/>
          <w:jc w:val="center"/>
        </w:trPr>
        <w:tc>
          <w:tcPr>
            <w:tcW w:w="881" w:type="dxa"/>
            <w:tcBorders>
              <w:top w:val="nil"/>
              <w:left w:val="single" w:sz="8" w:space="0" w:color="auto"/>
              <w:bottom w:val="single" w:sz="8" w:space="0" w:color="000000"/>
              <w:right w:val="single" w:sz="8" w:space="0" w:color="auto"/>
            </w:tcBorders>
            <w:vAlign w:val="center"/>
          </w:tcPr>
          <w:p w14:paraId="3EC206F7" w14:textId="77777777" w:rsidR="00014CD8" w:rsidRPr="00014CD8" w:rsidRDefault="00014CD8" w:rsidP="00014CD8">
            <w:pPr>
              <w:jc w:val="both"/>
              <w:rPr>
                <w:rFonts w:ascii="Noto Sans" w:hAnsi="Noto Sans" w:cs="Noto Sans Condensed"/>
                <w:color w:val="000000"/>
                <w:sz w:val="16"/>
                <w:szCs w:val="14"/>
                <w:lang w:eastAsia="es-MX"/>
              </w:rPr>
            </w:pPr>
            <w:r w:rsidRPr="00014CD8">
              <w:rPr>
                <w:rFonts w:ascii="Noto Sans" w:hAnsi="Noto Sans" w:cs="Noto Sans Condensed"/>
                <w:color w:val="000000"/>
                <w:sz w:val="16"/>
                <w:szCs w:val="14"/>
                <w:lang w:eastAsia="es-MX"/>
              </w:rPr>
              <w:t xml:space="preserve">H.G.Z.N°5 </w:t>
            </w:r>
          </w:p>
        </w:tc>
        <w:tc>
          <w:tcPr>
            <w:tcW w:w="976" w:type="dxa"/>
            <w:tcBorders>
              <w:top w:val="nil"/>
              <w:left w:val="single" w:sz="8" w:space="0" w:color="auto"/>
              <w:bottom w:val="single" w:sz="8" w:space="0" w:color="000000"/>
              <w:right w:val="single" w:sz="8" w:space="0" w:color="auto"/>
            </w:tcBorders>
            <w:vAlign w:val="center"/>
          </w:tcPr>
          <w:p w14:paraId="34920EDE" w14:textId="77777777" w:rsidR="00014CD8" w:rsidRPr="00014CD8" w:rsidRDefault="00014CD8" w:rsidP="00014CD8">
            <w:pPr>
              <w:jc w:val="both"/>
              <w:rPr>
                <w:rFonts w:ascii="Noto Sans" w:hAnsi="Noto Sans" w:cs="Noto Sans Condensed"/>
                <w:color w:val="000000"/>
                <w:sz w:val="16"/>
                <w:szCs w:val="14"/>
                <w:lang w:eastAsia="es-MX"/>
              </w:rPr>
            </w:pPr>
            <w:r w:rsidRPr="00014CD8">
              <w:rPr>
                <w:rFonts w:ascii="Noto Sans" w:hAnsi="Noto Sans" w:cs="Noto Sans Condensed"/>
                <w:color w:val="000000"/>
                <w:sz w:val="16"/>
                <w:szCs w:val="14"/>
                <w:lang w:eastAsia="es-MX"/>
              </w:rPr>
              <w:t>Dr. Ignacio Reyes Martínez</w:t>
            </w:r>
          </w:p>
        </w:tc>
        <w:tc>
          <w:tcPr>
            <w:tcW w:w="2286" w:type="dxa"/>
            <w:tcBorders>
              <w:top w:val="nil"/>
              <w:left w:val="single" w:sz="8" w:space="0" w:color="auto"/>
              <w:bottom w:val="single" w:sz="8" w:space="0" w:color="000000"/>
              <w:right w:val="single" w:sz="8" w:space="0" w:color="auto"/>
            </w:tcBorders>
            <w:vAlign w:val="center"/>
          </w:tcPr>
          <w:p w14:paraId="62512C05" w14:textId="77777777" w:rsidR="00014CD8" w:rsidRPr="00014CD8" w:rsidRDefault="00014CD8" w:rsidP="00014CD8">
            <w:pPr>
              <w:jc w:val="both"/>
              <w:rPr>
                <w:rFonts w:ascii="Noto Sans" w:hAnsi="Noto Sans" w:cs="Noto Sans Condensed"/>
                <w:sz w:val="16"/>
              </w:rPr>
            </w:pPr>
          </w:p>
          <w:p w14:paraId="5F129FB2" w14:textId="77777777" w:rsidR="00014CD8" w:rsidRPr="00014CD8" w:rsidRDefault="00014CD8" w:rsidP="00014CD8">
            <w:pPr>
              <w:jc w:val="both"/>
              <w:rPr>
                <w:rFonts w:ascii="Noto Sans" w:hAnsi="Noto Sans" w:cs="Noto Sans Condensed"/>
                <w:color w:val="0000FF"/>
                <w:sz w:val="16"/>
                <w:szCs w:val="14"/>
                <w:u w:val="single"/>
                <w:lang w:eastAsia="es-MX"/>
              </w:rPr>
            </w:pPr>
            <w:r w:rsidRPr="00014CD8">
              <w:rPr>
                <w:rFonts w:ascii="Noto Sans" w:hAnsi="Noto Sans" w:cs="Noto Sans Condensed"/>
                <w:sz w:val="16"/>
              </w:rPr>
              <w:t>Ignacio.reyesm</w:t>
            </w:r>
            <w:hyperlink r:id="rId28" w:history="1">
              <w:r w:rsidRPr="00014CD8">
                <w:rPr>
                  <w:rFonts w:ascii="Noto Sans" w:hAnsi="Noto Sans" w:cs="Noto Sans Condensed"/>
                  <w:color w:val="0000FF"/>
                  <w:sz w:val="16"/>
                  <w:szCs w:val="14"/>
                  <w:u w:val="single"/>
                  <w:lang w:eastAsia="es-MX"/>
                </w:rPr>
                <w:t>@imss.gob.mx</w:t>
              </w:r>
            </w:hyperlink>
          </w:p>
          <w:p w14:paraId="68854E5F" w14:textId="77777777" w:rsidR="00014CD8" w:rsidRPr="00014CD8" w:rsidRDefault="00014CD8" w:rsidP="00014CD8">
            <w:pPr>
              <w:jc w:val="both"/>
              <w:rPr>
                <w:rFonts w:ascii="Noto Sans" w:hAnsi="Noto Sans" w:cs="Noto Sans Condensed"/>
                <w:color w:val="0000FF"/>
                <w:sz w:val="16"/>
                <w:szCs w:val="14"/>
                <w:u w:val="single"/>
                <w:lang w:eastAsia="es-MX"/>
              </w:rPr>
            </w:pPr>
          </w:p>
          <w:p w14:paraId="5D1C8321" w14:textId="77777777" w:rsidR="00014CD8" w:rsidRPr="00014CD8" w:rsidRDefault="00014CD8" w:rsidP="00014CD8">
            <w:pPr>
              <w:jc w:val="both"/>
              <w:rPr>
                <w:rFonts w:ascii="Noto Sans" w:hAnsi="Noto Sans" w:cs="Noto Sans Condensed"/>
                <w:color w:val="0000FF"/>
                <w:sz w:val="16"/>
                <w:szCs w:val="14"/>
                <w:u w:val="single"/>
                <w:lang w:eastAsia="es-MX"/>
              </w:rPr>
            </w:pPr>
          </w:p>
        </w:tc>
        <w:tc>
          <w:tcPr>
            <w:tcW w:w="1308" w:type="dxa"/>
            <w:tcBorders>
              <w:top w:val="nil"/>
              <w:left w:val="single" w:sz="8" w:space="0" w:color="auto"/>
              <w:bottom w:val="single" w:sz="8" w:space="0" w:color="000000"/>
              <w:right w:val="single" w:sz="8" w:space="0" w:color="auto"/>
            </w:tcBorders>
            <w:shd w:val="clear" w:color="auto" w:fill="FFFFFF" w:themeFill="background1"/>
            <w:vAlign w:val="center"/>
          </w:tcPr>
          <w:p w14:paraId="29DF630E" w14:textId="77777777" w:rsidR="00014CD8" w:rsidRPr="00014CD8" w:rsidRDefault="00014CD8" w:rsidP="00014CD8">
            <w:pPr>
              <w:jc w:val="both"/>
              <w:rPr>
                <w:rFonts w:ascii="Noto Sans" w:hAnsi="Noto Sans" w:cs="Noto Sans Condensed"/>
                <w:color w:val="000000"/>
                <w:sz w:val="16"/>
                <w:szCs w:val="14"/>
                <w:lang w:eastAsia="es-MX"/>
              </w:rPr>
            </w:pPr>
            <w:r w:rsidRPr="00014CD8">
              <w:rPr>
                <w:rFonts w:ascii="Noto Sans" w:hAnsi="Noto Sans" w:cs="Noto Sans Condensed"/>
                <w:color w:val="000000"/>
                <w:sz w:val="16"/>
                <w:szCs w:val="16"/>
                <w:lang w:eastAsia="es-MX"/>
              </w:rPr>
              <w:t xml:space="preserve">Avenida Benito Juárez No. 121, Colonia </w:t>
            </w:r>
            <w:proofErr w:type="spellStart"/>
            <w:r w:rsidRPr="00014CD8">
              <w:rPr>
                <w:rFonts w:ascii="Noto Sans" w:hAnsi="Noto Sans" w:cs="Noto Sans Condensed"/>
                <w:color w:val="000000"/>
                <w:sz w:val="16"/>
                <w:szCs w:val="16"/>
                <w:lang w:eastAsia="es-MX"/>
              </w:rPr>
              <w:t>Doxey</w:t>
            </w:r>
            <w:proofErr w:type="spellEnd"/>
            <w:r w:rsidRPr="00014CD8">
              <w:rPr>
                <w:rFonts w:ascii="Noto Sans" w:hAnsi="Noto Sans" w:cs="Noto Sans Condensed"/>
                <w:color w:val="000000"/>
                <w:sz w:val="16"/>
                <w:szCs w:val="16"/>
                <w:lang w:eastAsia="es-MX"/>
              </w:rPr>
              <w:t xml:space="preserve">, </w:t>
            </w:r>
            <w:proofErr w:type="spellStart"/>
            <w:r w:rsidRPr="00014CD8">
              <w:rPr>
                <w:rFonts w:ascii="Noto Sans" w:hAnsi="Noto Sans" w:cs="Noto Sans Condensed"/>
                <w:color w:val="000000"/>
                <w:sz w:val="16"/>
                <w:szCs w:val="16"/>
                <w:lang w:eastAsia="es-MX"/>
              </w:rPr>
              <w:t>Tlaxcoapan</w:t>
            </w:r>
            <w:proofErr w:type="spellEnd"/>
            <w:r w:rsidRPr="00014CD8">
              <w:rPr>
                <w:rFonts w:ascii="Noto Sans" w:hAnsi="Noto Sans" w:cs="Noto Sans Condensed"/>
                <w:color w:val="000000"/>
                <w:sz w:val="16"/>
                <w:szCs w:val="16"/>
                <w:lang w:eastAsia="es-MX"/>
              </w:rPr>
              <w:t>, C.P. 42965, Hidalgo</w:t>
            </w:r>
          </w:p>
        </w:tc>
        <w:tc>
          <w:tcPr>
            <w:tcW w:w="1092" w:type="dxa"/>
            <w:tcBorders>
              <w:top w:val="nil"/>
              <w:left w:val="single" w:sz="8" w:space="0" w:color="auto"/>
              <w:bottom w:val="single" w:sz="8" w:space="0" w:color="000000"/>
              <w:right w:val="single" w:sz="8" w:space="0" w:color="auto"/>
            </w:tcBorders>
            <w:vAlign w:val="center"/>
          </w:tcPr>
          <w:p w14:paraId="79E7D04C" w14:textId="77777777" w:rsidR="00014CD8" w:rsidRPr="00014CD8" w:rsidRDefault="00014CD8" w:rsidP="00014CD8">
            <w:pPr>
              <w:jc w:val="both"/>
              <w:rPr>
                <w:rFonts w:ascii="Noto Sans" w:hAnsi="Noto Sans" w:cs="Noto Sans Condensed"/>
                <w:color w:val="000000"/>
                <w:sz w:val="16"/>
                <w:szCs w:val="14"/>
                <w:lang w:eastAsia="es-MX"/>
              </w:rPr>
            </w:pPr>
            <w:r w:rsidRPr="00014CD8">
              <w:rPr>
                <w:rFonts w:ascii="Noto Sans" w:hAnsi="Noto Sans" w:cs="Noto Sans Condensed"/>
                <w:color w:val="000000"/>
                <w:sz w:val="16"/>
                <w:szCs w:val="14"/>
                <w:lang w:eastAsia="es-MX"/>
              </w:rPr>
              <w:t xml:space="preserve">Comida: 13:30 </w:t>
            </w:r>
          </w:p>
          <w:p w14:paraId="4D2EE700" w14:textId="77777777" w:rsidR="00014CD8" w:rsidRPr="00014CD8" w:rsidRDefault="00014CD8" w:rsidP="00014CD8">
            <w:pPr>
              <w:jc w:val="both"/>
              <w:rPr>
                <w:rFonts w:ascii="Noto Sans" w:hAnsi="Noto Sans" w:cs="Noto Sans Condensed"/>
                <w:color w:val="000000"/>
                <w:sz w:val="16"/>
                <w:szCs w:val="14"/>
                <w:lang w:eastAsia="es-MX"/>
              </w:rPr>
            </w:pPr>
          </w:p>
        </w:tc>
        <w:tc>
          <w:tcPr>
            <w:tcW w:w="1807" w:type="dxa"/>
            <w:tcBorders>
              <w:top w:val="single" w:sz="8" w:space="0" w:color="auto"/>
              <w:left w:val="single" w:sz="8" w:space="0" w:color="auto"/>
              <w:bottom w:val="single" w:sz="8" w:space="0" w:color="000000"/>
              <w:right w:val="single" w:sz="8" w:space="0" w:color="000000"/>
            </w:tcBorders>
            <w:vAlign w:val="center"/>
          </w:tcPr>
          <w:p w14:paraId="1B60BA5A" w14:textId="77777777" w:rsidR="00014CD8" w:rsidRPr="00014CD8" w:rsidRDefault="00014CD8" w:rsidP="00014CD8">
            <w:pPr>
              <w:jc w:val="both"/>
              <w:rPr>
                <w:rFonts w:ascii="Noto Sans" w:hAnsi="Noto Sans" w:cs="Noto Sans Condensed"/>
                <w:color w:val="000000"/>
                <w:sz w:val="16"/>
                <w:szCs w:val="14"/>
                <w:lang w:eastAsia="es-MX"/>
              </w:rPr>
            </w:pPr>
            <w:r w:rsidRPr="00014CD8">
              <w:rPr>
                <w:rFonts w:ascii="Noto Sans" w:hAnsi="Noto Sans" w:cs="Noto Sans Condensed"/>
                <w:sz w:val="16"/>
                <w:szCs w:val="14"/>
              </w:rPr>
              <w:t>Apéndice 11. CONTROL DE ENTREGA DE ALIMENTOS PREPARADOS</w:t>
            </w:r>
            <w:r w:rsidRPr="00014CD8">
              <w:rPr>
                <w:rFonts w:ascii="Noto Sans" w:hAnsi="Noto Sans" w:cs="Noto Sans Condensed"/>
                <w:color w:val="000000"/>
                <w:sz w:val="16"/>
                <w:szCs w:val="14"/>
                <w:lang w:eastAsia="es-MX"/>
              </w:rPr>
              <w:t>.</w:t>
            </w:r>
          </w:p>
        </w:tc>
      </w:tr>
    </w:tbl>
    <w:p w14:paraId="0708EBFE" w14:textId="77777777" w:rsidR="00014CD8" w:rsidRPr="00014CD8" w:rsidRDefault="00014CD8" w:rsidP="00014CD8">
      <w:pPr>
        <w:suppressAutoHyphens w:val="0"/>
        <w:jc w:val="center"/>
        <w:rPr>
          <w:rFonts w:ascii="Noto Sans" w:hAnsi="Noto Sans" w:cs="Calibri"/>
          <w:b/>
          <w:sz w:val="22"/>
          <w:szCs w:val="22"/>
        </w:rPr>
      </w:pPr>
    </w:p>
    <w:p w14:paraId="7C522F69" w14:textId="77777777" w:rsidR="00014CD8" w:rsidRPr="00014CD8" w:rsidRDefault="00014CD8" w:rsidP="00014CD8">
      <w:pPr>
        <w:suppressAutoHyphens w:val="0"/>
        <w:jc w:val="center"/>
        <w:rPr>
          <w:rFonts w:ascii="Noto Sans" w:hAnsi="Noto Sans" w:cs="Calibri"/>
          <w:b/>
          <w:sz w:val="22"/>
          <w:szCs w:val="22"/>
        </w:rPr>
      </w:pPr>
    </w:p>
    <w:p w14:paraId="76ABA334" w14:textId="77777777" w:rsidR="00014CD8" w:rsidRDefault="00014CD8">
      <w:pPr>
        <w:suppressAutoHyphens w:val="0"/>
        <w:rPr>
          <w:rFonts w:ascii="Noto Sans" w:hAnsi="Noto Sans" w:cs="Calibri"/>
          <w:b/>
          <w:sz w:val="22"/>
          <w:szCs w:val="22"/>
        </w:rPr>
      </w:pPr>
      <w:r>
        <w:rPr>
          <w:rFonts w:ascii="Noto Sans" w:hAnsi="Noto Sans" w:cs="Calibri"/>
          <w:b/>
          <w:sz w:val="22"/>
          <w:szCs w:val="22"/>
        </w:rPr>
        <w:br w:type="page"/>
      </w:r>
    </w:p>
    <w:p w14:paraId="77F1BB90" w14:textId="641437C0" w:rsidR="00014CD8" w:rsidRPr="00014CD8" w:rsidRDefault="00014CD8" w:rsidP="00014CD8">
      <w:pPr>
        <w:suppressAutoHyphens w:val="0"/>
        <w:jc w:val="center"/>
        <w:rPr>
          <w:rFonts w:ascii="Noto Sans" w:hAnsi="Noto Sans" w:cs="Calibri"/>
          <w:b/>
          <w:sz w:val="22"/>
          <w:szCs w:val="22"/>
        </w:rPr>
      </w:pPr>
      <w:r w:rsidRPr="00014CD8">
        <w:rPr>
          <w:rFonts w:ascii="Noto Sans" w:hAnsi="Noto Sans" w:cs="Calibri"/>
          <w:b/>
          <w:sz w:val="22"/>
          <w:szCs w:val="22"/>
        </w:rPr>
        <w:lastRenderedPageBreak/>
        <w:t>APÉNDICE 5 (CINCO)</w:t>
      </w:r>
      <w:r w:rsidRPr="00014CD8">
        <w:rPr>
          <w:rFonts w:ascii="Noto Sans" w:hAnsi="Noto Sans" w:cs="Calibri"/>
          <w:sz w:val="22"/>
          <w:szCs w:val="22"/>
        </w:rPr>
        <w:t xml:space="preserve"> </w:t>
      </w:r>
      <w:r w:rsidRPr="00014CD8">
        <w:rPr>
          <w:rFonts w:ascii="Noto Sans" w:hAnsi="Noto Sans" w:cs="Calibri"/>
          <w:b/>
          <w:sz w:val="22"/>
          <w:szCs w:val="22"/>
        </w:rPr>
        <w:t>“SOLICITUD  DE COLACIONES”</w:t>
      </w:r>
    </w:p>
    <w:p w14:paraId="0FB57D39" w14:textId="77777777" w:rsidR="00014CD8" w:rsidRPr="00014CD8" w:rsidRDefault="00014CD8" w:rsidP="00014CD8">
      <w:pPr>
        <w:jc w:val="center"/>
        <w:rPr>
          <w:rFonts w:ascii="Noto Sans" w:hAnsi="Noto Sans" w:cs="Open Sans"/>
          <w:b/>
          <w:bCs/>
          <w:sz w:val="20"/>
          <w:lang w:val="en-US" w:eastAsia="es-MX"/>
        </w:rPr>
      </w:pPr>
    </w:p>
    <w:tbl>
      <w:tblPr>
        <w:tblW w:w="5280" w:type="dxa"/>
        <w:jc w:val="center"/>
        <w:tblCellMar>
          <w:left w:w="70" w:type="dxa"/>
          <w:right w:w="70" w:type="dxa"/>
        </w:tblCellMar>
        <w:tblLook w:val="04A0" w:firstRow="1" w:lastRow="0" w:firstColumn="1" w:lastColumn="0" w:noHBand="0" w:noVBand="1"/>
      </w:tblPr>
      <w:tblGrid>
        <w:gridCol w:w="1200"/>
        <w:gridCol w:w="1200"/>
        <w:gridCol w:w="2880"/>
      </w:tblGrid>
      <w:tr w:rsidR="00014CD8" w:rsidRPr="00014CD8" w14:paraId="64746EAB" w14:textId="77777777" w:rsidTr="00712619">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tcPr>
          <w:p w14:paraId="4091BB90"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Fecha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2F2F2"/>
            <w:vAlign w:val="bottom"/>
          </w:tcPr>
          <w:p w14:paraId="31D56492" w14:textId="77777777" w:rsidR="00014CD8" w:rsidRPr="00014CD8" w:rsidRDefault="00014CD8" w:rsidP="00014CD8">
            <w:pPr>
              <w:jc w:val="center"/>
              <w:rPr>
                <w:rFonts w:ascii="Calibri" w:hAnsi="Calibri" w:cs="Calibri"/>
                <w:b/>
                <w:bCs/>
                <w:color w:val="000000"/>
                <w:sz w:val="22"/>
                <w:szCs w:val="22"/>
                <w:lang w:val="es-MX" w:eastAsia="es-MX"/>
              </w:rPr>
            </w:pPr>
            <w:r w:rsidRPr="00014CD8">
              <w:rPr>
                <w:rFonts w:ascii="Calibri" w:hAnsi="Calibri" w:cs="Calibri"/>
                <w:b/>
                <w:bCs/>
                <w:color w:val="000000"/>
                <w:sz w:val="22"/>
                <w:szCs w:val="22"/>
                <w:lang w:val="es-MX" w:eastAsia="es-MX"/>
              </w:rPr>
              <w:t>Tipo de Servicio</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2800609" w14:textId="77777777" w:rsidR="00014CD8" w:rsidRPr="00014CD8" w:rsidRDefault="00014CD8" w:rsidP="00014CD8">
            <w:pPr>
              <w:jc w:val="center"/>
              <w:rPr>
                <w:rFonts w:ascii="Calibri" w:hAnsi="Calibri" w:cs="Calibri"/>
                <w:b/>
                <w:bCs/>
                <w:color w:val="000000"/>
                <w:sz w:val="22"/>
                <w:szCs w:val="22"/>
                <w:lang w:val="es-MX" w:eastAsia="es-MX"/>
              </w:rPr>
            </w:pPr>
            <w:r w:rsidRPr="00014CD8">
              <w:rPr>
                <w:rFonts w:ascii="Calibri" w:hAnsi="Calibri" w:cs="Calibri"/>
                <w:b/>
                <w:bCs/>
                <w:color w:val="000000"/>
                <w:sz w:val="22"/>
                <w:szCs w:val="22"/>
                <w:lang w:val="es-MX" w:eastAsia="es-MX"/>
              </w:rPr>
              <w:t>Raciones  solicitadas(cantidad)</w:t>
            </w:r>
          </w:p>
        </w:tc>
      </w:tr>
      <w:tr w:rsidR="00014CD8" w:rsidRPr="00014CD8" w14:paraId="77A22058" w14:textId="77777777" w:rsidTr="00712619">
        <w:trPr>
          <w:trHeight w:val="588"/>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61C6896F" w14:textId="77777777" w:rsidR="00014CD8" w:rsidRPr="00014CD8" w:rsidRDefault="00014CD8" w:rsidP="00014CD8">
            <w:pPr>
              <w:rPr>
                <w:rFonts w:ascii="Calibri" w:hAnsi="Calibri" w:cs="Calibri"/>
                <w:color w:val="000000"/>
                <w:sz w:val="22"/>
                <w:szCs w:val="22"/>
                <w:lang w:val="es-MX" w:eastAsia="es-MX"/>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8935612" w14:textId="77777777" w:rsidR="00014CD8" w:rsidRPr="00014CD8" w:rsidRDefault="00014CD8" w:rsidP="00014CD8">
            <w:pPr>
              <w:rPr>
                <w:rFonts w:ascii="Calibri" w:hAnsi="Calibri" w:cs="Calibri"/>
                <w:b/>
                <w:bCs/>
                <w:color w:val="000000"/>
                <w:sz w:val="22"/>
                <w:szCs w:val="22"/>
                <w:lang w:val="es-MX" w:eastAsia="es-MX"/>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759B5D8" w14:textId="77777777" w:rsidR="00014CD8" w:rsidRPr="00014CD8" w:rsidRDefault="00014CD8" w:rsidP="00014CD8">
            <w:pPr>
              <w:rPr>
                <w:rFonts w:ascii="Calibri" w:hAnsi="Calibri" w:cs="Calibri"/>
                <w:b/>
                <w:bCs/>
                <w:color w:val="000000"/>
                <w:sz w:val="22"/>
                <w:szCs w:val="22"/>
                <w:lang w:val="es-MX" w:eastAsia="es-MX"/>
              </w:rPr>
            </w:pPr>
          </w:p>
        </w:tc>
      </w:tr>
      <w:tr w:rsidR="00014CD8" w:rsidRPr="00014CD8" w14:paraId="1BDC5A55" w14:textId="77777777" w:rsidTr="00712619">
        <w:trPr>
          <w:trHeight w:val="300"/>
          <w:jc w:val="center"/>
        </w:trPr>
        <w:tc>
          <w:tcPr>
            <w:tcW w:w="1200" w:type="dxa"/>
            <w:vMerge w:val="restart"/>
            <w:tcBorders>
              <w:top w:val="nil"/>
              <w:left w:val="single" w:sz="4" w:space="0" w:color="auto"/>
              <w:bottom w:val="single" w:sz="4" w:space="0" w:color="auto"/>
              <w:right w:val="single" w:sz="4" w:space="0" w:color="auto"/>
            </w:tcBorders>
            <w:noWrap/>
            <w:vAlign w:val="bottom"/>
          </w:tcPr>
          <w:p w14:paraId="21BFB9FF"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c>
          <w:tcPr>
            <w:tcW w:w="1200" w:type="dxa"/>
            <w:tcBorders>
              <w:top w:val="nil"/>
              <w:left w:val="nil"/>
              <w:bottom w:val="single" w:sz="4" w:space="0" w:color="auto"/>
              <w:right w:val="single" w:sz="4" w:space="0" w:color="auto"/>
            </w:tcBorders>
            <w:noWrap/>
          </w:tcPr>
          <w:p w14:paraId="534F2003"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xml:space="preserve"> Comida </w:t>
            </w:r>
          </w:p>
        </w:tc>
        <w:tc>
          <w:tcPr>
            <w:tcW w:w="2880" w:type="dxa"/>
            <w:tcBorders>
              <w:top w:val="single" w:sz="4" w:space="0" w:color="auto"/>
              <w:left w:val="nil"/>
              <w:bottom w:val="single" w:sz="4" w:space="0" w:color="auto"/>
              <w:right w:val="single" w:sz="4" w:space="0" w:color="auto"/>
            </w:tcBorders>
            <w:noWrap/>
            <w:vAlign w:val="bottom"/>
          </w:tcPr>
          <w:p w14:paraId="1D8BEBA8"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r w:rsidR="00014CD8" w:rsidRPr="00014CD8" w14:paraId="22E183E1" w14:textId="77777777" w:rsidTr="00712619">
        <w:trPr>
          <w:trHeight w:val="300"/>
          <w:jc w:val="center"/>
        </w:trPr>
        <w:tc>
          <w:tcPr>
            <w:tcW w:w="1200" w:type="dxa"/>
            <w:vMerge/>
            <w:tcBorders>
              <w:top w:val="nil"/>
              <w:left w:val="single" w:sz="4" w:space="0" w:color="auto"/>
              <w:bottom w:val="single" w:sz="4" w:space="0" w:color="auto"/>
              <w:right w:val="single" w:sz="4" w:space="0" w:color="auto"/>
            </w:tcBorders>
            <w:vAlign w:val="center"/>
          </w:tcPr>
          <w:p w14:paraId="6F824199" w14:textId="77777777" w:rsidR="00014CD8" w:rsidRPr="00014CD8" w:rsidRDefault="00014CD8" w:rsidP="00014CD8">
            <w:pPr>
              <w:rPr>
                <w:rFonts w:ascii="Calibri" w:hAnsi="Calibri" w:cs="Calibri"/>
                <w:color w:val="000000"/>
                <w:sz w:val="22"/>
                <w:szCs w:val="22"/>
                <w:lang w:val="es-MX" w:eastAsia="es-MX"/>
              </w:rPr>
            </w:pPr>
          </w:p>
        </w:tc>
        <w:tc>
          <w:tcPr>
            <w:tcW w:w="1200" w:type="dxa"/>
            <w:tcBorders>
              <w:top w:val="nil"/>
              <w:left w:val="nil"/>
              <w:bottom w:val="single" w:sz="4" w:space="0" w:color="auto"/>
              <w:right w:val="single" w:sz="4" w:space="0" w:color="auto"/>
            </w:tcBorders>
            <w:noWrap/>
          </w:tcPr>
          <w:p w14:paraId="731B78CC"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Cena</w:t>
            </w:r>
          </w:p>
        </w:tc>
        <w:tc>
          <w:tcPr>
            <w:tcW w:w="2880" w:type="dxa"/>
            <w:tcBorders>
              <w:top w:val="single" w:sz="4" w:space="0" w:color="auto"/>
              <w:left w:val="nil"/>
              <w:bottom w:val="single" w:sz="4" w:space="0" w:color="auto"/>
              <w:right w:val="single" w:sz="4" w:space="0" w:color="auto"/>
            </w:tcBorders>
            <w:noWrap/>
            <w:vAlign w:val="bottom"/>
          </w:tcPr>
          <w:p w14:paraId="7FF631CD"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r w:rsidR="00014CD8" w:rsidRPr="00014CD8" w14:paraId="7F932B5B" w14:textId="77777777" w:rsidTr="00712619">
        <w:trPr>
          <w:trHeight w:val="300"/>
          <w:jc w:val="center"/>
        </w:trPr>
        <w:tc>
          <w:tcPr>
            <w:tcW w:w="1200" w:type="dxa"/>
            <w:vMerge/>
            <w:tcBorders>
              <w:top w:val="nil"/>
              <w:left w:val="single" w:sz="4" w:space="0" w:color="auto"/>
              <w:bottom w:val="single" w:sz="4" w:space="0" w:color="auto"/>
              <w:right w:val="single" w:sz="4" w:space="0" w:color="auto"/>
            </w:tcBorders>
            <w:vAlign w:val="center"/>
          </w:tcPr>
          <w:p w14:paraId="408D12B3" w14:textId="77777777" w:rsidR="00014CD8" w:rsidRPr="00014CD8" w:rsidRDefault="00014CD8" w:rsidP="00014CD8">
            <w:pPr>
              <w:rPr>
                <w:rFonts w:ascii="Calibri" w:hAnsi="Calibri" w:cs="Calibri"/>
                <w:color w:val="000000"/>
                <w:sz w:val="22"/>
                <w:szCs w:val="22"/>
                <w:lang w:val="es-MX" w:eastAsia="es-MX"/>
              </w:rPr>
            </w:pPr>
          </w:p>
        </w:tc>
        <w:tc>
          <w:tcPr>
            <w:tcW w:w="1200" w:type="dxa"/>
            <w:tcBorders>
              <w:top w:val="nil"/>
              <w:left w:val="nil"/>
              <w:bottom w:val="single" w:sz="4" w:space="0" w:color="auto"/>
              <w:right w:val="single" w:sz="4" w:space="0" w:color="auto"/>
            </w:tcBorders>
            <w:noWrap/>
            <w:vAlign w:val="bottom"/>
          </w:tcPr>
          <w:p w14:paraId="7F132D32"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Total por día</w:t>
            </w:r>
          </w:p>
        </w:tc>
        <w:tc>
          <w:tcPr>
            <w:tcW w:w="2880" w:type="dxa"/>
            <w:tcBorders>
              <w:top w:val="single" w:sz="4" w:space="0" w:color="auto"/>
              <w:left w:val="nil"/>
              <w:bottom w:val="single" w:sz="4" w:space="0" w:color="auto"/>
              <w:right w:val="single" w:sz="4" w:space="0" w:color="auto"/>
            </w:tcBorders>
            <w:noWrap/>
            <w:vAlign w:val="bottom"/>
          </w:tcPr>
          <w:p w14:paraId="1DB9E501"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bl>
    <w:p w14:paraId="4BF333A6" w14:textId="77777777" w:rsidR="00014CD8" w:rsidRPr="00014CD8" w:rsidRDefault="00014CD8" w:rsidP="00014CD8">
      <w:pPr>
        <w:spacing w:after="200" w:line="276" w:lineRule="auto"/>
        <w:rPr>
          <w:rFonts w:ascii="Noto Sans" w:eastAsia="MS Mincho" w:hAnsi="Noto Sans" w:cs="Calibri"/>
          <w:b/>
          <w:sz w:val="22"/>
          <w:szCs w:val="22"/>
        </w:rPr>
      </w:pPr>
    </w:p>
    <w:p w14:paraId="4C114F3B" w14:textId="77777777" w:rsidR="00014CD8" w:rsidRPr="00014CD8" w:rsidRDefault="00014CD8" w:rsidP="00014CD8">
      <w:pPr>
        <w:spacing w:after="200" w:line="276" w:lineRule="auto"/>
        <w:rPr>
          <w:rFonts w:ascii="Noto Sans" w:eastAsia="MS Mincho" w:hAnsi="Noto Sans" w:cs="Calibri"/>
          <w:b/>
          <w:sz w:val="22"/>
          <w:szCs w:val="22"/>
        </w:rPr>
      </w:pPr>
    </w:p>
    <w:p w14:paraId="4F1961CD" w14:textId="77777777" w:rsidR="00014CD8" w:rsidRPr="00014CD8" w:rsidRDefault="00014CD8" w:rsidP="00014CD8">
      <w:pPr>
        <w:spacing w:after="200" w:line="276" w:lineRule="auto"/>
        <w:rPr>
          <w:rFonts w:ascii="Noto Sans" w:eastAsia="MS Mincho" w:hAnsi="Noto Sans" w:cs="Calibri"/>
          <w:b/>
          <w:sz w:val="22"/>
          <w:szCs w:val="22"/>
        </w:rPr>
      </w:pPr>
    </w:p>
    <w:p w14:paraId="1BC9C75F" w14:textId="77777777" w:rsidR="00014CD8" w:rsidRPr="00014CD8" w:rsidRDefault="00014CD8" w:rsidP="00014CD8">
      <w:pPr>
        <w:spacing w:after="200" w:line="276" w:lineRule="auto"/>
        <w:rPr>
          <w:rFonts w:ascii="Noto Sans" w:eastAsia="MS Mincho" w:hAnsi="Noto Sans" w:cs="Calibri"/>
          <w:b/>
          <w:sz w:val="22"/>
          <w:szCs w:val="22"/>
        </w:rPr>
      </w:pPr>
    </w:p>
    <w:p w14:paraId="26F24F72" w14:textId="77777777" w:rsidR="00014CD8" w:rsidRDefault="00014CD8" w:rsidP="00014CD8">
      <w:pPr>
        <w:spacing w:after="200" w:line="276" w:lineRule="auto"/>
        <w:rPr>
          <w:rFonts w:ascii="Noto Sans" w:eastAsia="MS Mincho" w:hAnsi="Noto Sans" w:cs="Calibri"/>
          <w:b/>
          <w:sz w:val="22"/>
          <w:szCs w:val="22"/>
        </w:rPr>
      </w:pPr>
    </w:p>
    <w:p w14:paraId="13CD5030" w14:textId="77777777" w:rsidR="00EA535D" w:rsidRDefault="00EA535D" w:rsidP="00014CD8">
      <w:pPr>
        <w:spacing w:after="200" w:line="276" w:lineRule="auto"/>
        <w:rPr>
          <w:rFonts w:ascii="Noto Sans" w:eastAsia="MS Mincho" w:hAnsi="Noto Sans" w:cs="Calibri"/>
          <w:b/>
          <w:sz w:val="22"/>
          <w:szCs w:val="22"/>
        </w:rPr>
      </w:pPr>
    </w:p>
    <w:p w14:paraId="468A0C11" w14:textId="77777777" w:rsidR="00EA535D" w:rsidRDefault="00EA535D" w:rsidP="00014CD8">
      <w:pPr>
        <w:spacing w:after="200" w:line="276" w:lineRule="auto"/>
        <w:rPr>
          <w:rFonts w:ascii="Noto Sans" w:eastAsia="MS Mincho" w:hAnsi="Noto Sans" w:cs="Calibri"/>
          <w:b/>
          <w:sz w:val="22"/>
          <w:szCs w:val="22"/>
        </w:rPr>
      </w:pPr>
    </w:p>
    <w:p w14:paraId="38FDBEB8" w14:textId="77777777" w:rsidR="00EA535D" w:rsidRDefault="00EA535D" w:rsidP="00014CD8">
      <w:pPr>
        <w:spacing w:after="200" w:line="276" w:lineRule="auto"/>
        <w:rPr>
          <w:rFonts w:ascii="Noto Sans" w:eastAsia="MS Mincho" w:hAnsi="Noto Sans" w:cs="Calibri"/>
          <w:b/>
          <w:sz w:val="22"/>
          <w:szCs w:val="22"/>
        </w:rPr>
      </w:pPr>
    </w:p>
    <w:p w14:paraId="798A6AD0" w14:textId="77777777" w:rsidR="00EA535D" w:rsidRDefault="00EA535D" w:rsidP="00014CD8">
      <w:pPr>
        <w:spacing w:after="200" w:line="276" w:lineRule="auto"/>
        <w:rPr>
          <w:rFonts w:ascii="Noto Sans" w:eastAsia="MS Mincho" w:hAnsi="Noto Sans" w:cs="Calibri"/>
          <w:b/>
          <w:sz w:val="22"/>
          <w:szCs w:val="22"/>
        </w:rPr>
      </w:pPr>
    </w:p>
    <w:p w14:paraId="4E30A2D3" w14:textId="77777777" w:rsidR="00EA535D" w:rsidRDefault="00EA535D" w:rsidP="00014CD8">
      <w:pPr>
        <w:spacing w:after="200" w:line="276" w:lineRule="auto"/>
        <w:rPr>
          <w:rFonts w:ascii="Noto Sans" w:eastAsia="MS Mincho" w:hAnsi="Noto Sans" w:cs="Calibri"/>
          <w:b/>
          <w:sz w:val="22"/>
          <w:szCs w:val="22"/>
        </w:rPr>
      </w:pPr>
    </w:p>
    <w:p w14:paraId="3AE35CD5" w14:textId="77777777" w:rsidR="00EA535D" w:rsidRDefault="00EA535D" w:rsidP="00014CD8">
      <w:pPr>
        <w:spacing w:after="200" w:line="276" w:lineRule="auto"/>
        <w:rPr>
          <w:rFonts w:ascii="Noto Sans" w:eastAsia="MS Mincho" w:hAnsi="Noto Sans" w:cs="Calibri"/>
          <w:b/>
          <w:sz w:val="22"/>
          <w:szCs w:val="22"/>
        </w:rPr>
      </w:pPr>
    </w:p>
    <w:p w14:paraId="3F6D2B99" w14:textId="77777777" w:rsidR="00EA535D" w:rsidRDefault="00EA535D" w:rsidP="00014CD8">
      <w:pPr>
        <w:spacing w:after="200" w:line="276" w:lineRule="auto"/>
        <w:rPr>
          <w:rFonts w:ascii="Noto Sans" w:eastAsia="MS Mincho" w:hAnsi="Noto Sans" w:cs="Calibri"/>
          <w:b/>
          <w:sz w:val="22"/>
          <w:szCs w:val="22"/>
        </w:rPr>
      </w:pPr>
    </w:p>
    <w:p w14:paraId="5A2E6CB7" w14:textId="77777777" w:rsidR="00EA535D" w:rsidRDefault="00EA535D" w:rsidP="00014CD8">
      <w:pPr>
        <w:spacing w:after="200" w:line="276" w:lineRule="auto"/>
        <w:rPr>
          <w:rFonts w:ascii="Noto Sans" w:eastAsia="MS Mincho" w:hAnsi="Noto Sans" w:cs="Calibri"/>
          <w:b/>
          <w:sz w:val="22"/>
          <w:szCs w:val="22"/>
        </w:rPr>
      </w:pPr>
    </w:p>
    <w:p w14:paraId="420D840B" w14:textId="77777777" w:rsidR="00EA535D" w:rsidRDefault="00EA535D" w:rsidP="00014CD8">
      <w:pPr>
        <w:spacing w:after="200" w:line="276" w:lineRule="auto"/>
        <w:rPr>
          <w:rFonts w:ascii="Noto Sans" w:eastAsia="MS Mincho" w:hAnsi="Noto Sans" w:cs="Calibri"/>
          <w:b/>
          <w:sz w:val="22"/>
          <w:szCs w:val="22"/>
        </w:rPr>
      </w:pPr>
    </w:p>
    <w:p w14:paraId="1B8F727D" w14:textId="77777777" w:rsidR="00EA535D" w:rsidRDefault="00EA535D" w:rsidP="00014CD8">
      <w:pPr>
        <w:spacing w:after="200" w:line="276" w:lineRule="auto"/>
        <w:rPr>
          <w:rFonts w:ascii="Noto Sans" w:eastAsia="MS Mincho" w:hAnsi="Noto Sans" w:cs="Calibri"/>
          <w:b/>
          <w:sz w:val="22"/>
          <w:szCs w:val="22"/>
        </w:rPr>
      </w:pPr>
    </w:p>
    <w:p w14:paraId="6927ECBD" w14:textId="77777777" w:rsidR="00EA535D" w:rsidRPr="00014CD8" w:rsidRDefault="00EA535D" w:rsidP="00014CD8">
      <w:pPr>
        <w:spacing w:after="200" w:line="276" w:lineRule="auto"/>
        <w:rPr>
          <w:rFonts w:ascii="Noto Sans" w:eastAsia="MS Mincho" w:hAnsi="Noto Sans" w:cs="Calibri"/>
          <w:b/>
          <w:sz w:val="22"/>
          <w:szCs w:val="22"/>
        </w:rPr>
      </w:pPr>
    </w:p>
    <w:p w14:paraId="38DE8A47" w14:textId="77777777" w:rsidR="00014CD8" w:rsidRPr="00014CD8" w:rsidRDefault="00014CD8" w:rsidP="00014CD8">
      <w:pPr>
        <w:spacing w:after="200" w:line="276" w:lineRule="auto"/>
        <w:rPr>
          <w:rFonts w:ascii="Noto Sans" w:eastAsia="MS Mincho" w:hAnsi="Noto Sans" w:cs="Calibri"/>
          <w:b/>
          <w:sz w:val="22"/>
          <w:szCs w:val="22"/>
        </w:rPr>
      </w:pPr>
    </w:p>
    <w:p w14:paraId="4C6B92AB" w14:textId="77777777" w:rsidR="00014CD8" w:rsidRPr="00014CD8" w:rsidRDefault="00014CD8" w:rsidP="00014CD8">
      <w:pPr>
        <w:spacing w:after="200" w:line="276" w:lineRule="auto"/>
        <w:rPr>
          <w:rFonts w:ascii="Noto Sans" w:eastAsia="MS Mincho" w:hAnsi="Noto Sans" w:cs="Calibri"/>
          <w:b/>
          <w:sz w:val="22"/>
          <w:szCs w:val="22"/>
        </w:rPr>
      </w:pPr>
    </w:p>
    <w:p w14:paraId="55E691E5" w14:textId="77777777" w:rsidR="00014CD8" w:rsidRPr="00014CD8" w:rsidRDefault="00014CD8" w:rsidP="00014CD8">
      <w:pPr>
        <w:spacing w:after="200" w:line="276" w:lineRule="auto"/>
        <w:jc w:val="center"/>
        <w:rPr>
          <w:rFonts w:ascii="Noto Sans" w:eastAsia="MS Mincho" w:hAnsi="Noto Sans" w:cs="Calibri"/>
          <w:b/>
          <w:sz w:val="22"/>
          <w:szCs w:val="22"/>
        </w:rPr>
      </w:pPr>
      <w:r w:rsidRPr="00014CD8">
        <w:rPr>
          <w:rFonts w:ascii="Noto Sans" w:eastAsia="MS Mincho" w:hAnsi="Noto Sans" w:cs="Calibri"/>
          <w:b/>
          <w:sz w:val="22"/>
          <w:szCs w:val="22"/>
        </w:rPr>
        <w:t>APÉNDICE 6</w:t>
      </w:r>
      <w:r w:rsidRPr="00014CD8">
        <w:rPr>
          <w:rFonts w:ascii="Noto Sans" w:eastAsia="MS Mincho" w:hAnsi="Noto Sans" w:cs="Calibri"/>
          <w:sz w:val="22"/>
          <w:szCs w:val="22"/>
        </w:rPr>
        <w:t xml:space="preserve"> </w:t>
      </w:r>
      <w:r w:rsidRPr="00014CD8">
        <w:rPr>
          <w:rFonts w:ascii="Noto Sans" w:eastAsia="MS Mincho" w:hAnsi="Noto Sans" w:cs="Calibri"/>
          <w:b/>
          <w:sz w:val="22"/>
          <w:szCs w:val="22"/>
        </w:rPr>
        <w:t>(SEIS)</w:t>
      </w:r>
      <w:r w:rsidRPr="00014CD8">
        <w:rPr>
          <w:rFonts w:ascii="Noto Sans" w:eastAsia="MS Mincho" w:hAnsi="Noto Sans" w:cs="Calibri"/>
          <w:sz w:val="22"/>
          <w:szCs w:val="22"/>
        </w:rPr>
        <w:t xml:space="preserve"> “</w:t>
      </w:r>
      <w:r w:rsidRPr="00014CD8">
        <w:rPr>
          <w:rFonts w:ascii="Noto Sans" w:eastAsia="MS Mincho" w:hAnsi="Noto Sans" w:cs="Calibri"/>
          <w:b/>
          <w:sz w:val="22"/>
          <w:szCs w:val="22"/>
        </w:rPr>
        <w:t>EVALUACIÓN AL PROVEEDOR”</w:t>
      </w:r>
    </w:p>
    <w:p w14:paraId="0977EDFD" w14:textId="77777777" w:rsidR="00014CD8" w:rsidRPr="00014CD8" w:rsidRDefault="00014CD8" w:rsidP="00014CD8">
      <w:pPr>
        <w:jc w:val="center"/>
        <w:rPr>
          <w:rFonts w:ascii="Noto Sans" w:eastAsia="MS Mincho" w:hAnsi="Noto Sans" w:cs="Calibri"/>
          <w:b/>
          <w:sz w:val="22"/>
          <w:szCs w:val="22"/>
        </w:rPr>
      </w:pPr>
      <w:r w:rsidRPr="00014CD8">
        <w:rPr>
          <w:rFonts w:ascii="Calibri" w:eastAsia="SimSun" w:hAnsi="Calibri"/>
          <w:noProof/>
          <w:szCs w:val="24"/>
          <w:lang w:val="es-MX" w:eastAsia="es-MX"/>
        </w:rPr>
        <w:drawing>
          <wp:inline distT="0" distB="0" distL="0" distR="0" wp14:anchorId="64177981" wp14:editId="739D4591">
            <wp:extent cx="6570345" cy="1172186"/>
            <wp:effectExtent l="0" t="0" r="19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70345" cy="1172186"/>
                    </a:xfrm>
                    <a:prstGeom prst="rect">
                      <a:avLst/>
                    </a:prstGeom>
                    <a:noFill/>
                    <a:ln>
                      <a:noFill/>
                    </a:ln>
                  </pic:spPr>
                </pic:pic>
              </a:graphicData>
            </a:graphic>
          </wp:inline>
        </w:drawing>
      </w:r>
    </w:p>
    <w:p w14:paraId="58F1B6AF" w14:textId="77777777" w:rsidR="00014CD8" w:rsidRPr="00014CD8" w:rsidRDefault="00014CD8" w:rsidP="00014CD8">
      <w:pPr>
        <w:jc w:val="center"/>
        <w:rPr>
          <w:rFonts w:ascii="Noto Sans" w:eastAsia="MS Mincho" w:hAnsi="Noto Sans" w:cs="Calibri"/>
          <w:b/>
          <w:sz w:val="22"/>
          <w:szCs w:val="22"/>
        </w:rPr>
      </w:pPr>
    </w:p>
    <w:p w14:paraId="4BFA451E" w14:textId="77777777" w:rsidR="00014CD8" w:rsidRPr="00014CD8" w:rsidRDefault="00014CD8" w:rsidP="00014CD8">
      <w:pPr>
        <w:jc w:val="center"/>
        <w:rPr>
          <w:rFonts w:ascii="Noto Sans" w:eastAsia="MS Mincho" w:hAnsi="Noto Sans" w:cs="Calibri"/>
          <w:b/>
          <w:sz w:val="22"/>
          <w:szCs w:val="22"/>
        </w:rPr>
      </w:pPr>
    </w:p>
    <w:p w14:paraId="199AD619" w14:textId="77777777" w:rsidR="00014CD8" w:rsidRDefault="00014CD8">
      <w:pPr>
        <w:suppressAutoHyphens w:val="0"/>
        <w:rPr>
          <w:rFonts w:ascii="Noto Sans" w:eastAsia="MS Mincho" w:hAnsi="Noto Sans" w:cs="Calibri"/>
          <w:b/>
          <w:sz w:val="22"/>
          <w:szCs w:val="22"/>
        </w:rPr>
      </w:pPr>
      <w:r>
        <w:rPr>
          <w:rFonts w:ascii="Noto Sans" w:eastAsia="MS Mincho" w:hAnsi="Noto Sans" w:cs="Calibri"/>
          <w:b/>
          <w:sz w:val="22"/>
          <w:szCs w:val="22"/>
        </w:rPr>
        <w:br w:type="page"/>
      </w:r>
    </w:p>
    <w:p w14:paraId="5B3A7F2A" w14:textId="215D7694" w:rsidR="00014CD8" w:rsidRPr="00014CD8" w:rsidRDefault="00014CD8" w:rsidP="00014CD8">
      <w:pPr>
        <w:jc w:val="center"/>
        <w:rPr>
          <w:rFonts w:ascii="Noto Sans" w:eastAsia="MS Mincho" w:hAnsi="Noto Sans" w:cs="Calibri"/>
          <w:b/>
          <w:sz w:val="22"/>
          <w:szCs w:val="22"/>
        </w:rPr>
      </w:pPr>
      <w:r w:rsidRPr="00014CD8">
        <w:rPr>
          <w:rFonts w:ascii="Noto Sans" w:eastAsia="MS Mincho" w:hAnsi="Noto Sans" w:cs="Calibri"/>
          <w:b/>
          <w:sz w:val="22"/>
          <w:szCs w:val="22"/>
        </w:rPr>
        <w:lastRenderedPageBreak/>
        <w:t xml:space="preserve">APÉNDICE 7 (SIETE).- CANCELACIÓN DE ALIMENTOS </w:t>
      </w:r>
    </w:p>
    <w:p w14:paraId="6E2D6458" w14:textId="77777777" w:rsidR="00014CD8" w:rsidRPr="00014CD8" w:rsidRDefault="00014CD8" w:rsidP="00014CD8">
      <w:pPr>
        <w:jc w:val="center"/>
        <w:rPr>
          <w:rFonts w:ascii="Noto Sans" w:eastAsia="MS Mincho" w:hAnsi="Noto Sans" w:cs="Calibri"/>
          <w:b/>
          <w:sz w:val="22"/>
          <w:szCs w:val="22"/>
        </w:rPr>
      </w:pPr>
    </w:p>
    <w:tbl>
      <w:tblPr>
        <w:tblStyle w:val="Tablaconcuadrcula"/>
        <w:tblW w:w="0" w:type="auto"/>
        <w:tblLook w:val="04A0" w:firstRow="1" w:lastRow="0" w:firstColumn="1" w:lastColumn="0" w:noHBand="0" w:noVBand="1"/>
      </w:tblPr>
      <w:tblGrid>
        <w:gridCol w:w="4011"/>
        <w:gridCol w:w="3341"/>
        <w:gridCol w:w="3437"/>
      </w:tblGrid>
      <w:tr w:rsidR="00014CD8" w:rsidRPr="00014CD8" w14:paraId="51632867" w14:textId="77777777" w:rsidTr="00712619">
        <w:trPr>
          <w:trHeight w:val="300"/>
        </w:trPr>
        <w:tc>
          <w:tcPr>
            <w:tcW w:w="7660" w:type="dxa"/>
            <w:gridSpan w:val="2"/>
            <w:vMerge w:val="restart"/>
            <w:noWrap/>
            <w:hideMark/>
          </w:tcPr>
          <w:p w14:paraId="5E6F67FF" w14:textId="77777777" w:rsidR="00014CD8" w:rsidRPr="00014CD8" w:rsidRDefault="00014CD8" w:rsidP="00014CD8">
            <w:pPr>
              <w:jc w:val="center"/>
              <w:rPr>
                <w:rFonts w:ascii="Noto Sans" w:hAnsi="Noto Sans" w:cs="Calibri"/>
                <w:b/>
                <w:bCs/>
                <w:sz w:val="20"/>
              </w:rPr>
            </w:pPr>
            <w:r w:rsidRPr="00014CD8">
              <w:rPr>
                <w:rFonts w:ascii="Noto Sans" w:hAnsi="Noto Sans" w:cs="Calibri"/>
                <w:b/>
                <w:bCs/>
                <w:sz w:val="20"/>
              </w:rPr>
              <w:t>CANCELACIÓN DE ALIMENTOS</w:t>
            </w:r>
          </w:p>
        </w:tc>
        <w:tc>
          <w:tcPr>
            <w:tcW w:w="3580" w:type="dxa"/>
            <w:vMerge w:val="restart"/>
            <w:noWrap/>
            <w:hideMark/>
          </w:tcPr>
          <w:p w14:paraId="72F58E5B"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Fecha:______________________</w:t>
            </w:r>
          </w:p>
        </w:tc>
      </w:tr>
      <w:tr w:rsidR="00014CD8" w:rsidRPr="00014CD8" w14:paraId="3E8D0811" w14:textId="77777777" w:rsidTr="00712619">
        <w:trPr>
          <w:trHeight w:val="300"/>
        </w:trPr>
        <w:tc>
          <w:tcPr>
            <w:tcW w:w="7660" w:type="dxa"/>
            <w:gridSpan w:val="2"/>
            <w:vMerge/>
            <w:hideMark/>
          </w:tcPr>
          <w:p w14:paraId="6411CE42" w14:textId="77777777" w:rsidR="00014CD8" w:rsidRPr="00014CD8" w:rsidRDefault="00014CD8" w:rsidP="00014CD8">
            <w:pPr>
              <w:jc w:val="center"/>
              <w:rPr>
                <w:rFonts w:ascii="Noto Sans" w:hAnsi="Noto Sans" w:cs="Calibri"/>
                <w:b/>
                <w:bCs/>
                <w:sz w:val="20"/>
              </w:rPr>
            </w:pPr>
          </w:p>
        </w:tc>
        <w:tc>
          <w:tcPr>
            <w:tcW w:w="3580" w:type="dxa"/>
            <w:vMerge/>
            <w:hideMark/>
          </w:tcPr>
          <w:p w14:paraId="1A22A7D3" w14:textId="77777777" w:rsidR="00014CD8" w:rsidRPr="00014CD8" w:rsidRDefault="00014CD8" w:rsidP="00014CD8">
            <w:pPr>
              <w:jc w:val="center"/>
              <w:rPr>
                <w:rFonts w:ascii="Noto Sans" w:hAnsi="Noto Sans" w:cs="Calibri"/>
                <w:b/>
                <w:sz w:val="20"/>
              </w:rPr>
            </w:pPr>
          </w:p>
        </w:tc>
      </w:tr>
      <w:tr w:rsidR="00014CD8" w:rsidRPr="00014CD8" w14:paraId="7FA211A9" w14:textId="77777777" w:rsidTr="00712619">
        <w:trPr>
          <w:trHeight w:val="300"/>
        </w:trPr>
        <w:tc>
          <w:tcPr>
            <w:tcW w:w="4180" w:type="dxa"/>
            <w:vMerge w:val="restart"/>
            <w:hideMark/>
          </w:tcPr>
          <w:p w14:paraId="437B59C7"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CANTIDAD  DE COLACIONES SOLICITADAS</w:t>
            </w:r>
          </w:p>
        </w:tc>
        <w:tc>
          <w:tcPr>
            <w:tcW w:w="3480" w:type="dxa"/>
            <w:vMerge w:val="restart"/>
            <w:hideMark/>
          </w:tcPr>
          <w:p w14:paraId="6E300CD1"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CANTIDAD DE COLACIONES  CANCELADAS</w:t>
            </w:r>
          </w:p>
        </w:tc>
        <w:tc>
          <w:tcPr>
            <w:tcW w:w="3580" w:type="dxa"/>
            <w:vMerge w:val="restart"/>
            <w:noWrap/>
            <w:hideMark/>
          </w:tcPr>
          <w:p w14:paraId="4468B2D9"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 </w:t>
            </w:r>
          </w:p>
        </w:tc>
      </w:tr>
      <w:tr w:rsidR="00014CD8" w:rsidRPr="00014CD8" w14:paraId="088C5F2F" w14:textId="77777777" w:rsidTr="00712619">
        <w:trPr>
          <w:trHeight w:val="300"/>
        </w:trPr>
        <w:tc>
          <w:tcPr>
            <w:tcW w:w="4180" w:type="dxa"/>
            <w:vMerge/>
            <w:hideMark/>
          </w:tcPr>
          <w:p w14:paraId="078C70A4" w14:textId="77777777" w:rsidR="00014CD8" w:rsidRPr="00014CD8" w:rsidRDefault="00014CD8" w:rsidP="00014CD8">
            <w:pPr>
              <w:jc w:val="center"/>
              <w:rPr>
                <w:rFonts w:ascii="Noto Sans" w:hAnsi="Noto Sans" w:cs="Calibri"/>
                <w:b/>
                <w:sz w:val="20"/>
              </w:rPr>
            </w:pPr>
          </w:p>
        </w:tc>
        <w:tc>
          <w:tcPr>
            <w:tcW w:w="3480" w:type="dxa"/>
            <w:vMerge/>
            <w:hideMark/>
          </w:tcPr>
          <w:p w14:paraId="31C9FAF4" w14:textId="77777777" w:rsidR="00014CD8" w:rsidRPr="00014CD8" w:rsidRDefault="00014CD8" w:rsidP="00014CD8">
            <w:pPr>
              <w:jc w:val="center"/>
              <w:rPr>
                <w:rFonts w:ascii="Noto Sans" w:hAnsi="Noto Sans" w:cs="Calibri"/>
                <w:b/>
                <w:sz w:val="20"/>
              </w:rPr>
            </w:pPr>
          </w:p>
        </w:tc>
        <w:tc>
          <w:tcPr>
            <w:tcW w:w="3580" w:type="dxa"/>
            <w:vMerge/>
            <w:hideMark/>
          </w:tcPr>
          <w:p w14:paraId="2CAD1F09" w14:textId="77777777" w:rsidR="00014CD8" w:rsidRPr="00014CD8" w:rsidRDefault="00014CD8" w:rsidP="00014CD8">
            <w:pPr>
              <w:jc w:val="center"/>
              <w:rPr>
                <w:rFonts w:ascii="Noto Sans" w:hAnsi="Noto Sans" w:cs="Calibri"/>
                <w:b/>
                <w:sz w:val="20"/>
              </w:rPr>
            </w:pPr>
          </w:p>
        </w:tc>
      </w:tr>
      <w:tr w:rsidR="00014CD8" w:rsidRPr="00014CD8" w14:paraId="23C490A6" w14:textId="77777777" w:rsidTr="00712619">
        <w:trPr>
          <w:trHeight w:val="300"/>
        </w:trPr>
        <w:tc>
          <w:tcPr>
            <w:tcW w:w="4180" w:type="dxa"/>
            <w:vMerge w:val="restart"/>
            <w:noWrap/>
            <w:hideMark/>
          </w:tcPr>
          <w:p w14:paraId="0C2C496C"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 </w:t>
            </w:r>
          </w:p>
        </w:tc>
        <w:tc>
          <w:tcPr>
            <w:tcW w:w="3480" w:type="dxa"/>
            <w:vMerge w:val="restart"/>
            <w:noWrap/>
            <w:hideMark/>
          </w:tcPr>
          <w:p w14:paraId="1A096251"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 </w:t>
            </w:r>
          </w:p>
        </w:tc>
        <w:tc>
          <w:tcPr>
            <w:tcW w:w="3580" w:type="dxa"/>
            <w:vMerge/>
            <w:hideMark/>
          </w:tcPr>
          <w:p w14:paraId="750D8C19" w14:textId="77777777" w:rsidR="00014CD8" w:rsidRPr="00014CD8" w:rsidRDefault="00014CD8" w:rsidP="00014CD8">
            <w:pPr>
              <w:jc w:val="center"/>
              <w:rPr>
                <w:rFonts w:ascii="Noto Sans" w:hAnsi="Noto Sans" w:cs="Calibri"/>
                <w:b/>
                <w:sz w:val="20"/>
              </w:rPr>
            </w:pPr>
          </w:p>
        </w:tc>
      </w:tr>
      <w:tr w:rsidR="00014CD8" w:rsidRPr="00014CD8" w14:paraId="2A064E1A" w14:textId="77777777" w:rsidTr="00712619">
        <w:trPr>
          <w:trHeight w:val="300"/>
        </w:trPr>
        <w:tc>
          <w:tcPr>
            <w:tcW w:w="4180" w:type="dxa"/>
            <w:vMerge/>
            <w:hideMark/>
          </w:tcPr>
          <w:p w14:paraId="46EDE3A1" w14:textId="77777777" w:rsidR="00014CD8" w:rsidRPr="00014CD8" w:rsidRDefault="00014CD8" w:rsidP="00014CD8">
            <w:pPr>
              <w:jc w:val="center"/>
              <w:rPr>
                <w:rFonts w:ascii="Noto Sans" w:hAnsi="Noto Sans" w:cs="Calibri"/>
                <w:b/>
                <w:sz w:val="20"/>
              </w:rPr>
            </w:pPr>
          </w:p>
        </w:tc>
        <w:tc>
          <w:tcPr>
            <w:tcW w:w="3480" w:type="dxa"/>
            <w:vMerge/>
            <w:hideMark/>
          </w:tcPr>
          <w:p w14:paraId="2F428197" w14:textId="77777777" w:rsidR="00014CD8" w:rsidRPr="00014CD8" w:rsidRDefault="00014CD8" w:rsidP="00014CD8">
            <w:pPr>
              <w:jc w:val="center"/>
              <w:rPr>
                <w:rFonts w:ascii="Noto Sans" w:hAnsi="Noto Sans" w:cs="Calibri"/>
                <w:b/>
                <w:sz w:val="20"/>
              </w:rPr>
            </w:pPr>
          </w:p>
        </w:tc>
        <w:tc>
          <w:tcPr>
            <w:tcW w:w="3580" w:type="dxa"/>
            <w:vMerge/>
            <w:hideMark/>
          </w:tcPr>
          <w:p w14:paraId="25723920" w14:textId="77777777" w:rsidR="00014CD8" w:rsidRPr="00014CD8" w:rsidRDefault="00014CD8" w:rsidP="00014CD8">
            <w:pPr>
              <w:jc w:val="center"/>
              <w:rPr>
                <w:rFonts w:ascii="Noto Sans" w:hAnsi="Noto Sans" w:cs="Calibri"/>
                <w:b/>
                <w:sz w:val="20"/>
              </w:rPr>
            </w:pPr>
          </w:p>
        </w:tc>
      </w:tr>
      <w:tr w:rsidR="00014CD8" w:rsidRPr="00014CD8" w14:paraId="6A9F3AF7" w14:textId="77777777" w:rsidTr="00712619">
        <w:trPr>
          <w:trHeight w:val="300"/>
        </w:trPr>
        <w:tc>
          <w:tcPr>
            <w:tcW w:w="4180" w:type="dxa"/>
            <w:vMerge w:val="restart"/>
            <w:hideMark/>
          </w:tcPr>
          <w:p w14:paraId="4EEF0E3E"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 </w:t>
            </w:r>
          </w:p>
        </w:tc>
        <w:tc>
          <w:tcPr>
            <w:tcW w:w="3480" w:type="dxa"/>
            <w:vMerge w:val="restart"/>
            <w:noWrap/>
            <w:hideMark/>
          </w:tcPr>
          <w:p w14:paraId="44022F59"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 </w:t>
            </w:r>
          </w:p>
        </w:tc>
        <w:tc>
          <w:tcPr>
            <w:tcW w:w="3580" w:type="dxa"/>
            <w:vMerge w:val="restart"/>
            <w:noWrap/>
            <w:hideMark/>
          </w:tcPr>
          <w:p w14:paraId="22DF4678" w14:textId="77777777" w:rsidR="00014CD8" w:rsidRPr="00014CD8" w:rsidRDefault="00014CD8" w:rsidP="00014CD8">
            <w:pPr>
              <w:jc w:val="center"/>
              <w:rPr>
                <w:rFonts w:ascii="Noto Sans" w:hAnsi="Noto Sans" w:cs="Calibri"/>
                <w:b/>
                <w:sz w:val="20"/>
              </w:rPr>
            </w:pPr>
            <w:r w:rsidRPr="00014CD8">
              <w:rPr>
                <w:rFonts w:ascii="Noto Sans" w:hAnsi="Noto Sans" w:cs="Calibri"/>
                <w:b/>
                <w:sz w:val="20"/>
              </w:rPr>
              <w:t>Nombre y Firma</w:t>
            </w:r>
          </w:p>
        </w:tc>
      </w:tr>
      <w:tr w:rsidR="00014CD8" w:rsidRPr="00014CD8" w14:paraId="60DCF4B2" w14:textId="77777777" w:rsidTr="00712619">
        <w:trPr>
          <w:trHeight w:val="300"/>
        </w:trPr>
        <w:tc>
          <w:tcPr>
            <w:tcW w:w="4180" w:type="dxa"/>
            <w:vMerge/>
            <w:hideMark/>
          </w:tcPr>
          <w:p w14:paraId="79A5F99B" w14:textId="77777777" w:rsidR="00014CD8" w:rsidRPr="00014CD8" w:rsidRDefault="00014CD8" w:rsidP="00014CD8">
            <w:pPr>
              <w:jc w:val="center"/>
              <w:rPr>
                <w:rFonts w:ascii="Noto Sans" w:hAnsi="Noto Sans" w:cs="Calibri"/>
                <w:b/>
                <w:sz w:val="20"/>
              </w:rPr>
            </w:pPr>
          </w:p>
        </w:tc>
        <w:tc>
          <w:tcPr>
            <w:tcW w:w="3480" w:type="dxa"/>
            <w:vMerge/>
            <w:hideMark/>
          </w:tcPr>
          <w:p w14:paraId="6F65B461" w14:textId="77777777" w:rsidR="00014CD8" w:rsidRPr="00014CD8" w:rsidRDefault="00014CD8" w:rsidP="00014CD8">
            <w:pPr>
              <w:jc w:val="center"/>
              <w:rPr>
                <w:rFonts w:ascii="Noto Sans" w:hAnsi="Noto Sans" w:cs="Calibri"/>
                <w:b/>
                <w:sz w:val="20"/>
              </w:rPr>
            </w:pPr>
          </w:p>
        </w:tc>
        <w:tc>
          <w:tcPr>
            <w:tcW w:w="3580" w:type="dxa"/>
            <w:vMerge/>
            <w:hideMark/>
          </w:tcPr>
          <w:p w14:paraId="2BC5DDDB" w14:textId="77777777" w:rsidR="00014CD8" w:rsidRPr="00014CD8" w:rsidRDefault="00014CD8" w:rsidP="00014CD8">
            <w:pPr>
              <w:jc w:val="center"/>
              <w:rPr>
                <w:rFonts w:ascii="Noto Sans" w:hAnsi="Noto Sans" w:cs="Calibri"/>
                <w:b/>
                <w:sz w:val="20"/>
              </w:rPr>
            </w:pPr>
          </w:p>
        </w:tc>
      </w:tr>
    </w:tbl>
    <w:p w14:paraId="17A43E36" w14:textId="77777777" w:rsidR="00014CD8" w:rsidRPr="00014CD8" w:rsidRDefault="00014CD8" w:rsidP="00014CD8">
      <w:pPr>
        <w:jc w:val="center"/>
        <w:rPr>
          <w:rFonts w:ascii="Noto Sans" w:hAnsi="Noto Sans" w:cs="Calibri"/>
          <w:b/>
          <w:sz w:val="20"/>
        </w:rPr>
      </w:pPr>
    </w:p>
    <w:p w14:paraId="12F36687" w14:textId="77777777" w:rsidR="00014CD8" w:rsidRPr="00014CD8" w:rsidRDefault="00014CD8" w:rsidP="00014CD8">
      <w:pPr>
        <w:rPr>
          <w:rFonts w:ascii="Noto Sans" w:hAnsi="Noto Sans" w:cs="Calibri"/>
          <w:b/>
          <w:sz w:val="20"/>
        </w:rPr>
      </w:pPr>
    </w:p>
    <w:p w14:paraId="1EB0F268" w14:textId="77777777" w:rsidR="00014CD8" w:rsidRPr="00014CD8" w:rsidRDefault="00014CD8" w:rsidP="00014CD8">
      <w:pPr>
        <w:jc w:val="center"/>
        <w:rPr>
          <w:rFonts w:ascii="Noto Sans" w:hAnsi="Noto Sans" w:cs="Calibri"/>
          <w:b/>
          <w:sz w:val="20"/>
        </w:rPr>
      </w:pPr>
    </w:p>
    <w:p w14:paraId="3583EE65" w14:textId="77777777" w:rsidR="00014CD8" w:rsidRDefault="00014CD8">
      <w:pPr>
        <w:suppressAutoHyphens w:val="0"/>
        <w:rPr>
          <w:rFonts w:ascii="Noto Sans" w:hAnsi="Noto Sans" w:cs="Calibri"/>
          <w:b/>
          <w:sz w:val="20"/>
        </w:rPr>
      </w:pPr>
      <w:r>
        <w:rPr>
          <w:rFonts w:ascii="Noto Sans" w:hAnsi="Noto Sans" w:cs="Calibri"/>
          <w:b/>
          <w:sz w:val="20"/>
        </w:rPr>
        <w:br w:type="page"/>
      </w:r>
    </w:p>
    <w:p w14:paraId="05503D73" w14:textId="1F37AA10" w:rsidR="00014CD8" w:rsidRPr="00014CD8" w:rsidRDefault="00014CD8" w:rsidP="00014CD8">
      <w:pPr>
        <w:jc w:val="center"/>
        <w:rPr>
          <w:rFonts w:ascii="Noto Sans" w:eastAsia="MS Mincho" w:hAnsi="Noto Sans" w:cs="Calibri"/>
        </w:rPr>
      </w:pPr>
      <w:r w:rsidRPr="00014CD8">
        <w:rPr>
          <w:rFonts w:ascii="Noto Sans" w:hAnsi="Noto Sans" w:cs="Calibri"/>
          <w:b/>
          <w:sz w:val="20"/>
        </w:rPr>
        <w:lastRenderedPageBreak/>
        <w:t>APÉNDICE 8 (OCHO) NORMAS Y CRITERIOS PARA EVALUACIÓN DE PROPUESTAS</w:t>
      </w:r>
    </w:p>
    <w:p w14:paraId="72522B0F" w14:textId="77777777" w:rsidR="00014CD8" w:rsidRPr="00014CD8" w:rsidRDefault="00014CD8" w:rsidP="00014CD8">
      <w:pPr>
        <w:jc w:val="center"/>
        <w:rPr>
          <w:rFonts w:ascii="Noto Sans" w:eastAsia="MS Mincho" w:hAnsi="Noto Sans" w:cs="Calibri"/>
        </w:rPr>
      </w:pPr>
    </w:p>
    <w:tbl>
      <w:tblPr>
        <w:tblW w:w="9420" w:type="dxa"/>
        <w:jc w:val="center"/>
        <w:tblInd w:w="60" w:type="dxa"/>
        <w:tblCellMar>
          <w:left w:w="70" w:type="dxa"/>
          <w:right w:w="70" w:type="dxa"/>
        </w:tblCellMar>
        <w:tblLook w:val="04A0" w:firstRow="1" w:lastRow="0" w:firstColumn="1" w:lastColumn="0" w:noHBand="0" w:noVBand="1"/>
      </w:tblPr>
      <w:tblGrid>
        <w:gridCol w:w="1740"/>
        <w:gridCol w:w="2440"/>
        <w:gridCol w:w="2500"/>
        <w:gridCol w:w="2740"/>
      </w:tblGrid>
      <w:tr w:rsidR="00014CD8" w:rsidRPr="00014CD8" w14:paraId="79EA0EF9" w14:textId="77777777" w:rsidTr="00712619">
        <w:trPr>
          <w:trHeight w:val="315"/>
          <w:jc w:val="center"/>
        </w:trPr>
        <w:tc>
          <w:tcPr>
            <w:tcW w:w="1740" w:type="dxa"/>
            <w:tcBorders>
              <w:top w:val="single" w:sz="8" w:space="0" w:color="auto"/>
              <w:left w:val="single" w:sz="8" w:space="0" w:color="auto"/>
              <w:bottom w:val="single" w:sz="8" w:space="0" w:color="auto"/>
              <w:right w:val="single" w:sz="8" w:space="0" w:color="auto"/>
            </w:tcBorders>
            <w:shd w:val="clear" w:color="000000" w:fill="D9D9D9"/>
            <w:vAlign w:val="center"/>
          </w:tcPr>
          <w:p w14:paraId="554AC6D3" w14:textId="77777777" w:rsidR="00014CD8" w:rsidRPr="00014CD8" w:rsidRDefault="00014CD8" w:rsidP="00014CD8">
            <w:pPr>
              <w:jc w:val="center"/>
              <w:rPr>
                <w:rFonts w:ascii="Noto Sans" w:hAnsi="Noto Sans" w:cs="Calibri"/>
                <w:b/>
                <w:bCs/>
                <w:color w:val="000000"/>
                <w:sz w:val="20"/>
                <w:lang w:val="es-MX" w:eastAsia="es-MX"/>
              </w:rPr>
            </w:pPr>
            <w:r w:rsidRPr="00014CD8">
              <w:rPr>
                <w:rFonts w:ascii="Noto Sans" w:hAnsi="Noto Sans" w:cs="Calibri"/>
                <w:b/>
                <w:bCs/>
                <w:color w:val="000000"/>
                <w:sz w:val="20"/>
                <w:lang w:eastAsia="es-MX"/>
              </w:rPr>
              <w:t>PARTIDA</w:t>
            </w:r>
          </w:p>
        </w:tc>
        <w:tc>
          <w:tcPr>
            <w:tcW w:w="2440" w:type="dxa"/>
            <w:tcBorders>
              <w:top w:val="single" w:sz="8" w:space="0" w:color="auto"/>
              <w:left w:val="nil"/>
              <w:bottom w:val="single" w:sz="8" w:space="0" w:color="auto"/>
              <w:right w:val="single" w:sz="8" w:space="0" w:color="auto"/>
            </w:tcBorders>
            <w:shd w:val="clear" w:color="000000" w:fill="D9D9D9"/>
            <w:vAlign w:val="center"/>
          </w:tcPr>
          <w:p w14:paraId="30BA678B" w14:textId="77777777" w:rsidR="00014CD8" w:rsidRPr="00014CD8" w:rsidRDefault="00014CD8" w:rsidP="00014CD8">
            <w:pPr>
              <w:jc w:val="center"/>
              <w:rPr>
                <w:rFonts w:ascii="Noto Sans" w:hAnsi="Noto Sans" w:cs="Calibri"/>
                <w:b/>
                <w:bCs/>
                <w:color w:val="000000"/>
                <w:sz w:val="20"/>
                <w:lang w:val="es-MX" w:eastAsia="es-MX"/>
              </w:rPr>
            </w:pPr>
            <w:r w:rsidRPr="00014CD8">
              <w:rPr>
                <w:rFonts w:ascii="Noto Sans" w:hAnsi="Noto Sans" w:cs="Calibri"/>
                <w:b/>
                <w:bCs/>
                <w:color w:val="000000"/>
                <w:sz w:val="20"/>
                <w:lang w:eastAsia="es-MX"/>
              </w:rPr>
              <w:t>PRODUCTO</w:t>
            </w:r>
          </w:p>
        </w:tc>
        <w:tc>
          <w:tcPr>
            <w:tcW w:w="2500" w:type="dxa"/>
            <w:tcBorders>
              <w:top w:val="single" w:sz="8" w:space="0" w:color="auto"/>
              <w:left w:val="nil"/>
              <w:bottom w:val="single" w:sz="8" w:space="0" w:color="auto"/>
              <w:right w:val="single" w:sz="8" w:space="0" w:color="auto"/>
            </w:tcBorders>
            <w:shd w:val="clear" w:color="000000" w:fill="D9D9D9"/>
            <w:vAlign w:val="center"/>
          </w:tcPr>
          <w:p w14:paraId="7A22FFA2" w14:textId="77777777" w:rsidR="00014CD8" w:rsidRPr="00014CD8" w:rsidRDefault="00014CD8" w:rsidP="00014CD8">
            <w:pPr>
              <w:jc w:val="center"/>
              <w:rPr>
                <w:rFonts w:ascii="Noto Sans" w:hAnsi="Noto Sans" w:cs="Calibri"/>
                <w:b/>
                <w:bCs/>
                <w:color w:val="000000"/>
                <w:sz w:val="20"/>
                <w:lang w:val="es-MX" w:eastAsia="es-MX"/>
              </w:rPr>
            </w:pPr>
            <w:r w:rsidRPr="00014CD8">
              <w:rPr>
                <w:rFonts w:ascii="Noto Sans" w:hAnsi="Noto Sans" w:cs="Calibri"/>
                <w:b/>
                <w:bCs/>
                <w:color w:val="000000"/>
                <w:sz w:val="20"/>
                <w:lang w:eastAsia="es-MX"/>
              </w:rPr>
              <w:t>NOM/ NMX/ CRITERIO</w:t>
            </w:r>
          </w:p>
        </w:tc>
        <w:tc>
          <w:tcPr>
            <w:tcW w:w="2740" w:type="dxa"/>
            <w:tcBorders>
              <w:top w:val="single" w:sz="8" w:space="0" w:color="auto"/>
              <w:left w:val="nil"/>
              <w:bottom w:val="single" w:sz="8" w:space="0" w:color="auto"/>
              <w:right w:val="single" w:sz="8" w:space="0" w:color="auto"/>
            </w:tcBorders>
            <w:shd w:val="clear" w:color="000000" w:fill="D9D9D9"/>
            <w:vAlign w:val="center"/>
          </w:tcPr>
          <w:p w14:paraId="2BB5D646" w14:textId="77777777" w:rsidR="00014CD8" w:rsidRPr="00014CD8" w:rsidRDefault="00014CD8" w:rsidP="00014CD8">
            <w:pPr>
              <w:jc w:val="center"/>
              <w:rPr>
                <w:rFonts w:ascii="Noto Sans" w:hAnsi="Noto Sans" w:cs="Calibri"/>
                <w:b/>
                <w:bCs/>
                <w:color w:val="000000"/>
                <w:sz w:val="20"/>
                <w:lang w:val="es-MX" w:eastAsia="es-MX"/>
              </w:rPr>
            </w:pPr>
            <w:r w:rsidRPr="00014CD8">
              <w:rPr>
                <w:rFonts w:ascii="Noto Sans" w:hAnsi="Noto Sans" w:cs="Calibri"/>
                <w:b/>
                <w:bCs/>
                <w:color w:val="000000"/>
                <w:sz w:val="20"/>
                <w:lang w:eastAsia="es-MX"/>
              </w:rPr>
              <w:t>FORMA DE EVALUACIÓN</w:t>
            </w:r>
          </w:p>
        </w:tc>
      </w:tr>
      <w:tr w:rsidR="00014CD8" w:rsidRPr="00014CD8" w14:paraId="53DF7642" w14:textId="77777777" w:rsidTr="00712619">
        <w:trPr>
          <w:trHeight w:val="537"/>
          <w:jc w:val="center"/>
        </w:trPr>
        <w:tc>
          <w:tcPr>
            <w:tcW w:w="1740" w:type="dxa"/>
            <w:vMerge w:val="restart"/>
            <w:tcBorders>
              <w:top w:val="nil"/>
              <w:left w:val="single" w:sz="8" w:space="0" w:color="auto"/>
              <w:bottom w:val="single" w:sz="8" w:space="0" w:color="000000"/>
              <w:right w:val="single" w:sz="8" w:space="0" w:color="auto"/>
            </w:tcBorders>
            <w:vAlign w:val="center"/>
          </w:tcPr>
          <w:p w14:paraId="234D549B" w14:textId="77777777" w:rsidR="00014CD8" w:rsidRPr="00014CD8" w:rsidRDefault="00014CD8" w:rsidP="00014CD8">
            <w:pPr>
              <w:jc w:val="center"/>
              <w:rPr>
                <w:rFonts w:ascii="Noto Sans" w:hAnsi="Noto Sans" w:cs="Calibri"/>
                <w:color w:val="000000"/>
                <w:sz w:val="20"/>
                <w:lang w:val="es-MX" w:eastAsia="es-MX"/>
              </w:rPr>
            </w:pPr>
            <w:r w:rsidRPr="00014CD8">
              <w:rPr>
                <w:rFonts w:ascii="Noto Sans" w:hAnsi="Noto Sans" w:cs="Calibri"/>
                <w:color w:val="000000"/>
                <w:sz w:val="20"/>
                <w:lang w:eastAsia="es-MX"/>
              </w:rPr>
              <w:t>1</w:t>
            </w:r>
          </w:p>
        </w:tc>
        <w:tc>
          <w:tcPr>
            <w:tcW w:w="2440" w:type="dxa"/>
            <w:vMerge w:val="restart"/>
            <w:tcBorders>
              <w:top w:val="nil"/>
              <w:left w:val="single" w:sz="8" w:space="0" w:color="auto"/>
              <w:bottom w:val="single" w:sz="8" w:space="0" w:color="000000"/>
              <w:right w:val="single" w:sz="8" w:space="0" w:color="auto"/>
            </w:tcBorders>
            <w:vAlign w:val="center"/>
          </w:tcPr>
          <w:p w14:paraId="68B37262"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eastAsia="es-MX"/>
              </w:rPr>
              <w:t xml:space="preserve">ALIMENTOS PREPARADOS </w:t>
            </w:r>
          </w:p>
        </w:tc>
        <w:tc>
          <w:tcPr>
            <w:tcW w:w="2500" w:type="dxa"/>
            <w:vMerge w:val="restart"/>
            <w:tcBorders>
              <w:top w:val="nil"/>
              <w:left w:val="single" w:sz="8" w:space="0" w:color="auto"/>
              <w:bottom w:val="single" w:sz="8" w:space="0" w:color="000000"/>
              <w:right w:val="single" w:sz="8" w:space="0" w:color="auto"/>
            </w:tcBorders>
            <w:vAlign w:val="center"/>
          </w:tcPr>
          <w:p w14:paraId="4737FCA8"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sz w:val="20"/>
                <w:szCs w:val="22"/>
              </w:rPr>
              <w:t xml:space="preserve">NOM-251-SSA1-2009 </w:t>
            </w:r>
          </w:p>
        </w:tc>
        <w:tc>
          <w:tcPr>
            <w:tcW w:w="2740" w:type="dxa"/>
            <w:vMerge w:val="restart"/>
            <w:tcBorders>
              <w:top w:val="nil"/>
              <w:left w:val="single" w:sz="8" w:space="0" w:color="auto"/>
              <w:bottom w:val="single" w:sz="8" w:space="0" w:color="000000"/>
              <w:right w:val="single" w:sz="8" w:space="0" w:color="auto"/>
            </w:tcBorders>
            <w:vAlign w:val="center"/>
          </w:tcPr>
          <w:p w14:paraId="49E497D1" w14:textId="77777777" w:rsidR="00014CD8" w:rsidRPr="00014CD8" w:rsidRDefault="00014CD8" w:rsidP="00014CD8">
            <w:pPr>
              <w:rPr>
                <w:rFonts w:ascii="Noto Sans" w:hAnsi="Noto Sans" w:cs="Calibri"/>
                <w:b/>
                <w:color w:val="000000"/>
                <w:sz w:val="20"/>
                <w:lang w:val="es-MX" w:eastAsia="es-MX"/>
              </w:rPr>
            </w:pPr>
            <w:r w:rsidRPr="00014CD8">
              <w:rPr>
                <w:rFonts w:ascii="Noto Sans" w:hAnsi="Noto Sans" w:cs="Calibri"/>
                <w:b/>
                <w:color w:val="000000"/>
                <w:sz w:val="20"/>
                <w:lang w:val="es-MX" w:eastAsia="es-MX"/>
              </w:rPr>
              <w:t xml:space="preserve">  Presentar la menos una: </w:t>
            </w:r>
          </w:p>
          <w:p w14:paraId="61A0FE25"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Certificado HACCP /</w:t>
            </w:r>
          </w:p>
          <w:p w14:paraId="7842CDBF"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Certificado de Gestión de Calidad ISO-9001/</w:t>
            </w:r>
          </w:p>
          <w:p w14:paraId="35DBFF57" w14:textId="77777777" w:rsidR="00014CD8" w:rsidRPr="00014CD8" w:rsidRDefault="00014CD8" w:rsidP="00014CD8">
            <w:pPr>
              <w:rPr>
                <w:rFonts w:ascii="Noto Sans" w:hAnsi="Noto Sans" w:cs="Calibri"/>
                <w:color w:val="000000"/>
                <w:sz w:val="20"/>
                <w:lang w:val="es-MX" w:eastAsia="es-MX"/>
              </w:rPr>
            </w:pPr>
            <w:r w:rsidRPr="00014CD8">
              <w:rPr>
                <w:rFonts w:ascii="Noto Sans" w:hAnsi="Noto Sans" w:cs="Calibri"/>
                <w:color w:val="000000"/>
                <w:sz w:val="20"/>
                <w:lang w:val="es-MX" w:eastAsia="es-MX"/>
              </w:rPr>
              <w:t xml:space="preserve">Certificación </w:t>
            </w:r>
            <w:proofErr w:type="spellStart"/>
            <w:r w:rsidRPr="00014CD8">
              <w:rPr>
                <w:rFonts w:ascii="Noto Sans" w:hAnsi="Noto Sans" w:cs="Calibri"/>
                <w:color w:val="000000"/>
                <w:sz w:val="20"/>
                <w:lang w:val="es-MX" w:eastAsia="es-MX"/>
              </w:rPr>
              <w:t>Cofepris</w:t>
            </w:r>
            <w:proofErr w:type="spellEnd"/>
          </w:p>
        </w:tc>
      </w:tr>
      <w:tr w:rsidR="00014CD8" w:rsidRPr="00014CD8" w14:paraId="673AB0D3" w14:textId="77777777" w:rsidTr="00712619">
        <w:trPr>
          <w:trHeight w:val="537"/>
          <w:jc w:val="center"/>
        </w:trPr>
        <w:tc>
          <w:tcPr>
            <w:tcW w:w="1740" w:type="dxa"/>
            <w:vMerge/>
            <w:tcBorders>
              <w:top w:val="nil"/>
              <w:left w:val="single" w:sz="8" w:space="0" w:color="auto"/>
              <w:bottom w:val="single" w:sz="8" w:space="0" w:color="000000"/>
              <w:right w:val="single" w:sz="8" w:space="0" w:color="auto"/>
            </w:tcBorders>
            <w:vAlign w:val="center"/>
          </w:tcPr>
          <w:p w14:paraId="3EC8B105" w14:textId="77777777" w:rsidR="00014CD8" w:rsidRPr="00014CD8" w:rsidRDefault="00014CD8" w:rsidP="00014CD8">
            <w:pPr>
              <w:rPr>
                <w:rFonts w:ascii="Noto Sans" w:hAnsi="Noto Sans" w:cs="Calibri"/>
                <w:color w:val="000000"/>
                <w:sz w:val="20"/>
                <w:lang w:val="es-MX" w:eastAsia="es-MX"/>
              </w:rPr>
            </w:pPr>
          </w:p>
        </w:tc>
        <w:tc>
          <w:tcPr>
            <w:tcW w:w="2440" w:type="dxa"/>
            <w:vMerge/>
            <w:tcBorders>
              <w:top w:val="nil"/>
              <w:left w:val="single" w:sz="8" w:space="0" w:color="auto"/>
              <w:bottom w:val="single" w:sz="8" w:space="0" w:color="000000"/>
              <w:right w:val="single" w:sz="8" w:space="0" w:color="auto"/>
            </w:tcBorders>
            <w:vAlign w:val="center"/>
          </w:tcPr>
          <w:p w14:paraId="343BEE00" w14:textId="77777777" w:rsidR="00014CD8" w:rsidRPr="00014CD8" w:rsidRDefault="00014CD8" w:rsidP="00014CD8">
            <w:pPr>
              <w:rPr>
                <w:rFonts w:ascii="Noto Sans" w:hAnsi="Noto Sans" w:cs="Calibri"/>
                <w:color w:val="000000"/>
                <w:sz w:val="20"/>
                <w:lang w:val="es-MX" w:eastAsia="es-MX"/>
              </w:rPr>
            </w:pPr>
          </w:p>
        </w:tc>
        <w:tc>
          <w:tcPr>
            <w:tcW w:w="2500" w:type="dxa"/>
            <w:vMerge/>
            <w:tcBorders>
              <w:top w:val="nil"/>
              <w:left w:val="single" w:sz="8" w:space="0" w:color="auto"/>
              <w:bottom w:val="single" w:sz="8" w:space="0" w:color="000000"/>
              <w:right w:val="single" w:sz="8" w:space="0" w:color="auto"/>
            </w:tcBorders>
            <w:vAlign w:val="center"/>
          </w:tcPr>
          <w:p w14:paraId="7A264007" w14:textId="77777777" w:rsidR="00014CD8" w:rsidRPr="00014CD8" w:rsidRDefault="00014CD8" w:rsidP="00014CD8">
            <w:pPr>
              <w:rPr>
                <w:rFonts w:ascii="Noto Sans" w:hAnsi="Noto Sans" w:cs="Calibri"/>
                <w:color w:val="000000"/>
                <w:sz w:val="20"/>
                <w:lang w:val="es-MX" w:eastAsia="es-MX"/>
              </w:rPr>
            </w:pPr>
          </w:p>
        </w:tc>
        <w:tc>
          <w:tcPr>
            <w:tcW w:w="2740" w:type="dxa"/>
            <w:vMerge/>
            <w:tcBorders>
              <w:top w:val="nil"/>
              <w:left w:val="single" w:sz="8" w:space="0" w:color="auto"/>
              <w:bottom w:val="single" w:sz="8" w:space="0" w:color="000000"/>
              <w:right w:val="single" w:sz="8" w:space="0" w:color="auto"/>
            </w:tcBorders>
            <w:vAlign w:val="center"/>
          </w:tcPr>
          <w:p w14:paraId="28733811" w14:textId="77777777" w:rsidR="00014CD8" w:rsidRPr="00014CD8" w:rsidRDefault="00014CD8" w:rsidP="00014CD8">
            <w:pPr>
              <w:rPr>
                <w:rFonts w:ascii="Noto Sans" w:hAnsi="Noto Sans" w:cs="Calibri"/>
                <w:color w:val="000000"/>
                <w:sz w:val="20"/>
                <w:lang w:val="es-MX" w:eastAsia="es-MX"/>
              </w:rPr>
            </w:pPr>
          </w:p>
        </w:tc>
      </w:tr>
      <w:tr w:rsidR="00014CD8" w:rsidRPr="00014CD8" w14:paraId="76B2CF2C" w14:textId="77777777" w:rsidTr="00712619">
        <w:trPr>
          <w:trHeight w:val="537"/>
          <w:jc w:val="center"/>
        </w:trPr>
        <w:tc>
          <w:tcPr>
            <w:tcW w:w="1740" w:type="dxa"/>
            <w:vMerge/>
            <w:tcBorders>
              <w:top w:val="nil"/>
              <w:left w:val="single" w:sz="8" w:space="0" w:color="auto"/>
              <w:bottom w:val="single" w:sz="8" w:space="0" w:color="000000"/>
              <w:right w:val="single" w:sz="8" w:space="0" w:color="auto"/>
            </w:tcBorders>
            <w:vAlign w:val="center"/>
          </w:tcPr>
          <w:p w14:paraId="519E87E3" w14:textId="77777777" w:rsidR="00014CD8" w:rsidRPr="00014CD8" w:rsidRDefault="00014CD8" w:rsidP="00014CD8">
            <w:pPr>
              <w:rPr>
                <w:rFonts w:ascii="Noto Sans" w:hAnsi="Noto Sans" w:cs="Calibri"/>
                <w:color w:val="000000"/>
                <w:sz w:val="20"/>
                <w:lang w:val="es-MX" w:eastAsia="es-MX"/>
              </w:rPr>
            </w:pPr>
          </w:p>
        </w:tc>
        <w:tc>
          <w:tcPr>
            <w:tcW w:w="2440" w:type="dxa"/>
            <w:vMerge/>
            <w:tcBorders>
              <w:top w:val="nil"/>
              <w:left w:val="single" w:sz="8" w:space="0" w:color="auto"/>
              <w:bottom w:val="single" w:sz="8" w:space="0" w:color="000000"/>
              <w:right w:val="single" w:sz="8" w:space="0" w:color="auto"/>
            </w:tcBorders>
            <w:vAlign w:val="center"/>
          </w:tcPr>
          <w:p w14:paraId="49CFE542" w14:textId="77777777" w:rsidR="00014CD8" w:rsidRPr="00014CD8" w:rsidRDefault="00014CD8" w:rsidP="00014CD8">
            <w:pPr>
              <w:rPr>
                <w:rFonts w:ascii="Noto Sans" w:hAnsi="Noto Sans" w:cs="Calibri"/>
                <w:color w:val="000000"/>
                <w:sz w:val="20"/>
                <w:lang w:val="es-MX" w:eastAsia="es-MX"/>
              </w:rPr>
            </w:pPr>
          </w:p>
        </w:tc>
        <w:tc>
          <w:tcPr>
            <w:tcW w:w="2500" w:type="dxa"/>
            <w:vMerge/>
            <w:tcBorders>
              <w:top w:val="nil"/>
              <w:left w:val="single" w:sz="8" w:space="0" w:color="auto"/>
              <w:bottom w:val="single" w:sz="8" w:space="0" w:color="000000"/>
              <w:right w:val="single" w:sz="8" w:space="0" w:color="auto"/>
            </w:tcBorders>
            <w:vAlign w:val="center"/>
          </w:tcPr>
          <w:p w14:paraId="479AEDFE" w14:textId="77777777" w:rsidR="00014CD8" w:rsidRPr="00014CD8" w:rsidRDefault="00014CD8" w:rsidP="00014CD8">
            <w:pPr>
              <w:rPr>
                <w:rFonts w:ascii="Noto Sans" w:hAnsi="Noto Sans" w:cs="Calibri"/>
                <w:color w:val="000000"/>
                <w:sz w:val="20"/>
                <w:lang w:val="es-MX" w:eastAsia="es-MX"/>
              </w:rPr>
            </w:pPr>
          </w:p>
        </w:tc>
        <w:tc>
          <w:tcPr>
            <w:tcW w:w="2740" w:type="dxa"/>
            <w:vMerge/>
            <w:tcBorders>
              <w:top w:val="nil"/>
              <w:left w:val="single" w:sz="8" w:space="0" w:color="auto"/>
              <w:bottom w:val="single" w:sz="8" w:space="0" w:color="000000"/>
              <w:right w:val="single" w:sz="8" w:space="0" w:color="auto"/>
            </w:tcBorders>
            <w:vAlign w:val="center"/>
          </w:tcPr>
          <w:p w14:paraId="1DA8FB06" w14:textId="77777777" w:rsidR="00014CD8" w:rsidRPr="00014CD8" w:rsidRDefault="00014CD8" w:rsidP="00014CD8">
            <w:pPr>
              <w:rPr>
                <w:rFonts w:ascii="Noto Sans" w:hAnsi="Noto Sans" w:cs="Calibri"/>
                <w:color w:val="000000"/>
                <w:sz w:val="20"/>
                <w:lang w:val="es-MX" w:eastAsia="es-MX"/>
              </w:rPr>
            </w:pPr>
          </w:p>
        </w:tc>
      </w:tr>
      <w:tr w:rsidR="00014CD8" w:rsidRPr="00014CD8" w14:paraId="3478259A" w14:textId="77777777" w:rsidTr="00712619">
        <w:trPr>
          <w:trHeight w:val="570"/>
          <w:jc w:val="center"/>
        </w:trPr>
        <w:tc>
          <w:tcPr>
            <w:tcW w:w="1740" w:type="dxa"/>
            <w:vMerge/>
            <w:tcBorders>
              <w:top w:val="nil"/>
              <w:left w:val="single" w:sz="8" w:space="0" w:color="auto"/>
              <w:bottom w:val="single" w:sz="8" w:space="0" w:color="000000"/>
              <w:right w:val="single" w:sz="8" w:space="0" w:color="auto"/>
            </w:tcBorders>
            <w:vAlign w:val="center"/>
          </w:tcPr>
          <w:p w14:paraId="44C2BB74" w14:textId="77777777" w:rsidR="00014CD8" w:rsidRPr="00014CD8" w:rsidRDefault="00014CD8" w:rsidP="00014CD8">
            <w:pPr>
              <w:rPr>
                <w:rFonts w:ascii="Noto Sans" w:hAnsi="Noto Sans" w:cs="Calibri"/>
                <w:color w:val="000000"/>
                <w:sz w:val="20"/>
                <w:lang w:val="es-MX" w:eastAsia="es-MX"/>
              </w:rPr>
            </w:pPr>
          </w:p>
        </w:tc>
        <w:tc>
          <w:tcPr>
            <w:tcW w:w="2440" w:type="dxa"/>
            <w:vMerge/>
            <w:tcBorders>
              <w:top w:val="nil"/>
              <w:left w:val="single" w:sz="8" w:space="0" w:color="auto"/>
              <w:bottom w:val="single" w:sz="8" w:space="0" w:color="000000"/>
              <w:right w:val="single" w:sz="8" w:space="0" w:color="auto"/>
            </w:tcBorders>
            <w:vAlign w:val="center"/>
          </w:tcPr>
          <w:p w14:paraId="7D9E1D57" w14:textId="77777777" w:rsidR="00014CD8" w:rsidRPr="00014CD8" w:rsidRDefault="00014CD8" w:rsidP="00014CD8">
            <w:pPr>
              <w:rPr>
                <w:rFonts w:ascii="Noto Sans" w:hAnsi="Noto Sans" w:cs="Calibri"/>
                <w:color w:val="000000"/>
                <w:sz w:val="20"/>
                <w:lang w:val="es-MX" w:eastAsia="es-MX"/>
              </w:rPr>
            </w:pPr>
          </w:p>
        </w:tc>
        <w:tc>
          <w:tcPr>
            <w:tcW w:w="2500" w:type="dxa"/>
            <w:vMerge/>
            <w:tcBorders>
              <w:top w:val="nil"/>
              <w:left w:val="single" w:sz="8" w:space="0" w:color="auto"/>
              <w:bottom w:val="single" w:sz="8" w:space="0" w:color="000000"/>
              <w:right w:val="single" w:sz="8" w:space="0" w:color="auto"/>
            </w:tcBorders>
            <w:vAlign w:val="center"/>
          </w:tcPr>
          <w:p w14:paraId="35D88865" w14:textId="77777777" w:rsidR="00014CD8" w:rsidRPr="00014CD8" w:rsidRDefault="00014CD8" w:rsidP="00014CD8">
            <w:pPr>
              <w:rPr>
                <w:rFonts w:ascii="Noto Sans" w:hAnsi="Noto Sans" w:cs="Calibri"/>
                <w:color w:val="000000"/>
                <w:sz w:val="20"/>
                <w:lang w:val="es-MX" w:eastAsia="es-MX"/>
              </w:rPr>
            </w:pPr>
          </w:p>
        </w:tc>
        <w:tc>
          <w:tcPr>
            <w:tcW w:w="2740" w:type="dxa"/>
            <w:vMerge/>
            <w:tcBorders>
              <w:top w:val="nil"/>
              <w:left w:val="single" w:sz="8" w:space="0" w:color="auto"/>
              <w:bottom w:val="single" w:sz="8" w:space="0" w:color="000000"/>
              <w:right w:val="single" w:sz="8" w:space="0" w:color="auto"/>
            </w:tcBorders>
            <w:vAlign w:val="center"/>
          </w:tcPr>
          <w:p w14:paraId="4EF552D9" w14:textId="77777777" w:rsidR="00014CD8" w:rsidRPr="00014CD8" w:rsidRDefault="00014CD8" w:rsidP="00014CD8">
            <w:pPr>
              <w:rPr>
                <w:rFonts w:ascii="Noto Sans" w:hAnsi="Noto Sans" w:cs="Calibri"/>
                <w:color w:val="000000"/>
                <w:sz w:val="20"/>
                <w:lang w:val="es-MX" w:eastAsia="es-MX"/>
              </w:rPr>
            </w:pPr>
          </w:p>
        </w:tc>
      </w:tr>
    </w:tbl>
    <w:p w14:paraId="00474576" w14:textId="77777777" w:rsidR="00014CD8" w:rsidRPr="00014CD8" w:rsidRDefault="00014CD8" w:rsidP="00014CD8">
      <w:pPr>
        <w:suppressAutoHyphens w:val="0"/>
        <w:rPr>
          <w:rFonts w:ascii="Noto Sans" w:eastAsia="MS Mincho" w:hAnsi="Noto Sans" w:cs="Calibri"/>
        </w:rPr>
      </w:pPr>
    </w:p>
    <w:p w14:paraId="49408267" w14:textId="77777777" w:rsidR="00014CD8" w:rsidRPr="00014CD8" w:rsidRDefault="00014CD8" w:rsidP="00014CD8">
      <w:pPr>
        <w:suppressAutoHyphens w:val="0"/>
        <w:rPr>
          <w:rFonts w:ascii="Noto Sans" w:eastAsia="MS Mincho" w:hAnsi="Noto Sans" w:cs="Calibri"/>
        </w:rPr>
      </w:pPr>
    </w:p>
    <w:p w14:paraId="4AD78EA6" w14:textId="77777777" w:rsidR="00014CD8" w:rsidRPr="00014CD8" w:rsidRDefault="00014CD8" w:rsidP="00014CD8">
      <w:pPr>
        <w:suppressAutoHyphens w:val="0"/>
        <w:rPr>
          <w:rFonts w:ascii="Noto Sans" w:eastAsia="MS Mincho" w:hAnsi="Noto Sans" w:cs="Calibri"/>
        </w:rPr>
      </w:pPr>
    </w:p>
    <w:p w14:paraId="4A884760" w14:textId="77777777" w:rsidR="00014CD8" w:rsidRPr="00014CD8" w:rsidRDefault="00014CD8" w:rsidP="00014CD8">
      <w:pPr>
        <w:suppressAutoHyphens w:val="0"/>
        <w:rPr>
          <w:rFonts w:ascii="Noto Sans" w:eastAsia="MS Mincho" w:hAnsi="Noto Sans" w:cs="Calibri"/>
        </w:rPr>
      </w:pPr>
    </w:p>
    <w:p w14:paraId="69271C3E" w14:textId="77777777" w:rsidR="00014CD8" w:rsidRDefault="00014CD8" w:rsidP="00014CD8">
      <w:pPr>
        <w:suppressAutoHyphens w:val="0"/>
        <w:rPr>
          <w:rFonts w:ascii="Noto Sans" w:eastAsia="MS Mincho" w:hAnsi="Noto Sans" w:cs="Calibri"/>
        </w:rPr>
      </w:pPr>
    </w:p>
    <w:p w14:paraId="3BB20BDE" w14:textId="77777777" w:rsidR="00EA535D" w:rsidRDefault="00EA535D" w:rsidP="00014CD8">
      <w:pPr>
        <w:suppressAutoHyphens w:val="0"/>
        <w:rPr>
          <w:rFonts w:ascii="Noto Sans" w:eastAsia="MS Mincho" w:hAnsi="Noto Sans" w:cs="Calibri"/>
        </w:rPr>
      </w:pPr>
    </w:p>
    <w:p w14:paraId="387E0B21" w14:textId="77777777" w:rsidR="00EA535D" w:rsidRDefault="00EA535D" w:rsidP="00014CD8">
      <w:pPr>
        <w:suppressAutoHyphens w:val="0"/>
        <w:rPr>
          <w:rFonts w:ascii="Noto Sans" w:eastAsia="MS Mincho" w:hAnsi="Noto Sans" w:cs="Calibri"/>
        </w:rPr>
      </w:pPr>
    </w:p>
    <w:p w14:paraId="567DD5C4" w14:textId="77777777" w:rsidR="00EA535D" w:rsidRDefault="00EA535D" w:rsidP="00014CD8">
      <w:pPr>
        <w:suppressAutoHyphens w:val="0"/>
        <w:rPr>
          <w:rFonts w:ascii="Noto Sans" w:eastAsia="MS Mincho" w:hAnsi="Noto Sans" w:cs="Calibri"/>
        </w:rPr>
      </w:pPr>
    </w:p>
    <w:p w14:paraId="347EA5CF" w14:textId="77777777" w:rsidR="00EA535D" w:rsidRDefault="00EA535D" w:rsidP="00014CD8">
      <w:pPr>
        <w:suppressAutoHyphens w:val="0"/>
        <w:rPr>
          <w:rFonts w:ascii="Noto Sans" w:eastAsia="MS Mincho" w:hAnsi="Noto Sans" w:cs="Calibri"/>
        </w:rPr>
      </w:pPr>
    </w:p>
    <w:p w14:paraId="79ABB55C" w14:textId="77777777" w:rsidR="00EA535D" w:rsidRDefault="00EA535D" w:rsidP="00014CD8">
      <w:pPr>
        <w:suppressAutoHyphens w:val="0"/>
        <w:rPr>
          <w:rFonts w:ascii="Noto Sans" w:eastAsia="MS Mincho" w:hAnsi="Noto Sans" w:cs="Calibri"/>
        </w:rPr>
      </w:pPr>
    </w:p>
    <w:p w14:paraId="4B598F58" w14:textId="77777777" w:rsidR="00EA535D" w:rsidRDefault="00EA535D" w:rsidP="00014CD8">
      <w:pPr>
        <w:suppressAutoHyphens w:val="0"/>
        <w:rPr>
          <w:rFonts w:ascii="Noto Sans" w:eastAsia="MS Mincho" w:hAnsi="Noto Sans" w:cs="Calibri"/>
        </w:rPr>
      </w:pPr>
    </w:p>
    <w:p w14:paraId="45DD05CD" w14:textId="77777777" w:rsidR="00EA535D" w:rsidRDefault="00EA535D" w:rsidP="00014CD8">
      <w:pPr>
        <w:suppressAutoHyphens w:val="0"/>
        <w:rPr>
          <w:rFonts w:ascii="Noto Sans" w:eastAsia="MS Mincho" w:hAnsi="Noto Sans" w:cs="Calibri"/>
        </w:rPr>
      </w:pPr>
    </w:p>
    <w:p w14:paraId="4B34535A" w14:textId="77777777" w:rsidR="00EA535D" w:rsidRDefault="00EA535D" w:rsidP="00014CD8">
      <w:pPr>
        <w:suppressAutoHyphens w:val="0"/>
        <w:rPr>
          <w:rFonts w:ascii="Noto Sans" w:eastAsia="MS Mincho" w:hAnsi="Noto Sans" w:cs="Calibri"/>
        </w:rPr>
      </w:pPr>
    </w:p>
    <w:p w14:paraId="316E8148" w14:textId="77777777" w:rsidR="00EA535D" w:rsidRDefault="00EA535D" w:rsidP="00014CD8">
      <w:pPr>
        <w:suppressAutoHyphens w:val="0"/>
        <w:rPr>
          <w:rFonts w:ascii="Noto Sans" w:eastAsia="MS Mincho" w:hAnsi="Noto Sans" w:cs="Calibri"/>
        </w:rPr>
      </w:pPr>
    </w:p>
    <w:p w14:paraId="77627BF9" w14:textId="77777777" w:rsidR="00EA535D" w:rsidRDefault="00EA535D" w:rsidP="00014CD8">
      <w:pPr>
        <w:suppressAutoHyphens w:val="0"/>
        <w:rPr>
          <w:rFonts w:ascii="Noto Sans" w:eastAsia="MS Mincho" w:hAnsi="Noto Sans" w:cs="Calibri"/>
        </w:rPr>
      </w:pPr>
    </w:p>
    <w:p w14:paraId="183AF0FA" w14:textId="77777777" w:rsidR="00EA535D" w:rsidRDefault="00EA535D" w:rsidP="00014CD8">
      <w:pPr>
        <w:suppressAutoHyphens w:val="0"/>
        <w:rPr>
          <w:rFonts w:ascii="Noto Sans" w:eastAsia="MS Mincho" w:hAnsi="Noto Sans" w:cs="Calibri"/>
        </w:rPr>
      </w:pPr>
    </w:p>
    <w:p w14:paraId="283B617E" w14:textId="77777777" w:rsidR="00EA535D" w:rsidRDefault="00EA535D" w:rsidP="00014CD8">
      <w:pPr>
        <w:suppressAutoHyphens w:val="0"/>
        <w:rPr>
          <w:rFonts w:ascii="Noto Sans" w:eastAsia="MS Mincho" w:hAnsi="Noto Sans" w:cs="Calibri"/>
        </w:rPr>
      </w:pPr>
    </w:p>
    <w:p w14:paraId="0917DADF" w14:textId="77777777" w:rsidR="00EA535D" w:rsidRDefault="00EA535D" w:rsidP="00014CD8">
      <w:pPr>
        <w:suppressAutoHyphens w:val="0"/>
        <w:rPr>
          <w:rFonts w:ascii="Noto Sans" w:eastAsia="MS Mincho" w:hAnsi="Noto Sans" w:cs="Calibri"/>
        </w:rPr>
      </w:pPr>
    </w:p>
    <w:p w14:paraId="7334440C" w14:textId="77777777" w:rsidR="00EA535D" w:rsidRDefault="00EA535D" w:rsidP="00014CD8">
      <w:pPr>
        <w:suppressAutoHyphens w:val="0"/>
        <w:rPr>
          <w:rFonts w:ascii="Noto Sans" w:eastAsia="MS Mincho" w:hAnsi="Noto Sans" w:cs="Calibri"/>
        </w:rPr>
      </w:pPr>
    </w:p>
    <w:p w14:paraId="3723728D" w14:textId="77777777" w:rsidR="00EA535D" w:rsidRDefault="00EA535D" w:rsidP="00014CD8">
      <w:pPr>
        <w:suppressAutoHyphens w:val="0"/>
        <w:rPr>
          <w:rFonts w:ascii="Noto Sans" w:eastAsia="MS Mincho" w:hAnsi="Noto Sans" w:cs="Calibri"/>
        </w:rPr>
      </w:pPr>
    </w:p>
    <w:p w14:paraId="65EE5E2B" w14:textId="77777777" w:rsidR="00EA535D" w:rsidRDefault="00EA535D" w:rsidP="00014CD8">
      <w:pPr>
        <w:suppressAutoHyphens w:val="0"/>
        <w:rPr>
          <w:rFonts w:ascii="Noto Sans" w:eastAsia="MS Mincho" w:hAnsi="Noto Sans" w:cs="Calibri"/>
        </w:rPr>
      </w:pPr>
    </w:p>
    <w:p w14:paraId="049F7463" w14:textId="77777777" w:rsidR="00EA535D" w:rsidRDefault="00EA535D" w:rsidP="00014CD8">
      <w:pPr>
        <w:suppressAutoHyphens w:val="0"/>
        <w:rPr>
          <w:rFonts w:ascii="Noto Sans" w:eastAsia="MS Mincho" w:hAnsi="Noto Sans" w:cs="Calibri"/>
        </w:rPr>
      </w:pPr>
    </w:p>
    <w:p w14:paraId="7440A87E" w14:textId="77777777" w:rsidR="00EA535D" w:rsidRDefault="00EA535D" w:rsidP="00014CD8">
      <w:pPr>
        <w:suppressAutoHyphens w:val="0"/>
        <w:rPr>
          <w:rFonts w:ascii="Noto Sans" w:eastAsia="MS Mincho" w:hAnsi="Noto Sans" w:cs="Calibri"/>
        </w:rPr>
      </w:pPr>
    </w:p>
    <w:p w14:paraId="6F8CE241" w14:textId="77777777" w:rsidR="00EA535D" w:rsidRDefault="00EA535D" w:rsidP="00014CD8">
      <w:pPr>
        <w:suppressAutoHyphens w:val="0"/>
        <w:rPr>
          <w:rFonts w:ascii="Noto Sans" w:eastAsia="MS Mincho" w:hAnsi="Noto Sans" w:cs="Calibri"/>
        </w:rPr>
      </w:pPr>
    </w:p>
    <w:p w14:paraId="0AD0DAD1" w14:textId="77777777" w:rsidR="00EA535D" w:rsidRDefault="00EA535D" w:rsidP="00014CD8">
      <w:pPr>
        <w:suppressAutoHyphens w:val="0"/>
        <w:rPr>
          <w:rFonts w:ascii="Noto Sans" w:eastAsia="MS Mincho" w:hAnsi="Noto Sans" w:cs="Calibri"/>
        </w:rPr>
      </w:pPr>
    </w:p>
    <w:p w14:paraId="09673981" w14:textId="77777777" w:rsidR="00EA535D" w:rsidRDefault="00EA535D" w:rsidP="00014CD8">
      <w:pPr>
        <w:suppressAutoHyphens w:val="0"/>
        <w:rPr>
          <w:rFonts w:ascii="Noto Sans" w:eastAsia="MS Mincho" w:hAnsi="Noto Sans" w:cs="Calibri"/>
        </w:rPr>
      </w:pPr>
    </w:p>
    <w:p w14:paraId="5815B878" w14:textId="77777777" w:rsidR="00EA535D" w:rsidRPr="00014CD8" w:rsidRDefault="00EA535D" w:rsidP="00014CD8">
      <w:pPr>
        <w:suppressAutoHyphens w:val="0"/>
        <w:rPr>
          <w:rFonts w:ascii="Noto Sans" w:eastAsia="MS Mincho" w:hAnsi="Noto Sans" w:cs="Calibri"/>
        </w:rPr>
      </w:pPr>
    </w:p>
    <w:p w14:paraId="1C7365B8" w14:textId="77777777" w:rsidR="00014CD8" w:rsidRPr="00014CD8" w:rsidRDefault="00014CD8" w:rsidP="00014CD8">
      <w:pPr>
        <w:suppressAutoHyphens w:val="0"/>
        <w:rPr>
          <w:rFonts w:ascii="Noto Sans" w:eastAsia="MS Mincho" w:hAnsi="Noto Sans" w:cs="Calibri"/>
        </w:rPr>
      </w:pPr>
    </w:p>
    <w:p w14:paraId="12120C9A" w14:textId="77777777" w:rsidR="00014CD8" w:rsidRPr="00014CD8" w:rsidRDefault="00014CD8" w:rsidP="00014CD8">
      <w:pPr>
        <w:suppressAutoHyphens w:val="0"/>
        <w:rPr>
          <w:rFonts w:ascii="Noto Sans" w:eastAsia="MS Mincho" w:hAnsi="Noto Sans" w:cs="Calibri"/>
        </w:rPr>
      </w:pPr>
    </w:p>
    <w:p w14:paraId="3FD2BF35" w14:textId="77777777" w:rsidR="00014CD8" w:rsidRPr="00014CD8" w:rsidRDefault="00014CD8" w:rsidP="00014CD8">
      <w:pPr>
        <w:suppressAutoHyphens w:val="0"/>
        <w:jc w:val="center"/>
        <w:rPr>
          <w:rFonts w:ascii="Noto Sans" w:eastAsia="MS Mincho" w:hAnsi="Noto Sans" w:cs="Calibri"/>
          <w:b/>
          <w:sz w:val="20"/>
        </w:rPr>
      </w:pPr>
      <w:r w:rsidRPr="00014CD8">
        <w:rPr>
          <w:rFonts w:ascii="Noto Sans" w:eastAsia="MS Mincho" w:hAnsi="Noto Sans" w:cs="Calibri"/>
          <w:b/>
          <w:sz w:val="20"/>
        </w:rPr>
        <w:t xml:space="preserve">APÉNDICE 9 (NUEVE) </w:t>
      </w:r>
      <w:bookmarkStart w:id="102" w:name="_Hlk209084327"/>
      <w:r w:rsidRPr="00014CD8">
        <w:rPr>
          <w:rFonts w:ascii="Segoe UI" w:hAnsi="Segoe UI" w:cs="Segoe UI"/>
          <w:b/>
          <w:sz w:val="18"/>
        </w:rPr>
        <w:t>FORMATO DE INFORME SEMANAL DE LOS BIENES O SERVICIOS DEVENGADOS</w:t>
      </w:r>
    </w:p>
    <w:p w14:paraId="12FE19CA" w14:textId="77777777" w:rsidR="00014CD8" w:rsidRPr="00014CD8" w:rsidRDefault="00014CD8" w:rsidP="00014CD8">
      <w:pPr>
        <w:jc w:val="center"/>
        <w:rPr>
          <w:rFonts w:ascii="Segoe UI" w:hAnsi="Segoe UI" w:cs="Segoe UI"/>
          <w:sz w:val="18"/>
        </w:rPr>
      </w:pPr>
    </w:p>
    <w:p w14:paraId="39302370" w14:textId="77777777" w:rsidR="00014CD8" w:rsidRPr="00014CD8" w:rsidRDefault="00014CD8" w:rsidP="00014CD8">
      <w:pPr>
        <w:jc w:val="center"/>
        <w:rPr>
          <w:rFonts w:ascii="Segoe UI" w:hAnsi="Segoe UI" w:cs="Segoe UI"/>
          <w:sz w:val="18"/>
        </w:rPr>
      </w:pPr>
    </w:p>
    <w:p w14:paraId="06CC5D5A" w14:textId="77777777" w:rsidR="00014CD8" w:rsidRPr="00014CD8" w:rsidRDefault="00014CD8" w:rsidP="00014CD8">
      <w:pPr>
        <w:jc w:val="both"/>
        <w:rPr>
          <w:rFonts w:ascii="Segoe UI" w:hAnsi="Segoe UI" w:cs="Segoe UI"/>
          <w:sz w:val="18"/>
        </w:rPr>
      </w:pPr>
      <w:bookmarkStart w:id="103" w:name="_Hlk209023209"/>
      <w:r w:rsidRPr="00014CD8">
        <w:rPr>
          <w:rFonts w:ascii="Segoe UI" w:hAnsi="Segoe UI" w:cs="Segoe UI"/>
          <w:sz w:val="18"/>
        </w:rPr>
        <w:t>El proveedor deberá entregar un informe semanal. Dicho reporte deberá ser en el formato Excel y deberá contener: Nombre del proveedor, No de contrato, concepto de contrato, unidad de la prestación del servicio, importe máximo del contrato, No de factura, mes de devengo, No de bienes o servicios otorgados, importe de la factura con impuestos incluidos, devengado acumulado, disponible en contrato y si la factura ya fue pagada o aún no se ha pagado.</w:t>
      </w:r>
    </w:p>
    <w:p w14:paraId="6925FB1E" w14:textId="77777777" w:rsidR="00014CD8" w:rsidRPr="00014CD8" w:rsidRDefault="00014CD8" w:rsidP="00014CD8">
      <w:pPr>
        <w:jc w:val="both"/>
        <w:rPr>
          <w:rFonts w:ascii="Segoe UI" w:hAnsi="Segoe UI" w:cs="Segoe UI"/>
          <w:sz w:val="18"/>
        </w:rPr>
      </w:pPr>
    </w:p>
    <w:p w14:paraId="711F9B4B" w14:textId="77777777" w:rsidR="00014CD8" w:rsidRPr="00014CD8" w:rsidRDefault="00014CD8" w:rsidP="00014CD8">
      <w:pPr>
        <w:jc w:val="both"/>
        <w:rPr>
          <w:rFonts w:ascii="Segoe UI" w:hAnsi="Segoe UI" w:cs="Segoe UI"/>
          <w:sz w:val="18"/>
        </w:rPr>
      </w:pPr>
      <w:r w:rsidRPr="00014CD8">
        <w:rPr>
          <w:rFonts w:ascii="Segoe UI" w:hAnsi="Segoe UI" w:cs="Segoe UI"/>
          <w:sz w:val="18"/>
        </w:rPr>
        <w:t xml:space="preserve">Dicha información deberá ser remitida a las siguientes direcciones electrónicas: Rafael Monroy Arias </w:t>
      </w:r>
      <w:hyperlink r:id="rId30" w:history="1">
        <w:r w:rsidRPr="00014CD8">
          <w:rPr>
            <w:rFonts w:ascii="Segoe UI" w:hAnsi="Segoe UI" w:cs="Segoe UI"/>
            <w:color w:val="0000FF"/>
            <w:sz w:val="18"/>
            <w:u w:val="single"/>
          </w:rPr>
          <w:t>rafael.monroyar@imss.gob.mx</w:t>
        </w:r>
      </w:hyperlink>
      <w:r w:rsidRPr="00014CD8">
        <w:rPr>
          <w:rFonts w:ascii="Segoe UI" w:hAnsi="Segoe UI" w:cs="Segoe UI"/>
          <w:sz w:val="18"/>
        </w:rPr>
        <w:t xml:space="preserve">, Mireya Velázquez Serrano </w:t>
      </w:r>
      <w:hyperlink r:id="rId31" w:history="1">
        <w:r w:rsidRPr="00014CD8">
          <w:rPr>
            <w:rFonts w:ascii="Segoe UI" w:hAnsi="Segoe UI" w:cs="Segoe UI"/>
            <w:color w:val="0000FF"/>
            <w:sz w:val="18"/>
            <w:u w:val="single"/>
          </w:rPr>
          <w:t>mireya.velazquez@imss.gob.mx</w:t>
        </w:r>
      </w:hyperlink>
      <w:r w:rsidRPr="00014CD8">
        <w:rPr>
          <w:rFonts w:ascii="Segoe UI" w:hAnsi="Segoe UI" w:cs="Segoe UI"/>
          <w:sz w:val="18"/>
        </w:rPr>
        <w:t xml:space="preserve">, Carlos Augusto Salinas Pérez, </w:t>
      </w:r>
      <w:hyperlink r:id="rId32" w:history="1">
        <w:r w:rsidRPr="00014CD8">
          <w:rPr>
            <w:rFonts w:ascii="Segoe UI" w:hAnsi="Segoe UI" w:cs="Segoe UI"/>
            <w:color w:val="0000FF"/>
            <w:sz w:val="18"/>
            <w:u w:val="single"/>
          </w:rPr>
          <w:t>carlos.salinasp@imss.gob.mx</w:t>
        </w:r>
      </w:hyperlink>
      <w:r w:rsidRPr="00014CD8">
        <w:rPr>
          <w:rFonts w:ascii="Segoe UI" w:hAnsi="Segoe UI" w:cs="Segoe UI"/>
          <w:sz w:val="18"/>
        </w:rPr>
        <w:t xml:space="preserve">, Mayra Alejandra Tovar Gonzalez </w:t>
      </w:r>
      <w:hyperlink r:id="rId33" w:history="1">
        <w:r w:rsidRPr="00014CD8">
          <w:rPr>
            <w:rFonts w:ascii="Segoe UI" w:hAnsi="Segoe UI" w:cs="Segoe UI"/>
            <w:color w:val="0000FF"/>
            <w:sz w:val="18"/>
            <w:u w:val="single"/>
          </w:rPr>
          <w:t>mayra.tovar@imss.gob.mx</w:t>
        </w:r>
      </w:hyperlink>
      <w:r w:rsidRPr="00014CD8">
        <w:rPr>
          <w:rFonts w:ascii="Segoe UI" w:hAnsi="Segoe UI" w:cs="Segoe UI"/>
          <w:sz w:val="18"/>
        </w:rPr>
        <w:t>.</w:t>
      </w:r>
    </w:p>
    <w:p w14:paraId="64956D93" w14:textId="77777777" w:rsidR="00014CD8" w:rsidRPr="00014CD8" w:rsidRDefault="00014CD8" w:rsidP="00014CD8">
      <w:pPr>
        <w:jc w:val="both"/>
        <w:rPr>
          <w:rFonts w:ascii="Segoe UI" w:hAnsi="Segoe UI" w:cs="Segoe UI"/>
          <w:sz w:val="18"/>
        </w:rPr>
      </w:pPr>
    </w:p>
    <w:p w14:paraId="53999ECE" w14:textId="77777777" w:rsidR="00014CD8" w:rsidRPr="00014CD8" w:rsidRDefault="00014CD8" w:rsidP="00014CD8">
      <w:pPr>
        <w:jc w:val="both"/>
        <w:rPr>
          <w:rFonts w:ascii="Segoe UI" w:hAnsi="Segoe UI" w:cs="Segoe UI"/>
          <w:sz w:val="18"/>
        </w:rPr>
      </w:pPr>
    </w:p>
    <w:tbl>
      <w:tblPr>
        <w:tblW w:w="0" w:type="auto"/>
        <w:tblCellMar>
          <w:left w:w="70" w:type="dxa"/>
          <w:right w:w="70" w:type="dxa"/>
        </w:tblCellMar>
        <w:tblLook w:val="04A0" w:firstRow="1" w:lastRow="0" w:firstColumn="1" w:lastColumn="0" w:noHBand="0" w:noVBand="1"/>
      </w:tblPr>
      <w:tblGrid>
        <w:gridCol w:w="894"/>
        <w:gridCol w:w="689"/>
        <w:gridCol w:w="820"/>
        <w:gridCol w:w="827"/>
        <w:gridCol w:w="377"/>
        <w:gridCol w:w="377"/>
        <w:gridCol w:w="791"/>
        <w:gridCol w:w="1683"/>
        <w:gridCol w:w="343"/>
        <w:gridCol w:w="761"/>
        <w:gridCol w:w="1034"/>
        <w:gridCol w:w="694"/>
        <w:gridCol w:w="829"/>
        <w:gridCol w:w="594"/>
      </w:tblGrid>
      <w:tr w:rsidR="00014CD8" w:rsidRPr="00014CD8" w14:paraId="7A2A9962" w14:textId="77777777" w:rsidTr="00712619">
        <w:trPr>
          <w:gridAfter w:val="5"/>
          <w:trHeight w:val="192"/>
        </w:trPr>
        <w:tc>
          <w:tcPr>
            <w:tcW w:w="0" w:type="auto"/>
            <w:gridSpan w:val="3"/>
            <w:tcBorders>
              <w:top w:val="single" w:sz="4" w:space="0" w:color="auto"/>
              <w:left w:val="single" w:sz="4" w:space="0" w:color="auto"/>
              <w:bottom w:val="single" w:sz="4" w:space="0" w:color="auto"/>
              <w:right w:val="single" w:sz="4" w:space="0" w:color="auto"/>
            </w:tcBorders>
            <w:shd w:val="clear" w:color="000000" w:fill="DAEEF3"/>
            <w:noWrap/>
            <w:vAlign w:val="bottom"/>
          </w:tcPr>
          <w:p w14:paraId="476E2F16"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Nombre del proveedor:</w:t>
            </w:r>
          </w:p>
        </w:tc>
        <w:tc>
          <w:tcPr>
            <w:tcW w:w="0" w:type="auto"/>
            <w:gridSpan w:val="2"/>
            <w:tcBorders>
              <w:top w:val="single" w:sz="4" w:space="0" w:color="auto"/>
              <w:left w:val="nil"/>
              <w:bottom w:val="single" w:sz="4" w:space="0" w:color="auto"/>
              <w:right w:val="single" w:sz="4" w:space="0" w:color="auto"/>
            </w:tcBorders>
            <w:shd w:val="clear" w:color="000000" w:fill="B7DEE8"/>
            <w:noWrap/>
            <w:vAlign w:val="center"/>
          </w:tcPr>
          <w:p w14:paraId="69112832"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Concepto:</w:t>
            </w:r>
          </w:p>
        </w:tc>
        <w:tc>
          <w:tcPr>
            <w:tcW w:w="0" w:type="auto"/>
            <w:gridSpan w:val="4"/>
            <w:tcBorders>
              <w:top w:val="single" w:sz="4" w:space="0" w:color="auto"/>
              <w:left w:val="nil"/>
              <w:bottom w:val="single" w:sz="4" w:space="0" w:color="auto"/>
              <w:right w:val="single" w:sz="4" w:space="0" w:color="000000"/>
            </w:tcBorders>
            <w:shd w:val="clear" w:color="000000" w:fill="B7DEE8"/>
            <w:noWrap/>
            <w:vAlign w:val="center"/>
          </w:tcPr>
          <w:p w14:paraId="523FF1C3" w14:textId="77777777" w:rsidR="00014CD8" w:rsidRPr="00014CD8" w:rsidRDefault="00014CD8" w:rsidP="00014CD8">
            <w:pPr>
              <w:jc w:val="center"/>
              <w:rPr>
                <w:rFonts w:ascii="Segoe UI" w:hAnsi="Segoe UI" w:cs="Segoe UI"/>
                <w:color w:val="000000"/>
                <w:sz w:val="14"/>
                <w:lang w:val="es-MX" w:eastAsia="es-MX"/>
              </w:rPr>
            </w:pPr>
          </w:p>
        </w:tc>
      </w:tr>
      <w:tr w:rsidR="00014CD8" w:rsidRPr="00014CD8" w14:paraId="46C01A25" w14:textId="77777777" w:rsidTr="00712619">
        <w:trPr>
          <w:gridAfter w:val="1"/>
          <w:trHeight w:val="192"/>
        </w:trPr>
        <w:tc>
          <w:tcPr>
            <w:tcW w:w="0" w:type="auto"/>
            <w:gridSpan w:val="2"/>
            <w:tcBorders>
              <w:top w:val="single" w:sz="4" w:space="0" w:color="auto"/>
              <w:left w:val="single" w:sz="4" w:space="0" w:color="auto"/>
              <w:bottom w:val="single" w:sz="4" w:space="0" w:color="auto"/>
              <w:right w:val="single" w:sz="4" w:space="0" w:color="auto"/>
            </w:tcBorders>
            <w:shd w:val="clear" w:color="000000" w:fill="DCE6F1"/>
            <w:noWrap/>
            <w:vAlign w:val="bottom"/>
          </w:tcPr>
          <w:p w14:paraId="4F4B32BF"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No de contrato:</w:t>
            </w:r>
          </w:p>
        </w:tc>
        <w:tc>
          <w:tcPr>
            <w:tcW w:w="0" w:type="auto"/>
            <w:gridSpan w:val="2"/>
            <w:tcBorders>
              <w:top w:val="single" w:sz="4" w:space="0" w:color="auto"/>
              <w:left w:val="nil"/>
              <w:bottom w:val="single" w:sz="4" w:space="0" w:color="auto"/>
              <w:right w:val="single" w:sz="4" w:space="0" w:color="auto"/>
            </w:tcBorders>
            <w:shd w:val="clear" w:color="000000" w:fill="DCE6F1"/>
            <w:noWrap/>
            <w:vAlign w:val="bottom"/>
          </w:tcPr>
          <w:p w14:paraId="12E6A3D4" w14:textId="77777777" w:rsidR="00014CD8" w:rsidRPr="00014CD8" w:rsidRDefault="00014CD8" w:rsidP="00014CD8">
            <w:pPr>
              <w:jc w:val="center"/>
              <w:rPr>
                <w:rFonts w:ascii="Segoe UI" w:hAnsi="Segoe UI" w:cs="Segoe UI"/>
                <w:color w:val="000000"/>
                <w:sz w:val="14"/>
                <w:lang w:val="es-MX" w:eastAsia="es-MX"/>
              </w:rPr>
            </w:pPr>
          </w:p>
        </w:tc>
        <w:tc>
          <w:tcPr>
            <w:tcW w:w="0" w:type="auto"/>
            <w:gridSpan w:val="2"/>
            <w:tcBorders>
              <w:top w:val="nil"/>
              <w:left w:val="nil"/>
              <w:bottom w:val="single" w:sz="4" w:space="0" w:color="auto"/>
              <w:right w:val="single" w:sz="4" w:space="0" w:color="auto"/>
            </w:tcBorders>
            <w:shd w:val="clear" w:color="000000" w:fill="B8CCE4"/>
            <w:noWrap/>
            <w:vAlign w:val="bottom"/>
          </w:tcPr>
          <w:p w14:paraId="3527B8B5"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No SAI</w:t>
            </w:r>
          </w:p>
        </w:tc>
        <w:tc>
          <w:tcPr>
            <w:tcW w:w="0" w:type="auto"/>
            <w:tcBorders>
              <w:top w:val="nil"/>
              <w:left w:val="nil"/>
              <w:bottom w:val="single" w:sz="4" w:space="0" w:color="auto"/>
              <w:right w:val="single" w:sz="4" w:space="0" w:color="auto"/>
            </w:tcBorders>
            <w:shd w:val="clear" w:color="000000" w:fill="DCE6F1"/>
            <w:noWrap/>
            <w:vAlign w:val="bottom"/>
          </w:tcPr>
          <w:p w14:paraId="4FE5D68A"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Inicio:</w:t>
            </w:r>
          </w:p>
        </w:tc>
        <w:tc>
          <w:tcPr>
            <w:tcW w:w="0" w:type="auto"/>
            <w:gridSpan w:val="2"/>
            <w:tcBorders>
              <w:top w:val="single" w:sz="4" w:space="0" w:color="auto"/>
              <w:left w:val="nil"/>
              <w:bottom w:val="single" w:sz="4" w:space="0" w:color="auto"/>
              <w:right w:val="single" w:sz="4" w:space="0" w:color="auto"/>
            </w:tcBorders>
            <w:shd w:val="clear" w:color="000000" w:fill="DCE6F1"/>
            <w:noWrap/>
            <w:vAlign w:val="bottom"/>
          </w:tcPr>
          <w:p w14:paraId="3F643D5B" w14:textId="77777777" w:rsidR="00014CD8" w:rsidRPr="00014CD8" w:rsidRDefault="00014CD8" w:rsidP="00014CD8">
            <w:pPr>
              <w:jc w:val="center"/>
              <w:rPr>
                <w:rFonts w:ascii="Segoe UI" w:hAnsi="Segoe UI" w:cs="Segoe UI"/>
                <w:color w:val="000000"/>
                <w:sz w:val="14"/>
                <w:lang w:val="es-MX" w:eastAsia="es-MX"/>
              </w:rPr>
            </w:pPr>
          </w:p>
        </w:tc>
        <w:tc>
          <w:tcPr>
            <w:tcW w:w="0" w:type="auto"/>
            <w:tcBorders>
              <w:top w:val="nil"/>
              <w:left w:val="nil"/>
              <w:bottom w:val="single" w:sz="4" w:space="0" w:color="auto"/>
              <w:right w:val="single" w:sz="4" w:space="0" w:color="auto"/>
            </w:tcBorders>
            <w:shd w:val="clear" w:color="000000" w:fill="B8CCE4"/>
            <w:noWrap/>
            <w:vAlign w:val="bottom"/>
          </w:tcPr>
          <w:p w14:paraId="0392A201"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Termino:</w:t>
            </w:r>
          </w:p>
        </w:tc>
        <w:tc>
          <w:tcPr>
            <w:tcW w:w="0" w:type="auto"/>
            <w:gridSpan w:val="3"/>
            <w:tcBorders>
              <w:top w:val="single" w:sz="4" w:space="0" w:color="auto"/>
              <w:left w:val="nil"/>
              <w:bottom w:val="single" w:sz="4" w:space="0" w:color="auto"/>
              <w:right w:val="single" w:sz="4" w:space="0" w:color="000000"/>
            </w:tcBorders>
            <w:shd w:val="clear" w:color="000000" w:fill="B8CCE4"/>
            <w:noWrap/>
            <w:vAlign w:val="bottom"/>
          </w:tcPr>
          <w:p w14:paraId="2B5DC0F4" w14:textId="77777777" w:rsidR="00014CD8" w:rsidRPr="00014CD8" w:rsidRDefault="00014CD8" w:rsidP="00014CD8">
            <w:pPr>
              <w:jc w:val="center"/>
              <w:rPr>
                <w:rFonts w:ascii="Segoe UI" w:hAnsi="Segoe UI" w:cs="Segoe UI"/>
                <w:color w:val="000000"/>
                <w:sz w:val="14"/>
                <w:lang w:val="es-MX" w:eastAsia="es-MX"/>
              </w:rPr>
            </w:pPr>
          </w:p>
        </w:tc>
      </w:tr>
      <w:tr w:rsidR="00014CD8" w:rsidRPr="00014CD8" w14:paraId="08A92277" w14:textId="77777777" w:rsidTr="00712619">
        <w:trPr>
          <w:gridAfter w:val="1"/>
          <w:trHeight w:val="192"/>
        </w:trPr>
        <w:tc>
          <w:tcPr>
            <w:tcW w:w="0" w:type="auto"/>
            <w:gridSpan w:val="2"/>
            <w:tcBorders>
              <w:top w:val="single" w:sz="4" w:space="0" w:color="auto"/>
              <w:left w:val="single" w:sz="4" w:space="0" w:color="auto"/>
              <w:bottom w:val="single" w:sz="4" w:space="0" w:color="auto"/>
              <w:right w:val="single" w:sz="4" w:space="0" w:color="auto"/>
            </w:tcBorders>
            <w:shd w:val="clear" w:color="000000" w:fill="DAEEF3"/>
            <w:noWrap/>
            <w:vAlign w:val="bottom"/>
          </w:tcPr>
          <w:p w14:paraId="52B7DE8C"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Importe máximo</w:t>
            </w:r>
          </w:p>
        </w:tc>
        <w:tc>
          <w:tcPr>
            <w:tcW w:w="0" w:type="auto"/>
            <w:gridSpan w:val="2"/>
            <w:tcBorders>
              <w:top w:val="single" w:sz="4" w:space="0" w:color="auto"/>
              <w:left w:val="nil"/>
              <w:bottom w:val="single" w:sz="4" w:space="0" w:color="auto"/>
              <w:right w:val="single" w:sz="4" w:space="0" w:color="auto"/>
            </w:tcBorders>
            <w:shd w:val="clear" w:color="000000" w:fill="DAEEF3"/>
            <w:noWrap/>
            <w:vAlign w:val="bottom"/>
          </w:tcPr>
          <w:p w14:paraId="72E18A48" w14:textId="77777777" w:rsidR="00014CD8" w:rsidRPr="00014CD8" w:rsidRDefault="00014CD8" w:rsidP="00014CD8">
            <w:pPr>
              <w:jc w:val="center"/>
              <w:rPr>
                <w:rFonts w:ascii="Segoe UI" w:hAnsi="Segoe UI" w:cs="Segoe UI"/>
                <w:color w:val="000000"/>
                <w:sz w:val="14"/>
                <w:lang w:val="es-MX" w:eastAsia="es-MX"/>
              </w:rPr>
            </w:pPr>
          </w:p>
        </w:tc>
        <w:tc>
          <w:tcPr>
            <w:tcW w:w="0" w:type="auto"/>
            <w:gridSpan w:val="3"/>
            <w:tcBorders>
              <w:top w:val="single" w:sz="4" w:space="0" w:color="auto"/>
              <w:left w:val="nil"/>
              <w:bottom w:val="single" w:sz="4" w:space="0" w:color="auto"/>
              <w:right w:val="single" w:sz="4" w:space="0" w:color="auto"/>
            </w:tcBorders>
            <w:shd w:val="clear" w:color="000000" w:fill="B7DEE8"/>
            <w:noWrap/>
            <w:vAlign w:val="bottom"/>
          </w:tcPr>
          <w:p w14:paraId="5182DBCC" w14:textId="77777777" w:rsidR="00014CD8" w:rsidRPr="00014CD8" w:rsidRDefault="00014CD8" w:rsidP="00014CD8">
            <w:pPr>
              <w:jc w:val="center"/>
              <w:rPr>
                <w:rFonts w:ascii="Segoe UI" w:hAnsi="Segoe UI" w:cs="Segoe UI"/>
                <w:color w:val="000000"/>
                <w:sz w:val="14"/>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AEEF3"/>
            <w:noWrap/>
            <w:vAlign w:val="bottom"/>
          </w:tcPr>
          <w:p w14:paraId="243713D4"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Importe devengado con IVA</w:t>
            </w:r>
          </w:p>
        </w:tc>
        <w:tc>
          <w:tcPr>
            <w:tcW w:w="0" w:type="auto"/>
            <w:tcBorders>
              <w:top w:val="nil"/>
              <w:left w:val="nil"/>
              <w:bottom w:val="single" w:sz="4" w:space="0" w:color="auto"/>
              <w:right w:val="single" w:sz="4" w:space="0" w:color="auto"/>
            </w:tcBorders>
            <w:shd w:val="clear" w:color="000000" w:fill="DAEEF3"/>
            <w:noWrap/>
            <w:vAlign w:val="center"/>
          </w:tcPr>
          <w:p w14:paraId="70006303" w14:textId="77777777" w:rsidR="00014CD8" w:rsidRPr="00014CD8" w:rsidRDefault="00014CD8" w:rsidP="00014CD8">
            <w:pPr>
              <w:jc w:val="center"/>
              <w:rPr>
                <w:rFonts w:ascii="Segoe UI" w:hAnsi="Segoe UI" w:cs="Segoe UI"/>
                <w:b/>
                <w:bCs/>
                <w:color w:val="000000"/>
                <w:sz w:val="14"/>
                <w:lang w:val="es-MX" w:eastAsia="es-MX"/>
              </w:rPr>
            </w:pPr>
          </w:p>
        </w:tc>
        <w:tc>
          <w:tcPr>
            <w:tcW w:w="0" w:type="auto"/>
            <w:gridSpan w:val="2"/>
            <w:tcBorders>
              <w:top w:val="nil"/>
              <w:left w:val="nil"/>
              <w:bottom w:val="single" w:sz="4" w:space="0" w:color="auto"/>
              <w:right w:val="single" w:sz="4" w:space="0" w:color="auto"/>
            </w:tcBorders>
            <w:shd w:val="clear" w:color="000000" w:fill="B8CCE4"/>
            <w:noWrap/>
            <w:vAlign w:val="center"/>
          </w:tcPr>
          <w:p w14:paraId="59E3505E"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 devengado</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tcPr>
          <w:p w14:paraId="008EFDBE" w14:textId="77777777" w:rsidR="00014CD8" w:rsidRPr="00014CD8" w:rsidRDefault="00014CD8" w:rsidP="00014CD8">
            <w:pPr>
              <w:jc w:val="center"/>
              <w:rPr>
                <w:rFonts w:ascii="Segoe UI" w:hAnsi="Segoe UI" w:cs="Segoe UI"/>
                <w:b/>
                <w:bCs/>
                <w:color w:val="000000"/>
                <w:sz w:val="14"/>
                <w:lang w:val="es-MX" w:eastAsia="es-MX"/>
              </w:rPr>
            </w:pPr>
            <w:r w:rsidRPr="00014CD8">
              <w:rPr>
                <w:rFonts w:ascii="Segoe UI" w:hAnsi="Segoe UI" w:cs="Segoe UI"/>
                <w:b/>
                <w:bCs/>
                <w:color w:val="000000"/>
                <w:sz w:val="14"/>
                <w:lang w:val="es-MX" w:eastAsia="es-MX"/>
              </w:rPr>
              <w:t>98.8%</w:t>
            </w:r>
          </w:p>
        </w:tc>
      </w:tr>
      <w:tr w:rsidR="00014CD8" w:rsidRPr="00014CD8" w14:paraId="09526842" w14:textId="77777777" w:rsidTr="00712619">
        <w:trPr>
          <w:trHeight w:val="192"/>
        </w:trPr>
        <w:tc>
          <w:tcPr>
            <w:tcW w:w="0" w:type="auto"/>
            <w:tcBorders>
              <w:top w:val="nil"/>
              <w:left w:val="nil"/>
              <w:bottom w:val="single" w:sz="4" w:space="0" w:color="auto"/>
              <w:right w:val="nil"/>
            </w:tcBorders>
            <w:shd w:val="clear" w:color="000000" w:fill="F2F2F2"/>
            <w:noWrap/>
            <w:vAlign w:val="bottom"/>
          </w:tcPr>
          <w:p w14:paraId="5B9BEACC" w14:textId="77777777" w:rsidR="00014CD8" w:rsidRPr="00014CD8" w:rsidRDefault="00014CD8" w:rsidP="00014CD8">
            <w:pP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078B88F7" w14:textId="77777777" w:rsidR="00014CD8" w:rsidRPr="00014CD8" w:rsidRDefault="00014CD8" w:rsidP="00014CD8">
            <w:pP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0F12164B"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43EDF551"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gridSpan w:val="2"/>
            <w:tcBorders>
              <w:top w:val="nil"/>
              <w:left w:val="nil"/>
              <w:bottom w:val="single" w:sz="4" w:space="0" w:color="auto"/>
              <w:right w:val="nil"/>
            </w:tcBorders>
            <w:shd w:val="clear" w:color="000000" w:fill="F2F2F2"/>
            <w:noWrap/>
            <w:vAlign w:val="bottom"/>
          </w:tcPr>
          <w:p w14:paraId="1AE8F580" w14:textId="77777777" w:rsidR="00014CD8" w:rsidRPr="00014CD8" w:rsidRDefault="00014CD8" w:rsidP="00014CD8">
            <w:pP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761EF781" w14:textId="77777777" w:rsidR="00014CD8" w:rsidRPr="00014CD8" w:rsidRDefault="00014CD8" w:rsidP="00014CD8">
            <w:pP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1D09FF0F"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238AAB35"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bottom"/>
          </w:tcPr>
          <w:p w14:paraId="19D6D20B" w14:textId="77777777" w:rsidR="00014CD8" w:rsidRPr="00014CD8" w:rsidRDefault="00014CD8" w:rsidP="00014CD8">
            <w:pP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center"/>
          </w:tcPr>
          <w:p w14:paraId="6144B5E7"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center"/>
          </w:tcPr>
          <w:p w14:paraId="24034AD1"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center"/>
          </w:tcPr>
          <w:p w14:paraId="2D59FCFB"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c>
          <w:tcPr>
            <w:tcW w:w="0" w:type="auto"/>
            <w:tcBorders>
              <w:top w:val="nil"/>
              <w:left w:val="nil"/>
              <w:bottom w:val="single" w:sz="4" w:space="0" w:color="auto"/>
              <w:right w:val="nil"/>
            </w:tcBorders>
            <w:shd w:val="clear" w:color="000000" w:fill="F2F2F2"/>
            <w:noWrap/>
            <w:vAlign w:val="center"/>
          </w:tcPr>
          <w:p w14:paraId="704B06D7" w14:textId="77777777" w:rsidR="00014CD8" w:rsidRPr="00014CD8" w:rsidRDefault="00014CD8" w:rsidP="00014CD8">
            <w:pPr>
              <w:jc w:val="center"/>
              <w:rPr>
                <w:rFonts w:ascii="Segoe UI" w:hAnsi="Segoe UI" w:cs="Segoe UI"/>
                <w:color w:val="000000"/>
                <w:sz w:val="14"/>
                <w:lang w:val="es-MX" w:eastAsia="es-MX"/>
              </w:rPr>
            </w:pPr>
            <w:r w:rsidRPr="00014CD8">
              <w:rPr>
                <w:rFonts w:ascii="Segoe UI" w:hAnsi="Segoe UI" w:cs="Segoe UI"/>
                <w:color w:val="000000"/>
                <w:sz w:val="14"/>
                <w:lang w:val="es-MX" w:eastAsia="es-MX"/>
              </w:rPr>
              <w:t> </w:t>
            </w:r>
          </w:p>
        </w:tc>
      </w:tr>
      <w:tr w:rsidR="00014CD8" w:rsidRPr="00014CD8" w14:paraId="0EDD99E2" w14:textId="77777777" w:rsidTr="00712619">
        <w:trPr>
          <w:trHeight w:val="540"/>
        </w:trPr>
        <w:tc>
          <w:tcPr>
            <w:tcW w:w="0" w:type="auto"/>
            <w:tcBorders>
              <w:top w:val="nil"/>
              <w:left w:val="single" w:sz="4" w:space="0" w:color="auto"/>
              <w:bottom w:val="single" w:sz="4" w:space="0" w:color="auto"/>
              <w:right w:val="single" w:sz="4" w:space="0" w:color="auto"/>
            </w:tcBorders>
            <w:shd w:val="clear" w:color="000000" w:fill="B8CCE4"/>
            <w:vAlign w:val="center"/>
          </w:tcPr>
          <w:p w14:paraId="39767316"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Concepto de bienes / servicio</w:t>
            </w:r>
          </w:p>
        </w:tc>
        <w:tc>
          <w:tcPr>
            <w:tcW w:w="0" w:type="auto"/>
            <w:tcBorders>
              <w:top w:val="nil"/>
              <w:left w:val="nil"/>
              <w:bottom w:val="single" w:sz="4" w:space="0" w:color="auto"/>
              <w:right w:val="single" w:sz="4" w:space="0" w:color="auto"/>
            </w:tcBorders>
            <w:shd w:val="clear" w:color="000000" w:fill="95B3D7"/>
            <w:vAlign w:val="center"/>
          </w:tcPr>
          <w:p w14:paraId="1029D4EF"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Unidad de servicio</w:t>
            </w:r>
          </w:p>
        </w:tc>
        <w:tc>
          <w:tcPr>
            <w:tcW w:w="0" w:type="auto"/>
            <w:tcBorders>
              <w:top w:val="nil"/>
              <w:left w:val="nil"/>
              <w:bottom w:val="single" w:sz="4" w:space="0" w:color="auto"/>
              <w:right w:val="single" w:sz="4" w:space="0" w:color="auto"/>
            </w:tcBorders>
            <w:shd w:val="clear" w:color="000000" w:fill="B8CCE4"/>
            <w:vAlign w:val="center"/>
          </w:tcPr>
          <w:p w14:paraId="2FDA824F"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Importe máximo con IVA (1)</w:t>
            </w:r>
          </w:p>
        </w:tc>
        <w:tc>
          <w:tcPr>
            <w:tcW w:w="0" w:type="auto"/>
            <w:tcBorders>
              <w:top w:val="nil"/>
              <w:left w:val="nil"/>
              <w:bottom w:val="single" w:sz="4" w:space="0" w:color="auto"/>
              <w:right w:val="single" w:sz="4" w:space="0" w:color="auto"/>
            </w:tcBorders>
            <w:shd w:val="clear" w:color="000000" w:fill="95B3D7"/>
            <w:vAlign w:val="center"/>
          </w:tcPr>
          <w:p w14:paraId="6CC5CDFD"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No de factura</w:t>
            </w:r>
          </w:p>
        </w:tc>
        <w:tc>
          <w:tcPr>
            <w:tcW w:w="0" w:type="auto"/>
            <w:gridSpan w:val="2"/>
            <w:tcBorders>
              <w:top w:val="nil"/>
              <w:left w:val="nil"/>
              <w:bottom w:val="single" w:sz="4" w:space="0" w:color="auto"/>
              <w:right w:val="single" w:sz="4" w:space="0" w:color="auto"/>
            </w:tcBorders>
            <w:shd w:val="clear" w:color="000000" w:fill="B8CCE4"/>
            <w:vAlign w:val="center"/>
          </w:tcPr>
          <w:p w14:paraId="7B7C5313"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Semana de devengo</w:t>
            </w:r>
          </w:p>
        </w:tc>
        <w:tc>
          <w:tcPr>
            <w:tcW w:w="0" w:type="auto"/>
            <w:tcBorders>
              <w:top w:val="nil"/>
              <w:left w:val="nil"/>
              <w:bottom w:val="single" w:sz="4" w:space="0" w:color="auto"/>
              <w:right w:val="single" w:sz="4" w:space="0" w:color="auto"/>
            </w:tcBorders>
            <w:shd w:val="clear" w:color="000000" w:fill="95B3D7"/>
            <w:vAlign w:val="center"/>
          </w:tcPr>
          <w:p w14:paraId="6B8BFCF5"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No de bienes o servicios</w:t>
            </w:r>
          </w:p>
        </w:tc>
        <w:tc>
          <w:tcPr>
            <w:tcW w:w="0" w:type="auto"/>
            <w:tcBorders>
              <w:top w:val="nil"/>
              <w:left w:val="nil"/>
              <w:bottom w:val="single" w:sz="4" w:space="0" w:color="auto"/>
              <w:right w:val="single" w:sz="4" w:space="0" w:color="auto"/>
            </w:tcBorders>
            <w:shd w:val="clear" w:color="000000" w:fill="B8CCE4"/>
            <w:vAlign w:val="center"/>
          </w:tcPr>
          <w:p w14:paraId="747422FC"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Importe de factura sin IVA (2)</w:t>
            </w:r>
          </w:p>
        </w:tc>
        <w:tc>
          <w:tcPr>
            <w:tcW w:w="0" w:type="auto"/>
            <w:tcBorders>
              <w:top w:val="nil"/>
              <w:left w:val="nil"/>
              <w:bottom w:val="single" w:sz="4" w:space="0" w:color="auto"/>
              <w:right w:val="single" w:sz="4" w:space="0" w:color="auto"/>
            </w:tcBorders>
            <w:shd w:val="clear" w:color="000000" w:fill="B8CCE4"/>
            <w:vAlign w:val="center"/>
          </w:tcPr>
          <w:p w14:paraId="266F119D"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IVA</w:t>
            </w:r>
          </w:p>
        </w:tc>
        <w:tc>
          <w:tcPr>
            <w:tcW w:w="0" w:type="auto"/>
            <w:tcBorders>
              <w:top w:val="nil"/>
              <w:left w:val="nil"/>
              <w:bottom w:val="single" w:sz="4" w:space="0" w:color="auto"/>
              <w:right w:val="single" w:sz="4" w:space="0" w:color="auto"/>
            </w:tcBorders>
            <w:shd w:val="clear" w:color="000000" w:fill="B8CCE4"/>
            <w:vAlign w:val="center"/>
          </w:tcPr>
          <w:p w14:paraId="0E037573"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Importe total</w:t>
            </w:r>
          </w:p>
        </w:tc>
        <w:tc>
          <w:tcPr>
            <w:tcW w:w="0" w:type="auto"/>
            <w:tcBorders>
              <w:top w:val="nil"/>
              <w:left w:val="nil"/>
              <w:bottom w:val="single" w:sz="4" w:space="0" w:color="auto"/>
              <w:right w:val="single" w:sz="4" w:space="0" w:color="auto"/>
            </w:tcBorders>
            <w:shd w:val="clear" w:color="000000" w:fill="95B3D7"/>
            <w:vAlign w:val="center"/>
          </w:tcPr>
          <w:p w14:paraId="35BD8635"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Importe del devengo acumulado (3)</w:t>
            </w:r>
          </w:p>
        </w:tc>
        <w:tc>
          <w:tcPr>
            <w:tcW w:w="0" w:type="auto"/>
            <w:tcBorders>
              <w:top w:val="nil"/>
              <w:left w:val="nil"/>
              <w:bottom w:val="single" w:sz="4" w:space="0" w:color="auto"/>
              <w:right w:val="single" w:sz="4" w:space="0" w:color="auto"/>
            </w:tcBorders>
            <w:shd w:val="clear" w:color="000000" w:fill="95B3D7"/>
            <w:vAlign w:val="center"/>
          </w:tcPr>
          <w:p w14:paraId="42D27965"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Pagada / no pagada</w:t>
            </w:r>
          </w:p>
        </w:tc>
        <w:tc>
          <w:tcPr>
            <w:tcW w:w="0" w:type="auto"/>
            <w:tcBorders>
              <w:top w:val="nil"/>
              <w:left w:val="nil"/>
              <w:bottom w:val="single" w:sz="4" w:space="0" w:color="auto"/>
              <w:right w:val="single" w:sz="4" w:space="0" w:color="auto"/>
            </w:tcBorders>
            <w:shd w:val="clear" w:color="000000" w:fill="95B3D7"/>
            <w:vAlign w:val="center"/>
          </w:tcPr>
          <w:p w14:paraId="1F87DEE0"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Fecha de ingreso a Finanzas</w:t>
            </w:r>
          </w:p>
        </w:tc>
        <w:tc>
          <w:tcPr>
            <w:tcW w:w="0" w:type="auto"/>
            <w:tcBorders>
              <w:top w:val="nil"/>
              <w:left w:val="nil"/>
              <w:bottom w:val="single" w:sz="4" w:space="0" w:color="auto"/>
              <w:right w:val="single" w:sz="4" w:space="0" w:color="auto"/>
            </w:tcBorders>
            <w:shd w:val="clear" w:color="000000" w:fill="95B3D7"/>
            <w:vAlign w:val="center"/>
          </w:tcPr>
          <w:p w14:paraId="3A7E0048" w14:textId="77777777" w:rsidR="00014CD8" w:rsidRPr="00014CD8" w:rsidRDefault="00014CD8" w:rsidP="00014CD8">
            <w:pPr>
              <w:jc w:val="center"/>
              <w:rPr>
                <w:rFonts w:ascii="Segoe UI" w:hAnsi="Segoe UI" w:cs="Segoe UI"/>
                <w:b/>
                <w:bCs/>
                <w:color w:val="000000"/>
                <w:sz w:val="12"/>
                <w:lang w:val="es-MX" w:eastAsia="es-MX"/>
              </w:rPr>
            </w:pPr>
            <w:r w:rsidRPr="00014CD8">
              <w:rPr>
                <w:rFonts w:ascii="Segoe UI" w:hAnsi="Segoe UI" w:cs="Segoe UI"/>
                <w:b/>
                <w:bCs/>
                <w:color w:val="000000"/>
                <w:sz w:val="12"/>
                <w:lang w:val="es-MX" w:eastAsia="es-MX"/>
              </w:rPr>
              <w:t>Contra recibo</w:t>
            </w:r>
          </w:p>
        </w:tc>
      </w:tr>
      <w:tr w:rsidR="00014CD8" w:rsidRPr="00014CD8" w14:paraId="53BF4A59" w14:textId="77777777" w:rsidTr="00712619">
        <w:trPr>
          <w:trHeight w:val="156"/>
        </w:trPr>
        <w:tc>
          <w:tcPr>
            <w:tcW w:w="0" w:type="auto"/>
            <w:tcBorders>
              <w:top w:val="nil"/>
              <w:left w:val="single" w:sz="4" w:space="0" w:color="auto"/>
              <w:bottom w:val="single" w:sz="4" w:space="0" w:color="auto"/>
              <w:right w:val="single" w:sz="4" w:space="0" w:color="auto"/>
            </w:tcBorders>
            <w:noWrap/>
            <w:vAlign w:val="bottom"/>
          </w:tcPr>
          <w:p w14:paraId="666530C4"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30CBBD9"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2A8F5C35"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8D13811"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noWrap/>
            <w:vAlign w:val="bottom"/>
          </w:tcPr>
          <w:p w14:paraId="6D60C3B5"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440E74C"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8F621DB"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57DA0D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4F8FCFCA"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B234C00"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center"/>
          </w:tcPr>
          <w:p w14:paraId="7427911C"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2CF6DBB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15575E09"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37827763" w14:textId="77777777" w:rsidTr="00712619">
        <w:trPr>
          <w:trHeight w:val="156"/>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6C941252"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78FB367"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EE2213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342096DE"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shd w:val="clear" w:color="000000" w:fill="D9D9D9"/>
            <w:noWrap/>
            <w:vAlign w:val="bottom"/>
          </w:tcPr>
          <w:p w14:paraId="6148875B"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367D9D8E"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C120EDB"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BD098DD"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7C851DB0"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19D0ED1D"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vAlign w:val="center"/>
          </w:tcPr>
          <w:p w14:paraId="7F2534E4"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16B1A58"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14DE8434"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6CC2A834" w14:textId="77777777" w:rsidTr="00712619">
        <w:trPr>
          <w:trHeight w:val="156"/>
        </w:trPr>
        <w:tc>
          <w:tcPr>
            <w:tcW w:w="0" w:type="auto"/>
            <w:tcBorders>
              <w:top w:val="nil"/>
              <w:left w:val="single" w:sz="4" w:space="0" w:color="auto"/>
              <w:bottom w:val="single" w:sz="4" w:space="0" w:color="auto"/>
              <w:right w:val="single" w:sz="4" w:space="0" w:color="auto"/>
            </w:tcBorders>
            <w:noWrap/>
            <w:vAlign w:val="bottom"/>
          </w:tcPr>
          <w:p w14:paraId="232AE928"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403F755A"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D85E505"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74AFDD29"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noWrap/>
            <w:vAlign w:val="bottom"/>
          </w:tcPr>
          <w:p w14:paraId="19C460C3"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1DC0DDDA"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0B0BB2D7"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AD88FE3"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4114D0A1"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694902C"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center"/>
          </w:tcPr>
          <w:p w14:paraId="1C6BC01A"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6CB5704C"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07A1FF0F"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6C827973" w14:textId="77777777" w:rsidTr="00712619">
        <w:trPr>
          <w:trHeight w:val="156"/>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02BBD738"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7B3C2A6D"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4E348272"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4F7D4114"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shd w:val="clear" w:color="000000" w:fill="D9D9D9"/>
            <w:noWrap/>
            <w:vAlign w:val="bottom"/>
          </w:tcPr>
          <w:p w14:paraId="13368B2A"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E85772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1387259"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7D87AB1A"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8BBFE6D"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3F1C90B6"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vAlign w:val="center"/>
          </w:tcPr>
          <w:p w14:paraId="45E86C49"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08F020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94D1099"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5B6409FD" w14:textId="77777777" w:rsidTr="00712619">
        <w:trPr>
          <w:trHeight w:val="156"/>
        </w:trPr>
        <w:tc>
          <w:tcPr>
            <w:tcW w:w="0" w:type="auto"/>
            <w:tcBorders>
              <w:top w:val="nil"/>
              <w:left w:val="single" w:sz="4" w:space="0" w:color="auto"/>
              <w:bottom w:val="single" w:sz="4" w:space="0" w:color="auto"/>
              <w:right w:val="single" w:sz="4" w:space="0" w:color="auto"/>
            </w:tcBorders>
            <w:noWrap/>
            <w:vAlign w:val="bottom"/>
          </w:tcPr>
          <w:p w14:paraId="647A1B23"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B6FF498"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1072DC1"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1B732A58"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noWrap/>
            <w:vAlign w:val="bottom"/>
          </w:tcPr>
          <w:p w14:paraId="2C2C34A8"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6ECDDD5"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8071530"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02C49FFE"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4C3A86AD"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7C4D658D"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center"/>
          </w:tcPr>
          <w:p w14:paraId="403DC6BD"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1CFE0586"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8269662"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3E692608" w14:textId="77777777" w:rsidTr="00712619">
        <w:trPr>
          <w:trHeight w:val="156"/>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7E00754"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885E1E1"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3374FB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1BF97380"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shd w:val="clear" w:color="000000" w:fill="D9D9D9"/>
            <w:noWrap/>
            <w:vAlign w:val="bottom"/>
          </w:tcPr>
          <w:p w14:paraId="4BD0B770"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11A1789"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105A011"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4FDA4F9E"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052D3705"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32A478DC"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vAlign w:val="center"/>
          </w:tcPr>
          <w:p w14:paraId="6ABD52AE"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vAlign w:val="bottom"/>
          </w:tcPr>
          <w:p w14:paraId="7C19D757"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shd w:val="clear" w:color="000000" w:fill="D9D9D9"/>
            <w:vAlign w:val="bottom"/>
          </w:tcPr>
          <w:p w14:paraId="066727A9"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0E024328" w14:textId="77777777" w:rsidTr="00712619">
        <w:trPr>
          <w:trHeight w:val="156"/>
        </w:trPr>
        <w:tc>
          <w:tcPr>
            <w:tcW w:w="0" w:type="auto"/>
            <w:tcBorders>
              <w:top w:val="nil"/>
              <w:left w:val="single" w:sz="4" w:space="0" w:color="auto"/>
              <w:bottom w:val="single" w:sz="4" w:space="0" w:color="auto"/>
              <w:right w:val="single" w:sz="4" w:space="0" w:color="auto"/>
            </w:tcBorders>
            <w:noWrap/>
            <w:vAlign w:val="bottom"/>
          </w:tcPr>
          <w:p w14:paraId="62E4DE1E"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0129FD3E"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42E4ECEB"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6361D274" w14:textId="77777777" w:rsidR="00014CD8" w:rsidRPr="00014CD8" w:rsidRDefault="00014CD8" w:rsidP="00014CD8">
            <w:pPr>
              <w:rPr>
                <w:rFonts w:ascii="Segoe UI" w:hAnsi="Segoe UI" w:cs="Segoe UI"/>
                <w:color w:val="000000"/>
                <w:sz w:val="10"/>
                <w:lang w:val="es-MX" w:eastAsia="es-MX"/>
              </w:rPr>
            </w:pPr>
          </w:p>
        </w:tc>
        <w:tc>
          <w:tcPr>
            <w:tcW w:w="0" w:type="auto"/>
            <w:gridSpan w:val="2"/>
            <w:tcBorders>
              <w:top w:val="nil"/>
              <w:left w:val="nil"/>
              <w:bottom w:val="single" w:sz="4" w:space="0" w:color="auto"/>
              <w:right w:val="single" w:sz="4" w:space="0" w:color="auto"/>
            </w:tcBorders>
            <w:noWrap/>
            <w:vAlign w:val="bottom"/>
          </w:tcPr>
          <w:p w14:paraId="3AD3A4B3" w14:textId="77777777" w:rsidR="00014CD8" w:rsidRPr="00014CD8" w:rsidRDefault="00014CD8" w:rsidP="00014CD8">
            <w:pP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64624AD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29DDA51F"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371464A3"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24659AE8"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68F47A04"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center"/>
          </w:tcPr>
          <w:p w14:paraId="05F9CD17" w14:textId="77777777" w:rsidR="00014CD8" w:rsidRPr="00014CD8" w:rsidRDefault="00014CD8" w:rsidP="00014CD8">
            <w:pPr>
              <w:jc w:val="center"/>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bottom"/>
          </w:tcPr>
          <w:p w14:paraId="5B3D9277" w14:textId="77777777" w:rsidR="00014CD8" w:rsidRPr="00014CD8" w:rsidRDefault="00014CD8" w:rsidP="00014CD8">
            <w:pPr>
              <w:jc w:val="right"/>
              <w:rPr>
                <w:rFonts w:ascii="Segoe UI" w:hAnsi="Segoe UI" w:cs="Segoe UI"/>
                <w:color w:val="000000"/>
                <w:sz w:val="10"/>
                <w:lang w:val="es-MX" w:eastAsia="es-MX"/>
              </w:rPr>
            </w:pPr>
          </w:p>
        </w:tc>
        <w:tc>
          <w:tcPr>
            <w:tcW w:w="0" w:type="auto"/>
            <w:tcBorders>
              <w:top w:val="nil"/>
              <w:left w:val="nil"/>
              <w:bottom w:val="single" w:sz="4" w:space="0" w:color="auto"/>
              <w:right w:val="single" w:sz="4" w:space="0" w:color="auto"/>
            </w:tcBorders>
            <w:vAlign w:val="bottom"/>
          </w:tcPr>
          <w:p w14:paraId="6428D863" w14:textId="77777777" w:rsidR="00014CD8" w:rsidRPr="00014CD8" w:rsidRDefault="00014CD8" w:rsidP="00014CD8">
            <w:pPr>
              <w:jc w:val="right"/>
              <w:rPr>
                <w:rFonts w:ascii="Segoe UI" w:hAnsi="Segoe UI" w:cs="Segoe UI"/>
                <w:color w:val="000000"/>
                <w:sz w:val="10"/>
                <w:lang w:val="es-MX" w:eastAsia="es-MX"/>
              </w:rPr>
            </w:pPr>
          </w:p>
        </w:tc>
      </w:tr>
      <w:tr w:rsidR="00014CD8" w:rsidRPr="00014CD8" w14:paraId="0F33697E" w14:textId="77777777" w:rsidTr="00712619">
        <w:trPr>
          <w:trHeight w:val="156"/>
        </w:trPr>
        <w:tc>
          <w:tcPr>
            <w:tcW w:w="0" w:type="auto"/>
            <w:tcBorders>
              <w:top w:val="nil"/>
              <w:left w:val="nil"/>
              <w:bottom w:val="nil"/>
              <w:right w:val="nil"/>
            </w:tcBorders>
            <w:shd w:val="clear" w:color="000000" w:fill="FFFFFF"/>
            <w:noWrap/>
            <w:vAlign w:val="bottom"/>
          </w:tcPr>
          <w:p w14:paraId="07D70C4F"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nil"/>
              <w:bottom w:val="nil"/>
              <w:right w:val="nil"/>
            </w:tcBorders>
            <w:shd w:val="clear" w:color="000000" w:fill="FFFFFF"/>
            <w:noWrap/>
            <w:vAlign w:val="bottom"/>
          </w:tcPr>
          <w:p w14:paraId="5FFFDDB5"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single" w:sz="4" w:space="0" w:color="auto"/>
              <w:bottom w:val="single" w:sz="4" w:space="0" w:color="auto"/>
              <w:right w:val="single" w:sz="4" w:space="0" w:color="auto"/>
            </w:tcBorders>
            <w:noWrap/>
            <w:vAlign w:val="bottom"/>
          </w:tcPr>
          <w:p w14:paraId="75E94CA1" w14:textId="77777777" w:rsidR="00014CD8" w:rsidRPr="00014CD8" w:rsidRDefault="00014CD8" w:rsidP="00014CD8">
            <w:pPr>
              <w:rPr>
                <w:rFonts w:ascii="Segoe UI" w:hAnsi="Segoe UI" w:cs="Segoe UI"/>
                <w:b/>
                <w:bCs/>
                <w:color w:val="000000"/>
                <w:sz w:val="10"/>
                <w:lang w:val="es-MX" w:eastAsia="es-MX"/>
              </w:rPr>
            </w:pPr>
            <w:r w:rsidRPr="00014CD8">
              <w:rPr>
                <w:rFonts w:ascii="Segoe UI" w:hAnsi="Segoe UI" w:cs="Segoe UI"/>
                <w:b/>
                <w:bCs/>
                <w:color w:val="000000"/>
                <w:sz w:val="10"/>
                <w:lang w:val="es-MX" w:eastAsia="es-MX"/>
              </w:rPr>
              <w:t> </w:t>
            </w:r>
          </w:p>
        </w:tc>
        <w:tc>
          <w:tcPr>
            <w:tcW w:w="0" w:type="auto"/>
            <w:tcBorders>
              <w:top w:val="nil"/>
              <w:left w:val="nil"/>
              <w:bottom w:val="nil"/>
              <w:right w:val="nil"/>
            </w:tcBorders>
            <w:shd w:val="clear" w:color="000000" w:fill="FFFFFF"/>
            <w:noWrap/>
            <w:vAlign w:val="bottom"/>
          </w:tcPr>
          <w:p w14:paraId="122DC190"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gridSpan w:val="2"/>
            <w:tcBorders>
              <w:top w:val="nil"/>
              <w:left w:val="nil"/>
              <w:bottom w:val="nil"/>
              <w:right w:val="nil"/>
            </w:tcBorders>
            <w:shd w:val="clear" w:color="000000" w:fill="FFFFFF"/>
            <w:noWrap/>
            <w:vAlign w:val="bottom"/>
          </w:tcPr>
          <w:p w14:paraId="00677B92"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nil"/>
              <w:bottom w:val="nil"/>
              <w:right w:val="nil"/>
            </w:tcBorders>
            <w:shd w:val="clear" w:color="000000" w:fill="FFFFFF"/>
            <w:noWrap/>
            <w:vAlign w:val="bottom"/>
          </w:tcPr>
          <w:p w14:paraId="1CFC43BE"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single" w:sz="4" w:space="0" w:color="auto"/>
              <w:bottom w:val="single" w:sz="4" w:space="0" w:color="auto"/>
              <w:right w:val="single" w:sz="4" w:space="0" w:color="auto"/>
            </w:tcBorders>
            <w:noWrap/>
            <w:vAlign w:val="bottom"/>
          </w:tcPr>
          <w:p w14:paraId="14BF903E" w14:textId="77777777" w:rsidR="00014CD8" w:rsidRPr="00014CD8" w:rsidRDefault="00014CD8" w:rsidP="00014CD8">
            <w:pPr>
              <w:jc w:val="right"/>
              <w:rPr>
                <w:rFonts w:ascii="Segoe UI" w:hAnsi="Segoe UI" w:cs="Segoe UI"/>
                <w:b/>
                <w:bCs/>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140D4F93" w14:textId="77777777" w:rsidR="00014CD8" w:rsidRPr="00014CD8" w:rsidRDefault="00014CD8" w:rsidP="00014CD8">
            <w:pPr>
              <w:jc w:val="right"/>
              <w:rPr>
                <w:rFonts w:ascii="Segoe UI" w:hAnsi="Segoe UI" w:cs="Segoe UI"/>
                <w:b/>
                <w:bCs/>
                <w:color w:val="000000"/>
                <w:sz w:val="10"/>
                <w:lang w:val="es-MX" w:eastAsia="es-MX"/>
              </w:rPr>
            </w:pPr>
          </w:p>
        </w:tc>
        <w:tc>
          <w:tcPr>
            <w:tcW w:w="0" w:type="auto"/>
            <w:tcBorders>
              <w:top w:val="nil"/>
              <w:left w:val="nil"/>
              <w:bottom w:val="single" w:sz="4" w:space="0" w:color="auto"/>
              <w:right w:val="single" w:sz="4" w:space="0" w:color="auto"/>
            </w:tcBorders>
            <w:noWrap/>
            <w:vAlign w:val="bottom"/>
          </w:tcPr>
          <w:p w14:paraId="5DB284F4" w14:textId="77777777" w:rsidR="00014CD8" w:rsidRPr="00014CD8" w:rsidRDefault="00014CD8" w:rsidP="00014CD8">
            <w:pPr>
              <w:jc w:val="right"/>
              <w:rPr>
                <w:rFonts w:ascii="Segoe UI" w:hAnsi="Segoe UI" w:cs="Segoe UI"/>
                <w:b/>
                <w:bCs/>
                <w:color w:val="000000"/>
                <w:sz w:val="10"/>
                <w:lang w:val="es-MX" w:eastAsia="es-MX"/>
              </w:rPr>
            </w:pPr>
          </w:p>
        </w:tc>
        <w:tc>
          <w:tcPr>
            <w:tcW w:w="0" w:type="auto"/>
            <w:tcBorders>
              <w:top w:val="nil"/>
              <w:left w:val="nil"/>
              <w:bottom w:val="nil"/>
              <w:right w:val="nil"/>
            </w:tcBorders>
            <w:shd w:val="clear" w:color="000000" w:fill="FFFFFF"/>
            <w:noWrap/>
            <w:vAlign w:val="bottom"/>
          </w:tcPr>
          <w:p w14:paraId="24A37A94"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nil"/>
              <w:bottom w:val="nil"/>
              <w:right w:val="nil"/>
            </w:tcBorders>
            <w:shd w:val="clear" w:color="000000" w:fill="FFFFFF"/>
            <w:noWrap/>
            <w:vAlign w:val="bottom"/>
          </w:tcPr>
          <w:p w14:paraId="2EA255DC"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nil"/>
              <w:bottom w:val="nil"/>
              <w:right w:val="nil"/>
            </w:tcBorders>
            <w:shd w:val="clear" w:color="000000" w:fill="FFFFFF"/>
            <w:noWrap/>
            <w:vAlign w:val="bottom"/>
          </w:tcPr>
          <w:p w14:paraId="24C4A773"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c>
          <w:tcPr>
            <w:tcW w:w="0" w:type="auto"/>
            <w:tcBorders>
              <w:top w:val="nil"/>
              <w:left w:val="nil"/>
              <w:bottom w:val="nil"/>
              <w:right w:val="nil"/>
            </w:tcBorders>
            <w:shd w:val="clear" w:color="000000" w:fill="FFFFFF"/>
            <w:noWrap/>
            <w:vAlign w:val="bottom"/>
          </w:tcPr>
          <w:p w14:paraId="2758A80B" w14:textId="77777777" w:rsidR="00014CD8" w:rsidRPr="00014CD8" w:rsidRDefault="00014CD8" w:rsidP="00014CD8">
            <w:pPr>
              <w:rPr>
                <w:rFonts w:ascii="Segoe UI" w:hAnsi="Segoe UI" w:cs="Segoe UI"/>
                <w:color w:val="000000"/>
                <w:sz w:val="10"/>
                <w:lang w:val="es-MX" w:eastAsia="es-MX"/>
              </w:rPr>
            </w:pPr>
            <w:r w:rsidRPr="00014CD8">
              <w:rPr>
                <w:rFonts w:ascii="Segoe UI" w:hAnsi="Segoe UI" w:cs="Segoe UI"/>
                <w:color w:val="000000"/>
                <w:sz w:val="10"/>
                <w:lang w:val="es-MX" w:eastAsia="es-MX"/>
              </w:rPr>
              <w:t> </w:t>
            </w:r>
          </w:p>
        </w:tc>
      </w:tr>
    </w:tbl>
    <w:p w14:paraId="4262C2CB" w14:textId="77777777" w:rsidR="00014CD8" w:rsidRPr="00014CD8" w:rsidRDefault="00014CD8" w:rsidP="00014CD8">
      <w:pPr>
        <w:rPr>
          <w:rFonts w:ascii="Segoe UI" w:hAnsi="Segoe UI" w:cs="Segoe UI"/>
          <w:sz w:val="14"/>
        </w:rPr>
      </w:pPr>
      <w:bookmarkStart w:id="104" w:name="_Hlk209005972"/>
    </w:p>
    <w:p w14:paraId="61D7AC2D" w14:textId="77777777" w:rsidR="00014CD8" w:rsidRPr="00014CD8" w:rsidRDefault="00014CD8" w:rsidP="00014CD8">
      <w:pPr>
        <w:jc w:val="center"/>
        <w:rPr>
          <w:rFonts w:ascii="Segoe UI" w:hAnsi="Segoe UI" w:cs="Segoe UI"/>
          <w:sz w:val="18"/>
        </w:rPr>
      </w:pPr>
    </w:p>
    <w:p w14:paraId="29F530A9" w14:textId="77777777" w:rsidR="00014CD8" w:rsidRPr="00014CD8" w:rsidRDefault="00014CD8" w:rsidP="00014CD8">
      <w:pPr>
        <w:jc w:val="both"/>
        <w:rPr>
          <w:rFonts w:ascii="Segoe UI" w:hAnsi="Segoe UI" w:cs="Segoe UI"/>
          <w:i/>
          <w:iCs/>
          <w:sz w:val="18"/>
        </w:rPr>
      </w:pPr>
      <w:bookmarkStart w:id="105" w:name="_Hlk209082149"/>
      <w:r w:rsidRPr="00014CD8">
        <w:rPr>
          <w:rFonts w:ascii="Segoe UI" w:hAnsi="Segoe UI" w:cs="Segoe UI"/>
          <w:b/>
          <w:bCs/>
          <w:i/>
          <w:iCs/>
          <w:sz w:val="18"/>
        </w:rPr>
        <w:t>Nota</w:t>
      </w:r>
      <w:r w:rsidRPr="00014CD8">
        <w:rPr>
          <w:rFonts w:ascii="Segoe UI" w:hAnsi="Segoe UI" w:cs="Segoe UI"/>
          <w:i/>
          <w:iCs/>
          <w:sz w:val="18"/>
        </w:rPr>
        <w:t>: Este informe es para control administrativo y no representa un mecanismo de comprobación del gasto por lo tanto no es un entregable para la validación del servicio.</w:t>
      </w:r>
    </w:p>
    <w:bookmarkEnd w:id="102"/>
    <w:bookmarkEnd w:id="103"/>
    <w:bookmarkEnd w:id="104"/>
    <w:bookmarkEnd w:id="105"/>
    <w:p w14:paraId="3E5895F7" w14:textId="77777777" w:rsidR="00014CD8" w:rsidRPr="00014CD8" w:rsidRDefault="00014CD8" w:rsidP="00014CD8">
      <w:pPr>
        <w:rPr>
          <w:rFonts w:ascii="Segoe UI" w:hAnsi="Segoe UI" w:cs="Segoe UI"/>
          <w:b/>
          <w:sz w:val="18"/>
        </w:rPr>
      </w:pPr>
    </w:p>
    <w:p w14:paraId="677E0503" w14:textId="77777777" w:rsidR="00014CD8" w:rsidRPr="00014CD8" w:rsidRDefault="00014CD8" w:rsidP="00014CD8">
      <w:pPr>
        <w:jc w:val="center"/>
        <w:rPr>
          <w:rFonts w:ascii="Segoe UI" w:hAnsi="Segoe UI" w:cs="Segoe UI"/>
          <w:b/>
          <w:sz w:val="18"/>
        </w:rPr>
      </w:pPr>
      <w:r w:rsidRPr="00014CD8">
        <w:rPr>
          <w:rFonts w:ascii="Segoe UI" w:hAnsi="Segoe UI" w:cs="Segoe UI"/>
          <w:b/>
          <w:i/>
          <w:iCs/>
          <w:sz w:val="18"/>
        </w:rPr>
        <w:t>Nota:</w:t>
      </w:r>
      <w:r w:rsidRPr="00014CD8">
        <w:rPr>
          <w:rFonts w:ascii="Segoe UI" w:hAnsi="Segoe UI" w:cs="Segoe UI"/>
          <w:i/>
          <w:iCs/>
          <w:sz w:val="18"/>
        </w:rPr>
        <w:t xml:space="preserve"> Se informa que la tabla anterior, se encuentra pre llenada como ejemplo referencial.</w:t>
      </w:r>
      <w:r w:rsidRPr="00014CD8">
        <w:rPr>
          <w:rFonts w:ascii="Segoe UI" w:hAnsi="Segoe UI" w:cs="Segoe UI"/>
          <w:b/>
          <w:sz w:val="18"/>
        </w:rPr>
        <w:t xml:space="preserve"> </w:t>
      </w:r>
    </w:p>
    <w:p w14:paraId="68932D96" w14:textId="77777777" w:rsidR="00014CD8" w:rsidRPr="00014CD8" w:rsidRDefault="00014CD8" w:rsidP="00014CD8">
      <w:pPr>
        <w:jc w:val="center"/>
        <w:rPr>
          <w:rFonts w:ascii="Segoe UI" w:hAnsi="Segoe UI" w:cs="Segoe UI"/>
          <w:b/>
          <w:sz w:val="18"/>
        </w:rPr>
      </w:pPr>
    </w:p>
    <w:p w14:paraId="7148CA1A" w14:textId="77777777" w:rsidR="00014CD8" w:rsidRPr="00014CD8" w:rsidRDefault="00014CD8" w:rsidP="00014CD8">
      <w:pPr>
        <w:jc w:val="center"/>
        <w:rPr>
          <w:rFonts w:ascii="Segoe UI" w:hAnsi="Segoe UI" w:cs="Segoe UI"/>
          <w:b/>
          <w:sz w:val="18"/>
        </w:rPr>
      </w:pPr>
    </w:p>
    <w:p w14:paraId="107E35E5" w14:textId="77777777" w:rsidR="00014CD8" w:rsidRPr="00014CD8" w:rsidRDefault="00014CD8" w:rsidP="00014CD8">
      <w:pPr>
        <w:jc w:val="center"/>
        <w:rPr>
          <w:rFonts w:ascii="Segoe UI" w:hAnsi="Segoe UI" w:cs="Segoe UI"/>
          <w:b/>
          <w:sz w:val="18"/>
        </w:rPr>
      </w:pPr>
    </w:p>
    <w:p w14:paraId="54E63BC7" w14:textId="77777777" w:rsidR="00014CD8" w:rsidRPr="00014CD8" w:rsidRDefault="00014CD8" w:rsidP="00014CD8">
      <w:pPr>
        <w:jc w:val="center"/>
        <w:rPr>
          <w:rFonts w:ascii="Segoe UI" w:hAnsi="Segoe UI" w:cs="Segoe UI"/>
          <w:b/>
          <w:sz w:val="18"/>
        </w:rPr>
      </w:pPr>
    </w:p>
    <w:p w14:paraId="1F9013DE" w14:textId="77777777" w:rsidR="00014CD8" w:rsidRPr="00014CD8" w:rsidRDefault="00014CD8" w:rsidP="00014CD8">
      <w:pPr>
        <w:jc w:val="center"/>
        <w:rPr>
          <w:rFonts w:ascii="Segoe UI" w:hAnsi="Segoe UI" w:cs="Segoe UI"/>
          <w:b/>
          <w:sz w:val="18"/>
        </w:rPr>
      </w:pPr>
    </w:p>
    <w:p w14:paraId="7556E591" w14:textId="77777777" w:rsidR="00014CD8" w:rsidRPr="00014CD8" w:rsidRDefault="00014CD8" w:rsidP="00014CD8">
      <w:pPr>
        <w:jc w:val="center"/>
        <w:rPr>
          <w:rFonts w:ascii="Segoe UI" w:hAnsi="Segoe UI" w:cs="Segoe UI"/>
          <w:b/>
          <w:sz w:val="18"/>
        </w:rPr>
      </w:pPr>
    </w:p>
    <w:p w14:paraId="21B1D52D" w14:textId="77777777" w:rsidR="00014CD8" w:rsidRPr="00014CD8" w:rsidRDefault="00014CD8" w:rsidP="00014CD8">
      <w:pPr>
        <w:jc w:val="center"/>
        <w:rPr>
          <w:rFonts w:ascii="Segoe UI" w:hAnsi="Segoe UI" w:cs="Segoe UI"/>
          <w:b/>
          <w:sz w:val="18"/>
        </w:rPr>
      </w:pPr>
    </w:p>
    <w:p w14:paraId="3E4BEF99" w14:textId="77777777" w:rsidR="00014CD8" w:rsidRPr="00014CD8" w:rsidRDefault="00014CD8" w:rsidP="00014CD8">
      <w:pPr>
        <w:jc w:val="center"/>
        <w:rPr>
          <w:rFonts w:ascii="Segoe UI" w:hAnsi="Segoe UI" w:cs="Segoe UI"/>
          <w:b/>
          <w:sz w:val="18"/>
        </w:rPr>
      </w:pPr>
    </w:p>
    <w:p w14:paraId="023388AB" w14:textId="77777777" w:rsidR="00014CD8" w:rsidRPr="00014CD8" w:rsidRDefault="00014CD8" w:rsidP="00014CD8">
      <w:pPr>
        <w:jc w:val="center"/>
        <w:rPr>
          <w:rFonts w:ascii="Segoe UI" w:hAnsi="Segoe UI" w:cs="Segoe UI"/>
          <w:b/>
          <w:sz w:val="18"/>
        </w:rPr>
      </w:pPr>
    </w:p>
    <w:p w14:paraId="0E0EB18F" w14:textId="77777777" w:rsidR="00014CD8" w:rsidRPr="00014CD8" w:rsidRDefault="00014CD8" w:rsidP="00014CD8">
      <w:pPr>
        <w:jc w:val="center"/>
        <w:rPr>
          <w:rFonts w:ascii="Segoe UI" w:hAnsi="Segoe UI" w:cs="Segoe UI"/>
          <w:b/>
          <w:sz w:val="18"/>
        </w:rPr>
      </w:pPr>
    </w:p>
    <w:p w14:paraId="64BE7F95" w14:textId="77777777" w:rsidR="00014CD8" w:rsidRPr="00014CD8" w:rsidRDefault="00014CD8" w:rsidP="00014CD8">
      <w:pPr>
        <w:jc w:val="center"/>
        <w:rPr>
          <w:rFonts w:ascii="Segoe UI" w:hAnsi="Segoe UI" w:cs="Segoe UI"/>
          <w:b/>
          <w:sz w:val="18"/>
        </w:rPr>
      </w:pPr>
    </w:p>
    <w:p w14:paraId="7B3176A7" w14:textId="77777777" w:rsidR="00014CD8" w:rsidRPr="00014CD8" w:rsidRDefault="00014CD8" w:rsidP="00014CD8">
      <w:pPr>
        <w:jc w:val="center"/>
        <w:rPr>
          <w:rFonts w:ascii="Segoe UI" w:hAnsi="Segoe UI" w:cs="Segoe UI"/>
          <w:b/>
          <w:sz w:val="18"/>
        </w:rPr>
      </w:pPr>
    </w:p>
    <w:p w14:paraId="33A1EAB7" w14:textId="77777777" w:rsidR="00014CD8" w:rsidRPr="00014CD8" w:rsidRDefault="00014CD8" w:rsidP="00014CD8">
      <w:pPr>
        <w:jc w:val="center"/>
        <w:rPr>
          <w:rFonts w:ascii="Segoe UI" w:hAnsi="Segoe UI" w:cs="Segoe UI"/>
          <w:b/>
          <w:sz w:val="18"/>
        </w:rPr>
      </w:pPr>
    </w:p>
    <w:p w14:paraId="65B646AB" w14:textId="77777777" w:rsidR="00014CD8" w:rsidRPr="00014CD8" w:rsidRDefault="00014CD8" w:rsidP="00014CD8">
      <w:pPr>
        <w:jc w:val="center"/>
        <w:rPr>
          <w:rFonts w:ascii="Segoe UI" w:hAnsi="Segoe UI" w:cs="Segoe UI"/>
          <w:b/>
          <w:sz w:val="18"/>
        </w:rPr>
      </w:pPr>
    </w:p>
    <w:p w14:paraId="1CC2064F" w14:textId="77777777" w:rsidR="00014CD8" w:rsidRPr="00014CD8" w:rsidRDefault="00014CD8" w:rsidP="00014CD8">
      <w:pPr>
        <w:jc w:val="center"/>
        <w:rPr>
          <w:rFonts w:ascii="Segoe UI" w:hAnsi="Segoe UI" w:cs="Segoe UI"/>
          <w:b/>
          <w:sz w:val="18"/>
        </w:rPr>
      </w:pPr>
    </w:p>
    <w:p w14:paraId="5A78C5A9" w14:textId="77777777" w:rsidR="00014CD8" w:rsidRPr="00014CD8" w:rsidRDefault="00014CD8" w:rsidP="00014CD8">
      <w:pPr>
        <w:jc w:val="center"/>
        <w:rPr>
          <w:rFonts w:ascii="Segoe UI" w:hAnsi="Segoe UI" w:cs="Segoe UI"/>
          <w:b/>
          <w:sz w:val="18"/>
        </w:rPr>
      </w:pPr>
    </w:p>
    <w:p w14:paraId="6643D0BD" w14:textId="77777777" w:rsidR="00014CD8" w:rsidRPr="00014CD8" w:rsidRDefault="00014CD8" w:rsidP="00014CD8">
      <w:pPr>
        <w:jc w:val="center"/>
        <w:rPr>
          <w:rFonts w:ascii="Segoe UI" w:hAnsi="Segoe UI" w:cs="Segoe UI"/>
          <w:b/>
          <w:sz w:val="18"/>
        </w:rPr>
      </w:pPr>
    </w:p>
    <w:p w14:paraId="252B60FB" w14:textId="77777777" w:rsidR="00014CD8" w:rsidRPr="00014CD8" w:rsidRDefault="00014CD8" w:rsidP="00014CD8">
      <w:pPr>
        <w:rPr>
          <w:rFonts w:ascii="Segoe UI" w:hAnsi="Segoe UI" w:cs="Segoe UI"/>
          <w:b/>
          <w:sz w:val="18"/>
        </w:rPr>
      </w:pPr>
    </w:p>
    <w:p w14:paraId="49DC8DD3" w14:textId="77777777" w:rsidR="00014CD8" w:rsidRPr="00014CD8" w:rsidRDefault="00014CD8" w:rsidP="00014CD8">
      <w:pPr>
        <w:jc w:val="center"/>
        <w:rPr>
          <w:rFonts w:ascii="Segoe UI" w:hAnsi="Segoe UI" w:cs="Segoe UI"/>
          <w:b/>
          <w:sz w:val="18"/>
        </w:rPr>
      </w:pPr>
      <w:r w:rsidRPr="00014CD8">
        <w:rPr>
          <w:rFonts w:ascii="Noto Sans" w:hAnsi="Noto Sans" w:cs="Calibri"/>
          <w:b/>
          <w:sz w:val="20"/>
        </w:rPr>
        <w:t xml:space="preserve">APÉNDICE 10 (DIEZ) </w:t>
      </w:r>
      <w:r w:rsidRPr="00014CD8">
        <w:rPr>
          <w:rFonts w:ascii="Noto Sans" w:hAnsi="Noto Sans" w:cs="Calibri"/>
          <w:sz w:val="20"/>
        </w:rPr>
        <w:t>“</w:t>
      </w:r>
      <w:r w:rsidRPr="00014CD8">
        <w:rPr>
          <w:rFonts w:ascii="Noto Sans" w:hAnsi="Noto Sans" w:cs="Calibri"/>
          <w:b/>
          <w:sz w:val="20"/>
        </w:rPr>
        <w:t xml:space="preserve">NORMATIVIDAD PARA RECEPCIÓN DE ALIMENTOS PREPARADOS” </w:t>
      </w:r>
    </w:p>
    <w:p w14:paraId="2D39B072" w14:textId="77777777" w:rsidR="00014CD8" w:rsidRPr="00014CD8" w:rsidRDefault="00014CD8" w:rsidP="00014CD8">
      <w:pPr>
        <w:pBdr>
          <w:top w:val="single" w:sz="8" w:space="1" w:color="auto"/>
          <w:left w:val="single" w:sz="8" w:space="4" w:color="auto"/>
          <w:bottom w:val="single" w:sz="8" w:space="1" w:color="auto"/>
          <w:right w:val="single" w:sz="8" w:space="4" w:color="auto"/>
          <w:between w:val="single" w:sz="8" w:space="1" w:color="auto"/>
          <w:bar w:val="single" w:sz="8" w:color="auto"/>
        </w:pBdr>
        <w:jc w:val="center"/>
        <w:rPr>
          <w:rFonts w:ascii="Noto Sans" w:eastAsia="MS Mincho" w:hAnsi="Noto Sans" w:cs="Calibri"/>
        </w:rPr>
      </w:pPr>
    </w:p>
    <w:tbl>
      <w:tblPr>
        <w:tblW w:w="10364" w:type="dxa"/>
        <w:tblInd w:w="60" w:type="dxa"/>
        <w:tblCellMar>
          <w:left w:w="70" w:type="dxa"/>
          <w:right w:w="70" w:type="dxa"/>
        </w:tblCellMar>
        <w:tblLook w:val="04A0" w:firstRow="1" w:lastRow="0" w:firstColumn="1" w:lastColumn="0" w:noHBand="0" w:noVBand="1"/>
      </w:tblPr>
      <w:tblGrid>
        <w:gridCol w:w="1604"/>
        <w:gridCol w:w="2250"/>
        <w:gridCol w:w="3209"/>
        <w:gridCol w:w="3301"/>
      </w:tblGrid>
      <w:tr w:rsidR="00014CD8" w:rsidRPr="00014CD8" w14:paraId="4B532455" w14:textId="77777777" w:rsidTr="00712619">
        <w:trPr>
          <w:trHeight w:val="278"/>
        </w:trPr>
        <w:tc>
          <w:tcPr>
            <w:tcW w:w="10364" w:type="dxa"/>
            <w:gridSpan w:val="4"/>
            <w:tcBorders>
              <w:top w:val="single" w:sz="8" w:space="0" w:color="auto"/>
              <w:left w:val="single" w:sz="8" w:space="0" w:color="auto"/>
              <w:bottom w:val="single" w:sz="8" w:space="0" w:color="auto"/>
              <w:right w:val="single" w:sz="8" w:space="0" w:color="000000"/>
            </w:tcBorders>
            <w:shd w:val="clear" w:color="000000" w:fill="DDD9C3"/>
            <w:vAlign w:val="center"/>
            <w:hideMark/>
          </w:tcPr>
          <w:p w14:paraId="1932C242" w14:textId="77777777" w:rsidR="00014CD8" w:rsidRPr="00014CD8" w:rsidRDefault="00014CD8" w:rsidP="00014CD8">
            <w:pPr>
              <w:suppressAutoHyphens w:val="0"/>
              <w:jc w:val="center"/>
              <w:rPr>
                <w:rFonts w:ascii="Calibri" w:hAnsi="Calibri" w:cs="Calibri"/>
                <w:b/>
                <w:bCs/>
                <w:color w:val="000000"/>
                <w:sz w:val="22"/>
                <w:szCs w:val="22"/>
                <w:lang w:val="es-MX" w:eastAsia="es-MX"/>
              </w:rPr>
            </w:pPr>
            <w:r w:rsidRPr="00014CD8">
              <w:rPr>
                <w:rFonts w:ascii="Calibri" w:hAnsi="Calibri" w:cs="Calibri"/>
                <w:b/>
                <w:bCs/>
                <w:color w:val="000000"/>
                <w:sz w:val="22"/>
                <w:szCs w:val="22"/>
                <w:lang w:val="es-MX" w:eastAsia="es-MX"/>
              </w:rPr>
              <w:t xml:space="preserve">Lineamiento para la selección y recepción de alimentos  </w:t>
            </w:r>
          </w:p>
        </w:tc>
      </w:tr>
      <w:tr w:rsidR="00014CD8" w:rsidRPr="00014CD8" w14:paraId="2F9629D2" w14:textId="77777777" w:rsidTr="00712619">
        <w:trPr>
          <w:trHeight w:val="292"/>
        </w:trPr>
        <w:tc>
          <w:tcPr>
            <w:tcW w:w="1604" w:type="dxa"/>
            <w:tcBorders>
              <w:top w:val="nil"/>
              <w:left w:val="single" w:sz="8" w:space="0" w:color="auto"/>
              <w:bottom w:val="single" w:sz="8" w:space="0" w:color="auto"/>
              <w:right w:val="single" w:sz="8" w:space="0" w:color="auto"/>
            </w:tcBorders>
            <w:shd w:val="clear" w:color="000000" w:fill="DDD9C3"/>
            <w:vAlign w:val="center"/>
            <w:hideMark/>
          </w:tcPr>
          <w:p w14:paraId="4FA5C039"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Alimento</w:t>
            </w:r>
          </w:p>
        </w:tc>
        <w:tc>
          <w:tcPr>
            <w:tcW w:w="2250" w:type="dxa"/>
            <w:tcBorders>
              <w:top w:val="nil"/>
              <w:left w:val="nil"/>
              <w:bottom w:val="single" w:sz="8" w:space="0" w:color="auto"/>
              <w:right w:val="single" w:sz="8" w:space="0" w:color="auto"/>
            </w:tcBorders>
            <w:shd w:val="clear" w:color="000000" w:fill="DDD9C3"/>
            <w:vAlign w:val="center"/>
            <w:hideMark/>
          </w:tcPr>
          <w:p w14:paraId="24CC2167"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Lista de verificación</w:t>
            </w:r>
          </w:p>
        </w:tc>
        <w:tc>
          <w:tcPr>
            <w:tcW w:w="3209" w:type="dxa"/>
            <w:tcBorders>
              <w:top w:val="nil"/>
              <w:left w:val="nil"/>
              <w:bottom w:val="single" w:sz="8" w:space="0" w:color="auto"/>
              <w:right w:val="single" w:sz="8" w:space="0" w:color="auto"/>
            </w:tcBorders>
            <w:shd w:val="clear" w:color="000000" w:fill="DDD9C3"/>
            <w:vAlign w:val="center"/>
            <w:hideMark/>
          </w:tcPr>
          <w:p w14:paraId="462A25F6"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Recibir</w:t>
            </w:r>
          </w:p>
        </w:tc>
        <w:tc>
          <w:tcPr>
            <w:tcW w:w="3301" w:type="dxa"/>
            <w:tcBorders>
              <w:top w:val="nil"/>
              <w:left w:val="nil"/>
              <w:bottom w:val="single" w:sz="8" w:space="0" w:color="auto"/>
              <w:right w:val="single" w:sz="8" w:space="0" w:color="auto"/>
            </w:tcBorders>
            <w:shd w:val="clear" w:color="000000" w:fill="DDD9C3"/>
            <w:vAlign w:val="center"/>
            <w:hideMark/>
          </w:tcPr>
          <w:p w14:paraId="59FF3B63"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Rechazar</w:t>
            </w:r>
          </w:p>
        </w:tc>
      </w:tr>
      <w:tr w:rsidR="00014CD8" w:rsidRPr="00014CD8" w14:paraId="7AB22D1C" w14:textId="77777777" w:rsidTr="00712619">
        <w:trPr>
          <w:trHeight w:val="667"/>
        </w:trPr>
        <w:tc>
          <w:tcPr>
            <w:tcW w:w="1604" w:type="dxa"/>
            <w:vMerge w:val="restart"/>
            <w:tcBorders>
              <w:top w:val="nil"/>
              <w:left w:val="single" w:sz="8" w:space="0" w:color="auto"/>
              <w:bottom w:val="single" w:sz="8" w:space="0" w:color="000000"/>
              <w:right w:val="single" w:sz="8" w:space="0" w:color="auto"/>
            </w:tcBorders>
            <w:vAlign w:val="center"/>
            <w:hideMark/>
          </w:tcPr>
          <w:p w14:paraId="2ECF2380"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Alimentos Preparados Subrogados</w:t>
            </w:r>
          </w:p>
        </w:tc>
        <w:tc>
          <w:tcPr>
            <w:tcW w:w="2250" w:type="dxa"/>
            <w:tcBorders>
              <w:top w:val="nil"/>
              <w:left w:val="nil"/>
              <w:bottom w:val="nil"/>
              <w:right w:val="single" w:sz="8" w:space="0" w:color="auto"/>
            </w:tcBorders>
            <w:vAlign w:val="center"/>
            <w:hideMark/>
          </w:tcPr>
          <w:p w14:paraId="5B91A08B"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Fecha y hora</w:t>
            </w:r>
          </w:p>
        </w:tc>
        <w:tc>
          <w:tcPr>
            <w:tcW w:w="3209" w:type="dxa"/>
            <w:vMerge w:val="restart"/>
            <w:tcBorders>
              <w:top w:val="nil"/>
              <w:left w:val="single" w:sz="8" w:space="0" w:color="auto"/>
              <w:bottom w:val="single" w:sz="8" w:space="0" w:color="000000"/>
              <w:right w:val="single" w:sz="8" w:space="0" w:color="auto"/>
            </w:tcBorders>
            <w:vAlign w:val="center"/>
            <w:hideMark/>
          </w:tcPr>
          <w:p w14:paraId="7CC8D36D"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 xml:space="preserve">Fecha y hora de elaboración, vehículo limpio y con termo, personal con </w:t>
            </w:r>
            <w:proofErr w:type="spellStart"/>
            <w:r w:rsidRPr="00014CD8">
              <w:rPr>
                <w:rFonts w:ascii="Calibri" w:hAnsi="Calibri" w:cs="Calibri"/>
                <w:color w:val="000000"/>
                <w:sz w:val="18"/>
                <w:szCs w:val="18"/>
                <w:lang w:val="es-MX" w:eastAsia="es-MX"/>
              </w:rPr>
              <w:t>cubrebocas</w:t>
            </w:r>
            <w:proofErr w:type="spellEnd"/>
            <w:r w:rsidRPr="00014CD8">
              <w:rPr>
                <w:rFonts w:ascii="Calibri" w:hAnsi="Calibri" w:cs="Calibri"/>
                <w:color w:val="000000"/>
                <w:sz w:val="18"/>
                <w:szCs w:val="18"/>
                <w:lang w:val="es-MX" w:eastAsia="es-MX"/>
              </w:rPr>
              <w:t xml:space="preserve"> y cubre pelo</w:t>
            </w:r>
          </w:p>
        </w:tc>
        <w:tc>
          <w:tcPr>
            <w:tcW w:w="3301" w:type="dxa"/>
            <w:vMerge w:val="restart"/>
            <w:tcBorders>
              <w:top w:val="nil"/>
              <w:left w:val="single" w:sz="8" w:space="0" w:color="auto"/>
              <w:bottom w:val="single" w:sz="8" w:space="0" w:color="000000"/>
              <w:right w:val="single" w:sz="8" w:space="0" w:color="auto"/>
            </w:tcBorders>
            <w:vAlign w:val="center"/>
            <w:hideMark/>
          </w:tcPr>
          <w:p w14:paraId="3F64021F"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Sin fecha y hora de elaboración, vehículo sin termo, sin caja limpia, personal sin identificar.</w:t>
            </w:r>
          </w:p>
        </w:tc>
      </w:tr>
      <w:tr w:rsidR="00014CD8" w:rsidRPr="00014CD8" w14:paraId="06AA7932" w14:textId="77777777" w:rsidTr="00712619">
        <w:trPr>
          <w:trHeight w:val="278"/>
        </w:trPr>
        <w:tc>
          <w:tcPr>
            <w:tcW w:w="1604" w:type="dxa"/>
            <w:vMerge/>
            <w:tcBorders>
              <w:top w:val="nil"/>
              <w:left w:val="single" w:sz="8" w:space="0" w:color="auto"/>
              <w:bottom w:val="single" w:sz="8" w:space="0" w:color="000000"/>
              <w:right w:val="single" w:sz="8" w:space="0" w:color="auto"/>
            </w:tcBorders>
            <w:vAlign w:val="center"/>
            <w:hideMark/>
          </w:tcPr>
          <w:p w14:paraId="207980D0"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nil"/>
              <w:right w:val="single" w:sz="8" w:space="0" w:color="auto"/>
            </w:tcBorders>
            <w:vAlign w:val="center"/>
            <w:hideMark/>
          </w:tcPr>
          <w:p w14:paraId="704F65EE"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Vehículo</w:t>
            </w:r>
          </w:p>
        </w:tc>
        <w:tc>
          <w:tcPr>
            <w:tcW w:w="3209" w:type="dxa"/>
            <w:vMerge/>
            <w:tcBorders>
              <w:top w:val="nil"/>
              <w:left w:val="single" w:sz="8" w:space="0" w:color="auto"/>
              <w:bottom w:val="single" w:sz="8" w:space="0" w:color="000000"/>
              <w:right w:val="single" w:sz="8" w:space="0" w:color="auto"/>
            </w:tcBorders>
            <w:vAlign w:val="center"/>
            <w:hideMark/>
          </w:tcPr>
          <w:p w14:paraId="31064868" w14:textId="77777777" w:rsidR="00014CD8" w:rsidRPr="00014CD8" w:rsidRDefault="00014CD8" w:rsidP="00014CD8">
            <w:pPr>
              <w:suppressAutoHyphens w:val="0"/>
              <w:rPr>
                <w:rFonts w:ascii="Calibri" w:hAnsi="Calibri" w:cs="Calibri"/>
                <w:color w:val="000000"/>
                <w:sz w:val="18"/>
                <w:szCs w:val="18"/>
                <w:lang w:val="es-MX" w:eastAsia="es-MX"/>
              </w:rPr>
            </w:pPr>
          </w:p>
        </w:tc>
        <w:tc>
          <w:tcPr>
            <w:tcW w:w="3301" w:type="dxa"/>
            <w:vMerge/>
            <w:tcBorders>
              <w:top w:val="nil"/>
              <w:left w:val="single" w:sz="8" w:space="0" w:color="auto"/>
              <w:bottom w:val="single" w:sz="8" w:space="0" w:color="000000"/>
              <w:right w:val="single" w:sz="8" w:space="0" w:color="auto"/>
            </w:tcBorders>
            <w:vAlign w:val="center"/>
            <w:hideMark/>
          </w:tcPr>
          <w:p w14:paraId="59149BD1" w14:textId="77777777" w:rsidR="00014CD8" w:rsidRPr="00014CD8" w:rsidRDefault="00014CD8" w:rsidP="00014CD8">
            <w:pPr>
              <w:suppressAutoHyphens w:val="0"/>
              <w:rPr>
                <w:rFonts w:ascii="Calibri" w:hAnsi="Calibri" w:cs="Calibri"/>
                <w:color w:val="000000"/>
                <w:sz w:val="18"/>
                <w:szCs w:val="18"/>
                <w:lang w:val="es-MX" w:eastAsia="es-MX"/>
              </w:rPr>
            </w:pPr>
          </w:p>
        </w:tc>
      </w:tr>
      <w:tr w:rsidR="00014CD8" w:rsidRPr="00014CD8" w14:paraId="002C0F6D" w14:textId="77777777" w:rsidTr="00712619">
        <w:trPr>
          <w:trHeight w:val="458"/>
        </w:trPr>
        <w:tc>
          <w:tcPr>
            <w:tcW w:w="1604" w:type="dxa"/>
            <w:vMerge/>
            <w:tcBorders>
              <w:top w:val="nil"/>
              <w:left w:val="single" w:sz="8" w:space="0" w:color="auto"/>
              <w:bottom w:val="single" w:sz="8" w:space="0" w:color="000000"/>
              <w:right w:val="single" w:sz="8" w:space="0" w:color="auto"/>
            </w:tcBorders>
            <w:vAlign w:val="center"/>
            <w:hideMark/>
          </w:tcPr>
          <w:p w14:paraId="54F82597"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single" w:sz="8" w:space="0" w:color="auto"/>
              <w:right w:val="single" w:sz="8" w:space="0" w:color="auto"/>
            </w:tcBorders>
            <w:vAlign w:val="center"/>
            <w:hideMark/>
          </w:tcPr>
          <w:p w14:paraId="4EC6F50F"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Higiene del personal que entrega</w:t>
            </w:r>
          </w:p>
        </w:tc>
        <w:tc>
          <w:tcPr>
            <w:tcW w:w="3209" w:type="dxa"/>
            <w:vMerge/>
            <w:tcBorders>
              <w:top w:val="nil"/>
              <w:left w:val="single" w:sz="8" w:space="0" w:color="auto"/>
              <w:bottom w:val="single" w:sz="8" w:space="0" w:color="000000"/>
              <w:right w:val="single" w:sz="8" w:space="0" w:color="auto"/>
            </w:tcBorders>
            <w:vAlign w:val="center"/>
            <w:hideMark/>
          </w:tcPr>
          <w:p w14:paraId="41B42D2C" w14:textId="77777777" w:rsidR="00014CD8" w:rsidRPr="00014CD8" w:rsidRDefault="00014CD8" w:rsidP="00014CD8">
            <w:pPr>
              <w:suppressAutoHyphens w:val="0"/>
              <w:rPr>
                <w:rFonts w:ascii="Calibri" w:hAnsi="Calibri" w:cs="Calibri"/>
                <w:color w:val="000000"/>
                <w:sz w:val="18"/>
                <w:szCs w:val="18"/>
                <w:lang w:val="es-MX" w:eastAsia="es-MX"/>
              </w:rPr>
            </w:pPr>
          </w:p>
        </w:tc>
        <w:tc>
          <w:tcPr>
            <w:tcW w:w="3301" w:type="dxa"/>
            <w:vMerge/>
            <w:tcBorders>
              <w:top w:val="nil"/>
              <w:left w:val="single" w:sz="8" w:space="0" w:color="auto"/>
              <w:bottom w:val="single" w:sz="8" w:space="0" w:color="000000"/>
              <w:right w:val="single" w:sz="8" w:space="0" w:color="auto"/>
            </w:tcBorders>
            <w:vAlign w:val="center"/>
            <w:hideMark/>
          </w:tcPr>
          <w:p w14:paraId="3835B9F7" w14:textId="77777777" w:rsidR="00014CD8" w:rsidRPr="00014CD8" w:rsidRDefault="00014CD8" w:rsidP="00014CD8">
            <w:pPr>
              <w:suppressAutoHyphens w:val="0"/>
              <w:rPr>
                <w:rFonts w:ascii="Calibri" w:hAnsi="Calibri" w:cs="Calibri"/>
                <w:color w:val="000000"/>
                <w:sz w:val="18"/>
                <w:szCs w:val="18"/>
                <w:lang w:val="es-MX" w:eastAsia="es-MX"/>
              </w:rPr>
            </w:pPr>
          </w:p>
        </w:tc>
      </w:tr>
      <w:tr w:rsidR="00014CD8" w:rsidRPr="00014CD8" w14:paraId="6910CF1A" w14:textId="77777777" w:rsidTr="00712619">
        <w:trPr>
          <w:trHeight w:val="680"/>
        </w:trPr>
        <w:tc>
          <w:tcPr>
            <w:tcW w:w="1604" w:type="dxa"/>
            <w:vMerge/>
            <w:tcBorders>
              <w:top w:val="nil"/>
              <w:left w:val="single" w:sz="8" w:space="0" w:color="auto"/>
              <w:bottom w:val="single" w:sz="8" w:space="0" w:color="000000"/>
              <w:right w:val="single" w:sz="8" w:space="0" w:color="auto"/>
            </w:tcBorders>
            <w:vAlign w:val="center"/>
            <w:hideMark/>
          </w:tcPr>
          <w:p w14:paraId="35588225"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single" w:sz="8" w:space="0" w:color="auto"/>
              <w:right w:val="single" w:sz="8" w:space="0" w:color="auto"/>
            </w:tcBorders>
            <w:vAlign w:val="center"/>
            <w:hideMark/>
          </w:tcPr>
          <w:p w14:paraId="1F858C1A"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Integridad del contenedor (limpieza, hermeticidad, material adecuado)</w:t>
            </w:r>
          </w:p>
        </w:tc>
        <w:tc>
          <w:tcPr>
            <w:tcW w:w="3209" w:type="dxa"/>
            <w:tcBorders>
              <w:top w:val="nil"/>
              <w:left w:val="nil"/>
              <w:bottom w:val="single" w:sz="8" w:space="0" w:color="auto"/>
              <w:right w:val="single" w:sz="8" w:space="0" w:color="auto"/>
            </w:tcBorders>
            <w:vAlign w:val="center"/>
            <w:hideMark/>
          </w:tcPr>
          <w:p w14:paraId="615C8E52"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 xml:space="preserve">Hermeticidad, materiales • Polipropileno de Alta densidad, </w:t>
            </w:r>
            <w:proofErr w:type="spellStart"/>
            <w:r w:rsidRPr="00014CD8">
              <w:rPr>
                <w:rFonts w:ascii="Calibri" w:hAnsi="Calibri" w:cs="Calibri"/>
                <w:color w:val="000000"/>
                <w:sz w:val="18"/>
                <w:szCs w:val="18"/>
                <w:lang w:val="es-MX" w:eastAsia="es-MX"/>
              </w:rPr>
              <w:t>Bioplásticos</w:t>
            </w:r>
            <w:proofErr w:type="spellEnd"/>
            <w:r w:rsidRPr="00014CD8">
              <w:rPr>
                <w:rFonts w:ascii="Calibri" w:hAnsi="Calibri" w:cs="Calibri"/>
                <w:color w:val="000000"/>
                <w:sz w:val="18"/>
                <w:szCs w:val="18"/>
                <w:lang w:val="es-MX" w:eastAsia="es-MX"/>
              </w:rPr>
              <w:t>/bagazo de caña</w:t>
            </w:r>
          </w:p>
        </w:tc>
        <w:tc>
          <w:tcPr>
            <w:tcW w:w="3301" w:type="dxa"/>
            <w:tcBorders>
              <w:top w:val="nil"/>
              <w:left w:val="nil"/>
              <w:bottom w:val="single" w:sz="8" w:space="0" w:color="auto"/>
              <w:right w:val="single" w:sz="8" w:space="0" w:color="auto"/>
            </w:tcBorders>
            <w:vAlign w:val="center"/>
            <w:hideMark/>
          </w:tcPr>
          <w:p w14:paraId="36CCC791"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Empaques abiertos, rotos, en empaques no biodegradables.</w:t>
            </w:r>
          </w:p>
        </w:tc>
      </w:tr>
      <w:tr w:rsidR="00014CD8" w:rsidRPr="00014CD8" w14:paraId="065C95B3" w14:textId="77777777" w:rsidTr="00712619">
        <w:trPr>
          <w:trHeight w:val="278"/>
        </w:trPr>
        <w:tc>
          <w:tcPr>
            <w:tcW w:w="1604" w:type="dxa"/>
            <w:vMerge/>
            <w:tcBorders>
              <w:top w:val="nil"/>
              <w:left w:val="single" w:sz="8" w:space="0" w:color="auto"/>
              <w:bottom w:val="single" w:sz="8" w:space="0" w:color="000000"/>
              <w:right w:val="single" w:sz="8" w:space="0" w:color="auto"/>
            </w:tcBorders>
            <w:vAlign w:val="center"/>
            <w:hideMark/>
          </w:tcPr>
          <w:p w14:paraId="44E618F3"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nil"/>
              <w:right w:val="single" w:sz="8" w:space="0" w:color="auto"/>
            </w:tcBorders>
            <w:vAlign w:val="center"/>
            <w:hideMark/>
          </w:tcPr>
          <w:p w14:paraId="4A57E975"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Control de temperatura</w:t>
            </w:r>
          </w:p>
        </w:tc>
        <w:tc>
          <w:tcPr>
            <w:tcW w:w="3209" w:type="dxa"/>
            <w:vMerge w:val="restart"/>
            <w:tcBorders>
              <w:top w:val="nil"/>
              <w:left w:val="single" w:sz="8" w:space="0" w:color="auto"/>
              <w:bottom w:val="nil"/>
              <w:right w:val="single" w:sz="8" w:space="0" w:color="auto"/>
            </w:tcBorders>
            <w:hideMark/>
          </w:tcPr>
          <w:p w14:paraId="29A41CC6"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 xml:space="preserve">Alimentos calientes a temperatura máxima de 60°C </w:t>
            </w:r>
          </w:p>
        </w:tc>
        <w:tc>
          <w:tcPr>
            <w:tcW w:w="3301" w:type="dxa"/>
            <w:vMerge w:val="restart"/>
            <w:tcBorders>
              <w:top w:val="nil"/>
              <w:left w:val="single" w:sz="8" w:space="0" w:color="auto"/>
              <w:bottom w:val="single" w:sz="8" w:space="0" w:color="000000"/>
              <w:right w:val="single" w:sz="8" w:space="0" w:color="auto"/>
            </w:tcBorders>
            <w:vAlign w:val="center"/>
            <w:hideMark/>
          </w:tcPr>
          <w:p w14:paraId="17F0A7A8" w14:textId="77777777" w:rsidR="00014CD8" w:rsidRPr="00014CD8" w:rsidRDefault="00014CD8" w:rsidP="00014CD8">
            <w:pPr>
              <w:suppressAutoHyphens w:val="0"/>
              <w:jc w:val="center"/>
              <w:rPr>
                <w:rFonts w:ascii="Calibri" w:hAnsi="Calibri" w:cs="Calibri"/>
                <w:color w:val="000000"/>
                <w:sz w:val="20"/>
                <w:lang w:val="es-MX" w:eastAsia="es-MX"/>
              </w:rPr>
            </w:pPr>
            <w:r w:rsidRPr="00014CD8">
              <w:rPr>
                <w:rFonts w:ascii="Calibri" w:hAnsi="Calibri" w:cs="Calibri"/>
                <w:color w:val="000000"/>
                <w:sz w:val="20"/>
                <w:lang w:val="es-MX" w:eastAsia="es-MX"/>
              </w:rPr>
              <w:t>Si loa alimentos calientes llegan a temperatura &lt; 60°C  y alimentos fríos a temperatura &gt; de 7°</w:t>
            </w:r>
          </w:p>
        </w:tc>
      </w:tr>
      <w:tr w:rsidR="00014CD8" w:rsidRPr="00014CD8" w14:paraId="022C1FA3" w14:textId="77777777" w:rsidTr="00712619">
        <w:trPr>
          <w:trHeight w:val="292"/>
        </w:trPr>
        <w:tc>
          <w:tcPr>
            <w:tcW w:w="1604" w:type="dxa"/>
            <w:vMerge/>
            <w:tcBorders>
              <w:top w:val="nil"/>
              <w:left w:val="single" w:sz="8" w:space="0" w:color="auto"/>
              <w:bottom w:val="single" w:sz="8" w:space="0" w:color="000000"/>
              <w:right w:val="single" w:sz="8" w:space="0" w:color="auto"/>
            </w:tcBorders>
            <w:vAlign w:val="center"/>
            <w:hideMark/>
          </w:tcPr>
          <w:p w14:paraId="28E7BA50"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nil"/>
              <w:right w:val="single" w:sz="8" w:space="0" w:color="auto"/>
            </w:tcBorders>
            <w:vAlign w:val="center"/>
            <w:hideMark/>
          </w:tcPr>
          <w:p w14:paraId="5CE35113"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alimentos calientes</w:t>
            </w:r>
          </w:p>
        </w:tc>
        <w:tc>
          <w:tcPr>
            <w:tcW w:w="3209" w:type="dxa"/>
            <w:vMerge/>
            <w:tcBorders>
              <w:top w:val="nil"/>
              <w:left w:val="single" w:sz="8" w:space="0" w:color="auto"/>
              <w:bottom w:val="nil"/>
              <w:right w:val="single" w:sz="8" w:space="0" w:color="auto"/>
            </w:tcBorders>
            <w:vAlign w:val="center"/>
            <w:hideMark/>
          </w:tcPr>
          <w:p w14:paraId="17AA20B8" w14:textId="77777777" w:rsidR="00014CD8" w:rsidRPr="00014CD8" w:rsidRDefault="00014CD8" w:rsidP="00014CD8">
            <w:pPr>
              <w:suppressAutoHyphens w:val="0"/>
              <w:rPr>
                <w:rFonts w:ascii="Calibri" w:hAnsi="Calibri" w:cs="Calibri"/>
                <w:color w:val="000000"/>
                <w:sz w:val="18"/>
                <w:szCs w:val="18"/>
                <w:lang w:val="es-MX" w:eastAsia="es-MX"/>
              </w:rPr>
            </w:pPr>
          </w:p>
        </w:tc>
        <w:tc>
          <w:tcPr>
            <w:tcW w:w="3301" w:type="dxa"/>
            <w:vMerge/>
            <w:tcBorders>
              <w:top w:val="nil"/>
              <w:left w:val="single" w:sz="8" w:space="0" w:color="auto"/>
              <w:bottom w:val="single" w:sz="8" w:space="0" w:color="000000"/>
              <w:right w:val="single" w:sz="8" w:space="0" w:color="auto"/>
            </w:tcBorders>
            <w:vAlign w:val="center"/>
            <w:hideMark/>
          </w:tcPr>
          <w:p w14:paraId="74B5EC03" w14:textId="77777777" w:rsidR="00014CD8" w:rsidRPr="00014CD8" w:rsidRDefault="00014CD8" w:rsidP="00014CD8">
            <w:pPr>
              <w:suppressAutoHyphens w:val="0"/>
              <w:rPr>
                <w:rFonts w:ascii="Calibri" w:hAnsi="Calibri" w:cs="Calibri"/>
                <w:color w:val="000000"/>
                <w:sz w:val="20"/>
                <w:lang w:val="es-MX" w:eastAsia="es-MX"/>
              </w:rPr>
            </w:pPr>
          </w:p>
        </w:tc>
      </w:tr>
      <w:tr w:rsidR="00014CD8" w:rsidRPr="00014CD8" w14:paraId="2175470E" w14:textId="77777777" w:rsidTr="00712619">
        <w:trPr>
          <w:trHeight w:val="278"/>
        </w:trPr>
        <w:tc>
          <w:tcPr>
            <w:tcW w:w="1604" w:type="dxa"/>
            <w:vMerge/>
            <w:tcBorders>
              <w:top w:val="nil"/>
              <w:left w:val="single" w:sz="8" w:space="0" w:color="auto"/>
              <w:bottom w:val="single" w:sz="8" w:space="0" w:color="000000"/>
              <w:right w:val="single" w:sz="8" w:space="0" w:color="auto"/>
            </w:tcBorders>
            <w:vAlign w:val="center"/>
            <w:hideMark/>
          </w:tcPr>
          <w:p w14:paraId="71C65D18"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nil"/>
              <w:right w:val="single" w:sz="8" w:space="0" w:color="auto"/>
            </w:tcBorders>
            <w:vAlign w:val="center"/>
            <w:hideMark/>
          </w:tcPr>
          <w:p w14:paraId="61EE5A5B"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alimentos fríos</w:t>
            </w:r>
          </w:p>
        </w:tc>
        <w:tc>
          <w:tcPr>
            <w:tcW w:w="3209" w:type="dxa"/>
            <w:vMerge w:val="restart"/>
            <w:tcBorders>
              <w:top w:val="single" w:sz="8" w:space="0" w:color="auto"/>
              <w:left w:val="single" w:sz="8" w:space="0" w:color="auto"/>
              <w:bottom w:val="nil"/>
              <w:right w:val="single" w:sz="8" w:space="0" w:color="auto"/>
            </w:tcBorders>
            <w:hideMark/>
          </w:tcPr>
          <w:p w14:paraId="100D308D"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 xml:space="preserve">Alimentos fríos a temperatura máxima de 4°C </w:t>
            </w:r>
          </w:p>
        </w:tc>
        <w:tc>
          <w:tcPr>
            <w:tcW w:w="3301" w:type="dxa"/>
            <w:vMerge/>
            <w:tcBorders>
              <w:top w:val="nil"/>
              <w:left w:val="single" w:sz="8" w:space="0" w:color="auto"/>
              <w:bottom w:val="single" w:sz="8" w:space="0" w:color="000000"/>
              <w:right w:val="single" w:sz="8" w:space="0" w:color="auto"/>
            </w:tcBorders>
            <w:vAlign w:val="center"/>
            <w:hideMark/>
          </w:tcPr>
          <w:p w14:paraId="650C3C61" w14:textId="77777777" w:rsidR="00014CD8" w:rsidRPr="00014CD8" w:rsidRDefault="00014CD8" w:rsidP="00014CD8">
            <w:pPr>
              <w:suppressAutoHyphens w:val="0"/>
              <w:rPr>
                <w:rFonts w:ascii="Calibri" w:hAnsi="Calibri" w:cs="Calibri"/>
                <w:color w:val="000000"/>
                <w:sz w:val="20"/>
                <w:lang w:val="es-MX" w:eastAsia="es-MX"/>
              </w:rPr>
            </w:pPr>
          </w:p>
        </w:tc>
      </w:tr>
      <w:tr w:rsidR="00014CD8" w:rsidRPr="00014CD8" w14:paraId="78D6DC94" w14:textId="77777777" w:rsidTr="00712619">
        <w:trPr>
          <w:trHeight w:val="292"/>
        </w:trPr>
        <w:tc>
          <w:tcPr>
            <w:tcW w:w="1604" w:type="dxa"/>
            <w:vMerge/>
            <w:tcBorders>
              <w:top w:val="nil"/>
              <w:left w:val="single" w:sz="8" w:space="0" w:color="auto"/>
              <w:bottom w:val="single" w:sz="8" w:space="0" w:color="000000"/>
              <w:right w:val="single" w:sz="8" w:space="0" w:color="auto"/>
            </w:tcBorders>
            <w:vAlign w:val="center"/>
            <w:hideMark/>
          </w:tcPr>
          <w:p w14:paraId="2B33BA8E"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single" w:sz="8" w:space="0" w:color="auto"/>
              <w:right w:val="single" w:sz="8" w:space="0" w:color="auto"/>
            </w:tcBorders>
            <w:vAlign w:val="center"/>
            <w:hideMark/>
          </w:tcPr>
          <w:p w14:paraId="7A88A496"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 </w:t>
            </w:r>
          </w:p>
        </w:tc>
        <w:tc>
          <w:tcPr>
            <w:tcW w:w="3209" w:type="dxa"/>
            <w:vMerge/>
            <w:tcBorders>
              <w:top w:val="single" w:sz="8" w:space="0" w:color="auto"/>
              <w:left w:val="single" w:sz="8" w:space="0" w:color="auto"/>
              <w:bottom w:val="nil"/>
              <w:right w:val="single" w:sz="8" w:space="0" w:color="auto"/>
            </w:tcBorders>
            <w:vAlign w:val="center"/>
            <w:hideMark/>
          </w:tcPr>
          <w:p w14:paraId="671F07E0" w14:textId="77777777" w:rsidR="00014CD8" w:rsidRPr="00014CD8" w:rsidRDefault="00014CD8" w:rsidP="00014CD8">
            <w:pPr>
              <w:suppressAutoHyphens w:val="0"/>
              <w:rPr>
                <w:rFonts w:ascii="Calibri" w:hAnsi="Calibri" w:cs="Calibri"/>
                <w:color w:val="000000"/>
                <w:sz w:val="18"/>
                <w:szCs w:val="18"/>
                <w:lang w:val="es-MX" w:eastAsia="es-MX"/>
              </w:rPr>
            </w:pPr>
          </w:p>
        </w:tc>
        <w:tc>
          <w:tcPr>
            <w:tcW w:w="3301" w:type="dxa"/>
            <w:vMerge/>
            <w:tcBorders>
              <w:top w:val="nil"/>
              <w:left w:val="single" w:sz="8" w:space="0" w:color="auto"/>
              <w:bottom w:val="single" w:sz="8" w:space="0" w:color="000000"/>
              <w:right w:val="single" w:sz="8" w:space="0" w:color="auto"/>
            </w:tcBorders>
            <w:vAlign w:val="center"/>
            <w:hideMark/>
          </w:tcPr>
          <w:p w14:paraId="2C7E001B" w14:textId="77777777" w:rsidR="00014CD8" w:rsidRPr="00014CD8" w:rsidRDefault="00014CD8" w:rsidP="00014CD8">
            <w:pPr>
              <w:suppressAutoHyphens w:val="0"/>
              <w:rPr>
                <w:rFonts w:ascii="Calibri" w:hAnsi="Calibri" w:cs="Calibri"/>
                <w:color w:val="000000"/>
                <w:sz w:val="20"/>
                <w:lang w:val="es-MX" w:eastAsia="es-MX"/>
              </w:rPr>
            </w:pPr>
          </w:p>
        </w:tc>
      </w:tr>
      <w:tr w:rsidR="00014CD8" w:rsidRPr="00014CD8" w14:paraId="14BF2836" w14:textId="77777777" w:rsidTr="00712619">
        <w:trPr>
          <w:trHeight w:val="444"/>
        </w:trPr>
        <w:tc>
          <w:tcPr>
            <w:tcW w:w="1604" w:type="dxa"/>
            <w:vMerge/>
            <w:tcBorders>
              <w:top w:val="nil"/>
              <w:left w:val="single" w:sz="8" w:space="0" w:color="auto"/>
              <w:bottom w:val="single" w:sz="8" w:space="0" w:color="000000"/>
              <w:right w:val="single" w:sz="8" w:space="0" w:color="auto"/>
            </w:tcBorders>
            <w:vAlign w:val="center"/>
            <w:hideMark/>
          </w:tcPr>
          <w:p w14:paraId="65D9129F"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nil"/>
              <w:right w:val="single" w:sz="8" w:space="0" w:color="auto"/>
            </w:tcBorders>
            <w:vAlign w:val="center"/>
            <w:hideMark/>
          </w:tcPr>
          <w:p w14:paraId="53AC5D83"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Etiquetado de identificación</w:t>
            </w:r>
          </w:p>
        </w:tc>
        <w:tc>
          <w:tcPr>
            <w:tcW w:w="3209" w:type="dxa"/>
            <w:vMerge w:val="restart"/>
            <w:tcBorders>
              <w:top w:val="single" w:sz="8" w:space="0" w:color="auto"/>
              <w:left w:val="single" w:sz="8" w:space="0" w:color="auto"/>
              <w:bottom w:val="single" w:sz="8" w:space="0" w:color="000000"/>
              <w:right w:val="single" w:sz="8" w:space="0" w:color="auto"/>
            </w:tcBorders>
            <w:noWrap/>
            <w:vAlign w:val="center"/>
            <w:hideMark/>
          </w:tcPr>
          <w:p w14:paraId="168C5F2E" w14:textId="77777777" w:rsidR="00014CD8" w:rsidRPr="00014CD8" w:rsidRDefault="00014CD8" w:rsidP="00014CD8">
            <w:pPr>
              <w:suppressAutoHyphens w:val="0"/>
              <w:jc w:val="center"/>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Presente y visible</w:t>
            </w:r>
          </w:p>
        </w:tc>
        <w:tc>
          <w:tcPr>
            <w:tcW w:w="3301" w:type="dxa"/>
            <w:vMerge w:val="restart"/>
            <w:tcBorders>
              <w:top w:val="nil"/>
              <w:left w:val="single" w:sz="8" w:space="0" w:color="auto"/>
              <w:bottom w:val="single" w:sz="8" w:space="0" w:color="000000"/>
              <w:right w:val="single" w:sz="8" w:space="0" w:color="auto"/>
            </w:tcBorders>
            <w:noWrap/>
            <w:vAlign w:val="center"/>
            <w:hideMark/>
          </w:tcPr>
          <w:p w14:paraId="222C3377" w14:textId="77777777" w:rsidR="00014CD8" w:rsidRPr="00014CD8" w:rsidRDefault="00014CD8" w:rsidP="00014CD8">
            <w:pPr>
              <w:suppressAutoHyphens w:val="0"/>
              <w:jc w:val="center"/>
              <w:rPr>
                <w:rFonts w:ascii="Calibri" w:hAnsi="Calibri" w:cs="Calibri"/>
                <w:color w:val="000000"/>
                <w:sz w:val="20"/>
                <w:lang w:val="es-MX" w:eastAsia="es-MX"/>
              </w:rPr>
            </w:pPr>
            <w:r w:rsidRPr="00014CD8">
              <w:rPr>
                <w:rFonts w:ascii="Calibri" w:hAnsi="Calibri" w:cs="Calibri"/>
                <w:color w:val="000000"/>
                <w:sz w:val="20"/>
                <w:lang w:val="es-MX" w:eastAsia="es-MX"/>
              </w:rPr>
              <w:t>Sin etiquetado</w:t>
            </w:r>
          </w:p>
        </w:tc>
      </w:tr>
      <w:tr w:rsidR="00014CD8" w:rsidRPr="00014CD8" w14:paraId="7E6BE1F9" w14:textId="77777777" w:rsidTr="00712619">
        <w:trPr>
          <w:trHeight w:val="292"/>
        </w:trPr>
        <w:tc>
          <w:tcPr>
            <w:tcW w:w="1604" w:type="dxa"/>
            <w:vMerge/>
            <w:tcBorders>
              <w:top w:val="nil"/>
              <w:left w:val="single" w:sz="8" w:space="0" w:color="auto"/>
              <w:bottom w:val="single" w:sz="8" w:space="0" w:color="000000"/>
              <w:right w:val="single" w:sz="8" w:space="0" w:color="auto"/>
            </w:tcBorders>
            <w:vAlign w:val="center"/>
            <w:hideMark/>
          </w:tcPr>
          <w:p w14:paraId="04765A24" w14:textId="77777777" w:rsidR="00014CD8" w:rsidRPr="00014CD8" w:rsidRDefault="00014CD8" w:rsidP="00014CD8">
            <w:pPr>
              <w:suppressAutoHyphens w:val="0"/>
              <w:rPr>
                <w:rFonts w:ascii="Calibri" w:hAnsi="Calibri" w:cs="Calibri"/>
                <w:color w:val="000000"/>
                <w:sz w:val="18"/>
                <w:szCs w:val="18"/>
                <w:lang w:val="es-MX" w:eastAsia="es-MX"/>
              </w:rPr>
            </w:pPr>
          </w:p>
        </w:tc>
        <w:tc>
          <w:tcPr>
            <w:tcW w:w="2250" w:type="dxa"/>
            <w:tcBorders>
              <w:top w:val="nil"/>
              <w:left w:val="nil"/>
              <w:bottom w:val="single" w:sz="8" w:space="0" w:color="auto"/>
              <w:right w:val="single" w:sz="8" w:space="0" w:color="auto"/>
            </w:tcBorders>
            <w:vAlign w:val="center"/>
            <w:hideMark/>
          </w:tcPr>
          <w:p w14:paraId="4B6CC53C" w14:textId="77777777" w:rsidR="00014CD8" w:rsidRPr="00014CD8" w:rsidRDefault="00014CD8" w:rsidP="00014CD8">
            <w:pPr>
              <w:suppressAutoHyphens w:val="0"/>
              <w:rPr>
                <w:rFonts w:ascii="Calibri" w:hAnsi="Calibri" w:cs="Calibri"/>
                <w:color w:val="000000"/>
                <w:sz w:val="18"/>
                <w:szCs w:val="18"/>
                <w:lang w:val="es-MX" w:eastAsia="es-MX"/>
              </w:rPr>
            </w:pPr>
            <w:r w:rsidRPr="00014CD8">
              <w:rPr>
                <w:rFonts w:ascii="Calibri" w:hAnsi="Calibri" w:cs="Calibri"/>
                <w:color w:val="000000"/>
                <w:sz w:val="18"/>
                <w:szCs w:val="18"/>
                <w:lang w:val="es-MX" w:eastAsia="es-MX"/>
              </w:rPr>
              <w:t>vigencia</w:t>
            </w:r>
          </w:p>
        </w:tc>
        <w:tc>
          <w:tcPr>
            <w:tcW w:w="3209" w:type="dxa"/>
            <w:vMerge/>
            <w:tcBorders>
              <w:top w:val="single" w:sz="8" w:space="0" w:color="auto"/>
              <w:left w:val="single" w:sz="8" w:space="0" w:color="auto"/>
              <w:bottom w:val="single" w:sz="8" w:space="0" w:color="000000"/>
              <w:right w:val="single" w:sz="8" w:space="0" w:color="auto"/>
            </w:tcBorders>
            <w:vAlign w:val="center"/>
            <w:hideMark/>
          </w:tcPr>
          <w:p w14:paraId="26D76471" w14:textId="77777777" w:rsidR="00014CD8" w:rsidRPr="00014CD8" w:rsidRDefault="00014CD8" w:rsidP="00014CD8">
            <w:pPr>
              <w:suppressAutoHyphens w:val="0"/>
              <w:rPr>
                <w:rFonts w:ascii="Calibri" w:hAnsi="Calibri" w:cs="Calibri"/>
                <w:color w:val="000000"/>
                <w:sz w:val="18"/>
                <w:szCs w:val="18"/>
                <w:lang w:val="es-MX" w:eastAsia="es-MX"/>
              </w:rPr>
            </w:pPr>
          </w:p>
        </w:tc>
        <w:tc>
          <w:tcPr>
            <w:tcW w:w="3301" w:type="dxa"/>
            <w:vMerge/>
            <w:tcBorders>
              <w:top w:val="nil"/>
              <w:left w:val="single" w:sz="8" w:space="0" w:color="auto"/>
              <w:bottom w:val="single" w:sz="8" w:space="0" w:color="000000"/>
              <w:right w:val="single" w:sz="8" w:space="0" w:color="auto"/>
            </w:tcBorders>
            <w:vAlign w:val="center"/>
            <w:hideMark/>
          </w:tcPr>
          <w:p w14:paraId="30350E21" w14:textId="77777777" w:rsidR="00014CD8" w:rsidRPr="00014CD8" w:rsidRDefault="00014CD8" w:rsidP="00014CD8">
            <w:pPr>
              <w:suppressAutoHyphens w:val="0"/>
              <w:rPr>
                <w:rFonts w:ascii="Calibri" w:hAnsi="Calibri" w:cs="Calibri"/>
                <w:color w:val="000000"/>
                <w:sz w:val="20"/>
                <w:lang w:val="es-MX" w:eastAsia="es-MX"/>
              </w:rPr>
            </w:pPr>
          </w:p>
        </w:tc>
      </w:tr>
    </w:tbl>
    <w:p w14:paraId="0BC9136F" w14:textId="77777777" w:rsidR="00014CD8" w:rsidRPr="00014CD8" w:rsidRDefault="00014CD8" w:rsidP="00014CD8">
      <w:pPr>
        <w:rPr>
          <w:rFonts w:ascii="Noto Sans" w:eastAsia="MS Mincho" w:hAnsi="Noto Sans" w:cs="Calibri"/>
          <w:i/>
          <w:sz w:val="18"/>
          <w:szCs w:val="18"/>
        </w:rPr>
      </w:pPr>
    </w:p>
    <w:p w14:paraId="3BFB341C" w14:textId="77777777" w:rsidR="00014CD8" w:rsidRPr="00014CD8" w:rsidRDefault="00014CD8" w:rsidP="00014CD8">
      <w:pPr>
        <w:rPr>
          <w:rFonts w:ascii="Noto Sans" w:eastAsia="MS Mincho" w:hAnsi="Noto Sans" w:cs="Calibri"/>
          <w:i/>
          <w:sz w:val="18"/>
          <w:szCs w:val="18"/>
        </w:rPr>
      </w:pPr>
      <w:r w:rsidRPr="00014CD8">
        <w:rPr>
          <w:rFonts w:ascii="Noto Sans" w:eastAsia="MS Mincho" w:hAnsi="Noto Sans" w:cs="Calibri"/>
          <w:i/>
          <w:sz w:val="18"/>
          <w:szCs w:val="18"/>
        </w:rPr>
        <w:t xml:space="preserve">Fuente: </w:t>
      </w:r>
      <w:r w:rsidRPr="00014CD8">
        <w:rPr>
          <w:rFonts w:ascii="Noto Sans" w:hAnsi="Noto Sans" w:cs="Calibri"/>
          <w:i/>
          <w:color w:val="000000"/>
          <w:sz w:val="18"/>
          <w:szCs w:val="18"/>
          <w:lang w:eastAsia="es-MX"/>
        </w:rPr>
        <w:t>NOM 251-SSA1-2009</w:t>
      </w:r>
    </w:p>
    <w:p w14:paraId="2F0AE526" w14:textId="77777777" w:rsidR="00014CD8" w:rsidRPr="00014CD8" w:rsidRDefault="00014CD8" w:rsidP="00014CD8">
      <w:pPr>
        <w:suppressAutoHyphens w:val="0"/>
        <w:rPr>
          <w:rFonts w:ascii="Noto Sans" w:eastAsia="MS Mincho" w:hAnsi="Noto Sans" w:cs="Calibri"/>
          <w:b/>
          <w:iCs/>
          <w:sz w:val="22"/>
          <w:szCs w:val="22"/>
        </w:rPr>
      </w:pPr>
    </w:p>
    <w:p w14:paraId="5005A783" w14:textId="77777777" w:rsidR="00014CD8" w:rsidRPr="00014CD8" w:rsidRDefault="00014CD8" w:rsidP="00014CD8">
      <w:pPr>
        <w:suppressAutoHyphens w:val="0"/>
        <w:rPr>
          <w:rFonts w:ascii="Noto Sans" w:eastAsia="MS Mincho" w:hAnsi="Noto Sans" w:cs="Calibri"/>
          <w:b/>
          <w:iCs/>
          <w:sz w:val="22"/>
          <w:szCs w:val="22"/>
        </w:rPr>
      </w:pPr>
    </w:p>
    <w:p w14:paraId="03F83C16" w14:textId="77777777" w:rsidR="00014CD8" w:rsidRPr="00014CD8" w:rsidRDefault="00014CD8" w:rsidP="00014CD8">
      <w:pPr>
        <w:suppressAutoHyphens w:val="0"/>
        <w:rPr>
          <w:rFonts w:ascii="Noto Sans" w:eastAsia="MS Mincho" w:hAnsi="Noto Sans" w:cs="Calibri"/>
          <w:b/>
          <w:iCs/>
          <w:sz w:val="22"/>
          <w:szCs w:val="22"/>
        </w:rPr>
      </w:pPr>
    </w:p>
    <w:p w14:paraId="6525D641" w14:textId="77777777" w:rsidR="00014CD8" w:rsidRPr="00014CD8" w:rsidRDefault="00014CD8" w:rsidP="00014CD8">
      <w:pPr>
        <w:suppressAutoHyphens w:val="0"/>
        <w:rPr>
          <w:rFonts w:ascii="Noto Sans" w:eastAsia="MS Mincho" w:hAnsi="Noto Sans" w:cs="Calibri"/>
          <w:b/>
          <w:iCs/>
          <w:sz w:val="22"/>
          <w:szCs w:val="22"/>
        </w:rPr>
      </w:pPr>
    </w:p>
    <w:p w14:paraId="779979A4" w14:textId="77777777" w:rsidR="00014CD8" w:rsidRPr="00014CD8" w:rsidRDefault="00014CD8" w:rsidP="00014CD8">
      <w:pPr>
        <w:suppressAutoHyphens w:val="0"/>
        <w:rPr>
          <w:rFonts w:ascii="Noto Sans" w:eastAsia="MS Mincho" w:hAnsi="Noto Sans" w:cs="Calibri"/>
          <w:b/>
          <w:iCs/>
          <w:sz w:val="22"/>
          <w:szCs w:val="22"/>
        </w:rPr>
      </w:pPr>
    </w:p>
    <w:p w14:paraId="55DC7659" w14:textId="77777777" w:rsidR="00014CD8" w:rsidRPr="00014CD8" w:rsidRDefault="00014CD8" w:rsidP="00014CD8">
      <w:pPr>
        <w:suppressAutoHyphens w:val="0"/>
        <w:rPr>
          <w:rFonts w:ascii="Noto Sans" w:eastAsia="MS Mincho" w:hAnsi="Noto Sans" w:cs="Calibri"/>
          <w:b/>
          <w:iCs/>
          <w:sz w:val="22"/>
          <w:szCs w:val="22"/>
        </w:rPr>
      </w:pPr>
    </w:p>
    <w:p w14:paraId="05B51239" w14:textId="77777777" w:rsidR="00014CD8" w:rsidRPr="00014CD8" w:rsidRDefault="00014CD8" w:rsidP="00014CD8">
      <w:pPr>
        <w:suppressAutoHyphens w:val="0"/>
        <w:rPr>
          <w:rFonts w:ascii="Noto Sans" w:eastAsia="MS Mincho" w:hAnsi="Noto Sans" w:cs="Calibri"/>
          <w:b/>
          <w:iCs/>
          <w:sz w:val="22"/>
          <w:szCs w:val="22"/>
        </w:rPr>
      </w:pPr>
    </w:p>
    <w:p w14:paraId="0E88B8AD" w14:textId="77777777" w:rsidR="00014CD8" w:rsidRPr="00014CD8" w:rsidRDefault="00014CD8" w:rsidP="00014CD8">
      <w:pPr>
        <w:suppressAutoHyphens w:val="0"/>
        <w:rPr>
          <w:rFonts w:ascii="Noto Sans" w:eastAsia="MS Mincho" w:hAnsi="Noto Sans" w:cs="Calibri"/>
          <w:b/>
          <w:iCs/>
          <w:sz w:val="22"/>
          <w:szCs w:val="22"/>
        </w:rPr>
      </w:pPr>
    </w:p>
    <w:p w14:paraId="2E217F85" w14:textId="77777777" w:rsidR="00014CD8" w:rsidRPr="00014CD8" w:rsidRDefault="00014CD8" w:rsidP="00014CD8">
      <w:pPr>
        <w:suppressAutoHyphens w:val="0"/>
        <w:rPr>
          <w:rFonts w:ascii="Noto Sans" w:eastAsia="MS Mincho" w:hAnsi="Noto Sans" w:cs="Calibri"/>
          <w:b/>
          <w:iCs/>
          <w:sz w:val="22"/>
          <w:szCs w:val="22"/>
        </w:rPr>
      </w:pPr>
    </w:p>
    <w:p w14:paraId="5625CD68" w14:textId="77777777" w:rsidR="00014CD8" w:rsidRPr="00014CD8" w:rsidRDefault="00014CD8" w:rsidP="00014CD8">
      <w:pPr>
        <w:suppressAutoHyphens w:val="0"/>
        <w:rPr>
          <w:rFonts w:ascii="Noto Sans" w:eastAsia="MS Mincho" w:hAnsi="Noto Sans" w:cs="Calibri"/>
          <w:b/>
          <w:iCs/>
          <w:sz w:val="22"/>
          <w:szCs w:val="22"/>
        </w:rPr>
      </w:pPr>
    </w:p>
    <w:p w14:paraId="0346028D" w14:textId="77777777" w:rsidR="00014CD8" w:rsidRPr="00014CD8" w:rsidRDefault="00014CD8" w:rsidP="00014CD8">
      <w:pPr>
        <w:suppressAutoHyphens w:val="0"/>
        <w:rPr>
          <w:rFonts w:ascii="Noto Sans" w:eastAsia="MS Mincho" w:hAnsi="Noto Sans" w:cs="Calibri"/>
          <w:b/>
          <w:iCs/>
          <w:sz w:val="22"/>
          <w:szCs w:val="22"/>
        </w:rPr>
      </w:pPr>
    </w:p>
    <w:p w14:paraId="2FDC80B0" w14:textId="77777777" w:rsidR="00014CD8" w:rsidRPr="00014CD8" w:rsidRDefault="00014CD8" w:rsidP="00014CD8">
      <w:pPr>
        <w:suppressAutoHyphens w:val="0"/>
        <w:rPr>
          <w:rFonts w:ascii="Noto Sans" w:eastAsia="MS Mincho" w:hAnsi="Noto Sans" w:cs="Calibri"/>
          <w:b/>
          <w:iCs/>
          <w:sz w:val="22"/>
          <w:szCs w:val="22"/>
        </w:rPr>
      </w:pPr>
    </w:p>
    <w:p w14:paraId="3941B2E3" w14:textId="77777777" w:rsidR="00014CD8" w:rsidRPr="00014CD8" w:rsidRDefault="00014CD8" w:rsidP="00014CD8">
      <w:pPr>
        <w:suppressAutoHyphens w:val="0"/>
        <w:rPr>
          <w:rFonts w:ascii="Noto Sans" w:eastAsia="MS Mincho" w:hAnsi="Noto Sans" w:cs="Calibri"/>
          <w:b/>
          <w:iCs/>
          <w:sz w:val="22"/>
          <w:szCs w:val="22"/>
        </w:rPr>
      </w:pPr>
    </w:p>
    <w:p w14:paraId="28787BDE" w14:textId="77777777" w:rsidR="00014CD8" w:rsidRPr="00014CD8" w:rsidRDefault="00014CD8" w:rsidP="00014CD8">
      <w:pPr>
        <w:suppressAutoHyphens w:val="0"/>
        <w:rPr>
          <w:rFonts w:ascii="Noto Sans" w:eastAsia="MS Mincho" w:hAnsi="Noto Sans" w:cs="Calibri"/>
          <w:b/>
          <w:iCs/>
          <w:sz w:val="22"/>
          <w:szCs w:val="22"/>
        </w:rPr>
      </w:pPr>
    </w:p>
    <w:p w14:paraId="3134BF7A" w14:textId="77777777" w:rsidR="00014CD8" w:rsidRPr="00014CD8" w:rsidRDefault="00014CD8" w:rsidP="00014CD8">
      <w:pPr>
        <w:suppressAutoHyphens w:val="0"/>
        <w:rPr>
          <w:rFonts w:ascii="Noto Sans" w:eastAsia="MS Mincho" w:hAnsi="Noto Sans" w:cs="Calibri"/>
          <w:b/>
          <w:iCs/>
          <w:sz w:val="22"/>
          <w:szCs w:val="22"/>
        </w:rPr>
      </w:pPr>
    </w:p>
    <w:p w14:paraId="4FA27E44" w14:textId="77777777" w:rsidR="00014CD8" w:rsidRPr="00014CD8" w:rsidRDefault="00014CD8" w:rsidP="00014CD8">
      <w:pPr>
        <w:suppressAutoHyphens w:val="0"/>
        <w:rPr>
          <w:rFonts w:ascii="Noto Sans" w:eastAsia="MS Mincho" w:hAnsi="Noto Sans" w:cs="Calibri"/>
          <w:b/>
          <w:iCs/>
          <w:sz w:val="22"/>
          <w:szCs w:val="22"/>
        </w:rPr>
      </w:pPr>
    </w:p>
    <w:p w14:paraId="27D2D377" w14:textId="77777777" w:rsidR="00014CD8" w:rsidRPr="00014CD8" w:rsidRDefault="00014CD8" w:rsidP="00014CD8">
      <w:pPr>
        <w:suppressAutoHyphens w:val="0"/>
        <w:rPr>
          <w:rFonts w:ascii="Noto Sans" w:eastAsia="MS Mincho" w:hAnsi="Noto Sans" w:cs="Calibri"/>
          <w:b/>
          <w:iCs/>
          <w:sz w:val="22"/>
          <w:szCs w:val="22"/>
        </w:rPr>
      </w:pPr>
    </w:p>
    <w:p w14:paraId="5E07511F" w14:textId="77777777" w:rsidR="00014CD8" w:rsidRPr="00014CD8" w:rsidRDefault="00014CD8" w:rsidP="00014CD8">
      <w:pPr>
        <w:suppressAutoHyphens w:val="0"/>
        <w:rPr>
          <w:rFonts w:ascii="Noto Sans" w:eastAsia="MS Mincho" w:hAnsi="Noto Sans" w:cs="Calibri"/>
          <w:b/>
          <w:iCs/>
          <w:sz w:val="22"/>
          <w:szCs w:val="22"/>
        </w:rPr>
      </w:pPr>
    </w:p>
    <w:p w14:paraId="59C00ABF" w14:textId="77777777" w:rsidR="00014CD8" w:rsidRDefault="00014CD8" w:rsidP="00014CD8">
      <w:pPr>
        <w:suppressAutoHyphens w:val="0"/>
        <w:rPr>
          <w:rFonts w:ascii="Noto Sans" w:eastAsia="MS Mincho" w:hAnsi="Noto Sans" w:cs="Calibri"/>
          <w:b/>
          <w:iCs/>
          <w:sz w:val="22"/>
          <w:szCs w:val="22"/>
        </w:rPr>
      </w:pPr>
    </w:p>
    <w:p w14:paraId="5452ACAF" w14:textId="77777777" w:rsidR="00EA535D" w:rsidRDefault="00EA535D" w:rsidP="00014CD8">
      <w:pPr>
        <w:suppressAutoHyphens w:val="0"/>
        <w:rPr>
          <w:rFonts w:ascii="Noto Sans" w:eastAsia="MS Mincho" w:hAnsi="Noto Sans" w:cs="Calibri"/>
          <w:b/>
          <w:iCs/>
          <w:sz w:val="22"/>
          <w:szCs w:val="22"/>
        </w:rPr>
      </w:pPr>
    </w:p>
    <w:p w14:paraId="02B78E4B" w14:textId="77777777" w:rsidR="00EA535D" w:rsidRPr="00014CD8" w:rsidRDefault="00EA535D" w:rsidP="00014CD8">
      <w:pPr>
        <w:suppressAutoHyphens w:val="0"/>
        <w:rPr>
          <w:rFonts w:ascii="Noto Sans" w:eastAsia="MS Mincho" w:hAnsi="Noto Sans" w:cs="Calibri"/>
          <w:b/>
          <w:iCs/>
          <w:sz w:val="22"/>
          <w:szCs w:val="22"/>
        </w:rPr>
      </w:pPr>
    </w:p>
    <w:p w14:paraId="37691E39" w14:textId="77777777" w:rsidR="00014CD8" w:rsidRPr="00014CD8" w:rsidRDefault="00014CD8" w:rsidP="00014CD8">
      <w:pPr>
        <w:suppressAutoHyphens w:val="0"/>
        <w:rPr>
          <w:rFonts w:ascii="Noto Sans" w:eastAsia="MS Mincho" w:hAnsi="Noto Sans" w:cs="Calibri"/>
          <w:b/>
          <w:iCs/>
          <w:sz w:val="22"/>
          <w:szCs w:val="22"/>
        </w:rPr>
      </w:pPr>
    </w:p>
    <w:p w14:paraId="353A9BD8" w14:textId="77777777" w:rsidR="00014CD8" w:rsidRPr="00014CD8" w:rsidRDefault="00014CD8" w:rsidP="00014CD8">
      <w:pPr>
        <w:suppressAutoHyphens w:val="0"/>
        <w:rPr>
          <w:rFonts w:ascii="Noto Sans" w:eastAsia="MS Mincho" w:hAnsi="Noto Sans" w:cs="Calibri"/>
          <w:b/>
          <w:iCs/>
          <w:sz w:val="22"/>
          <w:szCs w:val="22"/>
        </w:rPr>
      </w:pPr>
    </w:p>
    <w:p w14:paraId="247985D0" w14:textId="77777777" w:rsidR="00014CD8" w:rsidRPr="00014CD8" w:rsidRDefault="00014CD8" w:rsidP="00014CD8">
      <w:pPr>
        <w:suppressAutoHyphens w:val="0"/>
        <w:jc w:val="center"/>
        <w:rPr>
          <w:rFonts w:ascii="Noto Sans" w:eastAsia="MS Mincho" w:hAnsi="Noto Sans" w:cs="Calibri"/>
          <w:iCs/>
          <w:sz w:val="22"/>
          <w:szCs w:val="22"/>
        </w:rPr>
      </w:pPr>
      <w:r w:rsidRPr="00014CD8">
        <w:rPr>
          <w:rFonts w:ascii="Noto Sans" w:eastAsia="MS Mincho" w:hAnsi="Noto Sans" w:cs="Calibri"/>
          <w:b/>
          <w:iCs/>
          <w:sz w:val="22"/>
          <w:szCs w:val="22"/>
        </w:rPr>
        <w:t>APÉNDICE NÚMERO 11 (ONCE) CONTROL DE ENTREGA DE ALIMENTOS PREPARADOS</w:t>
      </w:r>
    </w:p>
    <w:p w14:paraId="650F35F5" w14:textId="77777777" w:rsidR="00014CD8" w:rsidRPr="00014CD8" w:rsidRDefault="00014CD8" w:rsidP="00014CD8">
      <w:pPr>
        <w:tabs>
          <w:tab w:val="left" w:pos="28"/>
          <w:tab w:val="left" w:pos="708"/>
          <w:tab w:val="left" w:pos="1416"/>
          <w:tab w:val="left" w:pos="2124"/>
          <w:tab w:val="left" w:pos="2832"/>
          <w:tab w:val="left" w:pos="3540"/>
          <w:tab w:val="left" w:pos="4248"/>
          <w:tab w:val="left" w:pos="4956"/>
          <w:tab w:val="left" w:pos="5664"/>
          <w:tab w:val="left" w:pos="7180"/>
        </w:tabs>
        <w:spacing w:before="100"/>
        <w:ind w:right="191"/>
        <w:rPr>
          <w:rFonts w:ascii="Noto Sans" w:eastAsia="MS Mincho" w:hAnsi="Noto Sans" w:cs="Calibri"/>
          <w:b/>
          <w:iCs/>
          <w:sz w:val="22"/>
          <w:szCs w:val="22"/>
        </w:rPr>
      </w:pP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r w:rsidRPr="00014CD8">
        <w:rPr>
          <w:rFonts w:ascii="Noto Sans" w:eastAsia="MS Mincho" w:hAnsi="Noto Sans" w:cs="Calibri"/>
          <w:b/>
          <w:iCs/>
          <w:sz w:val="22"/>
          <w:szCs w:val="22"/>
        </w:rPr>
        <w:tab/>
      </w:r>
    </w:p>
    <w:tbl>
      <w:tblPr>
        <w:tblW w:w="5280" w:type="dxa"/>
        <w:jc w:val="center"/>
        <w:tblCellMar>
          <w:left w:w="70" w:type="dxa"/>
          <w:right w:w="70" w:type="dxa"/>
        </w:tblCellMar>
        <w:tblLook w:val="04A0" w:firstRow="1" w:lastRow="0" w:firstColumn="1" w:lastColumn="0" w:noHBand="0" w:noVBand="1"/>
      </w:tblPr>
      <w:tblGrid>
        <w:gridCol w:w="1200"/>
        <w:gridCol w:w="1200"/>
        <w:gridCol w:w="2880"/>
      </w:tblGrid>
      <w:tr w:rsidR="00014CD8" w:rsidRPr="00014CD8" w14:paraId="3FF10316" w14:textId="77777777" w:rsidTr="00712619">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tcPr>
          <w:p w14:paraId="1395D717"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Fecha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2F2F2"/>
            <w:vAlign w:val="bottom"/>
          </w:tcPr>
          <w:p w14:paraId="76695416" w14:textId="77777777" w:rsidR="00014CD8" w:rsidRPr="00014CD8" w:rsidRDefault="00014CD8" w:rsidP="00014CD8">
            <w:pPr>
              <w:jc w:val="center"/>
              <w:rPr>
                <w:rFonts w:ascii="Calibri" w:hAnsi="Calibri" w:cs="Calibri"/>
                <w:b/>
                <w:bCs/>
                <w:color w:val="000000"/>
                <w:sz w:val="22"/>
                <w:szCs w:val="22"/>
                <w:lang w:val="es-MX" w:eastAsia="es-MX"/>
              </w:rPr>
            </w:pPr>
            <w:r w:rsidRPr="00014CD8">
              <w:rPr>
                <w:rFonts w:ascii="Calibri" w:hAnsi="Calibri" w:cs="Calibri"/>
                <w:b/>
                <w:bCs/>
                <w:color w:val="000000"/>
                <w:sz w:val="22"/>
                <w:szCs w:val="22"/>
                <w:lang w:val="es-MX" w:eastAsia="es-MX"/>
              </w:rPr>
              <w:t>Tipo de Servicio</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1CBBBD0" w14:textId="77777777" w:rsidR="00014CD8" w:rsidRPr="00014CD8" w:rsidRDefault="00014CD8" w:rsidP="00014CD8">
            <w:pPr>
              <w:jc w:val="center"/>
              <w:rPr>
                <w:rFonts w:ascii="Calibri" w:hAnsi="Calibri" w:cs="Calibri"/>
                <w:b/>
                <w:bCs/>
                <w:color w:val="000000"/>
                <w:sz w:val="22"/>
                <w:szCs w:val="22"/>
                <w:lang w:val="es-MX" w:eastAsia="es-MX"/>
              </w:rPr>
            </w:pPr>
            <w:r w:rsidRPr="00014CD8">
              <w:rPr>
                <w:rFonts w:ascii="Calibri" w:hAnsi="Calibri" w:cs="Calibri"/>
                <w:b/>
                <w:bCs/>
                <w:color w:val="000000"/>
                <w:sz w:val="22"/>
                <w:szCs w:val="22"/>
                <w:lang w:val="es-MX" w:eastAsia="es-MX"/>
              </w:rPr>
              <w:t>Raciones entregadas (cantidad)</w:t>
            </w:r>
          </w:p>
        </w:tc>
      </w:tr>
      <w:tr w:rsidR="00014CD8" w:rsidRPr="00014CD8" w14:paraId="41E62C1C" w14:textId="77777777" w:rsidTr="00712619">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C104BBF" w14:textId="77777777" w:rsidR="00014CD8" w:rsidRPr="00014CD8" w:rsidRDefault="00014CD8" w:rsidP="00014CD8">
            <w:pPr>
              <w:rPr>
                <w:rFonts w:ascii="Calibri" w:hAnsi="Calibri" w:cs="Calibri"/>
                <w:color w:val="000000"/>
                <w:sz w:val="22"/>
                <w:szCs w:val="22"/>
                <w:lang w:val="es-MX" w:eastAsia="es-MX"/>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8368F51" w14:textId="77777777" w:rsidR="00014CD8" w:rsidRPr="00014CD8" w:rsidRDefault="00014CD8" w:rsidP="00014CD8">
            <w:pPr>
              <w:rPr>
                <w:rFonts w:ascii="Calibri" w:hAnsi="Calibri" w:cs="Calibri"/>
                <w:b/>
                <w:bCs/>
                <w:color w:val="000000"/>
                <w:sz w:val="22"/>
                <w:szCs w:val="22"/>
                <w:lang w:val="es-MX" w:eastAsia="es-MX"/>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2024E15B" w14:textId="77777777" w:rsidR="00014CD8" w:rsidRPr="00014CD8" w:rsidRDefault="00014CD8" w:rsidP="00014CD8">
            <w:pPr>
              <w:rPr>
                <w:rFonts w:ascii="Calibri" w:hAnsi="Calibri" w:cs="Calibri"/>
                <w:b/>
                <w:bCs/>
                <w:color w:val="000000"/>
                <w:sz w:val="22"/>
                <w:szCs w:val="22"/>
                <w:lang w:val="es-MX" w:eastAsia="es-MX"/>
              </w:rPr>
            </w:pPr>
          </w:p>
        </w:tc>
      </w:tr>
      <w:tr w:rsidR="00014CD8" w:rsidRPr="00014CD8" w14:paraId="0ABA5194" w14:textId="77777777" w:rsidTr="00712619">
        <w:trPr>
          <w:trHeight w:val="300"/>
          <w:jc w:val="center"/>
        </w:trPr>
        <w:tc>
          <w:tcPr>
            <w:tcW w:w="1200" w:type="dxa"/>
            <w:vMerge w:val="restart"/>
            <w:tcBorders>
              <w:top w:val="nil"/>
              <w:left w:val="single" w:sz="4" w:space="0" w:color="auto"/>
              <w:bottom w:val="single" w:sz="4" w:space="0" w:color="auto"/>
              <w:right w:val="single" w:sz="4" w:space="0" w:color="auto"/>
            </w:tcBorders>
            <w:noWrap/>
            <w:vAlign w:val="bottom"/>
          </w:tcPr>
          <w:p w14:paraId="36371606"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c>
          <w:tcPr>
            <w:tcW w:w="1200" w:type="dxa"/>
            <w:tcBorders>
              <w:top w:val="nil"/>
              <w:left w:val="nil"/>
              <w:bottom w:val="single" w:sz="4" w:space="0" w:color="auto"/>
              <w:right w:val="single" w:sz="4" w:space="0" w:color="auto"/>
            </w:tcBorders>
            <w:noWrap/>
          </w:tcPr>
          <w:p w14:paraId="7A54B493"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xml:space="preserve"> Comida </w:t>
            </w:r>
          </w:p>
        </w:tc>
        <w:tc>
          <w:tcPr>
            <w:tcW w:w="2880" w:type="dxa"/>
            <w:tcBorders>
              <w:top w:val="single" w:sz="4" w:space="0" w:color="auto"/>
              <w:left w:val="nil"/>
              <w:bottom w:val="single" w:sz="4" w:space="0" w:color="auto"/>
              <w:right w:val="single" w:sz="4" w:space="0" w:color="auto"/>
            </w:tcBorders>
            <w:noWrap/>
            <w:vAlign w:val="bottom"/>
          </w:tcPr>
          <w:p w14:paraId="1EA067C9"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r w:rsidR="00014CD8" w:rsidRPr="00014CD8" w14:paraId="18E01346" w14:textId="77777777" w:rsidTr="00712619">
        <w:trPr>
          <w:trHeight w:val="300"/>
          <w:jc w:val="center"/>
        </w:trPr>
        <w:tc>
          <w:tcPr>
            <w:tcW w:w="1200" w:type="dxa"/>
            <w:vMerge/>
            <w:tcBorders>
              <w:top w:val="nil"/>
              <w:left w:val="single" w:sz="4" w:space="0" w:color="auto"/>
              <w:bottom w:val="single" w:sz="4" w:space="0" w:color="auto"/>
              <w:right w:val="single" w:sz="4" w:space="0" w:color="auto"/>
            </w:tcBorders>
            <w:vAlign w:val="center"/>
          </w:tcPr>
          <w:p w14:paraId="28D86027" w14:textId="77777777" w:rsidR="00014CD8" w:rsidRPr="00014CD8" w:rsidRDefault="00014CD8" w:rsidP="00014CD8">
            <w:pPr>
              <w:rPr>
                <w:rFonts w:ascii="Calibri" w:hAnsi="Calibri" w:cs="Calibri"/>
                <w:color w:val="000000"/>
                <w:sz w:val="22"/>
                <w:szCs w:val="22"/>
                <w:lang w:val="es-MX" w:eastAsia="es-MX"/>
              </w:rPr>
            </w:pPr>
          </w:p>
        </w:tc>
        <w:tc>
          <w:tcPr>
            <w:tcW w:w="1200" w:type="dxa"/>
            <w:tcBorders>
              <w:top w:val="nil"/>
              <w:left w:val="nil"/>
              <w:bottom w:val="single" w:sz="4" w:space="0" w:color="auto"/>
              <w:right w:val="single" w:sz="4" w:space="0" w:color="auto"/>
            </w:tcBorders>
            <w:noWrap/>
          </w:tcPr>
          <w:p w14:paraId="0FED734A"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Cena</w:t>
            </w:r>
          </w:p>
        </w:tc>
        <w:tc>
          <w:tcPr>
            <w:tcW w:w="2880" w:type="dxa"/>
            <w:tcBorders>
              <w:top w:val="single" w:sz="4" w:space="0" w:color="auto"/>
              <w:left w:val="nil"/>
              <w:bottom w:val="single" w:sz="4" w:space="0" w:color="auto"/>
              <w:right w:val="single" w:sz="4" w:space="0" w:color="auto"/>
            </w:tcBorders>
            <w:noWrap/>
            <w:vAlign w:val="bottom"/>
          </w:tcPr>
          <w:p w14:paraId="236C9D6D"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r w:rsidR="00014CD8" w:rsidRPr="00014CD8" w14:paraId="14762B1E" w14:textId="77777777" w:rsidTr="00712619">
        <w:trPr>
          <w:trHeight w:val="300"/>
          <w:jc w:val="center"/>
        </w:trPr>
        <w:tc>
          <w:tcPr>
            <w:tcW w:w="1200" w:type="dxa"/>
            <w:vMerge/>
            <w:tcBorders>
              <w:top w:val="nil"/>
              <w:left w:val="single" w:sz="4" w:space="0" w:color="auto"/>
              <w:bottom w:val="single" w:sz="4" w:space="0" w:color="auto"/>
              <w:right w:val="single" w:sz="4" w:space="0" w:color="auto"/>
            </w:tcBorders>
            <w:vAlign w:val="center"/>
          </w:tcPr>
          <w:p w14:paraId="67503281" w14:textId="77777777" w:rsidR="00014CD8" w:rsidRPr="00014CD8" w:rsidRDefault="00014CD8" w:rsidP="00014CD8">
            <w:pPr>
              <w:rPr>
                <w:rFonts w:ascii="Calibri" w:hAnsi="Calibri" w:cs="Calibri"/>
                <w:color w:val="000000"/>
                <w:sz w:val="22"/>
                <w:szCs w:val="22"/>
                <w:lang w:val="es-MX" w:eastAsia="es-MX"/>
              </w:rPr>
            </w:pPr>
          </w:p>
        </w:tc>
        <w:tc>
          <w:tcPr>
            <w:tcW w:w="1200" w:type="dxa"/>
            <w:tcBorders>
              <w:top w:val="nil"/>
              <w:left w:val="nil"/>
              <w:bottom w:val="single" w:sz="4" w:space="0" w:color="auto"/>
              <w:right w:val="single" w:sz="4" w:space="0" w:color="auto"/>
            </w:tcBorders>
            <w:noWrap/>
            <w:vAlign w:val="bottom"/>
          </w:tcPr>
          <w:p w14:paraId="0AAE630C" w14:textId="77777777" w:rsidR="00014CD8" w:rsidRPr="00014CD8" w:rsidRDefault="00014CD8" w:rsidP="00014CD8">
            <w:pP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Total por día</w:t>
            </w:r>
          </w:p>
        </w:tc>
        <w:tc>
          <w:tcPr>
            <w:tcW w:w="2880" w:type="dxa"/>
            <w:tcBorders>
              <w:top w:val="single" w:sz="4" w:space="0" w:color="auto"/>
              <w:left w:val="nil"/>
              <w:bottom w:val="single" w:sz="4" w:space="0" w:color="auto"/>
              <w:right w:val="single" w:sz="4" w:space="0" w:color="auto"/>
            </w:tcBorders>
            <w:noWrap/>
            <w:vAlign w:val="bottom"/>
          </w:tcPr>
          <w:p w14:paraId="5F1A7137" w14:textId="77777777" w:rsidR="00014CD8" w:rsidRPr="00014CD8" w:rsidRDefault="00014CD8" w:rsidP="00014CD8">
            <w:pPr>
              <w:jc w:val="center"/>
              <w:rPr>
                <w:rFonts w:ascii="Calibri" w:hAnsi="Calibri" w:cs="Calibri"/>
                <w:color w:val="000000"/>
                <w:sz w:val="22"/>
                <w:szCs w:val="22"/>
                <w:lang w:val="es-MX" w:eastAsia="es-MX"/>
              </w:rPr>
            </w:pPr>
            <w:r w:rsidRPr="00014CD8">
              <w:rPr>
                <w:rFonts w:ascii="Calibri" w:hAnsi="Calibri" w:cs="Calibri"/>
                <w:color w:val="000000"/>
                <w:sz w:val="22"/>
                <w:szCs w:val="22"/>
                <w:lang w:val="es-MX" w:eastAsia="es-MX"/>
              </w:rPr>
              <w:t> </w:t>
            </w:r>
          </w:p>
        </w:tc>
      </w:tr>
    </w:tbl>
    <w:p w14:paraId="1460D31A"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i/>
          <w:iCs/>
          <w:sz w:val="16"/>
          <w:szCs w:val="22"/>
        </w:rPr>
      </w:pPr>
      <w:r w:rsidRPr="00014CD8">
        <w:rPr>
          <w:rFonts w:ascii="Noto Sans" w:eastAsia="MS Mincho" w:hAnsi="Noto Sans" w:cs="Calibri"/>
          <w:i/>
          <w:iCs/>
          <w:sz w:val="16"/>
          <w:szCs w:val="22"/>
        </w:rPr>
        <w:t>Nota: Anexar lista de trabajadores que recibieron los alimentos, con nombre completo y firma</w:t>
      </w:r>
    </w:p>
    <w:p w14:paraId="618F3E92" w14:textId="77777777" w:rsidR="00014CD8" w:rsidRPr="00014CD8" w:rsidRDefault="00014CD8" w:rsidP="00014CD8">
      <w:pPr>
        <w:spacing w:after="200" w:line="276" w:lineRule="auto"/>
        <w:rPr>
          <w:rFonts w:ascii="Noto Sans" w:eastAsia="MS Mincho" w:hAnsi="Noto Sans" w:cs="Calibri"/>
          <w:b/>
          <w:iCs/>
          <w:sz w:val="22"/>
          <w:szCs w:val="22"/>
        </w:rPr>
      </w:pPr>
    </w:p>
    <w:p w14:paraId="4F6054BC"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D9F8724"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2C103790"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05304DBB"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2922BE2D"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4E68383"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0A501727"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D94EF7C"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15B44A5B"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40954486"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9729CC0"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7CF443F1"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41DF7EB8"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60D3096"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30DB8DE"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3079F657"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b/>
          <w:iCs/>
          <w:sz w:val="22"/>
          <w:szCs w:val="22"/>
        </w:rPr>
      </w:pPr>
    </w:p>
    <w:p w14:paraId="18CB34BF" w14:textId="77777777" w:rsidR="00EA535D" w:rsidRPr="00014CD8" w:rsidRDefault="00EA535D" w:rsidP="00712619">
      <w:pPr>
        <w:tabs>
          <w:tab w:val="left" w:pos="28"/>
          <w:tab w:val="left" w:pos="8931"/>
          <w:tab w:val="left" w:pos="9356"/>
          <w:tab w:val="left" w:pos="9498"/>
        </w:tabs>
        <w:spacing w:before="100"/>
        <w:ind w:right="191"/>
        <w:rPr>
          <w:rFonts w:ascii="Noto Sans" w:eastAsia="MS Mincho" w:hAnsi="Noto Sans" w:cs="Calibri"/>
          <w:b/>
          <w:iCs/>
          <w:sz w:val="22"/>
          <w:szCs w:val="22"/>
        </w:rPr>
      </w:pPr>
    </w:p>
    <w:p w14:paraId="5DD274FA" w14:textId="77777777" w:rsidR="00014CD8" w:rsidRPr="00014CD8" w:rsidRDefault="00014CD8" w:rsidP="00014CD8">
      <w:pPr>
        <w:tabs>
          <w:tab w:val="left" w:pos="28"/>
          <w:tab w:val="left" w:pos="8931"/>
          <w:tab w:val="left" w:pos="9356"/>
          <w:tab w:val="left" w:pos="9498"/>
        </w:tabs>
        <w:spacing w:before="100"/>
        <w:ind w:right="191"/>
        <w:jc w:val="center"/>
        <w:rPr>
          <w:rFonts w:ascii="Noto Sans" w:eastAsia="MS Mincho" w:hAnsi="Noto Sans" w:cs="Calibri"/>
          <w:iCs/>
          <w:sz w:val="22"/>
          <w:szCs w:val="22"/>
        </w:rPr>
      </w:pPr>
      <w:r w:rsidRPr="00014CD8">
        <w:rPr>
          <w:rFonts w:ascii="Noto Sans" w:eastAsia="MS Mincho" w:hAnsi="Noto Sans" w:cs="Calibri"/>
          <w:b/>
          <w:iCs/>
          <w:sz w:val="22"/>
          <w:szCs w:val="22"/>
        </w:rPr>
        <w:t>APÉNDICE NÚMERO 12 (DOCE) PROPUESTA TÉCNICA</w:t>
      </w:r>
    </w:p>
    <w:p w14:paraId="6DDE8823" w14:textId="77777777" w:rsidR="00014CD8" w:rsidRPr="00014CD8" w:rsidRDefault="00014CD8" w:rsidP="00014CD8">
      <w:pPr>
        <w:jc w:val="center"/>
        <w:rPr>
          <w:rFonts w:ascii="Noto Sans" w:eastAsia="MS Mincho" w:hAnsi="Noto Sans" w:cs="Calibri"/>
          <w:sz w:val="22"/>
          <w:szCs w:val="22"/>
        </w:rPr>
      </w:pPr>
    </w:p>
    <w:p w14:paraId="0D19A772" w14:textId="77777777" w:rsidR="00014CD8" w:rsidRPr="00014CD8" w:rsidRDefault="00014CD8" w:rsidP="00014CD8">
      <w:pPr>
        <w:jc w:val="right"/>
        <w:rPr>
          <w:rFonts w:ascii="Noto Sans" w:hAnsi="Noto Sans" w:cs="Calibri"/>
          <w:b/>
          <w:bCs/>
          <w:sz w:val="22"/>
          <w:szCs w:val="22"/>
        </w:rPr>
      </w:pPr>
      <w:r w:rsidRPr="00014CD8">
        <w:rPr>
          <w:rFonts w:ascii="Noto Sans" w:hAnsi="Noto Sans" w:cs="Calibri"/>
          <w:b/>
          <w:bCs/>
          <w:sz w:val="22"/>
          <w:szCs w:val="22"/>
        </w:rPr>
        <w:t>FECHA DE PRESENTACIÓN__________________</w:t>
      </w:r>
    </w:p>
    <w:p w14:paraId="2C39764A" w14:textId="77777777" w:rsidR="00014CD8" w:rsidRPr="00014CD8" w:rsidRDefault="00014CD8" w:rsidP="00014CD8">
      <w:pPr>
        <w:jc w:val="right"/>
        <w:rPr>
          <w:rFonts w:ascii="Noto Sans" w:hAnsi="Noto Sans" w:cs="Calibri"/>
          <w:b/>
          <w:bCs/>
          <w:sz w:val="22"/>
          <w:szCs w:val="22"/>
        </w:rPr>
      </w:pPr>
      <w:r w:rsidRPr="00014CD8">
        <w:rPr>
          <w:rFonts w:ascii="Noto Sans" w:hAnsi="Noto Sans" w:cs="Calibri"/>
          <w:b/>
          <w:bCs/>
          <w:sz w:val="22"/>
          <w:szCs w:val="22"/>
        </w:rPr>
        <w:t>ADJUDICACIÓN DIRECTA ELECTRÓNICA NACIONAL No. __________</w:t>
      </w:r>
    </w:p>
    <w:p w14:paraId="337BBF5D" w14:textId="77777777" w:rsidR="00014CD8" w:rsidRPr="00014CD8" w:rsidRDefault="00014CD8" w:rsidP="00014CD8">
      <w:pPr>
        <w:jc w:val="both"/>
        <w:rPr>
          <w:rFonts w:ascii="Noto Sans" w:hAnsi="Noto Sans" w:cs="Calibri"/>
          <w:b/>
          <w:bCs/>
          <w:sz w:val="22"/>
          <w:szCs w:val="22"/>
        </w:rPr>
      </w:pPr>
    </w:p>
    <w:p w14:paraId="2D691B64"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NOMBRE DEL COTIZANTE ____________________________________</w:t>
      </w:r>
    </w:p>
    <w:p w14:paraId="344CA58B"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R.F.C. _________________________________________________________</w:t>
      </w:r>
    </w:p>
    <w:p w14:paraId="7B7793A5"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DOMICILIO</w:t>
      </w:r>
      <w:proofErr w:type="gramStart"/>
      <w:r w:rsidRPr="00014CD8">
        <w:rPr>
          <w:rFonts w:ascii="Noto Sans" w:hAnsi="Noto Sans" w:cs="Calibri"/>
          <w:b/>
          <w:bCs/>
          <w:sz w:val="22"/>
          <w:szCs w:val="22"/>
        </w:rPr>
        <w:t>:_</w:t>
      </w:r>
      <w:proofErr w:type="gramEnd"/>
      <w:r w:rsidRPr="00014CD8">
        <w:rPr>
          <w:rFonts w:ascii="Noto Sans" w:hAnsi="Noto Sans" w:cs="Calibri"/>
          <w:b/>
          <w:bCs/>
          <w:sz w:val="22"/>
          <w:szCs w:val="22"/>
        </w:rPr>
        <w:t>____________________________________________________</w:t>
      </w:r>
    </w:p>
    <w:p w14:paraId="35680C17"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TELÉFONO</w:t>
      </w:r>
      <w:proofErr w:type="gramStart"/>
      <w:r w:rsidRPr="00014CD8">
        <w:rPr>
          <w:rFonts w:ascii="Noto Sans" w:hAnsi="Noto Sans" w:cs="Calibri"/>
          <w:b/>
          <w:bCs/>
          <w:sz w:val="22"/>
          <w:szCs w:val="22"/>
        </w:rPr>
        <w:t>:_</w:t>
      </w:r>
      <w:proofErr w:type="gramEnd"/>
      <w:r w:rsidRPr="00014CD8">
        <w:rPr>
          <w:rFonts w:ascii="Noto Sans" w:hAnsi="Noto Sans" w:cs="Calibri"/>
          <w:b/>
          <w:bCs/>
          <w:sz w:val="22"/>
          <w:szCs w:val="22"/>
        </w:rPr>
        <w:t>___________________________________________________</w:t>
      </w:r>
    </w:p>
    <w:p w14:paraId="73A49E9A"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CORREO ELECTRÓNICO</w:t>
      </w:r>
      <w:proofErr w:type="gramStart"/>
      <w:r w:rsidRPr="00014CD8">
        <w:rPr>
          <w:rFonts w:ascii="Noto Sans" w:hAnsi="Noto Sans" w:cs="Calibri"/>
          <w:b/>
          <w:bCs/>
          <w:sz w:val="22"/>
          <w:szCs w:val="22"/>
        </w:rPr>
        <w:t>:_</w:t>
      </w:r>
      <w:proofErr w:type="gramEnd"/>
      <w:r w:rsidRPr="00014CD8">
        <w:rPr>
          <w:rFonts w:ascii="Noto Sans" w:hAnsi="Noto Sans" w:cs="Calibri"/>
          <w:b/>
          <w:bCs/>
          <w:sz w:val="22"/>
          <w:szCs w:val="22"/>
        </w:rPr>
        <w:t>________________________________________</w:t>
      </w:r>
    </w:p>
    <w:p w14:paraId="0D656865" w14:textId="77777777" w:rsidR="00014CD8" w:rsidRPr="00014CD8" w:rsidRDefault="00014CD8" w:rsidP="00014CD8">
      <w:pPr>
        <w:jc w:val="both"/>
        <w:rPr>
          <w:rFonts w:ascii="Noto Sans" w:hAnsi="Noto Sans" w:cs="Calibri"/>
          <w:b/>
          <w:bCs/>
          <w:sz w:val="22"/>
          <w:szCs w:val="22"/>
        </w:rPr>
      </w:pPr>
      <w:r w:rsidRPr="00014CD8">
        <w:rPr>
          <w:rFonts w:ascii="Noto Sans" w:hAnsi="Noto Sans" w:cs="Calibri"/>
          <w:b/>
          <w:bCs/>
          <w:sz w:val="22"/>
          <w:szCs w:val="22"/>
        </w:rPr>
        <w:t>NUMERO DE PROVEEDOR IMSS___________________________________</w:t>
      </w:r>
    </w:p>
    <w:p w14:paraId="06629448" w14:textId="77777777" w:rsidR="00014CD8" w:rsidRPr="00014CD8" w:rsidRDefault="00014CD8" w:rsidP="00014CD8">
      <w:pPr>
        <w:jc w:val="both"/>
        <w:rPr>
          <w:rFonts w:ascii="Noto Sans" w:hAnsi="Noto Sans" w:cs="Arial"/>
          <w:b/>
          <w:bCs/>
          <w:sz w:val="20"/>
        </w:rPr>
      </w:pPr>
    </w:p>
    <w:tbl>
      <w:tblPr>
        <w:tblW w:w="7598" w:type="dxa"/>
        <w:jc w:val="center"/>
        <w:tblCellMar>
          <w:left w:w="70" w:type="dxa"/>
          <w:right w:w="70" w:type="dxa"/>
        </w:tblCellMar>
        <w:tblLook w:val="04A0" w:firstRow="1" w:lastRow="0" w:firstColumn="1" w:lastColumn="0" w:noHBand="0" w:noVBand="1"/>
      </w:tblPr>
      <w:tblGrid>
        <w:gridCol w:w="1196"/>
        <w:gridCol w:w="1304"/>
        <w:gridCol w:w="1177"/>
        <w:gridCol w:w="1104"/>
        <w:gridCol w:w="1209"/>
        <w:gridCol w:w="1608"/>
      </w:tblGrid>
      <w:tr w:rsidR="00014CD8" w:rsidRPr="00014CD8" w14:paraId="24CEE212" w14:textId="77777777" w:rsidTr="00712619">
        <w:trPr>
          <w:gridAfter w:val="3"/>
          <w:wAfter w:w="3921" w:type="dxa"/>
          <w:trHeight w:val="230"/>
          <w:jc w:val="center"/>
        </w:trPr>
        <w:tc>
          <w:tcPr>
            <w:tcW w:w="3677" w:type="dxa"/>
            <w:gridSpan w:val="3"/>
            <w:tcBorders>
              <w:top w:val="single" w:sz="8" w:space="0" w:color="auto"/>
              <w:left w:val="single" w:sz="8" w:space="0" w:color="auto"/>
              <w:bottom w:val="single" w:sz="8" w:space="0" w:color="auto"/>
              <w:right w:val="single" w:sz="8" w:space="0" w:color="000000"/>
            </w:tcBorders>
            <w:shd w:val="clear" w:color="000000" w:fill="EAF1DD"/>
            <w:vAlign w:val="center"/>
          </w:tcPr>
          <w:p w14:paraId="0EDF3A5E" w14:textId="77777777" w:rsidR="00014CD8" w:rsidRPr="00014CD8" w:rsidRDefault="00014CD8" w:rsidP="00014CD8">
            <w:pPr>
              <w:suppressAutoHyphens w:val="0"/>
              <w:jc w:val="right"/>
              <w:rPr>
                <w:rFonts w:ascii="Arial" w:hAnsi="Arial" w:cs="Arial"/>
                <w:b/>
                <w:bCs/>
                <w:color w:val="000000"/>
                <w:sz w:val="18"/>
                <w:szCs w:val="18"/>
                <w:lang w:val="es-MX" w:eastAsia="es-MX"/>
              </w:rPr>
            </w:pPr>
            <w:r w:rsidRPr="00014CD8">
              <w:rPr>
                <w:rFonts w:ascii="Arial" w:hAnsi="Arial" w:cs="Arial"/>
                <w:b/>
                <w:bCs/>
                <w:color w:val="000000"/>
                <w:sz w:val="18"/>
                <w:szCs w:val="18"/>
                <w:lang w:eastAsia="es-MX"/>
              </w:rPr>
              <w:t xml:space="preserve">PARTIDA:  </w:t>
            </w:r>
          </w:p>
        </w:tc>
      </w:tr>
      <w:tr w:rsidR="00014CD8" w:rsidRPr="00014CD8" w14:paraId="7C6BB018" w14:textId="77777777" w:rsidTr="00712619">
        <w:trPr>
          <w:gridAfter w:val="3"/>
          <w:wAfter w:w="3921" w:type="dxa"/>
          <w:trHeight w:val="470"/>
          <w:jc w:val="center"/>
        </w:trPr>
        <w:tc>
          <w:tcPr>
            <w:tcW w:w="3677" w:type="dxa"/>
            <w:gridSpan w:val="3"/>
            <w:tcBorders>
              <w:top w:val="single" w:sz="8" w:space="0" w:color="auto"/>
              <w:left w:val="single" w:sz="8" w:space="0" w:color="auto"/>
              <w:bottom w:val="single" w:sz="8" w:space="0" w:color="auto"/>
              <w:right w:val="single" w:sz="8" w:space="0" w:color="000000"/>
            </w:tcBorders>
            <w:shd w:val="clear" w:color="000000" w:fill="EAF1DD"/>
            <w:vAlign w:val="center"/>
          </w:tcPr>
          <w:p w14:paraId="2FC38FAD" w14:textId="77777777" w:rsidR="00014CD8" w:rsidRPr="00014CD8" w:rsidRDefault="00014CD8" w:rsidP="00014CD8">
            <w:pPr>
              <w:suppressAutoHyphens w:val="0"/>
              <w:jc w:val="center"/>
              <w:rPr>
                <w:rFonts w:ascii="Arial" w:hAnsi="Arial" w:cs="Arial"/>
                <w:b/>
                <w:bCs/>
                <w:color w:val="000000"/>
                <w:sz w:val="18"/>
                <w:szCs w:val="18"/>
                <w:lang w:val="es-MX" w:eastAsia="es-MX"/>
              </w:rPr>
            </w:pPr>
            <w:r w:rsidRPr="00014CD8">
              <w:rPr>
                <w:rFonts w:ascii="Arial" w:hAnsi="Arial" w:cs="Arial"/>
                <w:b/>
                <w:bCs/>
                <w:color w:val="000000"/>
                <w:sz w:val="18"/>
                <w:szCs w:val="18"/>
                <w:lang w:eastAsia="es-MX"/>
              </w:rPr>
              <w:t>UNIDAD MÉDICA HOSPITALARIA OFERTADA:</w:t>
            </w:r>
          </w:p>
        </w:tc>
      </w:tr>
      <w:tr w:rsidR="00014CD8" w:rsidRPr="00014CD8" w14:paraId="1488C567" w14:textId="77777777" w:rsidTr="00712619">
        <w:trPr>
          <w:trHeight w:val="667"/>
          <w:jc w:val="center"/>
        </w:trPr>
        <w:tc>
          <w:tcPr>
            <w:tcW w:w="1196" w:type="dxa"/>
            <w:tcBorders>
              <w:top w:val="nil"/>
              <w:left w:val="single" w:sz="8" w:space="0" w:color="auto"/>
              <w:bottom w:val="single" w:sz="8" w:space="0" w:color="auto"/>
              <w:right w:val="single" w:sz="8" w:space="0" w:color="auto"/>
            </w:tcBorders>
            <w:shd w:val="clear" w:color="000000" w:fill="92D050"/>
            <w:vAlign w:val="center"/>
          </w:tcPr>
          <w:p w14:paraId="4A4F772A"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eastAsia="es-MX"/>
              </w:rPr>
              <w:t>COLACIÓN</w:t>
            </w:r>
          </w:p>
        </w:tc>
        <w:tc>
          <w:tcPr>
            <w:tcW w:w="1304" w:type="dxa"/>
            <w:tcBorders>
              <w:top w:val="nil"/>
              <w:left w:val="nil"/>
              <w:bottom w:val="single" w:sz="8" w:space="0" w:color="auto"/>
              <w:right w:val="single" w:sz="8" w:space="0" w:color="auto"/>
            </w:tcBorders>
            <w:shd w:val="clear" w:color="000000" w:fill="92D050"/>
            <w:vAlign w:val="center"/>
          </w:tcPr>
          <w:p w14:paraId="659B5634"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eastAsia="es-MX"/>
              </w:rPr>
              <w:t>DESCRIPCIÓN COMPLETA</w:t>
            </w:r>
          </w:p>
        </w:tc>
        <w:tc>
          <w:tcPr>
            <w:tcW w:w="2281" w:type="dxa"/>
            <w:gridSpan w:val="2"/>
            <w:tcBorders>
              <w:top w:val="single" w:sz="8" w:space="0" w:color="auto"/>
              <w:left w:val="nil"/>
              <w:bottom w:val="single" w:sz="8" w:space="0" w:color="auto"/>
              <w:right w:val="single" w:sz="8" w:space="0" w:color="000000"/>
            </w:tcBorders>
            <w:shd w:val="clear" w:color="000000" w:fill="92D050"/>
            <w:vAlign w:val="center"/>
          </w:tcPr>
          <w:p w14:paraId="134701D4"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eastAsia="es-MX"/>
              </w:rPr>
              <w:t>PRESENTACIÓN</w:t>
            </w:r>
          </w:p>
        </w:tc>
        <w:tc>
          <w:tcPr>
            <w:tcW w:w="1209" w:type="dxa"/>
            <w:tcBorders>
              <w:top w:val="nil"/>
              <w:left w:val="nil"/>
              <w:bottom w:val="single" w:sz="8" w:space="0" w:color="auto"/>
              <w:right w:val="single" w:sz="8" w:space="0" w:color="auto"/>
            </w:tcBorders>
            <w:shd w:val="clear" w:color="000000" w:fill="92D050"/>
            <w:vAlign w:val="center"/>
          </w:tcPr>
          <w:p w14:paraId="261DDBF0"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eastAsia="es-MX"/>
              </w:rPr>
              <w:t xml:space="preserve">PRODUCTO EN EMPAQUE </w:t>
            </w:r>
          </w:p>
        </w:tc>
        <w:tc>
          <w:tcPr>
            <w:tcW w:w="1608" w:type="dxa"/>
            <w:tcBorders>
              <w:top w:val="nil"/>
              <w:left w:val="nil"/>
              <w:bottom w:val="single" w:sz="8" w:space="0" w:color="auto"/>
              <w:right w:val="single" w:sz="8" w:space="0" w:color="auto"/>
            </w:tcBorders>
            <w:shd w:val="clear" w:color="000000" w:fill="92D050"/>
            <w:vAlign w:val="center"/>
          </w:tcPr>
          <w:p w14:paraId="628B4952" w14:textId="77777777" w:rsidR="00014CD8" w:rsidRPr="00014CD8" w:rsidRDefault="00014CD8" w:rsidP="00014CD8">
            <w:pPr>
              <w:suppressAutoHyphens w:val="0"/>
              <w:jc w:val="center"/>
              <w:rPr>
                <w:rFonts w:ascii="Arial" w:hAnsi="Arial" w:cs="Arial"/>
                <w:b/>
                <w:bCs/>
                <w:color w:val="000000"/>
                <w:sz w:val="16"/>
                <w:szCs w:val="16"/>
                <w:lang w:val="es-MX" w:eastAsia="es-MX"/>
              </w:rPr>
            </w:pPr>
            <w:r w:rsidRPr="00014CD8">
              <w:rPr>
                <w:rFonts w:ascii="Arial" w:hAnsi="Arial" w:cs="Arial"/>
                <w:b/>
                <w:bCs/>
                <w:color w:val="000000"/>
                <w:sz w:val="16"/>
                <w:szCs w:val="16"/>
                <w:lang w:eastAsia="es-MX"/>
              </w:rPr>
              <w:t>OBSERVACIONES</w:t>
            </w:r>
          </w:p>
        </w:tc>
      </w:tr>
      <w:tr w:rsidR="00014CD8" w:rsidRPr="00014CD8" w14:paraId="3CF66B27" w14:textId="77777777" w:rsidTr="00712619">
        <w:trPr>
          <w:trHeight w:val="230"/>
          <w:jc w:val="center"/>
        </w:trPr>
        <w:tc>
          <w:tcPr>
            <w:tcW w:w="1196" w:type="dxa"/>
            <w:tcBorders>
              <w:top w:val="nil"/>
              <w:left w:val="single" w:sz="8" w:space="0" w:color="auto"/>
              <w:bottom w:val="single" w:sz="8" w:space="0" w:color="auto"/>
              <w:right w:val="single" w:sz="8" w:space="0" w:color="auto"/>
            </w:tcBorders>
            <w:vAlign w:val="center"/>
          </w:tcPr>
          <w:p w14:paraId="5E09C87F"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304" w:type="dxa"/>
            <w:tcBorders>
              <w:top w:val="nil"/>
              <w:left w:val="nil"/>
              <w:bottom w:val="single" w:sz="8" w:space="0" w:color="auto"/>
              <w:right w:val="single" w:sz="8" w:space="0" w:color="auto"/>
            </w:tcBorders>
            <w:vAlign w:val="center"/>
          </w:tcPr>
          <w:p w14:paraId="385DA64D"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2281" w:type="dxa"/>
            <w:gridSpan w:val="2"/>
            <w:tcBorders>
              <w:top w:val="single" w:sz="8" w:space="0" w:color="auto"/>
              <w:left w:val="nil"/>
              <w:bottom w:val="single" w:sz="8" w:space="0" w:color="auto"/>
              <w:right w:val="single" w:sz="8" w:space="0" w:color="000000"/>
            </w:tcBorders>
            <w:vAlign w:val="center"/>
          </w:tcPr>
          <w:p w14:paraId="7BC19C9B"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209" w:type="dxa"/>
            <w:tcBorders>
              <w:top w:val="nil"/>
              <w:left w:val="nil"/>
              <w:bottom w:val="single" w:sz="8" w:space="0" w:color="auto"/>
              <w:right w:val="single" w:sz="8" w:space="0" w:color="auto"/>
            </w:tcBorders>
            <w:vAlign w:val="center"/>
          </w:tcPr>
          <w:p w14:paraId="4DA1CED5"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608" w:type="dxa"/>
            <w:tcBorders>
              <w:top w:val="nil"/>
              <w:left w:val="nil"/>
              <w:bottom w:val="single" w:sz="8" w:space="0" w:color="auto"/>
              <w:right w:val="single" w:sz="8" w:space="0" w:color="auto"/>
            </w:tcBorders>
            <w:vAlign w:val="center"/>
          </w:tcPr>
          <w:p w14:paraId="5388AA34"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r>
      <w:tr w:rsidR="00014CD8" w:rsidRPr="00014CD8" w14:paraId="144A49A0" w14:textId="77777777" w:rsidTr="00712619">
        <w:trPr>
          <w:trHeight w:val="230"/>
          <w:jc w:val="center"/>
        </w:trPr>
        <w:tc>
          <w:tcPr>
            <w:tcW w:w="1196" w:type="dxa"/>
            <w:tcBorders>
              <w:top w:val="nil"/>
              <w:left w:val="single" w:sz="8" w:space="0" w:color="auto"/>
              <w:bottom w:val="single" w:sz="8" w:space="0" w:color="auto"/>
              <w:right w:val="single" w:sz="8" w:space="0" w:color="auto"/>
            </w:tcBorders>
            <w:vAlign w:val="center"/>
          </w:tcPr>
          <w:p w14:paraId="54797DF9"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304" w:type="dxa"/>
            <w:tcBorders>
              <w:top w:val="nil"/>
              <w:left w:val="nil"/>
              <w:bottom w:val="single" w:sz="8" w:space="0" w:color="auto"/>
              <w:right w:val="single" w:sz="8" w:space="0" w:color="auto"/>
            </w:tcBorders>
            <w:vAlign w:val="center"/>
          </w:tcPr>
          <w:p w14:paraId="53E2AC3F"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2281" w:type="dxa"/>
            <w:gridSpan w:val="2"/>
            <w:tcBorders>
              <w:top w:val="single" w:sz="8" w:space="0" w:color="auto"/>
              <w:left w:val="nil"/>
              <w:bottom w:val="single" w:sz="8" w:space="0" w:color="auto"/>
              <w:right w:val="single" w:sz="8" w:space="0" w:color="000000"/>
            </w:tcBorders>
            <w:vAlign w:val="center"/>
          </w:tcPr>
          <w:p w14:paraId="39F6D137"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209" w:type="dxa"/>
            <w:tcBorders>
              <w:top w:val="nil"/>
              <w:left w:val="nil"/>
              <w:bottom w:val="single" w:sz="8" w:space="0" w:color="auto"/>
              <w:right w:val="single" w:sz="8" w:space="0" w:color="auto"/>
            </w:tcBorders>
            <w:vAlign w:val="center"/>
          </w:tcPr>
          <w:p w14:paraId="4CC50D23"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608" w:type="dxa"/>
            <w:tcBorders>
              <w:top w:val="nil"/>
              <w:left w:val="nil"/>
              <w:bottom w:val="single" w:sz="8" w:space="0" w:color="auto"/>
              <w:right w:val="single" w:sz="8" w:space="0" w:color="auto"/>
            </w:tcBorders>
            <w:vAlign w:val="center"/>
          </w:tcPr>
          <w:p w14:paraId="3E95CF9B"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r>
      <w:tr w:rsidR="00014CD8" w:rsidRPr="00014CD8" w14:paraId="3C861E62" w14:textId="77777777" w:rsidTr="00712619">
        <w:trPr>
          <w:trHeight w:val="230"/>
          <w:jc w:val="center"/>
        </w:trPr>
        <w:tc>
          <w:tcPr>
            <w:tcW w:w="1196" w:type="dxa"/>
            <w:tcBorders>
              <w:top w:val="nil"/>
              <w:left w:val="single" w:sz="8" w:space="0" w:color="auto"/>
              <w:bottom w:val="single" w:sz="8" w:space="0" w:color="auto"/>
              <w:right w:val="single" w:sz="8" w:space="0" w:color="auto"/>
            </w:tcBorders>
            <w:vAlign w:val="center"/>
          </w:tcPr>
          <w:p w14:paraId="00F72A37"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304" w:type="dxa"/>
            <w:tcBorders>
              <w:top w:val="nil"/>
              <w:left w:val="nil"/>
              <w:bottom w:val="single" w:sz="8" w:space="0" w:color="auto"/>
              <w:right w:val="single" w:sz="8" w:space="0" w:color="auto"/>
            </w:tcBorders>
            <w:vAlign w:val="center"/>
          </w:tcPr>
          <w:p w14:paraId="251B1E1B"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2281" w:type="dxa"/>
            <w:gridSpan w:val="2"/>
            <w:tcBorders>
              <w:top w:val="single" w:sz="8" w:space="0" w:color="auto"/>
              <w:left w:val="nil"/>
              <w:bottom w:val="single" w:sz="8" w:space="0" w:color="auto"/>
              <w:right w:val="single" w:sz="8" w:space="0" w:color="000000"/>
            </w:tcBorders>
            <w:vAlign w:val="center"/>
          </w:tcPr>
          <w:p w14:paraId="1C5EA60A"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209" w:type="dxa"/>
            <w:tcBorders>
              <w:top w:val="nil"/>
              <w:left w:val="nil"/>
              <w:bottom w:val="single" w:sz="8" w:space="0" w:color="auto"/>
              <w:right w:val="single" w:sz="8" w:space="0" w:color="auto"/>
            </w:tcBorders>
            <w:vAlign w:val="center"/>
          </w:tcPr>
          <w:p w14:paraId="76147D66"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608" w:type="dxa"/>
            <w:tcBorders>
              <w:top w:val="nil"/>
              <w:left w:val="nil"/>
              <w:bottom w:val="single" w:sz="8" w:space="0" w:color="auto"/>
              <w:right w:val="single" w:sz="8" w:space="0" w:color="auto"/>
            </w:tcBorders>
            <w:vAlign w:val="center"/>
          </w:tcPr>
          <w:p w14:paraId="0B1B9740"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r>
      <w:tr w:rsidR="00014CD8" w:rsidRPr="00014CD8" w14:paraId="7C13B347" w14:textId="77777777" w:rsidTr="00712619">
        <w:trPr>
          <w:trHeight w:val="230"/>
          <w:jc w:val="center"/>
        </w:trPr>
        <w:tc>
          <w:tcPr>
            <w:tcW w:w="1196" w:type="dxa"/>
            <w:tcBorders>
              <w:top w:val="nil"/>
              <w:left w:val="single" w:sz="8" w:space="0" w:color="auto"/>
              <w:bottom w:val="single" w:sz="8" w:space="0" w:color="auto"/>
              <w:right w:val="single" w:sz="8" w:space="0" w:color="auto"/>
            </w:tcBorders>
            <w:vAlign w:val="center"/>
          </w:tcPr>
          <w:p w14:paraId="00486EEC"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304" w:type="dxa"/>
            <w:tcBorders>
              <w:top w:val="nil"/>
              <w:left w:val="nil"/>
              <w:bottom w:val="single" w:sz="8" w:space="0" w:color="auto"/>
              <w:right w:val="single" w:sz="8" w:space="0" w:color="auto"/>
            </w:tcBorders>
            <w:vAlign w:val="center"/>
          </w:tcPr>
          <w:p w14:paraId="75D3F4A0"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2281" w:type="dxa"/>
            <w:gridSpan w:val="2"/>
            <w:tcBorders>
              <w:top w:val="single" w:sz="8" w:space="0" w:color="auto"/>
              <w:left w:val="nil"/>
              <w:bottom w:val="single" w:sz="8" w:space="0" w:color="auto"/>
              <w:right w:val="single" w:sz="8" w:space="0" w:color="000000"/>
            </w:tcBorders>
            <w:vAlign w:val="center"/>
          </w:tcPr>
          <w:p w14:paraId="5F5C945D"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209" w:type="dxa"/>
            <w:tcBorders>
              <w:top w:val="nil"/>
              <w:left w:val="nil"/>
              <w:bottom w:val="single" w:sz="8" w:space="0" w:color="auto"/>
              <w:right w:val="single" w:sz="8" w:space="0" w:color="auto"/>
            </w:tcBorders>
            <w:vAlign w:val="center"/>
          </w:tcPr>
          <w:p w14:paraId="7DB48DC5"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608" w:type="dxa"/>
            <w:tcBorders>
              <w:top w:val="nil"/>
              <w:left w:val="nil"/>
              <w:bottom w:val="single" w:sz="8" w:space="0" w:color="auto"/>
              <w:right w:val="single" w:sz="8" w:space="0" w:color="auto"/>
            </w:tcBorders>
            <w:vAlign w:val="center"/>
          </w:tcPr>
          <w:p w14:paraId="12AFC48B"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r>
      <w:tr w:rsidR="00014CD8" w:rsidRPr="00014CD8" w14:paraId="0B3F242B" w14:textId="77777777" w:rsidTr="00712619">
        <w:trPr>
          <w:trHeight w:val="230"/>
          <w:jc w:val="center"/>
        </w:trPr>
        <w:tc>
          <w:tcPr>
            <w:tcW w:w="1196" w:type="dxa"/>
            <w:tcBorders>
              <w:top w:val="nil"/>
              <w:left w:val="single" w:sz="8" w:space="0" w:color="auto"/>
              <w:bottom w:val="single" w:sz="8" w:space="0" w:color="auto"/>
              <w:right w:val="single" w:sz="8" w:space="0" w:color="auto"/>
            </w:tcBorders>
            <w:vAlign w:val="center"/>
          </w:tcPr>
          <w:p w14:paraId="1AD1A022"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304" w:type="dxa"/>
            <w:tcBorders>
              <w:top w:val="nil"/>
              <w:left w:val="nil"/>
              <w:bottom w:val="single" w:sz="8" w:space="0" w:color="auto"/>
              <w:right w:val="single" w:sz="8" w:space="0" w:color="auto"/>
            </w:tcBorders>
            <w:vAlign w:val="center"/>
          </w:tcPr>
          <w:p w14:paraId="76F8FD35"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2281" w:type="dxa"/>
            <w:gridSpan w:val="2"/>
            <w:tcBorders>
              <w:top w:val="single" w:sz="8" w:space="0" w:color="auto"/>
              <w:left w:val="nil"/>
              <w:bottom w:val="single" w:sz="8" w:space="0" w:color="auto"/>
              <w:right w:val="single" w:sz="8" w:space="0" w:color="000000"/>
            </w:tcBorders>
            <w:vAlign w:val="center"/>
          </w:tcPr>
          <w:p w14:paraId="4916D7AF"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209" w:type="dxa"/>
            <w:tcBorders>
              <w:top w:val="nil"/>
              <w:left w:val="nil"/>
              <w:bottom w:val="single" w:sz="8" w:space="0" w:color="auto"/>
              <w:right w:val="single" w:sz="8" w:space="0" w:color="auto"/>
            </w:tcBorders>
            <w:vAlign w:val="center"/>
          </w:tcPr>
          <w:p w14:paraId="0C5D311D"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c>
          <w:tcPr>
            <w:tcW w:w="1608" w:type="dxa"/>
            <w:tcBorders>
              <w:top w:val="nil"/>
              <w:left w:val="nil"/>
              <w:bottom w:val="single" w:sz="8" w:space="0" w:color="auto"/>
              <w:right w:val="single" w:sz="8" w:space="0" w:color="auto"/>
            </w:tcBorders>
            <w:vAlign w:val="center"/>
          </w:tcPr>
          <w:p w14:paraId="6E31E585" w14:textId="77777777" w:rsidR="00014CD8" w:rsidRPr="00014CD8" w:rsidRDefault="00014CD8" w:rsidP="00014CD8">
            <w:pPr>
              <w:suppressAutoHyphens w:val="0"/>
              <w:rPr>
                <w:rFonts w:ascii="Arial" w:hAnsi="Arial" w:cs="Arial"/>
                <w:b/>
                <w:bCs/>
                <w:color w:val="000000"/>
                <w:sz w:val="20"/>
                <w:lang w:val="es-MX" w:eastAsia="es-MX"/>
              </w:rPr>
            </w:pPr>
            <w:r w:rsidRPr="00014CD8">
              <w:rPr>
                <w:rFonts w:ascii="Arial" w:hAnsi="Arial" w:cs="Arial"/>
                <w:b/>
                <w:bCs/>
                <w:color w:val="000000"/>
                <w:sz w:val="20"/>
                <w:lang w:eastAsia="es-MX"/>
              </w:rPr>
              <w:t> </w:t>
            </w:r>
          </w:p>
        </w:tc>
      </w:tr>
    </w:tbl>
    <w:p w14:paraId="105B3B0C" w14:textId="77777777" w:rsidR="00014CD8" w:rsidRPr="00014CD8" w:rsidRDefault="00014CD8" w:rsidP="00014CD8">
      <w:pPr>
        <w:rPr>
          <w:rFonts w:ascii="Noto Sans" w:hAnsi="Noto Sans" w:cs="Arial"/>
          <w:b/>
          <w:bCs/>
          <w:sz w:val="20"/>
        </w:rPr>
      </w:pPr>
    </w:p>
    <w:p w14:paraId="16F50265" w14:textId="77777777" w:rsidR="00014CD8" w:rsidRPr="00014CD8" w:rsidRDefault="00014CD8" w:rsidP="00014CD8">
      <w:pPr>
        <w:jc w:val="both"/>
        <w:rPr>
          <w:rFonts w:ascii="Noto Sans" w:hAnsi="Noto Sans" w:cs="Calibri"/>
          <w:bCs/>
          <w:sz w:val="18"/>
          <w:szCs w:val="22"/>
        </w:rPr>
      </w:pPr>
      <w:r w:rsidRPr="00014CD8">
        <w:rPr>
          <w:rFonts w:ascii="Noto Sans" w:hAnsi="Noto Sans" w:cs="Calibri"/>
          <w:bCs/>
          <w:sz w:val="18"/>
          <w:szCs w:val="22"/>
        </w:rPr>
        <w:t>Nota: En el caso de que la contestación de la columna de la marca ofertada sea a granel, deberá entregar el resultado de los exámenes microbiológicos y fisicoquímicos del alimento junto a su propuesta técnica, de conformidad con el numeral 2.2 de la convocatoria.</w:t>
      </w:r>
    </w:p>
    <w:p w14:paraId="506997A9" w14:textId="77777777" w:rsidR="00014CD8" w:rsidRPr="00014CD8" w:rsidRDefault="00014CD8" w:rsidP="00014CD8">
      <w:pPr>
        <w:jc w:val="both"/>
        <w:rPr>
          <w:rFonts w:ascii="Noto Sans" w:hAnsi="Noto Sans" w:cs="Calibri"/>
          <w:bCs/>
          <w:sz w:val="18"/>
          <w:szCs w:val="22"/>
        </w:rPr>
      </w:pPr>
      <w:r w:rsidRPr="00014CD8">
        <w:rPr>
          <w:rFonts w:ascii="Noto Sans" w:hAnsi="Noto Sans" w:cs="Calibri"/>
          <w:bCs/>
          <w:sz w:val="18"/>
          <w:szCs w:val="22"/>
        </w:rPr>
        <w:t>Bajo protesta de decir verdad, manifiesto que el (los) bien (es) que contiene la presente proposición técnica, corresponden justa, exacta y cabalmente a las condiciones y especificaciones solicitadas en el anexo 4.</w:t>
      </w:r>
    </w:p>
    <w:p w14:paraId="7DEC065B" w14:textId="77777777" w:rsidR="00014CD8" w:rsidRPr="00014CD8" w:rsidRDefault="00014CD8" w:rsidP="00014CD8">
      <w:pPr>
        <w:jc w:val="both"/>
        <w:rPr>
          <w:rFonts w:ascii="Noto Sans" w:hAnsi="Noto Sans" w:cs="Calibri"/>
          <w:b/>
          <w:bCs/>
          <w:sz w:val="18"/>
          <w:szCs w:val="22"/>
        </w:rPr>
      </w:pPr>
      <w:r w:rsidRPr="00014CD8">
        <w:rPr>
          <w:rFonts w:ascii="Noto Sans" w:hAnsi="Noto Sans" w:cs="Calibri"/>
          <w:bCs/>
          <w:sz w:val="18"/>
          <w:szCs w:val="22"/>
        </w:rPr>
        <w:t>Así mismo los productos y marcas ofertadas en caso de resultar adjudicados son las que me obligo a entregar y distribuir al instituto</w:t>
      </w:r>
    </w:p>
    <w:p w14:paraId="62BCDAB3" w14:textId="77777777" w:rsidR="00014CD8" w:rsidRPr="00014CD8" w:rsidRDefault="00014CD8" w:rsidP="00014CD8">
      <w:pPr>
        <w:rPr>
          <w:rFonts w:ascii="Noto Sans" w:hAnsi="Noto Sans" w:cs="Calibri"/>
          <w:b/>
          <w:bCs/>
          <w:sz w:val="18"/>
          <w:szCs w:val="22"/>
        </w:rPr>
      </w:pPr>
    </w:p>
    <w:p w14:paraId="021EF8CC" w14:textId="77777777" w:rsidR="00014CD8" w:rsidRPr="00014CD8" w:rsidRDefault="00014CD8" w:rsidP="00014CD8">
      <w:pPr>
        <w:rPr>
          <w:rFonts w:ascii="Noto Sans" w:hAnsi="Noto Sans" w:cs="Calibri"/>
          <w:b/>
          <w:bCs/>
          <w:sz w:val="18"/>
          <w:szCs w:val="22"/>
        </w:rPr>
      </w:pPr>
    </w:p>
    <w:p w14:paraId="793B4F92" w14:textId="77777777" w:rsidR="00014CD8" w:rsidRPr="00014CD8" w:rsidRDefault="00014CD8" w:rsidP="00014CD8">
      <w:pPr>
        <w:jc w:val="center"/>
        <w:rPr>
          <w:rFonts w:ascii="Noto Sans" w:hAnsi="Noto Sans" w:cs="Calibri"/>
          <w:b/>
          <w:bCs/>
          <w:sz w:val="18"/>
          <w:szCs w:val="22"/>
        </w:rPr>
      </w:pPr>
      <w:r w:rsidRPr="00014CD8">
        <w:rPr>
          <w:rFonts w:ascii="Noto Sans" w:hAnsi="Noto Sans" w:cs="Calibri"/>
          <w:b/>
          <w:bCs/>
          <w:sz w:val="18"/>
          <w:szCs w:val="22"/>
        </w:rPr>
        <w:t>___________________________________________________________</w:t>
      </w:r>
    </w:p>
    <w:p w14:paraId="73688D59" w14:textId="77777777" w:rsidR="00014CD8" w:rsidRPr="00014CD8" w:rsidRDefault="00014CD8" w:rsidP="00014CD8">
      <w:pPr>
        <w:jc w:val="center"/>
        <w:rPr>
          <w:rFonts w:ascii="Noto Sans" w:hAnsi="Noto Sans" w:cs="Calibri"/>
          <w:b/>
          <w:bCs/>
          <w:sz w:val="18"/>
          <w:szCs w:val="22"/>
        </w:rPr>
      </w:pPr>
      <w:r w:rsidRPr="00014CD8">
        <w:rPr>
          <w:rFonts w:ascii="Noto Sans" w:hAnsi="Noto Sans" w:cs="Calibri"/>
          <w:b/>
          <w:bCs/>
          <w:sz w:val="18"/>
          <w:szCs w:val="22"/>
        </w:rPr>
        <w:t>Nombre y firma del representante y/o apoderado legal del cotizante</w:t>
      </w:r>
    </w:p>
    <w:p w14:paraId="0D03831A" w14:textId="77777777" w:rsidR="00014CD8" w:rsidRPr="00014CD8" w:rsidRDefault="00014CD8" w:rsidP="00014CD8">
      <w:pPr>
        <w:suppressAutoHyphens w:val="0"/>
        <w:rPr>
          <w:rFonts w:ascii="Calibri" w:eastAsia="SimSun" w:hAnsi="Calibri"/>
          <w:szCs w:val="24"/>
          <w:lang w:eastAsia="en-US"/>
        </w:rPr>
      </w:pPr>
    </w:p>
    <w:sectPr w:rsidR="00014CD8" w:rsidRPr="00014CD8" w:rsidSect="00B52A69">
      <w:headerReference w:type="default" r:id="rId34"/>
      <w:footerReference w:type="default" r:id="rId35"/>
      <w:footnotePr>
        <w:pos w:val="beneathText"/>
      </w:footnotePr>
      <w:pgSz w:w="12240" w:h="15840" w:code="1"/>
      <w:pgMar w:top="1539" w:right="760" w:bottom="1702" w:left="907" w:header="709" w:footer="3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0143" w15:done="0"/>
  <w15:commentEx w15:paraId="4550B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4DC70" w16cex:dateUtc="2025-05-14T17:11:00Z"/>
  <w16cex:commentExtensible w16cex:durableId="5498E96E" w16cex:dateUtc="2025-05-14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0143" w16cid:durableId="0604DC70"/>
  <w16cid:commentId w16cid:paraId="4550B116" w16cid:durableId="5498E9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2867A" w14:textId="77777777" w:rsidR="00712619" w:rsidRDefault="00712619">
      <w:r>
        <w:separator/>
      </w:r>
    </w:p>
  </w:endnote>
  <w:endnote w:type="continuationSeparator" w:id="0">
    <w:p w14:paraId="4F905C17" w14:textId="77777777" w:rsidR="00712619" w:rsidRDefault="0071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SimSun"/>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default"/>
    <w:sig w:usb0="00000000" w:usb1="00000000"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altName w:val="Segoe Print"/>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altName w:val="Segoe Print"/>
    <w:charset w:val="00"/>
    <w:family w:val="roman"/>
    <w:pitch w:val="default"/>
    <w:sig w:usb0="00000000" w:usb1="00000000" w:usb2="00000000" w:usb3="00000000" w:csb0="00000001" w:csb1="00000000"/>
  </w:font>
  <w:font w:name="CG Times">
    <w:altName w:val="Segoe Print"/>
    <w:charset w:val="00"/>
    <w:family w:val="roman"/>
    <w:pitch w:val="default"/>
    <w:sig w:usb0="00000000" w:usb1="00000000" w:usb2="00000000" w:usb3="00000000" w:csb0="00000001" w:csb1="00000000"/>
  </w:font>
  <w:font w:name="AmeriGarmnd BT">
    <w:altName w:val="Times New Roman"/>
    <w:charset w:val="00"/>
    <w:family w:val="roman"/>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 Sans">
    <w:altName w:val="Segoe UI"/>
    <w:charset w:val="00"/>
    <w:family w:val="swiss"/>
    <w:pitch w:val="variable"/>
    <w:sig w:usb0="00000001" w:usb1="400078FF" w:usb2="00000021" w:usb3="00000000" w:csb0="0000019F" w:csb1="00000000"/>
  </w:font>
  <w:font w:name="Noto Sans Condensed">
    <w:altName w:val="Sans Serif Collection"/>
    <w:charset w:val="00"/>
    <w:family w:val="swiss"/>
    <w:pitch w:val="variable"/>
    <w:sig w:usb0="00000001" w:usb1="4000201F" w:usb2="08000029" w:usb3="00000000" w:csb0="0000019F" w:csb1="00000000"/>
  </w:font>
  <w:font w:name="Open Sans">
    <w:altName w:val="Times New Roman"/>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A07C" w14:textId="0DE685AC" w:rsidR="00712619" w:rsidRPr="007E43C6" w:rsidRDefault="00712619" w:rsidP="00CC2871">
    <w:pPr>
      <w:pStyle w:val="Piedepgina"/>
      <w:ind w:right="508"/>
      <w:jc w:val="center"/>
      <w:rPr>
        <w:rFonts w:ascii="Montserrat" w:hAnsi="Montserrat"/>
        <w:sz w:val="20"/>
      </w:rPr>
    </w:pPr>
    <w:r>
      <w:rPr>
        <w:noProof/>
        <w:color w:val="000000"/>
        <w:lang w:val="es-MX" w:eastAsia="es-MX"/>
      </w:rPr>
      <w:drawing>
        <wp:anchor distT="0" distB="0" distL="114300" distR="114300" simplePos="0" relativeHeight="251662336" behindDoc="1" locked="0" layoutInCell="1" allowOverlap="1" wp14:anchorId="19AD6EDC" wp14:editId="4E7ACB5C">
          <wp:simplePos x="0" y="0"/>
          <wp:positionH relativeFrom="column">
            <wp:posOffset>-42751</wp:posOffset>
          </wp:positionH>
          <wp:positionV relativeFrom="paragraph">
            <wp:posOffset>-420068</wp:posOffset>
          </wp:positionV>
          <wp:extent cx="6569075" cy="795655"/>
          <wp:effectExtent l="0" t="0" r="3175" b="4445"/>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rotWithShape="1">
                  <a:blip r:embed="rId1" cstate="print">
                    <a:extLst>
                      <a:ext uri="{28A0092B-C50C-407E-A947-70E740481C1C}">
                        <a14:useLocalDpi xmlns:a14="http://schemas.microsoft.com/office/drawing/2010/main" val="0"/>
                      </a:ext>
                    </a:extLst>
                  </a:blip>
                  <a:srcRect l="5454" t="87577" r="6416" b="4318"/>
                  <a:stretch/>
                </pic:blipFill>
                <pic:spPr bwMode="auto">
                  <a:xfrm>
                    <a:off x="0" y="0"/>
                    <a:ext cx="6569075" cy="795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288" behindDoc="0" locked="0" layoutInCell="1" allowOverlap="1" wp14:anchorId="0A00A58D" wp14:editId="5FA2DAD8">
              <wp:simplePos x="0" y="0"/>
              <wp:positionH relativeFrom="column">
                <wp:posOffset>2102485</wp:posOffset>
              </wp:positionH>
              <wp:positionV relativeFrom="paragraph">
                <wp:posOffset>-321310</wp:posOffset>
              </wp:positionV>
              <wp:extent cx="4597400" cy="2032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03200"/>
                      </a:xfrm>
                      <a:prstGeom prst="rect">
                        <a:avLst/>
                      </a:prstGeom>
                      <a:noFill/>
                      <a:ln w="9525">
                        <a:noFill/>
                        <a:miter lim="800000"/>
                        <a:headEnd/>
                        <a:tailEnd/>
                      </a:ln>
                    </wps:spPr>
                    <wps:txbx>
                      <w:txbxContent>
                        <w:p w14:paraId="36673BE2" w14:textId="77777777" w:rsidR="00712619" w:rsidRPr="003B5741" w:rsidRDefault="00712619" w:rsidP="000646D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65.55pt;margin-top:-25.3pt;width:362pt;height: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blFA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" filled="f" stroked="f">
              <v:textbox style="mso-fit-shape-to-text:t">
                <w:txbxContent>
                  <w:p w14:paraId="36673BE2" w14:textId="77777777" w:rsidR="003F219E" w:rsidRPr="003B5741" w:rsidRDefault="003F219E" w:rsidP="000646D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v:textbox>
            </v:shape>
          </w:pict>
        </mc:Fallback>
      </mc:AlternateContent>
    </w: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7E4B31">
      <w:rPr>
        <w:rFonts w:ascii="Montserrat" w:hAnsi="Montserrat"/>
        <w:bCs/>
        <w:noProof/>
        <w:sz w:val="20"/>
      </w:rPr>
      <w:t>96</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7E4B31">
      <w:rPr>
        <w:rFonts w:ascii="Montserrat" w:hAnsi="Montserrat"/>
        <w:bCs/>
        <w:noProof/>
        <w:sz w:val="20"/>
      </w:rPr>
      <w:t>96</w:t>
    </w:r>
    <w:r w:rsidRPr="007E43C6">
      <w:rPr>
        <w:rFonts w:ascii="Montserrat" w:hAnsi="Montserrat"/>
        <w:bCs/>
        <w:sz w:val="20"/>
      </w:rPr>
      <w:fldChar w:fldCharType="end"/>
    </w:r>
  </w:p>
  <w:p w14:paraId="6710A6DC" w14:textId="5C8F974D" w:rsidR="00712619" w:rsidRDefault="00712619" w:rsidP="00A501D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A5D45" w14:textId="77777777" w:rsidR="00712619" w:rsidRDefault="00712619">
      <w:r>
        <w:separator/>
      </w:r>
    </w:p>
  </w:footnote>
  <w:footnote w:type="continuationSeparator" w:id="0">
    <w:p w14:paraId="4D8F5AC9" w14:textId="77777777" w:rsidR="00712619" w:rsidRDefault="00712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712619" w:rsidRPr="002C13BC" w14:paraId="2AB7123E" w14:textId="77777777" w:rsidTr="00DF5D0F">
      <w:trPr>
        <w:trHeight w:val="1550"/>
      </w:trPr>
      <w:tc>
        <w:tcPr>
          <w:tcW w:w="2402" w:type="pct"/>
          <w:shd w:val="clear" w:color="auto" w:fill="auto"/>
          <w:vAlign w:val="center"/>
        </w:tcPr>
        <w:p w14:paraId="13E89E4E" w14:textId="77777777" w:rsidR="00712619" w:rsidRPr="007510B5" w:rsidRDefault="00712619"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3FE508CF" wp14:editId="6B41C0D3">
                    <wp:simplePos x="0" y="0"/>
                    <wp:positionH relativeFrom="column">
                      <wp:posOffset>-6350</wp:posOffset>
                    </wp:positionH>
                    <wp:positionV relativeFrom="paragraph">
                      <wp:posOffset>307975</wp:posOffset>
                    </wp:positionV>
                    <wp:extent cx="3203575" cy="590550"/>
                    <wp:effectExtent l="0" t="0" r="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3575" cy="590550"/>
                            </a:xfrm>
                            <a:prstGeom prst="rect">
                              <a:avLst/>
                            </a:prstGeom>
                            <a:noFill/>
                            <a:ln>
                              <a:noFill/>
                            </a:ln>
                            <a:extLst/>
                          </wps:spPr>
                          <wps:txbx>
                            <w:txbxContent>
                              <w:p w14:paraId="21D771E5" w14:textId="77777777" w:rsidR="00712619" w:rsidRPr="00DF5D0F" w:rsidRDefault="00712619">
                                <w:pPr>
                                  <w:rPr>
                                    <w:rFonts w:ascii="Montserrat Light" w:hAnsi="Montserrat Light"/>
                                    <w:b/>
                                    <w:sz w:val="10"/>
                                    <w:szCs w:val="12"/>
                                    <w:lang w:val="es-MX"/>
                                  </w:rPr>
                                </w:pPr>
                              </w:p>
                              <w:p w14:paraId="61393362" w14:textId="77777777" w:rsidR="00712619" w:rsidRPr="00DF5D0F" w:rsidRDefault="00712619">
                                <w:pPr>
                                  <w:rPr>
                                    <w:rFonts w:ascii="Montserrat Light" w:hAnsi="Montserrat Light"/>
                                    <w:b/>
                                    <w:sz w:val="10"/>
                                    <w:szCs w:val="12"/>
                                    <w:lang w:val="es-MX"/>
                                  </w:rPr>
                                </w:pPr>
                                <w:r w:rsidRPr="00DF5D0F">
                                  <w:rPr>
                                    <w:rFonts w:ascii="Montserrat Light" w:hAnsi="Montserrat Light"/>
                                    <w:b/>
                                    <w:sz w:val="10"/>
                                    <w:szCs w:val="12"/>
                                    <w:lang w:val="es-MX"/>
                                  </w:rPr>
                                  <w:t xml:space="preserve">Órgano de Operación Administrativa Desconcentrada Estatal Hidalgo </w:t>
                                </w:r>
                              </w:p>
                              <w:p w14:paraId="6A752498" w14:textId="77777777" w:rsidR="00712619" w:rsidRPr="00DF5D0F" w:rsidRDefault="00712619">
                                <w:pPr>
                                  <w:rPr>
                                    <w:rFonts w:ascii="Montserrat Light" w:hAnsi="Montserrat Light"/>
                                    <w:sz w:val="10"/>
                                    <w:szCs w:val="12"/>
                                    <w:lang w:val="es-MX"/>
                                  </w:rPr>
                                </w:pPr>
                                <w:r w:rsidRPr="00DF5D0F">
                                  <w:rPr>
                                    <w:rFonts w:ascii="Montserrat Light" w:hAnsi="Montserrat Light"/>
                                    <w:sz w:val="10"/>
                                    <w:szCs w:val="12"/>
                                    <w:lang w:val="es-MX"/>
                                  </w:rPr>
                                  <w:t>Jefatura de Servicios Administrativos</w:t>
                                </w:r>
                              </w:p>
                              <w:p w14:paraId="2B09CDF0" w14:textId="77777777" w:rsidR="00712619" w:rsidRPr="00DF5D0F" w:rsidRDefault="00712619">
                                <w:pPr>
                                  <w:rPr>
                                    <w:rFonts w:ascii="Montserrat Light" w:hAnsi="Montserrat Light"/>
                                    <w:sz w:val="10"/>
                                    <w:szCs w:val="12"/>
                                    <w:lang w:val="es-MX"/>
                                  </w:rPr>
                                </w:pPr>
                                <w:r w:rsidRPr="00DF5D0F">
                                  <w:rPr>
                                    <w:rFonts w:ascii="Montserrat Light" w:hAnsi="Montserrat Light"/>
                                    <w:sz w:val="10"/>
                                    <w:szCs w:val="12"/>
                                    <w:lang w:val="es-MX"/>
                                  </w:rPr>
                                  <w:t xml:space="preserve">Coordinación de Abastecimiento y Equipamiento  </w:t>
                                </w:r>
                              </w:p>
                              <w:p w14:paraId="322E2730" w14:textId="77777777" w:rsidR="00712619" w:rsidRPr="00DF5D0F" w:rsidRDefault="00712619">
                                <w:pPr>
                                  <w:rPr>
                                    <w:rFonts w:ascii="Montserrat Light" w:hAnsi="Montserrat Light"/>
                                    <w:sz w:val="10"/>
                                    <w:szCs w:val="12"/>
                                    <w:lang w:val="es-MX"/>
                                  </w:rPr>
                                </w:pPr>
                                <w:r w:rsidRPr="00DF5D0F">
                                  <w:rPr>
                                    <w:rFonts w:ascii="Montserrat Light" w:hAnsi="Montserrat Light"/>
                                    <w:sz w:val="10"/>
                                    <w:szCs w:val="12"/>
                                    <w:lang w:val="es-MX"/>
                                  </w:rPr>
                                  <w:t xml:space="preserve">Departamento de Adquisición de Bienes y Contratación de Servicios </w:t>
                                </w:r>
                              </w:p>
                              <w:p w14:paraId="2FA21C5A" w14:textId="77777777" w:rsidR="00712619" w:rsidRPr="00DF5D0F" w:rsidRDefault="00712619">
                                <w:pPr>
                                  <w:rPr>
                                    <w:rFonts w:ascii="Montserrat Light" w:hAnsi="Montserrat Light"/>
                                    <w:sz w:val="10"/>
                                    <w:szCs w:val="12"/>
                                    <w:lang w:val="es-MX"/>
                                  </w:rPr>
                                </w:pPr>
                                <w:r w:rsidRPr="00DF5D0F">
                                  <w:rPr>
                                    <w:rFonts w:ascii="Montserrat Light" w:hAnsi="Montserrat Light"/>
                                    <w:sz w:val="10"/>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left:0;text-align:left;margin-left:-.5pt;margin-top:24.25pt;width:252.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" filled="f" stroked="f">
                    <v:path arrowok="t"/>
                    <v:textbox>
                      <w:txbxContent>
                        <w:p w14:paraId="21D771E5" w14:textId="77777777" w:rsidR="003F219E" w:rsidRPr="00DF5D0F" w:rsidRDefault="003F219E">
                          <w:pPr>
                            <w:rPr>
                              <w:rFonts w:ascii="Montserrat Light" w:hAnsi="Montserrat Light"/>
                              <w:b/>
                              <w:sz w:val="10"/>
                              <w:szCs w:val="12"/>
                              <w:lang w:val="es-MX"/>
                            </w:rPr>
                          </w:pPr>
                        </w:p>
                        <w:p w14:paraId="61393362" w14:textId="77777777" w:rsidR="003F219E" w:rsidRPr="00DF5D0F" w:rsidRDefault="003F219E">
                          <w:pPr>
                            <w:rPr>
                              <w:rFonts w:ascii="Montserrat Light" w:hAnsi="Montserrat Light"/>
                              <w:b/>
                              <w:sz w:val="10"/>
                              <w:szCs w:val="12"/>
                              <w:lang w:val="es-MX"/>
                            </w:rPr>
                          </w:pPr>
                          <w:r w:rsidRPr="00DF5D0F">
                            <w:rPr>
                              <w:rFonts w:ascii="Montserrat Light" w:hAnsi="Montserrat Light"/>
                              <w:b/>
                              <w:sz w:val="10"/>
                              <w:szCs w:val="12"/>
                              <w:lang w:val="es-MX"/>
                            </w:rPr>
                            <w:t xml:space="preserve">Órgano de Operación Administrativa Desconcentrada Estatal Hidalgo </w:t>
                          </w:r>
                        </w:p>
                        <w:p w14:paraId="6A752498" w14:textId="77777777" w:rsidR="003F219E" w:rsidRPr="00DF5D0F" w:rsidRDefault="003F219E">
                          <w:pPr>
                            <w:rPr>
                              <w:rFonts w:ascii="Montserrat Light" w:hAnsi="Montserrat Light"/>
                              <w:sz w:val="10"/>
                              <w:szCs w:val="12"/>
                              <w:lang w:val="es-MX"/>
                            </w:rPr>
                          </w:pPr>
                          <w:r w:rsidRPr="00DF5D0F">
                            <w:rPr>
                              <w:rFonts w:ascii="Montserrat Light" w:hAnsi="Montserrat Light"/>
                              <w:sz w:val="10"/>
                              <w:szCs w:val="12"/>
                              <w:lang w:val="es-MX"/>
                            </w:rPr>
                            <w:t>Jefatura de Servicios Administrativos</w:t>
                          </w:r>
                        </w:p>
                        <w:p w14:paraId="2B09CDF0" w14:textId="77777777" w:rsidR="003F219E" w:rsidRPr="00DF5D0F" w:rsidRDefault="003F219E">
                          <w:pPr>
                            <w:rPr>
                              <w:rFonts w:ascii="Montserrat Light" w:hAnsi="Montserrat Light"/>
                              <w:sz w:val="10"/>
                              <w:szCs w:val="12"/>
                              <w:lang w:val="es-MX"/>
                            </w:rPr>
                          </w:pPr>
                          <w:r w:rsidRPr="00DF5D0F">
                            <w:rPr>
                              <w:rFonts w:ascii="Montserrat Light" w:hAnsi="Montserrat Light"/>
                              <w:sz w:val="10"/>
                              <w:szCs w:val="12"/>
                              <w:lang w:val="es-MX"/>
                            </w:rPr>
                            <w:t xml:space="preserve">Coordinación de Abastecimiento y Equipamiento  </w:t>
                          </w:r>
                        </w:p>
                        <w:p w14:paraId="322E2730" w14:textId="77777777" w:rsidR="003F219E" w:rsidRPr="00DF5D0F" w:rsidRDefault="003F219E">
                          <w:pPr>
                            <w:rPr>
                              <w:rFonts w:ascii="Montserrat Light" w:hAnsi="Montserrat Light"/>
                              <w:sz w:val="10"/>
                              <w:szCs w:val="12"/>
                              <w:lang w:val="es-MX"/>
                            </w:rPr>
                          </w:pPr>
                          <w:r w:rsidRPr="00DF5D0F">
                            <w:rPr>
                              <w:rFonts w:ascii="Montserrat Light" w:hAnsi="Montserrat Light"/>
                              <w:sz w:val="10"/>
                              <w:szCs w:val="12"/>
                              <w:lang w:val="es-MX"/>
                            </w:rPr>
                            <w:t xml:space="preserve">Departamento de Adquisición de Bienes y Contratación de Servicios </w:t>
                          </w:r>
                        </w:p>
                        <w:p w14:paraId="2FA21C5A" w14:textId="77777777" w:rsidR="003F219E" w:rsidRPr="00DF5D0F" w:rsidRDefault="003F219E">
                          <w:pPr>
                            <w:rPr>
                              <w:rFonts w:ascii="Montserrat Light" w:hAnsi="Montserrat Light"/>
                              <w:sz w:val="10"/>
                              <w:szCs w:val="12"/>
                              <w:lang w:val="es-MX"/>
                            </w:rPr>
                          </w:pPr>
                          <w:r w:rsidRPr="00DF5D0F">
                            <w:rPr>
                              <w:rFonts w:ascii="Montserrat Light" w:hAnsi="Montserrat Light"/>
                              <w:sz w:val="10"/>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385D6A96" wp14:editId="72CEE0BE">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single" w:sz="4" w:space="0" w:color="auto"/>
          </w:tcBorders>
          <w:shd w:val="clear" w:color="auto" w:fill="auto"/>
          <w:vAlign w:val="center"/>
        </w:tcPr>
        <w:p w14:paraId="3DF1E7D1" w14:textId="4E60C6C9" w:rsidR="00712619" w:rsidRPr="00273F6F" w:rsidRDefault="00712619" w:rsidP="00DF5D0F">
          <w:pPr>
            <w:ind w:right="317"/>
            <w:jc w:val="center"/>
            <w:rPr>
              <w:rFonts w:ascii="Segoe UI" w:hAnsi="Segoe UI" w:cs="Segoe UI"/>
              <w:sz w:val="16"/>
              <w:szCs w:val="16"/>
              <w:lang w:val="es-MX"/>
            </w:rPr>
          </w:pPr>
          <w:r w:rsidRPr="00273F6F">
            <w:rPr>
              <w:rFonts w:ascii="Segoe UI" w:hAnsi="Segoe UI" w:cs="Segoe UI"/>
              <w:sz w:val="16"/>
              <w:szCs w:val="16"/>
              <w:lang w:val="es-MX"/>
            </w:rPr>
            <w:t>ADJUDICACIÓN DIRECTA ELECTRÓNICA NACIONAL</w:t>
          </w:r>
        </w:p>
        <w:p w14:paraId="045706CF" w14:textId="666A068D" w:rsidR="00712619" w:rsidRPr="00273F6F" w:rsidRDefault="00712619" w:rsidP="00C16A08">
          <w:pPr>
            <w:pStyle w:val="Sinespaciado"/>
            <w:jc w:val="center"/>
            <w:rPr>
              <w:rFonts w:ascii="Segoe UI" w:hAnsi="Segoe UI" w:cs="Segoe UI"/>
              <w:i/>
              <w:iCs/>
              <w:sz w:val="12"/>
              <w:szCs w:val="16"/>
              <w:lang w:val="es-MX"/>
            </w:rPr>
          </w:pPr>
        </w:p>
        <w:p w14:paraId="0C8A3D5F" w14:textId="31E9CEE6" w:rsidR="00712619" w:rsidRPr="00273F6F" w:rsidRDefault="00712619" w:rsidP="004751EE">
          <w:pPr>
            <w:ind w:right="317"/>
            <w:jc w:val="center"/>
            <w:rPr>
              <w:rFonts w:ascii="Segoe UI" w:hAnsi="Segoe UI" w:cs="Segoe UI"/>
              <w:i/>
              <w:lang w:val="es-MX"/>
            </w:rPr>
          </w:pPr>
          <w:r w:rsidRPr="00273F6F">
            <w:rPr>
              <w:rFonts w:ascii="Segoe UI" w:hAnsi="Segoe UI" w:cs="Segoe UI"/>
              <w:i/>
              <w:sz w:val="12"/>
              <w:szCs w:val="16"/>
              <w:lang w:val="es-MX"/>
            </w:rPr>
            <w:t>SERVICIO SUBROGADO DE ALIMENTOS PREPARADOS PARA TRABAJADORES DE HGZ NO.5</w:t>
          </w:r>
        </w:p>
      </w:tc>
      <w:tc>
        <w:tcPr>
          <w:tcW w:w="809" w:type="pct"/>
          <w:tcBorders>
            <w:left w:val="single" w:sz="4" w:space="0" w:color="auto"/>
          </w:tcBorders>
          <w:shd w:val="clear" w:color="auto" w:fill="auto"/>
          <w:vAlign w:val="center"/>
        </w:tcPr>
        <w:p w14:paraId="19ACEA6D" w14:textId="0A10A1E4" w:rsidR="00712619" w:rsidRDefault="00712619" w:rsidP="00DF5D0F">
          <w:pPr>
            <w:jc w:val="center"/>
            <w:rPr>
              <w:rFonts w:ascii="Segoe UI" w:hAnsi="Segoe UI" w:cs="Segoe UI"/>
              <w:sz w:val="12"/>
              <w:szCs w:val="16"/>
              <w:lang w:val="es-MX"/>
            </w:rPr>
          </w:pPr>
          <w:r w:rsidRPr="00273F6F">
            <w:rPr>
              <w:rFonts w:ascii="Segoe UI" w:hAnsi="Segoe UI" w:cs="Segoe UI"/>
              <w:sz w:val="12"/>
              <w:szCs w:val="16"/>
              <w:lang w:val="es-MX"/>
            </w:rPr>
            <w:t>CÓDIGO DE SOLICITUD DE COTIZACIÓN:</w:t>
          </w:r>
        </w:p>
        <w:p w14:paraId="171C5480" w14:textId="77777777" w:rsidR="00712619" w:rsidRDefault="00712619" w:rsidP="00DF5D0F">
          <w:pPr>
            <w:jc w:val="center"/>
            <w:rPr>
              <w:rFonts w:ascii="Segoe UI" w:hAnsi="Segoe UI" w:cs="Segoe UI"/>
              <w:sz w:val="12"/>
              <w:szCs w:val="16"/>
              <w:lang w:val="es-MX"/>
            </w:rPr>
          </w:pPr>
        </w:p>
        <w:p w14:paraId="20C7B149" w14:textId="7BE24F0A" w:rsidR="00712619" w:rsidRPr="00712619" w:rsidRDefault="00712619" w:rsidP="00DF5D0F">
          <w:pPr>
            <w:jc w:val="center"/>
            <w:rPr>
              <w:rFonts w:ascii="Segoe UI" w:hAnsi="Segoe UI" w:cs="Segoe UI"/>
              <w:b/>
              <w:sz w:val="16"/>
              <w:szCs w:val="16"/>
              <w:lang w:val="es-MX"/>
            </w:rPr>
          </w:pPr>
          <w:r w:rsidRPr="00712619">
            <w:rPr>
              <w:rFonts w:ascii="Segoe UI" w:hAnsi="Segoe UI" w:cs="Segoe UI"/>
              <w:b/>
              <w:sz w:val="16"/>
              <w:szCs w:val="16"/>
              <w:lang w:val="es-MX"/>
            </w:rPr>
            <w:t>SC-2026-00012272</w:t>
          </w:r>
        </w:p>
        <w:p w14:paraId="3B1F5C0E" w14:textId="77777777" w:rsidR="00712619" w:rsidRPr="00273F6F" w:rsidRDefault="00712619" w:rsidP="00EA424F">
          <w:pPr>
            <w:jc w:val="center"/>
            <w:rPr>
              <w:rFonts w:ascii="Segoe UI" w:hAnsi="Segoe UI" w:cs="Segoe UI"/>
              <w:sz w:val="12"/>
              <w:szCs w:val="16"/>
              <w:lang w:val="es-MX"/>
            </w:rPr>
          </w:pPr>
        </w:p>
        <w:p w14:paraId="19AA060E" w14:textId="77777777" w:rsidR="00712619" w:rsidRPr="00273F6F" w:rsidRDefault="00712619" w:rsidP="00EA424F">
          <w:pPr>
            <w:jc w:val="center"/>
            <w:rPr>
              <w:rFonts w:ascii="Segoe UI" w:hAnsi="Segoe UI" w:cs="Segoe UI"/>
              <w:sz w:val="12"/>
              <w:szCs w:val="16"/>
              <w:lang w:val="es-MX"/>
            </w:rPr>
          </w:pPr>
        </w:p>
      </w:tc>
    </w:tr>
  </w:tbl>
  <w:p w14:paraId="4C438F1E" w14:textId="77777777" w:rsidR="00712619" w:rsidRPr="00B52A69" w:rsidRDefault="00712619"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4A4771"/>
    <w:multiLevelType w:val="singleLevel"/>
    <w:tmpl w:val="9F4A4771"/>
    <w:lvl w:ilvl="0">
      <w:start w:val="1"/>
      <w:numFmt w:val="decimal"/>
      <w:lvlText w:val="%1."/>
      <w:lvlJc w:val="left"/>
      <w:pPr>
        <w:tabs>
          <w:tab w:val="left" w:pos="365"/>
        </w:tabs>
        <w:ind w:left="365" w:hanging="365"/>
      </w:pPr>
      <w:rPr>
        <w:rFonts w:hint="default"/>
      </w:rPr>
    </w:lvl>
  </w:abstractNum>
  <w:abstractNum w:abstractNumId="1">
    <w:nsid w:val="E531AB4F"/>
    <w:multiLevelType w:val="singleLevel"/>
    <w:tmpl w:val="E531AB4F"/>
    <w:lvl w:ilvl="0">
      <w:start w:val="1"/>
      <w:numFmt w:val="bullet"/>
      <w:lvlText w:val=""/>
      <w:lvlJc w:val="left"/>
      <w:pPr>
        <w:tabs>
          <w:tab w:val="left" w:pos="420"/>
        </w:tabs>
        <w:ind w:left="420" w:hanging="420"/>
      </w:pPr>
      <w:rPr>
        <w:rFonts w:ascii="Wingdings" w:hAnsi="Wingdings" w:hint="default"/>
        <w:sz w:val="16"/>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2">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00002E"/>
    <w:multiLevelType w:val="singleLevel"/>
    <w:tmpl w:val="0000002E"/>
    <w:lvl w:ilvl="0">
      <w:start w:val="1"/>
      <w:numFmt w:val="bullet"/>
      <w:lvlText w:val=""/>
      <w:lvlJc w:val="left"/>
      <w:pPr>
        <w:tabs>
          <w:tab w:val="left" w:pos="862"/>
        </w:tabs>
        <w:ind w:left="862" w:hanging="360"/>
      </w:pPr>
      <w:rPr>
        <w:rFonts w:ascii="Symbol" w:hAnsi="Symbol"/>
      </w:rPr>
    </w:lvl>
  </w:abstractNum>
  <w:abstractNum w:abstractNumId="37">
    <w:nsid w:val="00601647"/>
    <w:multiLevelType w:val="multilevel"/>
    <w:tmpl w:val="00601647"/>
    <w:lvl w:ilvl="0">
      <w:start w:val="1"/>
      <w:numFmt w:val="bullet"/>
      <w:lvlText w:val=""/>
      <w:lvlJc w:val="left"/>
      <w:pPr>
        <w:ind w:left="388" w:hanging="360"/>
      </w:pPr>
      <w:rPr>
        <w:rFonts w:ascii="Symbol" w:hAnsi="Symbol" w:hint="default"/>
      </w:rPr>
    </w:lvl>
    <w:lvl w:ilvl="1">
      <w:start w:val="1"/>
      <w:numFmt w:val="bullet"/>
      <w:lvlText w:val="o"/>
      <w:lvlJc w:val="left"/>
      <w:pPr>
        <w:ind w:left="748" w:hanging="360"/>
      </w:pPr>
      <w:rPr>
        <w:rFonts w:ascii="Courier New" w:hAnsi="Courier New" w:cs="Courier New" w:hint="default"/>
      </w:rPr>
    </w:lvl>
    <w:lvl w:ilvl="2">
      <w:start w:val="1"/>
      <w:numFmt w:val="bullet"/>
      <w:lvlText w:val=""/>
      <w:lvlJc w:val="left"/>
      <w:pPr>
        <w:ind w:left="1468" w:hanging="360"/>
      </w:pPr>
      <w:rPr>
        <w:rFonts w:ascii="Wingdings" w:hAnsi="Wingdings" w:hint="default"/>
      </w:rPr>
    </w:lvl>
    <w:lvl w:ilvl="3">
      <w:start w:val="1"/>
      <w:numFmt w:val="bullet"/>
      <w:lvlText w:val=""/>
      <w:lvlJc w:val="left"/>
      <w:pPr>
        <w:ind w:left="2188" w:hanging="360"/>
      </w:pPr>
      <w:rPr>
        <w:rFonts w:ascii="Symbol" w:hAnsi="Symbol" w:hint="default"/>
      </w:rPr>
    </w:lvl>
    <w:lvl w:ilvl="4">
      <w:start w:val="1"/>
      <w:numFmt w:val="bullet"/>
      <w:lvlText w:val="o"/>
      <w:lvlJc w:val="left"/>
      <w:pPr>
        <w:ind w:left="2908" w:hanging="360"/>
      </w:pPr>
      <w:rPr>
        <w:rFonts w:ascii="Courier New" w:hAnsi="Courier New" w:cs="Courier New" w:hint="default"/>
      </w:rPr>
    </w:lvl>
    <w:lvl w:ilvl="5">
      <w:start w:val="1"/>
      <w:numFmt w:val="bullet"/>
      <w:lvlText w:val=""/>
      <w:lvlJc w:val="left"/>
      <w:pPr>
        <w:ind w:left="3628" w:hanging="360"/>
      </w:pPr>
      <w:rPr>
        <w:rFonts w:ascii="Wingdings" w:hAnsi="Wingdings" w:hint="default"/>
      </w:rPr>
    </w:lvl>
    <w:lvl w:ilvl="6">
      <w:start w:val="1"/>
      <w:numFmt w:val="bullet"/>
      <w:lvlText w:val=""/>
      <w:lvlJc w:val="left"/>
      <w:pPr>
        <w:ind w:left="4348" w:hanging="360"/>
      </w:pPr>
      <w:rPr>
        <w:rFonts w:ascii="Symbol" w:hAnsi="Symbol" w:hint="default"/>
      </w:rPr>
    </w:lvl>
    <w:lvl w:ilvl="7">
      <w:start w:val="1"/>
      <w:numFmt w:val="bullet"/>
      <w:lvlText w:val="o"/>
      <w:lvlJc w:val="left"/>
      <w:pPr>
        <w:ind w:left="5068" w:hanging="360"/>
      </w:pPr>
      <w:rPr>
        <w:rFonts w:ascii="Courier New" w:hAnsi="Courier New" w:cs="Courier New" w:hint="default"/>
      </w:rPr>
    </w:lvl>
    <w:lvl w:ilvl="8">
      <w:start w:val="1"/>
      <w:numFmt w:val="bullet"/>
      <w:lvlText w:val=""/>
      <w:lvlJc w:val="left"/>
      <w:pPr>
        <w:ind w:left="5788" w:hanging="360"/>
      </w:pPr>
      <w:rPr>
        <w:rFonts w:ascii="Wingdings" w:hAnsi="Wingdings" w:hint="default"/>
      </w:rPr>
    </w:lvl>
  </w:abstractNum>
  <w:abstractNum w:abstractNumId="38">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17DD1C34"/>
    <w:multiLevelType w:val="hybridMultilevel"/>
    <w:tmpl w:val="5826447A"/>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4">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1D4835D4"/>
    <w:multiLevelType w:val="singleLevel"/>
    <w:tmpl w:val="1D4835D4"/>
    <w:lvl w:ilvl="0">
      <w:start w:val="3"/>
      <w:numFmt w:val="decimal"/>
      <w:lvlText w:val="%1."/>
      <w:lvlJc w:val="left"/>
      <w:pPr>
        <w:tabs>
          <w:tab w:val="left" w:pos="312"/>
        </w:tabs>
      </w:pPr>
    </w:lvl>
  </w:abstractNum>
  <w:abstractNum w:abstractNumId="47">
    <w:nsid w:val="1FDA23A5"/>
    <w:multiLevelType w:val="multilevel"/>
    <w:tmpl w:val="1FDA2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9">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AA4188F"/>
    <w:multiLevelType w:val="multilevel"/>
    <w:tmpl w:val="2AA4188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C4D3D00"/>
    <w:multiLevelType w:val="multilevel"/>
    <w:tmpl w:val="2C4D3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3BE6149A"/>
    <w:multiLevelType w:val="multilevel"/>
    <w:tmpl w:val="3BE6149A"/>
    <w:lvl w:ilvl="0">
      <w:numFmt w:val="bullet"/>
      <w:lvlText w:val="-"/>
      <w:lvlJc w:val="left"/>
      <w:pPr>
        <w:ind w:left="1080" w:hanging="360"/>
      </w:pPr>
      <w:rPr>
        <w:rFonts w:ascii="Calibri" w:eastAsia="MS Mincho"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6382757"/>
    <w:multiLevelType w:val="multilevel"/>
    <w:tmpl w:val="463827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2">
    <w:nsid w:val="4A863E95"/>
    <w:multiLevelType w:val="multilevel"/>
    <w:tmpl w:val="4A863E95"/>
    <w:lvl w:ilvl="0">
      <w:start w:val="1"/>
      <w:numFmt w:val="lowerLetter"/>
      <w:lvlText w:val="%1)"/>
      <w:lvlJc w:val="left"/>
      <w:pPr>
        <w:ind w:left="360" w:hanging="360"/>
      </w:pPr>
      <w:rPr>
        <w:rFonts w:hint="default"/>
        <w:b/>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4">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56A00F1C"/>
    <w:multiLevelType w:val="multilevel"/>
    <w:tmpl w:val="56A00F1C"/>
    <w:lvl w:ilvl="0">
      <w:start w:val="1"/>
      <w:numFmt w:val="bullet"/>
      <w:lvlText w:val=""/>
      <w:lvlJc w:val="left"/>
      <w:pPr>
        <w:ind w:left="388" w:hanging="360"/>
      </w:pPr>
      <w:rPr>
        <w:rFonts w:ascii="Symbol" w:hAnsi="Symbo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67">
    <w:nsid w:val="59BA6CF0"/>
    <w:multiLevelType w:val="hybridMultilevel"/>
    <w:tmpl w:val="D4E4B37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nsid w:val="5BA1045E"/>
    <w:multiLevelType w:val="multilevel"/>
    <w:tmpl w:val="5BA10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0">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666635B2"/>
    <w:multiLevelType w:val="multilevel"/>
    <w:tmpl w:val="66663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9CF7B24"/>
    <w:multiLevelType w:val="multilevel"/>
    <w:tmpl w:val="69CF7B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A4B6161"/>
    <w:multiLevelType w:val="multilevel"/>
    <w:tmpl w:val="7A4B6161"/>
    <w:lvl w:ilvl="0">
      <w:start w:val="1"/>
      <w:numFmt w:val="upp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A7E0E95"/>
    <w:multiLevelType w:val="multilevel"/>
    <w:tmpl w:val="7A7E0E95"/>
    <w:lvl w:ilvl="0">
      <w:start w:val="1"/>
      <w:numFmt w:val="bullet"/>
      <w:lvlText w:val=""/>
      <w:lvlJc w:val="left"/>
      <w:pPr>
        <w:ind w:left="1440" w:hanging="360"/>
      </w:pPr>
      <w:rPr>
        <w:rFonts w:ascii="Symbol" w:hAnsi="Symbol" w:hint="default"/>
      </w:rPr>
    </w:lvl>
    <w:lvl w:ilvl="1">
      <w:numFmt w:val="bullet"/>
      <w:lvlText w:val="•"/>
      <w:lvlJc w:val="left"/>
      <w:pPr>
        <w:ind w:left="2520" w:hanging="720"/>
      </w:pPr>
      <w:rPr>
        <w:rFonts w:ascii="Montserrat Medium" w:eastAsia="Calibri" w:hAnsi="Montserrat Medium"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0">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8"/>
  </w:num>
  <w:num w:numId="3">
    <w:abstractNumId w:val="64"/>
  </w:num>
  <w:num w:numId="4">
    <w:abstractNumId w:val="42"/>
  </w:num>
  <w:num w:numId="5">
    <w:abstractNumId w:val="74"/>
  </w:num>
  <w:num w:numId="6">
    <w:abstractNumId w:val="54"/>
  </w:num>
  <w:num w:numId="7">
    <w:abstractNumId w:val="71"/>
  </w:num>
  <w:num w:numId="8">
    <w:abstractNumId w:val="70"/>
  </w:num>
  <w:num w:numId="9">
    <w:abstractNumId w:val="45"/>
  </w:num>
  <w:num w:numId="10">
    <w:abstractNumId w:val="76"/>
  </w:num>
  <w:num w:numId="11">
    <w:abstractNumId w:val="59"/>
  </w:num>
  <w:num w:numId="12">
    <w:abstractNumId w:val="80"/>
  </w:num>
  <w:num w:numId="13">
    <w:abstractNumId w:val="75"/>
  </w:num>
  <w:num w:numId="14">
    <w:abstractNumId w:val="41"/>
  </w:num>
  <w:num w:numId="15">
    <w:abstractNumId w:val="44"/>
  </w:num>
  <w:num w:numId="16">
    <w:abstractNumId w:val="65"/>
  </w:num>
  <w:num w:numId="17">
    <w:abstractNumId w:val="69"/>
  </w:num>
  <w:num w:numId="18">
    <w:abstractNumId w:val="49"/>
  </w:num>
  <w:num w:numId="19">
    <w:abstractNumId w:val="40"/>
  </w:num>
  <w:num w:numId="20">
    <w:abstractNumId w:val="77"/>
  </w:num>
  <w:num w:numId="21">
    <w:abstractNumId w:val="56"/>
  </w:num>
  <w:num w:numId="22">
    <w:abstractNumId w:val="48"/>
  </w:num>
  <w:num w:numId="23">
    <w:abstractNumId w:val="43"/>
  </w:num>
  <w:num w:numId="24">
    <w:abstractNumId w:val="55"/>
  </w:num>
  <w:num w:numId="25">
    <w:abstractNumId w:val="39"/>
  </w:num>
  <w:num w:numId="26">
    <w:abstractNumId w:val="63"/>
  </w:num>
  <w:num w:numId="27">
    <w:abstractNumId w:val="61"/>
  </w:num>
  <w:num w:numId="28">
    <w:abstractNumId w:val="67"/>
  </w:num>
  <w:num w:numId="29">
    <w:abstractNumId w:val="68"/>
  </w:num>
  <w:num w:numId="30">
    <w:abstractNumId w:val="52"/>
  </w:num>
  <w:num w:numId="31">
    <w:abstractNumId w:val="62"/>
  </w:num>
  <w:num w:numId="32">
    <w:abstractNumId w:val="66"/>
  </w:num>
  <w:num w:numId="33">
    <w:abstractNumId w:val="57"/>
  </w:num>
  <w:num w:numId="34">
    <w:abstractNumId w:val="15"/>
  </w:num>
  <w:num w:numId="35">
    <w:abstractNumId w:val="37"/>
  </w:num>
  <w:num w:numId="36">
    <w:abstractNumId w:val="1"/>
  </w:num>
  <w:num w:numId="37">
    <w:abstractNumId w:val="72"/>
  </w:num>
  <w:num w:numId="38">
    <w:abstractNumId w:val="0"/>
  </w:num>
  <w:num w:numId="39">
    <w:abstractNumId w:val="7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num>
  <w:num w:numId="42">
    <w:abstractNumId w:val="47"/>
  </w:num>
  <w:num w:numId="43">
    <w:abstractNumId w:val="53"/>
  </w:num>
  <w:num w:numId="44">
    <w:abstractNumId w:val="60"/>
  </w:num>
  <w:num w:numId="45">
    <w:abstractNumId w:val="79"/>
  </w:num>
  <w:num w:numId="46">
    <w:abstractNumId w:val="36"/>
  </w:num>
  <w:num w:numId="47">
    <w:abstractNumId w:val="50"/>
  </w:num>
  <w:num w:numId="48">
    <w:abstractNumId w:val="4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Guadalupe Lopez Campos">
    <w15:presenceInfo w15:providerId="AD" w15:userId="S::karla.lopezca@imss.gob.mx::ff0d89ed-d867-4683-8d3c-a5d84c854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1D77"/>
    <w:rsid w:val="000034E7"/>
    <w:rsid w:val="00003769"/>
    <w:rsid w:val="00003F2D"/>
    <w:rsid w:val="000042C1"/>
    <w:rsid w:val="00004FD1"/>
    <w:rsid w:val="0000516C"/>
    <w:rsid w:val="00005D53"/>
    <w:rsid w:val="000067E2"/>
    <w:rsid w:val="00006B29"/>
    <w:rsid w:val="00007232"/>
    <w:rsid w:val="0000726F"/>
    <w:rsid w:val="00007279"/>
    <w:rsid w:val="0000728C"/>
    <w:rsid w:val="000102D8"/>
    <w:rsid w:val="00011D46"/>
    <w:rsid w:val="00011DD5"/>
    <w:rsid w:val="00012118"/>
    <w:rsid w:val="00012258"/>
    <w:rsid w:val="0001364D"/>
    <w:rsid w:val="000136F9"/>
    <w:rsid w:val="00014468"/>
    <w:rsid w:val="00014CD8"/>
    <w:rsid w:val="00016562"/>
    <w:rsid w:val="00016D9B"/>
    <w:rsid w:val="00017130"/>
    <w:rsid w:val="00017661"/>
    <w:rsid w:val="000179AA"/>
    <w:rsid w:val="0002079B"/>
    <w:rsid w:val="00020EF3"/>
    <w:rsid w:val="00020F2B"/>
    <w:rsid w:val="000217F9"/>
    <w:rsid w:val="00021C00"/>
    <w:rsid w:val="000222A5"/>
    <w:rsid w:val="00022477"/>
    <w:rsid w:val="00022D0E"/>
    <w:rsid w:val="00023347"/>
    <w:rsid w:val="00024171"/>
    <w:rsid w:val="000243D3"/>
    <w:rsid w:val="00024673"/>
    <w:rsid w:val="00024E75"/>
    <w:rsid w:val="0002504F"/>
    <w:rsid w:val="000260B7"/>
    <w:rsid w:val="000266C4"/>
    <w:rsid w:val="00026764"/>
    <w:rsid w:val="00026B06"/>
    <w:rsid w:val="000279AB"/>
    <w:rsid w:val="00031024"/>
    <w:rsid w:val="00031DF4"/>
    <w:rsid w:val="0003287A"/>
    <w:rsid w:val="00032A9C"/>
    <w:rsid w:val="00032EE3"/>
    <w:rsid w:val="000332A3"/>
    <w:rsid w:val="0003333C"/>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684"/>
    <w:rsid w:val="00043BFE"/>
    <w:rsid w:val="0004536B"/>
    <w:rsid w:val="00047388"/>
    <w:rsid w:val="00047466"/>
    <w:rsid w:val="000477BA"/>
    <w:rsid w:val="0004795B"/>
    <w:rsid w:val="00047CD7"/>
    <w:rsid w:val="00047E57"/>
    <w:rsid w:val="00050BDC"/>
    <w:rsid w:val="00051533"/>
    <w:rsid w:val="000530E0"/>
    <w:rsid w:val="00053906"/>
    <w:rsid w:val="00053DEE"/>
    <w:rsid w:val="00054B17"/>
    <w:rsid w:val="00055042"/>
    <w:rsid w:val="0005561A"/>
    <w:rsid w:val="0005568D"/>
    <w:rsid w:val="0005603B"/>
    <w:rsid w:val="000561F1"/>
    <w:rsid w:val="00057333"/>
    <w:rsid w:val="00057510"/>
    <w:rsid w:val="00060360"/>
    <w:rsid w:val="00060DE7"/>
    <w:rsid w:val="00061967"/>
    <w:rsid w:val="0006198C"/>
    <w:rsid w:val="00062773"/>
    <w:rsid w:val="0006355E"/>
    <w:rsid w:val="000637D1"/>
    <w:rsid w:val="00063C0F"/>
    <w:rsid w:val="00063DD9"/>
    <w:rsid w:val="0006412E"/>
    <w:rsid w:val="00064541"/>
    <w:rsid w:val="000646D2"/>
    <w:rsid w:val="00064CDE"/>
    <w:rsid w:val="00064D59"/>
    <w:rsid w:val="00067B83"/>
    <w:rsid w:val="000702FE"/>
    <w:rsid w:val="00071424"/>
    <w:rsid w:val="0007142E"/>
    <w:rsid w:val="000720EB"/>
    <w:rsid w:val="00072D28"/>
    <w:rsid w:val="0007365F"/>
    <w:rsid w:val="00073A3D"/>
    <w:rsid w:val="00074137"/>
    <w:rsid w:val="00074E39"/>
    <w:rsid w:val="00075567"/>
    <w:rsid w:val="000763A5"/>
    <w:rsid w:val="000763AB"/>
    <w:rsid w:val="000772A5"/>
    <w:rsid w:val="000773A5"/>
    <w:rsid w:val="00080028"/>
    <w:rsid w:val="00080AF3"/>
    <w:rsid w:val="00080E79"/>
    <w:rsid w:val="0008210F"/>
    <w:rsid w:val="00082D83"/>
    <w:rsid w:val="0008336F"/>
    <w:rsid w:val="00083832"/>
    <w:rsid w:val="000849E8"/>
    <w:rsid w:val="00086E61"/>
    <w:rsid w:val="00087604"/>
    <w:rsid w:val="00087BA5"/>
    <w:rsid w:val="00087BC7"/>
    <w:rsid w:val="00090654"/>
    <w:rsid w:val="00091590"/>
    <w:rsid w:val="0009197A"/>
    <w:rsid w:val="00092537"/>
    <w:rsid w:val="00092B1F"/>
    <w:rsid w:val="00092D83"/>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DA8"/>
    <w:rsid w:val="000B05A0"/>
    <w:rsid w:val="000B0A3B"/>
    <w:rsid w:val="000B242F"/>
    <w:rsid w:val="000B2550"/>
    <w:rsid w:val="000B4EBF"/>
    <w:rsid w:val="000B535D"/>
    <w:rsid w:val="000B5894"/>
    <w:rsid w:val="000B6227"/>
    <w:rsid w:val="000B6A91"/>
    <w:rsid w:val="000B6B14"/>
    <w:rsid w:val="000C063C"/>
    <w:rsid w:val="000C06EE"/>
    <w:rsid w:val="000C1A23"/>
    <w:rsid w:val="000C1CA5"/>
    <w:rsid w:val="000C33B1"/>
    <w:rsid w:val="000C34E1"/>
    <w:rsid w:val="000C365E"/>
    <w:rsid w:val="000C4251"/>
    <w:rsid w:val="000C54C0"/>
    <w:rsid w:val="000C59D0"/>
    <w:rsid w:val="000C5AB0"/>
    <w:rsid w:val="000C5ECB"/>
    <w:rsid w:val="000C5F9A"/>
    <w:rsid w:val="000C60F7"/>
    <w:rsid w:val="000C753C"/>
    <w:rsid w:val="000C7609"/>
    <w:rsid w:val="000C7F31"/>
    <w:rsid w:val="000D0090"/>
    <w:rsid w:val="000D055B"/>
    <w:rsid w:val="000D05C2"/>
    <w:rsid w:val="000D0FE1"/>
    <w:rsid w:val="000D101F"/>
    <w:rsid w:val="000D112B"/>
    <w:rsid w:val="000D1E8E"/>
    <w:rsid w:val="000D2730"/>
    <w:rsid w:val="000D2900"/>
    <w:rsid w:val="000D2E48"/>
    <w:rsid w:val="000D36AE"/>
    <w:rsid w:val="000D3E73"/>
    <w:rsid w:val="000D41B1"/>
    <w:rsid w:val="000D4987"/>
    <w:rsid w:val="000D5067"/>
    <w:rsid w:val="000D53BA"/>
    <w:rsid w:val="000D590A"/>
    <w:rsid w:val="000D6D06"/>
    <w:rsid w:val="000E0902"/>
    <w:rsid w:val="000E0ECD"/>
    <w:rsid w:val="000E1585"/>
    <w:rsid w:val="000E1884"/>
    <w:rsid w:val="000E28C0"/>
    <w:rsid w:val="000E28D6"/>
    <w:rsid w:val="000E390E"/>
    <w:rsid w:val="000E3B39"/>
    <w:rsid w:val="000E441F"/>
    <w:rsid w:val="000E494C"/>
    <w:rsid w:val="000E4CCF"/>
    <w:rsid w:val="000E5821"/>
    <w:rsid w:val="000E6F73"/>
    <w:rsid w:val="000E6FF6"/>
    <w:rsid w:val="000E74F0"/>
    <w:rsid w:val="000E78E6"/>
    <w:rsid w:val="000F0D68"/>
    <w:rsid w:val="000F2251"/>
    <w:rsid w:val="000F2461"/>
    <w:rsid w:val="000F2664"/>
    <w:rsid w:val="000F298A"/>
    <w:rsid w:val="000F2BD4"/>
    <w:rsid w:val="000F34DA"/>
    <w:rsid w:val="000F3B30"/>
    <w:rsid w:val="000F3C9B"/>
    <w:rsid w:val="000F3FB6"/>
    <w:rsid w:val="000F4611"/>
    <w:rsid w:val="000F526F"/>
    <w:rsid w:val="000F5770"/>
    <w:rsid w:val="000F692D"/>
    <w:rsid w:val="000F6A75"/>
    <w:rsid w:val="000F77DD"/>
    <w:rsid w:val="000F7EF7"/>
    <w:rsid w:val="000F7F30"/>
    <w:rsid w:val="00100489"/>
    <w:rsid w:val="00100C5C"/>
    <w:rsid w:val="00100EB4"/>
    <w:rsid w:val="0010114C"/>
    <w:rsid w:val="00101A78"/>
    <w:rsid w:val="00101C2A"/>
    <w:rsid w:val="00101F3B"/>
    <w:rsid w:val="001022BD"/>
    <w:rsid w:val="0010260D"/>
    <w:rsid w:val="001038FE"/>
    <w:rsid w:val="001042DB"/>
    <w:rsid w:val="00105CA2"/>
    <w:rsid w:val="001066E1"/>
    <w:rsid w:val="001078FC"/>
    <w:rsid w:val="00107F70"/>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370D"/>
    <w:rsid w:val="00124206"/>
    <w:rsid w:val="0012457B"/>
    <w:rsid w:val="001256C7"/>
    <w:rsid w:val="00125929"/>
    <w:rsid w:val="00125B07"/>
    <w:rsid w:val="0012677E"/>
    <w:rsid w:val="00126E2D"/>
    <w:rsid w:val="00127340"/>
    <w:rsid w:val="00127955"/>
    <w:rsid w:val="0013036B"/>
    <w:rsid w:val="001306C6"/>
    <w:rsid w:val="00132984"/>
    <w:rsid w:val="001348E6"/>
    <w:rsid w:val="00135007"/>
    <w:rsid w:val="001352D8"/>
    <w:rsid w:val="0013616F"/>
    <w:rsid w:val="00136806"/>
    <w:rsid w:val="00136AFE"/>
    <w:rsid w:val="001370B9"/>
    <w:rsid w:val="001373F9"/>
    <w:rsid w:val="00140B9F"/>
    <w:rsid w:val="0014105A"/>
    <w:rsid w:val="001410C9"/>
    <w:rsid w:val="00141469"/>
    <w:rsid w:val="00141EF3"/>
    <w:rsid w:val="0014207E"/>
    <w:rsid w:val="00142984"/>
    <w:rsid w:val="001439F7"/>
    <w:rsid w:val="00143CB3"/>
    <w:rsid w:val="00143E61"/>
    <w:rsid w:val="001442EA"/>
    <w:rsid w:val="001444C1"/>
    <w:rsid w:val="001447AA"/>
    <w:rsid w:val="00145253"/>
    <w:rsid w:val="0014561D"/>
    <w:rsid w:val="00145901"/>
    <w:rsid w:val="00145C0E"/>
    <w:rsid w:val="00145D57"/>
    <w:rsid w:val="001462E4"/>
    <w:rsid w:val="00146FEE"/>
    <w:rsid w:val="00147B84"/>
    <w:rsid w:val="00150566"/>
    <w:rsid w:val="00151864"/>
    <w:rsid w:val="00151904"/>
    <w:rsid w:val="0015198E"/>
    <w:rsid w:val="00152F67"/>
    <w:rsid w:val="00153022"/>
    <w:rsid w:val="00154225"/>
    <w:rsid w:val="001542AB"/>
    <w:rsid w:val="001544D4"/>
    <w:rsid w:val="00156522"/>
    <w:rsid w:val="0015674A"/>
    <w:rsid w:val="00156CDD"/>
    <w:rsid w:val="00156EF1"/>
    <w:rsid w:val="0015782A"/>
    <w:rsid w:val="001579D0"/>
    <w:rsid w:val="00157E47"/>
    <w:rsid w:val="00157EB4"/>
    <w:rsid w:val="001600D0"/>
    <w:rsid w:val="00160340"/>
    <w:rsid w:val="00160372"/>
    <w:rsid w:val="001605FB"/>
    <w:rsid w:val="0016219C"/>
    <w:rsid w:val="00162658"/>
    <w:rsid w:val="001626C4"/>
    <w:rsid w:val="001629D3"/>
    <w:rsid w:val="00162B00"/>
    <w:rsid w:val="00162BFB"/>
    <w:rsid w:val="0016504E"/>
    <w:rsid w:val="00165CFA"/>
    <w:rsid w:val="00166CC8"/>
    <w:rsid w:val="0017000A"/>
    <w:rsid w:val="00170E54"/>
    <w:rsid w:val="0017179F"/>
    <w:rsid w:val="001718C9"/>
    <w:rsid w:val="00171A2C"/>
    <w:rsid w:val="00171BCB"/>
    <w:rsid w:val="001728DB"/>
    <w:rsid w:val="00172BB5"/>
    <w:rsid w:val="001743CA"/>
    <w:rsid w:val="00175DEF"/>
    <w:rsid w:val="001765A3"/>
    <w:rsid w:val="0017667F"/>
    <w:rsid w:val="00177AF2"/>
    <w:rsid w:val="001802C8"/>
    <w:rsid w:val="00180BCF"/>
    <w:rsid w:val="00181375"/>
    <w:rsid w:val="001822D9"/>
    <w:rsid w:val="0018281A"/>
    <w:rsid w:val="00182B93"/>
    <w:rsid w:val="001837A1"/>
    <w:rsid w:val="00183999"/>
    <w:rsid w:val="00183B0D"/>
    <w:rsid w:val="00183B5A"/>
    <w:rsid w:val="00184879"/>
    <w:rsid w:val="00185180"/>
    <w:rsid w:val="001858C6"/>
    <w:rsid w:val="00185E9D"/>
    <w:rsid w:val="00185EAF"/>
    <w:rsid w:val="00186706"/>
    <w:rsid w:val="00187677"/>
    <w:rsid w:val="0019080D"/>
    <w:rsid w:val="001909EE"/>
    <w:rsid w:val="00191A01"/>
    <w:rsid w:val="0019242C"/>
    <w:rsid w:val="00192BEC"/>
    <w:rsid w:val="00192D53"/>
    <w:rsid w:val="00192D72"/>
    <w:rsid w:val="00192E16"/>
    <w:rsid w:val="00193796"/>
    <w:rsid w:val="00194058"/>
    <w:rsid w:val="001945A3"/>
    <w:rsid w:val="00194862"/>
    <w:rsid w:val="001955D3"/>
    <w:rsid w:val="00197CEC"/>
    <w:rsid w:val="00197CF3"/>
    <w:rsid w:val="001A16D7"/>
    <w:rsid w:val="001A21D9"/>
    <w:rsid w:val="001A2321"/>
    <w:rsid w:val="001A2B3E"/>
    <w:rsid w:val="001A38C3"/>
    <w:rsid w:val="001A5094"/>
    <w:rsid w:val="001A5FCB"/>
    <w:rsid w:val="001A6051"/>
    <w:rsid w:val="001A62A0"/>
    <w:rsid w:val="001A6347"/>
    <w:rsid w:val="001A779A"/>
    <w:rsid w:val="001B0DB6"/>
    <w:rsid w:val="001B10C3"/>
    <w:rsid w:val="001B141E"/>
    <w:rsid w:val="001B1C94"/>
    <w:rsid w:val="001B30B9"/>
    <w:rsid w:val="001B3972"/>
    <w:rsid w:val="001B4FF2"/>
    <w:rsid w:val="001B522C"/>
    <w:rsid w:val="001B5373"/>
    <w:rsid w:val="001B571E"/>
    <w:rsid w:val="001C029F"/>
    <w:rsid w:val="001C1053"/>
    <w:rsid w:val="001C1361"/>
    <w:rsid w:val="001C13CF"/>
    <w:rsid w:val="001C1424"/>
    <w:rsid w:val="001C174E"/>
    <w:rsid w:val="001C227F"/>
    <w:rsid w:val="001C2725"/>
    <w:rsid w:val="001C5286"/>
    <w:rsid w:val="001C5B64"/>
    <w:rsid w:val="001C5BC2"/>
    <w:rsid w:val="001C641E"/>
    <w:rsid w:val="001C6FB0"/>
    <w:rsid w:val="001C7275"/>
    <w:rsid w:val="001C780B"/>
    <w:rsid w:val="001C7D74"/>
    <w:rsid w:val="001C7FB1"/>
    <w:rsid w:val="001D075F"/>
    <w:rsid w:val="001D10E1"/>
    <w:rsid w:val="001D11E0"/>
    <w:rsid w:val="001D1AB2"/>
    <w:rsid w:val="001D25D6"/>
    <w:rsid w:val="001D2852"/>
    <w:rsid w:val="001D3AFA"/>
    <w:rsid w:val="001D4299"/>
    <w:rsid w:val="001D454A"/>
    <w:rsid w:val="001D4DB2"/>
    <w:rsid w:val="001D5842"/>
    <w:rsid w:val="001D588C"/>
    <w:rsid w:val="001D5F77"/>
    <w:rsid w:val="001D6513"/>
    <w:rsid w:val="001D78CE"/>
    <w:rsid w:val="001E04C1"/>
    <w:rsid w:val="001E06E6"/>
    <w:rsid w:val="001E1762"/>
    <w:rsid w:val="001E1A1A"/>
    <w:rsid w:val="001E1F26"/>
    <w:rsid w:val="001E21DD"/>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4372"/>
    <w:rsid w:val="001F636B"/>
    <w:rsid w:val="001F7EE0"/>
    <w:rsid w:val="001F7F59"/>
    <w:rsid w:val="00200394"/>
    <w:rsid w:val="0020076A"/>
    <w:rsid w:val="002018E3"/>
    <w:rsid w:val="002020DD"/>
    <w:rsid w:val="0020227D"/>
    <w:rsid w:val="00202375"/>
    <w:rsid w:val="002023BC"/>
    <w:rsid w:val="002025C8"/>
    <w:rsid w:val="00203508"/>
    <w:rsid w:val="002039F9"/>
    <w:rsid w:val="002045F9"/>
    <w:rsid w:val="00204AF1"/>
    <w:rsid w:val="00204FB3"/>
    <w:rsid w:val="0020558B"/>
    <w:rsid w:val="0020622F"/>
    <w:rsid w:val="00206463"/>
    <w:rsid w:val="0020682A"/>
    <w:rsid w:val="00206C6E"/>
    <w:rsid w:val="00207144"/>
    <w:rsid w:val="00207C6F"/>
    <w:rsid w:val="00211503"/>
    <w:rsid w:val="00211858"/>
    <w:rsid w:val="00211AB4"/>
    <w:rsid w:val="00211B0B"/>
    <w:rsid w:val="002126CC"/>
    <w:rsid w:val="00212A4B"/>
    <w:rsid w:val="00212D15"/>
    <w:rsid w:val="00213218"/>
    <w:rsid w:val="00213250"/>
    <w:rsid w:val="0021431B"/>
    <w:rsid w:val="002146C2"/>
    <w:rsid w:val="002147B4"/>
    <w:rsid w:val="00214942"/>
    <w:rsid w:val="00215206"/>
    <w:rsid w:val="00215893"/>
    <w:rsid w:val="00216969"/>
    <w:rsid w:val="0021727C"/>
    <w:rsid w:val="0021794E"/>
    <w:rsid w:val="00221162"/>
    <w:rsid w:val="002211CF"/>
    <w:rsid w:val="0022129F"/>
    <w:rsid w:val="00221411"/>
    <w:rsid w:val="00221593"/>
    <w:rsid w:val="00221A54"/>
    <w:rsid w:val="00221E92"/>
    <w:rsid w:val="00221F1E"/>
    <w:rsid w:val="002229C1"/>
    <w:rsid w:val="002238CC"/>
    <w:rsid w:val="0022393F"/>
    <w:rsid w:val="00223943"/>
    <w:rsid w:val="00225110"/>
    <w:rsid w:val="002257FB"/>
    <w:rsid w:val="00225865"/>
    <w:rsid w:val="00225B3B"/>
    <w:rsid w:val="00227D8C"/>
    <w:rsid w:val="00231758"/>
    <w:rsid w:val="00231BCC"/>
    <w:rsid w:val="0023400D"/>
    <w:rsid w:val="002343EB"/>
    <w:rsid w:val="00234697"/>
    <w:rsid w:val="002347BB"/>
    <w:rsid w:val="00234B36"/>
    <w:rsid w:val="00234D10"/>
    <w:rsid w:val="00234EE5"/>
    <w:rsid w:val="002350F5"/>
    <w:rsid w:val="0023566F"/>
    <w:rsid w:val="00235B0E"/>
    <w:rsid w:val="00235ED1"/>
    <w:rsid w:val="00235F71"/>
    <w:rsid w:val="002365C2"/>
    <w:rsid w:val="00237654"/>
    <w:rsid w:val="00237960"/>
    <w:rsid w:val="00237AFD"/>
    <w:rsid w:val="00240077"/>
    <w:rsid w:val="00240219"/>
    <w:rsid w:val="0024054D"/>
    <w:rsid w:val="00240CB0"/>
    <w:rsid w:val="002414FE"/>
    <w:rsid w:val="00241569"/>
    <w:rsid w:val="00241BEB"/>
    <w:rsid w:val="00242482"/>
    <w:rsid w:val="0024287F"/>
    <w:rsid w:val="00242DD6"/>
    <w:rsid w:val="00242E8D"/>
    <w:rsid w:val="00243B18"/>
    <w:rsid w:val="00243C6C"/>
    <w:rsid w:val="00244635"/>
    <w:rsid w:val="00245023"/>
    <w:rsid w:val="00245668"/>
    <w:rsid w:val="00245752"/>
    <w:rsid w:val="0024611D"/>
    <w:rsid w:val="0024654B"/>
    <w:rsid w:val="00247642"/>
    <w:rsid w:val="002501A7"/>
    <w:rsid w:val="00250471"/>
    <w:rsid w:val="00250B5D"/>
    <w:rsid w:val="002524CA"/>
    <w:rsid w:val="002526D0"/>
    <w:rsid w:val="00253487"/>
    <w:rsid w:val="00253C7D"/>
    <w:rsid w:val="00254EAE"/>
    <w:rsid w:val="00255135"/>
    <w:rsid w:val="002562DD"/>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AEE"/>
    <w:rsid w:val="00271FCD"/>
    <w:rsid w:val="00272BBD"/>
    <w:rsid w:val="002732BA"/>
    <w:rsid w:val="0027354F"/>
    <w:rsid w:val="00273F6F"/>
    <w:rsid w:val="00274AB7"/>
    <w:rsid w:val="0027564C"/>
    <w:rsid w:val="00276111"/>
    <w:rsid w:val="0027729C"/>
    <w:rsid w:val="00280667"/>
    <w:rsid w:val="00281ACF"/>
    <w:rsid w:val="0028296E"/>
    <w:rsid w:val="00282A23"/>
    <w:rsid w:val="00283396"/>
    <w:rsid w:val="002843B2"/>
    <w:rsid w:val="0028482E"/>
    <w:rsid w:val="00285FE2"/>
    <w:rsid w:val="00286611"/>
    <w:rsid w:val="00286BBC"/>
    <w:rsid w:val="00286DDA"/>
    <w:rsid w:val="0028709C"/>
    <w:rsid w:val="0028762B"/>
    <w:rsid w:val="0029029B"/>
    <w:rsid w:val="00290C25"/>
    <w:rsid w:val="00291E74"/>
    <w:rsid w:val="002941BA"/>
    <w:rsid w:val="00294CC8"/>
    <w:rsid w:val="00294EE2"/>
    <w:rsid w:val="00295270"/>
    <w:rsid w:val="0029527C"/>
    <w:rsid w:val="002952A4"/>
    <w:rsid w:val="00295C11"/>
    <w:rsid w:val="0029601F"/>
    <w:rsid w:val="00297AB0"/>
    <w:rsid w:val="002A1E0D"/>
    <w:rsid w:val="002A2A8A"/>
    <w:rsid w:val="002A2F40"/>
    <w:rsid w:val="002A3FFE"/>
    <w:rsid w:val="002A5A69"/>
    <w:rsid w:val="002A5D30"/>
    <w:rsid w:val="002A5F12"/>
    <w:rsid w:val="002A6B1B"/>
    <w:rsid w:val="002A710D"/>
    <w:rsid w:val="002A7B21"/>
    <w:rsid w:val="002A7D50"/>
    <w:rsid w:val="002A7FAD"/>
    <w:rsid w:val="002B03D3"/>
    <w:rsid w:val="002B0850"/>
    <w:rsid w:val="002B11D7"/>
    <w:rsid w:val="002B233A"/>
    <w:rsid w:val="002B24FF"/>
    <w:rsid w:val="002B2B1B"/>
    <w:rsid w:val="002B3100"/>
    <w:rsid w:val="002B3358"/>
    <w:rsid w:val="002B50E5"/>
    <w:rsid w:val="002B56AF"/>
    <w:rsid w:val="002B579B"/>
    <w:rsid w:val="002B57B0"/>
    <w:rsid w:val="002B6422"/>
    <w:rsid w:val="002B6C63"/>
    <w:rsid w:val="002B765B"/>
    <w:rsid w:val="002B769C"/>
    <w:rsid w:val="002B7A14"/>
    <w:rsid w:val="002B7A7C"/>
    <w:rsid w:val="002C26DB"/>
    <w:rsid w:val="002C28E5"/>
    <w:rsid w:val="002C4924"/>
    <w:rsid w:val="002C4A8F"/>
    <w:rsid w:val="002C5616"/>
    <w:rsid w:val="002C58A9"/>
    <w:rsid w:val="002C64B2"/>
    <w:rsid w:val="002C659A"/>
    <w:rsid w:val="002C66A4"/>
    <w:rsid w:val="002C6977"/>
    <w:rsid w:val="002C736C"/>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502"/>
    <w:rsid w:val="002D75CA"/>
    <w:rsid w:val="002D7D3B"/>
    <w:rsid w:val="002D7E18"/>
    <w:rsid w:val="002E0321"/>
    <w:rsid w:val="002E17B4"/>
    <w:rsid w:val="002E23E5"/>
    <w:rsid w:val="002E264B"/>
    <w:rsid w:val="002E274F"/>
    <w:rsid w:val="002E3106"/>
    <w:rsid w:val="002E4227"/>
    <w:rsid w:val="002E499F"/>
    <w:rsid w:val="002E5064"/>
    <w:rsid w:val="002E5706"/>
    <w:rsid w:val="002E58C5"/>
    <w:rsid w:val="002E6973"/>
    <w:rsid w:val="002E7E2E"/>
    <w:rsid w:val="002F01F7"/>
    <w:rsid w:val="002F0CB4"/>
    <w:rsid w:val="002F201B"/>
    <w:rsid w:val="002F2085"/>
    <w:rsid w:val="002F2415"/>
    <w:rsid w:val="002F2B90"/>
    <w:rsid w:val="002F34A7"/>
    <w:rsid w:val="002F37C7"/>
    <w:rsid w:val="002F4670"/>
    <w:rsid w:val="002F61C9"/>
    <w:rsid w:val="00300125"/>
    <w:rsid w:val="003006B8"/>
    <w:rsid w:val="00301B48"/>
    <w:rsid w:val="00301D6E"/>
    <w:rsid w:val="00302446"/>
    <w:rsid w:val="00302736"/>
    <w:rsid w:val="00302DDB"/>
    <w:rsid w:val="00302F59"/>
    <w:rsid w:val="00304B9E"/>
    <w:rsid w:val="003053B5"/>
    <w:rsid w:val="00305948"/>
    <w:rsid w:val="00305DEF"/>
    <w:rsid w:val="003064A2"/>
    <w:rsid w:val="00306D45"/>
    <w:rsid w:val="003072C5"/>
    <w:rsid w:val="00310010"/>
    <w:rsid w:val="003100C9"/>
    <w:rsid w:val="00310272"/>
    <w:rsid w:val="00310C9A"/>
    <w:rsid w:val="00310E3C"/>
    <w:rsid w:val="00311055"/>
    <w:rsid w:val="0031157A"/>
    <w:rsid w:val="003121C8"/>
    <w:rsid w:val="00313BEF"/>
    <w:rsid w:val="003178B1"/>
    <w:rsid w:val="00320971"/>
    <w:rsid w:val="00320DAB"/>
    <w:rsid w:val="00320F44"/>
    <w:rsid w:val="00321F38"/>
    <w:rsid w:val="003226B0"/>
    <w:rsid w:val="00322AA7"/>
    <w:rsid w:val="00322DCB"/>
    <w:rsid w:val="00322F84"/>
    <w:rsid w:val="003231AA"/>
    <w:rsid w:val="0032382A"/>
    <w:rsid w:val="00324028"/>
    <w:rsid w:val="00324A98"/>
    <w:rsid w:val="00324AAD"/>
    <w:rsid w:val="00324AC6"/>
    <w:rsid w:val="003256D9"/>
    <w:rsid w:val="003256F3"/>
    <w:rsid w:val="00326E4C"/>
    <w:rsid w:val="00326F67"/>
    <w:rsid w:val="00326FB0"/>
    <w:rsid w:val="0032733A"/>
    <w:rsid w:val="0032760E"/>
    <w:rsid w:val="00330074"/>
    <w:rsid w:val="00331021"/>
    <w:rsid w:val="003310A4"/>
    <w:rsid w:val="003318B5"/>
    <w:rsid w:val="00332ADE"/>
    <w:rsid w:val="00332B4E"/>
    <w:rsid w:val="00333446"/>
    <w:rsid w:val="003344AC"/>
    <w:rsid w:val="00334801"/>
    <w:rsid w:val="00335308"/>
    <w:rsid w:val="003359D1"/>
    <w:rsid w:val="00335F91"/>
    <w:rsid w:val="00336C10"/>
    <w:rsid w:val="00336D38"/>
    <w:rsid w:val="003371E9"/>
    <w:rsid w:val="00337BD1"/>
    <w:rsid w:val="00337E08"/>
    <w:rsid w:val="003412B0"/>
    <w:rsid w:val="003413D1"/>
    <w:rsid w:val="0034189C"/>
    <w:rsid w:val="00341FAF"/>
    <w:rsid w:val="003420AD"/>
    <w:rsid w:val="0034258D"/>
    <w:rsid w:val="0034297F"/>
    <w:rsid w:val="00342995"/>
    <w:rsid w:val="0034397F"/>
    <w:rsid w:val="00344341"/>
    <w:rsid w:val="00344E2D"/>
    <w:rsid w:val="00345200"/>
    <w:rsid w:val="00345DB1"/>
    <w:rsid w:val="00346399"/>
    <w:rsid w:val="00346ABC"/>
    <w:rsid w:val="00347B3D"/>
    <w:rsid w:val="00347F24"/>
    <w:rsid w:val="0035041C"/>
    <w:rsid w:val="003504C7"/>
    <w:rsid w:val="003509AC"/>
    <w:rsid w:val="00350A38"/>
    <w:rsid w:val="00350CD6"/>
    <w:rsid w:val="00351300"/>
    <w:rsid w:val="00352642"/>
    <w:rsid w:val="00352D80"/>
    <w:rsid w:val="003530E2"/>
    <w:rsid w:val="00353FE4"/>
    <w:rsid w:val="00354292"/>
    <w:rsid w:val="00354C7B"/>
    <w:rsid w:val="00355B2C"/>
    <w:rsid w:val="00356414"/>
    <w:rsid w:val="003567AC"/>
    <w:rsid w:val="00356983"/>
    <w:rsid w:val="00356D4D"/>
    <w:rsid w:val="00357C2C"/>
    <w:rsid w:val="00357D1D"/>
    <w:rsid w:val="00357E3B"/>
    <w:rsid w:val="003607B0"/>
    <w:rsid w:val="0036100B"/>
    <w:rsid w:val="00362DE8"/>
    <w:rsid w:val="00363305"/>
    <w:rsid w:val="0036352C"/>
    <w:rsid w:val="00364187"/>
    <w:rsid w:val="003641E4"/>
    <w:rsid w:val="003648E6"/>
    <w:rsid w:val="0036497B"/>
    <w:rsid w:val="00365206"/>
    <w:rsid w:val="003661CA"/>
    <w:rsid w:val="003661F3"/>
    <w:rsid w:val="003663BD"/>
    <w:rsid w:val="00366928"/>
    <w:rsid w:val="00367A21"/>
    <w:rsid w:val="00370612"/>
    <w:rsid w:val="0037109E"/>
    <w:rsid w:val="0037112E"/>
    <w:rsid w:val="003716C5"/>
    <w:rsid w:val="00372226"/>
    <w:rsid w:val="003725F3"/>
    <w:rsid w:val="00372EEE"/>
    <w:rsid w:val="00373889"/>
    <w:rsid w:val="003738E4"/>
    <w:rsid w:val="00374D5A"/>
    <w:rsid w:val="00374E57"/>
    <w:rsid w:val="00375010"/>
    <w:rsid w:val="00375639"/>
    <w:rsid w:val="00375C8A"/>
    <w:rsid w:val="00375F1D"/>
    <w:rsid w:val="00376763"/>
    <w:rsid w:val="00376ADD"/>
    <w:rsid w:val="00376D47"/>
    <w:rsid w:val="0037707E"/>
    <w:rsid w:val="00377360"/>
    <w:rsid w:val="00377509"/>
    <w:rsid w:val="00380573"/>
    <w:rsid w:val="00380804"/>
    <w:rsid w:val="003808AF"/>
    <w:rsid w:val="003816B8"/>
    <w:rsid w:val="00381F86"/>
    <w:rsid w:val="003822EB"/>
    <w:rsid w:val="00382544"/>
    <w:rsid w:val="00382622"/>
    <w:rsid w:val="00382AA7"/>
    <w:rsid w:val="00382F70"/>
    <w:rsid w:val="003832BD"/>
    <w:rsid w:val="00383394"/>
    <w:rsid w:val="00383473"/>
    <w:rsid w:val="00385365"/>
    <w:rsid w:val="00385573"/>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D30"/>
    <w:rsid w:val="00392E60"/>
    <w:rsid w:val="00393407"/>
    <w:rsid w:val="003935AC"/>
    <w:rsid w:val="003938BE"/>
    <w:rsid w:val="00393D82"/>
    <w:rsid w:val="003945FC"/>
    <w:rsid w:val="00395F6A"/>
    <w:rsid w:val="00396043"/>
    <w:rsid w:val="00396583"/>
    <w:rsid w:val="003969E9"/>
    <w:rsid w:val="003972C4"/>
    <w:rsid w:val="00397314"/>
    <w:rsid w:val="003A0948"/>
    <w:rsid w:val="003A1DC2"/>
    <w:rsid w:val="003A247E"/>
    <w:rsid w:val="003A3F6E"/>
    <w:rsid w:val="003A4009"/>
    <w:rsid w:val="003A4CE5"/>
    <w:rsid w:val="003A5047"/>
    <w:rsid w:val="003A55AB"/>
    <w:rsid w:val="003A6ADA"/>
    <w:rsid w:val="003A6E7F"/>
    <w:rsid w:val="003A743F"/>
    <w:rsid w:val="003A78B6"/>
    <w:rsid w:val="003A7D6C"/>
    <w:rsid w:val="003B04E8"/>
    <w:rsid w:val="003B070D"/>
    <w:rsid w:val="003B101B"/>
    <w:rsid w:val="003B1210"/>
    <w:rsid w:val="003B12DF"/>
    <w:rsid w:val="003B178E"/>
    <w:rsid w:val="003B1954"/>
    <w:rsid w:val="003B2244"/>
    <w:rsid w:val="003B22CF"/>
    <w:rsid w:val="003B2B76"/>
    <w:rsid w:val="003B3717"/>
    <w:rsid w:val="003B3B70"/>
    <w:rsid w:val="003B3C4A"/>
    <w:rsid w:val="003B3FDC"/>
    <w:rsid w:val="003B440B"/>
    <w:rsid w:val="003B5BEB"/>
    <w:rsid w:val="003B65F6"/>
    <w:rsid w:val="003B66AD"/>
    <w:rsid w:val="003B69F7"/>
    <w:rsid w:val="003B7508"/>
    <w:rsid w:val="003C047F"/>
    <w:rsid w:val="003C0C2D"/>
    <w:rsid w:val="003C1F2F"/>
    <w:rsid w:val="003C20BC"/>
    <w:rsid w:val="003C2384"/>
    <w:rsid w:val="003C25C6"/>
    <w:rsid w:val="003C2624"/>
    <w:rsid w:val="003C3214"/>
    <w:rsid w:val="003C3EDE"/>
    <w:rsid w:val="003C4960"/>
    <w:rsid w:val="003C5CA4"/>
    <w:rsid w:val="003C5EA9"/>
    <w:rsid w:val="003C61E5"/>
    <w:rsid w:val="003C6604"/>
    <w:rsid w:val="003C7999"/>
    <w:rsid w:val="003C7AC6"/>
    <w:rsid w:val="003C7AD9"/>
    <w:rsid w:val="003D0D36"/>
    <w:rsid w:val="003D1904"/>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07FF"/>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7D0"/>
    <w:rsid w:val="003E6B84"/>
    <w:rsid w:val="003E6DF8"/>
    <w:rsid w:val="003E7046"/>
    <w:rsid w:val="003E7427"/>
    <w:rsid w:val="003F001B"/>
    <w:rsid w:val="003F0055"/>
    <w:rsid w:val="003F02F5"/>
    <w:rsid w:val="003F13AB"/>
    <w:rsid w:val="003F2150"/>
    <w:rsid w:val="003F219E"/>
    <w:rsid w:val="003F251B"/>
    <w:rsid w:val="003F2572"/>
    <w:rsid w:val="003F2DB0"/>
    <w:rsid w:val="003F388C"/>
    <w:rsid w:val="003F40A4"/>
    <w:rsid w:val="003F4DCE"/>
    <w:rsid w:val="003F58BD"/>
    <w:rsid w:val="003F593F"/>
    <w:rsid w:val="003F5955"/>
    <w:rsid w:val="003F63F6"/>
    <w:rsid w:val="003F6DA8"/>
    <w:rsid w:val="003F769D"/>
    <w:rsid w:val="003F7897"/>
    <w:rsid w:val="003F7B65"/>
    <w:rsid w:val="003F7E5D"/>
    <w:rsid w:val="004002D6"/>
    <w:rsid w:val="004009AB"/>
    <w:rsid w:val="0040169E"/>
    <w:rsid w:val="00402032"/>
    <w:rsid w:val="0040308C"/>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2F1"/>
    <w:rsid w:val="004152F5"/>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170E"/>
    <w:rsid w:val="0043236E"/>
    <w:rsid w:val="0043267A"/>
    <w:rsid w:val="0043277D"/>
    <w:rsid w:val="004329AB"/>
    <w:rsid w:val="00433896"/>
    <w:rsid w:val="00434E58"/>
    <w:rsid w:val="00435129"/>
    <w:rsid w:val="0043529F"/>
    <w:rsid w:val="00436074"/>
    <w:rsid w:val="00437A80"/>
    <w:rsid w:val="00440E83"/>
    <w:rsid w:val="004411BA"/>
    <w:rsid w:val="004417E2"/>
    <w:rsid w:val="00441B5F"/>
    <w:rsid w:val="00441D47"/>
    <w:rsid w:val="00441D7B"/>
    <w:rsid w:val="004423D3"/>
    <w:rsid w:val="00442791"/>
    <w:rsid w:val="00442AE9"/>
    <w:rsid w:val="00442BED"/>
    <w:rsid w:val="00443467"/>
    <w:rsid w:val="004438C3"/>
    <w:rsid w:val="00443BBD"/>
    <w:rsid w:val="00444150"/>
    <w:rsid w:val="00444F14"/>
    <w:rsid w:val="0044559B"/>
    <w:rsid w:val="004459C0"/>
    <w:rsid w:val="00445C84"/>
    <w:rsid w:val="00445CED"/>
    <w:rsid w:val="00446205"/>
    <w:rsid w:val="004462FA"/>
    <w:rsid w:val="004469BC"/>
    <w:rsid w:val="00446A32"/>
    <w:rsid w:val="00446CD7"/>
    <w:rsid w:val="0044795D"/>
    <w:rsid w:val="0045001E"/>
    <w:rsid w:val="00450A90"/>
    <w:rsid w:val="00450B3C"/>
    <w:rsid w:val="00450C99"/>
    <w:rsid w:val="00450D3E"/>
    <w:rsid w:val="00452F21"/>
    <w:rsid w:val="00453332"/>
    <w:rsid w:val="004543C2"/>
    <w:rsid w:val="00454721"/>
    <w:rsid w:val="00454CA4"/>
    <w:rsid w:val="004562A9"/>
    <w:rsid w:val="00456613"/>
    <w:rsid w:val="00456A01"/>
    <w:rsid w:val="00456C3C"/>
    <w:rsid w:val="004575B3"/>
    <w:rsid w:val="00457B1D"/>
    <w:rsid w:val="00457D05"/>
    <w:rsid w:val="0046014D"/>
    <w:rsid w:val="004611F5"/>
    <w:rsid w:val="00462882"/>
    <w:rsid w:val="0046300D"/>
    <w:rsid w:val="004637D9"/>
    <w:rsid w:val="004648A7"/>
    <w:rsid w:val="004648C5"/>
    <w:rsid w:val="00464B3D"/>
    <w:rsid w:val="00464D0F"/>
    <w:rsid w:val="0046592F"/>
    <w:rsid w:val="00465D86"/>
    <w:rsid w:val="00465E8A"/>
    <w:rsid w:val="0046608E"/>
    <w:rsid w:val="004660B6"/>
    <w:rsid w:val="004661A4"/>
    <w:rsid w:val="00466A19"/>
    <w:rsid w:val="00466D0B"/>
    <w:rsid w:val="004700F8"/>
    <w:rsid w:val="00473805"/>
    <w:rsid w:val="00473990"/>
    <w:rsid w:val="004741D9"/>
    <w:rsid w:val="00474710"/>
    <w:rsid w:val="00474D04"/>
    <w:rsid w:val="004751EE"/>
    <w:rsid w:val="004757B3"/>
    <w:rsid w:val="00475997"/>
    <w:rsid w:val="0047787B"/>
    <w:rsid w:val="004778DB"/>
    <w:rsid w:val="00480C88"/>
    <w:rsid w:val="004811C0"/>
    <w:rsid w:val="00481219"/>
    <w:rsid w:val="00481786"/>
    <w:rsid w:val="00481CA3"/>
    <w:rsid w:val="00482DF8"/>
    <w:rsid w:val="00483623"/>
    <w:rsid w:val="0048372B"/>
    <w:rsid w:val="00483CEA"/>
    <w:rsid w:val="004840CB"/>
    <w:rsid w:val="0048477B"/>
    <w:rsid w:val="004848DE"/>
    <w:rsid w:val="00484AC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123C"/>
    <w:rsid w:val="004A1C33"/>
    <w:rsid w:val="004A21CB"/>
    <w:rsid w:val="004A3C42"/>
    <w:rsid w:val="004A42BA"/>
    <w:rsid w:val="004A5420"/>
    <w:rsid w:val="004A605C"/>
    <w:rsid w:val="004A6A9A"/>
    <w:rsid w:val="004A6EA1"/>
    <w:rsid w:val="004A7BEA"/>
    <w:rsid w:val="004B1151"/>
    <w:rsid w:val="004B120F"/>
    <w:rsid w:val="004B1232"/>
    <w:rsid w:val="004B1462"/>
    <w:rsid w:val="004B15EB"/>
    <w:rsid w:val="004B28D6"/>
    <w:rsid w:val="004B5C50"/>
    <w:rsid w:val="004B5F5E"/>
    <w:rsid w:val="004B632F"/>
    <w:rsid w:val="004B6C54"/>
    <w:rsid w:val="004B7156"/>
    <w:rsid w:val="004B7385"/>
    <w:rsid w:val="004B7CD3"/>
    <w:rsid w:val="004C0B32"/>
    <w:rsid w:val="004C0D6A"/>
    <w:rsid w:val="004C128D"/>
    <w:rsid w:val="004C1617"/>
    <w:rsid w:val="004C1BB6"/>
    <w:rsid w:val="004C286D"/>
    <w:rsid w:val="004C28D9"/>
    <w:rsid w:val="004C311C"/>
    <w:rsid w:val="004C3B22"/>
    <w:rsid w:val="004C4D74"/>
    <w:rsid w:val="004C60E3"/>
    <w:rsid w:val="004C6AFD"/>
    <w:rsid w:val="004C73D6"/>
    <w:rsid w:val="004C7C30"/>
    <w:rsid w:val="004D01D9"/>
    <w:rsid w:val="004D094A"/>
    <w:rsid w:val="004D09EE"/>
    <w:rsid w:val="004D1D9F"/>
    <w:rsid w:val="004D207B"/>
    <w:rsid w:val="004D219D"/>
    <w:rsid w:val="004D22BF"/>
    <w:rsid w:val="004D237D"/>
    <w:rsid w:val="004D2FE6"/>
    <w:rsid w:val="004D3A05"/>
    <w:rsid w:val="004D3DC7"/>
    <w:rsid w:val="004D4AD2"/>
    <w:rsid w:val="004D4C89"/>
    <w:rsid w:val="004D50A5"/>
    <w:rsid w:val="004D513D"/>
    <w:rsid w:val="004D520A"/>
    <w:rsid w:val="004D57EE"/>
    <w:rsid w:val="004D62C0"/>
    <w:rsid w:val="004D6D71"/>
    <w:rsid w:val="004D7EC5"/>
    <w:rsid w:val="004E08D4"/>
    <w:rsid w:val="004E0B67"/>
    <w:rsid w:val="004E10E1"/>
    <w:rsid w:val="004E214C"/>
    <w:rsid w:val="004E2293"/>
    <w:rsid w:val="004E2BC7"/>
    <w:rsid w:val="004E315D"/>
    <w:rsid w:val="004E438B"/>
    <w:rsid w:val="004E4FE0"/>
    <w:rsid w:val="004E562F"/>
    <w:rsid w:val="004E5F81"/>
    <w:rsid w:val="004E6434"/>
    <w:rsid w:val="004E6DE7"/>
    <w:rsid w:val="004E7496"/>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04EA"/>
    <w:rsid w:val="00502EAF"/>
    <w:rsid w:val="00503548"/>
    <w:rsid w:val="00507144"/>
    <w:rsid w:val="00507366"/>
    <w:rsid w:val="00507E14"/>
    <w:rsid w:val="005109C9"/>
    <w:rsid w:val="0051106F"/>
    <w:rsid w:val="0051110C"/>
    <w:rsid w:val="00511185"/>
    <w:rsid w:val="005118AA"/>
    <w:rsid w:val="0051208F"/>
    <w:rsid w:val="005127AB"/>
    <w:rsid w:val="00512C1E"/>
    <w:rsid w:val="00513138"/>
    <w:rsid w:val="00513681"/>
    <w:rsid w:val="0051583D"/>
    <w:rsid w:val="00517064"/>
    <w:rsid w:val="005203EB"/>
    <w:rsid w:val="00520940"/>
    <w:rsid w:val="005214D0"/>
    <w:rsid w:val="00521F96"/>
    <w:rsid w:val="00522283"/>
    <w:rsid w:val="00522E84"/>
    <w:rsid w:val="00523E8B"/>
    <w:rsid w:val="005249D3"/>
    <w:rsid w:val="00524CFA"/>
    <w:rsid w:val="00525224"/>
    <w:rsid w:val="00525EC9"/>
    <w:rsid w:val="00527471"/>
    <w:rsid w:val="00530760"/>
    <w:rsid w:val="00530CD9"/>
    <w:rsid w:val="00530CF0"/>
    <w:rsid w:val="00530F3F"/>
    <w:rsid w:val="0053134E"/>
    <w:rsid w:val="005315E5"/>
    <w:rsid w:val="00531E9C"/>
    <w:rsid w:val="00532065"/>
    <w:rsid w:val="00532349"/>
    <w:rsid w:val="00532451"/>
    <w:rsid w:val="00532AC4"/>
    <w:rsid w:val="00533CF2"/>
    <w:rsid w:val="005353BC"/>
    <w:rsid w:val="005362DB"/>
    <w:rsid w:val="0053701E"/>
    <w:rsid w:val="0053735E"/>
    <w:rsid w:val="0053771D"/>
    <w:rsid w:val="00540A78"/>
    <w:rsid w:val="00540FED"/>
    <w:rsid w:val="00541C14"/>
    <w:rsid w:val="00542B78"/>
    <w:rsid w:val="005437FD"/>
    <w:rsid w:val="00543A8E"/>
    <w:rsid w:val="00543CE8"/>
    <w:rsid w:val="00543FB7"/>
    <w:rsid w:val="00544D6C"/>
    <w:rsid w:val="00545CEF"/>
    <w:rsid w:val="00546C22"/>
    <w:rsid w:val="005470A1"/>
    <w:rsid w:val="0054712D"/>
    <w:rsid w:val="0054735D"/>
    <w:rsid w:val="00547759"/>
    <w:rsid w:val="00547CE6"/>
    <w:rsid w:val="00550B82"/>
    <w:rsid w:val="00550BFC"/>
    <w:rsid w:val="00550FAE"/>
    <w:rsid w:val="00551DA9"/>
    <w:rsid w:val="00552E95"/>
    <w:rsid w:val="00553797"/>
    <w:rsid w:val="00553B8D"/>
    <w:rsid w:val="00554B02"/>
    <w:rsid w:val="00555AF9"/>
    <w:rsid w:val="005568BF"/>
    <w:rsid w:val="005572B3"/>
    <w:rsid w:val="005618D4"/>
    <w:rsid w:val="0056196D"/>
    <w:rsid w:val="00561BBC"/>
    <w:rsid w:val="005625AD"/>
    <w:rsid w:val="0056357A"/>
    <w:rsid w:val="005639FA"/>
    <w:rsid w:val="00564132"/>
    <w:rsid w:val="00564144"/>
    <w:rsid w:val="005652F3"/>
    <w:rsid w:val="00565E0F"/>
    <w:rsid w:val="00566F40"/>
    <w:rsid w:val="00567790"/>
    <w:rsid w:val="0057017B"/>
    <w:rsid w:val="00570BDA"/>
    <w:rsid w:val="00570C04"/>
    <w:rsid w:val="00570D1E"/>
    <w:rsid w:val="00571B20"/>
    <w:rsid w:val="005733D3"/>
    <w:rsid w:val="005738DC"/>
    <w:rsid w:val="0057391D"/>
    <w:rsid w:val="0057501E"/>
    <w:rsid w:val="005753BD"/>
    <w:rsid w:val="0057549E"/>
    <w:rsid w:val="00575973"/>
    <w:rsid w:val="00575B5F"/>
    <w:rsid w:val="00575CD1"/>
    <w:rsid w:val="00575CE8"/>
    <w:rsid w:val="00576506"/>
    <w:rsid w:val="0057693D"/>
    <w:rsid w:val="005771D3"/>
    <w:rsid w:val="00577336"/>
    <w:rsid w:val="00577385"/>
    <w:rsid w:val="00577B8F"/>
    <w:rsid w:val="00580649"/>
    <w:rsid w:val="005806E0"/>
    <w:rsid w:val="005808C8"/>
    <w:rsid w:val="00580F6B"/>
    <w:rsid w:val="0058134A"/>
    <w:rsid w:val="00581C4A"/>
    <w:rsid w:val="00581FC7"/>
    <w:rsid w:val="005828F7"/>
    <w:rsid w:val="0058363B"/>
    <w:rsid w:val="00583B17"/>
    <w:rsid w:val="00584749"/>
    <w:rsid w:val="00584B9B"/>
    <w:rsid w:val="00585DEF"/>
    <w:rsid w:val="00586550"/>
    <w:rsid w:val="00586E5A"/>
    <w:rsid w:val="0058732C"/>
    <w:rsid w:val="005909EC"/>
    <w:rsid w:val="00590C04"/>
    <w:rsid w:val="0059243A"/>
    <w:rsid w:val="00592A6D"/>
    <w:rsid w:val="00594ED5"/>
    <w:rsid w:val="005958A1"/>
    <w:rsid w:val="00595CC1"/>
    <w:rsid w:val="005966AE"/>
    <w:rsid w:val="00596B81"/>
    <w:rsid w:val="0059728D"/>
    <w:rsid w:val="005A076D"/>
    <w:rsid w:val="005A0D91"/>
    <w:rsid w:val="005A1D4C"/>
    <w:rsid w:val="005A1FC8"/>
    <w:rsid w:val="005A2DD8"/>
    <w:rsid w:val="005A323F"/>
    <w:rsid w:val="005A3254"/>
    <w:rsid w:val="005A3535"/>
    <w:rsid w:val="005A3AD0"/>
    <w:rsid w:val="005A4313"/>
    <w:rsid w:val="005A4D09"/>
    <w:rsid w:val="005A779B"/>
    <w:rsid w:val="005B02B0"/>
    <w:rsid w:val="005B0345"/>
    <w:rsid w:val="005B0885"/>
    <w:rsid w:val="005B08EE"/>
    <w:rsid w:val="005B1CEC"/>
    <w:rsid w:val="005B1D64"/>
    <w:rsid w:val="005B1ED3"/>
    <w:rsid w:val="005B212D"/>
    <w:rsid w:val="005B2874"/>
    <w:rsid w:val="005B2A31"/>
    <w:rsid w:val="005B3A1E"/>
    <w:rsid w:val="005B3F3C"/>
    <w:rsid w:val="005B417A"/>
    <w:rsid w:val="005B6B23"/>
    <w:rsid w:val="005B7668"/>
    <w:rsid w:val="005C021E"/>
    <w:rsid w:val="005C0D9D"/>
    <w:rsid w:val="005C1AD8"/>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7470"/>
    <w:rsid w:val="005E75C9"/>
    <w:rsid w:val="005F0C34"/>
    <w:rsid w:val="005F171A"/>
    <w:rsid w:val="005F1796"/>
    <w:rsid w:val="005F25AE"/>
    <w:rsid w:val="005F2713"/>
    <w:rsid w:val="005F2C84"/>
    <w:rsid w:val="005F395D"/>
    <w:rsid w:val="005F43FD"/>
    <w:rsid w:val="005F5049"/>
    <w:rsid w:val="005F5332"/>
    <w:rsid w:val="005F58DB"/>
    <w:rsid w:val="005F6334"/>
    <w:rsid w:val="005F7312"/>
    <w:rsid w:val="005F7DC7"/>
    <w:rsid w:val="006001BE"/>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3398"/>
    <w:rsid w:val="00613669"/>
    <w:rsid w:val="006141E2"/>
    <w:rsid w:val="006146D0"/>
    <w:rsid w:val="006160B4"/>
    <w:rsid w:val="00616904"/>
    <w:rsid w:val="00616A39"/>
    <w:rsid w:val="00616BF5"/>
    <w:rsid w:val="00617253"/>
    <w:rsid w:val="006173B4"/>
    <w:rsid w:val="006175BB"/>
    <w:rsid w:val="00617A6F"/>
    <w:rsid w:val="00617C60"/>
    <w:rsid w:val="0062056D"/>
    <w:rsid w:val="006207E8"/>
    <w:rsid w:val="006217F2"/>
    <w:rsid w:val="00621ADE"/>
    <w:rsid w:val="006226A5"/>
    <w:rsid w:val="006226B7"/>
    <w:rsid w:val="0062314E"/>
    <w:rsid w:val="00624105"/>
    <w:rsid w:val="0062469D"/>
    <w:rsid w:val="0062471C"/>
    <w:rsid w:val="00624864"/>
    <w:rsid w:val="00625568"/>
    <w:rsid w:val="006259C2"/>
    <w:rsid w:val="00625F11"/>
    <w:rsid w:val="00626097"/>
    <w:rsid w:val="0062752F"/>
    <w:rsid w:val="0062775B"/>
    <w:rsid w:val="00627BED"/>
    <w:rsid w:val="00627DB0"/>
    <w:rsid w:val="006301B7"/>
    <w:rsid w:val="00630716"/>
    <w:rsid w:val="006307C4"/>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37DD8"/>
    <w:rsid w:val="00640E43"/>
    <w:rsid w:val="006418E2"/>
    <w:rsid w:val="00642271"/>
    <w:rsid w:val="0064243B"/>
    <w:rsid w:val="00642AAE"/>
    <w:rsid w:val="00643ED9"/>
    <w:rsid w:val="00645A90"/>
    <w:rsid w:val="00645D94"/>
    <w:rsid w:val="006462DF"/>
    <w:rsid w:val="00646481"/>
    <w:rsid w:val="006465C4"/>
    <w:rsid w:val="00646FBF"/>
    <w:rsid w:val="00647C16"/>
    <w:rsid w:val="00650229"/>
    <w:rsid w:val="006503D4"/>
    <w:rsid w:val="00650A47"/>
    <w:rsid w:val="0065180E"/>
    <w:rsid w:val="0065197D"/>
    <w:rsid w:val="00651D87"/>
    <w:rsid w:val="00651F96"/>
    <w:rsid w:val="006524F0"/>
    <w:rsid w:val="006528FC"/>
    <w:rsid w:val="00652AF3"/>
    <w:rsid w:val="006536F8"/>
    <w:rsid w:val="0065424C"/>
    <w:rsid w:val="006544BD"/>
    <w:rsid w:val="00654728"/>
    <w:rsid w:val="0065553B"/>
    <w:rsid w:val="00655980"/>
    <w:rsid w:val="0065616D"/>
    <w:rsid w:val="006566F4"/>
    <w:rsid w:val="0065688B"/>
    <w:rsid w:val="00656C86"/>
    <w:rsid w:val="00657282"/>
    <w:rsid w:val="006572AB"/>
    <w:rsid w:val="00657AAB"/>
    <w:rsid w:val="00657CD4"/>
    <w:rsid w:val="00660019"/>
    <w:rsid w:val="00661FE7"/>
    <w:rsid w:val="00664025"/>
    <w:rsid w:val="00664651"/>
    <w:rsid w:val="00664ED5"/>
    <w:rsid w:val="0066523E"/>
    <w:rsid w:val="00665287"/>
    <w:rsid w:val="00665967"/>
    <w:rsid w:val="006664A0"/>
    <w:rsid w:val="00667D91"/>
    <w:rsid w:val="00670311"/>
    <w:rsid w:val="00670A61"/>
    <w:rsid w:val="00670AFF"/>
    <w:rsid w:val="00670B7B"/>
    <w:rsid w:val="006711C3"/>
    <w:rsid w:val="0067170B"/>
    <w:rsid w:val="00671815"/>
    <w:rsid w:val="0067210E"/>
    <w:rsid w:val="00674B63"/>
    <w:rsid w:val="00674BD1"/>
    <w:rsid w:val="00674F5D"/>
    <w:rsid w:val="006755E6"/>
    <w:rsid w:val="00675842"/>
    <w:rsid w:val="006760C9"/>
    <w:rsid w:val="00676A4A"/>
    <w:rsid w:val="00676E49"/>
    <w:rsid w:val="00680CDE"/>
    <w:rsid w:val="006818DE"/>
    <w:rsid w:val="006821F2"/>
    <w:rsid w:val="00682FA1"/>
    <w:rsid w:val="00683340"/>
    <w:rsid w:val="006849E9"/>
    <w:rsid w:val="00684BDF"/>
    <w:rsid w:val="0068539F"/>
    <w:rsid w:val="00685557"/>
    <w:rsid w:val="00685593"/>
    <w:rsid w:val="00685816"/>
    <w:rsid w:val="00685E07"/>
    <w:rsid w:val="00685E95"/>
    <w:rsid w:val="00686929"/>
    <w:rsid w:val="00686DCA"/>
    <w:rsid w:val="00687195"/>
    <w:rsid w:val="00687E0B"/>
    <w:rsid w:val="00687E7D"/>
    <w:rsid w:val="00687FF0"/>
    <w:rsid w:val="0069010E"/>
    <w:rsid w:val="00690A9F"/>
    <w:rsid w:val="00690C24"/>
    <w:rsid w:val="00691217"/>
    <w:rsid w:val="0069209F"/>
    <w:rsid w:val="0069224B"/>
    <w:rsid w:val="00692CDE"/>
    <w:rsid w:val="00692ED6"/>
    <w:rsid w:val="00693F77"/>
    <w:rsid w:val="00694D7D"/>
    <w:rsid w:val="00695712"/>
    <w:rsid w:val="00695EBA"/>
    <w:rsid w:val="00696DFC"/>
    <w:rsid w:val="00696E76"/>
    <w:rsid w:val="00696FA9"/>
    <w:rsid w:val="0069704F"/>
    <w:rsid w:val="00697A5D"/>
    <w:rsid w:val="006A0005"/>
    <w:rsid w:val="006A06CE"/>
    <w:rsid w:val="006A0CAA"/>
    <w:rsid w:val="006A1654"/>
    <w:rsid w:val="006A1A7F"/>
    <w:rsid w:val="006A27BA"/>
    <w:rsid w:val="006A28CD"/>
    <w:rsid w:val="006A2F81"/>
    <w:rsid w:val="006A3433"/>
    <w:rsid w:val="006A3D79"/>
    <w:rsid w:val="006A4C92"/>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1021"/>
    <w:rsid w:val="006C3748"/>
    <w:rsid w:val="006C63EB"/>
    <w:rsid w:val="006C75E4"/>
    <w:rsid w:val="006D082B"/>
    <w:rsid w:val="006D24CC"/>
    <w:rsid w:val="006D4A5C"/>
    <w:rsid w:val="006D4B3A"/>
    <w:rsid w:val="006D68FF"/>
    <w:rsid w:val="006D6F30"/>
    <w:rsid w:val="006E035E"/>
    <w:rsid w:val="006E04D9"/>
    <w:rsid w:val="006E05C5"/>
    <w:rsid w:val="006E1B48"/>
    <w:rsid w:val="006E24F6"/>
    <w:rsid w:val="006E2BC6"/>
    <w:rsid w:val="006E3A89"/>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436"/>
    <w:rsid w:val="006F6E84"/>
    <w:rsid w:val="006F75EE"/>
    <w:rsid w:val="006F7B63"/>
    <w:rsid w:val="00700070"/>
    <w:rsid w:val="00700307"/>
    <w:rsid w:val="00700788"/>
    <w:rsid w:val="00700A2B"/>
    <w:rsid w:val="00700D68"/>
    <w:rsid w:val="00701C68"/>
    <w:rsid w:val="00701E5D"/>
    <w:rsid w:val="0070231B"/>
    <w:rsid w:val="00702DB0"/>
    <w:rsid w:val="00702FA8"/>
    <w:rsid w:val="007036EE"/>
    <w:rsid w:val="00703761"/>
    <w:rsid w:val="00703E73"/>
    <w:rsid w:val="00703EF2"/>
    <w:rsid w:val="00704B49"/>
    <w:rsid w:val="00704D5E"/>
    <w:rsid w:val="00705EAB"/>
    <w:rsid w:val="007064FD"/>
    <w:rsid w:val="00707072"/>
    <w:rsid w:val="00707EF8"/>
    <w:rsid w:val="0071112A"/>
    <w:rsid w:val="0071159A"/>
    <w:rsid w:val="00711A99"/>
    <w:rsid w:val="00711DBF"/>
    <w:rsid w:val="00712619"/>
    <w:rsid w:val="00712822"/>
    <w:rsid w:val="00712BE5"/>
    <w:rsid w:val="00712F6D"/>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27370"/>
    <w:rsid w:val="007311F9"/>
    <w:rsid w:val="00731477"/>
    <w:rsid w:val="00731BF4"/>
    <w:rsid w:val="007323CC"/>
    <w:rsid w:val="00732616"/>
    <w:rsid w:val="00732D79"/>
    <w:rsid w:val="007333B1"/>
    <w:rsid w:val="00733996"/>
    <w:rsid w:val="00733E43"/>
    <w:rsid w:val="00734490"/>
    <w:rsid w:val="00735557"/>
    <w:rsid w:val="00735593"/>
    <w:rsid w:val="007361E0"/>
    <w:rsid w:val="00736480"/>
    <w:rsid w:val="007364D7"/>
    <w:rsid w:val="0073684F"/>
    <w:rsid w:val="007370FA"/>
    <w:rsid w:val="0073724E"/>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6AA"/>
    <w:rsid w:val="00752A2C"/>
    <w:rsid w:val="00752FBC"/>
    <w:rsid w:val="007546E1"/>
    <w:rsid w:val="00754741"/>
    <w:rsid w:val="00754D5E"/>
    <w:rsid w:val="00756BDD"/>
    <w:rsid w:val="0075716C"/>
    <w:rsid w:val="0075771D"/>
    <w:rsid w:val="00757B55"/>
    <w:rsid w:val="00757BBE"/>
    <w:rsid w:val="0076038F"/>
    <w:rsid w:val="007605A8"/>
    <w:rsid w:val="00761103"/>
    <w:rsid w:val="007612DF"/>
    <w:rsid w:val="00761589"/>
    <w:rsid w:val="007617F2"/>
    <w:rsid w:val="00761B85"/>
    <w:rsid w:val="00761BF3"/>
    <w:rsid w:val="00766D7D"/>
    <w:rsid w:val="00767631"/>
    <w:rsid w:val="00770E56"/>
    <w:rsid w:val="00771D47"/>
    <w:rsid w:val="00772075"/>
    <w:rsid w:val="00772425"/>
    <w:rsid w:val="0077256F"/>
    <w:rsid w:val="00772666"/>
    <w:rsid w:val="0077268F"/>
    <w:rsid w:val="007728C2"/>
    <w:rsid w:val="00773883"/>
    <w:rsid w:val="00774942"/>
    <w:rsid w:val="00774B0F"/>
    <w:rsid w:val="007750A4"/>
    <w:rsid w:val="00775248"/>
    <w:rsid w:val="0078041A"/>
    <w:rsid w:val="00781B7B"/>
    <w:rsid w:val="007827EF"/>
    <w:rsid w:val="00783A90"/>
    <w:rsid w:val="00783D85"/>
    <w:rsid w:val="007854C8"/>
    <w:rsid w:val="0078657E"/>
    <w:rsid w:val="00786C7F"/>
    <w:rsid w:val="00786EEB"/>
    <w:rsid w:val="00787E6E"/>
    <w:rsid w:val="00790F3C"/>
    <w:rsid w:val="0079110F"/>
    <w:rsid w:val="00791DA3"/>
    <w:rsid w:val="00791E0D"/>
    <w:rsid w:val="00792B21"/>
    <w:rsid w:val="00792CFD"/>
    <w:rsid w:val="0079322E"/>
    <w:rsid w:val="0079491D"/>
    <w:rsid w:val="00794F17"/>
    <w:rsid w:val="00795662"/>
    <w:rsid w:val="00795F38"/>
    <w:rsid w:val="007964C4"/>
    <w:rsid w:val="007977A6"/>
    <w:rsid w:val="007978E9"/>
    <w:rsid w:val="00797B4A"/>
    <w:rsid w:val="007A002C"/>
    <w:rsid w:val="007A1794"/>
    <w:rsid w:val="007A1992"/>
    <w:rsid w:val="007A1D51"/>
    <w:rsid w:val="007A20ED"/>
    <w:rsid w:val="007A2A61"/>
    <w:rsid w:val="007A2EB3"/>
    <w:rsid w:val="007A328C"/>
    <w:rsid w:val="007A3A63"/>
    <w:rsid w:val="007A46B5"/>
    <w:rsid w:val="007A6247"/>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AE"/>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337B"/>
    <w:rsid w:val="007D456F"/>
    <w:rsid w:val="007D4664"/>
    <w:rsid w:val="007D4CDA"/>
    <w:rsid w:val="007D4E4E"/>
    <w:rsid w:val="007D51F7"/>
    <w:rsid w:val="007D524C"/>
    <w:rsid w:val="007D5A8B"/>
    <w:rsid w:val="007D7C9A"/>
    <w:rsid w:val="007D7E98"/>
    <w:rsid w:val="007D7F01"/>
    <w:rsid w:val="007E0585"/>
    <w:rsid w:val="007E0A4C"/>
    <w:rsid w:val="007E117B"/>
    <w:rsid w:val="007E1D84"/>
    <w:rsid w:val="007E2644"/>
    <w:rsid w:val="007E28EB"/>
    <w:rsid w:val="007E31F2"/>
    <w:rsid w:val="007E35E9"/>
    <w:rsid w:val="007E41D8"/>
    <w:rsid w:val="007E430A"/>
    <w:rsid w:val="007E43C6"/>
    <w:rsid w:val="007E4420"/>
    <w:rsid w:val="007E4B31"/>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D7B"/>
    <w:rsid w:val="007F4F68"/>
    <w:rsid w:val="007F506E"/>
    <w:rsid w:val="007F61E2"/>
    <w:rsid w:val="007F645F"/>
    <w:rsid w:val="007F6685"/>
    <w:rsid w:val="007F7BF4"/>
    <w:rsid w:val="007F7F6D"/>
    <w:rsid w:val="00800503"/>
    <w:rsid w:val="00800C89"/>
    <w:rsid w:val="00801636"/>
    <w:rsid w:val="00802433"/>
    <w:rsid w:val="0080262B"/>
    <w:rsid w:val="0080269F"/>
    <w:rsid w:val="008026D3"/>
    <w:rsid w:val="00802F5C"/>
    <w:rsid w:val="0080346F"/>
    <w:rsid w:val="00803672"/>
    <w:rsid w:val="00803AF0"/>
    <w:rsid w:val="00804977"/>
    <w:rsid w:val="00805789"/>
    <w:rsid w:val="00806473"/>
    <w:rsid w:val="008068DE"/>
    <w:rsid w:val="00807CBE"/>
    <w:rsid w:val="00810E46"/>
    <w:rsid w:val="00811499"/>
    <w:rsid w:val="008120AF"/>
    <w:rsid w:val="0081282D"/>
    <w:rsid w:val="0081446C"/>
    <w:rsid w:val="00814F84"/>
    <w:rsid w:val="00815098"/>
    <w:rsid w:val="0081544A"/>
    <w:rsid w:val="0081602B"/>
    <w:rsid w:val="0081662A"/>
    <w:rsid w:val="00816A59"/>
    <w:rsid w:val="0081744B"/>
    <w:rsid w:val="00817D58"/>
    <w:rsid w:val="008201A3"/>
    <w:rsid w:val="0082085D"/>
    <w:rsid w:val="008208A8"/>
    <w:rsid w:val="00820DFF"/>
    <w:rsid w:val="00821305"/>
    <w:rsid w:val="00821696"/>
    <w:rsid w:val="00821715"/>
    <w:rsid w:val="00822BA1"/>
    <w:rsid w:val="008240F2"/>
    <w:rsid w:val="00824707"/>
    <w:rsid w:val="00824C15"/>
    <w:rsid w:val="0082535D"/>
    <w:rsid w:val="008254BF"/>
    <w:rsid w:val="00825D24"/>
    <w:rsid w:val="00825E0B"/>
    <w:rsid w:val="00825E75"/>
    <w:rsid w:val="00827AC3"/>
    <w:rsid w:val="00827E09"/>
    <w:rsid w:val="00830598"/>
    <w:rsid w:val="00830B6A"/>
    <w:rsid w:val="008310AD"/>
    <w:rsid w:val="0083112E"/>
    <w:rsid w:val="0083130C"/>
    <w:rsid w:val="00832225"/>
    <w:rsid w:val="008325DC"/>
    <w:rsid w:val="00832B82"/>
    <w:rsid w:val="00833F17"/>
    <w:rsid w:val="00833F9A"/>
    <w:rsid w:val="008351DA"/>
    <w:rsid w:val="008353D2"/>
    <w:rsid w:val="00835A95"/>
    <w:rsid w:val="00835CF9"/>
    <w:rsid w:val="00835E2B"/>
    <w:rsid w:val="00836259"/>
    <w:rsid w:val="00836505"/>
    <w:rsid w:val="00836540"/>
    <w:rsid w:val="00836D35"/>
    <w:rsid w:val="008371A3"/>
    <w:rsid w:val="008373F9"/>
    <w:rsid w:val="00837EF6"/>
    <w:rsid w:val="00840C5F"/>
    <w:rsid w:val="008411CF"/>
    <w:rsid w:val="00841484"/>
    <w:rsid w:val="008429F7"/>
    <w:rsid w:val="00842AC5"/>
    <w:rsid w:val="00842BC6"/>
    <w:rsid w:val="00843658"/>
    <w:rsid w:val="00843C7C"/>
    <w:rsid w:val="00844A39"/>
    <w:rsid w:val="008451F7"/>
    <w:rsid w:val="008455AE"/>
    <w:rsid w:val="00845983"/>
    <w:rsid w:val="00845AD9"/>
    <w:rsid w:val="008464BD"/>
    <w:rsid w:val="00847233"/>
    <w:rsid w:val="008474C6"/>
    <w:rsid w:val="00847636"/>
    <w:rsid w:val="008476F8"/>
    <w:rsid w:val="0085005B"/>
    <w:rsid w:val="00850AC1"/>
    <w:rsid w:val="0085147C"/>
    <w:rsid w:val="00851EBA"/>
    <w:rsid w:val="0085248F"/>
    <w:rsid w:val="00853D3A"/>
    <w:rsid w:val="00853F1E"/>
    <w:rsid w:val="00853F32"/>
    <w:rsid w:val="00854BB1"/>
    <w:rsid w:val="00854C08"/>
    <w:rsid w:val="00854F77"/>
    <w:rsid w:val="00855C4C"/>
    <w:rsid w:val="008561F1"/>
    <w:rsid w:val="008563C0"/>
    <w:rsid w:val="00857E7E"/>
    <w:rsid w:val="0086036C"/>
    <w:rsid w:val="0086089F"/>
    <w:rsid w:val="0086212E"/>
    <w:rsid w:val="008622EF"/>
    <w:rsid w:val="008630E6"/>
    <w:rsid w:val="00863654"/>
    <w:rsid w:val="00863A2E"/>
    <w:rsid w:val="00863FB5"/>
    <w:rsid w:val="0086457A"/>
    <w:rsid w:val="00865354"/>
    <w:rsid w:val="00865380"/>
    <w:rsid w:val="00865598"/>
    <w:rsid w:val="00865DA3"/>
    <w:rsid w:val="0086613C"/>
    <w:rsid w:val="00866509"/>
    <w:rsid w:val="00866B9D"/>
    <w:rsid w:val="00866E75"/>
    <w:rsid w:val="008671AF"/>
    <w:rsid w:val="0086745F"/>
    <w:rsid w:val="008675F6"/>
    <w:rsid w:val="0087029F"/>
    <w:rsid w:val="008711A5"/>
    <w:rsid w:val="0087121B"/>
    <w:rsid w:val="008715B8"/>
    <w:rsid w:val="00871AC3"/>
    <w:rsid w:val="00871EAF"/>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5C5"/>
    <w:rsid w:val="008865E4"/>
    <w:rsid w:val="008879AD"/>
    <w:rsid w:val="00890B75"/>
    <w:rsid w:val="00891D28"/>
    <w:rsid w:val="00892016"/>
    <w:rsid w:val="0089208D"/>
    <w:rsid w:val="0089214F"/>
    <w:rsid w:val="008927B7"/>
    <w:rsid w:val="00892FA5"/>
    <w:rsid w:val="00894961"/>
    <w:rsid w:val="0089523B"/>
    <w:rsid w:val="008953C7"/>
    <w:rsid w:val="008958D2"/>
    <w:rsid w:val="00895F28"/>
    <w:rsid w:val="008966C8"/>
    <w:rsid w:val="008A02B8"/>
    <w:rsid w:val="008A1C47"/>
    <w:rsid w:val="008A2021"/>
    <w:rsid w:val="008A2828"/>
    <w:rsid w:val="008A363C"/>
    <w:rsid w:val="008A3AC2"/>
    <w:rsid w:val="008A4084"/>
    <w:rsid w:val="008A436B"/>
    <w:rsid w:val="008A49E5"/>
    <w:rsid w:val="008A4AC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72E"/>
    <w:rsid w:val="008B3B2F"/>
    <w:rsid w:val="008B40EA"/>
    <w:rsid w:val="008B44F3"/>
    <w:rsid w:val="008B4DE3"/>
    <w:rsid w:val="008B4E06"/>
    <w:rsid w:val="008B512B"/>
    <w:rsid w:val="008B566A"/>
    <w:rsid w:val="008B56D2"/>
    <w:rsid w:val="008B5C22"/>
    <w:rsid w:val="008B6ABE"/>
    <w:rsid w:val="008B6AF8"/>
    <w:rsid w:val="008B6EE1"/>
    <w:rsid w:val="008B7A4E"/>
    <w:rsid w:val="008C0A42"/>
    <w:rsid w:val="008C1AB0"/>
    <w:rsid w:val="008C1B45"/>
    <w:rsid w:val="008C2209"/>
    <w:rsid w:val="008C25C6"/>
    <w:rsid w:val="008C2871"/>
    <w:rsid w:val="008C2C8F"/>
    <w:rsid w:val="008C3A51"/>
    <w:rsid w:val="008C3C09"/>
    <w:rsid w:val="008C4503"/>
    <w:rsid w:val="008C4724"/>
    <w:rsid w:val="008C4908"/>
    <w:rsid w:val="008C4A7A"/>
    <w:rsid w:val="008C6D3A"/>
    <w:rsid w:val="008C6E97"/>
    <w:rsid w:val="008D023C"/>
    <w:rsid w:val="008D186C"/>
    <w:rsid w:val="008D234D"/>
    <w:rsid w:val="008D264D"/>
    <w:rsid w:val="008D564D"/>
    <w:rsid w:val="008D5A23"/>
    <w:rsid w:val="008D5BBC"/>
    <w:rsid w:val="008D7494"/>
    <w:rsid w:val="008D7D1D"/>
    <w:rsid w:val="008E0635"/>
    <w:rsid w:val="008E1044"/>
    <w:rsid w:val="008E16B2"/>
    <w:rsid w:val="008E1889"/>
    <w:rsid w:val="008E1B58"/>
    <w:rsid w:val="008E1C25"/>
    <w:rsid w:val="008E1E89"/>
    <w:rsid w:val="008E2977"/>
    <w:rsid w:val="008E2FB1"/>
    <w:rsid w:val="008E3A0F"/>
    <w:rsid w:val="008E3C1D"/>
    <w:rsid w:val="008E5323"/>
    <w:rsid w:val="008E5FA6"/>
    <w:rsid w:val="008E6007"/>
    <w:rsid w:val="008E6824"/>
    <w:rsid w:val="008E6FD9"/>
    <w:rsid w:val="008E7443"/>
    <w:rsid w:val="008E7F83"/>
    <w:rsid w:val="008F1510"/>
    <w:rsid w:val="008F1D0A"/>
    <w:rsid w:val="008F2ED5"/>
    <w:rsid w:val="008F2F6A"/>
    <w:rsid w:val="008F3809"/>
    <w:rsid w:val="008F4A6E"/>
    <w:rsid w:val="008F5285"/>
    <w:rsid w:val="008F5F80"/>
    <w:rsid w:val="008F6A1D"/>
    <w:rsid w:val="008F6A84"/>
    <w:rsid w:val="008F786C"/>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39C"/>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7B5"/>
    <w:rsid w:val="00921A84"/>
    <w:rsid w:val="00921CED"/>
    <w:rsid w:val="0092254C"/>
    <w:rsid w:val="00922B22"/>
    <w:rsid w:val="00924BFC"/>
    <w:rsid w:val="00924EE8"/>
    <w:rsid w:val="00924F47"/>
    <w:rsid w:val="00924F56"/>
    <w:rsid w:val="00925650"/>
    <w:rsid w:val="00927086"/>
    <w:rsid w:val="0092787D"/>
    <w:rsid w:val="009278D8"/>
    <w:rsid w:val="009279A7"/>
    <w:rsid w:val="00927ABC"/>
    <w:rsid w:val="00930268"/>
    <w:rsid w:val="00930BFD"/>
    <w:rsid w:val="00931111"/>
    <w:rsid w:val="009315D7"/>
    <w:rsid w:val="0093180B"/>
    <w:rsid w:val="00932322"/>
    <w:rsid w:val="00932938"/>
    <w:rsid w:val="00932B48"/>
    <w:rsid w:val="00934001"/>
    <w:rsid w:val="00934600"/>
    <w:rsid w:val="00934F5D"/>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6222"/>
    <w:rsid w:val="00947243"/>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4A7"/>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0DAC"/>
    <w:rsid w:val="00971276"/>
    <w:rsid w:val="009715A4"/>
    <w:rsid w:val="00971B2C"/>
    <w:rsid w:val="00972664"/>
    <w:rsid w:val="0097374C"/>
    <w:rsid w:val="00973C0F"/>
    <w:rsid w:val="009748A4"/>
    <w:rsid w:val="00975DC8"/>
    <w:rsid w:val="00976224"/>
    <w:rsid w:val="0097631E"/>
    <w:rsid w:val="00976469"/>
    <w:rsid w:val="00976482"/>
    <w:rsid w:val="00980775"/>
    <w:rsid w:val="00980C5B"/>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619"/>
    <w:rsid w:val="00994AAF"/>
    <w:rsid w:val="009969C5"/>
    <w:rsid w:val="009978E5"/>
    <w:rsid w:val="00997DDB"/>
    <w:rsid w:val="009A06CB"/>
    <w:rsid w:val="009A0968"/>
    <w:rsid w:val="009A0B12"/>
    <w:rsid w:val="009A0C73"/>
    <w:rsid w:val="009A1078"/>
    <w:rsid w:val="009A1589"/>
    <w:rsid w:val="009A18F7"/>
    <w:rsid w:val="009A244E"/>
    <w:rsid w:val="009A2BDE"/>
    <w:rsid w:val="009A2EA1"/>
    <w:rsid w:val="009A32EC"/>
    <w:rsid w:val="009A33EF"/>
    <w:rsid w:val="009A3C8A"/>
    <w:rsid w:val="009A4049"/>
    <w:rsid w:val="009A5069"/>
    <w:rsid w:val="009A5477"/>
    <w:rsid w:val="009A5FBD"/>
    <w:rsid w:val="009A7E48"/>
    <w:rsid w:val="009B0CF2"/>
    <w:rsid w:val="009B282A"/>
    <w:rsid w:val="009B304A"/>
    <w:rsid w:val="009B3370"/>
    <w:rsid w:val="009B3BE3"/>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697"/>
    <w:rsid w:val="009C77BE"/>
    <w:rsid w:val="009D1735"/>
    <w:rsid w:val="009D17A5"/>
    <w:rsid w:val="009D17EE"/>
    <w:rsid w:val="009D18C9"/>
    <w:rsid w:val="009D266D"/>
    <w:rsid w:val="009D3611"/>
    <w:rsid w:val="009D4801"/>
    <w:rsid w:val="009D657D"/>
    <w:rsid w:val="009D69FA"/>
    <w:rsid w:val="009D7673"/>
    <w:rsid w:val="009E0C79"/>
    <w:rsid w:val="009E1E7B"/>
    <w:rsid w:val="009E2227"/>
    <w:rsid w:val="009E2CD8"/>
    <w:rsid w:val="009E33E1"/>
    <w:rsid w:val="009E34DA"/>
    <w:rsid w:val="009E43EB"/>
    <w:rsid w:val="009E451E"/>
    <w:rsid w:val="009E47C2"/>
    <w:rsid w:val="009E4AA5"/>
    <w:rsid w:val="009E578E"/>
    <w:rsid w:val="009E5D84"/>
    <w:rsid w:val="009E63C8"/>
    <w:rsid w:val="009E7274"/>
    <w:rsid w:val="009E72D8"/>
    <w:rsid w:val="009F17E1"/>
    <w:rsid w:val="009F23EB"/>
    <w:rsid w:val="009F252B"/>
    <w:rsid w:val="009F25A2"/>
    <w:rsid w:val="009F26F3"/>
    <w:rsid w:val="009F2A22"/>
    <w:rsid w:val="009F2A67"/>
    <w:rsid w:val="009F3463"/>
    <w:rsid w:val="009F3F93"/>
    <w:rsid w:val="009F4725"/>
    <w:rsid w:val="009F4EBA"/>
    <w:rsid w:val="009F55DB"/>
    <w:rsid w:val="009F5633"/>
    <w:rsid w:val="009F5655"/>
    <w:rsid w:val="009F5DFA"/>
    <w:rsid w:val="009F722E"/>
    <w:rsid w:val="00A00BCD"/>
    <w:rsid w:val="00A01096"/>
    <w:rsid w:val="00A019BC"/>
    <w:rsid w:val="00A01EE9"/>
    <w:rsid w:val="00A02BE5"/>
    <w:rsid w:val="00A02CE9"/>
    <w:rsid w:val="00A031F3"/>
    <w:rsid w:val="00A03C73"/>
    <w:rsid w:val="00A044D7"/>
    <w:rsid w:val="00A04C38"/>
    <w:rsid w:val="00A06229"/>
    <w:rsid w:val="00A06A14"/>
    <w:rsid w:val="00A06A43"/>
    <w:rsid w:val="00A072BD"/>
    <w:rsid w:val="00A07599"/>
    <w:rsid w:val="00A07689"/>
    <w:rsid w:val="00A07B27"/>
    <w:rsid w:val="00A07C8B"/>
    <w:rsid w:val="00A101E4"/>
    <w:rsid w:val="00A10EAC"/>
    <w:rsid w:val="00A119EC"/>
    <w:rsid w:val="00A12278"/>
    <w:rsid w:val="00A123B0"/>
    <w:rsid w:val="00A12767"/>
    <w:rsid w:val="00A14423"/>
    <w:rsid w:val="00A15587"/>
    <w:rsid w:val="00A15BE3"/>
    <w:rsid w:val="00A15FF0"/>
    <w:rsid w:val="00A1614C"/>
    <w:rsid w:val="00A16A3B"/>
    <w:rsid w:val="00A17A44"/>
    <w:rsid w:val="00A20419"/>
    <w:rsid w:val="00A20BED"/>
    <w:rsid w:val="00A21654"/>
    <w:rsid w:val="00A216DF"/>
    <w:rsid w:val="00A22037"/>
    <w:rsid w:val="00A2223B"/>
    <w:rsid w:val="00A228D6"/>
    <w:rsid w:val="00A22D58"/>
    <w:rsid w:val="00A22E5F"/>
    <w:rsid w:val="00A23334"/>
    <w:rsid w:val="00A2389C"/>
    <w:rsid w:val="00A2407B"/>
    <w:rsid w:val="00A2416D"/>
    <w:rsid w:val="00A2452C"/>
    <w:rsid w:val="00A249F4"/>
    <w:rsid w:val="00A24D24"/>
    <w:rsid w:val="00A24D37"/>
    <w:rsid w:val="00A2650C"/>
    <w:rsid w:val="00A273A9"/>
    <w:rsid w:val="00A27460"/>
    <w:rsid w:val="00A27792"/>
    <w:rsid w:val="00A27FFB"/>
    <w:rsid w:val="00A30F8C"/>
    <w:rsid w:val="00A3154B"/>
    <w:rsid w:val="00A32405"/>
    <w:rsid w:val="00A33845"/>
    <w:rsid w:val="00A339A3"/>
    <w:rsid w:val="00A33F0E"/>
    <w:rsid w:val="00A34D53"/>
    <w:rsid w:val="00A34E95"/>
    <w:rsid w:val="00A35434"/>
    <w:rsid w:val="00A3584B"/>
    <w:rsid w:val="00A375E5"/>
    <w:rsid w:val="00A376C8"/>
    <w:rsid w:val="00A377F0"/>
    <w:rsid w:val="00A37C13"/>
    <w:rsid w:val="00A37E19"/>
    <w:rsid w:val="00A4011F"/>
    <w:rsid w:val="00A40833"/>
    <w:rsid w:val="00A40F44"/>
    <w:rsid w:val="00A42074"/>
    <w:rsid w:val="00A43ABD"/>
    <w:rsid w:val="00A43E19"/>
    <w:rsid w:val="00A4429B"/>
    <w:rsid w:val="00A4609D"/>
    <w:rsid w:val="00A46BCF"/>
    <w:rsid w:val="00A4741D"/>
    <w:rsid w:val="00A47E54"/>
    <w:rsid w:val="00A501DC"/>
    <w:rsid w:val="00A50A05"/>
    <w:rsid w:val="00A515B0"/>
    <w:rsid w:val="00A517A4"/>
    <w:rsid w:val="00A5210A"/>
    <w:rsid w:val="00A526E3"/>
    <w:rsid w:val="00A535D4"/>
    <w:rsid w:val="00A539D5"/>
    <w:rsid w:val="00A54171"/>
    <w:rsid w:val="00A54DD4"/>
    <w:rsid w:val="00A54F55"/>
    <w:rsid w:val="00A5553F"/>
    <w:rsid w:val="00A55C3F"/>
    <w:rsid w:val="00A57099"/>
    <w:rsid w:val="00A57662"/>
    <w:rsid w:val="00A5781A"/>
    <w:rsid w:val="00A57B15"/>
    <w:rsid w:val="00A60C13"/>
    <w:rsid w:val="00A60CB4"/>
    <w:rsid w:val="00A60D4A"/>
    <w:rsid w:val="00A611C3"/>
    <w:rsid w:val="00A6332C"/>
    <w:rsid w:val="00A64909"/>
    <w:rsid w:val="00A64BCA"/>
    <w:rsid w:val="00A64CF9"/>
    <w:rsid w:val="00A65E41"/>
    <w:rsid w:val="00A66CEF"/>
    <w:rsid w:val="00A676FB"/>
    <w:rsid w:val="00A67ABC"/>
    <w:rsid w:val="00A67E7D"/>
    <w:rsid w:val="00A700B2"/>
    <w:rsid w:val="00A7057D"/>
    <w:rsid w:val="00A706DD"/>
    <w:rsid w:val="00A7094F"/>
    <w:rsid w:val="00A71C68"/>
    <w:rsid w:val="00A71DE6"/>
    <w:rsid w:val="00A7257F"/>
    <w:rsid w:val="00A735D7"/>
    <w:rsid w:val="00A74303"/>
    <w:rsid w:val="00A74513"/>
    <w:rsid w:val="00A75912"/>
    <w:rsid w:val="00A77475"/>
    <w:rsid w:val="00A806A8"/>
    <w:rsid w:val="00A81129"/>
    <w:rsid w:val="00A81B35"/>
    <w:rsid w:val="00A82677"/>
    <w:rsid w:val="00A82687"/>
    <w:rsid w:val="00A826E0"/>
    <w:rsid w:val="00A830F6"/>
    <w:rsid w:val="00A8360A"/>
    <w:rsid w:val="00A83937"/>
    <w:rsid w:val="00A84289"/>
    <w:rsid w:val="00A8493B"/>
    <w:rsid w:val="00A85B3A"/>
    <w:rsid w:val="00A86286"/>
    <w:rsid w:val="00A86CD1"/>
    <w:rsid w:val="00A87591"/>
    <w:rsid w:val="00A87EC3"/>
    <w:rsid w:val="00A87F1D"/>
    <w:rsid w:val="00A906A5"/>
    <w:rsid w:val="00A909E0"/>
    <w:rsid w:val="00A90ED6"/>
    <w:rsid w:val="00A911B0"/>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2E1"/>
    <w:rsid w:val="00AA139F"/>
    <w:rsid w:val="00AA16B3"/>
    <w:rsid w:val="00AA16E7"/>
    <w:rsid w:val="00AA1823"/>
    <w:rsid w:val="00AA2468"/>
    <w:rsid w:val="00AA2551"/>
    <w:rsid w:val="00AA3D48"/>
    <w:rsid w:val="00AA3FA0"/>
    <w:rsid w:val="00AA4681"/>
    <w:rsid w:val="00AA4CFC"/>
    <w:rsid w:val="00AA553C"/>
    <w:rsid w:val="00AA5B1D"/>
    <w:rsid w:val="00AA70C1"/>
    <w:rsid w:val="00AA78AA"/>
    <w:rsid w:val="00AA7B71"/>
    <w:rsid w:val="00AA7C72"/>
    <w:rsid w:val="00AB372A"/>
    <w:rsid w:val="00AB3BDC"/>
    <w:rsid w:val="00AB3CA4"/>
    <w:rsid w:val="00AB3FC2"/>
    <w:rsid w:val="00AB4157"/>
    <w:rsid w:val="00AB42ED"/>
    <w:rsid w:val="00AB440B"/>
    <w:rsid w:val="00AB4483"/>
    <w:rsid w:val="00AB4C60"/>
    <w:rsid w:val="00AB4D2C"/>
    <w:rsid w:val="00AB5A59"/>
    <w:rsid w:val="00AB5C32"/>
    <w:rsid w:val="00AB5FB6"/>
    <w:rsid w:val="00AB633F"/>
    <w:rsid w:val="00AB6CE8"/>
    <w:rsid w:val="00AB6F9B"/>
    <w:rsid w:val="00AB759D"/>
    <w:rsid w:val="00AB768F"/>
    <w:rsid w:val="00AC05A5"/>
    <w:rsid w:val="00AC0662"/>
    <w:rsid w:val="00AC146E"/>
    <w:rsid w:val="00AC1EA7"/>
    <w:rsid w:val="00AC26AC"/>
    <w:rsid w:val="00AC31E5"/>
    <w:rsid w:val="00AC31ED"/>
    <w:rsid w:val="00AC33D9"/>
    <w:rsid w:val="00AC3ABF"/>
    <w:rsid w:val="00AC3AD8"/>
    <w:rsid w:val="00AC52CB"/>
    <w:rsid w:val="00AC5614"/>
    <w:rsid w:val="00AC5A7F"/>
    <w:rsid w:val="00AC5B40"/>
    <w:rsid w:val="00AC6437"/>
    <w:rsid w:val="00AC6505"/>
    <w:rsid w:val="00AC6635"/>
    <w:rsid w:val="00AC7AA3"/>
    <w:rsid w:val="00AD002D"/>
    <w:rsid w:val="00AD1DFD"/>
    <w:rsid w:val="00AD1E24"/>
    <w:rsid w:val="00AD1E30"/>
    <w:rsid w:val="00AD2619"/>
    <w:rsid w:val="00AD2BE6"/>
    <w:rsid w:val="00AD3279"/>
    <w:rsid w:val="00AD347A"/>
    <w:rsid w:val="00AD4042"/>
    <w:rsid w:val="00AD4BAA"/>
    <w:rsid w:val="00AD536B"/>
    <w:rsid w:val="00AD5E32"/>
    <w:rsid w:val="00AD674A"/>
    <w:rsid w:val="00AD7BE8"/>
    <w:rsid w:val="00AD7D20"/>
    <w:rsid w:val="00AE00BF"/>
    <w:rsid w:val="00AE0982"/>
    <w:rsid w:val="00AE169F"/>
    <w:rsid w:val="00AE1859"/>
    <w:rsid w:val="00AE19AE"/>
    <w:rsid w:val="00AE1AAC"/>
    <w:rsid w:val="00AE215B"/>
    <w:rsid w:val="00AE243F"/>
    <w:rsid w:val="00AE2FF2"/>
    <w:rsid w:val="00AE340B"/>
    <w:rsid w:val="00AE3B57"/>
    <w:rsid w:val="00AE3FB4"/>
    <w:rsid w:val="00AE5830"/>
    <w:rsid w:val="00AE6F4F"/>
    <w:rsid w:val="00AE7378"/>
    <w:rsid w:val="00AE7391"/>
    <w:rsid w:val="00AE7F87"/>
    <w:rsid w:val="00AF069A"/>
    <w:rsid w:val="00AF0A5C"/>
    <w:rsid w:val="00AF103A"/>
    <w:rsid w:val="00AF1884"/>
    <w:rsid w:val="00AF2033"/>
    <w:rsid w:val="00AF213F"/>
    <w:rsid w:val="00AF2600"/>
    <w:rsid w:val="00AF2893"/>
    <w:rsid w:val="00AF431C"/>
    <w:rsid w:val="00AF4C77"/>
    <w:rsid w:val="00AF4E3E"/>
    <w:rsid w:val="00AF5063"/>
    <w:rsid w:val="00AF5CAC"/>
    <w:rsid w:val="00AF6625"/>
    <w:rsid w:val="00AF691F"/>
    <w:rsid w:val="00AF6956"/>
    <w:rsid w:val="00AF708C"/>
    <w:rsid w:val="00AF7390"/>
    <w:rsid w:val="00AF7439"/>
    <w:rsid w:val="00AF76ED"/>
    <w:rsid w:val="00AF788C"/>
    <w:rsid w:val="00AF78E5"/>
    <w:rsid w:val="00AF791E"/>
    <w:rsid w:val="00B0098D"/>
    <w:rsid w:val="00B01E3D"/>
    <w:rsid w:val="00B02658"/>
    <w:rsid w:val="00B02B51"/>
    <w:rsid w:val="00B03608"/>
    <w:rsid w:val="00B036E3"/>
    <w:rsid w:val="00B04237"/>
    <w:rsid w:val="00B05A71"/>
    <w:rsid w:val="00B05C10"/>
    <w:rsid w:val="00B07743"/>
    <w:rsid w:val="00B07A81"/>
    <w:rsid w:val="00B07FD1"/>
    <w:rsid w:val="00B10340"/>
    <w:rsid w:val="00B1097F"/>
    <w:rsid w:val="00B10AAA"/>
    <w:rsid w:val="00B1112A"/>
    <w:rsid w:val="00B11657"/>
    <w:rsid w:val="00B11ECA"/>
    <w:rsid w:val="00B127ED"/>
    <w:rsid w:val="00B12C2B"/>
    <w:rsid w:val="00B13AB2"/>
    <w:rsid w:val="00B13E5E"/>
    <w:rsid w:val="00B14B1C"/>
    <w:rsid w:val="00B153A5"/>
    <w:rsid w:val="00B15595"/>
    <w:rsid w:val="00B15880"/>
    <w:rsid w:val="00B15A9F"/>
    <w:rsid w:val="00B16A93"/>
    <w:rsid w:val="00B16A99"/>
    <w:rsid w:val="00B17D31"/>
    <w:rsid w:val="00B20DAE"/>
    <w:rsid w:val="00B2135E"/>
    <w:rsid w:val="00B216BF"/>
    <w:rsid w:val="00B22D05"/>
    <w:rsid w:val="00B230AC"/>
    <w:rsid w:val="00B24CC6"/>
    <w:rsid w:val="00B25CA1"/>
    <w:rsid w:val="00B25FA1"/>
    <w:rsid w:val="00B2639D"/>
    <w:rsid w:val="00B2685A"/>
    <w:rsid w:val="00B272AB"/>
    <w:rsid w:val="00B27C4A"/>
    <w:rsid w:val="00B302E0"/>
    <w:rsid w:val="00B30475"/>
    <w:rsid w:val="00B31646"/>
    <w:rsid w:val="00B32A77"/>
    <w:rsid w:val="00B3302F"/>
    <w:rsid w:val="00B3341B"/>
    <w:rsid w:val="00B33565"/>
    <w:rsid w:val="00B33ABB"/>
    <w:rsid w:val="00B33DB0"/>
    <w:rsid w:val="00B349F2"/>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CDB"/>
    <w:rsid w:val="00B44DB8"/>
    <w:rsid w:val="00B44F8A"/>
    <w:rsid w:val="00B4529D"/>
    <w:rsid w:val="00B50039"/>
    <w:rsid w:val="00B501F6"/>
    <w:rsid w:val="00B50843"/>
    <w:rsid w:val="00B50C28"/>
    <w:rsid w:val="00B512FB"/>
    <w:rsid w:val="00B520B9"/>
    <w:rsid w:val="00B528E5"/>
    <w:rsid w:val="00B5290A"/>
    <w:rsid w:val="00B52A69"/>
    <w:rsid w:val="00B52E91"/>
    <w:rsid w:val="00B53443"/>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66AB3"/>
    <w:rsid w:val="00B702A8"/>
    <w:rsid w:val="00B709BC"/>
    <w:rsid w:val="00B71723"/>
    <w:rsid w:val="00B72188"/>
    <w:rsid w:val="00B72252"/>
    <w:rsid w:val="00B724B8"/>
    <w:rsid w:val="00B728C7"/>
    <w:rsid w:val="00B72AF5"/>
    <w:rsid w:val="00B738C0"/>
    <w:rsid w:val="00B73F02"/>
    <w:rsid w:val="00B7439B"/>
    <w:rsid w:val="00B75348"/>
    <w:rsid w:val="00B75382"/>
    <w:rsid w:val="00B75F7A"/>
    <w:rsid w:val="00B7613F"/>
    <w:rsid w:val="00B76FD3"/>
    <w:rsid w:val="00B774CE"/>
    <w:rsid w:val="00B77693"/>
    <w:rsid w:val="00B776E6"/>
    <w:rsid w:val="00B77744"/>
    <w:rsid w:val="00B80992"/>
    <w:rsid w:val="00B80CB3"/>
    <w:rsid w:val="00B80D80"/>
    <w:rsid w:val="00B81149"/>
    <w:rsid w:val="00B820B8"/>
    <w:rsid w:val="00B829E4"/>
    <w:rsid w:val="00B83186"/>
    <w:rsid w:val="00B83363"/>
    <w:rsid w:val="00B83543"/>
    <w:rsid w:val="00B837E5"/>
    <w:rsid w:val="00B83972"/>
    <w:rsid w:val="00B84035"/>
    <w:rsid w:val="00B85311"/>
    <w:rsid w:val="00B85392"/>
    <w:rsid w:val="00B85A6D"/>
    <w:rsid w:val="00B85D08"/>
    <w:rsid w:val="00B8661F"/>
    <w:rsid w:val="00B86E2C"/>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47"/>
    <w:rsid w:val="00B965E8"/>
    <w:rsid w:val="00B967DF"/>
    <w:rsid w:val="00B96B11"/>
    <w:rsid w:val="00B974A7"/>
    <w:rsid w:val="00B97F1E"/>
    <w:rsid w:val="00BA03C3"/>
    <w:rsid w:val="00BA1ECE"/>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FA5"/>
    <w:rsid w:val="00BB2484"/>
    <w:rsid w:val="00BB2E70"/>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F94"/>
    <w:rsid w:val="00BC3D30"/>
    <w:rsid w:val="00BC53A3"/>
    <w:rsid w:val="00BC53D2"/>
    <w:rsid w:val="00BC5780"/>
    <w:rsid w:val="00BC696B"/>
    <w:rsid w:val="00BC6BCE"/>
    <w:rsid w:val="00BC70F3"/>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1160"/>
    <w:rsid w:val="00BE249F"/>
    <w:rsid w:val="00BE2DB0"/>
    <w:rsid w:val="00BE3A5B"/>
    <w:rsid w:val="00BE4B4C"/>
    <w:rsid w:val="00BE4F28"/>
    <w:rsid w:val="00BE579E"/>
    <w:rsid w:val="00BE5804"/>
    <w:rsid w:val="00BE6202"/>
    <w:rsid w:val="00BE6BF2"/>
    <w:rsid w:val="00BE6FCA"/>
    <w:rsid w:val="00BE71CF"/>
    <w:rsid w:val="00BF0B05"/>
    <w:rsid w:val="00BF0E61"/>
    <w:rsid w:val="00BF1395"/>
    <w:rsid w:val="00BF2769"/>
    <w:rsid w:val="00BF40A3"/>
    <w:rsid w:val="00BF417C"/>
    <w:rsid w:val="00BF42B8"/>
    <w:rsid w:val="00BF591D"/>
    <w:rsid w:val="00BF59C5"/>
    <w:rsid w:val="00BF73E4"/>
    <w:rsid w:val="00BF744B"/>
    <w:rsid w:val="00BF7C15"/>
    <w:rsid w:val="00C00C53"/>
    <w:rsid w:val="00C00E4E"/>
    <w:rsid w:val="00C01D22"/>
    <w:rsid w:val="00C0215B"/>
    <w:rsid w:val="00C025B1"/>
    <w:rsid w:val="00C027F0"/>
    <w:rsid w:val="00C0292D"/>
    <w:rsid w:val="00C0448D"/>
    <w:rsid w:val="00C0521F"/>
    <w:rsid w:val="00C06CC8"/>
    <w:rsid w:val="00C0704A"/>
    <w:rsid w:val="00C10EB9"/>
    <w:rsid w:val="00C11E8B"/>
    <w:rsid w:val="00C120E2"/>
    <w:rsid w:val="00C124E4"/>
    <w:rsid w:val="00C12A6E"/>
    <w:rsid w:val="00C135B8"/>
    <w:rsid w:val="00C1393E"/>
    <w:rsid w:val="00C13ACA"/>
    <w:rsid w:val="00C14240"/>
    <w:rsid w:val="00C14E7E"/>
    <w:rsid w:val="00C15AE5"/>
    <w:rsid w:val="00C16067"/>
    <w:rsid w:val="00C16A08"/>
    <w:rsid w:val="00C1702A"/>
    <w:rsid w:val="00C17CDB"/>
    <w:rsid w:val="00C20F18"/>
    <w:rsid w:val="00C215ED"/>
    <w:rsid w:val="00C21B67"/>
    <w:rsid w:val="00C21B76"/>
    <w:rsid w:val="00C21F75"/>
    <w:rsid w:val="00C22564"/>
    <w:rsid w:val="00C22D38"/>
    <w:rsid w:val="00C23880"/>
    <w:rsid w:val="00C24A33"/>
    <w:rsid w:val="00C27A5A"/>
    <w:rsid w:val="00C27BF1"/>
    <w:rsid w:val="00C27C2C"/>
    <w:rsid w:val="00C27FB7"/>
    <w:rsid w:val="00C3005C"/>
    <w:rsid w:val="00C3065B"/>
    <w:rsid w:val="00C32370"/>
    <w:rsid w:val="00C3535D"/>
    <w:rsid w:val="00C353C6"/>
    <w:rsid w:val="00C35D5B"/>
    <w:rsid w:val="00C3626B"/>
    <w:rsid w:val="00C364D7"/>
    <w:rsid w:val="00C36755"/>
    <w:rsid w:val="00C3679B"/>
    <w:rsid w:val="00C3696F"/>
    <w:rsid w:val="00C37080"/>
    <w:rsid w:val="00C3786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22C1"/>
    <w:rsid w:val="00C52557"/>
    <w:rsid w:val="00C52AA9"/>
    <w:rsid w:val="00C52ED0"/>
    <w:rsid w:val="00C52FC6"/>
    <w:rsid w:val="00C533E5"/>
    <w:rsid w:val="00C53903"/>
    <w:rsid w:val="00C54B24"/>
    <w:rsid w:val="00C54E4F"/>
    <w:rsid w:val="00C54F17"/>
    <w:rsid w:val="00C55153"/>
    <w:rsid w:val="00C5641C"/>
    <w:rsid w:val="00C57D69"/>
    <w:rsid w:val="00C57E40"/>
    <w:rsid w:val="00C6039C"/>
    <w:rsid w:val="00C608CD"/>
    <w:rsid w:val="00C60AA2"/>
    <w:rsid w:val="00C6127E"/>
    <w:rsid w:val="00C63564"/>
    <w:rsid w:val="00C63B7D"/>
    <w:rsid w:val="00C6401C"/>
    <w:rsid w:val="00C65069"/>
    <w:rsid w:val="00C650FB"/>
    <w:rsid w:val="00C6527B"/>
    <w:rsid w:val="00C666BE"/>
    <w:rsid w:val="00C66AAA"/>
    <w:rsid w:val="00C66B8C"/>
    <w:rsid w:val="00C66BB1"/>
    <w:rsid w:val="00C67546"/>
    <w:rsid w:val="00C7011C"/>
    <w:rsid w:val="00C7044D"/>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697A"/>
    <w:rsid w:val="00C7727E"/>
    <w:rsid w:val="00C77872"/>
    <w:rsid w:val="00C80204"/>
    <w:rsid w:val="00C80DDD"/>
    <w:rsid w:val="00C81116"/>
    <w:rsid w:val="00C81D9C"/>
    <w:rsid w:val="00C82642"/>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5AE"/>
    <w:rsid w:val="00C976A2"/>
    <w:rsid w:val="00CA03E1"/>
    <w:rsid w:val="00CA0D57"/>
    <w:rsid w:val="00CA11CF"/>
    <w:rsid w:val="00CA12CA"/>
    <w:rsid w:val="00CA1D1A"/>
    <w:rsid w:val="00CA3233"/>
    <w:rsid w:val="00CA345E"/>
    <w:rsid w:val="00CA3538"/>
    <w:rsid w:val="00CA3DE2"/>
    <w:rsid w:val="00CA4CF9"/>
    <w:rsid w:val="00CA4F70"/>
    <w:rsid w:val="00CA6A5E"/>
    <w:rsid w:val="00CA7EFF"/>
    <w:rsid w:val="00CB01CA"/>
    <w:rsid w:val="00CB07B9"/>
    <w:rsid w:val="00CB096F"/>
    <w:rsid w:val="00CB0CF5"/>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3AE"/>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C33"/>
    <w:rsid w:val="00CD2E8D"/>
    <w:rsid w:val="00CD3520"/>
    <w:rsid w:val="00CD37ED"/>
    <w:rsid w:val="00CD4541"/>
    <w:rsid w:val="00CD47E5"/>
    <w:rsid w:val="00CD53B2"/>
    <w:rsid w:val="00CD580B"/>
    <w:rsid w:val="00CD5971"/>
    <w:rsid w:val="00CD6526"/>
    <w:rsid w:val="00CD69A5"/>
    <w:rsid w:val="00CD6F6D"/>
    <w:rsid w:val="00CD7363"/>
    <w:rsid w:val="00CD740C"/>
    <w:rsid w:val="00CD7743"/>
    <w:rsid w:val="00CD794F"/>
    <w:rsid w:val="00CE05D9"/>
    <w:rsid w:val="00CE0DB3"/>
    <w:rsid w:val="00CE1DF8"/>
    <w:rsid w:val="00CE2586"/>
    <w:rsid w:val="00CE2843"/>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19D"/>
    <w:rsid w:val="00CF225A"/>
    <w:rsid w:val="00CF2A9D"/>
    <w:rsid w:val="00CF2F36"/>
    <w:rsid w:val="00CF3410"/>
    <w:rsid w:val="00CF3971"/>
    <w:rsid w:val="00CF5008"/>
    <w:rsid w:val="00CF5B3B"/>
    <w:rsid w:val="00CF6588"/>
    <w:rsid w:val="00CF70AD"/>
    <w:rsid w:val="00CF73CE"/>
    <w:rsid w:val="00D00367"/>
    <w:rsid w:val="00D0047C"/>
    <w:rsid w:val="00D00A69"/>
    <w:rsid w:val="00D01757"/>
    <w:rsid w:val="00D0243F"/>
    <w:rsid w:val="00D027C5"/>
    <w:rsid w:val="00D02BC9"/>
    <w:rsid w:val="00D0359E"/>
    <w:rsid w:val="00D038D3"/>
    <w:rsid w:val="00D039FE"/>
    <w:rsid w:val="00D03E84"/>
    <w:rsid w:val="00D048A2"/>
    <w:rsid w:val="00D048CA"/>
    <w:rsid w:val="00D04F56"/>
    <w:rsid w:val="00D05374"/>
    <w:rsid w:val="00D05D63"/>
    <w:rsid w:val="00D05ECB"/>
    <w:rsid w:val="00D061F6"/>
    <w:rsid w:val="00D0674C"/>
    <w:rsid w:val="00D06EBC"/>
    <w:rsid w:val="00D103FA"/>
    <w:rsid w:val="00D109AB"/>
    <w:rsid w:val="00D10E80"/>
    <w:rsid w:val="00D1110C"/>
    <w:rsid w:val="00D1157A"/>
    <w:rsid w:val="00D126C7"/>
    <w:rsid w:val="00D1270A"/>
    <w:rsid w:val="00D13339"/>
    <w:rsid w:val="00D146A7"/>
    <w:rsid w:val="00D15033"/>
    <w:rsid w:val="00D15407"/>
    <w:rsid w:val="00D158CF"/>
    <w:rsid w:val="00D15F13"/>
    <w:rsid w:val="00D15FC8"/>
    <w:rsid w:val="00D1620B"/>
    <w:rsid w:val="00D16E70"/>
    <w:rsid w:val="00D16F38"/>
    <w:rsid w:val="00D17C19"/>
    <w:rsid w:val="00D17F89"/>
    <w:rsid w:val="00D204D0"/>
    <w:rsid w:val="00D21077"/>
    <w:rsid w:val="00D21526"/>
    <w:rsid w:val="00D21A99"/>
    <w:rsid w:val="00D2458B"/>
    <w:rsid w:val="00D24BB7"/>
    <w:rsid w:val="00D2638A"/>
    <w:rsid w:val="00D27A91"/>
    <w:rsid w:val="00D27D42"/>
    <w:rsid w:val="00D32D2C"/>
    <w:rsid w:val="00D33D8E"/>
    <w:rsid w:val="00D3500F"/>
    <w:rsid w:val="00D35446"/>
    <w:rsid w:val="00D36100"/>
    <w:rsid w:val="00D36BA2"/>
    <w:rsid w:val="00D371EE"/>
    <w:rsid w:val="00D377EE"/>
    <w:rsid w:val="00D37975"/>
    <w:rsid w:val="00D37DC6"/>
    <w:rsid w:val="00D37E26"/>
    <w:rsid w:val="00D40A41"/>
    <w:rsid w:val="00D40B3A"/>
    <w:rsid w:val="00D40ED5"/>
    <w:rsid w:val="00D4146A"/>
    <w:rsid w:val="00D41573"/>
    <w:rsid w:val="00D41876"/>
    <w:rsid w:val="00D4292E"/>
    <w:rsid w:val="00D429C1"/>
    <w:rsid w:val="00D42D3F"/>
    <w:rsid w:val="00D430AE"/>
    <w:rsid w:val="00D43858"/>
    <w:rsid w:val="00D44DB3"/>
    <w:rsid w:val="00D45289"/>
    <w:rsid w:val="00D46F1C"/>
    <w:rsid w:val="00D47974"/>
    <w:rsid w:val="00D50437"/>
    <w:rsid w:val="00D50712"/>
    <w:rsid w:val="00D5116C"/>
    <w:rsid w:val="00D51A4D"/>
    <w:rsid w:val="00D51F34"/>
    <w:rsid w:val="00D52392"/>
    <w:rsid w:val="00D54936"/>
    <w:rsid w:val="00D54C89"/>
    <w:rsid w:val="00D54DCF"/>
    <w:rsid w:val="00D54DE4"/>
    <w:rsid w:val="00D55225"/>
    <w:rsid w:val="00D55266"/>
    <w:rsid w:val="00D55660"/>
    <w:rsid w:val="00D57764"/>
    <w:rsid w:val="00D61626"/>
    <w:rsid w:val="00D61A09"/>
    <w:rsid w:val="00D6289D"/>
    <w:rsid w:val="00D62F3D"/>
    <w:rsid w:val="00D63DB1"/>
    <w:rsid w:val="00D63E0C"/>
    <w:rsid w:val="00D64F13"/>
    <w:rsid w:val="00D67276"/>
    <w:rsid w:val="00D67988"/>
    <w:rsid w:val="00D703AA"/>
    <w:rsid w:val="00D710FD"/>
    <w:rsid w:val="00D71E2C"/>
    <w:rsid w:val="00D723F0"/>
    <w:rsid w:val="00D72B0B"/>
    <w:rsid w:val="00D72D10"/>
    <w:rsid w:val="00D75050"/>
    <w:rsid w:val="00D7560D"/>
    <w:rsid w:val="00D76053"/>
    <w:rsid w:val="00D807D1"/>
    <w:rsid w:val="00D80D91"/>
    <w:rsid w:val="00D81244"/>
    <w:rsid w:val="00D81553"/>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12BC"/>
    <w:rsid w:val="00D94DCF"/>
    <w:rsid w:val="00D95B36"/>
    <w:rsid w:val="00D95C54"/>
    <w:rsid w:val="00D97C34"/>
    <w:rsid w:val="00D97F21"/>
    <w:rsid w:val="00DA0037"/>
    <w:rsid w:val="00DA029F"/>
    <w:rsid w:val="00DA03A5"/>
    <w:rsid w:val="00DA061F"/>
    <w:rsid w:val="00DA156E"/>
    <w:rsid w:val="00DA2F5A"/>
    <w:rsid w:val="00DA5259"/>
    <w:rsid w:val="00DA548D"/>
    <w:rsid w:val="00DA6C45"/>
    <w:rsid w:val="00DA7461"/>
    <w:rsid w:val="00DA7863"/>
    <w:rsid w:val="00DA7B52"/>
    <w:rsid w:val="00DB03AB"/>
    <w:rsid w:val="00DB0DF5"/>
    <w:rsid w:val="00DB12DE"/>
    <w:rsid w:val="00DB15F1"/>
    <w:rsid w:val="00DB1614"/>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116F"/>
    <w:rsid w:val="00DC1953"/>
    <w:rsid w:val="00DC1FAA"/>
    <w:rsid w:val="00DC2242"/>
    <w:rsid w:val="00DC2269"/>
    <w:rsid w:val="00DC2B17"/>
    <w:rsid w:val="00DC30F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2109"/>
    <w:rsid w:val="00DD23C1"/>
    <w:rsid w:val="00DD3919"/>
    <w:rsid w:val="00DD3A5B"/>
    <w:rsid w:val="00DD40F2"/>
    <w:rsid w:val="00DD48F6"/>
    <w:rsid w:val="00DD5239"/>
    <w:rsid w:val="00DD6243"/>
    <w:rsid w:val="00DD660E"/>
    <w:rsid w:val="00DD6F3F"/>
    <w:rsid w:val="00DD7D9F"/>
    <w:rsid w:val="00DE0EDC"/>
    <w:rsid w:val="00DE1B17"/>
    <w:rsid w:val="00DE1FA1"/>
    <w:rsid w:val="00DE2C16"/>
    <w:rsid w:val="00DE3768"/>
    <w:rsid w:val="00DE43F0"/>
    <w:rsid w:val="00DE6DE1"/>
    <w:rsid w:val="00DE701D"/>
    <w:rsid w:val="00DE77E4"/>
    <w:rsid w:val="00DF06AF"/>
    <w:rsid w:val="00DF0B48"/>
    <w:rsid w:val="00DF2533"/>
    <w:rsid w:val="00DF2CFF"/>
    <w:rsid w:val="00DF3E64"/>
    <w:rsid w:val="00DF40C8"/>
    <w:rsid w:val="00DF40FE"/>
    <w:rsid w:val="00DF43B6"/>
    <w:rsid w:val="00DF55F6"/>
    <w:rsid w:val="00DF5D0F"/>
    <w:rsid w:val="00DF67F2"/>
    <w:rsid w:val="00DF74B7"/>
    <w:rsid w:val="00DF77F3"/>
    <w:rsid w:val="00DF79C8"/>
    <w:rsid w:val="00E00485"/>
    <w:rsid w:val="00E010B5"/>
    <w:rsid w:val="00E028F8"/>
    <w:rsid w:val="00E05E7E"/>
    <w:rsid w:val="00E063D1"/>
    <w:rsid w:val="00E065D8"/>
    <w:rsid w:val="00E066A6"/>
    <w:rsid w:val="00E06719"/>
    <w:rsid w:val="00E06FBE"/>
    <w:rsid w:val="00E10506"/>
    <w:rsid w:val="00E108FD"/>
    <w:rsid w:val="00E10FE5"/>
    <w:rsid w:val="00E11D77"/>
    <w:rsid w:val="00E12076"/>
    <w:rsid w:val="00E121C0"/>
    <w:rsid w:val="00E12228"/>
    <w:rsid w:val="00E12335"/>
    <w:rsid w:val="00E1324D"/>
    <w:rsid w:val="00E144AD"/>
    <w:rsid w:val="00E15122"/>
    <w:rsid w:val="00E15230"/>
    <w:rsid w:val="00E15B75"/>
    <w:rsid w:val="00E1615E"/>
    <w:rsid w:val="00E163BD"/>
    <w:rsid w:val="00E163F0"/>
    <w:rsid w:val="00E2102F"/>
    <w:rsid w:val="00E211CD"/>
    <w:rsid w:val="00E214A0"/>
    <w:rsid w:val="00E22870"/>
    <w:rsid w:val="00E22906"/>
    <w:rsid w:val="00E22C79"/>
    <w:rsid w:val="00E235C2"/>
    <w:rsid w:val="00E2676A"/>
    <w:rsid w:val="00E2724F"/>
    <w:rsid w:val="00E277E1"/>
    <w:rsid w:val="00E27A5E"/>
    <w:rsid w:val="00E27EBD"/>
    <w:rsid w:val="00E302D7"/>
    <w:rsid w:val="00E30559"/>
    <w:rsid w:val="00E308E8"/>
    <w:rsid w:val="00E30D79"/>
    <w:rsid w:val="00E31DD7"/>
    <w:rsid w:val="00E321AE"/>
    <w:rsid w:val="00E321CF"/>
    <w:rsid w:val="00E3272B"/>
    <w:rsid w:val="00E32C93"/>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5B"/>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1FF4"/>
    <w:rsid w:val="00E62821"/>
    <w:rsid w:val="00E62E89"/>
    <w:rsid w:val="00E6333A"/>
    <w:rsid w:val="00E6397F"/>
    <w:rsid w:val="00E650C3"/>
    <w:rsid w:val="00E657A6"/>
    <w:rsid w:val="00E65C65"/>
    <w:rsid w:val="00E65EC4"/>
    <w:rsid w:val="00E661F5"/>
    <w:rsid w:val="00E6654B"/>
    <w:rsid w:val="00E674DB"/>
    <w:rsid w:val="00E705E4"/>
    <w:rsid w:val="00E71167"/>
    <w:rsid w:val="00E72F29"/>
    <w:rsid w:val="00E73B8A"/>
    <w:rsid w:val="00E73F92"/>
    <w:rsid w:val="00E742CD"/>
    <w:rsid w:val="00E74F46"/>
    <w:rsid w:val="00E75D01"/>
    <w:rsid w:val="00E76820"/>
    <w:rsid w:val="00E76B52"/>
    <w:rsid w:val="00E76E9E"/>
    <w:rsid w:val="00E7703B"/>
    <w:rsid w:val="00E77710"/>
    <w:rsid w:val="00E800A0"/>
    <w:rsid w:val="00E804AD"/>
    <w:rsid w:val="00E80DAB"/>
    <w:rsid w:val="00E82180"/>
    <w:rsid w:val="00E8222B"/>
    <w:rsid w:val="00E82818"/>
    <w:rsid w:val="00E830D1"/>
    <w:rsid w:val="00E8331D"/>
    <w:rsid w:val="00E83E3E"/>
    <w:rsid w:val="00E83E5F"/>
    <w:rsid w:val="00E83F36"/>
    <w:rsid w:val="00E8466D"/>
    <w:rsid w:val="00E84951"/>
    <w:rsid w:val="00E85640"/>
    <w:rsid w:val="00E871F3"/>
    <w:rsid w:val="00E904A6"/>
    <w:rsid w:val="00E9145A"/>
    <w:rsid w:val="00E91669"/>
    <w:rsid w:val="00E9216E"/>
    <w:rsid w:val="00E9316B"/>
    <w:rsid w:val="00E935EC"/>
    <w:rsid w:val="00E93737"/>
    <w:rsid w:val="00E938BE"/>
    <w:rsid w:val="00E93B9C"/>
    <w:rsid w:val="00E95239"/>
    <w:rsid w:val="00E9548D"/>
    <w:rsid w:val="00E95672"/>
    <w:rsid w:val="00E95A4C"/>
    <w:rsid w:val="00E95AA3"/>
    <w:rsid w:val="00E967F4"/>
    <w:rsid w:val="00E96946"/>
    <w:rsid w:val="00E96BE9"/>
    <w:rsid w:val="00E97719"/>
    <w:rsid w:val="00EA0203"/>
    <w:rsid w:val="00EA0724"/>
    <w:rsid w:val="00EA215A"/>
    <w:rsid w:val="00EA282E"/>
    <w:rsid w:val="00EA2B11"/>
    <w:rsid w:val="00EA2B33"/>
    <w:rsid w:val="00EA40FE"/>
    <w:rsid w:val="00EA424F"/>
    <w:rsid w:val="00EA43F7"/>
    <w:rsid w:val="00EA4559"/>
    <w:rsid w:val="00EA477B"/>
    <w:rsid w:val="00EA4856"/>
    <w:rsid w:val="00EA4997"/>
    <w:rsid w:val="00EA4A0B"/>
    <w:rsid w:val="00EA50A6"/>
    <w:rsid w:val="00EA535D"/>
    <w:rsid w:val="00EA53A0"/>
    <w:rsid w:val="00EA634F"/>
    <w:rsid w:val="00EA6384"/>
    <w:rsid w:val="00EA67C8"/>
    <w:rsid w:val="00EA7396"/>
    <w:rsid w:val="00EA7F7C"/>
    <w:rsid w:val="00EB1412"/>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C6516"/>
    <w:rsid w:val="00ED0069"/>
    <w:rsid w:val="00ED0C64"/>
    <w:rsid w:val="00ED0CBD"/>
    <w:rsid w:val="00ED14A8"/>
    <w:rsid w:val="00ED2C83"/>
    <w:rsid w:val="00ED33D9"/>
    <w:rsid w:val="00ED3463"/>
    <w:rsid w:val="00ED3FD1"/>
    <w:rsid w:val="00ED4780"/>
    <w:rsid w:val="00ED507A"/>
    <w:rsid w:val="00ED54CC"/>
    <w:rsid w:val="00ED5FE2"/>
    <w:rsid w:val="00ED642C"/>
    <w:rsid w:val="00ED6E60"/>
    <w:rsid w:val="00EE0247"/>
    <w:rsid w:val="00EE0480"/>
    <w:rsid w:val="00EE0EE7"/>
    <w:rsid w:val="00EE13D0"/>
    <w:rsid w:val="00EE2142"/>
    <w:rsid w:val="00EE21E1"/>
    <w:rsid w:val="00EE2375"/>
    <w:rsid w:val="00EE2653"/>
    <w:rsid w:val="00EE2A39"/>
    <w:rsid w:val="00EE2CA3"/>
    <w:rsid w:val="00EE34B9"/>
    <w:rsid w:val="00EE4D49"/>
    <w:rsid w:val="00EE529D"/>
    <w:rsid w:val="00EE5358"/>
    <w:rsid w:val="00EE5B5A"/>
    <w:rsid w:val="00EE5DAF"/>
    <w:rsid w:val="00EE6FFD"/>
    <w:rsid w:val="00EF162C"/>
    <w:rsid w:val="00EF1FAE"/>
    <w:rsid w:val="00EF316B"/>
    <w:rsid w:val="00EF41C1"/>
    <w:rsid w:val="00EF4AE4"/>
    <w:rsid w:val="00EF5110"/>
    <w:rsid w:val="00EF57D3"/>
    <w:rsid w:val="00EF73AD"/>
    <w:rsid w:val="00EF7973"/>
    <w:rsid w:val="00EF7A03"/>
    <w:rsid w:val="00F00439"/>
    <w:rsid w:val="00F0140A"/>
    <w:rsid w:val="00F01F23"/>
    <w:rsid w:val="00F031AE"/>
    <w:rsid w:val="00F0340B"/>
    <w:rsid w:val="00F035DE"/>
    <w:rsid w:val="00F03A8A"/>
    <w:rsid w:val="00F03C7C"/>
    <w:rsid w:val="00F03F74"/>
    <w:rsid w:val="00F05DF9"/>
    <w:rsid w:val="00F06962"/>
    <w:rsid w:val="00F06B05"/>
    <w:rsid w:val="00F06F97"/>
    <w:rsid w:val="00F07365"/>
    <w:rsid w:val="00F0780E"/>
    <w:rsid w:val="00F104FE"/>
    <w:rsid w:val="00F11BD2"/>
    <w:rsid w:val="00F128F2"/>
    <w:rsid w:val="00F132C9"/>
    <w:rsid w:val="00F132D7"/>
    <w:rsid w:val="00F13331"/>
    <w:rsid w:val="00F13D3E"/>
    <w:rsid w:val="00F15D73"/>
    <w:rsid w:val="00F16D8F"/>
    <w:rsid w:val="00F17503"/>
    <w:rsid w:val="00F17653"/>
    <w:rsid w:val="00F20B80"/>
    <w:rsid w:val="00F20FAC"/>
    <w:rsid w:val="00F21483"/>
    <w:rsid w:val="00F21893"/>
    <w:rsid w:val="00F21A2B"/>
    <w:rsid w:val="00F21F03"/>
    <w:rsid w:val="00F22A0F"/>
    <w:rsid w:val="00F22A53"/>
    <w:rsid w:val="00F23938"/>
    <w:rsid w:val="00F24CD3"/>
    <w:rsid w:val="00F25586"/>
    <w:rsid w:val="00F2644F"/>
    <w:rsid w:val="00F26741"/>
    <w:rsid w:val="00F26D87"/>
    <w:rsid w:val="00F26FD0"/>
    <w:rsid w:val="00F274B2"/>
    <w:rsid w:val="00F274C4"/>
    <w:rsid w:val="00F27FA4"/>
    <w:rsid w:val="00F31362"/>
    <w:rsid w:val="00F317C1"/>
    <w:rsid w:val="00F3297A"/>
    <w:rsid w:val="00F336F0"/>
    <w:rsid w:val="00F336FD"/>
    <w:rsid w:val="00F33A88"/>
    <w:rsid w:val="00F33DB3"/>
    <w:rsid w:val="00F33FE3"/>
    <w:rsid w:val="00F34A6C"/>
    <w:rsid w:val="00F3579E"/>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47F66"/>
    <w:rsid w:val="00F509E7"/>
    <w:rsid w:val="00F51397"/>
    <w:rsid w:val="00F51676"/>
    <w:rsid w:val="00F521F4"/>
    <w:rsid w:val="00F52283"/>
    <w:rsid w:val="00F52419"/>
    <w:rsid w:val="00F524F3"/>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43"/>
    <w:rsid w:val="00F60B53"/>
    <w:rsid w:val="00F61550"/>
    <w:rsid w:val="00F61778"/>
    <w:rsid w:val="00F61943"/>
    <w:rsid w:val="00F61D8B"/>
    <w:rsid w:val="00F61EC3"/>
    <w:rsid w:val="00F62A0F"/>
    <w:rsid w:val="00F6400E"/>
    <w:rsid w:val="00F64634"/>
    <w:rsid w:val="00F66571"/>
    <w:rsid w:val="00F67543"/>
    <w:rsid w:val="00F679E7"/>
    <w:rsid w:val="00F70A3B"/>
    <w:rsid w:val="00F71774"/>
    <w:rsid w:val="00F71ED6"/>
    <w:rsid w:val="00F725B0"/>
    <w:rsid w:val="00F72E5D"/>
    <w:rsid w:val="00F73A91"/>
    <w:rsid w:val="00F740E1"/>
    <w:rsid w:val="00F74953"/>
    <w:rsid w:val="00F755B6"/>
    <w:rsid w:val="00F7589E"/>
    <w:rsid w:val="00F75D21"/>
    <w:rsid w:val="00F75D56"/>
    <w:rsid w:val="00F76190"/>
    <w:rsid w:val="00F7642C"/>
    <w:rsid w:val="00F76D70"/>
    <w:rsid w:val="00F77D9B"/>
    <w:rsid w:val="00F80DAE"/>
    <w:rsid w:val="00F81608"/>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115"/>
    <w:rsid w:val="00F97591"/>
    <w:rsid w:val="00F975DB"/>
    <w:rsid w:val="00FA0EB3"/>
    <w:rsid w:val="00FA0ECA"/>
    <w:rsid w:val="00FA139B"/>
    <w:rsid w:val="00FA17B5"/>
    <w:rsid w:val="00FA1B77"/>
    <w:rsid w:val="00FA1BD0"/>
    <w:rsid w:val="00FA2DE5"/>
    <w:rsid w:val="00FA303C"/>
    <w:rsid w:val="00FA36A3"/>
    <w:rsid w:val="00FA3FDF"/>
    <w:rsid w:val="00FA44D7"/>
    <w:rsid w:val="00FA4978"/>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524"/>
    <w:rsid w:val="00FB6787"/>
    <w:rsid w:val="00FB6D76"/>
    <w:rsid w:val="00FB7835"/>
    <w:rsid w:val="00FB7BFA"/>
    <w:rsid w:val="00FC20BE"/>
    <w:rsid w:val="00FC35C3"/>
    <w:rsid w:val="00FC3649"/>
    <w:rsid w:val="00FC36FD"/>
    <w:rsid w:val="00FC43D6"/>
    <w:rsid w:val="00FC4472"/>
    <w:rsid w:val="00FC4B88"/>
    <w:rsid w:val="00FC4FFE"/>
    <w:rsid w:val="00FC5DA3"/>
    <w:rsid w:val="00FC6DE5"/>
    <w:rsid w:val="00FC78C6"/>
    <w:rsid w:val="00FC7F50"/>
    <w:rsid w:val="00FD05CF"/>
    <w:rsid w:val="00FD12C8"/>
    <w:rsid w:val="00FD30F7"/>
    <w:rsid w:val="00FD3717"/>
    <w:rsid w:val="00FD39F3"/>
    <w:rsid w:val="00FD3D59"/>
    <w:rsid w:val="00FD6A3B"/>
    <w:rsid w:val="00FD6D94"/>
    <w:rsid w:val="00FD7D86"/>
    <w:rsid w:val="00FE0E2E"/>
    <w:rsid w:val="00FE18C4"/>
    <w:rsid w:val="00FE1A8C"/>
    <w:rsid w:val="00FE1CBE"/>
    <w:rsid w:val="00FE2CD0"/>
    <w:rsid w:val="00FE2FF7"/>
    <w:rsid w:val="00FE3449"/>
    <w:rsid w:val="00FE34DE"/>
    <w:rsid w:val="00FE4123"/>
    <w:rsid w:val="00FE4FA8"/>
    <w:rsid w:val="00FE5105"/>
    <w:rsid w:val="00FE5571"/>
    <w:rsid w:val="00FE5D99"/>
    <w:rsid w:val="00FE5DE7"/>
    <w:rsid w:val="00FE6557"/>
    <w:rsid w:val="00FE66D4"/>
    <w:rsid w:val="00FE68BB"/>
    <w:rsid w:val="00FE6E92"/>
    <w:rsid w:val="00FE71D8"/>
    <w:rsid w:val="00FE75AB"/>
    <w:rsid w:val="00FF07B3"/>
    <w:rsid w:val="00FF0EB5"/>
    <w:rsid w:val="00FF10CA"/>
    <w:rsid w:val="00FF1BB8"/>
    <w:rsid w:val="00FF275A"/>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9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uiPriority="99" w:qFormat="1"/>
    <w:lsdException w:name="footer" w:uiPriority="99" w:qFormat="1"/>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565"/>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qFormat/>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qFormat/>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qFormat/>
    <w:rsid w:val="00DE43F0"/>
    <w:rPr>
      <w:sz w:val="24"/>
      <w:lang w:val="es-ES" w:eastAsia="ar-SA"/>
    </w:rPr>
  </w:style>
  <w:style w:type="paragraph" w:styleId="Encabezado">
    <w:name w:val="header"/>
    <w:aliases w:val="ITT i,LetterHeader,Cover Page,encabezado,En-tête SQ,ContentsHeader,aria,*Header"/>
    <w:basedOn w:val="Normal"/>
    <w:link w:val="EncabezadoCar"/>
    <w:uiPriority w:val="99"/>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qFormat/>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qFormat/>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qFormat/>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24"/>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qFormat/>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qFormat/>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qFormat/>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25"/>
      </w:numPr>
    </w:pPr>
  </w:style>
  <w:style w:type="numbering" w:customStyle="1" w:styleId="1111113112">
    <w:name w:val="1 / 1.1 / 1.1.13112"/>
    <w:rsid w:val="0014561D"/>
    <w:pPr>
      <w:numPr>
        <w:numId w:val="26"/>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 w:type="character" w:customStyle="1" w:styleId="NormalWebCar">
    <w:name w:val="Normal (Web) Car"/>
    <w:link w:val="NormalWeb"/>
    <w:uiPriority w:val="99"/>
    <w:locked/>
    <w:rsid w:val="00DA156E"/>
    <w:rPr>
      <w:rFonts w:ascii="Arial Unicode MS" w:eastAsia="Arial Unicode MS" w:hAnsi="Arial Unicode MS" w:cs="Arial Unicode MS"/>
      <w:sz w:val="24"/>
      <w:szCs w:val="24"/>
      <w:lang w:val="es-ES" w:eastAsia="ar-SA"/>
    </w:rPr>
  </w:style>
  <w:style w:type="paragraph" w:customStyle="1" w:styleId="BodyTextIndent21">
    <w:name w:val="Body Text Indent 21"/>
    <w:basedOn w:val="Normal"/>
    <w:uiPriority w:val="99"/>
    <w:rsid w:val="00DA156E"/>
    <w:pPr>
      <w:overflowPunct w:val="0"/>
      <w:autoSpaceDE w:val="0"/>
      <w:spacing w:before="100"/>
      <w:ind w:left="1985"/>
      <w:jc w:val="both"/>
      <w:textAlignment w:val="baseline"/>
    </w:pPr>
    <w:rPr>
      <w:rFonts w:ascii="Arial" w:hAnsi="Arial"/>
      <w:sz w:val="22"/>
    </w:rPr>
  </w:style>
  <w:style w:type="character" w:customStyle="1" w:styleId="Style2">
    <w:name w:val="_Style 2"/>
    <w:uiPriority w:val="19"/>
    <w:qFormat/>
    <w:rsid w:val="009E63C8"/>
    <w:rPr>
      <w:i/>
      <w:iCs/>
      <w:color w:val="808080"/>
    </w:rPr>
  </w:style>
  <w:style w:type="character" w:customStyle="1" w:styleId="nfasissutil1">
    <w:name w:val="Énfasis sutil1"/>
    <w:uiPriority w:val="19"/>
    <w:qFormat/>
    <w:rsid w:val="009E63C8"/>
    <w:rPr>
      <w:i/>
      <w:iCs/>
      <w:color w:val="808080"/>
    </w:rPr>
  </w:style>
  <w:style w:type="table" w:customStyle="1" w:styleId="Tablaconcuadrcula3">
    <w:name w:val="Tabla con cuadrícula3"/>
    <w:basedOn w:val="Tablanormal"/>
    <w:uiPriority w:val="59"/>
    <w:qFormat/>
    <w:rsid w:val="009E63C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14CD8"/>
  </w:style>
  <w:style w:type="table" w:customStyle="1" w:styleId="Cuadrculaclara-nfasis11">
    <w:name w:val="Cuadrícula clara - Énfasis 11"/>
    <w:basedOn w:val="Tablanormal"/>
    <w:next w:val="Cuadrculaclara-nfasis1"/>
    <w:uiPriority w:val="62"/>
    <w:rsid w:val="00014CD8"/>
    <w:rPr>
      <w:rFonts w:ascii="Calibri" w:eastAsia="Calibri" w:hAnsi="Calibri"/>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Revisin1">
    <w:name w:val="Revisión1"/>
    <w:hidden/>
    <w:uiPriority w:val="99"/>
    <w:semiHidden/>
    <w:rsid w:val="00014CD8"/>
    <w:rPr>
      <w:sz w:val="24"/>
      <w:szCs w:val="24"/>
      <w:lang w:eastAsia="es-ES"/>
    </w:rPr>
  </w:style>
  <w:style w:type="character" w:customStyle="1" w:styleId="nfasissutil2">
    <w:name w:val="Énfasis sutil2"/>
    <w:uiPriority w:val="19"/>
    <w:qFormat/>
    <w:rsid w:val="00014CD8"/>
    <w:rPr>
      <w:i/>
      <w:iCs/>
      <w:color w:val="808080"/>
    </w:rPr>
  </w:style>
  <w:style w:type="paragraph" w:customStyle="1" w:styleId="TtulodeTDC1">
    <w:name w:val="Título de TDC1"/>
    <w:basedOn w:val="Ttulo1"/>
    <w:next w:val="Normal"/>
    <w:uiPriority w:val="39"/>
    <w:semiHidden/>
    <w:unhideWhenUsed/>
    <w:qFormat/>
    <w:rsid w:val="00014CD8"/>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table" w:customStyle="1" w:styleId="Cuadrculaclara11">
    <w:name w:val="Cuadrícula clara11"/>
    <w:basedOn w:val="Tablanormal"/>
    <w:uiPriority w:val="62"/>
    <w:rsid w:val="00014CD8"/>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Cuadrculaclara2">
    <w:name w:val="Cuadrícula clara2"/>
    <w:basedOn w:val="Tablanormal"/>
    <w:next w:val="Cuadrculaclara"/>
    <w:uiPriority w:val="62"/>
    <w:rsid w:val="00014CD8"/>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uiPriority="99" w:qFormat="1"/>
    <w:lsdException w:name="footer" w:uiPriority="99" w:qFormat="1"/>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565"/>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qFormat/>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qFormat/>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qFormat/>
    <w:rsid w:val="00DE43F0"/>
    <w:rPr>
      <w:sz w:val="24"/>
      <w:lang w:val="es-ES" w:eastAsia="ar-SA"/>
    </w:rPr>
  </w:style>
  <w:style w:type="paragraph" w:styleId="Encabezado">
    <w:name w:val="header"/>
    <w:aliases w:val="ITT i,LetterHeader,Cover Page,encabezado,En-tête SQ,ContentsHeader,aria,*Header"/>
    <w:basedOn w:val="Normal"/>
    <w:link w:val="EncabezadoCar"/>
    <w:uiPriority w:val="99"/>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qFormat/>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qFormat/>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qFormat/>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24"/>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qFormat/>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qFormat/>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qFormat/>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25"/>
      </w:numPr>
    </w:pPr>
  </w:style>
  <w:style w:type="numbering" w:customStyle="1" w:styleId="1111113112">
    <w:name w:val="1 / 1.1 / 1.1.13112"/>
    <w:rsid w:val="0014561D"/>
    <w:pPr>
      <w:numPr>
        <w:numId w:val="26"/>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 w:type="character" w:customStyle="1" w:styleId="NormalWebCar">
    <w:name w:val="Normal (Web) Car"/>
    <w:link w:val="NormalWeb"/>
    <w:uiPriority w:val="99"/>
    <w:locked/>
    <w:rsid w:val="00DA156E"/>
    <w:rPr>
      <w:rFonts w:ascii="Arial Unicode MS" w:eastAsia="Arial Unicode MS" w:hAnsi="Arial Unicode MS" w:cs="Arial Unicode MS"/>
      <w:sz w:val="24"/>
      <w:szCs w:val="24"/>
      <w:lang w:val="es-ES" w:eastAsia="ar-SA"/>
    </w:rPr>
  </w:style>
  <w:style w:type="paragraph" w:customStyle="1" w:styleId="BodyTextIndent21">
    <w:name w:val="Body Text Indent 21"/>
    <w:basedOn w:val="Normal"/>
    <w:uiPriority w:val="99"/>
    <w:rsid w:val="00DA156E"/>
    <w:pPr>
      <w:overflowPunct w:val="0"/>
      <w:autoSpaceDE w:val="0"/>
      <w:spacing w:before="100"/>
      <w:ind w:left="1985"/>
      <w:jc w:val="both"/>
      <w:textAlignment w:val="baseline"/>
    </w:pPr>
    <w:rPr>
      <w:rFonts w:ascii="Arial" w:hAnsi="Arial"/>
      <w:sz w:val="22"/>
    </w:rPr>
  </w:style>
  <w:style w:type="character" w:customStyle="1" w:styleId="Style2">
    <w:name w:val="_Style 2"/>
    <w:uiPriority w:val="19"/>
    <w:qFormat/>
    <w:rsid w:val="009E63C8"/>
    <w:rPr>
      <w:i/>
      <w:iCs/>
      <w:color w:val="808080"/>
    </w:rPr>
  </w:style>
  <w:style w:type="character" w:customStyle="1" w:styleId="nfasissutil1">
    <w:name w:val="Énfasis sutil1"/>
    <w:uiPriority w:val="19"/>
    <w:qFormat/>
    <w:rsid w:val="009E63C8"/>
    <w:rPr>
      <w:i/>
      <w:iCs/>
      <w:color w:val="808080"/>
    </w:rPr>
  </w:style>
  <w:style w:type="table" w:customStyle="1" w:styleId="Tablaconcuadrcula3">
    <w:name w:val="Tabla con cuadrícula3"/>
    <w:basedOn w:val="Tablanormal"/>
    <w:uiPriority w:val="59"/>
    <w:qFormat/>
    <w:rsid w:val="009E63C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14CD8"/>
  </w:style>
  <w:style w:type="table" w:customStyle="1" w:styleId="Cuadrculaclara-nfasis11">
    <w:name w:val="Cuadrícula clara - Énfasis 11"/>
    <w:basedOn w:val="Tablanormal"/>
    <w:next w:val="Cuadrculaclara-nfasis1"/>
    <w:uiPriority w:val="62"/>
    <w:rsid w:val="00014CD8"/>
    <w:rPr>
      <w:rFonts w:ascii="Calibri" w:eastAsia="Calibri" w:hAnsi="Calibri"/>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Revisin1">
    <w:name w:val="Revisión1"/>
    <w:hidden/>
    <w:uiPriority w:val="99"/>
    <w:semiHidden/>
    <w:rsid w:val="00014CD8"/>
    <w:rPr>
      <w:sz w:val="24"/>
      <w:szCs w:val="24"/>
      <w:lang w:eastAsia="es-ES"/>
    </w:rPr>
  </w:style>
  <w:style w:type="character" w:customStyle="1" w:styleId="nfasissutil2">
    <w:name w:val="Énfasis sutil2"/>
    <w:uiPriority w:val="19"/>
    <w:qFormat/>
    <w:rsid w:val="00014CD8"/>
    <w:rPr>
      <w:i/>
      <w:iCs/>
      <w:color w:val="808080"/>
    </w:rPr>
  </w:style>
  <w:style w:type="paragraph" w:customStyle="1" w:styleId="TtulodeTDC1">
    <w:name w:val="Título de TDC1"/>
    <w:basedOn w:val="Ttulo1"/>
    <w:next w:val="Normal"/>
    <w:uiPriority w:val="39"/>
    <w:semiHidden/>
    <w:unhideWhenUsed/>
    <w:qFormat/>
    <w:rsid w:val="00014CD8"/>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table" w:customStyle="1" w:styleId="Cuadrculaclara11">
    <w:name w:val="Cuadrícula clara11"/>
    <w:basedOn w:val="Tablanormal"/>
    <w:uiPriority w:val="62"/>
    <w:rsid w:val="00014CD8"/>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Cuadrculaclara2">
    <w:name w:val="Cuadrícula clara2"/>
    <w:basedOn w:val="Tablanormal"/>
    <w:next w:val="Cuadrculaclara"/>
    <w:uiPriority w:val="62"/>
    <w:rsid w:val="00014CD8"/>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13121625">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6706421">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96829123">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4643859">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39661866">
      <w:bodyDiv w:val="1"/>
      <w:marLeft w:val="0"/>
      <w:marRight w:val="0"/>
      <w:marTop w:val="0"/>
      <w:marBottom w:val="0"/>
      <w:divBdr>
        <w:top w:val="none" w:sz="0" w:space="0" w:color="auto"/>
        <w:left w:val="none" w:sz="0" w:space="0" w:color="auto"/>
        <w:bottom w:val="none" w:sz="0" w:space="0" w:color="auto"/>
        <w:right w:val="none" w:sz="0" w:space="0" w:color="auto"/>
      </w:divBdr>
    </w:div>
    <w:div w:id="145249463">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1406328">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0310174">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2639342">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38850754">
      <w:bodyDiv w:val="1"/>
      <w:marLeft w:val="0"/>
      <w:marRight w:val="0"/>
      <w:marTop w:val="0"/>
      <w:marBottom w:val="0"/>
      <w:divBdr>
        <w:top w:val="none" w:sz="0" w:space="0" w:color="auto"/>
        <w:left w:val="none" w:sz="0" w:space="0" w:color="auto"/>
        <w:bottom w:val="none" w:sz="0" w:space="0" w:color="auto"/>
        <w:right w:val="none" w:sz="0" w:space="0" w:color="auto"/>
      </w:divBdr>
    </w:div>
    <w:div w:id="354305441">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04133856">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59828105">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595670924">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1522781">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17876442">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24064553">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0565323">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55268460">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45308549">
      <w:bodyDiv w:val="1"/>
      <w:marLeft w:val="0"/>
      <w:marRight w:val="0"/>
      <w:marTop w:val="0"/>
      <w:marBottom w:val="0"/>
      <w:divBdr>
        <w:top w:val="none" w:sz="0" w:space="0" w:color="auto"/>
        <w:left w:val="none" w:sz="0" w:space="0" w:color="auto"/>
        <w:bottom w:val="none" w:sz="0" w:space="0" w:color="auto"/>
        <w:right w:val="none" w:sz="0" w:space="0" w:color="auto"/>
      </w:divBdr>
    </w:div>
    <w:div w:id="975836588">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3942705">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59537635">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397969969">
      <w:bodyDiv w:val="1"/>
      <w:marLeft w:val="0"/>
      <w:marRight w:val="0"/>
      <w:marTop w:val="0"/>
      <w:marBottom w:val="0"/>
      <w:divBdr>
        <w:top w:val="none" w:sz="0" w:space="0" w:color="auto"/>
        <w:left w:val="none" w:sz="0" w:space="0" w:color="auto"/>
        <w:bottom w:val="none" w:sz="0" w:space="0" w:color="auto"/>
        <w:right w:val="none" w:sz="0" w:space="0" w:color="auto"/>
      </w:divBdr>
    </w:div>
    <w:div w:id="1404714490">
      <w:bodyDiv w:val="1"/>
      <w:marLeft w:val="0"/>
      <w:marRight w:val="0"/>
      <w:marTop w:val="0"/>
      <w:marBottom w:val="0"/>
      <w:divBdr>
        <w:top w:val="none" w:sz="0" w:space="0" w:color="auto"/>
        <w:left w:val="none" w:sz="0" w:space="0" w:color="auto"/>
        <w:bottom w:val="none" w:sz="0" w:space="0" w:color="auto"/>
        <w:right w:val="none" w:sz="0" w:space="0" w:color="auto"/>
      </w:divBdr>
    </w:div>
    <w:div w:id="1405447125">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37636640">
      <w:bodyDiv w:val="1"/>
      <w:marLeft w:val="0"/>
      <w:marRight w:val="0"/>
      <w:marTop w:val="0"/>
      <w:marBottom w:val="0"/>
      <w:divBdr>
        <w:top w:val="none" w:sz="0" w:space="0" w:color="auto"/>
        <w:left w:val="none" w:sz="0" w:space="0" w:color="auto"/>
        <w:bottom w:val="none" w:sz="0" w:space="0" w:color="auto"/>
        <w:right w:val="none" w:sz="0" w:space="0" w:color="auto"/>
      </w:divBdr>
    </w:div>
    <w:div w:id="1647272733">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65474562">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7957651">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7755349">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21153312">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56153833">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853030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093239473">
      <w:bodyDiv w:val="1"/>
      <w:marLeft w:val="0"/>
      <w:marRight w:val="0"/>
      <w:marTop w:val="0"/>
      <w:marBottom w:val="0"/>
      <w:divBdr>
        <w:top w:val="none" w:sz="0" w:space="0" w:color="auto"/>
        <w:left w:val="none" w:sz="0" w:space="0" w:color="auto"/>
        <w:bottom w:val="none" w:sz="0" w:space="0" w:color="auto"/>
        <w:right w:val="none" w:sz="0" w:space="0" w:color="auto"/>
      </w:divBdr>
    </w:div>
    <w:div w:id="2111319477">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28623540">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info.hacienda.gob.mx/descargas/Guia_de_registro_de_empresas_V3.pdf" TargetMode="External"/><Relationship Id="rId18" Type="http://schemas.openxmlformats.org/officeDocument/2006/relationships/package" Target="embeddings/Microsoft_Word_Document1.docx"/><Relationship Id="rId26" Type="http://schemas.openxmlformats.org/officeDocument/2006/relationships/hyperlink" Target="mailto:mireya.velazquez@imss.gob.mx" TargetMode="External"/><Relationship Id="rId21" Type="http://schemas.openxmlformats.org/officeDocument/2006/relationships/hyperlink" Target="mailto:unidad.enlace@imss.gob.mx" TargetMode="External"/><Relationship Id="rId34" Type="http://schemas.openxmlformats.org/officeDocument/2006/relationships/header" Target="header1.xml"/><Relationship Id="rId47" Type="http://schemas.microsoft.com/office/2018/08/relationships/commentsExtensible" Target="commentsExtensib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hyperlink" Target="http://www.plataformadetransparencia.org.mx/"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mailto:rafael.monroyar@imss.gob.mx" TargetMode="External"/><Relationship Id="rId32" Type="http://schemas.openxmlformats.org/officeDocument/2006/relationships/hyperlink" Target="mailto:carlos.salinasp@imss.gob.mx"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anifiesto.funcionpublica.gob.mx/SMP-web/loginPage.jsf" TargetMode="External"/><Relationship Id="rId23" Type="http://schemas.openxmlformats.org/officeDocument/2006/relationships/hyperlink" Target="mailto:hector.penad@imss.gob.mx" TargetMode="External"/><Relationship Id="rId28" Type="http://schemas.openxmlformats.org/officeDocument/2006/relationships/hyperlink" Target="mailto:lluvia.ayala@imss.gob.mx" TargetMode="External"/><Relationship Id="rId36" Type="http://schemas.openxmlformats.org/officeDocument/2006/relationships/fontTable" Target="fontTable.xml"/><Relationship Id="rId49" Type="http://schemas.microsoft.com/office/2011/relationships/people" Target="people.xml"/><Relationship Id="rId10" Type="http://schemas.openxmlformats.org/officeDocument/2006/relationships/hyperlink" Target="https://upcp-compranet.buengobierno.gob.mx/" TargetMode="External"/><Relationship Id="rId19" Type="http://schemas.openxmlformats.org/officeDocument/2006/relationships/hyperlink" Target="https://upcp-compranet.buengobierno.gob.mx/Modelos_Contratos.html" TargetMode="External"/><Relationship Id="rId31" Type="http://schemas.openxmlformats.org/officeDocument/2006/relationships/hyperlink" Target="mailto:mireya.velazquez@imss.gob.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gob.mx/sfp" TargetMode="External"/><Relationship Id="rId22" Type="http://schemas.openxmlformats.org/officeDocument/2006/relationships/hyperlink" Target="http://www.imss.gob.mx/" TargetMode="External"/><Relationship Id="rId27" Type="http://schemas.openxmlformats.org/officeDocument/2006/relationships/hyperlink" Target="http://172.24.81.43/anexo2adm/Consulta_de_Anexo_3list.php" TargetMode="External"/><Relationship Id="rId30" Type="http://schemas.openxmlformats.org/officeDocument/2006/relationships/hyperlink" Target="mailto:rafael.monroyar@imss.gob.mx" TargetMode="External"/><Relationship Id="rId35" Type="http://schemas.openxmlformats.org/officeDocument/2006/relationships/footer" Target="footer1.xml"/><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ww.gob.mx/compranet/documentos/modulo-de-formalizacion-de-instrumentos-juridicos" TargetMode="External"/><Relationship Id="rId17" Type="http://schemas.openxmlformats.org/officeDocument/2006/relationships/image" Target="media/image1.emf"/><Relationship Id="rId25" Type="http://schemas.openxmlformats.org/officeDocument/2006/relationships/hyperlink" Target="mailto:carlos.salinasp@imss.gob.mx" TargetMode="External"/><Relationship Id="rId33" Type="http://schemas.openxmlformats.org/officeDocument/2006/relationships/hyperlink" Target="mailto:mayra.tovar@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0CF3BB-05DC-4395-9410-9A68952C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96</Pages>
  <Words>31363</Words>
  <Characters>172502</Characters>
  <Application>Microsoft Office Word</Application>
  <DocSecurity>0</DocSecurity>
  <Lines>1437</Lines>
  <Paragraphs>406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203459</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Instituto Mexicano del Seguro Social</cp:lastModifiedBy>
  <cp:revision>519</cp:revision>
  <cp:lastPrinted>2026-04-23T16:47:00Z</cp:lastPrinted>
  <dcterms:created xsi:type="dcterms:W3CDTF">2025-05-14T20:22:00Z</dcterms:created>
  <dcterms:modified xsi:type="dcterms:W3CDTF">2026-04-23T16:55:00Z</dcterms:modified>
</cp:coreProperties>
</file>