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173E079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188269C5" w14:textId="22469024" w:rsidR="00B52A69" w:rsidRPr="00A22E1A" w:rsidRDefault="00A22E1A"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A22E1A">
        <w:rPr>
          <w:rFonts w:ascii="Segoe UI" w:hAnsi="Segoe UI" w:cs="Segoe UI"/>
          <w:b/>
          <w:bCs/>
          <w:sz w:val="20"/>
          <w:szCs w:val="22"/>
        </w:rPr>
        <w:t xml:space="preserve">BOULEVARD LUIS DONALDO COLOSIO NO. 4604, </w:t>
      </w:r>
      <w:proofErr w:type="spellStart"/>
      <w:r w:rsidRPr="00A22E1A">
        <w:rPr>
          <w:rFonts w:ascii="Segoe UI" w:hAnsi="Segoe UI" w:cs="Segoe UI"/>
          <w:b/>
          <w:bCs/>
          <w:sz w:val="20"/>
          <w:szCs w:val="22"/>
        </w:rPr>
        <w:t>FRACC</w:t>
      </w:r>
      <w:proofErr w:type="spellEnd"/>
      <w:r w:rsidRPr="00A22E1A">
        <w:rPr>
          <w:rFonts w:ascii="Segoe UI" w:hAnsi="Segoe UI" w:cs="Segoe UI"/>
          <w:b/>
          <w:bCs/>
          <w:sz w:val="20"/>
          <w:szCs w:val="22"/>
        </w:rPr>
        <w:t>. EL PALMAR II, FRACCIÓN II C.P. 42088 EN PACHUCA DE SOTO, HIDALGO</w:t>
      </w:r>
    </w:p>
    <w:p w14:paraId="5E20636F" w14:textId="77777777" w:rsidR="00B52A69" w:rsidRPr="00F452B1" w:rsidRDefault="00B52A69" w:rsidP="00B52A69">
      <w:pPr>
        <w:jc w:val="center"/>
        <w:rPr>
          <w:rFonts w:ascii="Segoe UI" w:hAnsi="Segoe UI" w:cs="Segoe UI"/>
          <w:b/>
          <w:bCs/>
          <w:sz w:val="20"/>
          <w:szCs w:val="28"/>
          <w:lang w:val="es-MX"/>
        </w:rPr>
      </w:pP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77777777"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INTERNACIONAL BAJO LA COBERTURA DE TRATADOS </w:t>
      </w:r>
      <w:r w:rsidR="00EF114F">
        <w:rPr>
          <w:rFonts w:ascii="Segoe UI" w:hAnsi="Segoe UI" w:cs="Segoe UI"/>
          <w:b/>
          <w:szCs w:val="28"/>
          <w:lang w:eastAsia="es-ES"/>
        </w:rPr>
        <w:t xml:space="preserve"> </w:t>
      </w:r>
    </w:p>
    <w:p w14:paraId="599FEA87" w14:textId="77777777" w:rsidR="00EF114F" w:rsidRDefault="00EF114F" w:rsidP="00EF114F">
      <w:pPr>
        <w:pStyle w:val="Saludo"/>
        <w:jc w:val="center"/>
        <w:rPr>
          <w:rFonts w:ascii="Segoe UI" w:hAnsi="Segoe UI" w:cs="Segoe UI"/>
          <w:b/>
          <w:szCs w:val="28"/>
          <w:lang w:eastAsia="es-ES"/>
        </w:rPr>
      </w:pPr>
    </w:p>
    <w:p w14:paraId="66F5124F" w14:textId="6B73003B" w:rsidR="00B52A69" w:rsidRPr="00A22E1A" w:rsidRDefault="00B52A69" w:rsidP="00EF114F">
      <w:pPr>
        <w:pStyle w:val="Saludo"/>
        <w:jc w:val="center"/>
        <w:rPr>
          <w:rFonts w:ascii="Segoe UI" w:hAnsi="Segoe UI" w:cs="Segoe UI"/>
          <w:b/>
          <w:color w:val="FF0000"/>
          <w:szCs w:val="28"/>
          <w:lang w:eastAsia="es-ES"/>
        </w:rPr>
      </w:pPr>
      <w:r w:rsidRPr="00A22E1A">
        <w:rPr>
          <w:rFonts w:ascii="Segoe UI" w:hAnsi="Segoe UI" w:cs="Segoe UI"/>
          <w:b/>
          <w:szCs w:val="28"/>
          <w:lang w:eastAsia="es-ES"/>
        </w:rPr>
        <w:t xml:space="preserve">NÚMERO </w:t>
      </w:r>
      <w:r w:rsidR="00EF114F" w:rsidRPr="00A22E1A">
        <w:rPr>
          <w:rFonts w:ascii="Segoe UI" w:hAnsi="Segoe UI" w:cs="Segoe UI"/>
          <w:b/>
          <w:szCs w:val="28"/>
          <w:lang w:eastAsia="es-ES"/>
        </w:rPr>
        <w:t>LA-50-GYR-050GYR017-T-</w:t>
      </w:r>
      <w:r w:rsidR="007338BF" w:rsidRPr="00A22E1A">
        <w:rPr>
          <w:rFonts w:ascii="Segoe UI" w:hAnsi="Segoe UI" w:cs="Segoe UI"/>
          <w:b/>
          <w:szCs w:val="28"/>
          <w:lang w:eastAsia="es-ES"/>
        </w:rPr>
        <w:t>196</w:t>
      </w:r>
      <w:r w:rsidR="00EF114F" w:rsidRPr="00A22E1A">
        <w:rPr>
          <w:rFonts w:ascii="Segoe UI" w:hAnsi="Segoe UI" w:cs="Segoe UI"/>
          <w:b/>
          <w:szCs w:val="28"/>
          <w:lang w:eastAsia="es-ES"/>
        </w:rPr>
        <w:t>-2025</w:t>
      </w:r>
    </w:p>
    <w:p w14:paraId="62CC55A9" w14:textId="77777777" w:rsidR="00B52A69" w:rsidRPr="00A22E1A" w:rsidRDefault="00B52A69" w:rsidP="00B52A69">
      <w:pPr>
        <w:pStyle w:val="Textoindependiente"/>
        <w:jc w:val="center"/>
        <w:rPr>
          <w:rFonts w:ascii="Segoe UI" w:eastAsia="Calibri" w:hAnsi="Segoe UI" w:cs="Segoe UI"/>
          <w:b/>
          <w:szCs w:val="28"/>
          <w:lang w:eastAsia="es-ES"/>
        </w:rPr>
      </w:pPr>
    </w:p>
    <w:p w14:paraId="53FF22FD" w14:textId="784309D8" w:rsidR="00B52A69"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A22E1A">
        <w:rPr>
          <w:rFonts w:ascii="Segoe UI" w:hAnsi="Segoe UI" w:cs="Segoe UI"/>
          <w:b/>
          <w:bCs/>
          <w:szCs w:val="28"/>
          <w:lang w:val="es-MX" w:eastAsia="es-ES"/>
        </w:rPr>
        <w:t xml:space="preserve">PARA </w:t>
      </w:r>
      <w:r w:rsidR="00FD062E" w:rsidRPr="00A22E1A">
        <w:rPr>
          <w:rFonts w:ascii="Segoe UI" w:hAnsi="Segoe UI" w:cs="Segoe UI"/>
          <w:b/>
          <w:bCs/>
          <w:szCs w:val="28"/>
          <w:lang w:val="es-MX" w:eastAsia="es-ES"/>
        </w:rPr>
        <w:t>EL</w:t>
      </w:r>
      <w:r w:rsidRPr="00A22E1A">
        <w:rPr>
          <w:rFonts w:ascii="Segoe UI" w:hAnsi="Segoe UI" w:cs="Segoe UI"/>
          <w:b/>
          <w:bCs/>
          <w:szCs w:val="28"/>
          <w:lang w:val="es-MX" w:eastAsia="es-ES"/>
        </w:rPr>
        <w:t>:</w:t>
      </w:r>
    </w:p>
    <w:p w14:paraId="3EDD8ACC" w14:textId="77777777" w:rsidR="00FD062E" w:rsidRPr="00A8264C" w:rsidRDefault="00FD062E" w:rsidP="00B52A69">
      <w:pPr>
        <w:tabs>
          <w:tab w:val="left" w:pos="6113"/>
        </w:tabs>
        <w:suppressAutoHyphens w:val="0"/>
        <w:jc w:val="center"/>
        <w:rPr>
          <w:rFonts w:ascii="Segoe UI" w:hAnsi="Segoe UI" w:cs="Segoe UI"/>
          <w:b/>
          <w:bCs/>
          <w:sz w:val="22"/>
          <w:szCs w:val="28"/>
          <w:lang w:val="es-MX" w:eastAsia="es-ES"/>
        </w:rPr>
      </w:pPr>
    </w:p>
    <w:bookmarkEnd w:id="1"/>
    <w:p w14:paraId="0494C4B0" w14:textId="0EED0703" w:rsidR="00137EB8" w:rsidRPr="00A8264C" w:rsidRDefault="00FD062E" w:rsidP="00137EB8">
      <w:pPr>
        <w:suppressAutoHyphens w:val="0"/>
        <w:jc w:val="center"/>
        <w:rPr>
          <w:rFonts w:ascii="Segoe UI" w:hAnsi="Segoe UI" w:cs="Segoe UI"/>
          <w:b/>
          <w:bCs/>
          <w:sz w:val="28"/>
          <w:szCs w:val="28"/>
          <w:lang w:val="es-MX" w:eastAsia="es-ES"/>
        </w:rPr>
      </w:pPr>
      <w:r w:rsidRPr="00A8264C">
        <w:rPr>
          <w:rFonts w:ascii="Segoe UI" w:hAnsi="Segoe UI" w:cs="Segoe UI"/>
          <w:b/>
          <w:bCs/>
          <w:sz w:val="28"/>
          <w:szCs w:val="28"/>
          <w:lang w:val="es-MX" w:eastAsia="es-ES"/>
        </w:rPr>
        <w:t>PROGRAMA DE ADQUISICIÓN DE EQUIPOS MÉDICOS SINIESTRADOS 2025, PARA EL OOAD ESTAT</w:t>
      </w:r>
      <w:r w:rsidR="000D6191">
        <w:rPr>
          <w:rFonts w:ascii="Segoe UI" w:hAnsi="Segoe UI" w:cs="Segoe UI"/>
          <w:b/>
          <w:bCs/>
          <w:sz w:val="28"/>
          <w:szCs w:val="28"/>
          <w:lang w:val="es-MX" w:eastAsia="es-ES"/>
        </w:rPr>
        <w:t>A</w:t>
      </w:r>
      <w:r w:rsidRPr="00A8264C">
        <w:rPr>
          <w:rFonts w:ascii="Segoe UI" w:hAnsi="Segoe UI" w:cs="Segoe UI"/>
          <w:b/>
          <w:bCs/>
          <w:sz w:val="28"/>
          <w:szCs w:val="28"/>
          <w:lang w:val="es-MX" w:eastAsia="es-ES"/>
        </w:rPr>
        <w:t>L HIDALGO.</w:t>
      </w:r>
    </w:p>
    <w:p w14:paraId="765623D0" w14:textId="77777777" w:rsidR="00FD062E" w:rsidRPr="00F452B1" w:rsidRDefault="00FD062E" w:rsidP="00137EB8">
      <w:pPr>
        <w:suppressAutoHyphens w:val="0"/>
        <w:jc w:val="center"/>
        <w:rPr>
          <w:rFonts w:ascii="Segoe UI" w:hAnsi="Segoe UI" w:cs="Segoe UI"/>
          <w:b/>
          <w:sz w:val="20"/>
          <w:szCs w:val="24"/>
          <w:lang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07FFFC53"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36, </w:t>
      </w:r>
      <w:r w:rsidRPr="00F452B1">
        <w:rPr>
          <w:rFonts w:ascii="Segoe UI" w:hAnsi="Segoe UI" w:cs="Segoe UI"/>
          <w:b/>
          <w:sz w:val="20"/>
          <w:szCs w:val="18"/>
        </w:rPr>
        <w:t>39 fracción II,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00890B75" w:rsidRPr="00F452B1">
        <w:rPr>
          <w:rFonts w:ascii="Segoe UI" w:hAnsi="Segoe UI" w:cs="Segoe UI"/>
          <w:b/>
          <w:sz w:val="20"/>
          <w:szCs w:val="18"/>
        </w:rPr>
        <w:t>I</w:t>
      </w:r>
      <w:r w:rsidRPr="00F452B1">
        <w:rPr>
          <w:rFonts w:ascii="Segoe UI" w:hAnsi="Segoe UI" w:cs="Segoe UI"/>
          <w:sz w:val="20"/>
          <w:szCs w:val="18"/>
        </w:rPr>
        <w:t>, 49, 50, 65</w:t>
      </w:r>
      <w:r w:rsidR="008C1FC5">
        <w:rPr>
          <w:rFonts w:ascii="Segoe UI" w:hAnsi="Segoe UI" w:cs="Segoe UI"/>
          <w:sz w:val="20"/>
          <w:szCs w:val="18"/>
        </w:rPr>
        <w:t>, 66,</w:t>
      </w:r>
      <w:r w:rsidRPr="00F452B1">
        <w:rPr>
          <w:rFonts w:ascii="Segoe UI" w:hAnsi="Segoe UI" w:cs="Segoe UI"/>
          <w:sz w:val="20"/>
          <w:szCs w:val="18"/>
        </w:rPr>
        <w:t xml:space="preserve"> 69, 70, 71, 77, 78, 85, 90 y 95 de la Ley de Adquisiciones, Arrendamientos y Servicios del Sector Público (LAASSP); 39, </w:t>
      </w:r>
      <w:r w:rsidR="001066E1">
        <w:rPr>
          <w:rFonts w:ascii="Segoe UI" w:hAnsi="Segoe UI" w:cs="Segoe UI"/>
          <w:sz w:val="20"/>
          <w:szCs w:val="18"/>
        </w:rPr>
        <w:t xml:space="preserve">40, 41, 42, 43, </w:t>
      </w:r>
      <w:r w:rsidRPr="00F452B1">
        <w:rPr>
          <w:rFonts w:ascii="Segoe UI" w:hAnsi="Segoe UI" w:cs="Segoe UI"/>
          <w:sz w:val="20"/>
          <w:szCs w:val="18"/>
        </w:rPr>
        <w:t xml:space="preserve">44, 45, 46, 47, 48, 50, </w:t>
      </w:r>
      <w:r w:rsidR="001066E1" w:rsidRPr="00137EB8">
        <w:rPr>
          <w:rFonts w:ascii="Segoe UI" w:hAnsi="Segoe UI" w:cs="Segoe UI"/>
          <w:b/>
          <w:sz w:val="20"/>
          <w:szCs w:val="18"/>
        </w:rPr>
        <w:t>51</w:t>
      </w:r>
      <w:r w:rsidR="00137EB8">
        <w:rPr>
          <w:rFonts w:ascii="Segoe UI" w:hAnsi="Segoe UI" w:cs="Segoe UI"/>
          <w:b/>
          <w:sz w:val="20"/>
          <w:szCs w:val="18"/>
        </w:rPr>
        <w:t xml:space="preserve"> </w:t>
      </w:r>
      <w:r w:rsidRPr="00F452B1">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w:t>
      </w:r>
      <w:r w:rsidR="00E23866" w:rsidRPr="00F452B1">
        <w:rPr>
          <w:rFonts w:ascii="Segoe UI" w:hAnsi="Segoe UI" w:cs="Segoe UI"/>
          <w:sz w:val="20"/>
          <w:szCs w:val="18"/>
        </w:rPr>
        <w:t xml:space="preserve">Bajo </w:t>
      </w:r>
      <w:r w:rsidRPr="00F452B1">
        <w:rPr>
          <w:rFonts w:ascii="Segoe UI" w:hAnsi="Segoe UI" w:cs="Segoe UI"/>
          <w:sz w:val="20"/>
          <w:szCs w:val="18"/>
        </w:rPr>
        <w:t>la Cobertura de Tratados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470FDBC7" w14:textId="77777777" w:rsidR="00A8264C" w:rsidRPr="00A8264C" w:rsidRDefault="00A8264C" w:rsidP="00A8264C">
      <w:pPr>
        <w:jc w:val="center"/>
        <w:rPr>
          <w:rFonts w:ascii="Segoe UI" w:hAnsi="Segoe UI" w:cs="Segoe UI"/>
          <w:b/>
          <w:bCs/>
          <w:szCs w:val="18"/>
          <w:lang w:val="es-MX" w:eastAsia="es-ES"/>
        </w:rPr>
      </w:pPr>
    </w:p>
    <w:p w14:paraId="3088331E" w14:textId="4EF9B4C2" w:rsidR="00B52A69" w:rsidRPr="00F452B1" w:rsidRDefault="00A8264C" w:rsidP="00A8264C">
      <w:pPr>
        <w:jc w:val="center"/>
        <w:rPr>
          <w:rFonts w:ascii="Segoe UI" w:hAnsi="Segoe UI" w:cs="Segoe UI"/>
          <w:sz w:val="20"/>
          <w:szCs w:val="24"/>
          <w:lang w:eastAsia="es-ES"/>
        </w:rPr>
      </w:pPr>
      <w:r w:rsidRPr="00A8264C">
        <w:rPr>
          <w:rFonts w:ascii="Segoe UI" w:hAnsi="Segoe UI" w:cs="Segoe UI"/>
          <w:b/>
          <w:bCs/>
          <w:szCs w:val="18"/>
          <w:lang w:val="es-MX" w:eastAsia="es-ES"/>
        </w:rPr>
        <w:t>PROGRAMA DE ADQUISICIÓN DE EQUIPOS MÉDICOS SINIESTRADOS 2025, PARA EL OOAD ESTAT</w:t>
      </w:r>
      <w:r w:rsidR="00F10B9E">
        <w:rPr>
          <w:rFonts w:ascii="Segoe UI" w:hAnsi="Segoe UI" w:cs="Segoe UI"/>
          <w:b/>
          <w:bCs/>
          <w:szCs w:val="18"/>
          <w:lang w:val="es-MX" w:eastAsia="es-ES"/>
        </w:rPr>
        <w:t>A</w:t>
      </w:r>
      <w:r w:rsidRPr="00A8264C">
        <w:rPr>
          <w:rFonts w:ascii="Segoe UI" w:hAnsi="Segoe UI" w:cs="Segoe UI"/>
          <w:b/>
          <w:bCs/>
          <w:szCs w:val="18"/>
          <w:lang w:val="es-MX" w:eastAsia="es-ES"/>
        </w:rPr>
        <w:t>L HIDALGO.</w:t>
      </w:r>
    </w:p>
    <w:p w14:paraId="741DE0DC" w14:textId="77777777" w:rsidR="00B52A69" w:rsidRPr="00F452B1" w:rsidRDefault="00B52A69" w:rsidP="00B52A69">
      <w:pPr>
        <w:jc w:val="both"/>
        <w:rPr>
          <w:rFonts w:ascii="Segoe UI" w:hAnsi="Segoe UI" w:cs="Segoe UI"/>
          <w:sz w:val="20"/>
          <w:szCs w:val="24"/>
          <w:lang w:eastAsia="es-ES"/>
        </w:rPr>
      </w:pPr>
    </w:p>
    <w:p w14:paraId="39484565" w14:textId="77777777" w:rsidR="00B52A69" w:rsidRPr="00F452B1" w:rsidRDefault="00B52A69" w:rsidP="00B52A69">
      <w:pPr>
        <w:jc w:val="both"/>
        <w:rPr>
          <w:rFonts w:ascii="Segoe UI" w:hAnsi="Segoe UI" w:cs="Segoe UI"/>
          <w:sz w:val="20"/>
          <w:szCs w:val="24"/>
          <w:lang w:eastAsia="es-ES"/>
        </w:rPr>
      </w:pP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18EDAA21" w14:textId="77777777" w:rsidR="00637126" w:rsidRDefault="00637126"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307A5DEF" w14:textId="77777777" w:rsidR="00B52A69" w:rsidRPr="00F452B1" w:rsidRDefault="00B52A69" w:rsidP="00B52A69">
      <w:pPr>
        <w:jc w:val="both"/>
        <w:rPr>
          <w:rFonts w:ascii="Segoe UI" w:eastAsia="Calibri" w:hAnsi="Segoe UI" w:cs="Segoe UI"/>
          <w:b/>
          <w:sz w:val="20"/>
          <w:lang w:eastAsia="es-MX"/>
        </w:rPr>
      </w:pPr>
      <w:r w:rsidRPr="00F452B1">
        <w:rPr>
          <w:rFonts w:ascii="Segoe UI" w:eastAsia="Calibri" w:hAnsi="Segoe UI" w:cs="Segoe UI"/>
          <w:b/>
          <w:sz w:val="20"/>
          <w:lang w:eastAsia="es-MX"/>
        </w:rPr>
        <w:t xml:space="preserve">Los tratados con capítulo de compras gubernamentales referenciados son los siguientes: </w:t>
      </w:r>
    </w:p>
    <w:p w14:paraId="617272B0" w14:textId="77777777" w:rsidR="00B52A69" w:rsidRPr="00F452B1" w:rsidRDefault="00B52A69" w:rsidP="00B52A69">
      <w:pPr>
        <w:spacing w:line="360" w:lineRule="auto"/>
        <w:jc w:val="both"/>
        <w:rPr>
          <w:rFonts w:ascii="Segoe UI" w:eastAsia="Calibri" w:hAnsi="Segoe UI" w:cs="Segoe UI"/>
          <w:sz w:val="20"/>
          <w:lang w:eastAsia="es-MX"/>
        </w:rPr>
      </w:pPr>
    </w:p>
    <w:p w14:paraId="7EA6B41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Tratado entre los Estados Unidos Mexicanos, los Estados Unidos de América y Canadá (T-MEC) </w:t>
      </w:r>
    </w:p>
    <w:p w14:paraId="5C587EC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TLCI. Tratado de Libre Comercio entre los Estados Unidos Mexicanos y el Estado de Israel. </w:t>
      </w:r>
    </w:p>
    <w:p w14:paraId="4A043B4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TLCAELC. Tratado de Libre Comercio entre los Estados Unidos </w:t>
      </w:r>
      <w:proofErr w:type="gramStart"/>
      <w:r w:rsidRPr="00F452B1">
        <w:rPr>
          <w:rFonts w:ascii="Segoe UI" w:hAnsi="Segoe UI" w:cs="Segoe UI"/>
          <w:sz w:val="20"/>
        </w:rPr>
        <w:t>Mexicanos</w:t>
      </w:r>
      <w:proofErr w:type="gramEnd"/>
      <w:r w:rsidRPr="00F452B1">
        <w:rPr>
          <w:rFonts w:ascii="Segoe UI" w:hAnsi="Segoe UI" w:cs="Segoe UI"/>
          <w:sz w:val="20"/>
        </w:rPr>
        <w:t xml:space="preserve"> y los Estados de la Asociación Europea de Libre Comercio. </w:t>
      </w:r>
    </w:p>
    <w:p w14:paraId="1F6332B1"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TLCCH. Tratado de Libre Comercio entre la República de Chile y los Estados Unidos Mexicanos.</w:t>
      </w:r>
    </w:p>
    <w:p w14:paraId="3B9C7B9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TIPAT. Tratado Integral y Progresista de Asociación Transpacífico.</w:t>
      </w:r>
    </w:p>
    <w:p w14:paraId="7D3EB1D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 Tratado de Libre Comercio entre los Estados Unidos Mexicanos y la República de Colombia</w:t>
      </w:r>
    </w:p>
    <w:p w14:paraId="6939585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TLCCA. Tratado de Libre Comercio entre los Estados Unidos </w:t>
      </w:r>
      <w:proofErr w:type="gramStart"/>
      <w:r w:rsidRPr="00F452B1">
        <w:rPr>
          <w:rFonts w:ascii="Segoe UI" w:hAnsi="Segoe UI" w:cs="Segoe UI"/>
          <w:sz w:val="20"/>
        </w:rPr>
        <w:t>Mexicanos</w:t>
      </w:r>
      <w:proofErr w:type="gramEnd"/>
      <w:r w:rsidRPr="00F452B1">
        <w:rPr>
          <w:rFonts w:ascii="Segoe UI" w:hAnsi="Segoe UI" w:cs="Segoe UI"/>
          <w:sz w:val="20"/>
        </w:rPr>
        <w:t xml:space="preserve"> y las Repúblicas de Costa Rica, El Salvador, Guatemala, Honduras y Nicaragua.</w:t>
      </w:r>
    </w:p>
    <w:p w14:paraId="57FF470A"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TLCP. Tratado de Libre Comercio entre los Estados Unidos Mexicanos y la República de Panamá.</w:t>
      </w:r>
    </w:p>
    <w:p w14:paraId="77553C5F"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TLCU. Tratado de Libre Comercio entre los Estados Unidos Mexicanos y la República Oriental del Uruguay.</w:t>
      </w:r>
    </w:p>
    <w:p w14:paraId="1BF9FE60"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60A07813"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para el Fortalecimiento de la Asociación Económica entre los Estados Unidos Mexicanos y el Japón (TLC México-Japón)</w:t>
      </w:r>
    </w:p>
    <w:p w14:paraId="072B4A8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Protocolo Adicional al Acuerdo Marco de la Alianza del Pacífico (Chile, Colombia, México y Perú)</w:t>
      </w:r>
    </w:p>
    <w:p w14:paraId="22D68D1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Continuidad Comercial entre los Estados Unidos Mexicanos y el Reino Unido de la Gran Bretaña e Irlanda del Norte (ACC MX-RU)</w:t>
      </w:r>
    </w:p>
    <w:p w14:paraId="1BEF4462" w14:textId="77777777" w:rsidR="00B52A69" w:rsidRPr="00F452B1" w:rsidRDefault="00B52A69" w:rsidP="00B52A69">
      <w:pPr>
        <w:jc w:val="both"/>
        <w:rPr>
          <w:rFonts w:ascii="Segoe UI" w:hAnsi="Segoe UI" w:cs="Segoe UI"/>
          <w:bCs/>
          <w:sz w:val="16"/>
        </w:rPr>
      </w:pPr>
    </w:p>
    <w:p w14:paraId="451F30B4" w14:textId="77777777" w:rsidR="00B52A69" w:rsidRPr="00F452B1" w:rsidRDefault="00B52A69" w:rsidP="00B52A69">
      <w:pPr>
        <w:jc w:val="both"/>
        <w:rPr>
          <w:rFonts w:ascii="Segoe UI" w:hAnsi="Segoe UI" w:cs="Segoe UI"/>
          <w:bCs/>
          <w:sz w:val="16"/>
        </w:rPr>
      </w:pPr>
    </w:p>
    <w:p w14:paraId="589C3FB5" w14:textId="77777777" w:rsidR="00B52A69" w:rsidRPr="00F452B1" w:rsidRDefault="00B52A69" w:rsidP="00B52A69">
      <w:pPr>
        <w:jc w:val="both"/>
        <w:rPr>
          <w:rFonts w:ascii="Segoe UI" w:hAnsi="Segoe UI" w:cs="Segoe UI"/>
          <w:bCs/>
          <w:sz w:val="16"/>
        </w:rPr>
      </w:pPr>
    </w:p>
    <w:p w14:paraId="7D44E62E" w14:textId="77777777" w:rsidR="00B52A69" w:rsidRPr="00F452B1" w:rsidRDefault="00B52A69" w:rsidP="00B52A69">
      <w:pPr>
        <w:jc w:val="both"/>
        <w:rPr>
          <w:rFonts w:ascii="Segoe UI" w:hAnsi="Segoe UI" w:cs="Segoe UI"/>
          <w:bCs/>
          <w:sz w:val="16"/>
        </w:rPr>
      </w:pPr>
    </w:p>
    <w:p w14:paraId="573F7456" w14:textId="77777777" w:rsidR="00B52A69" w:rsidRPr="00F452B1" w:rsidRDefault="00B52A69" w:rsidP="00B52A69">
      <w:pPr>
        <w:jc w:val="both"/>
        <w:rPr>
          <w:rFonts w:ascii="Segoe UI" w:hAnsi="Segoe UI" w:cs="Segoe UI"/>
          <w:bCs/>
          <w:sz w:val="16"/>
        </w:rPr>
      </w:pPr>
    </w:p>
    <w:p w14:paraId="385EEA60" w14:textId="77777777" w:rsidR="00B52A69" w:rsidRPr="00F452B1" w:rsidRDefault="00B52A69" w:rsidP="00B52A69">
      <w:pPr>
        <w:jc w:val="both"/>
        <w:rPr>
          <w:rFonts w:ascii="Segoe UI" w:hAnsi="Segoe UI" w:cs="Segoe UI"/>
          <w:bCs/>
          <w:sz w:val="16"/>
        </w:rPr>
      </w:pPr>
    </w:p>
    <w:p w14:paraId="2C522444" w14:textId="77777777" w:rsidR="00B52A69" w:rsidRPr="00F452B1" w:rsidRDefault="00B52A69" w:rsidP="00B52A69">
      <w:pPr>
        <w:jc w:val="both"/>
        <w:rPr>
          <w:rFonts w:ascii="Segoe UI" w:hAnsi="Segoe UI" w:cs="Segoe UI"/>
          <w:bCs/>
          <w:sz w:val="16"/>
        </w:rPr>
      </w:pPr>
    </w:p>
    <w:p w14:paraId="664611CD" w14:textId="77777777" w:rsidR="00B52A69" w:rsidRPr="00F452B1" w:rsidRDefault="00B52A69" w:rsidP="00B52A69">
      <w:pPr>
        <w:jc w:val="both"/>
        <w:rPr>
          <w:rFonts w:ascii="Segoe UI" w:hAnsi="Segoe UI" w:cs="Segoe UI"/>
          <w:bCs/>
          <w:sz w:val="16"/>
        </w:rPr>
      </w:pPr>
    </w:p>
    <w:p w14:paraId="2925E228" w14:textId="77777777" w:rsidR="00B52A69" w:rsidRPr="00F452B1" w:rsidRDefault="00B52A69" w:rsidP="00B52A69">
      <w:pPr>
        <w:jc w:val="both"/>
        <w:rPr>
          <w:rFonts w:ascii="Segoe UI" w:hAnsi="Segoe UI" w:cs="Segoe UI"/>
          <w:bCs/>
          <w:sz w:val="16"/>
        </w:rPr>
      </w:pPr>
    </w:p>
    <w:p w14:paraId="2D61D599" w14:textId="77777777" w:rsidR="00B52A69" w:rsidRPr="00F452B1" w:rsidRDefault="00B52A69" w:rsidP="00B52A69">
      <w:pPr>
        <w:jc w:val="both"/>
        <w:rPr>
          <w:rFonts w:ascii="Segoe UI" w:hAnsi="Segoe UI" w:cs="Segoe UI"/>
          <w:bCs/>
          <w:sz w:val="16"/>
        </w:rPr>
      </w:pPr>
    </w:p>
    <w:p w14:paraId="1D4C29D9" w14:textId="77777777" w:rsidR="00B52A69" w:rsidRPr="00F452B1" w:rsidRDefault="00B52A69" w:rsidP="00B52A69">
      <w:pPr>
        <w:jc w:val="both"/>
        <w:rPr>
          <w:rFonts w:ascii="Segoe UI" w:hAnsi="Segoe UI" w:cs="Segoe UI"/>
          <w:bCs/>
          <w:sz w:val="16"/>
        </w:rPr>
      </w:pPr>
    </w:p>
    <w:p w14:paraId="0DEE2674" w14:textId="77777777" w:rsidR="00B52A69" w:rsidRPr="00F452B1" w:rsidRDefault="00B52A69" w:rsidP="00B52A69">
      <w:pPr>
        <w:jc w:val="both"/>
        <w:rPr>
          <w:rFonts w:ascii="Segoe UI" w:hAnsi="Segoe UI" w:cs="Segoe UI"/>
          <w:bCs/>
          <w:sz w:val="16"/>
        </w:rPr>
      </w:pPr>
    </w:p>
    <w:p w14:paraId="0445E199" w14:textId="77777777" w:rsidR="00B52A69" w:rsidRPr="00F452B1" w:rsidRDefault="00B52A69" w:rsidP="00B52A69">
      <w:pPr>
        <w:jc w:val="both"/>
        <w:rPr>
          <w:rFonts w:ascii="Segoe UI" w:hAnsi="Segoe UI" w:cs="Segoe UI"/>
          <w:bCs/>
          <w:sz w:val="16"/>
        </w:rPr>
      </w:pPr>
    </w:p>
    <w:p w14:paraId="07EC5991" w14:textId="77777777" w:rsidR="00B52A69" w:rsidRPr="00F452B1" w:rsidRDefault="00B52A69" w:rsidP="00B52A69">
      <w:pPr>
        <w:jc w:val="both"/>
        <w:rPr>
          <w:rFonts w:ascii="Segoe UI" w:hAnsi="Segoe UI" w:cs="Segoe UI"/>
          <w:bCs/>
          <w:sz w:val="16"/>
        </w:rPr>
      </w:pPr>
    </w:p>
    <w:p w14:paraId="1134BEE2" w14:textId="77777777" w:rsidR="00B52A69" w:rsidRDefault="00B52A69" w:rsidP="00B52A69">
      <w:pPr>
        <w:jc w:val="both"/>
        <w:rPr>
          <w:rFonts w:ascii="Segoe UI" w:hAnsi="Segoe UI" w:cs="Segoe UI"/>
          <w:bCs/>
          <w:sz w:val="16"/>
        </w:rPr>
      </w:pPr>
    </w:p>
    <w:p w14:paraId="2F8BA836" w14:textId="77777777" w:rsidR="00EF114F" w:rsidRDefault="00EF114F" w:rsidP="00B52A69">
      <w:pPr>
        <w:jc w:val="both"/>
        <w:rPr>
          <w:rFonts w:ascii="Segoe UI" w:hAnsi="Segoe UI" w:cs="Segoe UI"/>
          <w:bCs/>
          <w:sz w:val="16"/>
        </w:rPr>
      </w:pPr>
    </w:p>
    <w:p w14:paraId="1BC0FDBB" w14:textId="77777777" w:rsidR="00EF114F" w:rsidRPr="00F452B1" w:rsidRDefault="00EF114F" w:rsidP="00B52A69">
      <w:pPr>
        <w:jc w:val="both"/>
        <w:rPr>
          <w:rFonts w:ascii="Segoe UI" w:hAnsi="Segoe UI" w:cs="Segoe UI"/>
          <w:bCs/>
          <w:sz w:val="16"/>
        </w:rPr>
      </w:pPr>
    </w:p>
    <w:p w14:paraId="55D2A7CE" w14:textId="77777777" w:rsidR="00B52A69" w:rsidRPr="00F452B1" w:rsidRDefault="00B52A69" w:rsidP="00B52A69">
      <w:pPr>
        <w:jc w:val="both"/>
        <w:rPr>
          <w:rFonts w:ascii="Segoe UI" w:hAnsi="Segoe UI" w:cs="Segoe UI"/>
          <w:bCs/>
          <w:sz w:val="16"/>
        </w:rPr>
      </w:pPr>
    </w:p>
    <w:p w14:paraId="0D7C5E82" w14:textId="77777777" w:rsidR="00B52A69" w:rsidRDefault="00B52A69" w:rsidP="00B52A69">
      <w:pPr>
        <w:jc w:val="both"/>
        <w:rPr>
          <w:rFonts w:ascii="Segoe UI" w:hAnsi="Segoe UI" w:cs="Segoe UI"/>
          <w:bCs/>
          <w:sz w:val="16"/>
        </w:rPr>
      </w:pPr>
    </w:p>
    <w:p w14:paraId="2825FB92" w14:textId="77777777" w:rsidR="00C402D2" w:rsidRDefault="00C402D2" w:rsidP="00B52A69">
      <w:pPr>
        <w:jc w:val="both"/>
        <w:rPr>
          <w:rFonts w:ascii="Segoe UI" w:hAnsi="Segoe UI" w:cs="Segoe UI"/>
          <w:bCs/>
          <w:sz w:val="16"/>
        </w:rPr>
      </w:pPr>
    </w:p>
    <w:p w14:paraId="76428E9C" w14:textId="77777777" w:rsidR="00137EB8" w:rsidRDefault="00137EB8" w:rsidP="00B52A69">
      <w:pPr>
        <w:jc w:val="both"/>
        <w:rPr>
          <w:rFonts w:ascii="Segoe UI" w:hAnsi="Segoe UI" w:cs="Segoe UI"/>
          <w:bCs/>
          <w:sz w:val="16"/>
        </w:rPr>
      </w:pPr>
    </w:p>
    <w:p w14:paraId="7265F30D" w14:textId="77777777" w:rsidR="00137EB8" w:rsidRDefault="00137EB8" w:rsidP="00B52A69">
      <w:pPr>
        <w:jc w:val="both"/>
        <w:rPr>
          <w:rFonts w:ascii="Segoe UI" w:hAnsi="Segoe UI" w:cs="Segoe UI"/>
          <w:bCs/>
          <w:sz w:val="16"/>
        </w:rPr>
      </w:pPr>
    </w:p>
    <w:p w14:paraId="282CCED0" w14:textId="77777777" w:rsidR="00A8264C" w:rsidRPr="00F452B1" w:rsidRDefault="00A8264C"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lastRenderedPageBreak/>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636C97DF" w14:textId="77777777" w:rsidR="00637126" w:rsidRDefault="00637126"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F452B1"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F452B1" w:rsidRDefault="00B52A69" w:rsidP="00B52A69">
      <w:pPr>
        <w:spacing w:line="276" w:lineRule="auto"/>
        <w:rPr>
          <w:rFonts w:ascii="Segoe UI" w:hAnsi="Segoe UI" w:cs="Segoe UI"/>
          <w:b/>
          <w:color w:val="4F6228"/>
          <w:sz w:val="20"/>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29527C" w:rsidRPr="00F452B1" w14:paraId="49A3AC42" w14:textId="77777777" w:rsidTr="005966AE">
        <w:trPr>
          <w:trHeight w:val="565"/>
        </w:trPr>
        <w:tc>
          <w:tcPr>
            <w:tcW w:w="1239" w:type="pct"/>
            <w:shd w:val="clear" w:color="auto" w:fill="auto"/>
            <w:vAlign w:val="center"/>
          </w:tcPr>
          <w:p w14:paraId="4B003769"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Entidad convocante:</w:t>
            </w:r>
          </w:p>
        </w:tc>
        <w:tc>
          <w:tcPr>
            <w:tcW w:w="3761" w:type="pct"/>
            <w:shd w:val="clear" w:color="auto" w:fill="auto"/>
            <w:vAlign w:val="center"/>
          </w:tcPr>
          <w:p w14:paraId="625A9F71" w14:textId="0B2F8F01" w:rsidR="0029527C" w:rsidRPr="00F452B1" w:rsidRDefault="00A8264C" w:rsidP="005966AE">
            <w:pPr>
              <w:ind w:right="49"/>
              <w:jc w:val="center"/>
              <w:rPr>
                <w:rFonts w:ascii="Segoe UI" w:hAnsi="Segoe UI" w:cs="Segoe UI"/>
                <w:sz w:val="20"/>
              </w:rPr>
            </w:pPr>
            <w:r w:rsidRPr="00F452B1">
              <w:rPr>
                <w:rFonts w:ascii="Segoe UI" w:hAnsi="Segoe UI" w:cs="Segoe UI"/>
                <w:sz w:val="20"/>
              </w:rPr>
              <w:t>INSTITUTO MEXICANO DEL SEGURO SOCIAL.</w:t>
            </w:r>
          </w:p>
        </w:tc>
      </w:tr>
      <w:tr w:rsidR="0029527C" w:rsidRPr="00F452B1" w14:paraId="195C6EA7" w14:textId="77777777" w:rsidTr="005966AE">
        <w:trPr>
          <w:trHeight w:val="700"/>
        </w:trPr>
        <w:tc>
          <w:tcPr>
            <w:tcW w:w="1239" w:type="pct"/>
            <w:shd w:val="clear" w:color="auto" w:fill="auto"/>
            <w:vAlign w:val="center"/>
          </w:tcPr>
          <w:p w14:paraId="271443A2"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contratante:</w:t>
            </w:r>
          </w:p>
        </w:tc>
        <w:tc>
          <w:tcPr>
            <w:tcW w:w="3761" w:type="pct"/>
            <w:shd w:val="clear" w:color="auto" w:fill="auto"/>
            <w:vAlign w:val="center"/>
          </w:tcPr>
          <w:p w14:paraId="4F7367A8" w14:textId="6E1D5895" w:rsidR="0029527C" w:rsidRPr="00F452B1" w:rsidRDefault="00A8264C"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29527C" w:rsidRPr="00F452B1" w14:paraId="4EED343C" w14:textId="77777777" w:rsidTr="0029527C">
        <w:trPr>
          <w:trHeight w:val="569"/>
        </w:trPr>
        <w:tc>
          <w:tcPr>
            <w:tcW w:w="1239" w:type="pct"/>
            <w:shd w:val="clear" w:color="auto" w:fill="auto"/>
            <w:vAlign w:val="center"/>
          </w:tcPr>
          <w:p w14:paraId="0A0DAF40"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Requirente</w:t>
            </w:r>
          </w:p>
        </w:tc>
        <w:tc>
          <w:tcPr>
            <w:tcW w:w="3761" w:type="pct"/>
            <w:shd w:val="clear" w:color="auto" w:fill="auto"/>
            <w:vAlign w:val="center"/>
          </w:tcPr>
          <w:p w14:paraId="4A08CEAA" w14:textId="4D3A6E57" w:rsidR="0029527C" w:rsidRPr="008C1FC5" w:rsidRDefault="00A8264C" w:rsidP="0029527C">
            <w:pPr>
              <w:jc w:val="center"/>
            </w:pPr>
            <w:r w:rsidRPr="008C1FC5">
              <w:rPr>
                <w:rFonts w:ascii="Segoe UI" w:hAnsi="Segoe UI" w:cs="Segoe UI"/>
                <w:sz w:val="20"/>
              </w:rPr>
              <w:t>TITULAR JEFATURA DE SERVICIOS DE PRESTACIONES MÉDICAS</w:t>
            </w:r>
          </w:p>
        </w:tc>
      </w:tr>
      <w:tr w:rsidR="0029527C" w:rsidRPr="00F452B1" w14:paraId="72BE1074" w14:textId="77777777" w:rsidTr="0029527C">
        <w:trPr>
          <w:trHeight w:val="549"/>
        </w:trPr>
        <w:tc>
          <w:tcPr>
            <w:tcW w:w="1239" w:type="pct"/>
            <w:shd w:val="clear" w:color="auto" w:fill="auto"/>
            <w:vAlign w:val="center"/>
          </w:tcPr>
          <w:p w14:paraId="7CF9D1E3"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Técnica</w:t>
            </w:r>
          </w:p>
        </w:tc>
        <w:tc>
          <w:tcPr>
            <w:tcW w:w="3761" w:type="pct"/>
            <w:shd w:val="clear" w:color="auto" w:fill="auto"/>
            <w:vAlign w:val="center"/>
          </w:tcPr>
          <w:p w14:paraId="16F5E77B" w14:textId="58275494" w:rsidR="0029527C" w:rsidRPr="008C1FC5" w:rsidRDefault="00A8264C" w:rsidP="0029527C">
            <w:pPr>
              <w:jc w:val="center"/>
            </w:pPr>
            <w:r w:rsidRPr="008C1FC5">
              <w:rPr>
                <w:rFonts w:ascii="Segoe UI" w:hAnsi="Segoe UI" w:cs="Segoe UI"/>
                <w:sz w:val="20"/>
              </w:rPr>
              <w:t>TITULAR JEFATURA DE SERVICIOS DE PRESTACIONES MÉDICAS</w:t>
            </w:r>
          </w:p>
        </w:tc>
      </w:tr>
      <w:tr w:rsidR="0029527C" w:rsidRPr="00F452B1" w14:paraId="641A0E10" w14:textId="77777777" w:rsidTr="005966AE">
        <w:trPr>
          <w:trHeight w:val="754"/>
        </w:trPr>
        <w:tc>
          <w:tcPr>
            <w:tcW w:w="1239" w:type="pct"/>
            <w:shd w:val="clear" w:color="auto" w:fill="auto"/>
            <w:vAlign w:val="center"/>
          </w:tcPr>
          <w:p w14:paraId="008A29E1"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Domicilio de la convocante:</w:t>
            </w:r>
          </w:p>
        </w:tc>
        <w:tc>
          <w:tcPr>
            <w:tcW w:w="3761" w:type="pct"/>
            <w:shd w:val="clear" w:color="auto" w:fill="auto"/>
            <w:vAlign w:val="center"/>
          </w:tcPr>
          <w:p w14:paraId="4F755A67" w14:textId="31DA01A6" w:rsidR="0029527C" w:rsidRPr="0004395B" w:rsidRDefault="00A22E1A" w:rsidP="005966AE">
            <w:pPr>
              <w:ind w:right="49"/>
              <w:jc w:val="center"/>
              <w:rPr>
                <w:rFonts w:ascii="Segoe UI" w:hAnsi="Segoe UI" w:cs="Segoe UI"/>
                <w:sz w:val="20"/>
              </w:rPr>
            </w:pPr>
            <w:r w:rsidRPr="0004395B">
              <w:rPr>
                <w:rFonts w:ascii="Segoe UI" w:hAnsi="Segoe UI" w:cs="Segoe UI"/>
                <w:sz w:val="20"/>
              </w:rPr>
              <w:t xml:space="preserve">BOULEVARD LUIS DONALDO COLOSIO NO. 4604, </w:t>
            </w:r>
            <w:proofErr w:type="spellStart"/>
            <w:r w:rsidRPr="0004395B">
              <w:rPr>
                <w:rFonts w:ascii="Segoe UI" w:hAnsi="Segoe UI" w:cs="Segoe UI"/>
                <w:sz w:val="20"/>
              </w:rPr>
              <w:t>FRACC</w:t>
            </w:r>
            <w:proofErr w:type="spellEnd"/>
            <w:r w:rsidRPr="0004395B">
              <w:rPr>
                <w:rFonts w:ascii="Segoe UI" w:hAnsi="Segoe UI" w:cs="Segoe UI"/>
                <w:sz w:val="20"/>
              </w:rPr>
              <w:t>. EL PALMAR II, FRACCIÓN II C.P. 42088 EN PACHUCA DE SOTO, HIDALGO</w:t>
            </w:r>
          </w:p>
        </w:tc>
      </w:tr>
      <w:tr w:rsidR="0029527C" w:rsidRPr="00F452B1" w14:paraId="6A48A00E" w14:textId="77777777" w:rsidTr="005966AE">
        <w:trPr>
          <w:trHeight w:val="20"/>
        </w:trPr>
        <w:tc>
          <w:tcPr>
            <w:tcW w:w="1239" w:type="pct"/>
            <w:shd w:val="clear" w:color="auto" w:fill="auto"/>
            <w:vAlign w:val="center"/>
          </w:tcPr>
          <w:p w14:paraId="569A6FA7" w14:textId="77777777" w:rsidR="0029527C" w:rsidRPr="00F452B1" w:rsidRDefault="0029527C" w:rsidP="00DA061F">
            <w:pPr>
              <w:ind w:right="49"/>
              <w:rPr>
                <w:rFonts w:ascii="Segoe UI" w:hAnsi="Segoe UI" w:cs="Segoe UI"/>
                <w:b/>
                <w:sz w:val="20"/>
              </w:rPr>
            </w:pPr>
            <w:r w:rsidRPr="00F452B1">
              <w:rPr>
                <w:rFonts w:ascii="Segoe UI" w:hAnsi="Segoe UI" w:cs="Segoe UI"/>
                <w:b/>
                <w:sz w:val="20"/>
              </w:rPr>
              <w:t>Administrador del Contrato:</w:t>
            </w:r>
          </w:p>
        </w:tc>
        <w:tc>
          <w:tcPr>
            <w:tcW w:w="3761" w:type="pct"/>
            <w:shd w:val="clear" w:color="auto" w:fill="auto"/>
            <w:vAlign w:val="center"/>
          </w:tcPr>
          <w:p w14:paraId="7DBA2C76" w14:textId="480E7CC7" w:rsidR="00137EB8" w:rsidRPr="0004395B" w:rsidRDefault="0004395B" w:rsidP="005966AE">
            <w:pPr>
              <w:ind w:right="49"/>
              <w:jc w:val="center"/>
              <w:rPr>
                <w:rFonts w:ascii="Segoe UI" w:hAnsi="Segoe UI" w:cs="Segoe UI"/>
                <w:sz w:val="20"/>
              </w:rPr>
            </w:pPr>
            <w:r w:rsidRPr="0004395B">
              <w:rPr>
                <w:rFonts w:ascii="Segoe UI" w:hAnsi="Segoe UI" w:cs="Segoe UI"/>
                <w:sz w:val="20"/>
              </w:rPr>
              <w:t>INGENIERO BIOMÉDICO</w:t>
            </w:r>
          </w:p>
        </w:tc>
      </w:tr>
      <w:tr w:rsidR="00137EB8" w:rsidRPr="00F452B1" w14:paraId="7209CA5A" w14:textId="77777777" w:rsidTr="005966AE">
        <w:trPr>
          <w:trHeight w:val="20"/>
        </w:trPr>
        <w:tc>
          <w:tcPr>
            <w:tcW w:w="1239" w:type="pct"/>
            <w:shd w:val="clear" w:color="auto" w:fill="auto"/>
            <w:vAlign w:val="center"/>
          </w:tcPr>
          <w:p w14:paraId="3B0D9F72" w14:textId="7638EA26" w:rsidR="00137EB8" w:rsidRPr="00F452B1" w:rsidRDefault="00137EB8" w:rsidP="005966AE">
            <w:pPr>
              <w:spacing w:line="360" w:lineRule="auto"/>
              <w:ind w:right="49"/>
              <w:rPr>
                <w:rFonts w:ascii="Segoe UI" w:hAnsi="Segoe UI" w:cs="Segoe UI"/>
                <w:b/>
                <w:sz w:val="6"/>
              </w:rPr>
            </w:pPr>
            <w:r w:rsidRPr="00F452B1">
              <w:rPr>
                <w:rFonts w:ascii="Segoe UI" w:hAnsi="Segoe UI" w:cs="Segoe UI"/>
                <w:b/>
                <w:sz w:val="20"/>
              </w:rPr>
              <w:t xml:space="preserve">Administrador </w:t>
            </w:r>
            <w:r>
              <w:rPr>
                <w:rFonts w:ascii="Segoe UI" w:hAnsi="Segoe UI" w:cs="Segoe UI"/>
                <w:b/>
                <w:sz w:val="20"/>
              </w:rPr>
              <w:t xml:space="preserve">Auxiliar </w:t>
            </w:r>
            <w:r w:rsidRPr="00F452B1">
              <w:rPr>
                <w:rFonts w:ascii="Segoe UI" w:hAnsi="Segoe UI" w:cs="Segoe UI"/>
                <w:b/>
                <w:sz w:val="20"/>
              </w:rPr>
              <w:t>del Contrato:</w:t>
            </w:r>
          </w:p>
        </w:tc>
        <w:tc>
          <w:tcPr>
            <w:tcW w:w="3761" w:type="pct"/>
            <w:shd w:val="clear" w:color="auto" w:fill="auto"/>
            <w:vAlign w:val="center"/>
          </w:tcPr>
          <w:p w14:paraId="14AAA85E" w14:textId="46EBF1EB" w:rsidR="00137EB8" w:rsidRPr="0004395B" w:rsidRDefault="00A8264C" w:rsidP="005966AE">
            <w:pPr>
              <w:ind w:right="49"/>
              <w:jc w:val="center"/>
              <w:rPr>
                <w:rFonts w:ascii="Segoe UI" w:hAnsi="Segoe UI" w:cs="Segoe UI"/>
                <w:sz w:val="20"/>
              </w:rPr>
            </w:pPr>
            <w:r w:rsidRPr="0004395B">
              <w:rPr>
                <w:rFonts w:ascii="Segoe UI" w:hAnsi="Segoe UI" w:cs="Segoe UI"/>
                <w:sz w:val="20"/>
              </w:rPr>
              <w:t xml:space="preserve">DIRECTOR DE LA UNIDAD MÉDICA HOSPITALARIA DE H.G.Z.M.F. NO. 1 PACHUCA DE SOTO HIDALGO. </w:t>
            </w:r>
          </w:p>
        </w:tc>
      </w:tr>
      <w:tr w:rsidR="00F6400E" w:rsidRPr="00F452B1" w14:paraId="6F664AE4" w14:textId="77777777" w:rsidTr="005966AE">
        <w:trPr>
          <w:trHeight w:val="20"/>
        </w:trPr>
        <w:tc>
          <w:tcPr>
            <w:tcW w:w="1239" w:type="pct"/>
            <w:shd w:val="clear" w:color="auto" w:fill="auto"/>
            <w:vAlign w:val="center"/>
          </w:tcPr>
          <w:p w14:paraId="7F311638" w14:textId="77777777" w:rsidR="00F6400E" w:rsidRPr="00F452B1" w:rsidRDefault="00F6400E" w:rsidP="005966AE">
            <w:pPr>
              <w:spacing w:line="360" w:lineRule="auto"/>
              <w:ind w:right="49"/>
              <w:rPr>
                <w:rFonts w:ascii="Segoe UI" w:hAnsi="Segoe UI" w:cs="Segoe UI"/>
                <w:b/>
                <w:sz w:val="6"/>
              </w:rPr>
            </w:pPr>
          </w:p>
          <w:p w14:paraId="192E5A15"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Evaluación Técnica:</w:t>
            </w:r>
          </w:p>
        </w:tc>
        <w:tc>
          <w:tcPr>
            <w:tcW w:w="3761" w:type="pct"/>
            <w:shd w:val="clear" w:color="auto" w:fill="auto"/>
            <w:vAlign w:val="center"/>
          </w:tcPr>
          <w:p w14:paraId="2242954C" w14:textId="4FDEF107" w:rsidR="00F6400E" w:rsidRPr="0004395B" w:rsidRDefault="00A8264C" w:rsidP="006C3659">
            <w:pPr>
              <w:ind w:right="49"/>
              <w:jc w:val="center"/>
              <w:rPr>
                <w:rFonts w:ascii="Segoe UI" w:hAnsi="Segoe UI" w:cs="Segoe UI"/>
                <w:sz w:val="20"/>
              </w:rPr>
            </w:pPr>
            <w:r w:rsidRPr="0004395B">
              <w:rPr>
                <w:rFonts w:ascii="Segoe UI" w:hAnsi="Segoe UI" w:cs="Segoe UI"/>
                <w:sz w:val="20"/>
              </w:rPr>
              <w:t>TITULAR DE LA JEFATURA DE SERVICIOS DE PRESTACIONES MÉDICAS</w:t>
            </w:r>
          </w:p>
        </w:tc>
      </w:tr>
      <w:tr w:rsidR="00F6400E" w:rsidRPr="00F452B1" w14:paraId="3F12862B" w14:textId="77777777" w:rsidTr="005966AE">
        <w:trPr>
          <w:trHeight w:val="20"/>
        </w:trPr>
        <w:tc>
          <w:tcPr>
            <w:tcW w:w="1239" w:type="pct"/>
            <w:shd w:val="clear" w:color="auto" w:fill="auto"/>
            <w:vAlign w:val="center"/>
          </w:tcPr>
          <w:p w14:paraId="4253F534"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 xml:space="preserve">Representante </w:t>
            </w:r>
          </w:p>
          <w:p w14:paraId="29F2A6C8"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Técnico:</w:t>
            </w:r>
          </w:p>
        </w:tc>
        <w:tc>
          <w:tcPr>
            <w:tcW w:w="3761" w:type="pct"/>
            <w:shd w:val="clear" w:color="auto" w:fill="auto"/>
            <w:vAlign w:val="center"/>
          </w:tcPr>
          <w:p w14:paraId="5CF506CB" w14:textId="16184C09" w:rsidR="00F6400E" w:rsidRPr="0004395B" w:rsidRDefault="00A8264C" w:rsidP="00A8264C">
            <w:pPr>
              <w:spacing w:line="360" w:lineRule="auto"/>
              <w:ind w:right="49"/>
              <w:jc w:val="center"/>
              <w:rPr>
                <w:rFonts w:ascii="Segoe UI" w:hAnsi="Segoe UI" w:cs="Segoe UI"/>
                <w:sz w:val="20"/>
              </w:rPr>
            </w:pPr>
            <w:r w:rsidRPr="0004395B">
              <w:rPr>
                <w:rFonts w:ascii="Segoe UI" w:hAnsi="Segoe UI" w:cs="Segoe UI"/>
                <w:sz w:val="20"/>
              </w:rPr>
              <w:t xml:space="preserve">INGENIERO BIOMÉDICO </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lastRenderedPageBreak/>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Pr="00F452B1">
        <w:rPr>
          <w:rFonts w:ascii="Segoe UI" w:hAnsi="Segoe UI" w:cs="Segoe UI"/>
          <w:b/>
          <w:sz w:val="20"/>
        </w:rPr>
        <w:t>Internacional</w:t>
      </w:r>
      <w:r w:rsidR="00735557" w:rsidRPr="00F452B1">
        <w:t xml:space="preserve"> </w:t>
      </w:r>
      <w:r w:rsidR="00735557" w:rsidRPr="00F452B1">
        <w:rPr>
          <w:rFonts w:ascii="Segoe UI" w:hAnsi="Segoe UI" w:cs="Segoe UI"/>
          <w:b/>
          <w:sz w:val="20"/>
        </w:rPr>
        <w:t>Bajo la Cobertura de Tratados</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 la LAASSP.</w:t>
      </w:r>
    </w:p>
    <w:p w14:paraId="5F3C9FD9" w14:textId="77777777" w:rsidR="00B52A69" w:rsidRPr="00F452B1" w:rsidRDefault="00B52A69" w:rsidP="00B52A69">
      <w:pPr>
        <w:spacing w:line="276" w:lineRule="auto"/>
        <w:ind w:left="360"/>
        <w:rPr>
          <w:rFonts w:ascii="Segoe UI" w:hAnsi="Segoe UI" w:cs="Segoe UI"/>
          <w:b/>
          <w:sz w:val="18"/>
          <w:szCs w:val="18"/>
        </w:rPr>
      </w:pP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31BB239B"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LA-50-GYR-050GYR017-T</w:t>
      </w:r>
      <w:r w:rsidR="00EF114F" w:rsidRPr="00A22E1A">
        <w:rPr>
          <w:rFonts w:ascii="Segoe UI" w:hAnsi="Segoe UI" w:cs="Segoe UI"/>
          <w:b/>
          <w:sz w:val="20"/>
        </w:rPr>
        <w:t>-</w:t>
      </w:r>
      <w:r w:rsidR="007338BF" w:rsidRPr="00A22E1A">
        <w:rPr>
          <w:rFonts w:ascii="Segoe UI" w:hAnsi="Segoe UI" w:cs="Segoe UI"/>
          <w:b/>
          <w:sz w:val="20"/>
        </w:rPr>
        <w:t>196</w:t>
      </w:r>
      <w:r w:rsidR="00EF114F" w:rsidRPr="00A22E1A">
        <w:rPr>
          <w:rFonts w:ascii="Segoe UI" w:hAnsi="Segoe UI" w:cs="Segoe UI"/>
          <w:b/>
          <w:sz w:val="20"/>
        </w:rPr>
        <w:t>-2025</w:t>
      </w:r>
      <w:r w:rsidR="00B52A69" w:rsidRPr="00A22E1A">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583DE64"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w:t>
      </w:r>
      <w:r w:rsidR="0004395B">
        <w:rPr>
          <w:rFonts w:ascii="Segoe UI" w:hAnsi="Segoe UI" w:cs="Segoe UI"/>
          <w:sz w:val="20"/>
        </w:rPr>
        <w:t>de los bienes</w:t>
      </w:r>
      <w:r w:rsidRPr="00F452B1">
        <w:rPr>
          <w:rFonts w:ascii="Segoe UI" w:hAnsi="Segoe UI" w:cs="Segoe UI"/>
          <w:sz w:val="20"/>
        </w:rPr>
        <w:t xml:space="preserve"> ofertado</w:t>
      </w:r>
      <w:r w:rsidR="0004395B">
        <w:rPr>
          <w:rFonts w:ascii="Segoe UI" w:hAnsi="Segoe UI" w:cs="Segoe UI"/>
          <w:sz w:val="20"/>
        </w:rPr>
        <w:t>s</w:t>
      </w:r>
      <w:r w:rsidRPr="00F452B1">
        <w:rPr>
          <w:rFonts w:ascii="Segoe UI" w:hAnsi="Segoe UI" w:cs="Segoe UI"/>
          <w:sz w:val="20"/>
        </w:rPr>
        <w:t>,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612F718D"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A8264C">
        <w:rPr>
          <w:rFonts w:ascii="Segoe UI" w:hAnsi="Segoe UI" w:cs="Segoe UI"/>
          <w:sz w:val="20"/>
        </w:rPr>
        <w:t xml:space="preserve">Oficio de </w:t>
      </w:r>
      <w:proofErr w:type="spellStart"/>
      <w:r w:rsidR="00A8264C">
        <w:rPr>
          <w:rFonts w:ascii="Segoe UI" w:hAnsi="Segoe UI" w:cs="Segoe UI"/>
          <w:sz w:val="20"/>
        </w:rPr>
        <w:t>Liberacion</w:t>
      </w:r>
      <w:proofErr w:type="spellEnd"/>
      <w:r w:rsidR="00A8264C">
        <w:rPr>
          <w:rFonts w:ascii="Segoe UI" w:hAnsi="Segoe UI" w:cs="Segoe UI"/>
          <w:sz w:val="20"/>
        </w:rPr>
        <w:t xml:space="preserve"> de Inversión</w:t>
      </w:r>
      <w:r w:rsidRPr="00F452B1">
        <w:rPr>
          <w:rFonts w:ascii="Segoe UI" w:hAnsi="Segoe UI" w:cs="Segoe UI"/>
          <w:sz w:val="20"/>
        </w:rPr>
        <w:t xml:space="preserve"> </w:t>
      </w:r>
      <w:r w:rsidR="009B413F">
        <w:rPr>
          <w:rFonts w:ascii="Segoe UI" w:hAnsi="Segoe UI" w:cs="Segoe UI"/>
          <w:sz w:val="20"/>
        </w:rPr>
        <w:t>(</w:t>
      </w:r>
      <w:proofErr w:type="spellStart"/>
      <w:r w:rsidR="009B413F">
        <w:rPr>
          <w:rFonts w:ascii="Segoe UI" w:hAnsi="Segoe UI" w:cs="Segoe UI"/>
          <w:sz w:val="20"/>
        </w:rPr>
        <w:t>OLI</w:t>
      </w:r>
      <w:proofErr w:type="spellEnd"/>
      <w:r w:rsidR="009B413F">
        <w:rPr>
          <w:rFonts w:ascii="Segoe UI" w:hAnsi="Segoe UI" w:cs="Segoe UI"/>
          <w:sz w:val="20"/>
        </w:rPr>
        <w:t>)</w:t>
      </w:r>
      <w:r w:rsidR="00F96F77" w:rsidRPr="008C1FC5">
        <w:rPr>
          <w:rFonts w:ascii="Segoe UI" w:hAnsi="Segoe UI" w:cs="Segoe UI"/>
          <w:sz w:val="20"/>
        </w:rPr>
        <w:t>;</w:t>
      </w:r>
      <w:r w:rsidRPr="008C1FC5">
        <w:rPr>
          <w:rFonts w:ascii="Segoe UI" w:hAnsi="Segoe UI" w:cs="Segoe UI"/>
          <w:sz w:val="20"/>
        </w:rPr>
        <w:t xml:space="preserve"> lo anterior con fundamento en el párrafo primero del artículo </w:t>
      </w:r>
      <w:r w:rsidRPr="008C1FC5">
        <w:rPr>
          <w:rFonts w:ascii="Segoe UI" w:hAnsi="Segoe UI" w:cs="Segoe UI"/>
          <w:b/>
          <w:bCs/>
          <w:sz w:val="20"/>
        </w:rPr>
        <w:t>33</w:t>
      </w:r>
      <w:r w:rsidRPr="00F452B1">
        <w:rPr>
          <w:rFonts w:ascii="Segoe UI" w:hAnsi="Segoe UI" w:cs="Segoe UI"/>
          <w:sz w:val="20"/>
        </w:rPr>
        <w:t xml:space="preserve"> de la LAASSP, conforme lo siguiente:</w:t>
      </w:r>
    </w:p>
    <w:p w14:paraId="35DFF3D5" w14:textId="77777777" w:rsidR="00264B30" w:rsidRDefault="00264B30" w:rsidP="00264B30">
      <w:pPr>
        <w:spacing w:line="276" w:lineRule="auto"/>
        <w:jc w:val="both"/>
        <w:rPr>
          <w:rFonts w:ascii="Segoe UI" w:hAnsi="Segoe UI" w:cs="Segoe UI"/>
          <w:sz w:val="10"/>
        </w:rPr>
      </w:pPr>
    </w:p>
    <w:p w14:paraId="724F66C8" w14:textId="77777777" w:rsidR="00BE54DE" w:rsidRPr="00F452B1"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973"/>
      </w:tblGrid>
      <w:tr w:rsidR="00264B30" w:rsidRPr="00F452B1" w14:paraId="44F8D57C" w14:textId="77777777" w:rsidTr="009B413F">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9FF99"/>
            <w:vAlign w:val="center"/>
            <w:hideMark/>
          </w:tcPr>
          <w:p w14:paraId="6B99FB6F"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9FF99"/>
            <w:vAlign w:val="center"/>
            <w:hideMark/>
          </w:tcPr>
          <w:p w14:paraId="0D4FAEFD" w14:textId="48CB2C41" w:rsidR="00264B30" w:rsidRPr="00F452B1" w:rsidRDefault="009B413F">
            <w:pPr>
              <w:pStyle w:val="Sinespaciado"/>
              <w:jc w:val="center"/>
              <w:rPr>
                <w:rFonts w:ascii="Segoe UI" w:hAnsi="Segoe UI" w:cs="Segoe UI"/>
                <w:b/>
                <w:sz w:val="16"/>
                <w:szCs w:val="16"/>
              </w:rPr>
            </w:pPr>
            <w:r>
              <w:rPr>
                <w:rFonts w:ascii="Segoe UI" w:hAnsi="Segoe UI" w:cs="Segoe UI"/>
                <w:b/>
                <w:sz w:val="16"/>
                <w:szCs w:val="16"/>
              </w:rPr>
              <w:t>NUM. DE OFICIO DE LIBERACION DE INVERSIÓN</w:t>
            </w:r>
          </w:p>
        </w:tc>
      </w:tr>
      <w:tr w:rsidR="00264B30" w:rsidRPr="00F452B1"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5C986093" w:rsidR="00264B30" w:rsidRPr="00F452B1" w:rsidRDefault="00A8264C" w:rsidP="00264B30">
            <w:pPr>
              <w:pStyle w:val="Sinespaciado"/>
              <w:jc w:val="center"/>
              <w:rPr>
                <w:rFonts w:ascii="Segoe UI" w:hAnsi="Segoe UI" w:cs="Segoe UI"/>
                <w:sz w:val="16"/>
                <w:szCs w:val="16"/>
              </w:rPr>
            </w:pPr>
            <w:r w:rsidRPr="00A8264C">
              <w:rPr>
                <w:rFonts w:ascii="Segoe UI" w:hAnsi="Segoe UI" w:cs="Segoe UI"/>
                <w:sz w:val="16"/>
                <w:szCs w:val="16"/>
              </w:rPr>
              <w:t>PROGRAMA DE ADQUISICIÓN DE EQUIPOS MÉDICOS SINIESTRADOS 2025, PARA EL OOAD ESTAT</w:t>
            </w:r>
            <w:r w:rsidR="00F10B9E">
              <w:rPr>
                <w:rFonts w:ascii="Segoe UI" w:hAnsi="Segoe UI" w:cs="Segoe UI"/>
                <w:sz w:val="16"/>
                <w:szCs w:val="16"/>
              </w:rPr>
              <w:t>A</w:t>
            </w:r>
            <w:r w:rsidRPr="00A8264C">
              <w:rPr>
                <w:rFonts w:ascii="Segoe UI" w:hAnsi="Segoe UI" w:cs="Segoe UI"/>
                <w:sz w:val="16"/>
                <w:szCs w:val="16"/>
              </w:rPr>
              <w:t>L HIDALGO.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47042249" w:rsidR="00264B30" w:rsidRPr="009B413F" w:rsidRDefault="009B413F" w:rsidP="000B5BE3">
            <w:pPr>
              <w:pStyle w:val="Sinespaciado"/>
              <w:jc w:val="center"/>
              <w:rPr>
                <w:rFonts w:ascii="Segoe UI" w:hAnsi="Segoe UI" w:cs="Segoe UI"/>
                <w:sz w:val="16"/>
                <w:szCs w:val="16"/>
              </w:rPr>
            </w:pPr>
            <w:r w:rsidRPr="009B413F">
              <w:rPr>
                <w:rFonts w:ascii="Segoe UI" w:hAnsi="Segoe UI" w:cs="Segoe UI"/>
                <w:sz w:val="16"/>
                <w:szCs w:val="16"/>
              </w:rPr>
              <w:t>099001/6B3000/6B30/BMI25/151/1814</w:t>
            </w:r>
          </w:p>
        </w:tc>
      </w:tr>
    </w:tbl>
    <w:p w14:paraId="2BFD45DB" w14:textId="77777777" w:rsidR="00B52A69" w:rsidRPr="00F452B1" w:rsidRDefault="00B52A69" w:rsidP="00B52A69">
      <w:pPr>
        <w:spacing w:line="276" w:lineRule="auto"/>
        <w:jc w:val="both"/>
        <w:rPr>
          <w:rFonts w:ascii="Segoe UI" w:hAnsi="Segoe UI" w:cs="Segoe UI"/>
          <w:sz w:val="16"/>
        </w:rPr>
      </w:pPr>
    </w:p>
    <w:p w14:paraId="2E6DAD0A"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452B1">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6AC77FE9" w14:textId="5CBDC908" w:rsidR="00C402D2" w:rsidRDefault="009B413F" w:rsidP="00B52A69">
      <w:pPr>
        <w:spacing w:line="276" w:lineRule="auto"/>
        <w:rPr>
          <w:rFonts w:ascii="Segoe UI" w:hAnsi="Segoe UI" w:cs="Segoe UI"/>
          <w:sz w:val="20"/>
        </w:rPr>
      </w:pPr>
      <w:r w:rsidRPr="009B413F">
        <w:rPr>
          <w:rFonts w:ascii="Segoe UI" w:hAnsi="Segoe UI" w:cs="Segoe UI"/>
          <w:sz w:val="20"/>
        </w:rPr>
        <w:t>PROGRAMA DE ADQUISICIÓN DE EQUIPOS MÉDICOS SINIESTRADOS 20</w:t>
      </w:r>
      <w:r>
        <w:rPr>
          <w:rFonts w:ascii="Segoe UI" w:hAnsi="Segoe UI" w:cs="Segoe UI"/>
          <w:sz w:val="20"/>
        </w:rPr>
        <w:t>25, PARA EL OOAD ESTAT</w:t>
      </w:r>
      <w:r w:rsidR="00F10B9E">
        <w:rPr>
          <w:rFonts w:ascii="Segoe UI" w:hAnsi="Segoe UI" w:cs="Segoe UI"/>
          <w:sz w:val="20"/>
        </w:rPr>
        <w:t>A</w:t>
      </w:r>
      <w:r>
        <w:rPr>
          <w:rFonts w:ascii="Segoe UI" w:hAnsi="Segoe UI" w:cs="Segoe UI"/>
          <w:sz w:val="20"/>
        </w:rPr>
        <w:t>L HIDALGO</w:t>
      </w:r>
      <w:r w:rsidR="009E3801">
        <w:rPr>
          <w:rFonts w:ascii="Segoe UI" w:hAnsi="Segoe UI" w:cs="Segoe UI"/>
          <w:sz w:val="20"/>
        </w:rPr>
        <w:t>.</w:t>
      </w:r>
    </w:p>
    <w:p w14:paraId="1CDFB0D6" w14:textId="77777777" w:rsidR="009E3801" w:rsidRPr="00F452B1" w:rsidRDefault="009E3801" w:rsidP="00B52A69">
      <w:pPr>
        <w:spacing w:line="276" w:lineRule="auto"/>
        <w:rPr>
          <w:rFonts w:ascii="Segoe UI" w:hAnsi="Segoe UI" w:cs="Segoe UI"/>
          <w:b/>
          <w:sz w:val="1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C03675F"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sidR="009B413F">
        <w:rPr>
          <w:rFonts w:ascii="Segoe UI" w:hAnsi="Segoe UI" w:cs="Segoe UI"/>
          <w:b/>
          <w:color w:val="31849B"/>
          <w:sz w:val="20"/>
        </w:rPr>
        <w:t xml:space="preserve">, </w:t>
      </w:r>
      <w:r w:rsidR="009B413F">
        <w:rPr>
          <w:rFonts w:ascii="Segoe UI" w:hAnsi="Segoe UI" w:cs="Segoe UI"/>
          <w:sz w:val="20"/>
        </w:rPr>
        <w:t xml:space="preserve">específicamente </w:t>
      </w:r>
      <w:r w:rsidR="009B413F" w:rsidRPr="009B413F">
        <w:rPr>
          <w:rFonts w:ascii="Segoe UI" w:hAnsi="Segoe UI" w:cs="Segoe UI"/>
          <w:b/>
          <w:color w:val="00B050"/>
          <w:sz w:val="21"/>
          <w:szCs w:val="21"/>
          <w:lang w:val="es-MX" w:eastAsia="es-MX"/>
        </w:rPr>
        <w:t>Apéndice No. 1 “Equipo Médico, Características y Especificaciones Técnicas”</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5F29B2C3" w:rsidR="00D66003" w:rsidRPr="009E3801"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contrato </w:t>
      </w:r>
      <w:r w:rsidR="008C1FC5" w:rsidRPr="008C1FC5">
        <w:rPr>
          <w:rFonts w:ascii="Segoe UI" w:hAnsi="Segoe UI" w:cs="Segoe UI"/>
          <w:b/>
          <w:bCs/>
          <w:sz w:val="20"/>
        </w:rPr>
        <w:t>cerrado</w:t>
      </w:r>
      <w:r w:rsidRPr="008C1FC5">
        <w:rPr>
          <w:rFonts w:ascii="Segoe UI" w:hAnsi="Segoe UI" w:cs="Segoe UI"/>
          <w:sz w:val="20"/>
        </w:rPr>
        <w:t>, considerando</w:t>
      </w:r>
      <w:r>
        <w:rPr>
          <w:rFonts w:ascii="Segoe UI" w:hAnsi="Segoe UI" w:cs="Segoe UI"/>
          <w:sz w:val="20"/>
        </w:rPr>
        <w:t xml:space="preserve"> que las cantidades corresponden a las señaladas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 xml:space="preserve"> ANEXO </w:t>
      </w:r>
      <w:r w:rsidR="009E3801" w:rsidRPr="00D66003">
        <w:rPr>
          <w:rFonts w:ascii="Segoe UI" w:hAnsi="Segoe UI" w:cs="Segoe UI"/>
          <w:b/>
          <w:color w:val="31849B"/>
          <w:sz w:val="20"/>
        </w:rPr>
        <w:t>TÉCNICO</w:t>
      </w:r>
      <w:r w:rsidR="009B413F">
        <w:rPr>
          <w:rFonts w:ascii="Segoe UI" w:hAnsi="Segoe UI" w:cs="Segoe UI"/>
          <w:b/>
          <w:color w:val="31849B"/>
          <w:sz w:val="20"/>
        </w:rPr>
        <w:t xml:space="preserve">, </w:t>
      </w:r>
      <w:r w:rsidR="009B413F" w:rsidRPr="0013145B">
        <w:rPr>
          <w:rFonts w:ascii="Segoe UI" w:hAnsi="Segoe UI" w:cs="Segoe UI"/>
          <w:b/>
          <w:color w:val="00B050"/>
          <w:sz w:val="21"/>
          <w:szCs w:val="21"/>
          <w:lang w:val="es-MX" w:eastAsia="es-MX"/>
        </w:rPr>
        <w:t>Apéndice No. 1 “Equipo Médico, Características y Especificaciones Técnicas”</w:t>
      </w:r>
    </w:p>
    <w:p w14:paraId="77F5A342" w14:textId="77777777" w:rsidR="00B52A69" w:rsidRPr="00774704" w:rsidRDefault="00B52A69" w:rsidP="00B52A69">
      <w:pPr>
        <w:spacing w:line="276" w:lineRule="auto"/>
        <w:ind w:left="360"/>
        <w:rPr>
          <w:rFonts w:ascii="Segoe UI" w:hAnsi="Segoe UI" w:cs="Segoe UI"/>
          <w:b/>
          <w:sz w:val="18"/>
          <w:szCs w:val="18"/>
        </w:rPr>
      </w:pPr>
    </w:p>
    <w:p w14:paraId="25852632" w14:textId="77777777" w:rsidR="00B52A69" w:rsidRPr="00774704"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774704">
        <w:rPr>
          <w:rFonts w:ascii="Segoe UI" w:hAnsi="Segoe UI" w:cs="Segoe UI"/>
          <w:i w:val="0"/>
          <w:color w:val="4F6228"/>
          <w:sz w:val="20"/>
          <w:lang w:val="es-ES_tradnl"/>
        </w:rPr>
        <w:t>TIPO DE CONTRATACIÓN.</w:t>
      </w:r>
      <w:bookmarkEnd w:id="30"/>
    </w:p>
    <w:p w14:paraId="00171287" w14:textId="77777777" w:rsidR="00B52A69" w:rsidRPr="00774704" w:rsidRDefault="00B52A69" w:rsidP="00B52A69">
      <w:pPr>
        <w:spacing w:line="276" w:lineRule="auto"/>
        <w:ind w:right="49"/>
        <w:jc w:val="both"/>
        <w:rPr>
          <w:rFonts w:ascii="Segoe UI" w:hAnsi="Segoe UI" w:cs="Segoe UI"/>
          <w:sz w:val="20"/>
        </w:rPr>
      </w:pPr>
    </w:p>
    <w:p w14:paraId="102E67AA" w14:textId="0CEC1FE3" w:rsidR="001364B4" w:rsidRDefault="00D66003" w:rsidP="001364B4">
      <w:pPr>
        <w:spacing w:line="276" w:lineRule="auto"/>
        <w:jc w:val="both"/>
        <w:rPr>
          <w:rFonts w:ascii="Segoe UI" w:hAnsi="Segoe UI" w:cs="Segoe UI"/>
          <w:b/>
          <w:sz w:val="18"/>
          <w:szCs w:val="18"/>
        </w:rPr>
      </w:pPr>
      <w:r w:rsidRPr="00D66003">
        <w:rPr>
          <w:rFonts w:ascii="Segoe UI" w:hAnsi="Segoe UI" w:cs="Segoe UI"/>
          <w:sz w:val="20"/>
        </w:rPr>
        <w:t xml:space="preserve">El tipo de contrato(s) a celebrar será(n) </w:t>
      </w:r>
      <w:r w:rsidR="008C1FC5">
        <w:rPr>
          <w:rFonts w:ascii="Segoe UI" w:hAnsi="Segoe UI" w:cs="Segoe UI"/>
          <w:sz w:val="20"/>
        </w:rPr>
        <w:t>cerrado</w:t>
      </w:r>
      <w:r w:rsidRPr="00D66003">
        <w:rPr>
          <w:rFonts w:ascii="Segoe UI" w:hAnsi="Segoe UI" w:cs="Segoe UI"/>
          <w:sz w:val="20"/>
        </w:rPr>
        <w:t xml:space="preserve">(s) de conformidad con los artículos 66 de la LAASSP, considerando las cantidades por partida señaladas en el numeral 2.6 de la Convocatoria; para lo cual, se ratifica que las cantidades a adquirir se estipulan en el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r w:rsidR="009B413F">
        <w:rPr>
          <w:rFonts w:ascii="Segoe UI" w:hAnsi="Segoe UI" w:cs="Segoe UI"/>
          <w:b/>
          <w:color w:val="31849B"/>
          <w:sz w:val="22"/>
        </w:rPr>
        <w:t xml:space="preserve">, </w:t>
      </w:r>
      <w:r w:rsidR="009B413F" w:rsidRPr="0013145B">
        <w:rPr>
          <w:rFonts w:ascii="Segoe UI" w:hAnsi="Segoe UI" w:cs="Segoe UI"/>
          <w:b/>
          <w:color w:val="00B050"/>
          <w:sz w:val="21"/>
          <w:szCs w:val="21"/>
          <w:lang w:val="es-MX" w:eastAsia="es-MX"/>
        </w:rPr>
        <w:t>Apéndice No. 1 “Equipo Médico, Características y Especificaciones Técnicas”</w:t>
      </w:r>
      <w:r w:rsidR="009B413F">
        <w:rPr>
          <w:rFonts w:ascii="Segoe UI" w:hAnsi="Segoe UI" w:cs="Segoe UI"/>
          <w:b/>
          <w:color w:val="00B050"/>
          <w:sz w:val="21"/>
          <w:szCs w:val="21"/>
          <w:lang w:val="es-MX" w:eastAsia="es-MX"/>
        </w:rPr>
        <w:t xml:space="preserve">. </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lastRenderedPageBreak/>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2ECD3B3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En caso de que compruebe la falsedad de alguna manifestación, información o documentación proporcionada para efecto del instrumento jurídico;</w:t>
      </w:r>
    </w:p>
    <w:p w14:paraId="47DF92B2"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142FE57F" w14:textId="77777777" w:rsidR="00B52A69" w:rsidRPr="00A472D4"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A472D4">
        <w:rPr>
          <w:rFonts w:ascii="Segoe UI" w:hAnsi="Segoe UI" w:cs="Segoe UI"/>
          <w:sz w:val="20"/>
          <w:szCs w:val="16"/>
        </w:rPr>
        <w:t xml:space="preserve">Incumplir cualquier obligación distinta de las anteriores y derivadas del instrumento jurídico.  </w:t>
      </w:r>
    </w:p>
    <w:p w14:paraId="4BC2E399" w14:textId="77777777" w:rsidR="00F81E65" w:rsidRPr="00A472D4" w:rsidRDefault="00F81E65" w:rsidP="00F81E65">
      <w:pPr>
        <w:pStyle w:val="Prrafodelista"/>
        <w:rPr>
          <w:rFonts w:ascii="Segoe UI" w:hAnsi="Segoe UI" w:cs="Segoe UI"/>
          <w:sz w:val="20"/>
          <w:szCs w:val="16"/>
        </w:rPr>
      </w:pPr>
    </w:p>
    <w:p w14:paraId="4EE6D248" w14:textId="51EAEF73" w:rsidR="00F81E65" w:rsidRPr="00A472D4" w:rsidRDefault="00F81E65" w:rsidP="00F81E65">
      <w:pPr>
        <w:pStyle w:val="Prrafodelista"/>
        <w:numPr>
          <w:ilvl w:val="0"/>
          <w:numId w:val="25"/>
        </w:numPr>
        <w:suppressAutoHyphens w:val="0"/>
        <w:contextualSpacing/>
        <w:jc w:val="both"/>
        <w:rPr>
          <w:rFonts w:ascii="Segoe UI" w:hAnsi="Segoe UI" w:cs="Segoe UI"/>
          <w:sz w:val="20"/>
          <w:szCs w:val="16"/>
        </w:rPr>
      </w:pPr>
      <w:r w:rsidRPr="00A472D4">
        <w:rPr>
          <w:rFonts w:ascii="Segoe UI" w:hAnsi="Segoe UI" w:cs="Segoe UI"/>
          <w:sz w:val="20"/>
          <w:szCs w:val="16"/>
        </w:rPr>
        <w:t xml:space="preserve">No presentar la opinión favorable de sus obligaciones fiscales, </w:t>
      </w:r>
      <w:r w:rsidR="00E83142" w:rsidRPr="00A472D4">
        <w:rPr>
          <w:rFonts w:ascii="Segoe UI" w:hAnsi="Segoe UI" w:cs="Segoe UI"/>
          <w:sz w:val="20"/>
          <w:szCs w:val="16"/>
        </w:rPr>
        <w:t>a la entrega de los bienes y</w:t>
      </w:r>
      <w:r w:rsidRPr="00A472D4">
        <w:rPr>
          <w:rFonts w:ascii="Segoe UI" w:hAnsi="Segoe UI" w:cs="Segoe UI"/>
          <w:sz w:val="20"/>
          <w:szCs w:val="16"/>
        </w:rPr>
        <w:t xml:space="preserve"> durante la vigencia del presente contrato.</w:t>
      </w:r>
    </w:p>
    <w:p w14:paraId="081DF112" w14:textId="77777777" w:rsidR="00F81E65" w:rsidRPr="008C1FC5" w:rsidRDefault="00F81E65" w:rsidP="00F81E65">
      <w:pPr>
        <w:pStyle w:val="Prrafodelista"/>
        <w:numPr>
          <w:ilvl w:val="0"/>
          <w:numId w:val="25"/>
        </w:numPr>
        <w:suppressAutoHyphens w:val="0"/>
        <w:contextualSpacing/>
        <w:jc w:val="both"/>
        <w:rPr>
          <w:rFonts w:ascii="Segoe UI" w:hAnsi="Segoe UI" w:cs="Segoe UI"/>
          <w:sz w:val="20"/>
          <w:szCs w:val="16"/>
        </w:rPr>
      </w:pPr>
      <w:r w:rsidRPr="00A472D4">
        <w:rPr>
          <w:rFonts w:ascii="Segoe UI" w:hAnsi="Segoe UI" w:cs="Segoe UI"/>
          <w:sz w:val="20"/>
          <w:szCs w:val="16"/>
        </w:rPr>
        <w:t>Incumplir cualquier obligación</w:t>
      </w:r>
      <w:r w:rsidRPr="008C1FC5">
        <w:rPr>
          <w:rFonts w:ascii="Segoe UI" w:hAnsi="Segoe UI" w:cs="Segoe UI"/>
          <w:sz w:val="20"/>
          <w:szCs w:val="16"/>
        </w:rPr>
        <w:t xml:space="preserve"> distinta de las anteriores y derivadas del presente contrato.</w:t>
      </w:r>
    </w:p>
    <w:p w14:paraId="0CF91C64" w14:textId="77777777" w:rsidR="00F81E65" w:rsidRPr="00F452B1" w:rsidRDefault="00F81E65" w:rsidP="00F81E65">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w:t>
      </w:r>
      <w:r w:rsidRPr="00F452B1">
        <w:rPr>
          <w:rFonts w:ascii="Segoe UI" w:hAnsi="Segoe UI" w:cs="Segoe UI"/>
          <w:sz w:val="20"/>
        </w:rPr>
        <w:lastRenderedPageBreak/>
        <w:t xml:space="preserve">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290B612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41FCD6F5" w14:textId="77777777" w:rsidR="001F636B" w:rsidRPr="00F452B1" w:rsidRDefault="001F636B" w:rsidP="00B52A69">
      <w:pPr>
        <w:spacing w:line="276" w:lineRule="auto"/>
        <w:jc w:val="both"/>
        <w:rPr>
          <w:rFonts w:ascii="Segoe UI" w:hAnsi="Segoe UI" w:cs="Segoe UI"/>
          <w:sz w:val="20"/>
        </w:rPr>
      </w:pPr>
      <w:r w:rsidRPr="00F452B1">
        <w:rPr>
          <w:rFonts w:ascii="Segoe UI" w:hAnsi="Segoe UI" w:cs="Segoe UI"/>
          <w:sz w:val="20"/>
        </w:rPr>
        <w:t xml:space="preserve">Para el presente procedimiento de </w:t>
      </w:r>
      <w:r w:rsidRPr="00D66003">
        <w:rPr>
          <w:rFonts w:ascii="Segoe UI" w:hAnsi="Segoe UI" w:cs="Segoe UI"/>
          <w:sz w:val="20"/>
        </w:rPr>
        <w:t xml:space="preserve">contratación </w:t>
      </w:r>
      <w:r w:rsidRPr="00D66003">
        <w:rPr>
          <w:rFonts w:ascii="Segoe UI" w:hAnsi="Segoe UI" w:cs="Segoe UI"/>
          <w:b/>
          <w:sz w:val="20"/>
        </w:rPr>
        <w:t>habrá Reducción de Plazos</w:t>
      </w:r>
      <w:r w:rsidRPr="00D66003">
        <w:rPr>
          <w:rFonts w:ascii="Segoe UI" w:hAnsi="Segoe UI" w:cs="Segoe UI"/>
          <w:sz w:val="20"/>
        </w:rPr>
        <w:t xml:space="preserve"> de</w:t>
      </w:r>
      <w:r w:rsidRPr="00F452B1">
        <w:rPr>
          <w:rFonts w:ascii="Segoe UI" w:hAnsi="Segoe UI" w:cs="Segoe UI"/>
          <w:sz w:val="20"/>
        </w:rPr>
        <w:t xml:space="preserve"> acuerdo con lo previsto en el artículo 42 de la LAASSP y 43 del Reglamento, conforme a la solicitud y justificación del Área Técnica y aprobación del Área Contratante</w:t>
      </w:r>
    </w:p>
    <w:p w14:paraId="1BCF4C00" w14:textId="77777777" w:rsidR="001F636B" w:rsidRPr="00F452B1" w:rsidRDefault="001F636B" w:rsidP="00B52A69">
      <w:pPr>
        <w:spacing w:line="276" w:lineRule="auto"/>
        <w:jc w:val="both"/>
        <w:rPr>
          <w:rFonts w:ascii="Segoe UI" w:hAnsi="Segoe UI" w:cs="Segoe UI"/>
          <w:sz w:val="20"/>
        </w:rPr>
      </w:pPr>
    </w:p>
    <w:p w14:paraId="7AA34B0D"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452B1">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F452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9B413F" w:rsidRPr="009B413F" w14:paraId="5E204D58" w14:textId="77777777" w:rsidTr="009B413F">
        <w:trPr>
          <w:trHeight w:val="20"/>
          <w:tblHeader/>
        </w:trPr>
        <w:tc>
          <w:tcPr>
            <w:tcW w:w="1844" w:type="dxa"/>
            <w:shd w:val="clear" w:color="auto" w:fill="99FF99"/>
          </w:tcPr>
          <w:p w14:paraId="75869E30" w14:textId="77777777" w:rsidR="00B52A69" w:rsidRPr="009B413F" w:rsidRDefault="00B52A69" w:rsidP="005966AE">
            <w:pPr>
              <w:spacing w:line="276" w:lineRule="auto"/>
              <w:jc w:val="center"/>
              <w:rPr>
                <w:rFonts w:ascii="Segoe UI" w:hAnsi="Segoe UI" w:cs="Segoe UI"/>
                <w:b/>
                <w:sz w:val="18"/>
                <w:szCs w:val="18"/>
              </w:rPr>
            </w:pPr>
            <w:r w:rsidRPr="009B413F">
              <w:rPr>
                <w:rFonts w:ascii="Segoe UI" w:hAnsi="Segoe UI" w:cs="Segoe UI"/>
                <w:b/>
                <w:sz w:val="18"/>
                <w:szCs w:val="18"/>
              </w:rPr>
              <w:t>E V E N T O S</w:t>
            </w:r>
          </w:p>
        </w:tc>
        <w:tc>
          <w:tcPr>
            <w:tcW w:w="1560" w:type="dxa"/>
            <w:shd w:val="clear" w:color="auto" w:fill="99FF99"/>
          </w:tcPr>
          <w:p w14:paraId="486F7CE4" w14:textId="77777777" w:rsidR="00B52A69" w:rsidRPr="009B413F" w:rsidRDefault="00B52A69" w:rsidP="005966AE">
            <w:pPr>
              <w:spacing w:line="276" w:lineRule="auto"/>
              <w:jc w:val="center"/>
              <w:rPr>
                <w:rFonts w:ascii="Segoe UI" w:hAnsi="Segoe UI" w:cs="Segoe UI"/>
                <w:b/>
                <w:sz w:val="18"/>
                <w:szCs w:val="18"/>
              </w:rPr>
            </w:pPr>
            <w:r w:rsidRPr="009B413F">
              <w:rPr>
                <w:rFonts w:ascii="Segoe UI" w:hAnsi="Segoe UI" w:cs="Segoe UI"/>
                <w:b/>
                <w:sz w:val="18"/>
                <w:szCs w:val="18"/>
              </w:rPr>
              <w:t>F E C H A</w:t>
            </w:r>
          </w:p>
        </w:tc>
        <w:tc>
          <w:tcPr>
            <w:tcW w:w="1275" w:type="dxa"/>
            <w:shd w:val="clear" w:color="auto" w:fill="99FF99"/>
          </w:tcPr>
          <w:p w14:paraId="78170E91" w14:textId="77777777" w:rsidR="00B52A69" w:rsidRPr="009B413F" w:rsidRDefault="00B52A69" w:rsidP="005966AE">
            <w:pPr>
              <w:snapToGrid w:val="0"/>
              <w:spacing w:line="276" w:lineRule="auto"/>
              <w:jc w:val="center"/>
              <w:rPr>
                <w:rFonts w:ascii="Segoe UI" w:hAnsi="Segoe UI" w:cs="Segoe UI"/>
                <w:b/>
                <w:sz w:val="18"/>
                <w:szCs w:val="18"/>
              </w:rPr>
            </w:pPr>
            <w:r w:rsidRPr="009B413F">
              <w:rPr>
                <w:rFonts w:ascii="Segoe UI" w:hAnsi="Segoe UI" w:cs="Segoe UI"/>
                <w:b/>
                <w:sz w:val="18"/>
                <w:szCs w:val="18"/>
              </w:rPr>
              <w:t>H O R A</w:t>
            </w:r>
          </w:p>
        </w:tc>
        <w:tc>
          <w:tcPr>
            <w:tcW w:w="5954" w:type="dxa"/>
            <w:shd w:val="clear" w:color="auto" w:fill="99FF99"/>
          </w:tcPr>
          <w:p w14:paraId="2796C56A" w14:textId="77777777" w:rsidR="00B52A69" w:rsidRPr="009B413F" w:rsidRDefault="00B52A69" w:rsidP="005966AE">
            <w:pPr>
              <w:snapToGrid w:val="0"/>
              <w:spacing w:line="276" w:lineRule="auto"/>
              <w:jc w:val="center"/>
              <w:rPr>
                <w:rFonts w:ascii="Segoe UI" w:hAnsi="Segoe UI" w:cs="Segoe UI"/>
                <w:b/>
                <w:sz w:val="18"/>
                <w:szCs w:val="18"/>
              </w:rPr>
            </w:pPr>
            <w:r w:rsidRPr="009B413F">
              <w:rPr>
                <w:rFonts w:ascii="Segoe UI" w:hAnsi="Segoe UI" w:cs="Segoe UI"/>
                <w:b/>
                <w:sz w:val="18"/>
                <w:szCs w:val="18"/>
              </w:rPr>
              <w:t>L U G A R</w:t>
            </w:r>
          </w:p>
        </w:tc>
      </w:tr>
      <w:tr w:rsidR="00B52A69" w:rsidRPr="00F452B1" w14:paraId="658EEC66" w14:textId="77777777" w:rsidTr="00967651">
        <w:trPr>
          <w:trHeight w:val="20"/>
        </w:trPr>
        <w:tc>
          <w:tcPr>
            <w:tcW w:w="1844" w:type="dxa"/>
            <w:vAlign w:val="center"/>
          </w:tcPr>
          <w:p w14:paraId="1844210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14FA85F9" w:rsidR="00B52A69" w:rsidRPr="008C1FC5" w:rsidRDefault="00CF591E" w:rsidP="009B413F">
            <w:pPr>
              <w:spacing w:line="276" w:lineRule="auto"/>
              <w:jc w:val="center"/>
              <w:rPr>
                <w:rFonts w:ascii="Segoe UI" w:hAnsi="Segoe UI" w:cs="Segoe UI"/>
                <w:bCs/>
                <w:sz w:val="18"/>
                <w:szCs w:val="18"/>
              </w:rPr>
            </w:pPr>
            <w:r>
              <w:rPr>
                <w:rFonts w:ascii="Segoe UI" w:hAnsi="Segoe UI" w:cs="Segoe UI"/>
                <w:bCs/>
                <w:sz w:val="18"/>
                <w:szCs w:val="18"/>
              </w:rPr>
              <w:t>03</w:t>
            </w:r>
            <w:r w:rsidR="005B79B7" w:rsidRPr="008C1FC5">
              <w:rPr>
                <w:rFonts w:ascii="Segoe UI" w:hAnsi="Segoe UI" w:cs="Segoe UI"/>
                <w:bCs/>
                <w:sz w:val="18"/>
                <w:szCs w:val="18"/>
              </w:rPr>
              <w:t>/</w:t>
            </w:r>
            <w:r>
              <w:rPr>
                <w:rFonts w:ascii="Segoe UI" w:hAnsi="Segoe UI" w:cs="Segoe UI"/>
                <w:bCs/>
                <w:sz w:val="18"/>
                <w:szCs w:val="18"/>
              </w:rPr>
              <w:t>10</w:t>
            </w:r>
            <w:r w:rsidR="005B79B7" w:rsidRPr="008C1FC5">
              <w:rPr>
                <w:rFonts w:ascii="Segoe UI" w:hAnsi="Segoe UI" w:cs="Segoe UI"/>
                <w:bCs/>
                <w:sz w:val="18"/>
                <w:szCs w:val="18"/>
              </w:rPr>
              <w:t>/2025</w:t>
            </w:r>
          </w:p>
        </w:tc>
        <w:tc>
          <w:tcPr>
            <w:tcW w:w="1275" w:type="dxa"/>
            <w:shd w:val="clear" w:color="auto" w:fill="auto"/>
            <w:vAlign w:val="center"/>
          </w:tcPr>
          <w:p w14:paraId="55974656" w14:textId="10272CB5" w:rsidR="00B52A69" w:rsidRPr="008C1FC5" w:rsidRDefault="00CF591E" w:rsidP="005966AE">
            <w:pPr>
              <w:spacing w:line="276" w:lineRule="auto"/>
              <w:jc w:val="center"/>
              <w:rPr>
                <w:rFonts w:ascii="Segoe UI" w:hAnsi="Segoe UI" w:cs="Segoe UI"/>
                <w:bCs/>
                <w:sz w:val="18"/>
                <w:szCs w:val="18"/>
              </w:rPr>
            </w:pPr>
            <w:r>
              <w:rPr>
                <w:rFonts w:ascii="Segoe UI" w:hAnsi="Segoe UI" w:cs="Segoe UI"/>
                <w:bCs/>
                <w:sz w:val="18"/>
                <w:szCs w:val="18"/>
              </w:rPr>
              <w:t>09</w:t>
            </w:r>
            <w:r w:rsidR="005B79B7" w:rsidRPr="008C1FC5">
              <w:rPr>
                <w:rFonts w:ascii="Segoe UI" w:hAnsi="Segoe UI" w:cs="Segoe UI"/>
                <w:bCs/>
                <w:sz w:val="18"/>
                <w:szCs w:val="18"/>
              </w:rPr>
              <w:t>:00</w:t>
            </w:r>
            <w:r w:rsidR="009B413F">
              <w:rPr>
                <w:rFonts w:ascii="Segoe UI" w:hAnsi="Segoe UI" w:cs="Segoe UI"/>
                <w:bCs/>
                <w:sz w:val="18"/>
                <w:szCs w:val="18"/>
              </w:rPr>
              <w:t xml:space="preserve"> </w:t>
            </w:r>
            <w:proofErr w:type="spellStart"/>
            <w:r w:rsidR="009B413F">
              <w:rPr>
                <w:rFonts w:ascii="Segoe UI" w:hAnsi="Segoe UI" w:cs="Segoe UI"/>
                <w:bCs/>
                <w:sz w:val="18"/>
                <w:szCs w:val="18"/>
              </w:rPr>
              <w:t>hrs</w:t>
            </w:r>
            <w:proofErr w:type="spellEnd"/>
            <w:r w:rsidR="009B413F">
              <w:rPr>
                <w:rFonts w:ascii="Segoe UI" w:hAnsi="Segoe UI" w:cs="Segoe UI"/>
                <w:bCs/>
                <w:sz w:val="18"/>
                <w:szCs w:val="18"/>
              </w:rPr>
              <w:t xml:space="preserve">. </w:t>
            </w:r>
          </w:p>
        </w:tc>
        <w:tc>
          <w:tcPr>
            <w:tcW w:w="5954" w:type="dxa"/>
            <w:vAlign w:val="center"/>
          </w:tcPr>
          <w:p w14:paraId="2772435C" w14:textId="0F2C7ED9" w:rsidR="00B52A69" w:rsidRPr="00F452B1" w:rsidRDefault="00354C7B" w:rsidP="00A22E1A">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 xml:space="preserve">Coordinación de Abastecimiento y Equipamiento, </w:t>
            </w:r>
            <w:r w:rsidR="00A22E1A" w:rsidRPr="00A22E1A">
              <w:rPr>
                <w:rFonts w:ascii="Segoe UI" w:hAnsi="Segoe UI" w:cs="Segoe UI"/>
                <w:bCs/>
                <w:sz w:val="18"/>
                <w:szCs w:val="18"/>
              </w:rPr>
              <w:t xml:space="preserve">ubicada en Boulevard Luis Donaldo Colosio No. 4604, </w:t>
            </w:r>
            <w:proofErr w:type="spellStart"/>
            <w:r w:rsidR="00A22E1A" w:rsidRPr="00A22E1A">
              <w:rPr>
                <w:rFonts w:ascii="Segoe UI" w:hAnsi="Segoe UI" w:cs="Segoe UI"/>
                <w:bCs/>
                <w:sz w:val="18"/>
                <w:szCs w:val="18"/>
              </w:rPr>
              <w:t>Fracc</w:t>
            </w:r>
            <w:proofErr w:type="spellEnd"/>
            <w:r w:rsidR="00A22E1A" w:rsidRPr="00A22E1A">
              <w:rPr>
                <w:rFonts w:ascii="Segoe UI" w:hAnsi="Segoe UI" w:cs="Segoe UI"/>
                <w:bCs/>
                <w:sz w:val="18"/>
                <w:szCs w:val="18"/>
              </w:rPr>
              <w:t>. El Palmar II, Fracción II C.P. 42088 en Pachuca de Soto, Hidalgo</w:t>
            </w:r>
            <w:r w:rsidR="00B52A69" w:rsidRPr="00F452B1">
              <w:rPr>
                <w:rFonts w:ascii="Segoe UI" w:hAnsi="Segoe UI" w:cs="Segoe UI"/>
                <w:bCs/>
                <w:sz w:val="18"/>
                <w:szCs w:val="18"/>
              </w:rPr>
              <w:t>.</w:t>
            </w:r>
          </w:p>
        </w:tc>
      </w:tr>
      <w:tr w:rsidR="009B413F" w:rsidRPr="00F452B1" w14:paraId="2D295F36" w14:textId="77777777" w:rsidTr="00967651">
        <w:trPr>
          <w:trHeight w:val="20"/>
        </w:trPr>
        <w:tc>
          <w:tcPr>
            <w:tcW w:w="1844" w:type="dxa"/>
            <w:vAlign w:val="center"/>
          </w:tcPr>
          <w:p w14:paraId="370FE5F0" w14:textId="77777777" w:rsidR="009B413F" w:rsidRPr="00F452B1" w:rsidRDefault="009B413F"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14:paraId="77F4FCB4" w14:textId="3F598EC2" w:rsidR="009B413F" w:rsidRPr="008C1FC5" w:rsidRDefault="00CF591E" w:rsidP="00CF591E">
            <w:pPr>
              <w:spacing w:line="276" w:lineRule="auto"/>
              <w:jc w:val="center"/>
              <w:rPr>
                <w:rFonts w:ascii="Segoe UI" w:hAnsi="Segoe UI" w:cs="Segoe UI"/>
                <w:bCs/>
                <w:sz w:val="18"/>
                <w:szCs w:val="18"/>
              </w:rPr>
            </w:pPr>
            <w:r>
              <w:rPr>
                <w:rFonts w:ascii="Segoe UI" w:hAnsi="Segoe UI" w:cs="Segoe UI"/>
                <w:bCs/>
                <w:sz w:val="18"/>
                <w:szCs w:val="18"/>
              </w:rPr>
              <w:t>10</w:t>
            </w:r>
            <w:r w:rsidR="009B413F" w:rsidRPr="008C1FC5">
              <w:rPr>
                <w:rFonts w:ascii="Segoe UI" w:hAnsi="Segoe UI" w:cs="Segoe UI"/>
                <w:bCs/>
                <w:sz w:val="18"/>
                <w:szCs w:val="18"/>
              </w:rPr>
              <w:t>/</w:t>
            </w:r>
            <w:r>
              <w:rPr>
                <w:rFonts w:ascii="Segoe UI" w:hAnsi="Segoe UI" w:cs="Segoe UI"/>
                <w:bCs/>
                <w:sz w:val="18"/>
                <w:szCs w:val="18"/>
              </w:rPr>
              <w:t>10</w:t>
            </w:r>
            <w:r w:rsidR="009B413F" w:rsidRPr="008C1FC5">
              <w:rPr>
                <w:rFonts w:ascii="Segoe UI" w:hAnsi="Segoe UI" w:cs="Segoe UI"/>
                <w:bCs/>
                <w:sz w:val="18"/>
                <w:szCs w:val="18"/>
              </w:rPr>
              <w:t>/2025</w:t>
            </w:r>
          </w:p>
        </w:tc>
        <w:tc>
          <w:tcPr>
            <w:tcW w:w="1275" w:type="dxa"/>
            <w:shd w:val="clear" w:color="auto" w:fill="auto"/>
            <w:vAlign w:val="center"/>
          </w:tcPr>
          <w:p w14:paraId="0C8F8167" w14:textId="7E9679B3" w:rsidR="009B413F" w:rsidRPr="008C1FC5" w:rsidRDefault="00CF591E" w:rsidP="005966AE">
            <w:pPr>
              <w:spacing w:line="276" w:lineRule="auto"/>
              <w:jc w:val="center"/>
              <w:rPr>
                <w:rFonts w:ascii="Segoe UI" w:hAnsi="Segoe UI" w:cs="Segoe UI"/>
                <w:bCs/>
                <w:sz w:val="18"/>
                <w:szCs w:val="18"/>
              </w:rPr>
            </w:pPr>
            <w:r>
              <w:rPr>
                <w:rFonts w:ascii="Segoe UI" w:hAnsi="Segoe UI" w:cs="Segoe UI"/>
                <w:bCs/>
                <w:sz w:val="18"/>
                <w:szCs w:val="18"/>
              </w:rPr>
              <w:t>10</w:t>
            </w:r>
            <w:r w:rsidR="009B413F" w:rsidRPr="008C1FC5">
              <w:rPr>
                <w:rFonts w:ascii="Segoe UI" w:hAnsi="Segoe UI" w:cs="Segoe UI"/>
                <w:bCs/>
                <w:sz w:val="18"/>
                <w:szCs w:val="18"/>
              </w:rPr>
              <w:t>:00</w:t>
            </w:r>
            <w:r w:rsidR="009B413F">
              <w:rPr>
                <w:rFonts w:ascii="Segoe UI" w:hAnsi="Segoe UI" w:cs="Segoe UI"/>
                <w:bCs/>
                <w:sz w:val="18"/>
                <w:szCs w:val="18"/>
              </w:rPr>
              <w:t xml:space="preserve"> </w:t>
            </w:r>
            <w:proofErr w:type="spellStart"/>
            <w:r w:rsidR="009B413F">
              <w:rPr>
                <w:rFonts w:ascii="Segoe UI" w:hAnsi="Segoe UI" w:cs="Segoe UI"/>
                <w:bCs/>
                <w:sz w:val="18"/>
                <w:szCs w:val="18"/>
              </w:rPr>
              <w:t>hrs</w:t>
            </w:r>
            <w:proofErr w:type="spellEnd"/>
            <w:r w:rsidR="009B413F">
              <w:rPr>
                <w:rFonts w:ascii="Segoe UI" w:hAnsi="Segoe UI" w:cs="Segoe UI"/>
                <w:bCs/>
                <w:sz w:val="18"/>
                <w:szCs w:val="18"/>
              </w:rPr>
              <w:t xml:space="preserve">. </w:t>
            </w:r>
          </w:p>
        </w:tc>
        <w:tc>
          <w:tcPr>
            <w:tcW w:w="5954" w:type="dxa"/>
            <w:vMerge w:val="restart"/>
            <w:vAlign w:val="center"/>
          </w:tcPr>
          <w:p w14:paraId="7863F134" w14:textId="5387428E" w:rsidR="009B413F" w:rsidRPr="00F452B1" w:rsidRDefault="009B413F"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w:t>
            </w:r>
            <w:r w:rsidR="00A22E1A" w:rsidRPr="00A22E1A">
              <w:rPr>
                <w:rFonts w:ascii="Segoe UI" w:hAnsi="Segoe UI" w:cs="Segoe UI"/>
                <w:bCs/>
                <w:sz w:val="18"/>
                <w:szCs w:val="18"/>
              </w:rPr>
              <w:t xml:space="preserve">ubicada en Boulevard Luis Donaldo Colosio No. 4604, </w:t>
            </w:r>
            <w:proofErr w:type="spellStart"/>
            <w:r w:rsidR="00A22E1A" w:rsidRPr="00A22E1A">
              <w:rPr>
                <w:rFonts w:ascii="Segoe UI" w:hAnsi="Segoe UI" w:cs="Segoe UI"/>
                <w:bCs/>
                <w:sz w:val="18"/>
                <w:szCs w:val="18"/>
              </w:rPr>
              <w:t>Fracc</w:t>
            </w:r>
            <w:proofErr w:type="spellEnd"/>
            <w:r w:rsidR="00A22E1A" w:rsidRPr="00A22E1A">
              <w:rPr>
                <w:rFonts w:ascii="Segoe UI" w:hAnsi="Segoe UI" w:cs="Segoe UI"/>
                <w:bCs/>
                <w:sz w:val="18"/>
                <w:szCs w:val="18"/>
              </w:rPr>
              <w:t>. El Palmar II, Fracción II C.P. 42088 en Pachuca de Soto, Hidalgo</w:t>
            </w:r>
            <w:r w:rsidRPr="00F452B1">
              <w:rPr>
                <w:rFonts w:ascii="Segoe UI" w:hAnsi="Segoe UI" w:cs="Segoe UI"/>
                <w:bCs/>
                <w:sz w:val="18"/>
                <w:szCs w:val="18"/>
              </w:rPr>
              <w:t>.</w:t>
            </w:r>
          </w:p>
        </w:tc>
      </w:tr>
      <w:tr w:rsidR="009B413F" w:rsidRPr="00F452B1" w14:paraId="6CDB85F1" w14:textId="77777777" w:rsidTr="00967651">
        <w:trPr>
          <w:trHeight w:val="20"/>
        </w:trPr>
        <w:tc>
          <w:tcPr>
            <w:tcW w:w="1844" w:type="dxa"/>
            <w:vAlign w:val="center"/>
          </w:tcPr>
          <w:p w14:paraId="27367642" w14:textId="77777777" w:rsidR="009B413F" w:rsidRPr="00F452B1" w:rsidRDefault="009B413F"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14:paraId="6F637B12" w14:textId="736BF16C" w:rsidR="009B413F" w:rsidRPr="008C1FC5" w:rsidRDefault="00CF591E" w:rsidP="00CF591E">
            <w:pPr>
              <w:spacing w:line="276" w:lineRule="auto"/>
              <w:jc w:val="center"/>
              <w:rPr>
                <w:rFonts w:ascii="Segoe UI" w:hAnsi="Segoe UI" w:cs="Segoe UI"/>
                <w:bCs/>
                <w:sz w:val="18"/>
                <w:szCs w:val="18"/>
              </w:rPr>
            </w:pPr>
            <w:r>
              <w:rPr>
                <w:rFonts w:ascii="Segoe UI" w:hAnsi="Segoe UI" w:cs="Segoe UI"/>
                <w:bCs/>
                <w:sz w:val="18"/>
                <w:szCs w:val="18"/>
              </w:rPr>
              <w:t>17</w:t>
            </w:r>
            <w:r w:rsidR="009B413F" w:rsidRPr="008C1FC5">
              <w:rPr>
                <w:rFonts w:ascii="Segoe UI" w:hAnsi="Segoe UI" w:cs="Segoe UI"/>
                <w:bCs/>
                <w:sz w:val="18"/>
                <w:szCs w:val="18"/>
              </w:rPr>
              <w:t>/</w:t>
            </w:r>
            <w:r>
              <w:rPr>
                <w:rFonts w:ascii="Segoe UI" w:hAnsi="Segoe UI" w:cs="Segoe UI"/>
                <w:bCs/>
                <w:sz w:val="18"/>
                <w:szCs w:val="18"/>
              </w:rPr>
              <w:t>10</w:t>
            </w:r>
            <w:r w:rsidR="009B413F" w:rsidRPr="008C1FC5">
              <w:rPr>
                <w:rFonts w:ascii="Segoe UI" w:hAnsi="Segoe UI" w:cs="Segoe UI"/>
                <w:bCs/>
                <w:sz w:val="18"/>
                <w:szCs w:val="18"/>
              </w:rPr>
              <w:t>/2025</w:t>
            </w:r>
          </w:p>
        </w:tc>
        <w:tc>
          <w:tcPr>
            <w:tcW w:w="1275" w:type="dxa"/>
            <w:shd w:val="clear" w:color="auto" w:fill="auto"/>
            <w:vAlign w:val="center"/>
          </w:tcPr>
          <w:p w14:paraId="56754B1D" w14:textId="69D7A100" w:rsidR="009B413F" w:rsidRPr="008C1FC5" w:rsidRDefault="00CF591E" w:rsidP="00967651">
            <w:pPr>
              <w:spacing w:line="276" w:lineRule="auto"/>
              <w:jc w:val="center"/>
              <w:rPr>
                <w:rFonts w:ascii="Segoe UI" w:hAnsi="Segoe UI" w:cs="Segoe UI"/>
                <w:bCs/>
                <w:sz w:val="18"/>
                <w:szCs w:val="18"/>
              </w:rPr>
            </w:pPr>
            <w:r>
              <w:rPr>
                <w:rFonts w:ascii="Segoe UI" w:hAnsi="Segoe UI" w:cs="Segoe UI"/>
                <w:bCs/>
                <w:sz w:val="18"/>
                <w:szCs w:val="18"/>
              </w:rPr>
              <w:t>11</w:t>
            </w:r>
            <w:r w:rsidR="009B413F" w:rsidRPr="008C1FC5">
              <w:rPr>
                <w:rFonts w:ascii="Segoe UI" w:hAnsi="Segoe UI" w:cs="Segoe UI"/>
                <w:bCs/>
                <w:sz w:val="18"/>
                <w:szCs w:val="18"/>
              </w:rPr>
              <w:t>:00</w:t>
            </w:r>
            <w:r w:rsidR="009B413F">
              <w:rPr>
                <w:rFonts w:ascii="Segoe UI" w:hAnsi="Segoe UI" w:cs="Segoe UI"/>
                <w:bCs/>
                <w:sz w:val="18"/>
                <w:szCs w:val="18"/>
              </w:rPr>
              <w:t xml:space="preserve"> </w:t>
            </w:r>
            <w:proofErr w:type="spellStart"/>
            <w:r w:rsidR="009B413F">
              <w:rPr>
                <w:rFonts w:ascii="Segoe UI" w:hAnsi="Segoe UI" w:cs="Segoe UI"/>
                <w:bCs/>
                <w:sz w:val="18"/>
                <w:szCs w:val="18"/>
              </w:rPr>
              <w:t>hrs</w:t>
            </w:r>
            <w:proofErr w:type="spellEnd"/>
            <w:r w:rsidR="009B413F">
              <w:rPr>
                <w:rFonts w:ascii="Segoe UI" w:hAnsi="Segoe UI" w:cs="Segoe UI"/>
                <w:bCs/>
                <w:sz w:val="18"/>
                <w:szCs w:val="18"/>
              </w:rPr>
              <w:t xml:space="preserve">. </w:t>
            </w:r>
          </w:p>
        </w:tc>
        <w:tc>
          <w:tcPr>
            <w:tcW w:w="5954" w:type="dxa"/>
            <w:vMerge/>
            <w:vAlign w:val="center"/>
          </w:tcPr>
          <w:p w14:paraId="6CCF6ED3" w14:textId="77777777" w:rsidR="009B413F" w:rsidRPr="00F452B1" w:rsidRDefault="009B413F"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F452B1" w:rsidRDefault="00B52A69" w:rsidP="005966AE">
            <w:pPr>
              <w:snapToGrid w:val="0"/>
              <w:spacing w:line="276" w:lineRule="auto"/>
              <w:jc w:val="center"/>
              <w:rPr>
                <w:rFonts w:ascii="Segoe UI" w:hAnsi="Segoe UI" w:cs="Segoe UI"/>
                <w:bCs/>
                <w:sz w:val="18"/>
                <w:szCs w:val="18"/>
              </w:rPr>
            </w:pPr>
          </w:p>
          <w:p w14:paraId="08CACBA9"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14:paraId="66F3C365" w14:textId="77777777"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3733E14B" w:rsidR="00B52A69" w:rsidRPr="00F452B1" w:rsidRDefault="00354C7B" w:rsidP="00A22E1A">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w:t>
            </w:r>
            <w:r w:rsidR="00A22E1A">
              <w:rPr>
                <w:rFonts w:ascii="Segoe UI" w:hAnsi="Segoe UI" w:cs="Segoe UI"/>
                <w:bCs/>
                <w:sz w:val="18"/>
                <w:szCs w:val="18"/>
              </w:rPr>
              <w:t>.</w:t>
            </w:r>
          </w:p>
        </w:tc>
      </w:tr>
    </w:tbl>
    <w:p w14:paraId="697CFA43" w14:textId="77777777" w:rsidR="00B52A69" w:rsidRPr="00F452B1" w:rsidRDefault="00B52A69" w:rsidP="00B52A69">
      <w:pPr>
        <w:spacing w:line="276" w:lineRule="auto"/>
        <w:ind w:left="360"/>
        <w:rPr>
          <w:rFonts w:ascii="Segoe UI" w:hAnsi="Segoe UI" w:cs="Segoe UI"/>
          <w:b/>
          <w:sz w:val="18"/>
          <w:szCs w:val="18"/>
        </w:rPr>
      </w:pPr>
    </w:p>
    <w:p w14:paraId="7A99CF94" w14:textId="73D36FE3"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A22E1A" w:rsidRPr="00A22E1A">
        <w:rPr>
          <w:rFonts w:ascii="Segoe UI" w:hAnsi="Segoe UI" w:cs="Segoe UI"/>
          <w:sz w:val="20"/>
        </w:rPr>
        <w:t xml:space="preserve">ubicada en Boulevard Luis Donaldo Colosio No. 4604, </w:t>
      </w:r>
      <w:proofErr w:type="spellStart"/>
      <w:r w:rsidR="00A22E1A" w:rsidRPr="00A22E1A">
        <w:rPr>
          <w:rFonts w:ascii="Segoe UI" w:hAnsi="Segoe UI" w:cs="Segoe UI"/>
          <w:sz w:val="20"/>
        </w:rPr>
        <w:t>Fracc</w:t>
      </w:r>
      <w:proofErr w:type="spellEnd"/>
      <w:r w:rsidR="00A22E1A" w:rsidRPr="00A22E1A">
        <w:rPr>
          <w:rFonts w:ascii="Segoe UI" w:hAnsi="Segoe UI" w:cs="Segoe UI"/>
          <w:sz w:val="20"/>
        </w:rPr>
        <w:t>. El Palmar II, Fracción II C.P. 42088 en Pachuca de Soto, Hidalgo</w:t>
      </w:r>
      <w:r w:rsidR="00A22E1A">
        <w:rPr>
          <w:rFonts w:ascii="Segoe UI" w:hAnsi="Segoe UI" w:cs="Segoe UI"/>
          <w:sz w:val="20"/>
        </w:rPr>
        <w:t>.</w:t>
      </w:r>
      <w:r w:rsidRPr="00F452B1">
        <w:rPr>
          <w:rFonts w:ascii="Segoe UI" w:hAnsi="Segoe UI" w:cs="Segoe UI"/>
          <w:sz w:val="20"/>
        </w:rPr>
        <w:t xml:space="preserve"> </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w:t>
      </w:r>
      <w:r w:rsidRPr="00F452B1">
        <w:rPr>
          <w:rFonts w:ascii="Segoe UI" w:hAnsi="Segoe UI" w:cs="Segoe UI"/>
          <w:sz w:val="20"/>
        </w:rPr>
        <w:lastRenderedPageBreak/>
        <w:t xml:space="preserve">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lastRenderedPageBreak/>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no se imprimirán en su totalidad, toda vez </w:t>
      </w:r>
      <w:r w:rsidRPr="00F452B1">
        <w:rPr>
          <w:rFonts w:ascii="Segoe UI" w:hAnsi="Segoe UI" w:cs="Segoe UI"/>
          <w:spacing w:val="-3"/>
          <w:sz w:val="20"/>
        </w:rPr>
        <w:lastRenderedPageBreak/>
        <w:t>que en dicho Sistema, se tiene un expediente (carpeta virtual) el cual contiene toda la información que deriva de este acto.</w:t>
      </w:r>
    </w:p>
    <w:p w14:paraId="466AC33F" w14:textId="77777777"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62FE88A9"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Pr>
          <w:rFonts w:ascii="Segoe UI" w:hAnsi="Segoe UI" w:cs="Segoe UI"/>
          <w:b/>
          <w:sz w:val="20"/>
        </w:rPr>
        <w:t>fracción</w:t>
      </w:r>
      <w:proofErr w:type="gramEnd"/>
      <w:r w:rsidR="001979AD">
        <w:rPr>
          <w:rFonts w:ascii="Segoe UI" w:hAnsi="Segoe UI" w:cs="Segoe UI"/>
          <w:b/>
          <w:sz w:val="20"/>
        </w:rPr>
        <w:t xml:space="preserve"> VII </w:t>
      </w:r>
      <w:r w:rsidRPr="00F452B1">
        <w:rPr>
          <w:rFonts w:ascii="Segoe UI" w:hAnsi="Segoe UI" w:cs="Segoe UI"/>
          <w:b/>
          <w:sz w:val="20"/>
        </w:rPr>
        <w:t>y 86 de la LAASSP.</w:t>
      </w:r>
    </w:p>
    <w:p w14:paraId="03AC3567" w14:textId="77777777" w:rsidR="00B52A69" w:rsidRPr="00F452B1" w:rsidRDefault="00B52A69" w:rsidP="00B52A69">
      <w:pPr>
        <w:spacing w:line="276" w:lineRule="auto"/>
        <w:ind w:right="49"/>
        <w:jc w:val="both"/>
        <w:rPr>
          <w:rFonts w:ascii="Segoe UI" w:hAnsi="Segoe UI" w:cs="Segoe UI"/>
          <w:sz w:val="20"/>
        </w:rPr>
      </w:pPr>
    </w:p>
    <w:p w14:paraId="0089664C" w14:textId="30614E89" w:rsidR="00B52A69" w:rsidRPr="00D944CB" w:rsidRDefault="00FF7ECC" w:rsidP="00D944CB">
      <w:pPr>
        <w:spacing w:line="276" w:lineRule="auto"/>
        <w:ind w:left="360"/>
        <w:jc w:val="both"/>
        <w:rPr>
          <w:rFonts w:ascii="Segoe UI" w:hAnsi="Segoe UI" w:cs="Segoe UI"/>
          <w:b/>
          <w:i/>
          <w:sz w:val="20"/>
        </w:rPr>
      </w:pPr>
      <w:r w:rsidRPr="00D66003">
        <w:rPr>
          <w:rFonts w:ascii="Segoe UI" w:hAnsi="Segoe UI" w:cs="Segoe UI"/>
          <w:b/>
          <w:i/>
          <w:sz w:val="20"/>
        </w:rPr>
        <w:t xml:space="preserve">La captura de los precios unitarios </w:t>
      </w:r>
      <w:r w:rsidR="00967651">
        <w:rPr>
          <w:rFonts w:ascii="Segoe UI" w:hAnsi="Segoe UI" w:cs="Segoe UI"/>
          <w:b/>
          <w:i/>
          <w:sz w:val="20"/>
        </w:rPr>
        <w:t xml:space="preserve">e importes </w:t>
      </w:r>
      <w:r w:rsidRPr="00D66003">
        <w:rPr>
          <w:rFonts w:ascii="Segoe UI" w:hAnsi="Segoe UI" w:cs="Segoe UI"/>
          <w:b/>
          <w:i/>
          <w:sz w:val="20"/>
        </w:rPr>
        <w:t xml:space="preserve">por </w:t>
      </w:r>
      <w:r w:rsidR="00967651">
        <w:rPr>
          <w:rFonts w:ascii="Segoe UI" w:hAnsi="Segoe UI" w:cs="Segoe UI"/>
          <w:b/>
          <w:i/>
          <w:sz w:val="20"/>
        </w:rPr>
        <w:t>renglón</w:t>
      </w:r>
      <w:r w:rsidRPr="00D66003">
        <w:rPr>
          <w:rFonts w:ascii="Segoe UI" w:hAnsi="Segoe UI" w:cs="Segoe UI"/>
          <w:b/>
          <w:i/>
          <w:sz w:val="20"/>
        </w:rPr>
        <w:t xml:space="preserve"> en los parámetros económicos de</w:t>
      </w:r>
      <w:r w:rsidR="00D66003" w:rsidRPr="00D66003">
        <w:rPr>
          <w:rFonts w:ascii="Segoe UI" w:hAnsi="Segoe UI" w:cs="Segoe UI"/>
          <w:b/>
          <w:i/>
          <w:sz w:val="20"/>
        </w:rPr>
        <w:t xml:space="preserve"> </w:t>
      </w:r>
      <w:r w:rsidRPr="00D66003">
        <w:rPr>
          <w:rFonts w:ascii="Segoe UI" w:hAnsi="Segoe UI" w:cs="Segoe UI"/>
          <w:b/>
          <w:i/>
          <w:sz w:val="20"/>
        </w:rPr>
        <w:t>l</w:t>
      </w:r>
      <w:r w:rsidR="00D66003" w:rsidRPr="00D66003">
        <w:rPr>
          <w:rFonts w:ascii="Segoe UI" w:hAnsi="Segoe UI" w:cs="Segoe UI"/>
          <w:b/>
          <w:i/>
          <w:sz w:val="20"/>
        </w:rPr>
        <w:t>a</w:t>
      </w:r>
      <w:r w:rsidRPr="00D66003">
        <w:rPr>
          <w:rFonts w:ascii="Segoe UI" w:hAnsi="Segoe UI" w:cs="Segoe UI"/>
          <w:b/>
          <w:i/>
          <w:sz w:val="20"/>
        </w:rPr>
        <w:t xml:space="preserve"> </w:t>
      </w:r>
      <w:r w:rsidR="00D66003" w:rsidRPr="00D66003">
        <w:rPr>
          <w:rFonts w:ascii="Segoe UI" w:hAnsi="Segoe UI" w:cs="Segoe UI"/>
          <w:b/>
          <w:i/>
          <w:sz w:val="20"/>
        </w:rPr>
        <w:t>Plataforma</w:t>
      </w:r>
      <w:r w:rsidRPr="00D66003">
        <w:rPr>
          <w:rFonts w:ascii="Segoe UI" w:hAnsi="Segoe UI" w:cs="Segoe UI"/>
          <w:b/>
          <w:i/>
          <w:sz w:val="20"/>
        </w:rPr>
        <w:t xml:space="preserve"> </w:t>
      </w:r>
      <w:r w:rsidR="00D66003" w:rsidRPr="00D66003">
        <w:rPr>
          <w:rFonts w:ascii="Segoe UI" w:hAnsi="Segoe UI" w:cs="Segoe UI"/>
          <w:b/>
          <w:i/>
          <w:sz w:val="20"/>
        </w:rPr>
        <w:t>Compras MX</w:t>
      </w:r>
      <w:r w:rsidRPr="00D66003">
        <w:rPr>
          <w:rFonts w:ascii="Segoe UI" w:hAnsi="Segoe UI" w:cs="Segoe UI"/>
          <w:b/>
          <w:i/>
          <w:sz w:val="20"/>
        </w:rPr>
        <w:t>, deberán ser enteramente coincidentes con los precios unitarios</w:t>
      </w:r>
      <w:r w:rsidR="00967651">
        <w:rPr>
          <w:rFonts w:ascii="Segoe UI" w:hAnsi="Segoe UI" w:cs="Segoe UI"/>
          <w:b/>
          <w:i/>
          <w:sz w:val="20"/>
        </w:rPr>
        <w:t xml:space="preserve"> e importes</w:t>
      </w:r>
      <w:r w:rsidRPr="00D66003">
        <w:rPr>
          <w:rFonts w:ascii="Segoe UI" w:hAnsi="Segoe UI" w:cs="Segoe UI"/>
          <w:b/>
          <w:i/>
          <w:sz w:val="20"/>
        </w:rPr>
        <w:t xml:space="preserve"> capturados en la propuesta económica presentada en formato PDF y/o XLSB, es decir, en caso de que el licitante, en el </w:t>
      </w:r>
      <w:r w:rsidR="00D66003" w:rsidRPr="00D66003">
        <w:rPr>
          <w:rFonts w:ascii="Segoe UI" w:hAnsi="Segoe UI" w:cs="Segoe UI"/>
          <w:b/>
          <w:i/>
          <w:sz w:val="20"/>
        </w:rPr>
        <w:t>Plataforma Compras MX</w:t>
      </w:r>
      <w:r w:rsidRPr="00D66003">
        <w:rPr>
          <w:rFonts w:ascii="Segoe UI" w:hAnsi="Segoe UI" w:cs="Segoe UI"/>
          <w:b/>
          <w:i/>
          <w:sz w:val="20"/>
        </w:rPr>
        <w:t>, registre un precio</w:t>
      </w:r>
      <w:r w:rsidR="00967651">
        <w:rPr>
          <w:rFonts w:ascii="Segoe UI" w:hAnsi="Segoe UI" w:cs="Segoe UI"/>
          <w:b/>
          <w:i/>
          <w:sz w:val="20"/>
        </w:rPr>
        <w:t>s e importes</w:t>
      </w:r>
      <w:r w:rsidRPr="00D66003">
        <w:rPr>
          <w:rFonts w:ascii="Segoe UI" w:hAnsi="Segoe UI" w:cs="Segoe UI"/>
          <w:b/>
          <w:i/>
          <w:sz w:val="20"/>
        </w:rPr>
        <w:t xml:space="preserve"> distinto u omita el registro de alguna(s) respecto de la propuesta presentada en XLSB y/o PDF, afecta la solvencia y motivará su desechamiento en esa(s) partida(s).</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lastRenderedPageBreak/>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4CD7EE10" w14:textId="77777777" w:rsidR="00B52A69" w:rsidRPr="00F452B1"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F452B1" w:rsidRDefault="00B52A69" w:rsidP="00B52A69">
      <w:pPr>
        <w:pStyle w:val="Prrafodelista"/>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lastRenderedPageBreak/>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D66003"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D66003">
        <w:rPr>
          <w:rFonts w:ascii="Segoe UI" w:hAnsi="Segoe UI" w:cs="Segoe UI"/>
          <w:b/>
          <w:bCs/>
          <w:sz w:val="18"/>
        </w:rPr>
        <w:t>CORRESPONDIENTE NO SE ACTUALIZA UN CONFLICTO DE INTERÉS”</w:t>
      </w:r>
    </w:p>
    <w:p w14:paraId="64A628D2"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 xml:space="preserve">Comprobante de domicilio </w:t>
      </w:r>
      <w:r w:rsidR="000809C0" w:rsidRPr="00D66003">
        <w:rPr>
          <w:rFonts w:ascii="Segoe UI" w:hAnsi="Segoe UI" w:cs="Segoe UI"/>
          <w:color w:val="000000"/>
          <w:sz w:val="18"/>
        </w:rPr>
        <w:t xml:space="preserve">(Luz, Agua o Teléfono), </w:t>
      </w:r>
      <w:r w:rsidRPr="00D66003">
        <w:rPr>
          <w:rFonts w:ascii="Segoe UI" w:hAnsi="Segoe UI" w:cs="Segoe UI"/>
          <w:sz w:val="18"/>
        </w:rPr>
        <w:t>no mayor a dos meses de antigüedad</w:t>
      </w:r>
    </w:p>
    <w:p w14:paraId="5578F94C"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Opinión positiva de Obligaciones fiscales SAT (32D), positiva y vigente.</w:t>
      </w:r>
    </w:p>
    <w:p w14:paraId="1D00BFDD"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 xml:space="preserve">Opinión positiva y vigente de encontrarse al corriente en sus Obligaciones en materia de Seguridad Social. </w:t>
      </w:r>
    </w:p>
    <w:p w14:paraId="40CD404D"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D66003">
        <w:rPr>
          <w:rFonts w:ascii="Segoe UI" w:hAnsi="Segoe UI" w:cs="Segoe UI"/>
          <w:sz w:val="18"/>
        </w:rPr>
        <w:t>Estado de cuenta o manifestación</w:t>
      </w:r>
      <w:r w:rsidRPr="00F452B1">
        <w:rPr>
          <w:rFonts w:ascii="Segoe UI" w:hAnsi="Segoe UI" w:cs="Segoe UI"/>
          <w:sz w:val="18"/>
        </w:rPr>
        <w:t xml:space="preserve"> en donde se mencione, estado de cuenta, </w:t>
      </w:r>
      <w:proofErr w:type="spellStart"/>
      <w:r w:rsidRPr="00F452B1">
        <w:rPr>
          <w:rFonts w:ascii="Segoe UI" w:hAnsi="Segoe UI" w:cs="Segoe UI"/>
          <w:sz w:val="18"/>
        </w:rPr>
        <w:t>clabe</w:t>
      </w:r>
      <w:proofErr w:type="spellEnd"/>
      <w:r w:rsidRPr="00F452B1">
        <w:rPr>
          <w:rFonts w:ascii="Segoe UI" w:hAnsi="Segoe UI" w:cs="Segoe UI"/>
          <w:sz w:val="18"/>
        </w:rPr>
        <w:t xml:space="preserve"> (clave bancaria estandarizada) banco, sucursal y nombre de titular de la cuenta.</w:t>
      </w:r>
    </w:p>
    <w:p w14:paraId="1D289A9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 Situación Fiscal A</w:t>
      </w:r>
      <w:r w:rsidR="00FA1BD0" w:rsidRPr="00F452B1">
        <w:rPr>
          <w:rFonts w:ascii="Segoe UI" w:hAnsi="Segoe UI" w:cs="Segoe UI"/>
          <w:sz w:val="18"/>
        </w:rPr>
        <w:t>ctualizada</w:t>
      </w:r>
      <w:r w:rsidRPr="00F452B1">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Confirmación del registro de la autorización para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B732D5"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B732D5"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B732D5"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B732D5"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lastRenderedPageBreak/>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B732D5"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lastRenderedPageBreak/>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w:t>
      </w:r>
      <w:r w:rsidRPr="00F452B1">
        <w:rPr>
          <w:rFonts w:ascii="Segoe UI" w:hAnsi="Segoe UI" w:cs="Segoe UI"/>
          <w:b/>
          <w:sz w:val="20"/>
        </w:rPr>
        <w:lastRenderedPageBreak/>
        <w:t>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2468B00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FF5D50">
        <w:rPr>
          <w:rFonts w:ascii="Segoe UI" w:hAnsi="Segoe UI" w:cs="Segoe UI"/>
          <w:sz w:val="20"/>
        </w:rPr>
        <w:t xml:space="preserve">Licitante o su apoderado(s) </w:t>
      </w:r>
      <w:r w:rsidRPr="00F452B1">
        <w:rPr>
          <w:rFonts w:ascii="Segoe UI" w:hAnsi="Segoe UI" w:cs="Segoe UI"/>
          <w:sz w:val="20"/>
        </w:rPr>
        <w:t>que presente o formule la proposición, valida toda la propuesta presentada.</w:t>
      </w:r>
    </w:p>
    <w:p w14:paraId="3C9C7340" w14:textId="77777777" w:rsidR="00B52A69" w:rsidRPr="00F452B1"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legal-administrativa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Plataforma </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lastRenderedPageBreak/>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197665BC" w14:textId="77777777" w:rsidR="00B52A69" w:rsidRDefault="00B52A69" w:rsidP="00B52A69">
      <w:pPr>
        <w:pStyle w:val="Prrafodelista"/>
        <w:spacing w:line="276" w:lineRule="auto"/>
        <w:ind w:left="0" w:right="49"/>
        <w:jc w:val="both"/>
        <w:rPr>
          <w:rFonts w:ascii="Segoe UI" w:hAnsi="Segoe UI" w:cs="Segoe UI"/>
          <w:b/>
          <w:i/>
          <w:sz w:val="20"/>
          <w:u w:val="single"/>
          <w:lang w:val="es-ES_tradnl"/>
        </w:rPr>
      </w:pPr>
    </w:p>
    <w:p w14:paraId="645B6530" w14:textId="77777777" w:rsidR="00787B2A" w:rsidRDefault="00787B2A" w:rsidP="00787B2A">
      <w:pPr>
        <w:tabs>
          <w:tab w:val="left" w:pos="6534"/>
        </w:tabs>
        <w:spacing w:line="276" w:lineRule="auto"/>
        <w:jc w:val="both"/>
        <w:rPr>
          <w:rFonts w:ascii="Segoe UI" w:hAnsi="Segoe UI" w:cs="Segoe UI"/>
          <w:sz w:val="20"/>
        </w:rPr>
      </w:pPr>
      <w:r>
        <w:rPr>
          <w:rFonts w:ascii="Segoe UI" w:hAnsi="Segoe UI" w:cs="Segoe UI"/>
          <w:b/>
          <w:color w:val="4F6228"/>
          <w:sz w:val="20"/>
          <w:lang w:val="es-ES_tradnl"/>
        </w:rPr>
        <w:t>4.1.5.1</w:t>
      </w:r>
      <w:r>
        <w:rPr>
          <w:rFonts w:ascii="Segoe UI" w:hAnsi="Segoe UI" w:cs="Segoe UI"/>
          <w:sz w:val="20"/>
          <w:lang w:val="es-ES_tradnl"/>
        </w:rPr>
        <w:t xml:space="preserve"> </w:t>
      </w:r>
      <w:r>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Pr>
          <w:rFonts w:ascii="Segoe UI" w:hAnsi="Segoe UI" w:cs="Segoe UI"/>
          <w:sz w:val="20"/>
        </w:rPr>
        <w:tab/>
      </w:r>
    </w:p>
    <w:p w14:paraId="2145D9F3" w14:textId="77777777" w:rsidR="00787B2A" w:rsidRDefault="00787B2A" w:rsidP="00787B2A">
      <w:pPr>
        <w:tabs>
          <w:tab w:val="left" w:pos="6534"/>
        </w:tabs>
        <w:spacing w:line="276" w:lineRule="auto"/>
        <w:jc w:val="both"/>
        <w:rPr>
          <w:rFonts w:ascii="Segoe UI" w:hAnsi="Segoe UI" w:cs="Segoe UI"/>
          <w:sz w:val="20"/>
        </w:rPr>
      </w:pPr>
    </w:p>
    <w:p w14:paraId="0FC70E41" w14:textId="77777777" w:rsidR="00787B2A" w:rsidRDefault="00787B2A" w:rsidP="00787B2A">
      <w:pPr>
        <w:spacing w:line="276" w:lineRule="auto"/>
        <w:jc w:val="both"/>
        <w:rPr>
          <w:rFonts w:ascii="Segoe UI" w:hAnsi="Segoe UI" w:cs="Segoe UI"/>
          <w:b/>
          <w:sz w:val="20"/>
        </w:rPr>
      </w:pPr>
      <w:r>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Pr>
          <w:rFonts w:ascii="Segoe UI" w:hAnsi="Segoe UI" w:cs="Segoe UI"/>
          <w:b/>
          <w:sz w:val="20"/>
        </w:rPr>
        <w:t>5.2,</w:t>
      </w:r>
      <w:r>
        <w:rPr>
          <w:rFonts w:ascii="Segoe UI" w:hAnsi="Segoe UI" w:cs="Segoe UI"/>
          <w:sz w:val="20"/>
        </w:rPr>
        <w:t xml:space="preserve"> de las “Reglas para la celebración de licitaciones públicas internacionales bajo la cobertura de tratados de libre comercio suscritos por los estados unidos mexicanos”. </w:t>
      </w:r>
      <w:r>
        <w:rPr>
          <w:rFonts w:ascii="Segoe UI" w:hAnsi="Segoe UI" w:cs="Segoe UI"/>
          <w:b/>
          <w:sz w:val="20"/>
        </w:rPr>
        <w:t>ANEXO 18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27A9852" w14:textId="77777777" w:rsidR="00787B2A" w:rsidRDefault="00787B2A" w:rsidP="00787B2A">
      <w:pPr>
        <w:spacing w:line="276" w:lineRule="auto"/>
        <w:jc w:val="both"/>
        <w:rPr>
          <w:rFonts w:ascii="Segoe UI" w:hAnsi="Segoe UI" w:cs="Segoe UI"/>
          <w:b/>
          <w:sz w:val="20"/>
        </w:rPr>
      </w:pPr>
    </w:p>
    <w:p w14:paraId="14327149" w14:textId="77777777" w:rsidR="00787B2A" w:rsidRDefault="00787B2A" w:rsidP="00787B2A">
      <w:pPr>
        <w:spacing w:line="276" w:lineRule="auto"/>
        <w:jc w:val="both"/>
        <w:rPr>
          <w:rFonts w:ascii="Segoe UI" w:hAnsi="Segoe UI" w:cs="Segoe UI"/>
          <w:sz w:val="20"/>
        </w:rPr>
      </w:pPr>
      <w:r>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6E30BBC8" w14:textId="77777777" w:rsidR="00787B2A" w:rsidRDefault="00787B2A" w:rsidP="00787B2A">
      <w:pPr>
        <w:spacing w:line="276" w:lineRule="auto"/>
        <w:jc w:val="both"/>
        <w:rPr>
          <w:rFonts w:ascii="Segoe UI" w:hAnsi="Segoe UI" w:cs="Segoe UI"/>
          <w:b/>
          <w:sz w:val="20"/>
        </w:rPr>
      </w:pPr>
    </w:p>
    <w:p w14:paraId="5EA0E5AF" w14:textId="77777777" w:rsidR="00787B2A" w:rsidRDefault="00787B2A" w:rsidP="00787B2A">
      <w:pPr>
        <w:spacing w:line="276" w:lineRule="auto"/>
        <w:jc w:val="both"/>
        <w:rPr>
          <w:rFonts w:ascii="Segoe UI" w:hAnsi="Segoe UI" w:cs="Segoe UI"/>
          <w:sz w:val="20"/>
        </w:rPr>
      </w:pPr>
      <w:r>
        <w:rPr>
          <w:rFonts w:ascii="Segoe UI" w:hAnsi="Segoe UI" w:cs="Segoe UI"/>
          <w:sz w:val="20"/>
        </w:rPr>
        <w:t xml:space="preserve">Se informa a los licitantes que para el caso de los escritos y anexos que no le apliquen a su representada, podrá presentarlos con la leyenda “No aplica”. </w:t>
      </w:r>
    </w:p>
    <w:p w14:paraId="5D98587E" w14:textId="77777777" w:rsidR="00787B2A" w:rsidRDefault="00787B2A" w:rsidP="00787B2A">
      <w:pPr>
        <w:spacing w:line="276" w:lineRule="auto"/>
        <w:jc w:val="both"/>
        <w:rPr>
          <w:rFonts w:ascii="Segoe UI" w:hAnsi="Segoe UI" w:cs="Segoe UI"/>
          <w:b/>
          <w:sz w:val="20"/>
        </w:rPr>
      </w:pPr>
    </w:p>
    <w:p w14:paraId="3887C585" w14:textId="77777777" w:rsidR="00787B2A" w:rsidRDefault="00787B2A" w:rsidP="00787B2A">
      <w:pPr>
        <w:pStyle w:val="Prrafodelista"/>
        <w:spacing w:line="276" w:lineRule="auto"/>
        <w:ind w:left="0" w:right="49"/>
        <w:jc w:val="both"/>
        <w:rPr>
          <w:rFonts w:ascii="Segoe UI" w:hAnsi="Segoe UI" w:cs="Segoe UI"/>
          <w:b/>
          <w:bCs/>
          <w:i/>
          <w:sz w:val="18"/>
          <w:u w:val="single"/>
        </w:rPr>
      </w:pPr>
      <w:r>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t>ESTRATIFICACIÓN DE LAS MICRO, PEQUEÑAS Y MEDIANAS EMPRESAS (MIPYMES).</w:t>
      </w:r>
      <w:bookmarkEnd w:id="74"/>
    </w:p>
    <w:p w14:paraId="6415DFEF" w14:textId="77777777" w:rsidR="00787B2A" w:rsidRDefault="00787B2A" w:rsidP="00787B2A">
      <w:pPr>
        <w:rPr>
          <w:lang w:val="es-ES_tradnl"/>
        </w:rPr>
      </w:pPr>
    </w:p>
    <w:p w14:paraId="1395097C"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lastRenderedPageBreak/>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Pr>
          <w:rFonts w:ascii="Segoe UI" w:hAnsi="Segoe UI" w:cs="Segoe UI"/>
          <w:sz w:val="20"/>
          <w:szCs w:val="18"/>
        </w:rPr>
        <w:t>Invitación a Cuando Menos Tres Personas</w:t>
      </w:r>
      <w:r>
        <w:rPr>
          <w:rFonts w:ascii="Segoe UI" w:hAnsi="Segoe UI" w:cs="Segoe UI"/>
          <w:sz w:val="20"/>
        </w:rPr>
        <w:t xml:space="preserve">. </w:t>
      </w:r>
    </w:p>
    <w:p w14:paraId="57998C9F" w14:textId="77777777" w:rsidR="00787B2A" w:rsidRDefault="00787B2A" w:rsidP="00787B2A">
      <w:pPr>
        <w:spacing w:line="276" w:lineRule="auto"/>
        <w:ind w:right="49"/>
        <w:jc w:val="both"/>
        <w:rPr>
          <w:rFonts w:ascii="Segoe UI" w:hAnsi="Segoe UI" w:cs="Segoe UI"/>
          <w:sz w:val="20"/>
        </w:rPr>
      </w:pPr>
    </w:p>
    <w:p w14:paraId="38B4A0E7"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En caso de que el licitante no se ubique dentro de la estratificación de MIPYME, deberá integrar a su proposición un </w:t>
      </w:r>
      <w:r>
        <w:rPr>
          <w:rFonts w:ascii="Segoe UI" w:hAnsi="Segoe UI" w:cs="Segoe UI"/>
          <w:b/>
          <w:sz w:val="20"/>
          <w:u w:val="single"/>
        </w:rPr>
        <w:t xml:space="preserve">escrito libre en el cual manifieste </w:t>
      </w:r>
      <w:bookmarkStart w:id="75" w:name="_Hlk124261650"/>
      <w:r>
        <w:rPr>
          <w:rFonts w:ascii="Segoe UI" w:hAnsi="Segoe UI" w:cs="Segoe UI"/>
          <w:b/>
          <w:sz w:val="20"/>
          <w:u w:val="single"/>
        </w:rPr>
        <w:t>el tipo de sector o estratificación al cual pertenezca</w:t>
      </w:r>
      <w:bookmarkEnd w:id="75"/>
      <w:r>
        <w:rPr>
          <w:rFonts w:ascii="Segoe UI" w:hAnsi="Segoe UI" w:cs="Segoe UI"/>
          <w:sz w:val="20"/>
        </w:rPr>
        <w:t>.</w:t>
      </w:r>
    </w:p>
    <w:p w14:paraId="048DA267" w14:textId="77777777" w:rsidR="00787B2A" w:rsidRDefault="00787B2A" w:rsidP="00787B2A">
      <w:pPr>
        <w:spacing w:line="276" w:lineRule="auto"/>
        <w:ind w:right="49"/>
        <w:jc w:val="both"/>
        <w:rPr>
          <w:rFonts w:ascii="Segoe UI" w:hAnsi="Segoe UI" w:cs="Segoe UI"/>
          <w:sz w:val="20"/>
        </w:rPr>
      </w:pPr>
    </w:p>
    <w:p w14:paraId="489BECC9" w14:textId="77777777" w:rsidR="00787B2A" w:rsidRDefault="00787B2A" w:rsidP="00787B2A">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787B2A" w:rsidRDefault="00787B2A" w:rsidP="00787B2A">
      <w:pPr>
        <w:rPr>
          <w:lang w:val="es-ES_tradnl"/>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63A4F"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w:t>
      </w:r>
      <w:r w:rsidR="0004395B">
        <w:rPr>
          <w:rFonts w:ascii="Segoe UI" w:hAnsi="Segoe UI" w:cs="Segoe UI"/>
          <w:noProof/>
          <w:sz w:val="20"/>
        </w:rPr>
        <w:t>entrega de los bienes</w:t>
      </w:r>
      <w:r w:rsidRPr="00F452B1">
        <w:rPr>
          <w:rFonts w:ascii="Segoe UI" w:hAnsi="Segoe UI" w:cs="Segoe UI"/>
          <w:noProof/>
          <w:sz w:val="20"/>
        </w:rPr>
        <w:t xml:space="preserve">,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AE94222"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 xml:space="preserve">cumple con los aspectos técnicos para la </w:t>
      </w:r>
      <w:r w:rsidR="00A77AC3">
        <w:rPr>
          <w:rFonts w:ascii="Segoe UI" w:hAnsi="Segoe UI" w:cs="Segoe UI"/>
          <w:i/>
          <w:noProof/>
          <w:sz w:val="20"/>
        </w:rPr>
        <w:t>entrega de los bienes</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 xml:space="preserve">no cumple con los aspectos técnicos para la </w:t>
      </w:r>
      <w:r w:rsidR="00A77AC3">
        <w:rPr>
          <w:rFonts w:ascii="Segoe UI" w:hAnsi="Segoe UI" w:cs="Segoe UI"/>
          <w:i/>
          <w:noProof/>
          <w:sz w:val="20"/>
        </w:rPr>
        <w:t>entrega de los bienes</w:t>
      </w:r>
      <w:r w:rsidRPr="00F452B1">
        <w:rPr>
          <w:rFonts w:ascii="Segoe UI" w:hAnsi="Segoe UI" w:cs="Segoe UI"/>
          <w:i/>
          <w:noProof/>
          <w:sz w:val="20"/>
        </w:rPr>
        <w:t>.</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F452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71A19696" w14:textId="77777777" w:rsidR="00253487" w:rsidRPr="00F452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F452B1">
        <w:rPr>
          <w:rFonts w:ascii="Segoe UI" w:hAnsi="Segoe UI" w:cs="Segoe UI"/>
          <w:b w:val="0"/>
          <w:i w:val="0"/>
          <w:sz w:val="20"/>
        </w:rPr>
        <w:t>anexo</w:t>
      </w:r>
      <w:r w:rsidRPr="00F452B1">
        <w:rPr>
          <w:rFonts w:ascii="Segoe UI" w:hAnsi="Segoe UI" w:cs="Segoe UI"/>
          <w:b w:val="0"/>
          <w:i w:val="0"/>
          <w:sz w:val="20"/>
        </w:rPr>
        <w:t xml:space="preserve"> </w:t>
      </w:r>
      <w:r w:rsidR="00E06719" w:rsidRPr="00F452B1">
        <w:rPr>
          <w:rFonts w:ascii="Segoe UI" w:hAnsi="Segoe UI" w:cs="Segoe UI"/>
          <w:b w:val="0"/>
          <w:i w:val="0"/>
          <w:sz w:val="20"/>
        </w:rPr>
        <w:t>21</w:t>
      </w:r>
      <w:r w:rsidR="000F3B30" w:rsidRPr="00F452B1">
        <w:rPr>
          <w:rFonts w:ascii="Segoe UI" w:hAnsi="Segoe UI" w:cs="Segoe UI"/>
          <w:b w:val="0"/>
          <w:i w:val="0"/>
          <w:sz w:val="20"/>
        </w:rPr>
        <w:t xml:space="preserve"> (veintiuno) </w:t>
      </w:r>
    </w:p>
    <w:p w14:paraId="5F1ADE9E" w14:textId="77777777" w:rsidR="00A96683" w:rsidRPr="00F452B1" w:rsidRDefault="00A96683" w:rsidP="00A96683"/>
    <w:p w14:paraId="0AB6288E" w14:textId="518F39B1" w:rsidR="00253487" w:rsidRPr="00F452B1" w:rsidRDefault="00A96683" w:rsidP="008863F5">
      <w:pPr>
        <w:pStyle w:val="Prrafodelista"/>
        <w:spacing w:line="276" w:lineRule="auto"/>
        <w:ind w:left="0" w:right="49"/>
        <w:jc w:val="both"/>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lastRenderedPageBreak/>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77777777"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FC2287" w:rsidRPr="00FC2287">
        <w:rPr>
          <w:rFonts w:ascii="Segoe UI" w:hAnsi="Segoe UI" w:cs="Segoe UI"/>
          <w:bCs/>
          <w:i w:val="0"/>
          <w:color w:val="31849B"/>
          <w:sz w:val="20"/>
        </w:rPr>
        <w:t>APENDICE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3975937" w14:textId="77777777" w:rsidR="00892FA5" w:rsidRPr="00F452B1" w:rsidRDefault="00892FA5" w:rsidP="00B52A69">
      <w:pPr>
        <w:spacing w:line="276" w:lineRule="auto"/>
        <w:jc w:val="both"/>
        <w:rPr>
          <w:rFonts w:ascii="Segoe UI" w:hAnsi="Segoe UI" w:cs="Segoe UI"/>
          <w:b/>
          <w:bCs/>
          <w:i/>
          <w:sz w:val="18"/>
          <w:u w:val="single"/>
        </w:rPr>
      </w:pPr>
    </w:p>
    <w:p w14:paraId="604646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452B1">
        <w:rPr>
          <w:rFonts w:ascii="Segoe UI" w:hAnsi="Segoe UI" w:cs="Segoe UI"/>
          <w:i w:val="0"/>
          <w:color w:val="4F6228"/>
          <w:sz w:val="20"/>
          <w:lang w:val="es-ES_tradnl"/>
        </w:rPr>
        <w:t>OPINIÓN DE CUMPLIMIENTO DE OBLIGACIONES FISCALES EMITIDAS POR EL SAT.</w:t>
      </w:r>
      <w:bookmarkEnd w:id="83"/>
      <w:r w:rsidRPr="00F452B1">
        <w:rPr>
          <w:rFonts w:ascii="Segoe UI" w:hAnsi="Segoe UI" w:cs="Segoe UI"/>
          <w:i w:val="0"/>
          <w:color w:val="4F6228"/>
          <w:sz w:val="20"/>
          <w:lang w:val="es-ES_tradnl"/>
        </w:rPr>
        <w:t xml:space="preserve"> </w:t>
      </w:r>
    </w:p>
    <w:p w14:paraId="02FB68D4" w14:textId="77777777" w:rsidR="00B52A69" w:rsidRPr="00F452B1" w:rsidRDefault="00B52A69" w:rsidP="00B52A69">
      <w:pPr>
        <w:spacing w:line="276" w:lineRule="auto"/>
        <w:ind w:right="49"/>
        <w:jc w:val="both"/>
        <w:rPr>
          <w:rFonts w:ascii="Segoe UI" w:hAnsi="Segoe UI" w:cs="Segoe UI"/>
          <w:sz w:val="20"/>
        </w:rPr>
      </w:pPr>
    </w:p>
    <w:p w14:paraId="01F12E4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F452B1" w:rsidRDefault="00B52A69" w:rsidP="00B52A69">
      <w:pPr>
        <w:spacing w:line="276" w:lineRule="auto"/>
        <w:ind w:right="49"/>
        <w:jc w:val="both"/>
        <w:rPr>
          <w:rFonts w:ascii="Segoe UI" w:hAnsi="Segoe UI" w:cs="Segoe UI"/>
          <w:sz w:val="20"/>
        </w:rPr>
      </w:pPr>
    </w:p>
    <w:p w14:paraId="4C221714" w14:textId="1C2EBE3A" w:rsidR="00B52A69" w:rsidRDefault="00967651" w:rsidP="00B52A69">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F452B1" w:rsidRDefault="00967651" w:rsidP="00B52A69">
      <w:pPr>
        <w:spacing w:line="276" w:lineRule="auto"/>
        <w:jc w:val="both"/>
        <w:rPr>
          <w:rFonts w:ascii="Segoe UI" w:hAnsi="Segoe UI" w:cs="Segoe UI"/>
          <w:b/>
          <w:bCs/>
          <w:sz w:val="20"/>
          <w:u w:val="single"/>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OBLIGACIONES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0A1A0C10"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deberá estar positiva y vigente, (se aceptara que la opinión haya sido emitida después de la Junta de Aclaraciones y hasta el Acto de Presentación y Apertura de Proposiciones, conforme lo indica el numeral “3.2. FECHA, HORA Y LUGAR PARA LOS ACTOS DE LA LICITACIÓN”, de esta convocatoria)</w:t>
      </w:r>
      <w:proofErr w:type="gramStart"/>
      <w:r w:rsidRPr="00FF5D50">
        <w:rPr>
          <w:rFonts w:ascii="Segoe UI" w:hAnsi="Segoe UI" w:cs="Segoe UI"/>
          <w:sz w:val="20"/>
        </w:rPr>
        <w:t>.</w:t>
      </w:r>
      <w:r w:rsidR="001D5F77" w:rsidRPr="00F452B1">
        <w:rPr>
          <w:rFonts w:ascii="Segoe UI" w:hAnsi="Segoe UI" w:cs="Segoe UI"/>
          <w:sz w:val="20"/>
        </w:rPr>
        <w:t>.</w:t>
      </w:r>
      <w:proofErr w:type="gramEnd"/>
      <w:r w:rsidR="001D5F77" w:rsidRPr="00F452B1">
        <w:rPr>
          <w:rFonts w:ascii="Segoe UI" w:hAnsi="Segoe UI" w:cs="Segoe UI"/>
          <w:sz w:val="20"/>
        </w:rPr>
        <w:t xml:space="preserve"> </w:t>
      </w:r>
    </w:p>
    <w:p w14:paraId="0F9DE525" w14:textId="77777777" w:rsidR="001D5F77" w:rsidRPr="00F452B1" w:rsidRDefault="001D5F77" w:rsidP="001D5F77">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Pr="00F452B1"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F452B1" w:rsidRDefault="00967651"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2"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lastRenderedPageBreak/>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3B44949"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mediante el cual el licitante manifieste lo referente a la Nota informativa para participantes de países miembros de la OCDE. </w:t>
      </w:r>
      <w:r>
        <w:rPr>
          <w:rFonts w:ascii="Segoe UI" w:hAnsi="Segoe UI" w:cs="Segoe UI"/>
          <w:b/>
          <w:bCs/>
          <w:color w:val="31849B"/>
          <w:sz w:val="20"/>
        </w:rPr>
        <w:t>ANEXO 16 (dieciséis) “NOTA OCDE”.</w:t>
      </w:r>
    </w:p>
    <w:p w14:paraId="366C2B65" w14:textId="77777777" w:rsidR="00787B2A" w:rsidRDefault="00787B2A" w:rsidP="00787B2A">
      <w:pPr>
        <w:spacing w:line="276" w:lineRule="auto"/>
        <w:ind w:right="49"/>
        <w:jc w:val="both"/>
        <w:rPr>
          <w:rFonts w:ascii="Montserrat Medium" w:hAnsi="Montserrat Medium" w:cs="Arial"/>
          <w:sz w:val="20"/>
        </w:rPr>
      </w:pPr>
    </w:p>
    <w:p w14:paraId="6EC98C2B" w14:textId="77777777" w:rsidR="00787B2A" w:rsidRDefault="00787B2A" w:rsidP="00787B2A">
      <w:pPr>
        <w:spacing w:line="276" w:lineRule="auto"/>
        <w:ind w:right="49"/>
        <w:jc w:val="both"/>
        <w:rPr>
          <w:rFonts w:ascii="Segoe UI" w:hAnsi="Segoe UI" w:cs="Segoe UI"/>
          <w:sz w:val="20"/>
          <w:lang w:eastAsia="es-ES"/>
        </w:rPr>
      </w:pPr>
      <w:r>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45133C97" w14:textId="77777777" w:rsidR="00787B2A" w:rsidRDefault="00787B2A" w:rsidP="00787B2A">
      <w:pPr>
        <w:spacing w:line="276" w:lineRule="auto"/>
        <w:ind w:right="49"/>
        <w:jc w:val="both"/>
        <w:rPr>
          <w:rFonts w:ascii="Segoe UI" w:hAnsi="Segoe UI" w:cs="Segoe UI"/>
          <w:sz w:val="20"/>
          <w:lang w:eastAsia="es-ES"/>
        </w:rPr>
      </w:pPr>
    </w:p>
    <w:p w14:paraId="0E084726" w14:textId="77777777" w:rsidR="00787B2A" w:rsidRDefault="00787B2A" w:rsidP="00787B2A">
      <w:pPr>
        <w:spacing w:line="276" w:lineRule="auto"/>
        <w:ind w:right="49"/>
        <w:jc w:val="both"/>
        <w:rPr>
          <w:rFonts w:ascii="Segoe UI" w:hAnsi="Segoe UI" w:cs="Segoe UI"/>
          <w:b/>
          <w:color w:val="31849B"/>
          <w:sz w:val="20"/>
        </w:rPr>
      </w:pPr>
      <w:r>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46F0F98D"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w:t>
      </w:r>
      <w:proofErr w:type="spellStart"/>
      <w:r w:rsidR="0091588D" w:rsidRPr="00F452B1">
        <w:rPr>
          <w:rFonts w:ascii="Segoe UI" w:hAnsi="Segoe UI" w:cs="Segoe UI"/>
          <w:b/>
          <w:color w:val="31849B"/>
          <w:sz w:val="22"/>
        </w:rPr>
        <w:t>TERMINOS</w:t>
      </w:r>
      <w:proofErr w:type="spellEnd"/>
      <w:r w:rsidR="0091588D" w:rsidRPr="00F452B1">
        <w:rPr>
          <w:rFonts w:ascii="Segoe UI" w:hAnsi="Segoe UI" w:cs="Segoe UI"/>
          <w:b/>
          <w:color w:val="31849B"/>
          <w:sz w:val="22"/>
        </w:rPr>
        <w:t xml:space="preserve"> Y CONDICIONES </w:t>
      </w:r>
      <w:r w:rsidR="00A77AC3">
        <w:rPr>
          <w:rFonts w:ascii="Segoe UI" w:hAnsi="Segoe UI" w:cs="Segoe UI"/>
          <w:sz w:val="20"/>
        </w:rPr>
        <w:t xml:space="preserve">de la adquisición </w:t>
      </w:r>
      <w:r w:rsidRPr="00F452B1">
        <w:rPr>
          <w:rFonts w:ascii="Segoe UI" w:hAnsi="Segoe UI" w:cs="Segoe UI"/>
          <w:sz w:val="20"/>
        </w:rPr>
        <w:t xml:space="preserve">que nos ocupa,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solicitada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w:t>
      </w:r>
      <w:r w:rsidRPr="00F452B1">
        <w:rPr>
          <w:rFonts w:ascii="Segoe UI" w:hAnsi="Segoe UI" w:cs="Segoe UI"/>
          <w:sz w:val="20"/>
        </w:rPr>
        <w:t xml:space="preserve">, respectivamente, debiendo el licitante garantizar la correcta </w:t>
      </w:r>
      <w:r w:rsidR="00A77AC3">
        <w:rPr>
          <w:rFonts w:ascii="Segoe UI" w:hAnsi="Segoe UI" w:cs="Segoe UI"/>
          <w:sz w:val="20"/>
        </w:rPr>
        <w:t>entrega de los bienes</w:t>
      </w:r>
      <w:r w:rsidRPr="00F452B1">
        <w:rPr>
          <w:rFonts w:ascii="Segoe UI" w:hAnsi="Segoe UI" w:cs="Segoe UI"/>
          <w:sz w:val="20"/>
        </w:rPr>
        <w:t>.</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1DBD4A01"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14:paraId="01CCD46B" w14:textId="77777777" w:rsidR="00B52A69" w:rsidRPr="00F452B1" w:rsidRDefault="00B52A69" w:rsidP="00B52A69">
      <w:pPr>
        <w:ind w:right="49"/>
        <w:jc w:val="both"/>
        <w:rPr>
          <w:rFonts w:ascii="Segoe UI" w:hAnsi="Segoe UI" w:cs="Segoe UI"/>
          <w:sz w:val="20"/>
        </w:rPr>
      </w:pPr>
    </w:p>
    <w:p w14:paraId="29FDCE5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14:paraId="08E26FD3" w14:textId="77777777" w:rsidR="00B52A69" w:rsidRPr="00F452B1" w:rsidRDefault="00B52A69" w:rsidP="00B52A69">
      <w:pPr>
        <w:spacing w:line="276" w:lineRule="auto"/>
        <w:ind w:right="49"/>
        <w:jc w:val="both"/>
        <w:rPr>
          <w:rFonts w:ascii="Segoe UI" w:hAnsi="Segoe UI" w:cs="Segoe UI"/>
          <w:sz w:val="20"/>
        </w:rPr>
      </w:pPr>
    </w:p>
    <w:p w14:paraId="07F3938E" w14:textId="531B20DB" w:rsidR="009C77DF" w:rsidRDefault="00967651" w:rsidP="00B52A69">
      <w:pPr>
        <w:spacing w:line="276" w:lineRule="auto"/>
        <w:ind w:right="49"/>
        <w:jc w:val="both"/>
        <w:rPr>
          <w:rFonts w:ascii="Segoe UI" w:hAnsi="Segoe UI" w:cs="Segoe UI"/>
          <w:b/>
          <w:i/>
          <w:sz w:val="20"/>
        </w:rPr>
      </w:pPr>
      <w:r w:rsidRPr="00967651">
        <w:rPr>
          <w:rFonts w:ascii="Segoe UI" w:hAnsi="Segoe UI" w:cs="Segoe UI"/>
          <w:b/>
          <w:i/>
          <w:sz w:val="20"/>
        </w:rPr>
        <w:t>La captura de los precios unitarios e importes por renglón en los parámetros económicos de la Plataforma Compras MX, deberán ser enteramente coincidentes con los precios unitarios e importes capturados en la propuesta económica presentada en formato PDF y/o XLSB, es decir, en caso de que el licitante, en el Plataforma Compras MX, registre un precios e importes distinto u omita el registro de alguna(s) respecto de la propuesta presentada en XLSB y/o PDF, afecta la solvencia y motivará su desechamiento en esa(s) partida(s).</w:t>
      </w:r>
    </w:p>
    <w:p w14:paraId="52C84687" w14:textId="77777777" w:rsidR="00967651" w:rsidRPr="00F452B1" w:rsidRDefault="00967651" w:rsidP="00B52A69">
      <w:pPr>
        <w:spacing w:line="276" w:lineRule="auto"/>
        <w:ind w:right="49"/>
        <w:jc w:val="both"/>
        <w:rPr>
          <w:rFonts w:ascii="Segoe UI" w:hAnsi="Segoe UI" w:cs="Segoe UI"/>
          <w:i/>
          <w:sz w:val="18"/>
        </w:rPr>
      </w:pPr>
    </w:p>
    <w:p w14:paraId="267074F2" w14:textId="77777777"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t>LA FALTA DE PRESENTACIÓN DE LA PROPUESTA ECONÓMICA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09DCCEC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008D7494" w:rsidRPr="00F452B1">
        <w:rPr>
          <w:rFonts w:ascii="Segoe UI" w:hAnsi="Segoe UI" w:cs="Segoe UI"/>
          <w:b/>
          <w:bCs/>
          <w:sz w:val="20"/>
        </w:rPr>
        <w:t>47</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76F45A3D" w14:textId="77777777" w:rsidR="00B52A69" w:rsidRPr="00F452B1" w:rsidRDefault="00B52A69" w:rsidP="00B52A69">
      <w:pPr>
        <w:spacing w:line="276" w:lineRule="auto"/>
        <w:jc w:val="both"/>
        <w:rPr>
          <w:rFonts w:ascii="Segoe UI" w:hAnsi="Segoe UI" w:cs="Segoe UI"/>
          <w:sz w:val="20"/>
        </w:rPr>
      </w:pPr>
    </w:p>
    <w:p w14:paraId="1736C2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14:paraId="2AD9616B" w14:textId="77777777" w:rsidR="00B52A69" w:rsidRPr="00F452B1" w:rsidRDefault="00B52A69" w:rsidP="00B52A69">
      <w:pPr>
        <w:spacing w:line="276" w:lineRule="auto"/>
        <w:jc w:val="both"/>
        <w:rPr>
          <w:rFonts w:ascii="Segoe UI" w:hAnsi="Segoe UI" w:cs="Segoe UI"/>
          <w:sz w:val="20"/>
        </w:rPr>
      </w:pPr>
    </w:p>
    <w:p w14:paraId="707B056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3A8B682F" w14:textId="77777777" w:rsidR="00B52A69" w:rsidRPr="00F452B1" w:rsidRDefault="00B52A69" w:rsidP="00B52A69">
      <w:pPr>
        <w:spacing w:line="276" w:lineRule="auto"/>
        <w:jc w:val="both"/>
        <w:rPr>
          <w:rFonts w:ascii="Segoe UI" w:hAnsi="Segoe UI" w:cs="Segoe UI"/>
          <w:sz w:val="20"/>
        </w:rPr>
      </w:pPr>
    </w:p>
    <w:p w14:paraId="1128A13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EBDF2DA" w14:textId="77777777" w:rsidR="00B52A69" w:rsidRPr="00F452B1" w:rsidRDefault="00B52A69" w:rsidP="00B52A69">
      <w:pPr>
        <w:spacing w:line="276" w:lineRule="auto"/>
        <w:jc w:val="both"/>
        <w:rPr>
          <w:rFonts w:ascii="Segoe UI" w:hAnsi="Segoe UI" w:cs="Segoe UI"/>
          <w:sz w:val="20"/>
        </w:rPr>
      </w:pPr>
    </w:p>
    <w:p w14:paraId="381A8BA8" w14:textId="656E2DE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452B1">
        <w:rPr>
          <w:rFonts w:ascii="Segoe UI" w:hAnsi="Segoe UI" w:cs="Segoe UI"/>
          <w:i w:val="0"/>
          <w:color w:val="4F6228"/>
          <w:sz w:val="20"/>
          <w:lang w:val="es-ES_tradnl"/>
        </w:rPr>
        <w:t>CRITERIOS DE EVALUACIÓN DE LA PROPUESTA LEGAL-ADMINISTRATIVA.</w:t>
      </w:r>
      <w:bookmarkEnd w:id="98"/>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5FDA6639"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 xml:space="preserve">cumple con los aspectos técnicos para la </w:t>
      </w:r>
      <w:r w:rsidR="00A77AC3">
        <w:rPr>
          <w:rFonts w:ascii="Segoe UI" w:hAnsi="Segoe UI" w:cs="Segoe UI"/>
          <w:i/>
          <w:noProof/>
          <w:sz w:val="20"/>
        </w:rPr>
        <w:t>entrega de los bienes</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 xml:space="preserve">no cumple con los aspectos técnicos para la </w:t>
      </w:r>
      <w:r w:rsidR="00A77AC3">
        <w:rPr>
          <w:rFonts w:ascii="Segoe UI" w:hAnsi="Segoe UI" w:cs="Segoe UI"/>
          <w:i/>
          <w:noProof/>
          <w:sz w:val="20"/>
        </w:rPr>
        <w:t>entrega de los bienes</w:t>
      </w:r>
      <w:r w:rsidRPr="00F452B1">
        <w:rPr>
          <w:rFonts w:ascii="Segoe UI" w:hAnsi="Segoe UI" w:cs="Segoe UI"/>
          <w:i/>
          <w:noProof/>
          <w:sz w:val="20"/>
        </w:rPr>
        <w:t>.</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452B1">
        <w:rPr>
          <w:rFonts w:ascii="Segoe UI" w:hAnsi="Segoe UI" w:cs="Segoe UI"/>
          <w:i w:val="0"/>
          <w:color w:val="4F6228"/>
          <w:sz w:val="20"/>
          <w:lang w:val="es-ES_tradnl"/>
        </w:rPr>
        <w:t>CRITERIOS DE EVALUACIÓN DE LA PROPUESTA TÉCNICA</w:t>
      </w:r>
      <w:bookmarkEnd w:id="99"/>
    </w:p>
    <w:p w14:paraId="71970633" w14:textId="77777777" w:rsidR="00B52A69" w:rsidRPr="00F452B1" w:rsidRDefault="00B52A69" w:rsidP="00B52A69">
      <w:pPr>
        <w:spacing w:line="276" w:lineRule="auto"/>
        <w:rPr>
          <w:rFonts w:ascii="Segoe UI" w:hAnsi="Segoe UI" w:cs="Segoe UI"/>
        </w:rPr>
      </w:pPr>
    </w:p>
    <w:p w14:paraId="49D5CA7D" w14:textId="77777777"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452B1">
        <w:rPr>
          <w:rStyle w:val="Refdecomentario"/>
          <w:rFonts w:ascii="Segoe UI" w:hAnsi="Segoe UI" w:cs="Segoe UI"/>
          <w:sz w:val="20"/>
        </w:rPr>
        <w:t xml:space="preserve">, fracción </w:t>
      </w:r>
      <w:r w:rsidR="00A74513" w:rsidRPr="00F452B1">
        <w:rPr>
          <w:rStyle w:val="Refdecomentario"/>
          <w:rFonts w:ascii="Segoe UI" w:hAnsi="Segoe UI" w:cs="Segoe UI"/>
          <w:b/>
          <w:sz w:val="20"/>
        </w:rPr>
        <w:t>XI</w:t>
      </w:r>
      <w:r w:rsidRPr="00F452B1">
        <w:rPr>
          <w:rStyle w:val="Refdecomentario"/>
          <w:rFonts w:ascii="Segoe UI" w:hAnsi="Segoe UI" w:cs="Segoe UI"/>
          <w:sz w:val="20"/>
        </w:rPr>
        <w:t xml:space="preserve"> de LAASSP, las</w:t>
      </w:r>
      <w:r w:rsidRPr="00F452B1">
        <w:rPr>
          <w:rFonts w:ascii="Segoe UI" w:hAnsi="Segoe UI" w:cs="Segoe UI"/>
          <w:sz w:val="20"/>
        </w:rPr>
        <w:t xml:space="preserve"> proposiciones que se reciban en el acto de presentación y apertura de proposiciones se evaluarán a través del </w:t>
      </w:r>
      <w:r w:rsidR="00F132C9" w:rsidRPr="00F452B1">
        <w:rPr>
          <w:rFonts w:ascii="Segoe UI" w:hAnsi="Segoe UI" w:cs="Segoe UI"/>
          <w:b/>
          <w:sz w:val="20"/>
        </w:rPr>
        <w:t>criterio binario</w:t>
      </w:r>
    </w:p>
    <w:p w14:paraId="29C5EFE8" w14:textId="77777777" w:rsidR="00F132C9" w:rsidRPr="00F452B1" w:rsidRDefault="00F132C9" w:rsidP="00B52A69">
      <w:pPr>
        <w:spacing w:line="276" w:lineRule="auto"/>
        <w:jc w:val="both"/>
        <w:rPr>
          <w:rFonts w:ascii="Segoe UI" w:hAnsi="Segoe UI" w:cs="Segoe UI"/>
          <w:sz w:val="20"/>
        </w:rPr>
      </w:pPr>
    </w:p>
    <w:p w14:paraId="29917099" w14:textId="1AE9E8B0"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lastRenderedPageBreak/>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w:t>
      </w:r>
      <w:r w:rsidR="00A77AC3">
        <w:rPr>
          <w:rFonts w:ascii="Segoe UI" w:hAnsi="Segoe UI" w:cs="Segoe UI"/>
          <w:noProof/>
          <w:sz w:val="20"/>
        </w:rPr>
        <w:t>entrega de los bienes</w:t>
      </w:r>
      <w:r w:rsidRPr="00F452B1">
        <w:rPr>
          <w:rFonts w:ascii="Segoe UI" w:hAnsi="Segoe UI" w:cs="Segoe UI"/>
          <w:noProof/>
          <w:sz w:val="20"/>
        </w:rPr>
        <w:t xml:space="preserv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F452B1" w:rsidRDefault="00B52A69" w:rsidP="00B52A69">
      <w:pPr>
        <w:spacing w:line="276" w:lineRule="auto"/>
        <w:jc w:val="both"/>
        <w:rPr>
          <w:rFonts w:ascii="Segoe UI" w:hAnsi="Segoe UI" w:cs="Segoe UI"/>
          <w:sz w:val="20"/>
        </w:rPr>
      </w:pPr>
    </w:p>
    <w:p w14:paraId="35EC746C" w14:textId="10119FD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w:t>
      </w:r>
      <w:r w:rsidRPr="00F452B1">
        <w:rPr>
          <w:rFonts w:ascii="Segoe UI" w:hAnsi="Segoe UI" w:cs="Segoe UI"/>
          <w:sz w:val="20"/>
        </w:rPr>
        <w:t xml:space="preserve">, la propuesta será desechada. </w:t>
      </w:r>
    </w:p>
    <w:p w14:paraId="4B3B2BA6" w14:textId="77777777" w:rsidR="00B52A69" w:rsidRPr="00F452B1" w:rsidRDefault="00B52A69" w:rsidP="00B52A69">
      <w:pPr>
        <w:ind w:left="426"/>
        <w:jc w:val="both"/>
        <w:rPr>
          <w:rFonts w:ascii="Segoe UI" w:hAnsi="Segoe UI" w:cs="Segoe UI"/>
          <w:sz w:val="20"/>
        </w:rPr>
      </w:pPr>
    </w:p>
    <w:p w14:paraId="38066608"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14:paraId="68851BDE" w14:textId="77777777" w:rsidR="00B52A69" w:rsidRPr="00F452B1" w:rsidRDefault="00B52A69" w:rsidP="00B52A69">
      <w:pPr>
        <w:jc w:val="both"/>
        <w:rPr>
          <w:rFonts w:ascii="Segoe UI" w:hAnsi="Segoe UI" w:cs="Segoe UI"/>
          <w:sz w:val="20"/>
        </w:rPr>
      </w:pPr>
    </w:p>
    <w:p w14:paraId="558B011E" w14:textId="6BF55AF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en el que el licitante deberá puntualizar las partidas en las que participa.</w:t>
      </w:r>
    </w:p>
    <w:p w14:paraId="50B6C433" w14:textId="77777777" w:rsidR="00B52A69" w:rsidRPr="00F452B1" w:rsidRDefault="00B52A69" w:rsidP="00B52A69">
      <w:pPr>
        <w:ind w:left="426"/>
        <w:jc w:val="both"/>
        <w:rPr>
          <w:rFonts w:ascii="Segoe UI" w:hAnsi="Segoe UI" w:cs="Segoe UI"/>
          <w:sz w:val="20"/>
        </w:rPr>
      </w:pPr>
    </w:p>
    <w:p w14:paraId="0E91AC60"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F452B1" w:rsidRDefault="00B52A69" w:rsidP="00B52A69">
      <w:pPr>
        <w:ind w:left="426"/>
        <w:jc w:val="both"/>
        <w:rPr>
          <w:rFonts w:ascii="Segoe UI" w:hAnsi="Segoe UI" w:cs="Segoe UI"/>
          <w:sz w:val="20"/>
        </w:rPr>
      </w:pPr>
    </w:p>
    <w:p w14:paraId="4B09E76D"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F452B1" w:rsidRDefault="00B52A69" w:rsidP="00B52A69">
      <w:pPr>
        <w:ind w:left="426"/>
        <w:jc w:val="both"/>
        <w:rPr>
          <w:rFonts w:ascii="Segoe UI" w:hAnsi="Segoe UI" w:cs="Segoe UI"/>
          <w:sz w:val="20"/>
        </w:rPr>
      </w:pPr>
    </w:p>
    <w:p w14:paraId="5C8771EB"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lastRenderedPageBreak/>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32A3583" w14:textId="77777777" w:rsidR="00B52A69" w:rsidRDefault="00B52A69" w:rsidP="00B52A69">
      <w:pPr>
        <w:ind w:left="426"/>
        <w:jc w:val="both"/>
        <w:rPr>
          <w:rFonts w:ascii="Segoe UI" w:hAnsi="Segoe UI" w:cs="Segoe UI"/>
          <w:sz w:val="20"/>
        </w:rPr>
      </w:pPr>
    </w:p>
    <w:p w14:paraId="50A1AB6C" w14:textId="77777777" w:rsidR="008863F5" w:rsidRPr="00F452B1" w:rsidRDefault="008863F5" w:rsidP="00B52A69">
      <w:pPr>
        <w:ind w:left="426"/>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452B1">
        <w:rPr>
          <w:rFonts w:ascii="Segoe UI" w:hAnsi="Segoe UI" w:cs="Segoe UI"/>
          <w:i w:val="0"/>
          <w:color w:val="4F6228"/>
          <w:sz w:val="20"/>
          <w:lang w:val="es-ES_tradnl"/>
        </w:rPr>
        <w:t>CRITERIOS DE EVALUACIÓN DE LA PROPUESTA ECONÓMICA.</w:t>
      </w:r>
      <w:bookmarkEnd w:id="100"/>
    </w:p>
    <w:p w14:paraId="4A08C745" w14:textId="77777777" w:rsidR="00B52A69" w:rsidRPr="00F452B1" w:rsidRDefault="00B52A69" w:rsidP="00B52A69">
      <w:pPr>
        <w:rPr>
          <w:rFonts w:ascii="Segoe UI" w:hAnsi="Segoe UI" w:cs="Segoe UI"/>
        </w:rPr>
      </w:pPr>
    </w:p>
    <w:p w14:paraId="4DD171B7"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7704568A" w14:textId="77777777" w:rsidR="00B52A69" w:rsidRPr="00F452B1" w:rsidRDefault="00B52A69" w:rsidP="00B52A69">
      <w:pPr>
        <w:spacing w:line="276" w:lineRule="auto"/>
        <w:ind w:right="51"/>
        <w:jc w:val="both"/>
        <w:rPr>
          <w:rFonts w:ascii="Segoe UI" w:hAnsi="Segoe UI" w:cs="Segoe UI"/>
          <w:sz w:val="20"/>
        </w:rPr>
      </w:pPr>
    </w:p>
    <w:p w14:paraId="7C78DCE6"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F452B1" w:rsidRDefault="00B52A69"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026E91EA" w14:textId="25FA104D" w:rsidR="00D66003" w:rsidRDefault="00967651" w:rsidP="00B52A69">
      <w:pPr>
        <w:pStyle w:val="Prrafodelista"/>
        <w:ind w:right="49"/>
        <w:jc w:val="both"/>
        <w:rPr>
          <w:rFonts w:ascii="Segoe UI" w:hAnsi="Segoe UI" w:cs="Segoe UI"/>
          <w:b/>
          <w:i/>
          <w:sz w:val="20"/>
        </w:rPr>
      </w:pPr>
      <w:r w:rsidRPr="00967651">
        <w:rPr>
          <w:rFonts w:ascii="Segoe UI" w:hAnsi="Segoe UI" w:cs="Segoe UI"/>
          <w:b/>
          <w:i/>
          <w:sz w:val="20"/>
        </w:rPr>
        <w:t xml:space="preserve">La captura de los precios unitarios e importes por renglón en los parámetros económicos de la Plataforma Compras MX, deberán ser enteramente coincidentes con los precios unitarios e importes capturados en la propuesta económica presentada en formato PDF y/o XLSB, es decir, en caso de que el licitante, en el Plataforma Compras MX, registre un precios e importes distinto u omita el registro de </w:t>
      </w:r>
      <w:r w:rsidRPr="00967651">
        <w:rPr>
          <w:rFonts w:ascii="Segoe UI" w:hAnsi="Segoe UI" w:cs="Segoe UI"/>
          <w:b/>
          <w:i/>
          <w:sz w:val="20"/>
        </w:rPr>
        <w:lastRenderedPageBreak/>
        <w:t>alguna(s) respecto de la propuesta presentada en XLSB y/o PDF, afecta la solvencia y motivará su desechamiento en esa(s) partida(s).</w:t>
      </w:r>
    </w:p>
    <w:p w14:paraId="05501C4A" w14:textId="77777777" w:rsidR="00967651" w:rsidRPr="00F452B1" w:rsidRDefault="00967651"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452B1">
        <w:rPr>
          <w:rFonts w:ascii="Segoe UI" w:hAnsi="Segoe UI" w:cs="Segoe UI"/>
          <w:color w:val="4F6228"/>
          <w:sz w:val="20"/>
          <w:szCs w:val="20"/>
          <w:lang w:val="es-ES_tradnl"/>
        </w:rPr>
        <w:t>CAUSALES EXPRESAS DE DESECHAMIENTO.</w:t>
      </w:r>
      <w:bookmarkEnd w:id="101"/>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F452B1" w:rsidRDefault="00991A15" w:rsidP="00991A15">
      <w:pPr>
        <w:pStyle w:val="Prrafodelista"/>
        <w:spacing w:line="276" w:lineRule="auto"/>
        <w:ind w:left="567"/>
        <w:jc w:val="both"/>
        <w:rPr>
          <w:rFonts w:ascii="Segoe UI" w:hAnsi="Segoe UI" w:cs="Segoe UI"/>
          <w:sz w:val="20"/>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F452B1" w:rsidRDefault="00EA7F7C" w:rsidP="00EA7F7C">
      <w:pPr>
        <w:tabs>
          <w:tab w:val="left" w:pos="567"/>
        </w:tabs>
        <w:spacing w:line="276" w:lineRule="auto"/>
        <w:ind w:right="49"/>
        <w:jc w:val="both"/>
        <w:rPr>
          <w:rFonts w:ascii="Segoe UI" w:hAnsi="Segoe UI" w:cs="Segoe UI"/>
          <w:sz w:val="20"/>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F452B1" w:rsidRDefault="00991A15" w:rsidP="00991A15">
      <w:pPr>
        <w:pStyle w:val="Prrafodelista"/>
        <w:spacing w:line="276" w:lineRule="auto"/>
        <w:rPr>
          <w:rFonts w:ascii="Segoe UI" w:hAnsi="Segoe UI" w:cs="Segoe UI"/>
          <w:sz w:val="20"/>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F452B1" w:rsidRDefault="00991A15" w:rsidP="00991A15">
      <w:pPr>
        <w:pStyle w:val="Prrafodelista"/>
        <w:spacing w:line="276" w:lineRule="auto"/>
        <w:rPr>
          <w:rFonts w:ascii="Segoe UI" w:hAnsi="Segoe UI" w:cs="Segoe UI"/>
          <w:sz w:val="20"/>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F452B1" w:rsidRDefault="00991A15" w:rsidP="00991A15">
      <w:pPr>
        <w:pStyle w:val="Prrafodelista"/>
        <w:rPr>
          <w:rFonts w:ascii="Segoe UI" w:hAnsi="Segoe UI" w:cs="Segoe UI"/>
          <w:sz w:val="20"/>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F452B1" w:rsidRDefault="00991A15" w:rsidP="00991A15">
      <w:pPr>
        <w:pStyle w:val="Prrafodelista"/>
        <w:spacing w:line="276" w:lineRule="auto"/>
        <w:rPr>
          <w:rFonts w:ascii="Segoe UI" w:hAnsi="Segoe UI" w:cs="Segoe UI"/>
          <w:sz w:val="20"/>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w:t>
      </w:r>
      <w:r w:rsidRPr="00F452B1">
        <w:rPr>
          <w:rFonts w:ascii="Segoe UI" w:hAnsi="Segoe UI" w:cs="Segoe UI"/>
          <w:sz w:val="20"/>
          <w:lang w:val="es-ES_tradnl"/>
        </w:rPr>
        <w:lastRenderedPageBreak/>
        <w:t xml:space="preserve">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F452B1" w:rsidRDefault="00991A15" w:rsidP="00991A15">
      <w:pPr>
        <w:pStyle w:val="Prrafodelista"/>
        <w:spacing w:line="276" w:lineRule="auto"/>
        <w:rPr>
          <w:rFonts w:ascii="Segoe UI" w:hAnsi="Segoe UI" w:cs="Segoe UI"/>
          <w:sz w:val="20"/>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F452B1" w:rsidRDefault="00991A15" w:rsidP="00991A15">
      <w:pPr>
        <w:pStyle w:val="Prrafodelista"/>
        <w:spacing w:line="276" w:lineRule="auto"/>
        <w:rPr>
          <w:rFonts w:ascii="Segoe UI" w:hAnsi="Segoe UI" w:cs="Segoe UI"/>
          <w:sz w:val="20"/>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F452B1" w:rsidRDefault="00991A15" w:rsidP="00991A15">
      <w:pPr>
        <w:pStyle w:val="Prrafodelista"/>
        <w:spacing w:line="276" w:lineRule="auto"/>
        <w:rPr>
          <w:rFonts w:ascii="Segoe UI" w:hAnsi="Segoe UI" w:cs="Segoe UI"/>
          <w:sz w:val="20"/>
          <w:lang w:val="es-ES_tradnl"/>
        </w:rPr>
      </w:pPr>
    </w:p>
    <w:p w14:paraId="28DCD66C" w14:textId="3E298612"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w:t>
      </w:r>
      <w:r w:rsidR="00A77AC3">
        <w:rPr>
          <w:rFonts w:ascii="Segoe UI" w:hAnsi="Segoe UI" w:cs="Segoe UI"/>
          <w:noProof/>
          <w:sz w:val="20"/>
        </w:rPr>
        <w:t>entrega de los bienes</w:t>
      </w:r>
      <w:r w:rsidRPr="00F452B1">
        <w:rPr>
          <w:rFonts w:ascii="Segoe UI" w:hAnsi="Segoe UI" w:cs="Segoe UI"/>
          <w:noProof/>
          <w:sz w:val="20"/>
        </w:rPr>
        <w:t xml:space="preserve">. </w:t>
      </w:r>
    </w:p>
    <w:p w14:paraId="3B1AB684" w14:textId="77777777" w:rsidR="00991A15" w:rsidRPr="00F452B1" w:rsidRDefault="00991A15" w:rsidP="00991A15">
      <w:pPr>
        <w:pStyle w:val="Prrafodelista"/>
        <w:rPr>
          <w:rFonts w:ascii="Segoe UI" w:hAnsi="Segoe UI" w:cs="Segoe UI"/>
          <w:sz w:val="20"/>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F452B1" w:rsidRDefault="00991A15" w:rsidP="00991A15">
      <w:pPr>
        <w:pStyle w:val="Prrafodelista"/>
        <w:spacing w:line="276" w:lineRule="auto"/>
        <w:rPr>
          <w:rFonts w:ascii="Segoe UI" w:hAnsi="Segoe UI" w:cs="Segoe UI"/>
          <w:sz w:val="20"/>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F452B1" w:rsidRDefault="00991A15" w:rsidP="00991A15">
      <w:pPr>
        <w:pStyle w:val="Prrafodelista"/>
        <w:spacing w:line="276" w:lineRule="auto"/>
        <w:ind w:left="567"/>
        <w:rPr>
          <w:rFonts w:ascii="Segoe UI" w:hAnsi="Segoe UI" w:cs="Segoe UI"/>
          <w:sz w:val="20"/>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F452B1" w:rsidRDefault="00991A15" w:rsidP="00991A15">
      <w:pPr>
        <w:pStyle w:val="Prrafodelista"/>
        <w:spacing w:line="276" w:lineRule="auto"/>
        <w:ind w:left="567" w:hanging="641"/>
        <w:rPr>
          <w:rFonts w:ascii="Segoe UI" w:hAnsi="Segoe UI" w:cs="Segoe UI"/>
          <w:sz w:val="20"/>
          <w:lang w:val="es-ES_tradnl"/>
        </w:rPr>
      </w:pPr>
    </w:p>
    <w:p w14:paraId="3E8916F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no exista correspondencia entre la </w:t>
      </w:r>
      <w:r w:rsidRPr="00D66003">
        <w:rPr>
          <w:rFonts w:ascii="Segoe UI" w:hAnsi="Segoe UI" w:cs="Segoe UI"/>
          <w:sz w:val="20"/>
        </w:rPr>
        <w:t xml:space="preserve">descripción </w:t>
      </w:r>
      <w:r w:rsidR="00D97077" w:rsidRPr="00D66003">
        <w:rPr>
          <w:rFonts w:ascii="Segoe UI" w:hAnsi="Segoe UI" w:cs="Segoe UI"/>
          <w:sz w:val="20"/>
        </w:rPr>
        <w:t>de los bienes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F452B1" w:rsidRDefault="00991A15" w:rsidP="00991A15">
      <w:pPr>
        <w:pStyle w:val="Prrafodelista"/>
        <w:spacing w:line="276" w:lineRule="auto"/>
        <w:rPr>
          <w:rFonts w:ascii="Segoe UI" w:hAnsi="Segoe UI" w:cs="Segoe UI"/>
          <w:sz w:val="20"/>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079F2040"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los </w:t>
      </w:r>
      <w:r w:rsidR="00A77AC3">
        <w:rPr>
          <w:rFonts w:ascii="Segoe UI" w:hAnsi="Segoe UI" w:cs="Segoe UI"/>
          <w:sz w:val="20"/>
          <w:lang w:val="es-ES_tradnl"/>
        </w:rPr>
        <w:t>bienes entregados</w:t>
      </w:r>
      <w:r w:rsidRPr="00F452B1">
        <w:rPr>
          <w:rFonts w:ascii="Segoe UI" w:hAnsi="Segoe UI" w:cs="Segoe UI"/>
          <w:sz w:val="20"/>
          <w:lang w:val="es-ES_tradnl"/>
        </w:rPr>
        <w:t xml:space="preserve">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F452B1" w:rsidRDefault="00991A15" w:rsidP="00991A15">
      <w:pPr>
        <w:pStyle w:val="Prrafodelista"/>
        <w:spacing w:line="276" w:lineRule="auto"/>
        <w:rPr>
          <w:rFonts w:ascii="Segoe UI" w:hAnsi="Segoe UI" w:cs="Segoe UI"/>
          <w:sz w:val="20"/>
          <w:lang w:val="es-ES_tradnl"/>
        </w:rPr>
      </w:pPr>
    </w:p>
    <w:p w14:paraId="1DAA263C" w14:textId="0EBE47A4"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que algún licitante ha acordado con otro </w:t>
      </w:r>
      <w:r w:rsidR="00A77AC3">
        <w:rPr>
          <w:rFonts w:ascii="Segoe UI" w:hAnsi="Segoe UI" w:cs="Segoe UI"/>
          <w:sz w:val="20"/>
          <w:lang w:val="es-ES_tradnl"/>
        </w:rPr>
        <w:t>u otros elevar el costo de los bienes</w:t>
      </w:r>
      <w:r w:rsidRPr="00F452B1">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F452B1" w:rsidRDefault="00991A15" w:rsidP="00991A15">
      <w:pPr>
        <w:pStyle w:val="Prrafodelista"/>
        <w:spacing w:line="276" w:lineRule="auto"/>
        <w:rPr>
          <w:rFonts w:ascii="Segoe UI" w:hAnsi="Segoe UI" w:cs="Segoe UI"/>
          <w:sz w:val="20"/>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F452B1" w:rsidRDefault="00991A15" w:rsidP="00991A15">
      <w:pPr>
        <w:pStyle w:val="Prrafodelista"/>
        <w:spacing w:line="276" w:lineRule="auto"/>
        <w:rPr>
          <w:rFonts w:ascii="Segoe UI" w:hAnsi="Segoe UI" w:cs="Segoe UI"/>
          <w:sz w:val="20"/>
          <w:lang w:val="es-ES_tradnl"/>
        </w:rPr>
      </w:pPr>
    </w:p>
    <w:p w14:paraId="3AF4413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cotice el 100%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3072C5" w:rsidRPr="00F452B1">
        <w:rPr>
          <w:rFonts w:ascii="Segoe UI" w:hAnsi="Segoe UI" w:cs="Segoe UI"/>
          <w:sz w:val="20"/>
          <w:lang w:val="es-ES_tradnl"/>
        </w:rPr>
        <w:t>bienes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4775928C" w14:textId="77777777" w:rsidR="00991A15" w:rsidRPr="00F452B1" w:rsidRDefault="00991A15" w:rsidP="00991A15">
      <w:pPr>
        <w:pStyle w:val="Prrafodelista"/>
        <w:rPr>
          <w:rFonts w:ascii="Segoe UI" w:hAnsi="Segoe UI" w:cs="Segoe UI"/>
          <w:sz w:val="20"/>
          <w:lang w:val="es-ES_tradnl"/>
        </w:rPr>
      </w:pPr>
    </w:p>
    <w:p w14:paraId="0483E2F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14:paraId="52A72354" w14:textId="77777777" w:rsidR="00991A15" w:rsidRPr="00F452B1" w:rsidRDefault="00991A15" w:rsidP="00991A15">
      <w:pPr>
        <w:pStyle w:val="Prrafodelista"/>
        <w:rPr>
          <w:rFonts w:ascii="Segoe UI" w:hAnsi="Segoe UI" w:cs="Segoe UI"/>
          <w:sz w:val="20"/>
          <w:lang w:val="es-ES_tradnl"/>
        </w:rPr>
      </w:pPr>
    </w:p>
    <w:p w14:paraId="7103222F"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el proveedor omita registrar el importe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de la presente.</w:t>
      </w:r>
    </w:p>
    <w:p w14:paraId="204348A8" w14:textId="77777777" w:rsidR="00991A15" w:rsidRPr="00F452B1" w:rsidRDefault="00991A15" w:rsidP="00991A15">
      <w:pPr>
        <w:pStyle w:val="Prrafodelista"/>
        <w:rPr>
          <w:rFonts w:ascii="Segoe UI" w:hAnsi="Segoe UI" w:cs="Segoe UI"/>
          <w:sz w:val="20"/>
          <w:lang w:val="es-ES_tradnl"/>
        </w:rPr>
      </w:pPr>
    </w:p>
    <w:p w14:paraId="504717F1"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importe sin I.V.A. por partida de su propuesta económica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y el  importe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14:paraId="526E5A42" w14:textId="77777777" w:rsidR="00991A15" w:rsidRPr="00F452B1" w:rsidRDefault="00991A15" w:rsidP="00991A15">
      <w:pPr>
        <w:pStyle w:val="Prrafodelista"/>
        <w:spacing w:line="276" w:lineRule="auto"/>
        <w:rPr>
          <w:rFonts w:ascii="Segoe UI" w:hAnsi="Segoe UI" w:cs="Segoe UI"/>
          <w:sz w:val="20"/>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F452B1" w:rsidRDefault="00991A15" w:rsidP="00991A15">
      <w:pPr>
        <w:pStyle w:val="Prrafodelista"/>
        <w:spacing w:line="276" w:lineRule="auto"/>
        <w:rPr>
          <w:rFonts w:ascii="Segoe UI" w:hAnsi="Segoe UI" w:cs="Segoe UI"/>
          <w:sz w:val="20"/>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F452B1" w:rsidRDefault="00991A15" w:rsidP="00991A15">
      <w:pPr>
        <w:pStyle w:val="Prrafodelista"/>
        <w:rPr>
          <w:rFonts w:ascii="Segoe UI" w:hAnsi="Segoe UI" w:cs="Segoe UI"/>
          <w:sz w:val="20"/>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2A9BBBE7" w14:textId="77777777" w:rsidR="00991A15" w:rsidRPr="00F452B1" w:rsidRDefault="00991A15" w:rsidP="00991A15">
      <w:pPr>
        <w:jc w:val="both"/>
        <w:rPr>
          <w:rFonts w:ascii="Segoe UI" w:hAnsi="Segoe UI" w:cs="Segoe UI"/>
          <w:sz w:val="20"/>
        </w:rPr>
      </w:pPr>
    </w:p>
    <w:p w14:paraId="33844DB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75A6DD57" w14:textId="77777777" w:rsidR="00D97077" w:rsidRPr="00F452B1" w:rsidRDefault="00D97077" w:rsidP="00991A15">
      <w:pPr>
        <w:ind w:left="720"/>
        <w:jc w:val="both"/>
        <w:rPr>
          <w:rFonts w:ascii="Segoe UI" w:hAnsi="Segoe UI" w:cs="Segoe UI"/>
          <w:sz w:val="20"/>
        </w:rPr>
      </w:pPr>
    </w:p>
    <w:p w14:paraId="1D864DB7" w14:textId="77777777" w:rsidR="00991A15" w:rsidRPr="00F452B1" w:rsidRDefault="00991A15" w:rsidP="00991A15">
      <w:pPr>
        <w:pStyle w:val="Prrafodelista"/>
        <w:numPr>
          <w:ilvl w:val="0"/>
          <w:numId w:val="30"/>
        </w:numPr>
        <w:spacing w:line="276" w:lineRule="auto"/>
        <w:ind w:right="48"/>
        <w:jc w:val="both"/>
        <w:rPr>
          <w:rFonts w:ascii="Segoe UI" w:hAnsi="Segoe UI" w:cs="Segoe UI"/>
          <w:sz w:val="20"/>
        </w:rPr>
      </w:pPr>
      <w:r w:rsidRPr="00F452B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446029BD" w14:textId="77777777" w:rsidR="00991A15" w:rsidRPr="009B413F" w:rsidRDefault="00991A15" w:rsidP="00991A15">
      <w:pPr>
        <w:pStyle w:val="Prrafodelista"/>
        <w:spacing w:line="276" w:lineRule="auto"/>
        <w:rPr>
          <w:rFonts w:ascii="Segoe UI" w:hAnsi="Segoe UI" w:cs="Segoe UI"/>
          <w:sz w:val="6"/>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9B413F" w:rsidRDefault="009D1F55" w:rsidP="005B1F4D">
      <w:pPr>
        <w:rPr>
          <w:rFonts w:ascii="Segoe UI" w:hAnsi="Segoe UI" w:cs="Segoe UI"/>
          <w:spacing w:val="-3"/>
          <w:sz w:val="10"/>
        </w:rPr>
      </w:pPr>
    </w:p>
    <w:p w14:paraId="41A786DD" w14:textId="77777777" w:rsidR="009D1F55" w:rsidRPr="00B00FF8"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452B1">
        <w:rPr>
          <w:rFonts w:ascii="Segoe UI" w:hAnsi="Segoe UI" w:cs="Segoe UI"/>
          <w:color w:val="4F6228"/>
          <w:sz w:val="20"/>
          <w:szCs w:val="20"/>
          <w:lang w:val="es-ES_tradnl"/>
        </w:rPr>
        <w:t>DE LA ADJUDICACIÓN.</w:t>
      </w:r>
      <w:bookmarkEnd w:id="102"/>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452B1">
        <w:rPr>
          <w:rFonts w:ascii="Segoe UI" w:hAnsi="Segoe UI" w:cs="Segoe UI"/>
          <w:bCs w:val="0"/>
          <w:color w:val="4F6228"/>
          <w:kern w:val="0"/>
          <w:sz w:val="20"/>
          <w:szCs w:val="20"/>
          <w:lang w:val="es-ES_tradnl"/>
        </w:rPr>
        <w:t>INCONFORMIDADES.</w:t>
      </w:r>
      <w:bookmarkEnd w:id="103"/>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3"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452B1">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14:paraId="5E5DB62F"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14:paraId="59EC347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NOTA OCDE</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14:paraId="08ACC00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18</w:t>
            </w:r>
          </w:p>
        </w:tc>
        <w:tc>
          <w:tcPr>
            <w:tcW w:w="4213" w:type="pct"/>
            <w:shd w:val="clear" w:color="auto" w:fill="auto"/>
          </w:tcPr>
          <w:p w14:paraId="76F5350E"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9F05D8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540D9AF" w14:textId="77777777" w:rsidR="004C311C" w:rsidRPr="00F452B1" w:rsidRDefault="004C311C" w:rsidP="00B52A69">
      <w:pPr>
        <w:spacing w:line="276" w:lineRule="auto"/>
        <w:ind w:right="49"/>
        <w:jc w:val="both"/>
        <w:rPr>
          <w:rFonts w:ascii="Segoe UI" w:hAnsi="Segoe UI" w:cs="Segoe UI"/>
          <w:sz w:val="20"/>
          <w:lang w:eastAsia="es-ES"/>
        </w:rPr>
      </w:pPr>
    </w:p>
    <w:p w14:paraId="03EC0005" w14:textId="77777777" w:rsidR="00B52A69" w:rsidRPr="00F452B1" w:rsidRDefault="00B52A69" w:rsidP="00B52A6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F452B1">
        <w:rPr>
          <w:rFonts w:ascii="Segoe UI" w:hAnsi="Segoe UI" w:cs="Segoe UI"/>
          <w:b/>
          <w:color w:val="31849B"/>
          <w:sz w:val="20"/>
        </w:rPr>
        <w:t>ANEXO 16 (</w:t>
      </w:r>
      <w:r w:rsidR="00194058" w:rsidRPr="00F452B1">
        <w:rPr>
          <w:rFonts w:ascii="Segoe UI" w:hAnsi="Segoe UI" w:cs="Segoe UI"/>
          <w:b/>
          <w:color w:val="31849B"/>
          <w:sz w:val="20"/>
        </w:rPr>
        <w:t>DIECISÉIS</w:t>
      </w:r>
      <w:r w:rsidRPr="00F452B1">
        <w:rPr>
          <w:rFonts w:ascii="Segoe UI" w:hAnsi="Segoe UI" w:cs="Segoe UI"/>
          <w:b/>
          <w:color w:val="31849B"/>
          <w:sz w:val="20"/>
        </w:rPr>
        <w:t>)</w:t>
      </w:r>
      <w:r w:rsidR="00194058" w:rsidRPr="00F452B1">
        <w:rPr>
          <w:rFonts w:ascii="Segoe UI" w:hAnsi="Segoe UI" w:cs="Segoe UI"/>
          <w:b/>
          <w:color w:val="31849B"/>
          <w:sz w:val="20"/>
        </w:rPr>
        <w:t xml:space="preserve"> “NOTA OCDE”</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4"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5"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F452B1" w:rsidRDefault="00B52A69" w:rsidP="00B52A69">
      <w:pPr>
        <w:spacing w:line="276" w:lineRule="auto"/>
        <w:ind w:right="49"/>
        <w:jc w:val="both"/>
        <w:rPr>
          <w:rFonts w:ascii="Segoe UI" w:hAnsi="Segoe UI" w:cs="Segoe UI"/>
          <w:sz w:val="2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F452B1" w:rsidRDefault="00B52A69" w:rsidP="00B52A69">
      <w:pPr>
        <w:spacing w:line="276" w:lineRule="auto"/>
        <w:ind w:right="49"/>
        <w:jc w:val="both"/>
        <w:rPr>
          <w:rFonts w:ascii="Segoe UI" w:hAnsi="Segoe UI" w:cs="Segoe UI"/>
          <w:sz w:val="20"/>
        </w:rPr>
      </w:pPr>
    </w:p>
    <w:p w14:paraId="0F91453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11"/>
    </w:p>
    <w:p w14:paraId="6A913B6A" w14:textId="77777777" w:rsidR="00B52A69" w:rsidRPr="00F452B1" w:rsidRDefault="00B52A69" w:rsidP="00B52A69">
      <w:pPr>
        <w:spacing w:line="276" w:lineRule="auto"/>
        <w:ind w:right="49"/>
        <w:rPr>
          <w:rFonts w:ascii="Segoe UI" w:hAnsi="Segoe UI" w:cs="Segoe UI"/>
          <w:sz w:val="2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F452B1" w:rsidRDefault="00B52A69" w:rsidP="00B52A69">
      <w:pPr>
        <w:spacing w:line="276" w:lineRule="auto"/>
        <w:ind w:right="49"/>
        <w:jc w:val="both"/>
        <w:rPr>
          <w:rFonts w:ascii="Segoe UI" w:hAnsi="Segoe UI" w:cs="Segoe UI"/>
          <w:sz w:val="2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F452B1" w:rsidRDefault="00B52A69" w:rsidP="00B52A69">
      <w:pPr>
        <w:spacing w:line="276" w:lineRule="auto"/>
        <w:ind w:right="49"/>
        <w:jc w:val="both"/>
        <w:rPr>
          <w:rFonts w:ascii="Segoe UI" w:hAnsi="Segoe UI" w:cs="Segoe UI"/>
          <w:sz w:val="2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F452B1" w:rsidRDefault="00B52A69" w:rsidP="00B52A69">
      <w:pPr>
        <w:spacing w:line="276" w:lineRule="auto"/>
        <w:ind w:right="49"/>
        <w:jc w:val="both"/>
        <w:rPr>
          <w:rFonts w:ascii="Segoe UI" w:hAnsi="Segoe UI" w:cs="Segoe UI"/>
          <w:sz w:val="20"/>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Default="00BE5810" w:rsidP="00B52A69">
      <w:pPr>
        <w:spacing w:line="276" w:lineRule="auto"/>
        <w:ind w:right="49"/>
        <w:jc w:val="center"/>
        <w:rPr>
          <w:rFonts w:ascii="Segoe UI" w:hAnsi="Segoe UI" w:cs="Segoe UI"/>
          <w:b/>
          <w:sz w:val="20"/>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Pr="00F452B1" w:rsidRDefault="00AF788C" w:rsidP="00B52A69">
      <w:pPr>
        <w:spacing w:line="276" w:lineRule="auto"/>
        <w:ind w:right="49"/>
        <w:jc w:val="center"/>
        <w:rPr>
          <w:rFonts w:ascii="Segoe UI" w:hAnsi="Segoe UI" w:cs="Segoe UI"/>
          <w:b/>
          <w:sz w:val="20"/>
        </w:rPr>
      </w:pPr>
    </w:p>
    <w:p w14:paraId="36B00CE6" w14:textId="77777777" w:rsidR="00FA1BD0" w:rsidRPr="00F452B1" w:rsidRDefault="00FA1BD0"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A13E4F9" w14:textId="77777777" w:rsidR="00FA1BD0" w:rsidRDefault="00FA1BD0" w:rsidP="00B52A69">
      <w:pPr>
        <w:jc w:val="center"/>
        <w:rPr>
          <w:rFonts w:ascii="Segoe UI" w:hAnsi="Segoe UI" w:cs="Segoe UI"/>
          <w:b/>
          <w:color w:val="31849B"/>
          <w:sz w:val="22"/>
        </w:rPr>
      </w:pPr>
    </w:p>
    <w:p w14:paraId="10F858FB" w14:textId="77777777" w:rsidR="007C744D" w:rsidRDefault="007C744D" w:rsidP="00B52A69">
      <w:pPr>
        <w:jc w:val="center"/>
        <w:rPr>
          <w:rFonts w:ascii="Segoe UI" w:hAnsi="Segoe UI" w:cs="Segoe UI"/>
          <w:b/>
          <w:color w:val="31849B"/>
          <w:sz w:val="22"/>
        </w:rPr>
      </w:pPr>
    </w:p>
    <w:p w14:paraId="2AB5598F" w14:textId="77777777" w:rsidR="007F7A54" w:rsidRDefault="007F7A54" w:rsidP="00B52A69">
      <w:pPr>
        <w:jc w:val="center"/>
        <w:rPr>
          <w:rFonts w:ascii="Segoe UI" w:hAnsi="Segoe UI" w:cs="Segoe UI"/>
          <w:b/>
          <w:color w:val="31849B"/>
          <w:sz w:val="22"/>
        </w:rPr>
      </w:pPr>
    </w:p>
    <w:p w14:paraId="0A39894F" w14:textId="77777777" w:rsidR="007F7A54" w:rsidRDefault="007F7A54" w:rsidP="00B52A69">
      <w:pPr>
        <w:jc w:val="center"/>
        <w:rPr>
          <w:rFonts w:ascii="Segoe UI" w:hAnsi="Segoe UI" w:cs="Segoe UI"/>
          <w:b/>
          <w:color w:val="31849B"/>
          <w:sz w:val="22"/>
        </w:rPr>
      </w:pPr>
    </w:p>
    <w:p w14:paraId="5C5564AE" w14:textId="77777777" w:rsidR="007F7A54" w:rsidRDefault="007F7A54" w:rsidP="00B52A69">
      <w:pPr>
        <w:jc w:val="center"/>
        <w:rPr>
          <w:rFonts w:ascii="Segoe UI" w:hAnsi="Segoe UI" w:cs="Segoe UI"/>
          <w:b/>
          <w:color w:val="31849B"/>
          <w:sz w:val="22"/>
        </w:rPr>
      </w:pPr>
    </w:p>
    <w:p w14:paraId="53043DE7" w14:textId="77777777" w:rsidR="007F7A54" w:rsidRDefault="007F7A54" w:rsidP="00B52A69">
      <w:pPr>
        <w:jc w:val="center"/>
        <w:rPr>
          <w:rFonts w:ascii="Segoe UI" w:hAnsi="Segoe UI" w:cs="Segoe UI"/>
          <w:b/>
          <w:color w:val="31849B"/>
          <w:sz w:val="22"/>
        </w:rPr>
      </w:pPr>
    </w:p>
    <w:p w14:paraId="64C7A6D3" w14:textId="77777777" w:rsidR="007F7A54" w:rsidRDefault="007F7A54"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5C5D3C27"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2A1A31">
        <w:rPr>
          <w:rFonts w:ascii="Segoe UI" w:hAnsi="Segoe UI" w:cs="Segoe UI"/>
          <w:sz w:val="18"/>
        </w:rPr>
        <w:t>Internacional Bajo la Cobertura de Tratados</w:t>
      </w:r>
      <w:r w:rsidRPr="00F452B1">
        <w:rPr>
          <w:rFonts w:ascii="Segoe UI" w:hAnsi="Segoe UI" w:cs="Segoe UI"/>
          <w:sz w:val="18"/>
        </w:rPr>
        <w:t xml:space="preserve"> No.__________________ a nombre y representación de: (persona física o moral).</w:t>
      </w:r>
    </w:p>
    <w:p w14:paraId="6AA49F14" w14:textId="77777777"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14:paraId="34471475" w14:textId="77777777"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14:paraId="25E8A43F" w14:textId="77777777"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14:paraId="68F1D342" w14:textId="77777777"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14:paraId="20428B08" w14:textId="77777777"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14:paraId="33DC75A4" w14:textId="77777777"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14:paraId="2B99F636" w14:textId="77777777"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14:paraId="4C874318" w14:textId="77777777"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14:paraId="7C25C283"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14:paraId="4FA410C7" w14:textId="77777777"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14:paraId="64247F6D" w14:textId="77777777"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14:paraId="67397055" w14:textId="77777777" w:rsidR="00B52A69" w:rsidRPr="00F452B1" w:rsidRDefault="00B52A69" w:rsidP="005966AE">
            <w:pPr>
              <w:jc w:val="both"/>
              <w:rPr>
                <w:rFonts w:ascii="Segoe UI" w:hAnsi="Segoe UI" w:cs="Segoe UI"/>
                <w:sz w:val="18"/>
              </w:rPr>
            </w:pPr>
          </w:p>
          <w:p w14:paraId="219750C3" w14:textId="77777777"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14:paraId="45020130" w14:textId="77777777"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578C4D43"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2A1A31">
        <w:rPr>
          <w:rFonts w:ascii="Segoe UI" w:hAnsi="Segoe UI" w:cs="Segoe UI"/>
          <w:sz w:val="20"/>
        </w:rPr>
        <w:t xml:space="preserve">Licitación Pública Electrónica Internacional Bajo la Cobertura de Tratados </w:t>
      </w:r>
      <w:r w:rsidRPr="00F452B1">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F452B1"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5176C678"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w:t>
      </w:r>
      <w:r w:rsidR="006E41BF" w:rsidRPr="006E41BF">
        <w:rPr>
          <w:rFonts w:ascii="Segoe UI" w:hAnsi="Segoe UI" w:cs="Segoe UI"/>
          <w:sz w:val="20"/>
        </w:rPr>
        <w:t xml:space="preserve">Licitación Pública Electrónica </w:t>
      </w:r>
      <w:proofErr w:type="spellStart"/>
      <w:r w:rsidR="006E41BF" w:rsidRPr="006E41BF">
        <w:rPr>
          <w:rFonts w:ascii="Segoe UI" w:hAnsi="Segoe UI" w:cs="Segoe UI"/>
          <w:sz w:val="20"/>
        </w:rPr>
        <w:t>Internaciona</w:t>
      </w:r>
      <w:proofErr w:type="spellEnd"/>
      <w:r w:rsidR="006E41BF" w:rsidRPr="006E41BF">
        <w:rPr>
          <w:rFonts w:ascii="Segoe UI" w:hAnsi="Segoe UI" w:cs="Segoe UI"/>
          <w:sz w:val="20"/>
        </w:rPr>
        <w:t xml:space="preserve"> Bajo la Cobertura de Tratados </w:t>
      </w:r>
      <w:r w:rsidRPr="00F452B1">
        <w:rPr>
          <w:rFonts w:ascii="Segoe UI" w:hAnsi="Segoe UI" w:cs="Segoe UI"/>
          <w:sz w:val="20"/>
        </w:rPr>
        <w:t>(NÚMERO).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7F8CAAB"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Internacional Bajo la Cobertura de Tratados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F452B1">
        <w:rPr>
          <w:rFonts w:ascii="Segoe UI" w:hAnsi="Segoe UI" w:cs="Segoe UI"/>
          <w:sz w:val="20"/>
        </w:rPr>
        <w:br w:type="page"/>
      </w:r>
    </w:p>
    <w:bookmarkEnd w:id="112"/>
    <w:bookmarkEnd w:id="113"/>
    <w:bookmarkEnd w:id="114"/>
    <w:bookmarkEnd w:id="115"/>
    <w:bookmarkEnd w:id="116"/>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7"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6948C98A"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 xml:space="preserve">Conocen los requisitos y condiciones estipuladas en la convocatoria a la </w:t>
      </w:r>
      <w:r w:rsidR="002A1A31" w:rsidRPr="002A1A31">
        <w:rPr>
          <w:rFonts w:ascii="Segoe UI" w:hAnsi="Segoe UI" w:cs="Segoe UI"/>
          <w:sz w:val="18"/>
          <w:szCs w:val="18"/>
        </w:rPr>
        <w:t xml:space="preserve">Licitación Pública Electrónica Internacional Bajo la Cobertura de Tratados </w:t>
      </w:r>
      <w:r w:rsidRPr="00F452B1">
        <w:rPr>
          <w:rFonts w:ascii="Segoe UI" w:hAnsi="Segoe UI" w:cs="Segoe UI"/>
          <w:sz w:val="18"/>
          <w:szCs w:val="18"/>
        </w:rPr>
        <w:t>Número ____________.</w:t>
      </w:r>
    </w:p>
    <w:p w14:paraId="59FD80EF" w14:textId="77777777" w:rsidR="00B52A69" w:rsidRPr="00F452B1" w:rsidRDefault="00B52A69" w:rsidP="00B52A69">
      <w:pPr>
        <w:jc w:val="both"/>
        <w:rPr>
          <w:rFonts w:ascii="Segoe UI" w:hAnsi="Segoe UI" w:cs="Segoe UI"/>
          <w:sz w:val="18"/>
          <w:szCs w:val="18"/>
        </w:rPr>
      </w:pPr>
    </w:p>
    <w:p w14:paraId="6D483261" w14:textId="77777777" w:rsidR="00B52A69"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Default="005E44F2" w:rsidP="00B52A69">
      <w:pPr>
        <w:jc w:val="both"/>
        <w:rPr>
          <w:rFonts w:ascii="Segoe UI" w:hAnsi="Segoe UI" w:cs="Segoe UI"/>
          <w:sz w:val="18"/>
          <w:szCs w:val="18"/>
        </w:rPr>
      </w:pPr>
    </w:p>
    <w:p w14:paraId="70282929" w14:textId="77777777" w:rsidR="00B52A69" w:rsidRPr="00F452B1" w:rsidRDefault="00B52A69" w:rsidP="00B52A69">
      <w:pPr>
        <w:jc w:val="both"/>
        <w:rPr>
          <w:rFonts w:ascii="Segoe UI" w:hAnsi="Segoe UI" w:cs="Segoe UI"/>
          <w:sz w:val="18"/>
          <w:szCs w:val="18"/>
        </w:rPr>
      </w:pPr>
    </w:p>
    <w:p w14:paraId="4FC005A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14:paraId="14A69A63" w14:textId="77777777" w:rsidR="00B52A69" w:rsidRPr="00F452B1" w:rsidRDefault="00B52A69" w:rsidP="00B52A69">
      <w:pPr>
        <w:jc w:val="both"/>
        <w:rPr>
          <w:rFonts w:ascii="Segoe UI" w:hAnsi="Segoe UI" w:cs="Segoe UI"/>
          <w:sz w:val="18"/>
          <w:szCs w:val="18"/>
        </w:rPr>
      </w:pPr>
    </w:p>
    <w:p w14:paraId="567D87F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14:paraId="28D57A20" w14:textId="77777777" w:rsidR="00B52A69" w:rsidRPr="00F452B1" w:rsidRDefault="00B52A69" w:rsidP="00B52A69">
      <w:pPr>
        <w:jc w:val="both"/>
        <w:rPr>
          <w:rFonts w:ascii="Segoe UI" w:hAnsi="Segoe UI" w:cs="Segoe UI"/>
          <w:sz w:val="18"/>
          <w:szCs w:val="18"/>
        </w:rPr>
      </w:pPr>
    </w:p>
    <w:p w14:paraId="20BAF95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14:paraId="3FFC3EAB" w14:textId="77777777" w:rsidR="00B52A69" w:rsidRPr="00F452B1" w:rsidRDefault="00B52A69" w:rsidP="00B52A69">
      <w:pPr>
        <w:jc w:val="both"/>
        <w:rPr>
          <w:rFonts w:ascii="Segoe UI" w:hAnsi="Segoe UI" w:cs="Segoe UI"/>
          <w:sz w:val="18"/>
          <w:szCs w:val="18"/>
        </w:rPr>
      </w:pPr>
    </w:p>
    <w:p w14:paraId="4AFD0B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0509DC39" w14:textId="77777777" w:rsidR="00B52A69" w:rsidRPr="00F452B1" w:rsidRDefault="00B52A69" w:rsidP="00B52A69">
      <w:pPr>
        <w:jc w:val="both"/>
        <w:rPr>
          <w:rFonts w:ascii="Segoe UI" w:hAnsi="Segoe UI" w:cs="Segoe UI"/>
          <w:sz w:val="18"/>
          <w:szCs w:val="18"/>
        </w:rPr>
      </w:pPr>
    </w:p>
    <w:p w14:paraId="665232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14:paraId="7A683063" w14:textId="77777777" w:rsidR="00B52A69" w:rsidRPr="00F452B1" w:rsidRDefault="00B52A69" w:rsidP="00B52A69">
      <w:pPr>
        <w:jc w:val="both"/>
        <w:rPr>
          <w:rFonts w:ascii="Segoe UI" w:hAnsi="Segoe UI" w:cs="Segoe UI"/>
          <w:sz w:val="18"/>
          <w:szCs w:val="18"/>
        </w:rPr>
      </w:pPr>
    </w:p>
    <w:p w14:paraId="0A1548A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F452B1" w:rsidRDefault="00B52A69" w:rsidP="00B52A69">
      <w:pPr>
        <w:jc w:val="both"/>
        <w:rPr>
          <w:rFonts w:ascii="Segoe UI" w:hAnsi="Segoe UI" w:cs="Segoe UI"/>
          <w:sz w:val="18"/>
          <w:szCs w:val="18"/>
        </w:rPr>
      </w:pPr>
    </w:p>
    <w:p w14:paraId="5D7F0A0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14:paraId="6DB08947" w14:textId="77777777" w:rsidR="00B52A69" w:rsidRPr="00F452B1" w:rsidRDefault="00B52A69" w:rsidP="00B52A69">
      <w:pPr>
        <w:jc w:val="both"/>
        <w:rPr>
          <w:rFonts w:ascii="Segoe UI" w:hAnsi="Segoe UI" w:cs="Segoe UI"/>
          <w:sz w:val="18"/>
          <w:szCs w:val="18"/>
        </w:rPr>
      </w:pPr>
    </w:p>
    <w:p w14:paraId="288F67B9" w14:textId="4721BDB6"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convienen, en que la vigencia del presente convenio será del período durante el cual se desarrolle el procedimiento de la </w:t>
      </w:r>
      <w:r w:rsidR="002A1A31" w:rsidRPr="002A1A31">
        <w:rPr>
          <w:rFonts w:ascii="Segoe UI" w:hAnsi="Segoe UI" w:cs="Segoe UI"/>
          <w:sz w:val="18"/>
          <w:szCs w:val="18"/>
        </w:rPr>
        <w:t xml:space="preserve">Licitación Pública Electrónica Internacional Bajo la Cobertura de Tratados </w:t>
      </w:r>
      <w:r w:rsidRPr="00F452B1">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F452B1" w:rsidRDefault="00B52A69" w:rsidP="00B52A69">
      <w:pPr>
        <w:jc w:val="both"/>
        <w:rPr>
          <w:rFonts w:ascii="Segoe UI" w:hAnsi="Segoe UI" w:cs="Segoe UI"/>
          <w:sz w:val="18"/>
          <w:szCs w:val="18"/>
        </w:rPr>
      </w:pPr>
    </w:p>
    <w:p w14:paraId="0D8BF7B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14:paraId="4DAA00EA" w14:textId="77777777" w:rsidR="00B52A69" w:rsidRPr="00F452B1"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452B1">
              <w:rPr>
                <w:rFonts w:ascii="Segoe UI" w:hAnsi="Segoe UI" w:cs="Segoe UI"/>
                <w:sz w:val="18"/>
                <w:szCs w:val="18"/>
              </w:rPr>
              <w:t>Nombre y Cargo</w:t>
            </w:r>
            <w:bookmarkEnd w:id="122"/>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7"/>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3" w:name="_MON_1810449045"/>
    <w:bookmarkEnd w:id="123"/>
    <w:p w14:paraId="0A04EE5A" w14:textId="5043210A" w:rsidR="007C1496" w:rsidRPr="00F452B1" w:rsidRDefault="00BE5810" w:rsidP="007C1496">
      <w:pPr>
        <w:jc w:val="center"/>
        <w:rPr>
          <w:rFonts w:ascii="Segoe UI" w:hAnsi="Segoe UI" w:cs="Segoe UI"/>
          <w:sz w:val="20"/>
        </w:rPr>
      </w:pPr>
      <w:r>
        <w:rPr>
          <w:rFonts w:ascii="Segoe UI" w:hAnsi="Segoe UI" w:cs="Segoe UI"/>
          <w:sz w:val="20"/>
        </w:rPr>
        <w:object w:dxaOrig="1530" w:dyaOrig="995" w14:anchorId="50E8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20410671" r:id="rId28">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B732D5" w:rsidP="007C1496">
      <w:pPr>
        <w:numPr>
          <w:ilvl w:val="0"/>
          <w:numId w:val="34"/>
        </w:numPr>
        <w:spacing w:line="276" w:lineRule="auto"/>
        <w:ind w:right="48"/>
        <w:jc w:val="both"/>
        <w:rPr>
          <w:rFonts w:ascii="Segoe UI" w:hAnsi="Segoe UI" w:cs="Segoe UI"/>
          <w:sz w:val="20"/>
        </w:rPr>
      </w:pPr>
      <w:hyperlink r:id="rId29"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Pr>
          <w:rFonts w:ascii="Segoe UI" w:hAnsi="Segoe UI" w:cs="Segoe UI"/>
          <w:sz w:val="20"/>
        </w:rPr>
        <w:t>Licitación Pública Electrónica Intern</w:t>
      </w:r>
      <w:r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 para la contratación del _________________. </w:t>
      </w:r>
    </w:p>
    <w:p w14:paraId="4E5298C5" w14:textId="77777777" w:rsidR="00B52A69" w:rsidRPr="00F452B1"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4"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14:paraId="2AD70A6F" w14:textId="77777777" w:rsidR="00B52A69" w:rsidRPr="00F452B1"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5" w:name="_Toc86684975"/>
      <w:bookmarkEnd w:id="124"/>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5"/>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6" w:name="_Toc455663489"/>
      <w:bookmarkStart w:id="127" w:name="_Toc460500948"/>
      <w:r w:rsidR="00B52A69" w:rsidRPr="00F452B1">
        <w:rPr>
          <w:rFonts w:ascii="Segoe UI" w:hAnsi="Segoe UI" w:cs="Segoe UI"/>
          <w:b/>
          <w:color w:val="31849B"/>
          <w:sz w:val="22"/>
        </w:rPr>
        <w:lastRenderedPageBreak/>
        <w:t>ANEXO</w:t>
      </w:r>
      <w:bookmarkEnd w:id="126"/>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7"/>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________________________________________ contiene información de carácter Confidencial y Comercial Reservada, de conformidad con lo siguiente:</w:t>
      </w:r>
    </w:p>
    <w:p w14:paraId="6806BB65"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14:paraId="32139ACB" w14:textId="77777777" w:rsidTr="005966AE">
        <w:trPr>
          <w:jc w:val="center"/>
        </w:trPr>
        <w:tc>
          <w:tcPr>
            <w:tcW w:w="695" w:type="dxa"/>
            <w:shd w:val="clear" w:color="auto" w:fill="auto"/>
          </w:tcPr>
          <w:p w14:paraId="654FF532" w14:textId="77777777"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14:paraId="477E6165" w14:textId="77777777"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14:paraId="566B3E8D" w14:textId="77777777"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14:paraId="6B4B7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14:paraId="4A63D754"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14:paraId="734898D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14:paraId="431C5C74" w14:textId="77777777"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14:paraId="335D4493" w14:textId="77777777" w:rsidTr="005966AE">
        <w:trPr>
          <w:jc w:val="center"/>
        </w:trPr>
        <w:tc>
          <w:tcPr>
            <w:tcW w:w="695" w:type="dxa"/>
            <w:shd w:val="clear" w:color="auto" w:fill="auto"/>
          </w:tcPr>
          <w:p w14:paraId="3526309E" w14:textId="77777777" w:rsidR="00B52A69" w:rsidRPr="00F452B1" w:rsidRDefault="00B52A69" w:rsidP="005966AE">
            <w:pPr>
              <w:rPr>
                <w:rFonts w:ascii="Segoe UI" w:hAnsi="Segoe UI" w:cs="Segoe UI"/>
                <w:sz w:val="20"/>
              </w:rPr>
            </w:pPr>
          </w:p>
        </w:tc>
        <w:tc>
          <w:tcPr>
            <w:tcW w:w="1421" w:type="dxa"/>
            <w:shd w:val="clear" w:color="auto" w:fill="auto"/>
          </w:tcPr>
          <w:p w14:paraId="1523F332" w14:textId="77777777" w:rsidR="00B52A69" w:rsidRPr="00F452B1" w:rsidRDefault="00B52A69" w:rsidP="005966AE">
            <w:pPr>
              <w:rPr>
                <w:rFonts w:ascii="Segoe UI" w:hAnsi="Segoe UI" w:cs="Segoe UI"/>
                <w:sz w:val="20"/>
              </w:rPr>
            </w:pPr>
          </w:p>
        </w:tc>
        <w:tc>
          <w:tcPr>
            <w:tcW w:w="1784" w:type="dxa"/>
            <w:shd w:val="clear" w:color="auto" w:fill="auto"/>
          </w:tcPr>
          <w:p w14:paraId="1F3577D1" w14:textId="77777777" w:rsidR="00B52A69" w:rsidRPr="00F452B1" w:rsidRDefault="00B52A69" w:rsidP="005966AE">
            <w:pPr>
              <w:rPr>
                <w:rFonts w:ascii="Segoe UI" w:hAnsi="Segoe UI" w:cs="Segoe UI"/>
                <w:sz w:val="20"/>
              </w:rPr>
            </w:pPr>
          </w:p>
        </w:tc>
        <w:tc>
          <w:tcPr>
            <w:tcW w:w="2375" w:type="dxa"/>
            <w:shd w:val="clear" w:color="auto" w:fill="auto"/>
          </w:tcPr>
          <w:p w14:paraId="61425EAC" w14:textId="77777777" w:rsidR="00B52A69" w:rsidRPr="00F452B1" w:rsidRDefault="00B52A69" w:rsidP="005966AE">
            <w:pPr>
              <w:rPr>
                <w:rFonts w:ascii="Segoe UI" w:hAnsi="Segoe UI" w:cs="Segoe UI"/>
                <w:sz w:val="20"/>
              </w:rPr>
            </w:pPr>
          </w:p>
        </w:tc>
        <w:tc>
          <w:tcPr>
            <w:tcW w:w="2977" w:type="dxa"/>
            <w:shd w:val="clear" w:color="auto" w:fill="auto"/>
          </w:tcPr>
          <w:p w14:paraId="4A36CCD8" w14:textId="77777777" w:rsidR="00B52A69" w:rsidRPr="00F452B1" w:rsidRDefault="00B52A69" w:rsidP="005966AE">
            <w:pPr>
              <w:rPr>
                <w:rFonts w:ascii="Segoe UI" w:hAnsi="Segoe UI" w:cs="Segoe UI"/>
                <w:sz w:val="20"/>
              </w:rPr>
            </w:pPr>
          </w:p>
        </w:tc>
      </w:tr>
      <w:tr w:rsidR="00B52A69" w:rsidRPr="00F452B1" w14:paraId="4E75D386" w14:textId="77777777" w:rsidTr="005966AE">
        <w:trPr>
          <w:jc w:val="center"/>
        </w:trPr>
        <w:tc>
          <w:tcPr>
            <w:tcW w:w="695" w:type="dxa"/>
            <w:shd w:val="clear" w:color="auto" w:fill="auto"/>
          </w:tcPr>
          <w:p w14:paraId="1C1C8788" w14:textId="77777777" w:rsidR="00B52A69" w:rsidRPr="00F452B1" w:rsidRDefault="00B52A69" w:rsidP="005966AE">
            <w:pPr>
              <w:rPr>
                <w:rFonts w:ascii="Segoe UI" w:hAnsi="Segoe UI" w:cs="Segoe UI"/>
                <w:sz w:val="20"/>
              </w:rPr>
            </w:pPr>
          </w:p>
        </w:tc>
        <w:tc>
          <w:tcPr>
            <w:tcW w:w="1421" w:type="dxa"/>
            <w:shd w:val="clear" w:color="auto" w:fill="auto"/>
          </w:tcPr>
          <w:p w14:paraId="0D8834DE" w14:textId="77777777" w:rsidR="00B52A69" w:rsidRPr="00F452B1" w:rsidRDefault="00B52A69" w:rsidP="005966AE">
            <w:pPr>
              <w:rPr>
                <w:rFonts w:ascii="Segoe UI" w:hAnsi="Segoe UI" w:cs="Segoe UI"/>
                <w:sz w:val="20"/>
              </w:rPr>
            </w:pPr>
          </w:p>
        </w:tc>
        <w:tc>
          <w:tcPr>
            <w:tcW w:w="1784" w:type="dxa"/>
            <w:shd w:val="clear" w:color="auto" w:fill="auto"/>
          </w:tcPr>
          <w:p w14:paraId="3D60CE90" w14:textId="77777777" w:rsidR="00B52A69" w:rsidRPr="00F452B1" w:rsidRDefault="00B52A69" w:rsidP="005966AE">
            <w:pPr>
              <w:rPr>
                <w:rFonts w:ascii="Segoe UI" w:hAnsi="Segoe UI" w:cs="Segoe UI"/>
                <w:sz w:val="20"/>
              </w:rPr>
            </w:pPr>
          </w:p>
        </w:tc>
        <w:tc>
          <w:tcPr>
            <w:tcW w:w="2375" w:type="dxa"/>
            <w:shd w:val="clear" w:color="auto" w:fill="auto"/>
          </w:tcPr>
          <w:p w14:paraId="45E140B4" w14:textId="77777777" w:rsidR="00B52A69" w:rsidRPr="00F452B1" w:rsidRDefault="00B52A69" w:rsidP="005966AE">
            <w:pPr>
              <w:rPr>
                <w:rFonts w:ascii="Segoe UI" w:hAnsi="Segoe UI" w:cs="Segoe UI"/>
                <w:sz w:val="20"/>
              </w:rPr>
            </w:pPr>
          </w:p>
        </w:tc>
        <w:tc>
          <w:tcPr>
            <w:tcW w:w="2977" w:type="dxa"/>
            <w:shd w:val="clear" w:color="auto" w:fill="auto"/>
          </w:tcPr>
          <w:p w14:paraId="6D7C23C9" w14:textId="77777777" w:rsidR="00B52A69" w:rsidRPr="00F452B1" w:rsidRDefault="00B52A69" w:rsidP="005966AE">
            <w:pPr>
              <w:rPr>
                <w:rFonts w:ascii="Segoe UI" w:hAnsi="Segoe UI" w:cs="Segoe UI"/>
                <w:sz w:val="20"/>
              </w:rPr>
            </w:pPr>
          </w:p>
        </w:tc>
      </w:tr>
    </w:tbl>
    <w:p w14:paraId="5116C627" w14:textId="77777777"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8" w:name="_Toc515873603"/>
      <w:bookmarkStart w:id="129"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605BE139"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Internacional Bajo la Cobertura de Tratados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0"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0"/>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1"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12035E98"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 xml:space="preserve">LICITACIÓN PÚBLICA ELECTRÓNICA INTERNACIONAL BAJO LA COBERTURA DE TRATADOS </w:t>
      </w:r>
      <w:r w:rsidR="00B52A69" w:rsidRPr="00F452B1">
        <w:rPr>
          <w:rFonts w:ascii="Segoe UI" w:hAnsi="Segoe UI" w:cs="Segoe UI"/>
          <w:b/>
          <w:sz w:val="18"/>
          <w:szCs w:val="18"/>
        </w:rPr>
        <w:t xml:space="preserve">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452B1" w14:paraId="57C2E0AA" w14:textId="77777777" w:rsidTr="005966AE">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F452B1" w:rsidRDefault="00B52A69" w:rsidP="00ED642C">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F452B1" w:rsidRDefault="00B52A69" w:rsidP="00B52A69">
      <w:pPr>
        <w:rPr>
          <w:rFonts w:ascii="Segoe UI" w:hAnsi="Segoe UI" w:cs="Segoe UI"/>
          <w:sz w:val="18"/>
          <w:szCs w:val="18"/>
        </w:rPr>
      </w:pPr>
    </w:p>
    <w:tbl>
      <w:tblPr>
        <w:tblW w:w="516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438"/>
        <w:gridCol w:w="427"/>
        <w:gridCol w:w="425"/>
        <w:gridCol w:w="425"/>
        <w:gridCol w:w="429"/>
        <w:gridCol w:w="1132"/>
        <w:gridCol w:w="568"/>
        <w:gridCol w:w="566"/>
        <w:gridCol w:w="708"/>
        <w:gridCol w:w="1135"/>
        <w:gridCol w:w="993"/>
        <w:gridCol w:w="710"/>
        <w:gridCol w:w="710"/>
        <w:gridCol w:w="993"/>
        <w:gridCol w:w="847"/>
      </w:tblGrid>
      <w:tr w:rsidR="0035679C" w:rsidRPr="007C2FA8" w14:paraId="36D50C95" w14:textId="77777777" w:rsidTr="0035679C">
        <w:trPr>
          <w:trHeight w:val="20"/>
          <w:tblHeader/>
        </w:trPr>
        <w:tc>
          <w:tcPr>
            <w:tcW w:w="250" w:type="pct"/>
            <w:vMerge w:val="restart"/>
            <w:shd w:val="clear" w:color="000000" w:fill="92D050"/>
            <w:vAlign w:val="center"/>
            <w:hideMark/>
          </w:tcPr>
          <w:p w14:paraId="51442BD6" w14:textId="77777777" w:rsidR="0035679C" w:rsidRPr="007C2FA8" w:rsidRDefault="0035679C" w:rsidP="00203939">
            <w:pPr>
              <w:suppressAutoHyphens w:val="0"/>
              <w:jc w:val="center"/>
              <w:rPr>
                <w:rFonts w:ascii="Segoe UI" w:hAnsi="Segoe UI" w:cs="Segoe UI"/>
                <w:b/>
                <w:bCs/>
                <w:color w:val="000000"/>
                <w:sz w:val="12"/>
                <w:szCs w:val="14"/>
                <w:lang w:val="es-MX" w:eastAsia="es-MX"/>
              </w:rPr>
            </w:pPr>
            <w:r w:rsidRPr="007C2FA8">
              <w:rPr>
                <w:rFonts w:ascii="Segoe UI" w:hAnsi="Segoe UI" w:cs="Segoe UI"/>
                <w:b/>
                <w:bCs/>
                <w:color w:val="000000"/>
                <w:sz w:val="12"/>
                <w:szCs w:val="14"/>
                <w:lang w:eastAsia="es-MX"/>
              </w:rPr>
              <w:t>RENG</w:t>
            </w:r>
          </w:p>
        </w:tc>
        <w:tc>
          <w:tcPr>
            <w:tcW w:w="969" w:type="pct"/>
            <w:gridSpan w:val="5"/>
            <w:shd w:val="clear" w:color="000000" w:fill="92D050"/>
            <w:vAlign w:val="center"/>
            <w:hideMark/>
          </w:tcPr>
          <w:p w14:paraId="3F529FC9" w14:textId="77777777" w:rsidR="0035679C" w:rsidRPr="007C2FA8" w:rsidRDefault="0035679C" w:rsidP="00203939">
            <w:pPr>
              <w:suppressAutoHyphens w:val="0"/>
              <w:jc w:val="center"/>
              <w:rPr>
                <w:rFonts w:ascii="Segoe UI" w:hAnsi="Segoe UI" w:cs="Segoe UI"/>
                <w:b/>
                <w:bCs/>
                <w:color w:val="000000"/>
                <w:sz w:val="16"/>
                <w:szCs w:val="16"/>
                <w:lang w:val="es-MX" w:eastAsia="es-MX"/>
              </w:rPr>
            </w:pPr>
            <w:r w:rsidRPr="007C2FA8">
              <w:rPr>
                <w:rFonts w:ascii="Segoe UI" w:hAnsi="Segoe UI" w:cs="Segoe UI"/>
                <w:b/>
                <w:bCs/>
                <w:color w:val="000000"/>
                <w:sz w:val="16"/>
                <w:szCs w:val="16"/>
                <w:lang w:eastAsia="es-MX"/>
              </w:rPr>
              <w:t>CLAVE</w:t>
            </w:r>
          </w:p>
        </w:tc>
        <w:tc>
          <w:tcPr>
            <w:tcW w:w="512" w:type="pct"/>
            <w:vMerge w:val="restart"/>
            <w:shd w:val="clear" w:color="000000" w:fill="92D050"/>
            <w:vAlign w:val="center"/>
            <w:hideMark/>
          </w:tcPr>
          <w:p w14:paraId="5FC8C333" w14:textId="77777777" w:rsidR="0035679C" w:rsidRPr="007C2FA8" w:rsidRDefault="0035679C" w:rsidP="00203939">
            <w:pPr>
              <w:suppressAutoHyphens w:val="0"/>
              <w:jc w:val="center"/>
              <w:rPr>
                <w:rFonts w:ascii="Segoe UI" w:hAnsi="Segoe UI" w:cs="Segoe UI"/>
                <w:b/>
                <w:bCs/>
                <w:color w:val="000000"/>
                <w:sz w:val="12"/>
                <w:szCs w:val="16"/>
                <w:lang w:val="es-MX" w:eastAsia="es-MX"/>
              </w:rPr>
            </w:pPr>
            <w:r w:rsidRPr="007C2FA8">
              <w:rPr>
                <w:rFonts w:ascii="Segoe UI" w:hAnsi="Segoe UI" w:cs="Segoe UI"/>
                <w:b/>
                <w:bCs/>
                <w:color w:val="000000"/>
                <w:sz w:val="12"/>
                <w:szCs w:val="16"/>
                <w:lang w:eastAsia="es-MX"/>
              </w:rPr>
              <w:t>DESCRIPCIÓN</w:t>
            </w:r>
          </w:p>
        </w:tc>
        <w:tc>
          <w:tcPr>
            <w:tcW w:w="833" w:type="pct"/>
            <w:gridSpan w:val="3"/>
            <w:shd w:val="clear" w:color="000000" w:fill="92D050"/>
            <w:vAlign w:val="center"/>
            <w:hideMark/>
          </w:tcPr>
          <w:p w14:paraId="33F56BEC" w14:textId="77777777" w:rsidR="0035679C" w:rsidRPr="007C2FA8" w:rsidRDefault="0035679C" w:rsidP="00203939">
            <w:pPr>
              <w:suppressAutoHyphens w:val="0"/>
              <w:jc w:val="center"/>
              <w:rPr>
                <w:rFonts w:ascii="Segoe UI" w:hAnsi="Segoe UI" w:cs="Segoe UI"/>
                <w:b/>
                <w:bCs/>
                <w:color w:val="000000"/>
                <w:sz w:val="14"/>
                <w:szCs w:val="16"/>
                <w:lang w:val="es-MX" w:eastAsia="es-MX"/>
              </w:rPr>
            </w:pPr>
            <w:r w:rsidRPr="007C2FA8">
              <w:rPr>
                <w:rFonts w:ascii="Segoe UI" w:hAnsi="Segoe UI" w:cs="Segoe UI"/>
                <w:b/>
                <w:bCs/>
                <w:color w:val="000000"/>
                <w:sz w:val="14"/>
                <w:szCs w:val="16"/>
                <w:lang w:eastAsia="es-MX"/>
              </w:rPr>
              <w:t>PRESENTACIÓN</w:t>
            </w:r>
          </w:p>
        </w:tc>
        <w:tc>
          <w:tcPr>
            <w:tcW w:w="513" w:type="pct"/>
            <w:vMerge w:val="restart"/>
            <w:shd w:val="clear" w:color="000000" w:fill="92D050"/>
            <w:vAlign w:val="center"/>
            <w:hideMark/>
          </w:tcPr>
          <w:p w14:paraId="693A01E4" w14:textId="654E206D" w:rsidR="0035679C" w:rsidRPr="007C2FA8" w:rsidRDefault="0035679C" w:rsidP="00203939">
            <w:pPr>
              <w:suppressAutoHyphens w:val="0"/>
              <w:jc w:val="center"/>
              <w:rPr>
                <w:rFonts w:ascii="Segoe UI" w:hAnsi="Segoe UI" w:cs="Segoe UI"/>
                <w:b/>
                <w:bCs/>
                <w:color w:val="000000"/>
                <w:sz w:val="14"/>
                <w:szCs w:val="16"/>
                <w:lang w:val="es-MX" w:eastAsia="es-MX"/>
              </w:rPr>
            </w:pPr>
            <w:r w:rsidRPr="0035679C">
              <w:rPr>
                <w:rFonts w:ascii="Segoe UI" w:hAnsi="Segoe UI" w:cs="Segoe UI"/>
                <w:b/>
                <w:bCs/>
                <w:color w:val="000000"/>
                <w:sz w:val="12"/>
                <w:szCs w:val="16"/>
                <w:lang w:eastAsia="es-MX"/>
              </w:rPr>
              <w:t>CANTIDAD REQUERIDA</w:t>
            </w:r>
            <w:r>
              <w:rPr>
                <w:rFonts w:ascii="Segoe UI" w:hAnsi="Segoe UI" w:cs="Segoe UI"/>
                <w:b/>
                <w:bCs/>
                <w:color w:val="000000"/>
                <w:sz w:val="14"/>
                <w:szCs w:val="16"/>
                <w:lang w:val="es-MX" w:eastAsia="es-MX"/>
              </w:rPr>
              <w:t xml:space="preserve"> </w:t>
            </w:r>
          </w:p>
        </w:tc>
        <w:tc>
          <w:tcPr>
            <w:tcW w:w="449" w:type="pct"/>
            <w:vMerge w:val="restart"/>
            <w:shd w:val="clear" w:color="000000" w:fill="92D050"/>
            <w:vAlign w:val="center"/>
            <w:hideMark/>
          </w:tcPr>
          <w:p w14:paraId="36E4B37A"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PRECIO UNITARIO SIN IVA</w:t>
            </w:r>
          </w:p>
        </w:tc>
        <w:tc>
          <w:tcPr>
            <w:tcW w:w="321" w:type="pct"/>
            <w:vMerge w:val="restart"/>
            <w:shd w:val="clear" w:color="000000" w:fill="92D050"/>
            <w:vAlign w:val="center"/>
          </w:tcPr>
          <w:p w14:paraId="7EC615D3" w14:textId="3FA0F7CD"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 xml:space="preserve">MARCA </w:t>
            </w:r>
          </w:p>
        </w:tc>
        <w:tc>
          <w:tcPr>
            <w:tcW w:w="321" w:type="pct"/>
            <w:vMerge w:val="restart"/>
            <w:shd w:val="clear" w:color="000000" w:fill="92D050"/>
            <w:vAlign w:val="center"/>
          </w:tcPr>
          <w:p w14:paraId="10403CF0" w14:textId="0E8C6F75"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 xml:space="preserve">ORIGEN </w:t>
            </w:r>
          </w:p>
        </w:tc>
        <w:tc>
          <w:tcPr>
            <w:tcW w:w="449" w:type="pct"/>
            <w:vMerge w:val="restart"/>
            <w:shd w:val="clear" w:color="000000" w:fill="92D050"/>
            <w:vAlign w:val="center"/>
          </w:tcPr>
          <w:p w14:paraId="71677AC4" w14:textId="08036FE0"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FABRICANTE</w:t>
            </w:r>
          </w:p>
        </w:tc>
        <w:tc>
          <w:tcPr>
            <w:tcW w:w="383" w:type="pct"/>
            <w:vMerge w:val="restart"/>
            <w:shd w:val="clear" w:color="000000" w:fill="92D050"/>
            <w:vAlign w:val="center"/>
            <w:hideMark/>
          </w:tcPr>
          <w:p w14:paraId="29DDA378" w14:textId="77777777" w:rsidR="0035679C" w:rsidRPr="007C2FA8" w:rsidRDefault="0035679C" w:rsidP="00203939">
            <w:pPr>
              <w:suppressAutoHyphens w:val="0"/>
              <w:jc w:val="center"/>
              <w:rPr>
                <w:rFonts w:ascii="Segoe UI" w:hAnsi="Segoe UI" w:cs="Segoe UI"/>
                <w:b/>
                <w:bCs/>
                <w:color w:val="000000"/>
                <w:sz w:val="14"/>
                <w:szCs w:val="16"/>
                <w:lang w:val="es-MX" w:eastAsia="es-MX"/>
              </w:rPr>
            </w:pPr>
            <w:r w:rsidRPr="00BE5810">
              <w:rPr>
                <w:rFonts w:ascii="Segoe UI" w:hAnsi="Segoe UI" w:cs="Segoe UI"/>
                <w:b/>
                <w:bCs/>
                <w:color w:val="000000"/>
                <w:sz w:val="12"/>
                <w:szCs w:val="16"/>
                <w:lang w:eastAsia="es-MX"/>
              </w:rPr>
              <w:t>IMPORTE SIN IVA</w:t>
            </w:r>
          </w:p>
        </w:tc>
      </w:tr>
      <w:tr w:rsidR="0035679C" w:rsidRPr="007C2FA8" w14:paraId="72F746CD" w14:textId="77777777" w:rsidTr="0035679C">
        <w:trPr>
          <w:trHeight w:val="20"/>
          <w:tblHeader/>
        </w:trPr>
        <w:tc>
          <w:tcPr>
            <w:tcW w:w="250" w:type="pct"/>
            <w:vMerge/>
            <w:vAlign w:val="center"/>
            <w:hideMark/>
          </w:tcPr>
          <w:p w14:paraId="26508FBD" w14:textId="77777777" w:rsidR="0035679C" w:rsidRPr="007C2FA8" w:rsidRDefault="0035679C" w:rsidP="00203939">
            <w:pPr>
              <w:suppressAutoHyphens w:val="0"/>
              <w:rPr>
                <w:rFonts w:ascii="Segoe UI" w:hAnsi="Segoe UI" w:cs="Segoe UI"/>
                <w:b/>
                <w:bCs/>
                <w:color w:val="000000"/>
                <w:sz w:val="12"/>
                <w:szCs w:val="14"/>
                <w:lang w:val="es-MX" w:eastAsia="es-MX"/>
              </w:rPr>
            </w:pPr>
          </w:p>
        </w:tc>
        <w:tc>
          <w:tcPr>
            <w:tcW w:w="198" w:type="pct"/>
            <w:shd w:val="clear" w:color="000000" w:fill="92D050"/>
            <w:vAlign w:val="center"/>
            <w:hideMark/>
          </w:tcPr>
          <w:p w14:paraId="7BA716CE"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GPO</w:t>
            </w:r>
          </w:p>
        </w:tc>
        <w:tc>
          <w:tcPr>
            <w:tcW w:w="193" w:type="pct"/>
            <w:shd w:val="clear" w:color="000000" w:fill="92D050"/>
            <w:vAlign w:val="center"/>
            <w:hideMark/>
          </w:tcPr>
          <w:p w14:paraId="5422D22C"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GEN</w:t>
            </w:r>
          </w:p>
        </w:tc>
        <w:tc>
          <w:tcPr>
            <w:tcW w:w="192" w:type="pct"/>
            <w:shd w:val="clear" w:color="000000" w:fill="92D050"/>
            <w:vAlign w:val="center"/>
            <w:hideMark/>
          </w:tcPr>
          <w:p w14:paraId="56E5CD35"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ESP</w:t>
            </w:r>
          </w:p>
        </w:tc>
        <w:tc>
          <w:tcPr>
            <w:tcW w:w="192" w:type="pct"/>
            <w:shd w:val="clear" w:color="000000" w:fill="92D050"/>
            <w:vAlign w:val="center"/>
            <w:hideMark/>
          </w:tcPr>
          <w:p w14:paraId="48FE4152"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DIF</w:t>
            </w:r>
          </w:p>
        </w:tc>
        <w:tc>
          <w:tcPr>
            <w:tcW w:w="194" w:type="pct"/>
            <w:shd w:val="clear" w:color="000000" w:fill="92D050"/>
            <w:vAlign w:val="center"/>
            <w:hideMark/>
          </w:tcPr>
          <w:p w14:paraId="5D1CC32D"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VAR</w:t>
            </w:r>
          </w:p>
        </w:tc>
        <w:tc>
          <w:tcPr>
            <w:tcW w:w="512" w:type="pct"/>
            <w:vMerge/>
            <w:vAlign w:val="center"/>
            <w:hideMark/>
          </w:tcPr>
          <w:p w14:paraId="33786DC4" w14:textId="77777777" w:rsidR="0035679C" w:rsidRPr="007C2FA8" w:rsidRDefault="0035679C" w:rsidP="00203939">
            <w:pPr>
              <w:suppressAutoHyphens w:val="0"/>
              <w:rPr>
                <w:rFonts w:ascii="Segoe UI" w:hAnsi="Segoe UI" w:cs="Segoe UI"/>
                <w:b/>
                <w:bCs/>
                <w:color w:val="000000"/>
                <w:sz w:val="12"/>
                <w:szCs w:val="16"/>
                <w:lang w:val="es-MX" w:eastAsia="es-MX"/>
              </w:rPr>
            </w:pPr>
          </w:p>
        </w:tc>
        <w:tc>
          <w:tcPr>
            <w:tcW w:w="257" w:type="pct"/>
            <w:shd w:val="clear" w:color="000000" w:fill="92D050"/>
            <w:vAlign w:val="center"/>
            <w:hideMark/>
          </w:tcPr>
          <w:p w14:paraId="2E17B891"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UNI</w:t>
            </w:r>
          </w:p>
        </w:tc>
        <w:tc>
          <w:tcPr>
            <w:tcW w:w="256" w:type="pct"/>
            <w:shd w:val="clear" w:color="000000" w:fill="92D050"/>
            <w:vAlign w:val="center"/>
            <w:hideMark/>
          </w:tcPr>
          <w:p w14:paraId="5F106DA3"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CANT</w:t>
            </w:r>
          </w:p>
        </w:tc>
        <w:tc>
          <w:tcPr>
            <w:tcW w:w="320" w:type="pct"/>
            <w:shd w:val="clear" w:color="000000" w:fill="92D050"/>
            <w:vAlign w:val="center"/>
            <w:hideMark/>
          </w:tcPr>
          <w:p w14:paraId="144AF3B0"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TIPO</w:t>
            </w:r>
          </w:p>
        </w:tc>
        <w:tc>
          <w:tcPr>
            <w:tcW w:w="513" w:type="pct"/>
            <w:vMerge/>
            <w:shd w:val="clear" w:color="000000" w:fill="92D050"/>
            <w:vAlign w:val="center"/>
          </w:tcPr>
          <w:p w14:paraId="1A7368E1" w14:textId="468869FE" w:rsidR="0035679C" w:rsidRPr="00BE5810" w:rsidRDefault="0035679C" w:rsidP="00203939">
            <w:pPr>
              <w:suppressAutoHyphens w:val="0"/>
              <w:jc w:val="center"/>
              <w:rPr>
                <w:rFonts w:ascii="Segoe UI" w:hAnsi="Segoe UI" w:cs="Segoe UI"/>
                <w:b/>
                <w:bCs/>
                <w:color w:val="000000"/>
                <w:sz w:val="12"/>
                <w:szCs w:val="16"/>
                <w:lang w:val="es-MX" w:eastAsia="es-MX"/>
              </w:rPr>
            </w:pPr>
          </w:p>
        </w:tc>
        <w:tc>
          <w:tcPr>
            <w:tcW w:w="449" w:type="pct"/>
            <w:vMerge/>
            <w:vAlign w:val="center"/>
            <w:hideMark/>
          </w:tcPr>
          <w:p w14:paraId="06364804"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321" w:type="pct"/>
            <w:vMerge/>
            <w:vAlign w:val="center"/>
          </w:tcPr>
          <w:p w14:paraId="6B758077"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321" w:type="pct"/>
            <w:vMerge/>
            <w:vAlign w:val="center"/>
          </w:tcPr>
          <w:p w14:paraId="15CE4C38"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449" w:type="pct"/>
            <w:vMerge/>
            <w:vAlign w:val="center"/>
          </w:tcPr>
          <w:p w14:paraId="588B2D38" w14:textId="0B84F1A0" w:rsidR="0035679C" w:rsidRPr="007C2FA8" w:rsidRDefault="0035679C" w:rsidP="00203939">
            <w:pPr>
              <w:suppressAutoHyphens w:val="0"/>
              <w:rPr>
                <w:rFonts w:ascii="Segoe UI" w:hAnsi="Segoe UI" w:cs="Segoe UI"/>
                <w:b/>
                <w:bCs/>
                <w:color w:val="000000"/>
                <w:sz w:val="16"/>
                <w:szCs w:val="16"/>
                <w:lang w:val="es-MX" w:eastAsia="es-MX"/>
              </w:rPr>
            </w:pPr>
          </w:p>
        </w:tc>
        <w:tc>
          <w:tcPr>
            <w:tcW w:w="383" w:type="pct"/>
            <w:vMerge/>
            <w:vAlign w:val="center"/>
            <w:hideMark/>
          </w:tcPr>
          <w:p w14:paraId="6E52A0FF" w14:textId="77777777" w:rsidR="0035679C" w:rsidRPr="007C2FA8" w:rsidRDefault="0035679C" w:rsidP="00203939">
            <w:pPr>
              <w:suppressAutoHyphens w:val="0"/>
              <w:rPr>
                <w:rFonts w:ascii="Segoe UI" w:hAnsi="Segoe UI" w:cs="Segoe UI"/>
                <w:b/>
                <w:bCs/>
                <w:color w:val="000000"/>
                <w:sz w:val="16"/>
                <w:szCs w:val="16"/>
                <w:lang w:val="es-MX" w:eastAsia="es-MX"/>
              </w:rPr>
            </w:pPr>
          </w:p>
        </w:tc>
      </w:tr>
      <w:tr w:rsidR="0035679C" w:rsidRPr="007C2FA8" w14:paraId="46EAB3B5" w14:textId="77777777" w:rsidTr="0035679C">
        <w:trPr>
          <w:trHeight w:val="20"/>
        </w:trPr>
        <w:tc>
          <w:tcPr>
            <w:tcW w:w="250" w:type="pct"/>
            <w:shd w:val="clear" w:color="auto" w:fill="auto"/>
            <w:vAlign w:val="center"/>
          </w:tcPr>
          <w:p w14:paraId="13642388" w14:textId="47C487C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vAlign w:val="center"/>
          </w:tcPr>
          <w:p w14:paraId="03B3D208" w14:textId="0591DC7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vAlign w:val="center"/>
          </w:tcPr>
          <w:p w14:paraId="248D242C" w14:textId="56974DD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55B1665A" w14:textId="44ED16F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11B077A5" w14:textId="3332F4FB"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39EAAC77" w14:textId="168CD0CD"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AE71B8E" w14:textId="589CE868"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vAlign w:val="center"/>
          </w:tcPr>
          <w:p w14:paraId="0F191DFC" w14:textId="37C9ED2F"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vAlign w:val="center"/>
          </w:tcPr>
          <w:p w14:paraId="51A008B7" w14:textId="4FD4F50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vAlign w:val="center"/>
          </w:tcPr>
          <w:p w14:paraId="037B28DB" w14:textId="1F74686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6DAFAE7" w14:textId="01B01EB8"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D66807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5A37B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018E21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9D8433D" w14:textId="4450735D"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38985467"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C175471" w14:textId="77777777" w:rsidTr="0035679C">
        <w:trPr>
          <w:trHeight w:val="20"/>
        </w:trPr>
        <w:tc>
          <w:tcPr>
            <w:tcW w:w="250" w:type="pct"/>
            <w:shd w:val="clear" w:color="auto" w:fill="auto"/>
            <w:vAlign w:val="center"/>
          </w:tcPr>
          <w:p w14:paraId="52C314AE" w14:textId="06B72DD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vAlign w:val="center"/>
          </w:tcPr>
          <w:p w14:paraId="20FD4489" w14:textId="7B97B9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vAlign w:val="center"/>
          </w:tcPr>
          <w:p w14:paraId="2F3AEFC5" w14:textId="1DC076B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030D34A8" w14:textId="3C68DBA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2CA9CD93" w14:textId="65D5213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09405142" w14:textId="5855922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379F4B9" w14:textId="6737877C"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vAlign w:val="center"/>
          </w:tcPr>
          <w:p w14:paraId="78AE02F8" w14:textId="53B5241E"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vAlign w:val="center"/>
          </w:tcPr>
          <w:p w14:paraId="46B4D2EA" w14:textId="50EDF3F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vAlign w:val="center"/>
          </w:tcPr>
          <w:p w14:paraId="220C275D" w14:textId="5FFB90C6"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474ED1C8" w14:textId="3CEA4BEB"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2B60885F"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15C7669"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337621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5D2CBEF" w14:textId="44C742F5"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72E6675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15B8D8E4" w14:textId="77777777" w:rsidTr="0035679C">
        <w:trPr>
          <w:trHeight w:val="20"/>
        </w:trPr>
        <w:tc>
          <w:tcPr>
            <w:tcW w:w="250" w:type="pct"/>
            <w:shd w:val="clear" w:color="auto" w:fill="auto"/>
            <w:noWrap/>
            <w:vAlign w:val="center"/>
          </w:tcPr>
          <w:p w14:paraId="760F32D0" w14:textId="5B5B253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401D4581" w14:textId="728E623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3E004E17" w14:textId="6C11664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2CC0953C" w14:textId="6FF02D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329E035" w14:textId="46456994"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288B410C" w14:textId="0F518AC5"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14B4381" w14:textId="086B16AC"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3F694CAF" w14:textId="2B020AF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45AF9E7B" w14:textId="29AE9E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7D5FAFDE" w14:textId="45ECD4DB"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5AEADA06" w14:textId="05ED1F9A"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406B6F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A5047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15A8CC4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EBAF41D" w14:textId="0AAEEEAA"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533F7D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4EFE96CD" w14:textId="77777777" w:rsidTr="0035679C">
        <w:trPr>
          <w:trHeight w:val="20"/>
        </w:trPr>
        <w:tc>
          <w:tcPr>
            <w:tcW w:w="250" w:type="pct"/>
            <w:shd w:val="clear" w:color="auto" w:fill="auto"/>
            <w:noWrap/>
            <w:vAlign w:val="center"/>
          </w:tcPr>
          <w:p w14:paraId="6F65631D" w14:textId="5FC1994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F9849E5" w14:textId="130FC9E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3057A17F" w14:textId="3518CA2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2CDB4DAB" w14:textId="0205D714"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43F6C5D" w14:textId="65A18F5D"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402D246C" w14:textId="337D3686"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1EDB07CC" w14:textId="47701FB5"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53C6D84D" w14:textId="6906DD99"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E64EED9" w14:textId="274DA6DB"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512BAB63" w14:textId="2A98144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135AC36B" w14:textId="4110B8B2"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652E22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4BA66E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E0B88D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C079A2B" w14:textId="0A5BFF04"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AB2233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615E4A9" w14:textId="77777777" w:rsidTr="0035679C">
        <w:trPr>
          <w:trHeight w:val="20"/>
        </w:trPr>
        <w:tc>
          <w:tcPr>
            <w:tcW w:w="250" w:type="pct"/>
            <w:shd w:val="clear" w:color="auto" w:fill="auto"/>
            <w:noWrap/>
            <w:vAlign w:val="center"/>
          </w:tcPr>
          <w:p w14:paraId="17EC26CB" w14:textId="5B8D674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5998F7EF" w14:textId="650713B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5C6C82E2" w14:textId="4FA0C08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49E609FE" w14:textId="07B1EB6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191A32B6" w14:textId="13A3A30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1D183700" w14:textId="51C1D20A"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4502CE65" w14:textId="69287FF5"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17B4D8E7" w14:textId="2D1DBEAB"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FF1D217" w14:textId="32E598A5"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4B156A5C" w14:textId="5B64538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0F9E397F" w14:textId="3B126942"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B9D4E4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7CD1D468"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18CEA45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4106A18" w14:textId="18840415"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44C2F3F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5EF97E8" w14:textId="77777777" w:rsidTr="0035679C">
        <w:trPr>
          <w:trHeight w:val="20"/>
        </w:trPr>
        <w:tc>
          <w:tcPr>
            <w:tcW w:w="250" w:type="pct"/>
            <w:shd w:val="clear" w:color="auto" w:fill="auto"/>
            <w:noWrap/>
            <w:vAlign w:val="center"/>
          </w:tcPr>
          <w:p w14:paraId="10F1D507" w14:textId="1A9C34F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288638C6" w14:textId="6BE3BB7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403CC57E" w14:textId="28DE1BF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76714A23" w14:textId="2BEFC82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33618F9" w14:textId="326D735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7D68F6D3" w14:textId="660394B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3ED1EBEC" w14:textId="28E14AE9"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16548C89" w14:textId="43C648BD"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44A02867" w14:textId="50F0DFCB"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4F3ADFF1" w14:textId="0300CE24"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0AE094E" w14:textId="08197D96"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669EAA2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FF26A7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1EC32D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FA7A643" w14:textId="40BE7BC2"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DA249A1"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3C5A58A9" w14:textId="77777777" w:rsidTr="0035679C">
        <w:trPr>
          <w:trHeight w:val="20"/>
        </w:trPr>
        <w:tc>
          <w:tcPr>
            <w:tcW w:w="250" w:type="pct"/>
            <w:shd w:val="clear" w:color="auto" w:fill="auto"/>
            <w:noWrap/>
            <w:vAlign w:val="center"/>
          </w:tcPr>
          <w:p w14:paraId="53A360D8" w14:textId="43CBE52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3DC715D6" w14:textId="037F402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99D84A4" w14:textId="6ED1D90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4AF64F82" w14:textId="195F0F1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6551673" w14:textId="6B75984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94B2D04" w14:textId="30BD5BC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40ADA3C" w14:textId="64E4988E"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2F62D2DD" w14:textId="19E442D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7D40426C" w14:textId="7030C436"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54116C8" w14:textId="751CE2AC"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4D13BFB6" w14:textId="2A526458"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93FC93F"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5F184097"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72BE5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9AE86C8" w14:textId="6D218031"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07755C1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67762E3F" w14:textId="77777777" w:rsidTr="0035679C">
        <w:trPr>
          <w:trHeight w:val="20"/>
        </w:trPr>
        <w:tc>
          <w:tcPr>
            <w:tcW w:w="250" w:type="pct"/>
            <w:shd w:val="clear" w:color="auto" w:fill="auto"/>
            <w:noWrap/>
            <w:vAlign w:val="center"/>
          </w:tcPr>
          <w:p w14:paraId="71082CB9" w14:textId="72A6FFA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61A8B389" w14:textId="4912D5F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FFC7234" w14:textId="7F6B0E5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32B5E9CB" w14:textId="3DFF1F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07D6CD5E" w14:textId="6CFCEC3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5691409A" w14:textId="487C8B68"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1D68294B" w14:textId="6C13A3B7"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004D174" w14:textId="7AFA36C2"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13E41341" w14:textId="1C516E1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FC35C5C" w14:textId="6703EABE"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74BB14A7" w14:textId="558C4265"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42AAB3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3F6853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3625A7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81445B3" w14:textId="3B3C5236"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4CC2C7C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2F2DD342" w14:textId="77777777" w:rsidTr="0035679C">
        <w:trPr>
          <w:trHeight w:val="20"/>
        </w:trPr>
        <w:tc>
          <w:tcPr>
            <w:tcW w:w="250" w:type="pct"/>
            <w:shd w:val="clear" w:color="auto" w:fill="auto"/>
            <w:noWrap/>
            <w:vAlign w:val="center"/>
          </w:tcPr>
          <w:p w14:paraId="3BD91FBF" w14:textId="45995AE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3A3BBB4" w14:textId="388E492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0B64AFA7" w14:textId="039CFC7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30B3432E" w14:textId="1A1DC86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8250750" w14:textId="4E547BC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F966C77" w14:textId="4C03F17F"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8CBFA5A" w14:textId="646D312A"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45048E7" w14:textId="6D1547B7"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709A9A5" w14:textId="544819D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8BE1614" w14:textId="06390381"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1F61CFC4" w14:textId="68838C51"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B0396E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3C001A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80BCA7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66C4529" w14:textId="088114B2"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02A5D6C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640E333A" w14:textId="77777777" w:rsidTr="0035679C">
        <w:trPr>
          <w:trHeight w:val="20"/>
        </w:trPr>
        <w:tc>
          <w:tcPr>
            <w:tcW w:w="250" w:type="pct"/>
            <w:shd w:val="clear" w:color="auto" w:fill="auto"/>
            <w:noWrap/>
            <w:vAlign w:val="center"/>
          </w:tcPr>
          <w:p w14:paraId="0C0E5696" w14:textId="407F336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D1C672D" w14:textId="514433A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65AEE30A" w14:textId="44F6F5E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0148F198" w14:textId="6524845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6690A77" w14:textId="4987430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6C3648D" w14:textId="6FCDE997"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0F55B0C" w14:textId="2D4CA11F"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0FB2D5CC" w14:textId="0FBEFF16"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AC09F17" w14:textId="7F94EFC3"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AA42719" w14:textId="02FB5913"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767CB994" w14:textId="4F0F28C1"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21C7CD9"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29EE7A1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CCF3F8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29E85841" w14:textId="610D30F8"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518E884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4AB5BEC9" w14:textId="77777777" w:rsidTr="0035679C">
        <w:trPr>
          <w:trHeight w:val="20"/>
        </w:trPr>
        <w:tc>
          <w:tcPr>
            <w:tcW w:w="250" w:type="pct"/>
            <w:shd w:val="clear" w:color="auto" w:fill="auto"/>
            <w:noWrap/>
            <w:vAlign w:val="center"/>
          </w:tcPr>
          <w:p w14:paraId="0FD01D74" w14:textId="197FEDE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3E069567" w14:textId="7571601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D9E54FB" w14:textId="5C10394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5E2EDC60" w14:textId="518AFCC7"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46C93BBF" w14:textId="1821537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3105E54E" w14:textId="48F5C8B3"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4A3AAFC9" w14:textId="263B3891"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87692AD" w14:textId="7803009B"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7E5DCD4" w14:textId="4FC94904"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18556CA9" w14:textId="29E84C71"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036595A" w14:textId="160AFE85"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7289E8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C575C4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E7B7CD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600E8FE2" w14:textId="33B9BA30"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29B2C82A"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1F2A0904" w14:textId="77777777" w:rsidTr="0035679C">
        <w:trPr>
          <w:trHeight w:val="20"/>
        </w:trPr>
        <w:tc>
          <w:tcPr>
            <w:tcW w:w="250" w:type="pct"/>
            <w:shd w:val="clear" w:color="auto" w:fill="auto"/>
            <w:noWrap/>
            <w:vAlign w:val="center"/>
          </w:tcPr>
          <w:p w14:paraId="39650275" w14:textId="72C3BFC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731C0962" w14:textId="34FD416D"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5A0EE5D" w14:textId="4B81288B"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59E51FB4" w14:textId="7965A53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45FE25E4" w14:textId="7581389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42006C14" w14:textId="0124A2AB"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253F0359" w14:textId="518547E9"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7D703D21" w14:textId="4EE565F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5E605FC" w14:textId="08B2D015"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74807D12" w14:textId="78D46EFD"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004B044B" w14:textId="7B0F948B"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23FB31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70C58C7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5AB4DC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8F06253" w14:textId="79ABE366"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18F8E30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7748B1" w:rsidRPr="007C2FA8" w14:paraId="7AF801F2" w14:textId="77777777" w:rsidTr="0035679C">
        <w:trPr>
          <w:trHeight w:val="20"/>
        </w:trPr>
        <w:tc>
          <w:tcPr>
            <w:tcW w:w="4617" w:type="pct"/>
            <w:gridSpan w:val="15"/>
            <w:shd w:val="clear" w:color="auto" w:fill="auto"/>
            <w:noWrap/>
            <w:vAlign w:val="center"/>
            <w:hideMark/>
          </w:tcPr>
          <w:p w14:paraId="4980E56B"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IMPORTE TOTAL SIN IVA</w:t>
            </w:r>
          </w:p>
        </w:tc>
        <w:tc>
          <w:tcPr>
            <w:tcW w:w="383" w:type="pct"/>
            <w:shd w:val="clear" w:color="auto" w:fill="auto"/>
            <w:vAlign w:val="center"/>
            <w:hideMark/>
          </w:tcPr>
          <w:p w14:paraId="70EE246B"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r w:rsidR="007748B1" w:rsidRPr="007C2FA8" w14:paraId="32C58555" w14:textId="77777777" w:rsidTr="0035679C">
        <w:trPr>
          <w:trHeight w:val="20"/>
        </w:trPr>
        <w:tc>
          <w:tcPr>
            <w:tcW w:w="4617" w:type="pct"/>
            <w:gridSpan w:val="15"/>
            <w:shd w:val="clear" w:color="auto" w:fill="auto"/>
            <w:noWrap/>
            <w:vAlign w:val="center"/>
            <w:hideMark/>
          </w:tcPr>
          <w:p w14:paraId="176FA278"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IVA</w:t>
            </w:r>
          </w:p>
        </w:tc>
        <w:tc>
          <w:tcPr>
            <w:tcW w:w="383" w:type="pct"/>
            <w:shd w:val="clear" w:color="auto" w:fill="auto"/>
            <w:vAlign w:val="center"/>
            <w:hideMark/>
          </w:tcPr>
          <w:p w14:paraId="30B88B52"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r w:rsidR="007748B1" w:rsidRPr="007C2FA8" w14:paraId="483BB176" w14:textId="77777777" w:rsidTr="0035679C">
        <w:trPr>
          <w:trHeight w:val="20"/>
        </w:trPr>
        <w:tc>
          <w:tcPr>
            <w:tcW w:w="4617" w:type="pct"/>
            <w:gridSpan w:val="15"/>
            <w:shd w:val="clear" w:color="auto" w:fill="auto"/>
            <w:noWrap/>
            <w:vAlign w:val="center"/>
            <w:hideMark/>
          </w:tcPr>
          <w:p w14:paraId="5E98DEBA"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TOTAL</w:t>
            </w:r>
          </w:p>
        </w:tc>
        <w:tc>
          <w:tcPr>
            <w:tcW w:w="383" w:type="pct"/>
            <w:shd w:val="clear" w:color="auto" w:fill="auto"/>
            <w:vAlign w:val="center"/>
            <w:hideMark/>
          </w:tcPr>
          <w:p w14:paraId="29A55F09"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bl>
    <w:p w14:paraId="071072C9" w14:textId="77777777" w:rsidR="00B52A69" w:rsidRPr="00F452B1" w:rsidRDefault="00B52A69"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2"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2"/>
    </w:p>
    <w:p w14:paraId="124BB085" w14:textId="77777777" w:rsidR="00B52A69"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F452B1">
        <w:rPr>
          <w:rFonts w:ascii="Segoe UI" w:hAnsi="Segoe UI" w:cs="Segoe UI"/>
          <w:b/>
          <w:color w:val="31849B"/>
          <w:sz w:val="22"/>
        </w:rPr>
        <w:lastRenderedPageBreak/>
        <w:t xml:space="preserve">ANEXO 16 (DIECISÉIS) </w:t>
      </w:r>
    </w:p>
    <w:p w14:paraId="7D4261AF" w14:textId="77777777" w:rsidR="00B52A69" w:rsidRPr="00F452B1" w:rsidRDefault="00B52A69" w:rsidP="00B52A69">
      <w:pPr>
        <w:jc w:val="center"/>
        <w:rPr>
          <w:rFonts w:ascii="Segoe UI" w:hAnsi="Segoe UI" w:cs="Segoe UI"/>
          <w:b/>
          <w:sz w:val="18"/>
        </w:rPr>
      </w:pPr>
      <w:r w:rsidRPr="00F452B1">
        <w:rPr>
          <w:rFonts w:ascii="Segoe UI" w:hAnsi="Segoe UI" w:cs="Segoe UI"/>
          <w:b/>
          <w:color w:val="31849B"/>
          <w:sz w:val="22"/>
        </w:rPr>
        <w:t xml:space="preserve"> </w:t>
      </w:r>
      <w:bookmarkStart w:id="136" w:name="_Toc162367281"/>
      <w:bookmarkStart w:id="137" w:name="_Toc460500949"/>
      <w:bookmarkEnd w:id="133"/>
      <w:bookmarkEnd w:id="134"/>
      <w:bookmarkEnd w:id="135"/>
      <w:r w:rsidRPr="00F452B1">
        <w:rPr>
          <w:rFonts w:ascii="Segoe UI" w:hAnsi="Segoe UI" w:cs="Segoe UI"/>
          <w:b/>
          <w:sz w:val="22"/>
        </w:rPr>
        <w:t>NOTA OCDE</w:t>
      </w:r>
      <w:bookmarkEnd w:id="136"/>
      <w:bookmarkEnd w:id="137"/>
    </w:p>
    <w:p w14:paraId="76AA7D24" w14:textId="77777777" w:rsidR="00B52A69" w:rsidRPr="00F452B1" w:rsidRDefault="00B52A69" w:rsidP="00B52A69">
      <w:pPr>
        <w:tabs>
          <w:tab w:val="left" w:pos="7727"/>
        </w:tabs>
        <w:jc w:val="center"/>
        <w:rPr>
          <w:rFonts w:ascii="Segoe UI" w:hAnsi="Segoe UI" w:cs="Segoe UI"/>
          <w:b/>
          <w:sz w:val="18"/>
        </w:rPr>
      </w:pPr>
      <w:r w:rsidRPr="00F452B1">
        <w:rPr>
          <w:rFonts w:ascii="Segoe UI" w:hAnsi="Segoe UI" w:cs="Segoe UI"/>
          <w:b/>
          <w:sz w:val="18"/>
        </w:rPr>
        <w:t>(PREFERENTEMENTE EN PAPEL MEMBRETADO DEL LICITANTE)</w:t>
      </w:r>
    </w:p>
    <w:p w14:paraId="058FD6FA" w14:textId="77777777" w:rsidR="00B52A69" w:rsidRPr="00F452B1" w:rsidRDefault="00B52A69" w:rsidP="00B52A69">
      <w:pPr>
        <w:rPr>
          <w:rFonts w:ascii="Segoe UI" w:hAnsi="Segoe UI" w:cs="Segoe UI"/>
          <w:sz w:val="18"/>
        </w:rPr>
      </w:pPr>
    </w:p>
    <w:p w14:paraId="7A36E2E6"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informativa para participantes de países miembros de la Organización para la Cooperación y el Desarrollo Económico (OCDE)</w:t>
      </w:r>
    </w:p>
    <w:p w14:paraId="26AB8698" w14:textId="77777777" w:rsidR="00B52A69" w:rsidRPr="00F452B1" w:rsidRDefault="00B52A69" w:rsidP="00B52A69">
      <w:pPr>
        <w:jc w:val="both"/>
        <w:rPr>
          <w:rFonts w:ascii="Segoe UI" w:hAnsi="Segoe UI" w:cs="Segoe UI"/>
          <w:sz w:val="18"/>
        </w:rPr>
      </w:pPr>
    </w:p>
    <w:p w14:paraId="1D57449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7EE563A" w14:textId="77777777" w:rsidR="00B52A69" w:rsidRPr="00F452B1" w:rsidRDefault="00B52A69" w:rsidP="00B52A69">
      <w:pPr>
        <w:jc w:val="both"/>
        <w:rPr>
          <w:rFonts w:ascii="Segoe UI" w:hAnsi="Segoe UI" w:cs="Segoe UI"/>
          <w:sz w:val="18"/>
        </w:rPr>
      </w:pPr>
    </w:p>
    <w:p w14:paraId="4D6EC9F5" w14:textId="77777777" w:rsidR="00B52A69" w:rsidRPr="00F452B1" w:rsidRDefault="00B52A69" w:rsidP="00B52A69">
      <w:pPr>
        <w:jc w:val="both"/>
        <w:rPr>
          <w:rFonts w:ascii="Segoe UI" w:hAnsi="Segoe UI" w:cs="Segoe UI"/>
          <w:sz w:val="18"/>
        </w:rPr>
      </w:pPr>
      <w:r w:rsidRPr="00F452B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E46A282" w14:textId="77777777" w:rsidR="00B52A69" w:rsidRPr="00F452B1" w:rsidRDefault="00B52A69" w:rsidP="00B52A69">
      <w:pPr>
        <w:jc w:val="both"/>
        <w:rPr>
          <w:rFonts w:ascii="Segoe UI" w:hAnsi="Segoe UI" w:cs="Segoe UI"/>
          <w:sz w:val="18"/>
        </w:rPr>
      </w:pPr>
    </w:p>
    <w:p w14:paraId="66D51B48" w14:textId="77777777" w:rsidR="00B52A69" w:rsidRPr="00F452B1" w:rsidRDefault="00B52A69" w:rsidP="00B52A69">
      <w:pPr>
        <w:jc w:val="both"/>
        <w:rPr>
          <w:rFonts w:ascii="Segoe UI" w:hAnsi="Segoe UI" w:cs="Segoe UI"/>
          <w:sz w:val="18"/>
        </w:rPr>
      </w:pPr>
      <w:r w:rsidRPr="00F452B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88492FE" w14:textId="77777777" w:rsidR="00B52A69" w:rsidRPr="00F452B1" w:rsidRDefault="00B52A69" w:rsidP="00B52A69">
      <w:pPr>
        <w:jc w:val="both"/>
        <w:rPr>
          <w:rFonts w:ascii="Segoe UI" w:hAnsi="Segoe UI" w:cs="Segoe UI"/>
          <w:sz w:val="18"/>
        </w:rPr>
      </w:pPr>
    </w:p>
    <w:p w14:paraId="3107DB16" w14:textId="77777777" w:rsidR="00B52A69" w:rsidRPr="00F452B1" w:rsidRDefault="00B52A69" w:rsidP="00B52A69">
      <w:pPr>
        <w:jc w:val="both"/>
        <w:rPr>
          <w:rFonts w:ascii="Segoe UI" w:hAnsi="Segoe UI" w:cs="Segoe UI"/>
          <w:sz w:val="18"/>
        </w:rPr>
      </w:pPr>
      <w:r w:rsidRPr="00F452B1">
        <w:rPr>
          <w:rFonts w:ascii="Segoe UI" w:hAnsi="Segoe UI" w:cs="Segoe UI"/>
          <w:sz w:val="18"/>
        </w:rPr>
        <w:t>La compatibilidad de nuestro marco jurídico con las disposiciones de la Convención.</w:t>
      </w:r>
    </w:p>
    <w:p w14:paraId="156CB968"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conocimiento que tengan los sectores público y privado de las recomendaciones de la Convención.</w:t>
      </w:r>
    </w:p>
    <w:p w14:paraId="0711792A" w14:textId="77777777" w:rsidR="00B52A69" w:rsidRPr="00F452B1" w:rsidRDefault="00B52A69" w:rsidP="00B52A69">
      <w:pPr>
        <w:jc w:val="both"/>
        <w:rPr>
          <w:rFonts w:ascii="Segoe UI" w:hAnsi="Segoe UI" w:cs="Segoe UI"/>
          <w:sz w:val="18"/>
        </w:rPr>
      </w:pPr>
    </w:p>
    <w:p w14:paraId="44620471" w14:textId="77777777" w:rsidR="00B52A69" w:rsidRPr="00F452B1" w:rsidRDefault="00B52A69" w:rsidP="00B52A69">
      <w:pPr>
        <w:jc w:val="both"/>
        <w:rPr>
          <w:rFonts w:ascii="Segoe UI" w:hAnsi="Segoe UI" w:cs="Segoe UI"/>
          <w:sz w:val="18"/>
        </w:rPr>
      </w:pPr>
      <w:r w:rsidRPr="00F452B1">
        <w:rPr>
          <w:rFonts w:ascii="Segoe UI" w:hAnsi="Segoe UI" w:cs="Segoe UI"/>
          <w:sz w:val="18"/>
        </w:rPr>
        <w:t>El resultado de esta evaluación impactará el grado de inversión otorgado a México por las agencias calificadores y la atracción de inversión extranjera.</w:t>
      </w:r>
    </w:p>
    <w:p w14:paraId="7F514820" w14:textId="77777777" w:rsidR="00B52A69" w:rsidRPr="00F452B1" w:rsidRDefault="00B52A69" w:rsidP="00B52A69">
      <w:pPr>
        <w:jc w:val="both"/>
        <w:rPr>
          <w:rFonts w:ascii="Segoe UI" w:hAnsi="Segoe UI" w:cs="Segoe UI"/>
          <w:sz w:val="18"/>
        </w:rPr>
      </w:pPr>
    </w:p>
    <w:p w14:paraId="6C48F51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público se centran en:</w:t>
      </w:r>
    </w:p>
    <w:p w14:paraId="45EFBB7D" w14:textId="77777777" w:rsidR="00B52A69" w:rsidRPr="00F452B1" w:rsidRDefault="00B52A69" w:rsidP="00B52A69">
      <w:pPr>
        <w:jc w:val="both"/>
        <w:rPr>
          <w:rFonts w:ascii="Segoe UI" w:hAnsi="Segoe UI" w:cs="Segoe UI"/>
          <w:sz w:val="18"/>
        </w:rPr>
      </w:pPr>
    </w:p>
    <w:p w14:paraId="18F88A8C" w14:textId="77777777" w:rsidR="00B52A69" w:rsidRPr="00F452B1" w:rsidRDefault="00B52A69" w:rsidP="00B52A69">
      <w:pPr>
        <w:jc w:val="both"/>
        <w:rPr>
          <w:rFonts w:ascii="Segoe UI" w:hAnsi="Segoe UI" w:cs="Segoe UI"/>
          <w:sz w:val="18"/>
        </w:rPr>
      </w:pPr>
      <w:r w:rsidRPr="00F452B1">
        <w:rPr>
          <w:rFonts w:ascii="Segoe UI" w:hAnsi="Segoe UI" w:cs="Segoe UI"/>
          <w:sz w:val="18"/>
        </w:rPr>
        <w:t>Profundizar las reformas legales que inició en 1999.</w:t>
      </w:r>
    </w:p>
    <w:p w14:paraId="11E7D210" w14:textId="77777777" w:rsidR="00B52A69" w:rsidRPr="00F452B1" w:rsidRDefault="00B52A69" w:rsidP="00B52A69">
      <w:pPr>
        <w:jc w:val="both"/>
        <w:rPr>
          <w:rFonts w:ascii="Segoe UI" w:hAnsi="Segoe UI" w:cs="Segoe UI"/>
          <w:sz w:val="18"/>
        </w:rPr>
      </w:pPr>
      <w:r w:rsidRPr="00F452B1">
        <w:rPr>
          <w:rFonts w:ascii="Segoe UI" w:hAnsi="Segoe UI" w:cs="Segoe UI"/>
          <w:sz w:val="18"/>
        </w:rPr>
        <w:t>Difundir las recomendaciones de la Convención y las obligaciones de cada uno de los actores comprometidos en su cumplimiento.</w:t>
      </w:r>
    </w:p>
    <w:p w14:paraId="057261F2" w14:textId="77777777" w:rsidR="00B52A69" w:rsidRPr="00F452B1" w:rsidRDefault="00B52A69" w:rsidP="00B52A69">
      <w:pPr>
        <w:jc w:val="both"/>
        <w:rPr>
          <w:rFonts w:ascii="Segoe UI" w:hAnsi="Segoe UI" w:cs="Segoe UI"/>
          <w:sz w:val="18"/>
        </w:rPr>
      </w:pPr>
      <w:r w:rsidRPr="00F452B1">
        <w:rPr>
          <w:rFonts w:ascii="Segoe UI" w:hAnsi="Segoe UI" w:cs="Segoe UI"/>
          <w:sz w:val="18"/>
        </w:rPr>
        <w:t>Presentar casos de cohecho en proceso y concluidos (incluyendo aquellos relacionados con lavado de dinero y extradición).</w:t>
      </w:r>
    </w:p>
    <w:p w14:paraId="102421E3" w14:textId="77777777" w:rsidR="00B52A69" w:rsidRPr="00F452B1" w:rsidRDefault="00B52A69" w:rsidP="00B52A69">
      <w:pPr>
        <w:jc w:val="both"/>
        <w:rPr>
          <w:rFonts w:ascii="Segoe UI" w:hAnsi="Segoe UI" w:cs="Segoe UI"/>
          <w:sz w:val="18"/>
        </w:rPr>
      </w:pPr>
    </w:p>
    <w:p w14:paraId="5534B1F1"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privado contemplan:</w:t>
      </w:r>
    </w:p>
    <w:p w14:paraId="619B5865" w14:textId="77777777" w:rsidR="00B52A69" w:rsidRPr="00F452B1" w:rsidRDefault="00B52A69" w:rsidP="00B52A69">
      <w:pPr>
        <w:jc w:val="both"/>
        <w:rPr>
          <w:rFonts w:ascii="Segoe UI" w:hAnsi="Segoe UI" w:cs="Segoe UI"/>
          <w:sz w:val="18"/>
        </w:rPr>
      </w:pPr>
    </w:p>
    <w:p w14:paraId="1F9AFF7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478433" w14:textId="77777777" w:rsidR="00B52A69" w:rsidRPr="00F452B1" w:rsidRDefault="00B52A69" w:rsidP="00B52A69">
      <w:pPr>
        <w:jc w:val="both"/>
        <w:rPr>
          <w:rFonts w:ascii="Segoe UI" w:hAnsi="Segoe UI" w:cs="Segoe UI"/>
          <w:sz w:val="18"/>
        </w:rPr>
      </w:pPr>
    </w:p>
    <w:p w14:paraId="0AA757B2" w14:textId="77777777" w:rsidR="00B52A69" w:rsidRPr="00F452B1" w:rsidRDefault="00B52A69" w:rsidP="00B52A69">
      <w:pPr>
        <w:jc w:val="both"/>
        <w:rPr>
          <w:rFonts w:ascii="Segoe UI" w:hAnsi="Segoe UI" w:cs="Segoe UI"/>
          <w:sz w:val="18"/>
        </w:rPr>
      </w:pPr>
      <w:r w:rsidRPr="00F452B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0DBFFDC" w14:textId="77777777" w:rsidR="00B52A69" w:rsidRPr="00F452B1" w:rsidRDefault="00B52A69" w:rsidP="00B52A69">
      <w:pPr>
        <w:jc w:val="both"/>
        <w:rPr>
          <w:rFonts w:ascii="Segoe UI" w:hAnsi="Segoe UI" w:cs="Segoe UI"/>
          <w:sz w:val="18"/>
        </w:rPr>
      </w:pPr>
      <w:r w:rsidRPr="00F452B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22F37D9B" w14:textId="77777777" w:rsidR="00B52A69" w:rsidRPr="00F452B1" w:rsidRDefault="00B52A69" w:rsidP="00B52A69">
      <w:pPr>
        <w:jc w:val="both"/>
        <w:rPr>
          <w:rFonts w:ascii="Segoe UI" w:hAnsi="Segoe UI" w:cs="Segoe UI"/>
          <w:sz w:val="18"/>
        </w:rPr>
      </w:pPr>
    </w:p>
    <w:p w14:paraId="72265F40" w14:textId="77777777" w:rsidR="00B52A69" w:rsidRPr="00F452B1" w:rsidRDefault="00B52A69" w:rsidP="00B52A69">
      <w:pPr>
        <w:jc w:val="both"/>
        <w:rPr>
          <w:rFonts w:ascii="Segoe UI" w:hAnsi="Segoe UI" w:cs="Segoe UI"/>
          <w:sz w:val="18"/>
        </w:rPr>
      </w:pPr>
      <w:r w:rsidRPr="00F452B1">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45210014" w14:textId="77777777" w:rsidR="00B52A69" w:rsidRPr="00F452B1" w:rsidRDefault="00B52A69" w:rsidP="00B52A69">
      <w:pPr>
        <w:jc w:val="both"/>
        <w:rPr>
          <w:rFonts w:ascii="Segoe UI" w:hAnsi="Segoe UI" w:cs="Segoe UI"/>
          <w:sz w:val="18"/>
        </w:rPr>
      </w:pPr>
    </w:p>
    <w:p w14:paraId="1E0CD36A"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D173C4F" w14:textId="77777777" w:rsidR="00B52A69" w:rsidRPr="00F452B1" w:rsidRDefault="00B52A69" w:rsidP="00B52A69">
      <w:pPr>
        <w:jc w:val="both"/>
        <w:rPr>
          <w:rFonts w:ascii="Segoe UI" w:hAnsi="Segoe UI" w:cs="Segoe UI"/>
          <w:sz w:val="18"/>
        </w:rPr>
      </w:pPr>
    </w:p>
    <w:p w14:paraId="2F71826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culpable puede ser perseguido en cualquier país firmante de la Convención, independientemente del lugar donde el acto de cohecho haya sido cometido.</w:t>
      </w:r>
    </w:p>
    <w:p w14:paraId="30A3C1CB" w14:textId="77777777" w:rsidR="00B52A69" w:rsidRPr="00F452B1" w:rsidRDefault="00B52A69" w:rsidP="00B52A69">
      <w:pPr>
        <w:jc w:val="both"/>
        <w:rPr>
          <w:rFonts w:ascii="Segoe UI" w:hAnsi="Segoe UI" w:cs="Segoe UI"/>
          <w:sz w:val="18"/>
        </w:rPr>
      </w:pPr>
    </w:p>
    <w:p w14:paraId="154E5A92" w14:textId="77777777" w:rsidR="00B52A69" w:rsidRPr="00F452B1" w:rsidRDefault="00B52A69" w:rsidP="00B52A69">
      <w:pPr>
        <w:jc w:val="both"/>
        <w:rPr>
          <w:rFonts w:ascii="Segoe UI" w:hAnsi="Segoe UI" w:cs="Segoe UI"/>
          <w:sz w:val="18"/>
        </w:rPr>
      </w:pPr>
      <w:r w:rsidRPr="00F452B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9F55400" w14:textId="77777777" w:rsidR="00B52A69" w:rsidRPr="00F452B1" w:rsidRDefault="00B52A69" w:rsidP="00B52A69">
      <w:pPr>
        <w:jc w:val="both"/>
        <w:rPr>
          <w:rFonts w:ascii="Segoe UI" w:hAnsi="Segoe UI" w:cs="Segoe UI"/>
          <w:sz w:val="18"/>
        </w:rPr>
      </w:pPr>
    </w:p>
    <w:p w14:paraId="53A47058" w14:textId="77777777" w:rsidR="00B52A69" w:rsidRPr="00F452B1" w:rsidRDefault="00B52A69" w:rsidP="00B52A69">
      <w:pPr>
        <w:jc w:val="both"/>
        <w:rPr>
          <w:rFonts w:ascii="Segoe UI" w:hAnsi="Segoe UI" w:cs="Segoe UI"/>
          <w:sz w:val="18"/>
        </w:rPr>
      </w:pPr>
      <w:r w:rsidRPr="00F452B1">
        <w:rPr>
          <w:rFonts w:ascii="Segoe UI" w:hAnsi="Segoe UI" w:cs="Segoe UI"/>
          <w:sz w:val="18"/>
        </w:rPr>
        <w:t>Por otra parte, es de señalar que el Código Penal Federal sanciona el cohecho en los siguientes términos:</w:t>
      </w:r>
    </w:p>
    <w:p w14:paraId="6676D2FB" w14:textId="77777777" w:rsidR="00B52A69" w:rsidRPr="00F452B1" w:rsidRDefault="00B52A69" w:rsidP="00B52A69">
      <w:pPr>
        <w:jc w:val="both"/>
        <w:rPr>
          <w:rFonts w:ascii="Segoe UI" w:hAnsi="Segoe UI" w:cs="Segoe UI"/>
          <w:sz w:val="18"/>
        </w:rPr>
      </w:pPr>
    </w:p>
    <w:p w14:paraId="7788E06A"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Cometen el delito de cohecho:</w:t>
      </w:r>
    </w:p>
    <w:p w14:paraId="59163EAA" w14:textId="77777777" w:rsidR="00B52A69" w:rsidRPr="00F452B1" w:rsidRDefault="00B52A69" w:rsidP="00B52A69">
      <w:pPr>
        <w:jc w:val="both"/>
        <w:rPr>
          <w:rFonts w:ascii="Segoe UI" w:hAnsi="Segoe UI" w:cs="Segoe UI"/>
          <w:sz w:val="18"/>
        </w:rPr>
      </w:pPr>
    </w:p>
    <w:p w14:paraId="456ED8D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881D58C" w14:textId="77777777" w:rsidR="00B52A69" w:rsidRPr="00F452B1" w:rsidRDefault="00B52A69" w:rsidP="00B52A69">
      <w:pPr>
        <w:jc w:val="both"/>
        <w:rPr>
          <w:rFonts w:ascii="Segoe UI" w:hAnsi="Segoe UI" w:cs="Segoe UI"/>
          <w:sz w:val="18"/>
        </w:rPr>
      </w:pPr>
    </w:p>
    <w:p w14:paraId="37EA381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2F76E190" w14:textId="77777777" w:rsidR="00B52A69" w:rsidRPr="00F452B1" w:rsidRDefault="00B52A69" w:rsidP="00B52A69">
      <w:pPr>
        <w:jc w:val="both"/>
        <w:rPr>
          <w:rFonts w:ascii="Segoe UI" w:hAnsi="Segoe UI" w:cs="Segoe UI"/>
          <w:sz w:val="18"/>
        </w:rPr>
      </w:pPr>
    </w:p>
    <w:p w14:paraId="7EB819E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77C72695" w14:textId="77777777" w:rsidR="00B52A69" w:rsidRPr="00F452B1" w:rsidRDefault="00B52A69" w:rsidP="00B52A69">
      <w:pPr>
        <w:jc w:val="both"/>
        <w:rPr>
          <w:rFonts w:ascii="Segoe UI" w:hAnsi="Segoe UI" w:cs="Segoe UI"/>
          <w:sz w:val="18"/>
        </w:rPr>
      </w:pPr>
    </w:p>
    <w:p w14:paraId="2E2016A5" w14:textId="77777777" w:rsidR="00B52A69" w:rsidRPr="00F452B1" w:rsidRDefault="00B52A69" w:rsidP="00B52A69">
      <w:pPr>
        <w:jc w:val="both"/>
        <w:rPr>
          <w:rFonts w:ascii="Segoe UI" w:hAnsi="Segoe UI" w:cs="Segoe UI"/>
          <w:sz w:val="18"/>
        </w:rPr>
      </w:pPr>
      <w:r w:rsidRPr="00F452B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20117CCE" w14:textId="77777777" w:rsidR="00B52A69" w:rsidRPr="00F452B1" w:rsidRDefault="00B52A69" w:rsidP="00B52A69">
      <w:pPr>
        <w:jc w:val="both"/>
        <w:rPr>
          <w:rFonts w:ascii="Segoe UI" w:hAnsi="Segoe UI" w:cs="Segoe UI"/>
          <w:sz w:val="18"/>
        </w:rPr>
      </w:pPr>
    </w:p>
    <w:p w14:paraId="59ED9B8A" w14:textId="77777777" w:rsidR="00B52A69" w:rsidRPr="00F452B1" w:rsidRDefault="00B52A69" w:rsidP="00B52A69">
      <w:pPr>
        <w:jc w:val="both"/>
        <w:rPr>
          <w:rFonts w:ascii="Segoe UI" w:hAnsi="Segoe UI" w:cs="Segoe UI"/>
          <w:sz w:val="18"/>
        </w:rPr>
      </w:pPr>
      <w:r w:rsidRPr="00F452B1">
        <w:rPr>
          <w:rFonts w:ascii="Segoe UI" w:hAnsi="Segoe UI" w:cs="Segoe UI"/>
          <w:sz w:val="18"/>
        </w:rPr>
        <w:t>b) El otorgamiento de contratos de obra pública o de servicios a favor de determinadas personas físicas o morales.</w:t>
      </w:r>
    </w:p>
    <w:p w14:paraId="0B74D986" w14:textId="77777777" w:rsidR="00B52A69" w:rsidRPr="00F452B1" w:rsidRDefault="00B52A69" w:rsidP="00B52A69">
      <w:pPr>
        <w:jc w:val="both"/>
        <w:rPr>
          <w:rFonts w:ascii="Segoe UI" w:hAnsi="Segoe UI" w:cs="Segoe UI"/>
          <w:sz w:val="18"/>
        </w:rPr>
      </w:pPr>
      <w:r w:rsidRPr="00F452B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1CC99BBC" w14:textId="77777777" w:rsidR="00B52A69" w:rsidRPr="00F452B1" w:rsidRDefault="00B52A69" w:rsidP="00B52A69">
      <w:pPr>
        <w:jc w:val="both"/>
        <w:rPr>
          <w:rFonts w:ascii="Segoe UI" w:hAnsi="Segoe UI" w:cs="Segoe UI"/>
          <w:sz w:val="18"/>
        </w:rPr>
      </w:pPr>
    </w:p>
    <w:p w14:paraId="7D683BA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Al que comete el delito de cohecho se le impondrán las siguientes sanciones: </w:t>
      </w:r>
    </w:p>
    <w:p w14:paraId="22C59D5C" w14:textId="77777777" w:rsidR="00B52A69" w:rsidRPr="00F452B1" w:rsidRDefault="00B52A69" w:rsidP="00B52A69">
      <w:pPr>
        <w:jc w:val="both"/>
        <w:rPr>
          <w:rFonts w:ascii="Segoe UI" w:hAnsi="Segoe UI" w:cs="Segoe UI"/>
          <w:sz w:val="18"/>
        </w:rPr>
      </w:pPr>
    </w:p>
    <w:p w14:paraId="123299AF"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3A3E7816" w14:textId="77777777" w:rsidR="00B52A69" w:rsidRPr="00F452B1" w:rsidRDefault="00B52A69" w:rsidP="00B52A69">
      <w:pPr>
        <w:jc w:val="both"/>
        <w:rPr>
          <w:rFonts w:ascii="Segoe UI" w:hAnsi="Segoe UI" w:cs="Segoe UI"/>
          <w:sz w:val="18"/>
        </w:rPr>
      </w:pPr>
    </w:p>
    <w:p w14:paraId="0991AF9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50A3EA0" w14:textId="77777777" w:rsidR="00B52A69" w:rsidRPr="00F452B1" w:rsidRDefault="00B52A69" w:rsidP="00B52A69">
      <w:pPr>
        <w:jc w:val="both"/>
        <w:rPr>
          <w:rFonts w:ascii="Segoe UI" w:hAnsi="Segoe UI" w:cs="Segoe UI"/>
          <w:sz w:val="18"/>
        </w:rPr>
      </w:pPr>
    </w:p>
    <w:p w14:paraId="651142E2"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En ningún caso se devolverá a los responsables del delito de cohecho, el dinero o dádivas entregadas, las mismas se aplicarán en beneficio del Estado. </w:t>
      </w:r>
    </w:p>
    <w:p w14:paraId="623FD23C" w14:textId="77777777" w:rsidR="00B52A69" w:rsidRPr="00F452B1" w:rsidRDefault="00B52A69" w:rsidP="00B52A69">
      <w:pPr>
        <w:jc w:val="both"/>
        <w:rPr>
          <w:rFonts w:ascii="Segoe UI" w:hAnsi="Segoe UI" w:cs="Segoe UI"/>
          <w:sz w:val="18"/>
        </w:rPr>
      </w:pPr>
    </w:p>
    <w:p w14:paraId="4571247C" w14:textId="77777777" w:rsidR="00B52A69" w:rsidRPr="00F452B1" w:rsidRDefault="00B52A69" w:rsidP="00B52A69">
      <w:pPr>
        <w:jc w:val="both"/>
        <w:rPr>
          <w:rFonts w:ascii="Segoe UI" w:hAnsi="Segoe UI" w:cs="Segoe UI"/>
          <w:sz w:val="18"/>
        </w:rPr>
      </w:pPr>
      <w:r w:rsidRPr="00F452B1">
        <w:rPr>
          <w:rFonts w:ascii="Segoe UI" w:hAnsi="Segoe UI" w:cs="Segoe UI"/>
          <w:sz w:val="18"/>
        </w:rPr>
        <w:t>Capítulo XI</w:t>
      </w:r>
    </w:p>
    <w:p w14:paraId="209176F9" w14:textId="77777777" w:rsidR="00B52A69" w:rsidRPr="00F452B1" w:rsidRDefault="00B52A69" w:rsidP="00B52A69">
      <w:pPr>
        <w:jc w:val="both"/>
        <w:rPr>
          <w:rFonts w:ascii="Segoe UI" w:hAnsi="Segoe UI" w:cs="Segoe UI"/>
          <w:sz w:val="18"/>
        </w:rPr>
      </w:pPr>
      <w:r w:rsidRPr="00F452B1">
        <w:rPr>
          <w:rFonts w:ascii="Segoe UI" w:hAnsi="Segoe UI" w:cs="Segoe UI"/>
          <w:sz w:val="18"/>
        </w:rPr>
        <w:t>Cohecho a servidores públicos extranjeros</w:t>
      </w:r>
    </w:p>
    <w:p w14:paraId="078E04B4" w14:textId="77777777" w:rsidR="00B52A69" w:rsidRPr="00F452B1" w:rsidRDefault="00B52A69" w:rsidP="00B52A69">
      <w:pPr>
        <w:jc w:val="both"/>
        <w:rPr>
          <w:rFonts w:ascii="Segoe UI" w:hAnsi="Segoe UI" w:cs="Segoe UI"/>
          <w:sz w:val="18"/>
        </w:rPr>
      </w:pPr>
    </w:p>
    <w:p w14:paraId="6E57237D"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FF951CC" w14:textId="77777777" w:rsidR="00B52A69" w:rsidRPr="00F452B1" w:rsidRDefault="00B52A69" w:rsidP="00B52A69">
      <w:pPr>
        <w:jc w:val="both"/>
        <w:rPr>
          <w:rFonts w:ascii="Segoe UI" w:hAnsi="Segoe UI" w:cs="Segoe UI"/>
          <w:sz w:val="18"/>
        </w:rPr>
      </w:pPr>
    </w:p>
    <w:p w14:paraId="3AC3BB6D"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01FA26E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4B351BE" w14:textId="77777777" w:rsidR="00B52A69" w:rsidRPr="00F452B1" w:rsidRDefault="00B52A69" w:rsidP="00B52A69">
      <w:pPr>
        <w:jc w:val="both"/>
        <w:rPr>
          <w:rFonts w:ascii="Segoe UI" w:hAnsi="Segoe UI" w:cs="Segoe UI"/>
          <w:sz w:val="18"/>
        </w:rPr>
      </w:pPr>
    </w:p>
    <w:p w14:paraId="1E53E076"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2D6D1C8" w14:textId="77777777" w:rsidR="00B52A69" w:rsidRPr="00F452B1" w:rsidRDefault="00B52A69" w:rsidP="00B52A69">
      <w:pPr>
        <w:jc w:val="both"/>
        <w:rPr>
          <w:rFonts w:ascii="Segoe UI" w:hAnsi="Segoe UI" w:cs="Segoe UI"/>
          <w:sz w:val="18"/>
        </w:rPr>
      </w:pPr>
    </w:p>
    <w:p w14:paraId="563AA100"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223F5172" w14:textId="77777777" w:rsidR="00B52A69" w:rsidRPr="00F452B1" w:rsidRDefault="00B52A69" w:rsidP="00B52A69">
      <w:pPr>
        <w:jc w:val="both"/>
        <w:rPr>
          <w:rFonts w:ascii="Segoe UI" w:hAnsi="Segoe UI" w:cs="Segoe UI"/>
          <w:sz w:val="18"/>
        </w:rPr>
      </w:pPr>
    </w:p>
    <w:p w14:paraId="72245116" w14:textId="77777777" w:rsidR="00B52A69" w:rsidRPr="00F452B1" w:rsidRDefault="00B52A69" w:rsidP="00B52A69">
      <w:pPr>
        <w:jc w:val="both"/>
        <w:rPr>
          <w:rFonts w:ascii="Segoe UI" w:hAnsi="Segoe UI" w:cs="Segoe UI"/>
          <w:sz w:val="18"/>
        </w:rPr>
      </w:pPr>
      <w:r w:rsidRPr="00F452B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647AE8D" w14:textId="77777777" w:rsidR="00B52A69" w:rsidRPr="00F452B1" w:rsidRDefault="00B52A69" w:rsidP="00B52A69">
      <w:pPr>
        <w:jc w:val="center"/>
        <w:rPr>
          <w:rFonts w:ascii="Segoe UI" w:hAnsi="Segoe UI" w:cs="Segoe UI"/>
          <w:b/>
        </w:rPr>
      </w:pPr>
    </w:p>
    <w:p w14:paraId="37005747" w14:textId="77777777" w:rsidR="00B52A69" w:rsidRPr="00F452B1" w:rsidRDefault="00B52A69" w:rsidP="00B52A69">
      <w:pPr>
        <w:rPr>
          <w:rFonts w:ascii="Segoe UI" w:hAnsi="Segoe UI" w:cs="Segoe UI"/>
          <w:sz w:val="20"/>
        </w:rPr>
      </w:pPr>
    </w:p>
    <w:p w14:paraId="2321029B" w14:textId="77777777" w:rsidR="00B52A69" w:rsidRPr="00F452B1" w:rsidRDefault="00B52A69" w:rsidP="00B52A69">
      <w:pPr>
        <w:rPr>
          <w:rFonts w:ascii="Segoe UI" w:hAnsi="Segoe UI" w:cs="Segoe UI"/>
          <w:sz w:val="20"/>
        </w:rPr>
      </w:pPr>
    </w:p>
    <w:p w14:paraId="446DB68C" w14:textId="77777777" w:rsidR="00B52A69" w:rsidRPr="00F452B1" w:rsidRDefault="00B52A69" w:rsidP="00B52A69">
      <w:pPr>
        <w:rPr>
          <w:rFonts w:ascii="Segoe UI" w:hAnsi="Segoe UI" w:cs="Segoe UI"/>
          <w:sz w:val="20"/>
        </w:rPr>
      </w:pPr>
    </w:p>
    <w:p w14:paraId="4000E237" w14:textId="77777777" w:rsidR="00B52A69" w:rsidRPr="00F452B1" w:rsidRDefault="00B52A69" w:rsidP="00B52A69">
      <w:pPr>
        <w:rPr>
          <w:rFonts w:ascii="Segoe UI" w:hAnsi="Segoe UI" w:cs="Segoe UI"/>
          <w:sz w:val="20"/>
        </w:rPr>
      </w:pPr>
    </w:p>
    <w:p w14:paraId="7CF32B26" w14:textId="77777777" w:rsidR="00B52A69" w:rsidRPr="00F452B1" w:rsidRDefault="00B52A69" w:rsidP="00B52A69">
      <w:pPr>
        <w:rPr>
          <w:rFonts w:ascii="Segoe UI" w:hAnsi="Segoe UI" w:cs="Segoe UI"/>
        </w:rPr>
      </w:pPr>
    </w:p>
    <w:p w14:paraId="17CB4279" w14:textId="77777777" w:rsidR="00B52A69" w:rsidRPr="00F452B1" w:rsidRDefault="00B52A69" w:rsidP="00B52A69">
      <w:pPr>
        <w:rPr>
          <w:rFonts w:ascii="Segoe UI" w:hAnsi="Segoe UI" w:cs="Segoe UI"/>
        </w:rPr>
      </w:pPr>
    </w:p>
    <w:p w14:paraId="6BC1E48F" w14:textId="77777777" w:rsidR="00B52A69" w:rsidRPr="00F452B1" w:rsidRDefault="00B52A69" w:rsidP="00B52A69">
      <w:pPr>
        <w:rPr>
          <w:rFonts w:ascii="Segoe UI" w:hAnsi="Segoe UI" w:cs="Segoe UI"/>
        </w:rPr>
      </w:pPr>
    </w:p>
    <w:p w14:paraId="086A4288" w14:textId="77777777" w:rsidR="00B52A69" w:rsidRPr="00F452B1" w:rsidRDefault="00B52A69" w:rsidP="00B52A69">
      <w:pPr>
        <w:rPr>
          <w:rFonts w:ascii="Segoe UI" w:hAnsi="Segoe UI" w:cs="Segoe UI"/>
        </w:rPr>
      </w:pPr>
    </w:p>
    <w:p w14:paraId="6F870331" w14:textId="77777777" w:rsidR="00B52A69" w:rsidRPr="00F452B1" w:rsidRDefault="00B52A69" w:rsidP="00B52A69">
      <w:pPr>
        <w:rPr>
          <w:rFonts w:ascii="Segoe UI" w:hAnsi="Segoe UI" w:cs="Segoe UI"/>
        </w:rPr>
      </w:pP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2CD88F64" w14:textId="77777777" w:rsidR="00DC0C3B"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p w14:paraId="5F230551" w14:textId="77777777" w:rsidR="00B52A69" w:rsidRPr="00F452B1" w:rsidRDefault="00B52A69" w:rsidP="00B52A69">
      <w:pPr>
        <w:pBdr>
          <w:bottom w:val="single" w:sz="6" w:space="1" w:color="auto"/>
        </w:pBdr>
        <w:spacing w:after="60" w:line="200" w:lineRule="exact"/>
        <w:jc w:val="both"/>
        <w:rPr>
          <w:rFonts w:ascii="Segoe UI" w:hAnsi="Segoe UI" w:cs="Segoe UI"/>
          <w:b/>
          <w:sz w:val="16"/>
          <w:szCs w:val="17"/>
        </w:rPr>
      </w:pPr>
      <w:r w:rsidRPr="00F452B1">
        <w:rPr>
          <w:rFonts w:ascii="Segoe UI" w:hAnsi="Segoe UI" w:cs="Segoe UI"/>
          <w:b/>
          <w:color w:val="31849B"/>
          <w:sz w:val="22"/>
        </w:rPr>
        <w:t xml:space="preserve"> </w:t>
      </w:r>
      <w:bookmarkEnd w:id="138"/>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D8FDCF3" w14:textId="77777777" w:rsidR="00B52A69" w:rsidRPr="00F452B1" w:rsidRDefault="00B52A69" w:rsidP="00B52A69">
      <w:pPr>
        <w:spacing w:after="60" w:line="200" w:lineRule="exact"/>
        <w:ind w:firstLine="288"/>
        <w:jc w:val="right"/>
        <w:rPr>
          <w:rFonts w:ascii="Segoe UI" w:hAnsi="Segoe UI" w:cs="Segoe UI"/>
          <w:sz w:val="16"/>
          <w:szCs w:val="17"/>
        </w:rPr>
      </w:pPr>
      <w:r w:rsidRPr="00F452B1">
        <w:rPr>
          <w:rFonts w:ascii="Segoe UI" w:hAnsi="Segoe UI" w:cs="Segoe UI"/>
          <w:sz w:val="16"/>
          <w:szCs w:val="17"/>
        </w:rPr>
        <w:t xml:space="preserve">____ </w:t>
      </w:r>
      <w:proofErr w:type="gramStart"/>
      <w:r w:rsidRPr="00F452B1">
        <w:rPr>
          <w:rFonts w:ascii="Segoe UI" w:hAnsi="Segoe UI" w:cs="Segoe UI"/>
          <w:sz w:val="16"/>
          <w:szCs w:val="17"/>
        </w:rPr>
        <w:t>de</w:t>
      </w:r>
      <w:proofErr w:type="gramEnd"/>
      <w:r w:rsidRPr="00F452B1">
        <w:rPr>
          <w:rFonts w:ascii="Segoe UI" w:hAnsi="Segoe UI" w:cs="Segoe UI"/>
          <w:sz w:val="16"/>
          <w:szCs w:val="17"/>
        </w:rPr>
        <w:t xml:space="preserv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w:t>
      </w:r>
    </w:p>
    <w:p w14:paraId="731C3F0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2)____________</w:t>
      </w:r>
    </w:p>
    <w:p w14:paraId="1DAAC6D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PRESENTE.</w:t>
      </w:r>
    </w:p>
    <w:p w14:paraId="3B9ACABF"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C60D468" w14:textId="77777777" w:rsidR="00B52A69" w:rsidRPr="00F452B1" w:rsidRDefault="00B52A69" w:rsidP="00B52A69">
      <w:pPr>
        <w:spacing w:after="60" w:line="200" w:lineRule="exact"/>
        <w:ind w:firstLine="288"/>
        <w:jc w:val="both"/>
        <w:rPr>
          <w:rFonts w:ascii="Segoe UI" w:hAnsi="Segoe UI" w:cs="Segoe UI"/>
          <w:b/>
          <w:color w:val="000000"/>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Pr>
          <w:rFonts w:ascii="Segoe UI" w:hAnsi="Segoe UI" w:cs="Segoe UI"/>
          <w:i/>
          <w:sz w:val="16"/>
          <w:szCs w:val="17"/>
        </w:rPr>
        <w:t>Licitaciones Públicas Electrónicas Internacionales Bajo Cobertura de Tratados</w:t>
      </w:r>
      <w:r w:rsidRPr="00F452B1">
        <w:rPr>
          <w:rFonts w:ascii="Segoe UI" w:hAnsi="Segoe UI" w:cs="Segoe UI"/>
          <w:i/>
          <w:sz w:val="16"/>
          <w:szCs w:val="17"/>
        </w:rPr>
        <w:t xml:space="preserve"> suscritos por los Estados Unidos Mexicanos”</w:t>
      </w:r>
      <w:r w:rsidRPr="00F452B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F452B1">
        <w:rPr>
          <w:rFonts w:ascii="Segoe UI" w:hAnsi="Segoe UI" w:cs="Segoe UI"/>
          <w:b/>
          <w:sz w:val="16"/>
          <w:szCs w:val="17"/>
        </w:rPr>
        <w:t>*</w:t>
      </w:r>
      <w:r w:rsidRPr="00F452B1">
        <w:rPr>
          <w:rFonts w:ascii="Segoe UI" w:hAnsi="Segoe UI" w:cs="Segoe UI"/>
          <w:sz w:val="16"/>
          <w:szCs w:val="17"/>
        </w:rPr>
        <w:t>, o __(7)___% como caso de excepción.</w:t>
      </w:r>
    </w:p>
    <w:p w14:paraId="69C17D82"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 xml:space="preserve">De igual forma, manifiesto </w:t>
      </w:r>
      <w:r w:rsidRPr="00F452B1">
        <w:rPr>
          <w:rFonts w:ascii="Segoe UI" w:hAnsi="Segoe UI" w:cs="Segoe UI"/>
          <w:b/>
          <w:sz w:val="16"/>
          <w:szCs w:val="17"/>
          <w:u w:val="single"/>
        </w:rPr>
        <w:t>Bajo Protesta de Decir Verdad</w:t>
      </w:r>
      <w:r w:rsidRPr="00F452B1">
        <w:rPr>
          <w:rFonts w:ascii="Segoe UI" w:hAnsi="Segoe UI" w:cs="Segoe UI"/>
          <w:sz w:val="16"/>
          <w:szCs w:val="17"/>
        </w:rPr>
        <w:t xml:space="preserve">, que tengo conocimiento de lo previsto en el artículo </w:t>
      </w:r>
      <w:r w:rsidR="006E04D9" w:rsidRPr="00F452B1">
        <w:rPr>
          <w:rFonts w:ascii="Segoe UI" w:hAnsi="Segoe UI" w:cs="Segoe UI"/>
          <w:sz w:val="16"/>
          <w:szCs w:val="17"/>
        </w:rPr>
        <w:t>87</w:t>
      </w:r>
      <w:r w:rsidRPr="00F452B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F452B1" w14:paraId="7CAF1078" w14:textId="77777777" w:rsidTr="005966AE">
        <w:trPr>
          <w:cantSplit/>
          <w:trHeight w:val="890"/>
          <w:jc w:val="center"/>
        </w:trPr>
        <w:tc>
          <w:tcPr>
            <w:tcW w:w="4490" w:type="dxa"/>
            <w:hideMark/>
          </w:tcPr>
          <w:p w14:paraId="3EF8DB5D"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ATENTAMENTE</w:t>
            </w:r>
          </w:p>
          <w:p w14:paraId="6C045147"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________________(8)_____________</w:t>
            </w:r>
          </w:p>
        </w:tc>
      </w:tr>
    </w:tbl>
    <w:p w14:paraId="6317B93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w:t>
      </w:r>
      <w:r w:rsidRPr="00F452B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02942EE" w14:textId="77777777" w:rsidR="00B52A69" w:rsidRPr="00F452B1" w:rsidRDefault="00B52A69" w:rsidP="00B52A69">
      <w:pPr>
        <w:spacing w:after="60" w:line="200" w:lineRule="exact"/>
        <w:ind w:firstLine="288"/>
        <w:jc w:val="both"/>
        <w:rPr>
          <w:rFonts w:ascii="Segoe UI" w:hAnsi="Segoe UI" w:cs="Segoe UI"/>
          <w:b/>
          <w:sz w:val="16"/>
          <w:szCs w:val="17"/>
        </w:rPr>
      </w:pPr>
      <w:r w:rsidRPr="00F452B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F452B1" w14:paraId="30BC70F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69F97708"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hideMark/>
          </w:tcPr>
          <w:p w14:paraId="22584E31"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DESCRIPCIÓN</w:t>
            </w:r>
          </w:p>
        </w:tc>
      </w:tr>
      <w:tr w:rsidR="00B52A69" w:rsidRPr="00F452B1" w14:paraId="28AD145E"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845776F"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1</w:t>
            </w:r>
          </w:p>
        </w:tc>
        <w:tc>
          <w:tcPr>
            <w:tcW w:w="8685" w:type="dxa"/>
            <w:tcBorders>
              <w:top w:val="single" w:sz="6" w:space="0" w:color="auto"/>
              <w:left w:val="single" w:sz="6" w:space="0" w:color="auto"/>
              <w:bottom w:val="single" w:sz="6" w:space="0" w:color="auto"/>
              <w:right w:val="single" w:sz="6" w:space="0" w:color="auto"/>
            </w:tcBorders>
            <w:hideMark/>
          </w:tcPr>
          <w:p w14:paraId="2C03CBC5"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Señalar la fecha de suscripción del documento.</w:t>
            </w:r>
          </w:p>
        </w:tc>
      </w:tr>
      <w:tr w:rsidR="00B52A69" w:rsidRPr="00F452B1" w14:paraId="17161877"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2F31EC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2</w:t>
            </w:r>
          </w:p>
        </w:tc>
        <w:tc>
          <w:tcPr>
            <w:tcW w:w="8685" w:type="dxa"/>
            <w:tcBorders>
              <w:top w:val="single" w:sz="6" w:space="0" w:color="auto"/>
              <w:left w:val="single" w:sz="6" w:space="0" w:color="auto"/>
              <w:bottom w:val="single" w:sz="6" w:space="0" w:color="auto"/>
              <w:right w:val="single" w:sz="6" w:space="0" w:color="auto"/>
            </w:tcBorders>
            <w:hideMark/>
          </w:tcPr>
          <w:p w14:paraId="13F0C72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de la dependencia o entidad que invita o convoca.</w:t>
            </w:r>
          </w:p>
        </w:tc>
      </w:tr>
      <w:tr w:rsidR="00B52A69" w:rsidRPr="00F452B1" w14:paraId="0C9AEBB5"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5B53E2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3</w:t>
            </w:r>
          </w:p>
        </w:tc>
        <w:tc>
          <w:tcPr>
            <w:tcW w:w="8685" w:type="dxa"/>
            <w:tcBorders>
              <w:top w:val="single" w:sz="6" w:space="0" w:color="auto"/>
              <w:left w:val="single" w:sz="6" w:space="0" w:color="auto"/>
              <w:bottom w:val="single" w:sz="6" w:space="0" w:color="auto"/>
              <w:right w:val="single" w:sz="6" w:space="0" w:color="auto"/>
            </w:tcBorders>
            <w:hideMark/>
          </w:tcPr>
          <w:p w14:paraId="551E75D2"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 xml:space="preserve">Precisar el procedimiento de contratación de que se trate, </w:t>
            </w:r>
            <w:r w:rsidR="00666B50" w:rsidRPr="00666B50">
              <w:rPr>
                <w:rFonts w:ascii="Segoe UI" w:hAnsi="Segoe UI" w:cs="Segoe UI"/>
                <w:sz w:val="14"/>
                <w:szCs w:val="17"/>
              </w:rPr>
              <w:t xml:space="preserve">Licitaciones Públicas Electrónicas Internacionales Bajo Cobertura de Tratados suscritos por los Estados Unidos Mexicanos </w:t>
            </w:r>
            <w:r w:rsidRPr="00F452B1">
              <w:rPr>
                <w:rFonts w:ascii="Segoe UI" w:hAnsi="Segoe UI" w:cs="Segoe UI"/>
                <w:sz w:val="14"/>
                <w:szCs w:val="17"/>
              </w:rPr>
              <w:t>o invitación a cuando menos tres personas.</w:t>
            </w:r>
          </w:p>
        </w:tc>
      </w:tr>
      <w:tr w:rsidR="00B52A69" w:rsidRPr="00F452B1" w14:paraId="541EE5C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E51403E"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4</w:t>
            </w:r>
          </w:p>
        </w:tc>
        <w:tc>
          <w:tcPr>
            <w:tcW w:w="8685" w:type="dxa"/>
            <w:tcBorders>
              <w:top w:val="single" w:sz="6" w:space="0" w:color="auto"/>
              <w:left w:val="single" w:sz="6" w:space="0" w:color="auto"/>
              <w:bottom w:val="single" w:sz="6" w:space="0" w:color="auto"/>
              <w:right w:val="single" w:sz="6" w:space="0" w:color="auto"/>
            </w:tcBorders>
            <w:hideMark/>
          </w:tcPr>
          <w:p w14:paraId="7E1A5AEB"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Indicar el número respectivo.</w:t>
            </w:r>
          </w:p>
        </w:tc>
      </w:tr>
      <w:tr w:rsidR="00B52A69" w:rsidRPr="00F452B1" w14:paraId="6137A921"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060E4AC"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5</w:t>
            </w:r>
          </w:p>
        </w:tc>
        <w:tc>
          <w:tcPr>
            <w:tcW w:w="8685" w:type="dxa"/>
            <w:tcBorders>
              <w:top w:val="single" w:sz="6" w:space="0" w:color="auto"/>
              <w:left w:val="single" w:sz="6" w:space="0" w:color="auto"/>
              <w:bottom w:val="single" w:sz="6" w:space="0" w:color="auto"/>
              <w:right w:val="single" w:sz="6" w:space="0" w:color="auto"/>
            </w:tcBorders>
            <w:hideMark/>
          </w:tcPr>
          <w:p w14:paraId="60315F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Citar el nombre o razón social o denominación de la empresa licitante.</w:t>
            </w:r>
          </w:p>
        </w:tc>
      </w:tr>
      <w:tr w:rsidR="00B52A69" w:rsidRPr="00F452B1" w14:paraId="78DBFFB8"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603CE4"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6</w:t>
            </w:r>
          </w:p>
        </w:tc>
        <w:tc>
          <w:tcPr>
            <w:tcW w:w="8685" w:type="dxa"/>
            <w:tcBorders>
              <w:top w:val="single" w:sz="6" w:space="0" w:color="auto"/>
              <w:left w:val="single" w:sz="6" w:space="0" w:color="auto"/>
              <w:bottom w:val="single" w:sz="6" w:space="0" w:color="auto"/>
              <w:right w:val="single" w:sz="6" w:space="0" w:color="auto"/>
            </w:tcBorders>
            <w:hideMark/>
          </w:tcPr>
          <w:p w14:paraId="1A0CD1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Señalar el número de clave que corresponda.</w:t>
            </w:r>
          </w:p>
        </w:tc>
      </w:tr>
      <w:tr w:rsidR="00B52A69" w:rsidRPr="00F452B1" w14:paraId="69AFCD13"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AEE4063"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7</w:t>
            </w:r>
          </w:p>
        </w:tc>
        <w:tc>
          <w:tcPr>
            <w:tcW w:w="8685" w:type="dxa"/>
            <w:tcBorders>
              <w:top w:val="single" w:sz="6" w:space="0" w:color="auto"/>
              <w:left w:val="single" w:sz="6" w:space="0" w:color="auto"/>
              <w:bottom w:val="single" w:sz="6" w:space="0" w:color="auto"/>
              <w:right w:val="single" w:sz="6" w:space="0" w:color="auto"/>
            </w:tcBorders>
            <w:hideMark/>
          </w:tcPr>
          <w:p w14:paraId="1128EA43"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 xml:space="preserve">Establecer el porcentaje correspondiente al Capítulo III, de los casos de excepción al contenido nacional, de las </w:t>
            </w:r>
            <w:r w:rsidRPr="00F452B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F452B1" w14:paraId="617DB692"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85B4FB6"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8</w:t>
            </w:r>
          </w:p>
        </w:tc>
        <w:tc>
          <w:tcPr>
            <w:tcW w:w="8685" w:type="dxa"/>
            <w:tcBorders>
              <w:top w:val="single" w:sz="6" w:space="0" w:color="auto"/>
              <w:left w:val="single" w:sz="6" w:space="0" w:color="auto"/>
              <w:bottom w:val="single" w:sz="6" w:space="0" w:color="auto"/>
              <w:right w:val="single" w:sz="6" w:space="0" w:color="auto"/>
            </w:tcBorders>
            <w:hideMark/>
          </w:tcPr>
          <w:p w14:paraId="020DAB9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y firma del representante de la empresa licitante.</w:t>
            </w:r>
          </w:p>
        </w:tc>
      </w:tr>
    </w:tbl>
    <w:p w14:paraId="2ED1E7A5" w14:textId="77777777" w:rsidR="00B52A69" w:rsidRPr="00F452B1" w:rsidRDefault="00B52A69" w:rsidP="00B52A69">
      <w:pPr>
        <w:spacing w:after="60" w:line="200" w:lineRule="exact"/>
        <w:ind w:firstLine="288"/>
        <w:jc w:val="both"/>
        <w:rPr>
          <w:rFonts w:ascii="Segoe UI" w:hAnsi="Segoe UI" w:cs="Segoe UI"/>
          <w:b/>
          <w:sz w:val="16"/>
          <w:szCs w:val="17"/>
        </w:rPr>
      </w:pPr>
    </w:p>
    <w:p w14:paraId="45B05EF0"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0B01C832" w14:textId="77777777" w:rsidR="00DC0C3B" w:rsidRDefault="00DC0C3B"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E69E9F9" w14:textId="77777777" w:rsidR="00DC0C3B" w:rsidRDefault="00DC0C3B"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7AD2CF54" w14:textId="77777777" w:rsidR="00B52A69" w:rsidRPr="00F452B1" w:rsidRDefault="00B52A69" w:rsidP="00B52A69">
      <w:pPr>
        <w:pBdr>
          <w:bottom w:val="single" w:sz="6" w:space="1" w:color="auto"/>
        </w:pBdr>
        <w:spacing w:after="101" w:line="264" w:lineRule="exact"/>
        <w:jc w:val="both"/>
        <w:rPr>
          <w:rFonts w:ascii="Segoe UI" w:hAnsi="Segoe UI" w:cs="Segoe UI"/>
          <w:b/>
          <w:sz w:val="16"/>
          <w:szCs w:val="17"/>
        </w:rPr>
      </w:pPr>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468BC29" w14:textId="77777777" w:rsidR="00B52A69" w:rsidRPr="00F452B1" w:rsidRDefault="00B52A69" w:rsidP="00B52A69">
      <w:pPr>
        <w:spacing w:after="101" w:line="264" w:lineRule="exact"/>
        <w:ind w:firstLine="288"/>
        <w:jc w:val="right"/>
        <w:rPr>
          <w:rFonts w:ascii="Segoe UI" w:hAnsi="Segoe UI" w:cs="Segoe UI"/>
          <w:sz w:val="16"/>
          <w:szCs w:val="17"/>
        </w:rPr>
      </w:pPr>
      <w:r w:rsidRPr="00F452B1">
        <w:rPr>
          <w:rFonts w:ascii="Segoe UI" w:hAnsi="Segoe UI" w:cs="Segoe UI"/>
          <w:sz w:val="16"/>
          <w:szCs w:val="17"/>
        </w:rPr>
        <w:t xml:space="preserve">____ </w:t>
      </w:r>
      <w:proofErr w:type="gramStart"/>
      <w:r w:rsidRPr="00F452B1">
        <w:rPr>
          <w:rFonts w:ascii="Segoe UI" w:hAnsi="Segoe UI" w:cs="Segoe UI"/>
          <w:sz w:val="16"/>
          <w:szCs w:val="17"/>
        </w:rPr>
        <w:t>de</w:t>
      </w:r>
      <w:proofErr w:type="gramEnd"/>
      <w:r w:rsidRPr="00F452B1">
        <w:rPr>
          <w:rFonts w:ascii="Segoe UI" w:hAnsi="Segoe UI" w:cs="Segoe UI"/>
          <w:sz w:val="16"/>
          <w:szCs w:val="17"/>
        </w:rPr>
        <w:t xml:space="preserv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 ________(2)____________</w:t>
      </w:r>
    </w:p>
    <w:p w14:paraId="41072113"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PRESENTE.</w:t>
      </w:r>
    </w:p>
    <w:p w14:paraId="498CA7E0"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4110B47"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sidRPr="00666B50">
        <w:rPr>
          <w:rFonts w:ascii="Segoe UI" w:hAnsi="Segoe UI" w:cs="Segoe UI"/>
          <w:i/>
          <w:sz w:val="16"/>
          <w:szCs w:val="17"/>
        </w:rPr>
        <w:t xml:space="preserve">Licitaciones Públicas Electrónicas Internacionales Bajo Cobertura de Tratados suscritos por los Estados Unidos Mexicanos </w:t>
      </w:r>
      <w:r w:rsidRPr="00F452B1">
        <w:rPr>
          <w:rFonts w:ascii="Segoe UI" w:hAnsi="Segoe UI" w:cs="Segoe UI"/>
          <w:i/>
          <w:sz w:val="16"/>
          <w:szCs w:val="17"/>
        </w:rPr>
        <w:t>suscritos por los Estados Unidos Mexicanos”</w:t>
      </w:r>
      <w:r w:rsidRPr="00F452B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CEA608A"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F452B1" w14:paraId="44DCBEBA" w14:textId="77777777" w:rsidTr="005966AE">
        <w:trPr>
          <w:cantSplit/>
          <w:trHeight w:val="513"/>
          <w:jc w:val="center"/>
        </w:trPr>
        <w:tc>
          <w:tcPr>
            <w:tcW w:w="4443" w:type="dxa"/>
            <w:hideMark/>
          </w:tcPr>
          <w:p w14:paraId="1686350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ATENTAMENTE</w:t>
            </w:r>
          </w:p>
          <w:p w14:paraId="35ACE51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______________(9)______________</w:t>
            </w:r>
          </w:p>
        </w:tc>
      </w:tr>
    </w:tbl>
    <w:p w14:paraId="638DC195" w14:textId="77777777" w:rsidR="00B52A69" w:rsidRPr="00F452B1" w:rsidRDefault="00B52A69" w:rsidP="002F61C9">
      <w:pPr>
        <w:jc w:val="center"/>
        <w:rPr>
          <w:rFonts w:ascii="Segoe UI" w:hAnsi="Segoe UI" w:cs="Segoe UI"/>
          <w:b/>
          <w:sz w:val="14"/>
          <w:szCs w:val="17"/>
        </w:rPr>
      </w:pPr>
      <w:r w:rsidRPr="00F452B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F452B1" w14:paraId="14AC1689"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50484D11"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00C15A26"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DESCRIPCIÓN</w:t>
            </w:r>
          </w:p>
        </w:tc>
      </w:tr>
      <w:tr w:rsidR="00B52A69" w:rsidRPr="00F452B1" w14:paraId="20D00A2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8E9382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61AE501"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la fecha de suscripción del documento.</w:t>
            </w:r>
          </w:p>
        </w:tc>
      </w:tr>
      <w:tr w:rsidR="00B52A69" w:rsidRPr="00F452B1" w14:paraId="26956FD6"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68215D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62F9DCB8"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 la dependencia o entidad convocante.</w:t>
            </w:r>
          </w:p>
        </w:tc>
      </w:tr>
      <w:tr w:rsidR="00B52A69" w:rsidRPr="00F452B1" w14:paraId="0BBA7DAD"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DF03B49"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141F317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 xml:space="preserve">Precisar el procedimiento de contratación de que se trate, </w:t>
            </w:r>
            <w:r w:rsidR="00666B50" w:rsidRPr="00666B50">
              <w:rPr>
                <w:rFonts w:ascii="Segoe UI" w:hAnsi="Segoe UI" w:cs="Segoe UI"/>
                <w:sz w:val="16"/>
                <w:szCs w:val="17"/>
              </w:rPr>
              <w:t xml:space="preserve">Licitaciones Públicas Electrónicas Internacionales Bajo Cobertura de Tratados suscritos por los Estados Unidos Mexicanos </w:t>
            </w:r>
            <w:r w:rsidRPr="00F452B1">
              <w:rPr>
                <w:rFonts w:ascii="Segoe UI" w:hAnsi="Segoe UI" w:cs="Segoe UI"/>
                <w:sz w:val="16"/>
                <w:szCs w:val="17"/>
              </w:rPr>
              <w:t>o invitación a cuando menos tres personas.</w:t>
            </w:r>
          </w:p>
        </w:tc>
      </w:tr>
      <w:tr w:rsidR="00B52A69" w:rsidRPr="00F452B1" w14:paraId="5F6DD11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C741398"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5C20551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número de procedimiento respectivo.</w:t>
            </w:r>
          </w:p>
        </w:tc>
      </w:tr>
      <w:tr w:rsidR="00B52A69" w:rsidRPr="00F452B1" w14:paraId="43C55907"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2FA2E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22C39204"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Citar el nombre o razón social o denominación del licitante.</w:t>
            </w:r>
          </w:p>
        </w:tc>
      </w:tr>
      <w:tr w:rsidR="00B52A69" w:rsidRPr="00F452B1" w14:paraId="7F74A3EC"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4F53684"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E3918A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el número de clave que corresponda.</w:t>
            </w:r>
          </w:p>
        </w:tc>
      </w:tr>
      <w:tr w:rsidR="00B52A69" w:rsidRPr="00F452B1" w14:paraId="68A7C9AE"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8C1975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75D788C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del país de origen del bien.</w:t>
            </w:r>
          </w:p>
        </w:tc>
      </w:tr>
      <w:tr w:rsidR="00B52A69" w:rsidRPr="00F452B1" w14:paraId="2D091F5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7F114D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46B87263"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tratado bajo cuya cobertura se realiza el procedimiento de contratación.</w:t>
            </w:r>
          </w:p>
        </w:tc>
      </w:tr>
      <w:tr w:rsidR="00B52A69" w:rsidRPr="00F452B1" w14:paraId="345CDBA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52047BF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1138187"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y firma del representante de la empresa licitante.</w:t>
            </w:r>
          </w:p>
        </w:tc>
      </w:tr>
    </w:tbl>
    <w:p w14:paraId="1AB378CC" w14:textId="02363D94" w:rsidR="00AD2BE6" w:rsidRPr="007748B1" w:rsidRDefault="00B52A69" w:rsidP="007748B1">
      <w:pPr>
        <w:jc w:val="center"/>
        <w:rPr>
          <w:rFonts w:ascii="Segoe UI" w:hAnsi="Segoe UI" w:cs="Segoe UI"/>
          <w:b/>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429BB107" w14:textId="77777777" w:rsidR="00BE5810" w:rsidRDefault="00BE5810"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Nota OCDE </w:t>
            </w:r>
            <w:r w:rsidRPr="00F452B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14C4600" w14:textId="77777777" w:rsidR="00B52A69" w:rsidRPr="00F452B1" w:rsidRDefault="00B52A69" w:rsidP="005966AE">
            <w:pPr>
              <w:jc w:val="both"/>
              <w:rPr>
                <w:rFonts w:ascii="Segoe UI" w:hAnsi="Segoe UI" w:cs="Segoe UI"/>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 xml:space="preserve">ANEXO 17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78F03444"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96102D5" w14:textId="77777777" w:rsidR="00B52A69" w:rsidRPr="00F452B1" w:rsidRDefault="00B52A69" w:rsidP="005966AE">
            <w:pPr>
              <w:spacing w:line="276" w:lineRule="auto"/>
              <w:jc w:val="both"/>
              <w:rPr>
                <w:rFonts w:ascii="Segoe UI" w:hAnsi="Segoe UI" w:cs="Segoe UI"/>
                <w:b/>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77887EC1"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los vínculos o relaciones de negocios, laborales, profesionales, personales o de parentesco por consanguinidad, o afinidad hasta el cuarto grado, con las personas servidoras públicas</w:t>
            </w:r>
            <w:r w:rsidR="00A10EAC" w:rsidRPr="00F452B1">
              <w:rPr>
                <w:rFonts w:ascii="Segoe UI" w:hAnsi="Segoe UI" w:cs="Segoe UI"/>
                <w:sz w:val="20"/>
              </w:rPr>
              <w:t xml:space="preserve">, </w:t>
            </w:r>
            <w:r w:rsidR="00A10EAC" w:rsidRPr="00F452B1">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si utiliza subcontratación de servicios u obras especializadas</w:t>
            </w:r>
            <w:r w:rsidR="00A10EAC" w:rsidRPr="00F452B1">
              <w:rPr>
                <w:rFonts w:ascii="Segoe UI" w:hAnsi="Segoe UI" w:cs="Segoe UI"/>
                <w:sz w:val="20"/>
              </w:rPr>
              <w:t xml:space="preserve"> </w:t>
            </w:r>
            <w:r w:rsidR="00A10EAC" w:rsidRPr="00F452B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que en caso de resultar ganador, no podrá subcontratar a otro licitante que haya participado en el procedimiento</w:t>
            </w:r>
            <w:r w:rsidR="00A10EAC" w:rsidRPr="00F452B1">
              <w:rPr>
                <w:rFonts w:ascii="Segoe UI" w:hAnsi="Segoe UI" w:cs="Segoe UI"/>
                <w:sz w:val="20"/>
              </w:rPr>
              <w:t xml:space="preserve"> </w:t>
            </w:r>
            <w:r w:rsidR="00A10EAC" w:rsidRPr="00F452B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al  registro electrónico de personas físicas y morales</w:t>
            </w:r>
            <w:r w:rsidR="00A10EAC" w:rsidRPr="00F452B1">
              <w:rPr>
                <w:rFonts w:ascii="Segoe UI" w:hAnsi="Segoe UI" w:cs="Segoe UI"/>
                <w:sz w:val="20"/>
              </w:rPr>
              <w:t xml:space="preserve"> </w:t>
            </w:r>
            <w:r w:rsidR="00A10EAC" w:rsidRPr="00F452B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F452B1" w:rsidRDefault="00B52A69" w:rsidP="005966AE">
            <w:pPr>
              <w:rPr>
                <w:rFonts w:ascii="Segoe UI" w:hAnsi="Segoe UI" w:cs="Segoe UI"/>
                <w:sz w:val="20"/>
              </w:rPr>
            </w:pPr>
            <w:r w:rsidRPr="00F452B1">
              <w:rPr>
                <w:rFonts w:ascii="Segoe UI" w:hAnsi="Segoe UI" w:cs="Segoe UI"/>
                <w:sz w:val="20"/>
              </w:rPr>
              <w:t xml:space="preserve">Relación de documentos requeridos en la convocatoria. </w:t>
            </w:r>
            <w:r w:rsidRPr="00F452B1">
              <w:rPr>
                <w:rFonts w:ascii="Segoe UI" w:hAnsi="Segoe UI" w:cs="Segoe UI"/>
                <w:b/>
                <w:sz w:val="20"/>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A77AC3">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A77AC3">
            <w:pPr>
              <w:jc w:val="cente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A77AC3">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A77AC3">
            <w:pPr>
              <w:suppressAutoHyphens w:val="0"/>
              <w:jc w:val="center"/>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385018F2" w:rsidR="007C744D" w:rsidRPr="00BB3737" w:rsidRDefault="00A77AC3" w:rsidP="00BB3737">
            <w:pPr>
              <w:autoSpaceDE w:val="0"/>
              <w:spacing w:after="160" w:line="256" w:lineRule="auto"/>
              <w:contextualSpacing/>
              <w:jc w:val="both"/>
              <w:rPr>
                <w:rFonts w:ascii="Segoe UI" w:eastAsiaTheme="minorEastAsia" w:hAnsi="Segoe UI" w:cs="Segoe UI"/>
                <w:sz w:val="14"/>
                <w:szCs w:val="18"/>
                <w:lang w:val="es-ES_tradnl"/>
              </w:rPr>
            </w:pPr>
            <w:r w:rsidRPr="00A77AC3">
              <w:rPr>
                <w:rFonts w:ascii="Segoe UI" w:eastAsiaTheme="minorEastAsia" w:hAnsi="Segoe UI" w:cs="Segoe UI"/>
                <w:sz w:val="14"/>
                <w:szCs w:val="18"/>
                <w:lang w:val="es-ES_tradnl"/>
              </w:rPr>
              <w:t>1.</w:t>
            </w:r>
            <w:r w:rsidRPr="00A77AC3">
              <w:rPr>
                <w:rFonts w:ascii="Segoe UI" w:eastAsiaTheme="minorEastAsia" w:hAnsi="Segoe UI" w:cs="Segoe UI"/>
                <w:sz w:val="14"/>
                <w:szCs w:val="18"/>
                <w:lang w:val="es-ES_tradnl"/>
              </w:rPr>
              <w:tab/>
              <w:t>Descripción amplia y detallada de los bienes ofertados, debiendo utilizar el formato del Apéndice Numero 8 (ocho) “Propuesta Técnica”, cumpliendo estrictamente con lo señalado en el ANEXO TÉCNICO, el cual forma parte de esta Solicitud.</w:t>
            </w:r>
          </w:p>
        </w:tc>
        <w:tc>
          <w:tcPr>
            <w:tcW w:w="2007" w:type="dxa"/>
            <w:tcBorders>
              <w:top w:val="single" w:sz="4" w:space="0" w:color="auto"/>
              <w:left w:val="single" w:sz="4" w:space="0" w:color="auto"/>
              <w:bottom w:val="single" w:sz="4" w:space="0" w:color="auto"/>
              <w:right w:val="single" w:sz="4" w:space="0" w:color="auto"/>
            </w:tcBorders>
            <w:vAlign w:val="center"/>
          </w:tcPr>
          <w:p w14:paraId="5F6B6171" w14:textId="449902CD" w:rsidR="007C744D" w:rsidRDefault="007C744D" w:rsidP="00A77AC3">
            <w:pPr>
              <w:jc w:val="center"/>
              <w:rPr>
                <w:rFonts w:ascii="Montserrat Light" w:hAnsi="Montserrat Light"/>
                <w:sz w:val="14"/>
              </w:rPr>
            </w:pPr>
            <w:r w:rsidRPr="002A745F">
              <w:rPr>
                <w:rFonts w:ascii="Montserrat Light" w:hAnsi="Montserrat Light"/>
                <w:sz w:val="14"/>
              </w:rPr>
              <w:t xml:space="preserve">ANEXO NUMERO </w:t>
            </w:r>
            <w:r>
              <w:rPr>
                <w:rFonts w:ascii="Montserrat Light" w:hAnsi="Montserrat Light"/>
                <w:sz w:val="14"/>
              </w:rPr>
              <w:t>26</w:t>
            </w:r>
            <w:r w:rsidRPr="002A745F">
              <w:rPr>
                <w:rFonts w:ascii="Montserrat Light" w:hAnsi="Montserrat Light"/>
                <w:sz w:val="14"/>
              </w:rPr>
              <w:t xml:space="preserve"> (</w:t>
            </w:r>
            <w:r>
              <w:rPr>
                <w:rFonts w:ascii="Montserrat Light" w:hAnsi="Montserrat Light"/>
                <w:sz w:val="14"/>
              </w:rPr>
              <w:t>VEINTISEIS</w:t>
            </w:r>
            <w:r w:rsidRPr="002A745F">
              <w:rPr>
                <w:rFonts w:ascii="Montserrat Light" w:hAnsi="Montserrat Light"/>
                <w:sz w:val="14"/>
              </w:rPr>
              <w:t>)</w:t>
            </w:r>
          </w:p>
          <w:p w14:paraId="6A7706EE" w14:textId="3D0D505C" w:rsidR="007C744D" w:rsidRDefault="007C744D" w:rsidP="00A77AC3">
            <w:pPr>
              <w:jc w:val="center"/>
              <w:rPr>
                <w:rFonts w:ascii="Montserrat Light" w:hAnsi="Montserrat Light"/>
                <w:sz w:val="14"/>
              </w:rPr>
            </w:pPr>
            <w:r w:rsidRPr="002A745F">
              <w:rPr>
                <w:rFonts w:ascii="Montserrat Light" w:hAnsi="Montserrat Light"/>
                <w:sz w:val="14"/>
              </w:rPr>
              <w:t>TÉRMINOS Y CONDICIONES</w:t>
            </w:r>
          </w:p>
          <w:p w14:paraId="7351C268" w14:textId="5BFBA78F" w:rsidR="007C744D" w:rsidRDefault="00557F01" w:rsidP="00A77AC3">
            <w:pPr>
              <w:jc w:val="center"/>
              <w:rPr>
                <w:rFonts w:ascii="Montserrat Light" w:hAnsi="Montserrat Light"/>
                <w:sz w:val="14"/>
              </w:rPr>
            </w:pPr>
            <w:r>
              <w:rPr>
                <w:rFonts w:ascii="Montserrat Light" w:hAnsi="Montserrat Light"/>
                <w:sz w:val="14"/>
              </w:rPr>
              <w:t>Punto 1</w:t>
            </w:r>
          </w:p>
          <w:p w14:paraId="573252E6" w14:textId="71F5E97D" w:rsidR="007C744D" w:rsidRDefault="007C744D" w:rsidP="00A77AC3">
            <w:pPr>
              <w:jc w:val="cente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0346C660" w:rsidR="007C744D" w:rsidRPr="00A73630" w:rsidRDefault="00A77AC3" w:rsidP="00362ADB">
            <w:pPr>
              <w:jc w:val="both"/>
              <w:rPr>
                <w:rFonts w:ascii="Montserrat Light" w:hAnsi="Montserrat Light"/>
                <w:sz w:val="14"/>
                <w:highlight w:val="yellow"/>
              </w:rPr>
            </w:pPr>
            <w:r w:rsidRPr="00A77AC3">
              <w:rPr>
                <w:rFonts w:ascii="Montserrat Light" w:hAnsi="Montserrat Light"/>
                <w:sz w:val="14"/>
              </w:rPr>
              <w:t>2.</w:t>
            </w:r>
            <w:r w:rsidRPr="00A77AC3">
              <w:rPr>
                <w:rFonts w:ascii="Montserrat Light" w:hAnsi="Montserrat Light"/>
                <w:sz w:val="14"/>
              </w:rPr>
              <w:tab/>
              <w:t xml:space="preserve">Deberá acompañar de los folletos, catálogos, instructivos o manuales a color y totalmente visibles que permitan corroborar las especificaciones, características y calidad de los mismos, estos deberán presentarse en idioma español o con traducción simple </w:t>
            </w:r>
            <w:r w:rsidRPr="00A77AC3">
              <w:rPr>
                <w:rFonts w:ascii="Montserrat Light" w:hAnsi="Montserrat Light"/>
                <w:sz w:val="14"/>
              </w:rPr>
              <w:lastRenderedPageBreak/>
              <w:t>al español, en el caso que estén en otro idioma. Los folletos, catálogos, instructivos o manuales, deberán estar debidamente referenciados, indicando la partida y la clave a que corresponde el producto ofertado y conforme a las especificaciones de su proposición técnica, presentada en el formato del Apéndice Numero 8 (ocho) “Propuesta Técnica”.</w:t>
            </w:r>
          </w:p>
        </w:tc>
        <w:tc>
          <w:tcPr>
            <w:tcW w:w="2007" w:type="dxa"/>
            <w:tcBorders>
              <w:top w:val="single" w:sz="4" w:space="0" w:color="auto"/>
              <w:left w:val="single" w:sz="4" w:space="0" w:color="auto"/>
              <w:bottom w:val="single" w:sz="4" w:space="0" w:color="auto"/>
              <w:right w:val="single" w:sz="4" w:space="0" w:color="auto"/>
            </w:tcBorders>
            <w:vAlign w:val="center"/>
          </w:tcPr>
          <w:p w14:paraId="1B17EE48" w14:textId="42D0A3C0" w:rsidR="007C744D" w:rsidRDefault="007C744D" w:rsidP="00A77AC3">
            <w:pPr>
              <w:jc w:val="center"/>
              <w:rPr>
                <w:rFonts w:ascii="Montserrat Light" w:hAnsi="Montserrat Light"/>
                <w:sz w:val="14"/>
              </w:rPr>
            </w:pPr>
            <w:r w:rsidRPr="002A745F">
              <w:rPr>
                <w:rFonts w:ascii="Montserrat Light" w:hAnsi="Montserrat Light"/>
                <w:sz w:val="14"/>
              </w:rPr>
              <w:lastRenderedPageBreak/>
              <w:t xml:space="preserve">ANEXO NUMERO </w:t>
            </w:r>
            <w:r>
              <w:rPr>
                <w:rFonts w:ascii="Montserrat Light" w:hAnsi="Montserrat Light"/>
                <w:sz w:val="14"/>
              </w:rPr>
              <w:t>26</w:t>
            </w:r>
            <w:r w:rsidRPr="002A745F">
              <w:rPr>
                <w:rFonts w:ascii="Montserrat Light" w:hAnsi="Montserrat Light"/>
                <w:sz w:val="14"/>
              </w:rPr>
              <w:t xml:space="preserve"> (</w:t>
            </w:r>
            <w:r>
              <w:rPr>
                <w:rFonts w:ascii="Montserrat Light" w:hAnsi="Montserrat Light"/>
                <w:sz w:val="14"/>
              </w:rPr>
              <w:t>VEINTISEIS</w:t>
            </w:r>
            <w:r w:rsidRPr="002A745F">
              <w:rPr>
                <w:rFonts w:ascii="Montserrat Light" w:hAnsi="Montserrat Light"/>
                <w:sz w:val="14"/>
              </w:rPr>
              <w:t>)</w:t>
            </w:r>
          </w:p>
          <w:p w14:paraId="23BB9D8A" w14:textId="5926DDC8" w:rsidR="007C744D" w:rsidRDefault="007C744D" w:rsidP="00A77AC3">
            <w:pPr>
              <w:jc w:val="center"/>
              <w:rPr>
                <w:rFonts w:ascii="Montserrat Light" w:hAnsi="Montserrat Light"/>
                <w:sz w:val="14"/>
              </w:rPr>
            </w:pPr>
            <w:r w:rsidRPr="002A745F">
              <w:rPr>
                <w:rFonts w:ascii="Montserrat Light" w:hAnsi="Montserrat Light"/>
                <w:sz w:val="14"/>
              </w:rPr>
              <w:t>TÉRMINOS Y CONDICIONES</w:t>
            </w:r>
          </w:p>
          <w:p w14:paraId="2BDB8098" w14:textId="3DE36C71" w:rsidR="00557F01" w:rsidRDefault="00557F01" w:rsidP="00557F01">
            <w:pPr>
              <w:jc w:val="center"/>
              <w:rPr>
                <w:rFonts w:ascii="Montserrat Light" w:hAnsi="Montserrat Light"/>
                <w:sz w:val="14"/>
              </w:rPr>
            </w:pPr>
            <w:r>
              <w:rPr>
                <w:rFonts w:ascii="Montserrat Light" w:hAnsi="Montserrat Light"/>
                <w:sz w:val="14"/>
              </w:rPr>
              <w:t>Punto 2</w:t>
            </w:r>
          </w:p>
          <w:p w14:paraId="6F978368" w14:textId="77777777" w:rsidR="007C744D" w:rsidRDefault="007C744D" w:rsidP="00A77AC3">
            <w:pPr>
              <w:jc w:val="center"/>
              <w:rPr>
                <w:rFonts w:ascii="Montserrat Light" w:hAnsi="Montserrat Light"/>
                <w:sz w:val="14"/>
              </w:rPr>
            </w:pPr>
          </w:p>
          <w:p w14:paraId="037631E4" w14:textId="4317241D" w:rsidR="00DC0C3B" w:rsidRPr="00DC0C3B" w:rsidRDefault="00DC0C3B" w:rsidP="00A77AC3">
            <w:pPr>
              <w:jc w:val="center"/>
              <w:rPr>
                <w:rFonts w:ascii="Montserrat Light" w:hAnsi="Montserrat Light"/>
                <w:sz w:val="14"/>
              </w:rPr>
            </w:pPr>
            <w:r w:rsidRPr="00DC0C3B">
              <w:rPr>
                <w:rFonts w:ascii="Montserrat Light" w:hAnsi="Montserrat Light"/>
                <w:sz w:val="14"/>
              </w:rPr>
              <w:t>ANEXO NUMERO 26 (VEINTISEIS)</w:t>
            </w:r>
          </w:p>
          <w:p w14:paraId="68DB573E" w14:textId="6864B4E4" w:rsidR="007C744D" w:rsidRDefault="00DC0C3B" w:rsidP="00A77AC3">
            <w:pPr>
              <w:jc w:val="center"/>
              <w:rPr>
                <w:rFonts w:ascii="Montserrat Light" w:hAnsi="Montserrat Light"/>
                <w:sz w:val="20"/>
                <w:highlight w:val="yellow"/>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DC0C3B" w14:paraId="29A293A0"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7863CBF" w14:textId="77777777" w:rsidR="00A77AC3" w:rsidRPr="00A77AC3" w:rsidRDefault="00A77AC3" w:rsidP="00A77AC3">
            <w:pPr>
              <w:jc w:val="both"/>
              <w:rPr>
                <w:rFonts w:ascii="Montserrat Light" w:hAnsi="Montserrat Light"/>
                <w:sz w:val="14"/>
              </w:rPr>
            </w:pPr>
            <w:r w:rsidRPr="00A77AC3">
              <w:rPr>
                <w:rFonts w:ascii="Montserrat Light" w:hAnsi="Montserrat Light"/>
                <w:sz w:val="14"/>
              </w:rPr>
              <w:lastRenderedPageBreak/>
              <w:t>3.</w:t>
            </w:r>
            <w:r w:rsidRPr="00A77AC3">
              <w:rPr>
                <w:rFonts w:ascii="Montserrat Light" w:hAnsi="Montserrat Light"/>
                <w:sz w:val="14"/>
              </w:rPr>
              <w:tab/>
              <w:t>Deberá entregar carta del Fabricante en papel membretado y con firma autógrafa del mismo, en la que éste manifieste respaldar la propuesta técnica Apéndice Numero 9 (nueve) “Carta Respaldo del Fabricante a la Proposición Técnica” Así como también que:</w:t>
            </w:r>
            <w:r w:rsidRPr="00A77AC3">
              <w:rPr>
                <w:rFonts w:ascii="Montserrat Light" w:hAnsi="Montserrat Light"/>
                <w:sz w:val="14"/>
              </w:rPr>
              <w:tab/>
            </w:r>
            <w:r w:rsidRPr="00A77AC3">
              <w:rPr>
                <w:rFonts w:ascii="Montserrat Light" w:hAnsi="Montserrat Light"/>
                <w:sz w:val="14"/>
              </w:rPr>
              <w:cr/>
            </w:r>
          </w:p>
          <w:p w14:paraId="53D53DE2" w14:textId="77777777" w:rsidR="00A77AC3" w:rsidRPr="00A77AC3" w:rsidRDefault="00A77AC3" w:rsidP="00A77AC3">
            <w:pPr>
              <w:jc w:val="both"/>
              <w:rPr>
                <w:rFonts w:ascii="Montserrat Light" w:hAnsi="Montserrat Light"/>
                <w:sz w:val="14"/>
              </w:rPr>
            </w:pPr>
          </w:p>
          <w:p w14:paraId="36B3E06B" w14:textId="77777777" w:rsidR="00A77AC3" w:rsidRPr="00A77AC3" w:rsidRDefault="00A77AC3" w:rsidP="00A77AC3">
            <w:pPr>
              <w:jc w:val="both"/>
              <w:rPr>
                <w:rFonts w:ascii="Montserrat Light" w:hAnsi="Montserrat Light"/>
                <w:sz w:val="14"/>
              </w:rPr>
            </w:pPr>
            <w:r w:rsidRPr="00A77AC3">
              <w:rPr>
                <w:rFonts w:ascii="Montserrat Light" w:hAnsi="Montserrat Light"/>
                <w:sz w:val="14"/>
              </w:rPr>
              <w:t>•</w:t>
            </w:r>
            <w:r w:rsidRPr="00A77AC3">
              <w:rPr>
                <w:rFonts w:ascii="Montserrat Light" w:hAnsi="Montserrat Light"/>
                <w:sz w:val="14"/>
              </w:rPr>
              <w:tab/>
              <w:t>Se compromete a presentar las especificaciones técnicas de calidad, métodos de prueba, así como la validación de métodos de prueba de los insumos que oferta, en el momento que se le requiera.</w:t>
            </w:r>
          </w:p>
          <w:p w14:paraId="2DB53021" w14:textId="77777777" w:rsidR="00A77AC3" w:rsidRPr="00A77AC3" w:rsidRDefault="00A77AC3" w:rsidP="00A77AC3">
            <w:pPr>
              <w:jc w:val="both"/>
              <w:rPr>
                <w:rFonts w:ascii="Montserrat Light" w:hAnsi="Montserrat Light"/>
                <w:sz w:val="14"/>
              </w:rPr>
            </w:pPr>
          </w:p>
          <w:p w14:paraId="76DE2AEE" w14:textId="1B0431DD" w:rsidR="00DC0C3B" w:rsidRPr="00A73630" w:rsidRDefault="00A77AC3" w:rsidP="00A77AC3">
            <w:pPr>
              <w:jc w:val="both"/>
              <w:rPr>
                <w:rFonts w:ascii="Montserrat Light" w:hAnsi="Montserrat Light"/>
                <w:sz w:val="14"/>
                <w:highlight w:val="yellow"/>
              </w:rPr>
            </w:pPr>
            <w:r w:rsidRPr="00A77AC3">
              <w:rPr>
                <w:rFonts w:ascii="Montserrat Light" w:hAnsi="Montserrat Light"/>
                <w:sz w:val="14"/>
              </w:rPr>
              <w:t>•</w:t>
            </w:r>
            <w:r w:rsidRPr="00A77AC3">
              <w:rPr>
                <w:rFonts w:ascii="Montserrat Light" w:hAnsi="Montserrat Light"/>
                <w:sz w:val="14"/>
              </w:rPr>
              <w:tab/>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de la presente Convocatoria.</w:t>
            </w:r>
          </w:p>
        </w:tc>
        <w:tc>
          <w:tcPr>
            <w:tcW w:w="2007" w:type="dxa"/>
            <w:tcBorders>
              <w:top w:val="single" w:sz="4" w:space="0" w:color="auto"/>
              <w:left w:val="single" w:sz="4" w:space="0" w:color="auto"/>
              <w:bottom w:val="single" w:sz="4" w:space="0" w:color="auto"/>
              <w:right w:val="single" w:sz="4" w:space="0" w:color="auto"/>
            </w:tcBorders>
            <w:vAlign w:val="center"/>
          </w:tcPr>
          <w:p w14:paraId="1994C59E" w14:textId="69D139EF" w:rsidR="00DC0C3B" w:rsidRPr="00DC0C3B" w:rsidRDefault="00DC0C3B" w:rsidP="00A77AC3">
            <w:pPr>
              <w:jc w:val="center"/>
              <w:rPr>
                <w:rFonts w:ascii="Montserrat Light" w:hAnsi="Montserrat Light"/>
                <w:sz w:val="14"/>
              </w:rPr>
            </w:pPr>
            <w:r w:rsidRPr="00DC0C3B">
              <w:rPr>
                <w:rFonts w:ascii="Montserrat Light" w:hAnsi="Montserrat Light"/>
                <w:sz w:val="14"/>
              </w:rPr>
              <w:t>ANEXO NUMERO 26 (VEINTISEIS)</w:t>
            </w:r>
          </w:p>
          <w:p w14:paraId="58C3F53B" w14:textId="77777777" w:rsidR="00DC0C3B" w:rsidRDefault="00DC0C3B" w:rsidP="00A77AC3">
            <w:pPr>
              <w:jc w:val="center"/>
              <w:rPr>
                <w:rFonts w:ascii="Montserrat Light" w:hAnsi="Montserrat Light"/>
                <w:sz w:val="14"/>
              </w:rPr>
            </w:pPr>
            <w:r w:rsidRPr="00DC0C3B">
              <w:rPr>
                <w:rFonts w:ascii="Montserrat Light" w:hAnsi="Montserrat Light"/>
                <w:sz w:val="14"/>
              </w:rPr>
              <w:t>TÉRMINOS Y CONDICIONES</w:t>
            </w:r>
          </w:p>
          <w:p w14:paraId="4421E518" w14:textId="7B8434B7" w:rsidR="00557F01" w:rsidRPr="002A745F" w:rsidRDefault="00557F01" w:rsidP="00557F01">
            <w:pPr>
              <w:jc w:val="center"/>
              <w:rPr>
                <w:rFonts w:ascii="Montserrat Light" w:hAnsi="Montserrat Light"/>
                <w:sz w:val="14"/>
              </w:rPr>
            </w:pPr>
            <w:r>
              <w:rPr>
                <w:rFonts w:ascii="Montserrat Light" w:hAnsi="Montserrat Light"/>
                <w:sz w:val="14"/>
              </w:rPr>
              <w:t>Punto 3</w:t>
            </w:r>
          </w:p>
        </w:tc>
        <w:tc>
          <w:tcPr>
            <w:tcW w:w="1439" w:type="dxa"/>
            <w:tcBorders>
              <w:top w:val="single" w:sz="4" w:space="0" w:color="auto"/>
              <w:left w:val="single" w:sz="4" w:space="0" w:color="auto"/>
              <w:bottom w:val="single" w:sz="4" w:space="0" w:color="auto"/>
              <w:right w:val="single" w:sz="4" w:space="0" w:color="auto"/>
            </w:tcBorders>
          </w:tcPr>
          <w:p w14:paraId="635EB4A4"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344D923"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34ADA39" w14:textId="77777777" w:rsidR="00DC0C3B" w:rsidRDefault="00DC0C3B" w:rsidP="00362ADB">
            <w:pPr>
              <w:rPr>
                <w:rFonts w:ascii="Montserrat Light" w:hAnsi="Montserrat Light"/>
                <w:sz w:val="20"/>
                <w:highlight w:val="yellow"/>
              </w:rPr>
            </w:pPr>
          </w:p>
        </w:tc>
      </w:tr>
      <w:tr w:rsidR="00DC0C3B" w14:paraId="5D9835E4"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062F93" w14:textId="66A02FF6" w:rsidR="00DC0C3B" w:rsidRPr="00A73630" w:rsidRDefault="00A77AC3" w:rsidP="00362ADB">
            <w:pPr>
              <w:jc w:val="both"/>
              <w:rPr>
                <w:rFonts w:ascii="Montserrat Light" w:hAnsi="Montserrat Light"/>
                <w:sz w:val="14"/>
                <w:highlight w:val="yellow"/>
              </w:rPr>
            </w:pPr>
            <w:r w:rsidRPr="00A77AC3">
              <w:rPr>
                <w:rFonts w:ascii="Montserrat Light" w:hAnsi="Montserrat Light"/>
                <w:sz w:val="14"/>
              </w:rPr>
              <w:t>4.</w:t>
            </w:r>
            <w:r w:rsidRPr="00A77AC3">
              <w:rPr>
                <w:rFonts w:ascii="Montserrat Light" w:hAnsi="Montserrat Light"/>
                <w:sz w:val="14"/>
              </w:rPr>
              <w:tab/>
              <w:t>Copia simple de los documentos descritos en el numeral e) del Anexo Técnico de la presente Solicitud, según corresponda.</w:t>
            </w:r>
          </w:p>
        </w:tc>
        <w:tc>
          <w:tcPr>
            <w:tcW w:w="2007" w:type="dxa"/>
            <w:tcBorders>
              <w:top w:val="single" w:sz="4" w:space="0" w:color="auto"/>
              <w:left w:val="single" w:sz="4" w:space="0" w:color="auto"/>
              <w:bottom w:val="single" w:sz="4" w:space="0" w:color="auto"/>
              <w:right w:val="single" w:sz="4" w:space="0" w:color="auto"/>
            </w:tcBorders>
            <w:vAlign w:val="center"/>
          </w:tcPr>
          <w:p w14:paraId="11117822" w14:textId="1AA87804" w:rsidR="00DC0C3B" w:rsidRPr="00DC0C3B" w:rsidRDefault="00DC0C3B" w:rsidP="00A77AC3">
            <w:pPr>
              <w:jc w:val="center"/>
              <w:rPr>
                <w:rFonts w:ascii="Montserrat Light" w:hAnsi="Montserrat Light"/>
                <w:sz w:val="14"/>
              </w:rPr>
            </w:pPr>
            <w:r w:rsidRPr="00DC0C3B">
              <w:rPr>
                <w:rFonts w:ascii="Montserrat Light" w:hAnsi="Montserrat Light"/>
                <w:sz w:val="14"/>
              </w:rPr>
              <w:t>ANEXO NUMERO 26 (VEINTISEIS)</w:t>
            </w:r>
          </w:p>
          <w:p w14:paraId="19E74CA4" w14:textId="77777777" w:rsidR="00DC0C3B" w:rsidRDefault="00DC0C3B" w:rsidP="00A77AC3">
            <w:pPr>
              <w:jc w:val="center"/>
              <w:rPr>
                <w:rFonts w:ascii="Montserrat Light" w:hAnsi="Montserrat Light"/>
                <w:sz w:val="14"/>
              </w:rPr>
            </w:pPr>
            <w:r w:rsidRPr="00DC0C3B">
              <w:rPr>
                <w:rFonts w:ascii="Montserrat Light" w:hAnsi="Montserrat Light"/>
                <w:sz w:val="14"/>
              </w:rPr>
              <w:t>TÉRMINOS Y CONDICIONES</w:t>
            </w:r>
          </w:p>
          <w:p w14:paraId="515BFB0F" w14:textId="4A6278D8" w:rsidR="00557F01" w:rsidRPr="002A745F" w:rsidRDefault="00557F01" w:rsidP="00557F01">
            <w:pPr>
              <w:jc w:val="center"/>
              <w:rPr>
                <w:rFonts w:ascii="Montserrat Light" w:hAnsi="Montserrat Light"/>
                <w:sz w:val="14"/>
              </w:rPr>
            </w:pPr>
            <w:r>
              <w:rPr>
                <w:rFonts w:ascii="Montserrat Light" w:hAnsi="Montserrat Light"/>
                <w:sz w:val="14"/>
              </w:rPr>
              <w:t>Punto 4</w:t>
            </w:r>
          </w:p>
        </w:tc>
        <w:tc>
          <w:tcPr>
            <w:tcW w:w="1439" w:type="dxa"/>
            <w:tcBorders>
              <w:top w:val="single" w:sz="4" w:space="0" w:color="auto"/>
              <w:left w:val="single" w:sz="4" w:space="0" w:color="auto"/>
              <w:bottom w:val="single" w:sz="4" w:space="0" w:color="auto"/>
              <w:right w:val="single" w:sz="4" w:space="0" w:color="auto"/>
            </w:tcBorders>
          </w:tcPr>
          <w:p w14:paraId="50BB546D"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DA2BB9B"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703F344" w14:textId="77777777" w:rsidR="00DC0C3B" w:rsidRDefault="00DC0C3B" w:rsidP="00362ADB">
            <w:pPr>
              <w:rPr>
                <w:rFonts w:ascii="Montserrat Light" w:hAnsi="Montserrat Light"/>
                <w:sz w:val="20"/>
                <w:highlight w:val="yellow"/>
              </w:rPr>
            </w:pPr>
          </w:p>
        </w:tc>
      </w:tr>
      <w:tr w:rsidR="00DC0C3B" w14:paraId="08BAC75F"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A41F5D3" w14:textId="252B17FF" w:rsidR="00DC0C3B" w:rsidRPr="00A73630" w:rsidRDefault="00A77AC3" w:rsidP="00DC0C3B">
            <w:pPr>
              <w:jc w:val="both"/>
              <w:rPr>
                <w:rFonts w:ascii="Montserrat Light" w:hAnsi="Montserrat Light"/>
                <w:sz w:val="14"/>
                <w:highlight w:val="yellow"/>
              </w:rPr>
            </w:pPr>
            <w:r w:rsidRPr="00A77AC3">
              <w:rPr>
                <w:rFonts w:ascii="Montserrat Light" w:hAnsi="Montserrat Light"/>
                <w:sz w:val="14"/>
              </w:rPr>
              <w:t>5.</w:t>
            </w:r>
            <w:r w:rsidRPr="00A77AC3">
              <w:rPr>
                <w:rFonts w:ascii="Montserrat Light" w:hAnsi="Montserrat Light"/>
                <w:sz w:val="14"/>
              </w:rPr>
              <w:tab/>
              <w:t xml:space="preserve">Copia simple de los documentos descritos en el numeral d) de los </w:t>
            </w:r>
            <w:proofErr w:type="spellStart"/>
            <w:r w:rsidRPr="00A77AC3">
              <w:rPr>
                <w:rFonts w:ascii="Montserrat Light" w:hAnsi="Montserrat Light"/>
                <w:sz w:val="14"/>
              </w:rPr>
              <w:t>TERMINOS</w:t>
            </w:r>
            <w:proofErr w:type="spellEnd"/>
            <w:r w:rsidRPr="00A77AC3">
              <w:rPr>
                <w:rFonts w:ascii="Montserrat Light" w:hAnsi="Montserrat Light"/>
                <w:sz w:val="14"/>
              </w:rPr>
              <w:t xml:space="preserve"> Y CONDICIONES de la presente Solicitud, según corresponda.</w:t>
            </w:r>
          </w:p>
        </w:tc>
        <w:tc>
          <w:tcPr>
            <w:tcW w:w="2007" w:type="dxa"/>
            <w:tcBorders>
              <w:top w:val="single" w:sz="4" w:space="0" w:color="auto"/>
              <w:left w:val="single" w:sz="4" w:space="0" w:color="auto"/>
              <w:bottom w:val="single" w:sz="4" w:space="0" w:color="auto"/>
              <w:right w:val="single" w:sz="4" w:space="0" w:color="auto"/>
            </w:tcBorders>
            <w:vAlign w:val="center"/>
          </w:tcPr>
          <w:p w14:paraId="687BE7F7" w14:textId="4C110466" w:rsidR="00DC0C3B" w:rsidRPr="00DC0C3B" w:rsidRDefault="00DC0C3B" w:rsidP="00A77AC3">
            <w:pPr>
              <w:jc w:val="center"/>
              <w:rPr>
                <w:rFonts w:ascii="Montserrat Light" w:hAnsi="Montserrat Light"/>
                <w:sz w:val="14"/>
              </w:rPr>
            </w:pPr>
            <w:r w:rsidRPr="00DC0C3B">
              <w:rPr>
                <w:rFonts w:ascii="Montserrat Light" w:hAnsi="Montserrat Light"/>
                <w:sz w:val="14"/>
              </w:rPr>
              <w:t>ANEXO NUMERO 26 (VEINTISEIS)</w:t>
            </w:r>
          </w:p>
          <w:p w14:paraId="3EC2E596" w14:textId="77777777" w:rsidR="00DC0C3B" w:rsidRDefault="00DC0C3B" w:rsidP="00A77AC3">
            <w:pPr>
              <w:jc w:val="center"/>
              <w:rPr>
                <w:rFonts w:ascii="Montserrat Light" w:hAnsi="Montserrat Light"/>
                <w:sz w:val="14"/>
              </w:rPr>
            </w:pPr>
            <w:r w:rsidRPr="00DC0C3B">
              <w:rPr>
                <w:rFonts w:ascii="Montserrat Light" w:hAnsi="Montserrat Light"/>
                <w:sz w:val="14"/>
              </w:rPr>
              <w:t>TÉRMINOS Y CONDICIONES</w:t>
            </w:r>
          </w:p>
          <w:p w14:paraId="5F80822E" w14:textId="32FF14FD" w:rsidR="00557F01" w:rsidRPr="002A745F" w:rsidRDefault="00557F01" w:rsidP="00557F01">
            <w:pPr>
              <w:jc w:val="center"/>
              <w:rPr>
                <w:rFonts w:ascii="Montserrat Light" w:hAnsi="Montserrat Light"/>
                <w:sz w:val="14"/>
              </w:rPr>
            </w:pPr>
            <w:r>
              <w:rPr>
                <w:rFonts w:ascii="Montserrat Light" w:hAnsi="Montserrat Light"/>
                <w:sz w:val="14"/>
              </w:rPr>
              <w:t>Punto 5</w:t>
            </w:r>
          </w:p>
        </w:tc>
        <w:tc>
          <w:tcPr>
            <w:tcW w:w="1439" w:type="dxa"/>
            <w:tcBorders>
              <w:top w:val="single" w:sz="4" w:space="0" w:color="auto"/>
              <w:left w:val="single" w:sz="4" w:space="0" w:color="auto"/>
              <w:bottom w:val="single" w:sz="4" w:space="0" w:color="auto"/>
              <w:right w:val="single" w:sz="4" w:space="0" w:color="auto"/>
            </w:tcBorders>
          </w:tcPr>
          <w:p w14:paraId="600F1971"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E4FF21F"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C086296" w14:textId="77777777" w:rsidR="00DC0C3B" w:rsidRDefault="00DC0C3B" w:rsidP="00362ADB">
            <w:pPr>
              <w:rPr>
                <w:rFonts w:ascii="Montserrat Light" w:hAnsi="Montserrat Light"/>
                <w:sz w:val="20"/>
                <w:highlight w:val="yellow"/>
              </w:rPr>
            </w:pPr>
          </w:p>
        </w:tc>
      </w:tr>
      <w:tr w:rsidR="00DC0C3B" w14:paraId="12F5FC89"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07F47CE" w14:textId="5FDA8E85" w:rsidR="00DC0C3B" w:rsidRPr="00A73630" w:rsidRDefault="00A77AC3" w:rsidP="00362ADB">
            <w:pPr>
              <w:jc w:val="both"/>
              <w:rPr>
                <w:rFonts w:ascii="Montserrat Light" w:hAnsi="Montserrat Light"/>
                <w:sz w:val="14"/>
                <w:highlight w:val="yellow"/>
              </w:rPr>
            </w:pPr>
            <w:r w:rsidRPr="00A77AC3">
              <w:rPr>
                <w:rFonts w:ascii="Montserrat Light" w:hAnsi="Montserrat Light"/>
                <w:sz w:val="14"/>
              </w:rPr>
              <w:t>6.</w:t>
            </w:r>
            <w:r w:rsidRPr="00A77AC3">
              <w:rPr>
                <w:rFonts w:ascii="Montserrat Light" w:hAnsi="Montserrat Light"/>
                <w:sz w:val="14"/>
              </w:rPr>
              <w:tab/>
              <w:t>Propuesta de Programa de Mantenimiento Preventivo Calendarizado, según el manual de servicio del fabricante y cuando menos cada seis meses cada mantenimiento.</w:t>
            </w:r>
          </w:p>
        </w:tc>
        <w:tc>
          <w:tcPr>
            <w:tcW w:w="2007" w:type="dxa"/>
            <w:tcBorders>
              <w:top w:val="single" w:sz="4" w:space="0" w:color="auto"/>
              <w:left w:val="single" w:sz="4" w:space="0" w:color="auto"/>
              <w:bottom w:val="single" w:sz="4" w:space="0" w:color="auto"/>
              <w:right w:val="single" w:sz="4" w:space="0" w:color="auto"/>
            </w:tcBorders>
            <w:vAlign w:val="center"/>
          </w:tcPr>
          <w:p w14:paraId="1D3AA00B" w14:textId="43E299D1" w:rsidR="00DC0C3B" w:rsidRPr="00DC0C3B" w:rsidRDefault="00DC0C3B" w:rsidP="00A77AC3">
            <w:pPr>
              <w:jc w:val="center"/>
              <w:rPr>
                <w:rFonts w:ascii="Montserrat Light" w:hAnsi="Montserrat Light"/>
                <w:sz w:val="14"/>
              </w:rPr>
            </w:pPr>
            <w:r w:rsidRPr="00DC0C3B">
              <w:rPr>
                <w:rFonts w:ascii="Montserrat Light" w:hAnsi="Montserrat Light"/>
                <w:sz w:val="14"/>
              </w:rPr>
              <w:t>ANEXO NUMERO 26 (VEINTISEIS)</w:t>
            </w:r>
          </w:p>
          <w:p w14:paraId="7ED50B91" w14:textId="77777777" w:rsidR="00DC0C3B" w:rsidRDefault="00DC0C3B" w:rsidP="00A77AC3">
            <w:pPr>
              <w:jc w:val="center"/>
              <w:rPr>
                <w:rFonts w:ascii="Montserrat Light" w:hAnsi="Montserrat Light"/>
                <w:sz w:val="14"/>
              </w:rPr>
            </w:pPr>
            <w:r w:rsidRPr="00DC0C3B">
              <w:rPr>
                <w:rFonts w:ascii="Montserrat Light" w:hAnsi="Montserrat Light"/>
                <w:sz w:val="14"/>
              </w:rPr>
              <w:t>TÉRMINOS Y CONDICIONES</w:t>
            </w:r>
          </w:p>
          <w:p w14:paraId="2DF25778" w14:textId="7AAF3427" w:rsidR="00557F01" w:rsidRPr="002A745F" w:rsidRDefault="00557F01" w:rsidP="00557F01">
            <w:pPr>
              <w:jc w:val="center"/>
              <w:rPr>
                <w:rFonts w:ascii="Montserrat Light" w:hAnsi="Montserrat Light"/>
                <w:sz w:val="14"/>
              </w:rPr>
            </w:pPr>
            <w:r>
              <w:rPr>
                <w:rFonts w:ascii="Montserrat Light" w:hAnsi="Montserrat Light"/>
                <w:sz w:val="14"/>
              </w:rPr>
              <w:t>Punto 6</w:t>
            </w:r>
          </w:p>
        </w:tc>
        <w:tc>
          <w:tcPr>
            <w:tcW w:w="1439" w:type="dxa"/>
            <w:tcBorders>
              <w:top w:val="single" w:sz="4" w:space="0" w:color="auto"/>
              <w:left w:val="single" w:sz="4" w:space="0" w:color="auto"/>
              <w:bottom w:val="single" w:sz="4" w:space="0" w:color="auto"/>
              <w:right w:val="single" w:sz="4" w:space="0" w:color="auto"/>
            </w:tcBorders>
          </w:tcPr>
          <w:p w14:paraId="451261D3"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D3FA8B7"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E385A89" w14:textId="77777777" w:rsidR="00DC0C3B" w:rsidRDefault="00DC0C3B" w:rsidP="00362ADB">
            <w:pPr>
              <w:rPr>
                <w:rFonts w:ascii="Montserrat Light" w:hAnsi="Montserrat Light"/>
                <w:sz w:val="20"/>
                <w:highlight w:val="yellow"/>
              </w:rPr>
            </w:pPr>
          </w:p>
        </w:tc>
      </w:tr>
      <w:tr w:rsidR="00A77AC3" w14:paraId="6BA0D270"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0FF14F6" w14:textId="3609BC84" w:rsidR="00A77AC3" w:rsidRPr="00A73630" w:rsidRDefault="00557F01" w:rsidP="00362ADB">
            <w:pPr>
              <w:jc w:val="both"/>
              <w:rPr>
                <w:rFonts w:ascii="Montserrat Light" w:hAnsi="Montserrat Light"/>
                <w:sz w:val="14"/>
                <w:highlight w:val="yellow"/>
              </w:rPr>
            </w:pPr>
            <w:r w:rsidRPr="00557F01">
              <w:rPr>
                <w:rFonts w:ascii="Montserrat Light" w:hAnsi="Montserrat Light"/>
                <w:sz w:val="14"/>
              </w:rPr>
              <w:t>7.</w:t>
            </w:r>
            <w:r w:rsidRPr="00557F01">
              <w:rPr>
                <w:rFonts w:ascii="Montserrat Light" w:hAnsi="Montserrat Light"/>
                <w:sz w:val="14"/>
              </w:rPr>
              <w:tab/>
              <w:t xml:space="preserve">En el caso de los bienes de Equipo Médico, de acuerdo al Anexo Técnico, que requieran para su operación de consumibles, el oferente deberá presentar debidamente </w:t>
            </w:r>
            <w:proofErr w:type="spellStart"/>
            <w:r w:rsidRPr="00557F01">
              <w:rPr>
                <w:rFonts w:ascii="Montserrat Light" w:hAnsi="Montserrat Light"/>
                <w:sz w:val="14"/>
              </w:rPr>
              <w:t>requisitado</w:t>
            </w:r>
            <w:proofErr w:type="spellEnd"/>
            <w:r w:rsidRPr="00557F01">
              <w:rPr>
                <w:rFonts w:ascii="Montserrat Light" w:hAnsi="Montserrat Light"/>
                <w:sz w:val="14"/>
              </w:rPr>
              <w:t xml:space="preserve"> el Apéndice Número 10 (diez) “Consumibles para Equipo Médico”, de estos Términos y Condiciones, en el supuesto de que no estén incluidos en los catálogos operativos </w:t>
            </w:r>
            <w:proofErr w:type="spellStart"/>
            <w:r w:rsidRPr="00557F01">
              <w:rPr>
                <w:rFonts w:ascii="Montserrat Light" w:hAnsi="Montserrat Light"/>
                <w:sz w:val="14"/>
              </w:rPr>
              <w:t>SAI</w:t>
            </w:r>
            <w:proofErr w:type="spellEnd"/>
            <w:r w:rsidRPr="00557F01">
              <w:rPr>
                <w:rFonts w:ascii="Montserrat Light" w:hAnsi="Montserrat Light"/>
                <w:sz w:val="14"/>
              </w:rPr>
              <w:t>, cuadros básicos institucionales y sectoriales, el oferente deberá de  adjuntar un escrito en hoja membretada “Bajo Protesta de Decir Verdad” en el que manifieste su compromiso para que, en el caso de resultar adjudicado, continuara con el trámite de inclusión en Cuadro Básico Institucional de los citados consumibles, o en caso de no requerir consumibles el Equipo Médico ofertado, deberá adjuntar un escrito en hoja membretada “Bajo Protesta de Decir Verdad” en el que el oferente manifieste, que el Equipo Médico ofertado no requiere consumibles.</w:t>
            </w:r>
          </w:p>
        </w:tc>
        <w:tc>
          <w:tcPr>
            <w:tcW w:w="2007" w:type="dxa"/>
            <w:tcBorders>
              <w:top w:val="single" w:sz="4" w:space="0" w:color="auto"/>
              <w:left w:val="single" w:sz="4" w:space="0" w:color="auto"/>
              <w:bottom w:val="single" w:sz="4" w:space="0" w:color="auto"/>
              <w:right w:val="single" w:sz="4" w:space="0" w:color="auto"/>
            </w:tcBorders>
            <w:vAlign w:val="center"/>
          </w:tcPr>
          <w:p w14:paraId="10CDC73F" w14:textId="77777777" w:rsidR="00557F01" w:rsidRPr="00DC0C3B" w:rsidRDefault="00557F01" w:rsidP="00557F01">
            <w:pPr>
              <w:jc w:val="center"/>
              <w:rPr>
                <w:rFonts w:ascii="Montserrat Light" w:hAnsi="Montserrat Light"/>
                <w:sz w:val="14"/>
              </w:rPr>
            </w:pPr>
            <w:r w:rsidRPr="00DC0C3B">
              <w:rPr>
                <w:rFonts w:ascii="Montserrat Light" w:hAnsi="Montserrat Light"/>
                <w:sz w:val="14"/>
              </w:rPr>
              <w:t>ANEXO NUMERO 26 (</w:t>
            </w:r>
            <w:proofErr w:type="spellStart"/>
            <w:r w:rsidRPr="00DC0C3B">
              <w:rPr>
                <w:rFonts w:ascii="Montserrat Light" w:hAnsi="Montserrat Light"/>
                <w:sz w:val="14"/>
              </w:rPr>
              <w:t>VEINTISEIS</w:t>
            </w:r>
            <w:proofErr w:type="spellEnd"/>
            <w:r w:rsidRPr="00DC0C3B">
              <w:rPr>
                <w:rFonts w:ascii="Montserrat Light" w:hAnsi="Montserrat Light"/>
                <w:sz w:val="14"/>
              </w:rPr>
              <w:t>)</w:t>
            </w:r>
          </w:p>
          <w:p w14:paraId="416180BF" w14:textId="77777777" w:rsidR="00557F01" w:rsidRDefault="00557F01" w:rsidP="00557F01">
            <w:pPr>
              <w:jc w:val="center"/>
              <w:rPr>
                <w:rFonts w:ascii="Montserrat Light" w:hAnsi="Montserrat Light"/>
                <w:sz w:val="14"/>
              </w:rPr>
            </w:pPr>
            <w:r w:rsidRPr="00DC0C3B">
              <w:rPr>
                <w:rFonts w:ascii="Montserrat Light" w:hAnsi="Montserrat Light"/>
                <w:sz w:val="14"/>
              </w:rPr>
              <w:t>TÉRMINOS Y CONDICIONES</w:t>
            </w:r>
          </w:p>
          <w:p w14:paraId="24D3CE40" w14:textId="5EE4BF75" w:rsidR="00A77AC3" w:rsidRPr="00DC0C3B" w:rsidRDefault="00557F01" w:rsidP="00557F01">
            <w:pPr>
              <w:jc w:val="center"/>
              <w:rPr>
                <w:rFonts w:ascii="Montserrat Light" w:hAnsi="Montserrat Light"/>
                <w:sz w:val="14"/>
              </w:rPr>
            </w:pPr>
            <w:r>
              <w:rPr>
                <w:rFonts w:ascii="Montserrat Light" w:hAnsi="Montserrat Light"/>
                <w:sz w:val="14"/>
              </w:rPr>
              <w:t>Punto 7</w:t>
            </w:r>
          </w:p>
        </w:tc>
        <w:tc>
          <w:tcPr>
            <w:tcW w:w="1439" w:type="dxa"/>
            <w:tcBorders>
              <w:top w:val="single" w:sz="4" w:space="0" w:color="auto"/>
              <w:left w:val="single" w:sz="4" w:space="0" w:color="auto"/>
              <w:bottom w:val="single" w:sz="4" w:space="0" w:color="auto"/>
              <w:right w:val="single" w:sz="4" w:space="0" w:color="auto"/>
            </w:tcBorders>
          </w:tcPr>
          <w:p w14:paraId="6C9C3F85" w14:textId="77777777" w:rsidR="00A77AC3" w:rsidRDefault="00A77AC3"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13DBC17" w14:textId="77777777" w:rsidR="00A77AC3" w:rsidRDefault="00A77AC3"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865920C" w14:textId="77777777" w:rsidR="00A77AC3" w:rsidRDefault="00A77AC3" w:rsidP="00362ADB">
            <w:pPr>
              <w:rPr>
                <w:rFonts w:ascii="Montserrat Light" w:hAnsi="Montserrat Light"/>
                <w:sz w:val="20"/>
                <w:highlight w:val="yellow"/>
              </w:rPr>
            </w:pPr>
          </w:p>
        </w:tc>
      </w:tr>
      <w:tr w:rsidR="00A77AC3" w14:paraId="2ADB6B0E" w14:textId="77777777" w:rsidTr="00A77AC3">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B60B1A" w14:textId="0ED143AC" w:rsidR="00A77AC3" w:rsidRPr="00A73630" w:rsidRDefault="00557F01" w:rsidP="00362ADB">
            <w:pPr>
              <w:jc w:val="both"/>
              <w:rPr>
                <w:rFonts w:ascii="Montserrat Light" w:hAnsi="Montserrat Light"/>
                <w:sz w:val="14"/>
                <w:highlight w:val="yellow"/>
              </w:rPr>
            </w:pPr>
            <w:r w:rsidRPr="00557F01">
              <w:rPr>
                <w:rFonts w:ascii="Montserrat Light" w:hAnsi="Montserrat Light"/>
                <w:sz w:val="14"/>
              </w:rPr>
              <w:t>8.</w:t>
            </w:r>
            <w:r w:rsidRPr="00557F01">
              <w:rPr>
                <w:rFonts w:ascii="Montserrat Light" w:hAnsi="Montserrat Light"/>
                <w:sz w:val="14"/>
              </w:rPr>
              <w:tab/>
              <w:t xml:space="preserve">En el caso de los bienes de Equipo Médico, de </w:t>
            </w:r>
            <w:r w:rsidRPr="00557F01">
              <w:rPr>
                <w:rFonts w:ascii="Montserrat Light" w:hAnsi="Montserrat Light"/>
                <w:sz w:val="14"/>
              </w:rPr>
              <w:lastRenderedPageBreak/>
              <w:t xml:space="preserve">acuerdo al Anexo Técnico, que requieran para su operación de accesorios, el oferente deberá presentar debidamente </w:t>
            </w:r>
            <w:proofErr w:type="spellStart"/>
            <w:r w:rsidRPr="00557F01">
              <w:rPr>
                <w:rFonts w:ascii="Montserrat Light" w:hAnsi="Montserrat Light"/>
                <w:sz w:val="14"/>
              </w:rPr>
              <w:t>requisitado</w:t>
            </w:r>
            <w:proofErr w:type="spellEnd"/>
            <w:r w:rsidRPr="00557F01">
              <w:rPr>
                <w:rFonts w:ascii="Montserrat Light" w:hAnsi="Montserrat Light"/>
                <w:sz w:val="14"/>
              </w:rPr>
              <w:t xml:space="preserve"> el Apéndice Número 11 (once) “Accesorios para Equipo Médico”, de estos Términos y Condiciones, en el supuesto de que no estén incluidos en los catálogos operativos </w:t>
            </w:r>
            <w:proofErr w:type="spellStart"/>
            <w:r w:rsidRPr="00557F01">
              <w:rPr>
                <w:rFonts w:ascii="Montserrat Light" w:hAnsi="Montserrat Light"/>
                <w:sz w:val="14"/>
              </w:rPr>
              <w:t>SAI</w:t>
            </w:r>
            <w:proofErr w:type="spellEnd"/>
            <w:r w:rsidRPr="00557F01">
              <w:rPr>
                <w:rFonts w:ascii="Montserrat Light" w:hAnsi="Montserrat Light"/>
                <w:sz w:val="14"/>
              </w:rPr>
              <w:t>, cuadros básicos institucionales y sectoriales, el oferente deberá de  adjuntar un escrito en hoja membretada “Bajo Protesta de Decir Verdad” en el que manifieste su compromiso para que, en el caso de resultar adjudicado, continuara con el trámite de inclusión en Cuadro Básico Institucional de los citados accesorios, o en caso de no requerir accesorios el Equipo Médico ofertado, deberá adjuntar un escrito en hoja membretada “Bajo Protesta de Decir Verdad” en el que el oferente manifieste, que el Equipo Médico ofertado no requiere accesorios.</w:t>
            </w:r>
          </w:p>
        </w:tc>
        <w:tc>
          <w:tcPr>
            <w:tcW w:w="2007" w:type="dxa"/>
            <w:tcBorders>
              <w:top w:val="single" w:sz="4" w:space="0" w:color="auto"/>
              <w:left w:val="single" w:sz="4" w:space="0" w:color="auto"/>
              <w:bottom w:val="single" w:sz="4" w:space="0" w:color="auto"/>
              <w:right w:val="single" w:sz="4" w:space="0" w:color="auto"/>
            </w:tcBorders>
            <w:vAlign w:val="center"/>
          </w:tcPr>
          <w:p w14:paraId="0891D23C" w14:textId="77777777" w:rsidR="00557F01" w:rsidRPr="00DC0C3B" w:rsidRDefault="00557F01" w:rsidP="00557F01">
            <w:pPr>
              <w:jc w:val="center"/>
              <w:rPr>
                <w:rFonts w:ascii="Montserrat Light" w:hAnsi="Montserrat Light"/>
                <w:sz w:val="14"/>
              </w:rPr>
            </w:pPr>
            <w:r w:rsidRPr="00DC0C3B">
              <w:rPr>
                <w:rFonts w:ascii="Montserrat Light" w:hAnsi="Montserrat Light"/>
                <w:sz w:val="14"/>
              </w:rPr>
              <w:lastRenderedPageBreak/>
              <w:t xml:space="preserve">ANEXO NUMERO 26 </w:t>
            </w:r>
            <w:r w:rsidRPr="00DC0C3B">
              <w:rPr>
                <w:rFonts w:ascii="Montserrat Light" w:hAnsi="Montserrat Light"/>
                <w:sz w:val="14"/>
              </w:rPr>
              <w:lastRenderedPageBreak/>
              <w:t>(</w:t>
            </w:r>
            <w:proofErr w:type="spellStart"/>
            <w:r w:rsidRPr="00DC0C3B">
              <w:rPr>
                <w:rFonts w:ascii="Montserrat Light" w:hAnsi="Montserrat Light"/>
                <w:sz w:val="14"/>
              </w:rPr>
              <w:t>VEINTISEIS</w:t>
            </w:r>
            <w:proofErr w:type="spellEnd"/>
            <w:r w:rsidRPr="00DC0C3B">
              <w:rPr>
                <w:rFonts w:ascii="Montserrat Light" w:hAnsi="Montserrat Light"/>
                <w:sz w:val="14"/>
              </w:rPr>
              <w:t>)</w:t>
            </w:r>
          </w:p>
          <w:p w14:paraId="5D3AFC65" w14:textId="77777777" w:rsidR="00557F01" w:rsidRDefault="00557F01" w:rsidP="00557F01">
            <w:pPr>
              <w:jc w:val="center"/>
              <w:rPr>
                <w:rFonts w:ascii="Montserrat Light" w:hAnsi="Montserrat Light"/>
                <w:sz w:val="14"/>
              </w:rPr>
            </w:pPr>
            <w:r w:rsidRPr="00DC0C3B">
              <w:rPr>
                <w:rFonts w:ascii="Montserrat Light" w:hAnsi="Montserrat Light"/>
                <w:sz w:val="14"/>
              </w:rPr>
              <w:t>TÉRMINOS Y CONDICIONES</w:t>
            </w:r>
          </w:p>
          <w:p w14:paraId="49D49406" w14:textId="50CD8702" w:rsidR="00A77AC3" w:rsidRPr="00DC0C3B" w:rsidRDefault="00557F01" w:rsidP="00557F01">
            <w:pPr>
              <w:jc w:val="center"/>
              <w:rPr>
                <w:rFonts w:ascii="Montserrat Light" w:hAnsi="Montserrat Light"/>
                <w:sz w:val="14"/>
              </w:rPr>
            </w:pPr>
            <w:r>
              <w:rPr>
                <w:rFonts w:ascii="Montserrat Light" w:hAnsi="Montserrat Light"/>
                <w:sz w:val="14"/>
              </w:rPr>
              <w:t>Punto 8</w:t>
            </w:r>
          </w:p>
        </w:tc>
        <w:tc>
          <w:tcPr>
            <w:tcW w:w="1439" w:type="dxa"/>
            <w:tcBorders>
              <w:top w:val="single" w:sz="4" w:space="0" w:color="auto"/>
              <w:left w:val="single" w:sz="4" w:space="0" w:color="auto"/>
              <w:bottom w:val="single" w:sz="4" w:space="0" w:color="auto"/>
              <w:right w:val="single" w:sz="4" w:space="0" w:color="auto"/>
            </w:tcBorders>
          </w:tcPr>
          <w:p w14:paraId="7B3F9121" w14:textId="77777777" w:rsidR="00A77AC3" w:rsidRDefault="00A77AC3"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0AF8EDB" w14:textId="77777777" w:rsidR="00A77AC3" w:rsidRDefault="00A77AC3"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A0848BD" w14:textId="77777777" w:rsidR="00A77AC3" w:rsidRDefault="00A77AC3" w:rsidP="00362ADB">
            <w:pPr>
              <w:rPr>
                <w:rFonts w:ascii="Montserrat Light" w:hAnsi="Montserrat Light"/>
                <w:sz w:val="20"/>
                <w:highlight w:val="yellow"/>
              </w:rPr>
            </w:pPr>
          </w:p>
        </w:tc>
      </w:tr>
    </w:tbl>
    <w:p w14:paraId="129A509B" w14:textId="77777777" w:rsidR="00B52A69" w:rsidRPr="00F452B1" w:rsidRDefault="00B52A69" w:rsidP="00B52A69">
      <w:pPr>
        <w:rPr>
          <w:rFonts w:ascii="Segoe UI" w:hAnsi="Segoe UI" w:cs="Segoe UI"/>
          <w:sz w:val="10"/>
        </w:rPr>
      </w:pPr>
    </w:p>
    <w:p w14:paraId="4512FE75" w14:textId="77777777" w:rsidR="006E04D9" w:rsidRPr="00F452B1" w:rsidRDefault="006E04D9" w:rsidP="00B52A69">
      <w:pPr>
        <w:rPr>
          <w:rFonts w:ascii="Segoe UI" w:hAnsi="Segoe UI" w:cs="Segoe UI"/>
          <w:sz w:val="10"/>
        </w:rPr>
      </w:pPr>
    </w:p>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Pr="00F452B1" w:rsidRDefault="003E2414" w:rsidP="00B52A69">
      <w:pPr>
        <w:jc w:val="center"/>
        <w:rPr>
          <w:rFonts w:ascii="Segoe UI" w:hAnsi="Segoe UI" w:cs="Segoe UI"/>
          <w:b/>
          <w:color w:val="31849B"/>
          <w:sz w:val="22"/>
        </w:rPr>
      </w:pPr>
    </w:p>
    <w:p w14:paraId="110AA8FD" w14:textId="77777777" w:rsidR="003E2414" w:rsidRPr="00F452B1" w:rsidRDefault="003E2414" w:rsidP="00B52A69">
      <w:pPr>
        <w:jc w:val="center"/>
        <w:rPr>
          <w:rFonts w:ascii="Segoe UI" w:hAnsi="Segoe UI" w:cs="Segoe UI"/>
          <w:b/>
          <w:color w:val="31849B"/>
          <w:sz w:val="22"/>
        </w:rPr>
      </w:pPr>
    </w:p>
    <w:p w14:paraId="6101BB7D" w14:textId="77777777" w:rsidR="003E2414" w:rsidRPr="00F452B1" w:rsidRDefault="003E2414" w:rsidP="00B52A69">
      <w:pPr>
        <w:jc w:val="center"/>
        <w:rPr>
          <w:rFonts w:ascii="Segoe UI" w:hAnsi="Segoe UI" w:cs="Segoe UI"/>
          <w:b/>
          <w:color w:val="31849B"/>
          <w:sz w:val="22"/>
        </w:rPr>
      </w:pPr>
    </w:p>
    <w:p w14:paraId="1A82927D" w14:textId="77777777" w:rsidR="003E2414" w:rsidRPr="00F452B1" w:rsidRDefault="003E2414" w:rsidP="00B52A69">
      <w:pPr>
        <w:jc w:val="center"/>
        <w:rPr>
          <w:rFonts w:ascii="Segoe UI" w:hAnsi="Segoe UI" w:cs="Segoe UI"/>
          <w:b/>
          <w:color w:val="31849B"/>
          <w:sz w:val="22"/>
        </w:rPr>
      </w:pPr>
    </w:p>
    <w:p w14:paraId="1E3A845A" w14:textId="77777777" w:rsidR="003E2414" w:rsidRDefault="003E2414" w:rsidP="00B52A69">
      <w:pPr>
        <w:jc w:val="center"/>
        <w:rPr>
          <w:rFonts w:ascii="Segoe UI" w:hAnsi="Segoe UI" w:cs="Segoe UI"/>
          <w:b/>
          <w:color w:val="31849B"/>
          <w:sz w:val="22"/>
        </w:rPr>
      </w:pPr>
    </w:p>
    <w:p w14:paraId="3FF34520" w14:textId="77777777" w:rsidR="0035679C" w:rsidRDefault="0035679C" w:rsidP="00B52A69">
      <w:pPr>
        <w:jc w:val="center"/>
        <w:rPr>
          <w:rFonts w:ascii="Segoe UI" w:hAnsi="Segoe UI" w:cs="Segoe UI"/>
          <w:b/>
          <w:color w:val="31849B"/>
          <w:sz w:val="22"/>
        </w:rPr>
      </w:pPr>
    </w:p>
    <w:p w14:paraId="2C70CCFB" w14:textId="77777777" w:rsidR="007634D4" w:rsidRDefault="007634D4" w:rsidP="00B52A69">
      <w:pPr>
        <w:jc w:val="center"/>
        <w:rPr>
          <w:rFonts w:ascii="Segoe UI" w:hAnsi="Segoe UI" w:cs="Segoe UI"/>
          <w:b/>
          <w:color w:val="31849B"/>
          <w:sz w:val="22"/>
        </w:rPr>
      </w:pPr>
    </w:p>
    <w:p w14:paraId="7E747DD0" w14:textId="77777777" w:rsidR="007634D4" w:rsidRDefault="007634D4" w:rsidP="00B52A69">
      <w:pPr>
        <w:jc w:val="center"/>
        <w:rPr>
          <w:rFonts w:ascii="Segoe UI" w:hAnsi="Segoe UI" w:cs="Segoe UI"/>
          <w:b/>
          <w:color w:val="31849B"/>
          <w:sz w:val="22"/>
        </w:rPr>
      </w:pPr>
    </w:p>
    <w:p w14:paraId="560BA373" w14:textId="77777777" w:rsidR="007634D4" w:rsidRDefault="007634D4" w:rsidP="00B52A69">
      <w:pPr>
        <w:jc w:val="center"/>
        <w:rPr>
          <w:rFonts w:ascii="Segoe UI" w:hAnsi="Segoe UI" w:cs="Segoe UI"/>
          <w:b/>
          <w:color w:val="31849B"/>
          <w:sz w:val="22"/>
        </w:rPr>
      </w:pPr>
    </w:p>
    <w:p w14:paraId="178A5B9B" w14:textId="77777777" w:rsidR="007634D4" w:rsidRDefault="007634D4" w:rsidP="00B52A69">
      <w:pPr>
        <w:jc w:val="center"/>
        <w:rPr>
          <w:rFonts w:ascii="Segoe UI" w:hAnsi="Segoe UI" w:cs="Segoe UI"/>
          <w:b/>
          <w:color w:val="31849B"/>
          <w:sz w:val="22"/>
        </w:rPr>
      </w:pPr>
    </w:p>
    <w:p w14:paraId="31E90135" w14:textId="77777777" w:rsidR="007634D4" w:rsidRDefault="007634D4" w:rsidP="00B52A69">
      <w:pPr>
        <w:jc w:val="center"/>
        <w:rPr>
          <w:rFonts w:ascii="Segoe UI" w:hAnsi="Segoe UI" w:cs="Segoe UI"/>
          <w:b/>
          <w:color w:val="31849B"/>
          <w:sz w:val="22"/>
        </w:rPr>
      </w:pPr>
    </w:p>
    <w:p w14:paraId="52E0150F" w14:textId="77777777" w:rsidR="007634D4" w:rsidRDefault="007634D4" w:rsidP="00B52A69">
      <w:pPr>
        <w:jc w:val="center"/>
        <w:rPr>
          <w:rFonts w:ascii="Segoe UI" w:hAnsi="Segoe UI" w:cs="Segoe UI"/>
          <w:b/>
          <w:color w:val="31849B"/>
          <w:sz w:val="22"/>
        </w:rPr>
      </w:pPr>
    </w:p>
    <w:p w14:paraId="7994D33C" w14:textId="77777777" w:rsidR="007634D4" w:rsidRDefault="007634D4" w:rsidP="00B52A69">
      <w:pPr>
        <w:jc w:val="center"/>
        <w:rPr>
          <w:rFonts w:ascii="Segoe UI" w:hAnsi="Segoe UI" w:cs="Segoe UI"/>
          <w:b/>
          <w:color w:val="31849B"/>
          <w:sz w:val="22"/>
        </w:rPr>
      </w:pPr>
    </w:p>
    <w:p w14:paraId="5D78AF7D" w14:textId="77777777" w:rsidR="007634D4" w:rsidRDefault="007634D4" w:rsidP="00B52A69">
      <w:pPr>
        <w:jc w:val="center"/>
        <w:rPr>
          <w:rFonts w:ascii="Segoe UI" w:hAnsi="Segoe UI" w:cs="Segoe UI"/>
          <w:b/>
          <w:color w:val="31849B"/>
          <w:sz w:val="22"/>
        </w:rPr>
      </w:pPr>
    </w:p>
    <w:p w14:paraId="79F130A3" w14:textId="77777777" w:rsidR="007634D4" w:rsidRDefault="007634D4" w:rsidP="00B52A69">
      <w:pPr>
        <w:jc w:val="center"/>
        <w:rPr>
          <w:rFonts w:ascii="Segoe UI" w:hAnsi="Segoe UI" w:cs="Segoe UI"/>
          <w:b/>
          <w:color w:val="31849B"/>
          <w:sz w:val="22"/>
        </w:rPr>
      </w:pPr>
    </w:p>
    <w:p w14:paraId="34E3E270" w14:textId="77777777" w:rsidR="007634D4" w:rsidRDefault="007634D4" w:rsidP="00B52A69">
      <w:pPr>
        <w:jc w:val="center"/>
        <w:rPr>
          <w:rFonts w:ascii="Segoe UI" w:hAnsi="Segoe UI" w:cs="Segoe UI"/>
          <w:b/>
          <w:color w:val="31849B"/>
          <w:sz w:val="22"/>
        </w:rPr>
      </w:pPr>
    </w:p>
    <w:p w14:paraId="2572BB08" w14:textId="77777777" w:rsidR="007634D4" w:rsidRDefault="007634D4" w:rsidP="00B52A69">
      <w:pPr>
        <w:jc w:val="center"/>
        <w:rPr>
          <w:rFonts w:ascii="Segoe UI" w:hAnsi="Segoe UI" w:cs="Segoe UI"/>
          <w:b/>
          <w:color w:val="31849B"/>
          <w:sz w:val="22"/>
        </w:rPr>
      </w:pPr>
    </w:p>
    <w:p w14:paraId="72AFAA53" w14:textId="77777777" w:rsidR="0035679C" w:rsidRDefault="0035679C"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476EB0BF"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A22E1A" w:rsidRPr="00A22E1A">
        <w:rPr>
          <w:rFonts w:ascii="Segoe UI" w:hAnsi="Segoe UI" w:cs="Segoe UI"/>
          <w:sz w:val="20"/>
        </w:rPr>
        <w:t xml:space="preserve">ubicada en Boulevard Luis Donaldo Colosio No. 4604, </w:t>
      </w:r>
      <w:proofErr w:type="spellStart"/>
      <w:r w:rsidR="00A22E1A" w:rsidRPr="00A22E1A">
        <w:rPr>
          <w:rFonts w:ascii="Segoe UI" w:hAnsi="Segoe UI" w:cs="Segoe UI"/>
          <w:sz w:val="20"/>
        </w:rPr>
        <w:t>Fracc</w:t>
      </w:r>
      <w:proofErr w:type="spellEnd"/>
      <w:r w:rsidR="00A22E1A" w:rsidRPr="00A22E1A">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1"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2"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Pr="00F452B1" w:rsidRDefault="00A10EAC"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16E97F22"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006E41BF" w:rsidRPr="00FF5D50">
        <w:rPr>
          <w:rFonts w:ascii="Segoe UI" w:hAnsi="Segoe UI" w:cs="Segoe UI"/>
          <w:i/>
          <w:sz w:val="20"/>
        </w:rPr>
        <w:t>Licitación Pública Electrónica</w:t>
      </w:r>
      <w:r w:rsidR="006E41BF">
        <w:rPr>
          <w:rFonts w:ascii="Segoe UI" w:hAnsi="Segoe UI" w:cs="Segoe UI"/>
          <w:i/>
          <w:sz w:val="20"/>
        </w:rPr>
        <w:t xml:space="preserve"> </w:t>
      </w:r>
      <w:proofErr w:type="spellStart"/>
      <w:r w:rsidR="006E41BF">
        <w:rPr>
          <w:rFonts w:ascii="Segoe UI" w:hAnsi="Segoe UI" w:cs="Segoe UI"/>
          <w:i/>
          <w:sz w:val="20"/>
        </w:rPr>
        <w:t>Internaciona</w:t>
      </w:r>
      <w:proofErr w:type="spellEnd"/>
      <w:r w:rsidR="006E41BF">
        <w:rPr>
          <w:rFonts w:ascii="Segoe UI" w:hAnsi="Segoe UI" w:cs="Segoe UI"/>
          <w:i/>
          <w:sz w:val="20"/>
        </w:rPr>
        <w:t xml:space="preserve"> Bajo la Cobertura de Tratados</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Pr="00F452B1" w:rsidRDefault="00B52A69"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1DE1FCB2" w14:textId="77777777" w:rsidR="007B6F0D" w:rsidRDefault="007B6F0D"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325B875B"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006E41BF" w:rsidRPr="00FF5D50">
        <w:rPr>
          <w:rFonts w:ascii="Segoe UI" w:hAnsi="Segoe UI" w:cs="Segoe UI"/>
          <w:i/>
          <w:sz w:val="20"/>
        </w:rPr>
        <w:t>Licitación Pública Electrónica</w:t>
      </w:r>
      <w:r w:rsidR="006E41BF">
        <w:rPr>
          <w:rFonts w:ascii="Segoe UI" w:hAnsi="Segoe UI" w:cs="Segoe UI"/>
          <w:i/>
          <w:sz w:val="20"/>
        </w:rPr>
        <w:t xml:space="preserve"> </w:t>
      </w:r>
      <w:proofErr w:type="spellStart"/>
      <w:r w:rsidR="006E41BF">
        <w:rPr>
          <w:rFonts w:ascii="Segoe UI" w:hAnsi="Segoe UI" w:cs="Segoe UI"/>
          <w:i/>
          <w:sz w:val="20"/>
        </w:rPr>
        <w:t>Internaciona</w:t>
      </w:r>
      <w:proofErr w:type="spellEnd"/>
      <w:r w:rsidR="006E41BF">
        <w:rPr>
          <w:rFonts w:ascii="Segoe UI" w:hAnsi="Segoe UI" w:cs="Segoe UI"/>
          <w:i/>
          <w:sz w:val="20"/>
        </w:rPr>
        <w:t xml:space="preserve"> Bajo la Cobertura de Tratados</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100A7BDE"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 xml:space="preserve">Sobre el particular, y en los términos de lo previsto en numeral 4.1.5., Manifiesto de Nacionalidad), de la convocatoria de la </w:t>
      </w:r>
      <w:r w:rsidR="006E41BF" w:rsidRPr="00FF5D50">
        <w:rPr>
          <w:rFonts w:ascii="Segoe UI" w:hAnsi="Segoe UI" w:cs="Segoe UI"/>
          <w:i/>
          <w:sz w:val="20"/>
        </w:rPr>
        <w:t>Licitación Pública Electrónica</w:t>
      </w:r>
      <w:r w:rsidR="006E41BF">
        <w:rPr>
          <w:rFonts w:ascii="Segoe UI" w:hAnsi="Segoe UI" w:cs="Segoe UI"/>
          <w:i/>
          <w:sz w:val="20"/>
        </w:rPr>
        <w:t xml:space="preserve"> </w:t>
      </w:r>
      <w:proofErr w:type="spellStart"/>
      <w:r w:rsidR="006E41BF">
        <w:rPr>
          <w:rFonts w:ascii="Segoe UI" w:hAnsi="Segoe UI" w:cs="Segoe UI"/>
          <w:i/>
          <w:sz w:val="20"/>
        </w:rPr>
        <w:t>Internaciona</w:t>
      </w:r>
      <w:proofErr w:type="spellEnd"/>
      <w:r w:rsidR="006E41BF">
        <w:rPr>
          <w:rFonts w:ascii="Segoe UI" w:hAnsi="Segoe UI" w:cs="Segoe UI"/>
          <w:i/>
          <w:sz w:val="20"/>
        </w:rPr>
        <w:t xml:space="preserve"> Bajo la Cobertura de Tratados</w:t>
      </w:r>
      <w:r w:rsidR="006E41BF" w:rsidRPr="00FF5D50">
        <w:rPr>
          <w:rFonts w:ascii="Segoe UI" w:hAnsi="Segoe UI" w:cs="Segoe UI"/>
          <w:sz w:val="20"/>
        </w:rPr>
        <w:t xml:space="preserve"> </w:t>
      </w:r>
      <w:r w:rsidRPr="00FF5D50">
        <w:rPr>
          <w:rFonts w:ascii="Segoe UI" w:hAnsi="Segoe UI" w:cs="Segoe UI"/>
          <w:sz w:val="20"/>
        </w:rPr>
        <w:t xml:space="preserve">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122C18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006E41BF" w:rsidRPr="006E41BF">
        <w:rPr>
          <w:rFonts w:ascii="Segoe UI" w:hAnsi="Segoe UI" w:cs="Segoe UI"/>
          <w:sz w:val="20"/>
          <w:lang w:val="es-ES_tradnl"/>
        </w:rPr>
        <w:t xml:space="preserve">Licitación Pública Electrónica </w:t>
      </w:r>
      <w:proofErr w:type="spellStart"/>
      <w:r w:rsidR="006E41BF" w:rsidRPr="006E41BF">
        <w:rPr>
          <w:rFonts w:ascii="Segoe UI" w:hAnsi="Segoe UI" w:cs="Segoe UI"/>
          <w:sz w:val="20"/>
          <w:lang w:val="es-ES_tradnl"/>
        </w:rPr>
        <w:t>Internaciona</w:t>
      </w:r>
      <w:proofErr w:type="spellEnd"/>
      <w:r w:rsidR="006E41BF" w:rsidRPr="006E41BF">
        <w:rPr>
          <w:rFonts w:ascii="Segoe UI" w:hAnsi="Segoe UI" w:cs="Segoe UI"/>
          <w:sz w:val="20"/>
          <w:lang w:val="es-ES_tradnl"/>
        </w:rPr>
        <w:t xml:space="preserve"> Bajo la Cobertura de Tratados</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623851" w14:textId="77777777" w:rsidR="00FF5D50" w:rsidRDefault="00FF5D50"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9" w:name="_MON_1809866515"/>
      <w:bookmarkEnd w:id="139"/>
      <w:r w:rsidR="00BB3737" w:rsidRPr="00F452B1">
        <w:rPr>
          <w:rFonts w:ascii="Segoe UI" w:hAnsi="Segoe UI" w:cs="Segoe UI"/>
          <w:b/>
          <w:color w:val="31849B"/>
          <w:sz w:val="22"/>
        </w:rPr>
        <w:t>TÉCNICO</w:t>
      </w:r>
    </w:p>
    <w:p w14:paraId="47D7D7F9" w14:textId="77777777" w:rsidR="00BB3737" w:rsidRPr="00BB3737" w:rsidRDefault="00BB3737" w:rsidP="00BB3737">
      <w:pPr>
        <w:jc w:val="center"/>
        <w:rPr>
          <w:rFonts w:ascii="Segoe UI" w:hAnsi="Segoe UI" w:cs="Segoe UI"/>
          <w:b/>
          <w:color w:val="31849B"/>
          <w:sz w:val="22"/>
        </w:rPr>
      </w:pPr>
    </w:p>
    <w:p w14:paraId="1185BF4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Default="00DE0EDC" w:rsidP="00B52A69">
      <w:pPr>
        <w:jc w:val="center"/>
        <w:rPr>
          <w:rFonts w:ascii="Segoe UI" w:eastAsia="Arial" w:hAnsi="Segoe UI" w:cs="Segoe UI"/>
          <w:sz w:val="20"/>
        </w:rPr>
      </w:pPr>
    </w:p>
    <w:bookmarkStart w:id="140" w:name="_MON_1819787081"/>
    <w:bookmarkStart w:id="141" w:name="_GoBack"/>
    <w:bookmarkEnd w:id="140"/>
    <w:p w14:paraId="74310A85" w14:textId="77777777" w:rsidR="00BB3737" w:rsidRDefault="00B732D5" w:rsidP="00B52A69">
      <w:pPr>
        <w:jc w:val="center"/>
        <w:rPr>
          <w:rFonts w:ascii="Segoe UI" w:eastAsia="Arial" w:hAnsi="Segoe UI" w:cs="Segoe UI"/>
          <w:sz w:val="20"/>
        </w:rPr>
      </w:pPr>
      <w:r>
        <w:rPr>
          <w:rFonts w:ascii="Segoe UI" w:eastAsia="Arial" w:hAnsi="Segoe UI" w:cs="Segoe UI"/>
          <w:sz w:val="20"/>
        </w:rPr>
        <w:object w:dxaOrig="1530" w:dyaOrig="995" w14:anchorId="22289C0E">
          <v:shape id="_x0000_i1036" type="#_x0000_t75" style="width:76.5pt;height:50pt" o:ole="">
            <v:imagedata r:id="rId33" o:title=""/>
          </v:shape>
          <o:OLEObject Type="Embed" ProgID="Word.Document.12" ShapeID="_x0000_i1036" DrawAspect="Icon" ObjectID="_1820410672" r:id="rId34">
            <o:FieldCodes>\s</o:FieldCodes>
          </o:OLEObject>
        </w:object>
      </w:r>
      <w:bookmarkEnd w:id="141"/>
    </w:p>
    <w:p w14:paraId="186D795E" w14:textId="1FA28183" w:rsidR="00BB3737" w:rsidRDefault="00BB3737" w:rsidP="00B52A69">
      <w:pPr>
        <w:jc w:val="center"/>
        <w:rPr>
          <w:rFonts w:ascii="Segoe UI" w:eastAsia="Arial" w:hAnsi="Segoe UI" w:cs="Segoe UI"/>
          <w:sz w:val="20"/>
        </w:rPr>
      </w:pPr>
      <w:bookmarkStart w:id="142" w:name="_MON_1816524100"/>
      <w:bookmarkEnd w:id="142"/>
    </w:p>
    <w:bookmarkStart w:id="143" w:name="_MON_1819785682"/>
    <w:bookmarkEnd w:id="143"/>
    <w:p w14:paraId="623D1BDF" w14:textId="325B8ED4" w:rsidR="00DE0EDC" w:rsidRDefault="00B732D5" w:rsidP="00B52A69">
      <w:pPr>
        <w:jc w:val="center"/>
        <w:rPr>
          <w:rFonts w:ascii="Segoe UI" w:eastAsia="Arial" w:hAnsi="Segoe UI" w:cs="Segoe UI"/>
          <w:sz w:val="20"/>
        </w:rPr>
      </w:pPr>
      <w:r>
        <w:rPr>
          <w:rFonts w:ascii="Segoe UI" w:eastAsia="Arial" w:hAnsi="Segoe UI" w:cs="Segoe UI"/>
          <w:sz w:val="20"/>
        </w:rPr>
        <w:object w:dxaOrig="1530" w:dyaOrig="995" w14:anchorId="7D833021">
          <v:shape id="_x0000_i1031" type="#_x0000_t75" style="width:76.5pt;height:50pt" o:ole="">
            <v:imagedata r:id="rId35" o:title=""/>
          </v:shape>
          <o:OLEObject Type="Embed" ProgID="Excel.Sheet.12" ShapeID="_x0000_i1031" DrawAspect="Icon" ObjectID="_1820410673" r:id="rId36"/>
        </w:object>
      </w:r>
    </w:p>
    <w:p w14:paraId="6479123B" w14:textId="77777777" w:rsidR="007D7885" w:rsidRDefault="00B732D5" w:rsidP="00B52A69">
      <w:pPr>
        <w:jc w:val="center"/>
        <w:rPr>
          <w:rFonts w:ascii="Segoe UI" w:eastAsia="Arial" w:hAnsi="Segoe UI" w:cs="Segoe UI"/>
          <w:sz w:val="20"/>
        </w:rPr>
      </w:pPr>
      <w:r>
        <w:rPr>
          <w:rFonts w:ascii="Segoe UI" w:eastAsia="Arial" w:hAnsi="Segoe UI" w:cs="Segoe UI"/>
          <w:sz w:val="20"/>
        </w:rPr>
        <w:object w:dxaOrig="1530" w:dyaOrig="995" w14:anchorId="13BD5DE4">
          <v:shape id="_x0000_i1033" type="#_x0000_t75" style="width:76.5pt;height:50pt" o:ole="">
            <v:imagedata r:id="rId37" o:title=""/>
          </v:shape>
          <o:OLEObject Type="Embed" ProgID="Package" ShapeID="_x0000_i1033" DrawAspect="Icon" ObjectID="_1820410674" r:id="rId38"/>
        </w:object>
      </w:r>
    </w:p>
    <w:p w14:paraId="2B77EA12" w14:textId="77777777" w:rsidR="009B413F" w:rsidRPr="00F452B1" w:rsidRDefault="009B413F" w:rsidP="00B52A69">
      <w:pPr>
        <w:jc w:val="center"/>
        <w:rPr>
          <w:rFonts w:ascii="Segoe UI" w:eastAsia="Arial" w:hAnsi="Segoe UI" w:cs="Segoe UI"/>
          <w:sz w:val="20"/>
        </w:rPr>
      </w:pPr>
    </w:p>
    <w:p w14:paraId="3E855256" w14:textId="77777777" w:rsidR="00BB3737"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bookmarkStart w:id="144" w:name="_MON_1819785607"/>
    <w:bookmarkEnd w:id="144"/>
    <w:p w14:paraId="38D025D4" w14:textId="77777777" w:rsidR="00BB3737" w:rsidRDefault="007634D4" w:rsidP="00B52A69">
      <w:pPr>
        <w:jc w:val="center"/>
        <w:rPr>
          <w:rFonts w:ascii="Segoe UI" w:eastAsia="Arial" w:hAnsi="Segoe UI" w:cs="Segoe UI"/>
          <w:sz w:val="20"/>
        </w:rPr>
      </w:pPr>
      <w:r>
        <w:rPr>
          <w:rFonts w:ascii="Segoe UI" w:eastAsia="Arial" w:hAnsi="Segoe UI" w:cs="Segoe UI"/>
          <w:sz w:val="20"/>
        </w:rPr>
        <w:object w:dxaOrig="1530" w:dyaOrig="995" w14:anchorId="0FFCE7A5">
          <v:shape id="_x0000_i1029" type="#_x0000_t75" style="width:76.5pt;height:50pt" o:ole="">
            <v:imagedata r:id="rId39" o:title=""/>
          </v:shape>
          <o:OLEObject Type="Embed" ProgID="Word.Document.12" ShapeID="_x0000_i1029" DrawAspect="Icon" ObjectID="_1820410675" r:id="rId40">
            <o:FieldCodes>\s</o:FieldCodes>
          </o:OLEObject>
        </w:object>
      </w:r>
    </w:p>
    <w:p w14:paraId="2447FB54" w14:textId="77777777" w:rsidR="00BB3737" w:rsidRDefault="00BB3737" w:rsidP="00B52A69">
      <w:pPr>
        <w:jc w:val="center"/>
        <w:rPr>
          <w:rFonts w:ascii="Segoe UI" w:eastAsia="Arial" w:hAnsi="Segoe UI" w:cs="Segoe UI"/>
          <w:sz w:val="20"/>
        </w:rPr>
      </w:pPr>
    </w:p>
    <w:p w14:paraId="788179AA" w14:textId="384F4553" w:rsidR="00BB3737" w:rsidRDefault="00BB3737" w:rsidP="00B52A69">
      <w:pPr>
        <w:jc w:val="center"/>
        <w:rPr>
          <w:rFonts w:ascii="Segoe UI" w:eastAsia="Arial" w:hAnsi="Segoe UI" w:cs="Segoe UI"/>
          <w:sz w:val="20"/>
        </w:rPr>
      </w:pPr>
      <w:bookmarkStart w:id="145" w:name="_MON_1815980486"/>
      <w:bookmarkEnd w:id="145"/>
    </w:p>
    <w:p w14:paraId="1A2558C9" w14:textId="77777777" w:rsidR="00BB3737" w:rsidRDefault="00BB3737" w:rsidP="00B52A69">
      <w:pPr>
        <w:jc w:val="center"/>
        <w:rPr>
          <w:rFonts w:ascii="Segoe UI" w:eastAsia="Arial" w:hAnsi="Segoe UI" w:cs="Segoe UI"/>
          <w:sz w:val="20"/>
        </w:rPr>
      </w:pPr>
    </w:p>
    <w:p w14:paraId="4399AD15" w14:textId="5423469C" w:rsidR="00365BDD" w:rsidRPr="00B52A69" w:rsidRDefault="00365BDD" w:rsidP="00B52A69">
      <w:pPr>
        <w:jc w:val="center"/>
        <w:rPr>
          <w:rFonts w:ascii="Segoe UI" w:eastAsia="Arial" w:hAnsi="Segoe UI" w:cs="Segoe UI"/>
          <w:sz w:val="20"/>
        </w:rPr>
      </w:pPr>
    </w:p>
    <w:sectPr w:rsidR="00365BDD"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BAA44" w14:textId="77777777" w:rsidR="0004395B" w:rsidRDefault="0004395B">
      <w:r>
        <w:separator/>
      </w:r>
    </w:p>
  </w:endnote>
  <w:endnote w:type="continuationSeparator" w:id="0">
    <w:p w14:paraId="3793C7A4" w14:textId="77777777" w:rsidR="0004395B" w:rsidRDefault="0004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04395B" w:rsidRPr="007E43C6" w:rsidRDefault="0004395B"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B732D5">
      <w:rPr>
        <w:rFonts w:ascii="Montserrat" w:hAnsi="Montserrat"/>
        <w:bCs/>
        <w:noProof/>
        <w:sz w:val="20"/>
      </w:rPr>
      <w:t>95</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B732D5">
      <w:rPr>
        <w:rFonts w:ascii="Montserrat" w:hAnsi="Montserrat"/>
        <w:bCs/>
        <w:noProof/>
        <w:sz w:val="20"/>
      </w:rPr>
      <w:t>95</w:t>
    </w:r>
    <w:r w:rsidRPr="007E43C6">
      <w:rPr>
        <w:rFonts w:ascii="Montserrat" w:hAnsi="Montserrat"/>
        <w:bCs/>
        <w:sz w:val="20"/>
      </w:rPr>
      <w:fldChar w:fldCharType="end"/>
    </w:r>
  </w:p>
  <w:p w14:paraId="16D22C40" w14:textId="24B4F0C1" w:rsidR="0004395B" w:rsidRDefault="0004395B" w:rsidP="00A501DC">
    <w:pPr>
      <w:pStyle w:val="Piedepgina"/>
      <w:jc w:val="center"/>
    </w:pPr>
    <w:r>
      <w:rPr>
        <w:noProof/>
        <w:lang w:val="es-MX" w:eastAsia="es-MX"/>
      </w:rPr>
      <mc:AlternateContent>
        <mc:Choice Requires="wps">
          <w:drawing>
            <wp:anchor distT="0" distB="0" distL="114300" distR="114300" simplePos="0" relativeHeight="251659264" behindDoc="0" locked="0" layoutInCell="1" allowOverlap="1" wp14:anchorId="4C84E877" wp14:editId="1AEAEC43">
              <wp:simplePos x="0" y="0"/>
              <wp:positionH relativeFrom="column">
                <wp:posOffset>2002155</wp:posOffset>
              </wp:positionH>
              <wp:positionV relativeFrom="paragraph">
                <wp:posOffset>67310</wp:posOffset>
              </wp:positionV>
              <wp:extent cx="4667250" cy="23495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46672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044DF" w14:textId="6DED1239" w:rsidR="0004395B" w:rsidRPr="00A22E1A" w:rsidRDefault="0004395B">
                          <w:pPr>
                            <w:rPr>
                              <w:sz w:val="14"/>
                            </w:rPr>
                          </w:pPr>
                          <w:r w:rsidRPr="00A22E1A">
                            <w:rPr>
                              <w:sz w:val="14"/>
                            </w:rPr>
                            <w:t xml:space="preserve">Boulevard Luis Donaldo Colosio No. 4604, </w:t>
                          </w:r>
                          <w:proofErr w:type="spellStart"/>
                          <w:r w:rsidRPr="00A22E1A">
                            <w:rPr>
                              <w:sz w:val="14"/>
                            </w:rPr>
                            <w:t>Fracc</w:t>
                          </w:r>
                          <w:proofErr w:type="spellEnd"/>
                          <w:r w:rsidRPr="00A22E1A">
                            <w:rPr>
                              <w:sz w:val="14"/>
                            </w:rPr>
                            <w:t>. El Palmar II, Fracción II C.P. 42088 en Pachuca de Soto, Hidalgo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left:0;text-align:left;margin-left:157.65pt;margin-top:5.3pt;width:367.5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" fillcolor="white [3201]" stroked="f" strokeweight=".5pt">
              <v:textbox>
                <w:txbxContent>
                  <w:p w14:paraId="0B6044DF" w14:textId="6DED1239" w:rsidR="0004395B" w:rsidRPr="00A22E1A" w:rsidRDefault="0004395B">
                    <w:pPr>
                      <w:rPr>
                        <w:sz w:val="14"/>
                      </w:rPr>
                    </w:pPr>
                    <w:r w:rsidRPr="00A22E1A">
                      <w:rPr>
                        <w:sz w:val="14"/>
                      </w:rPr>
                      <w:t xml:space="preserve">Boulevard Luis Donaldo Colosio No. 4604, </w:t>
                    </w:r>
                    <w:proofErr w:type="spellStart"/>
                    <w:r w:rsidRPr="00A22E1A">
                      <w:rPr>
                        <w:sz w:val="14"/>
                      </w:rPr>
                      <w:t>Fracc</w:t>
                    </w:r>
                    <w:proofErr w:type="spellEnd"/>
                    <w:r w:rsidRPr="00A22E1A">
                      <w:rPr>
                        <w:sz w:val="14"/>
                      </w:rPr>
                      <w:t>. El Palmar II, Fracción II C.P. 42088 en Pachuca de Soto, Hidalgo</w:t>
                    </w:r>
                  </w:p>
                </w:txbxContent>
              </v:textbox>
            </v:shape>
          </w:pict>
        </mc:Fallback>
      </mc:AlternateContent>
    </w: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A24E4" w14:textId="77777777" w:rsidR="0004395B" w:rsidRDefault="0004395B">
      <w:r>
        <w:separator/>
      </w:r>
    </w:p>
  </w:footnote>
  <w:footnote w:type="continuationSeparator" w:id="0">
    <w:p w14:paraId="04245EC0" w14:textId="77777777" w:rsidR="0004395B" w:rsidRDefault="00043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04395B" w:rsidRPr="002C13BC" w14:paraId="0F6794C9" w14:textId="77777777" w:rsidTr="002C66A4">
      <w:trPr>
        <w:trHeight w:val="1550"/>
      </w:trPr>
      <w:tc>
        <w:tcPr>
          <w:tcW w:w="2402" w:type="pct"/>
          <w:shd w:val="clear" w:color="auto" w:fill="auto"/>
          <w:vAlign w:val="center"/>
        </w:tcPr>
        <w:p w14:paraId="3EE5A983" w14:textId="77777777" w:rsidR="0004395B" w:rsidRPr="007510B5" w:rsidRDefault="0004395B"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4B5183A7">
                    <wp:simplePos x="0" y="0"/>
                    <wp:positionH relativeFrom="column">
                      <wp:posOffset>-29210</wp:posOffset>
                    </wp:positionH>
                    <wp:positionV relativeFrom="paragraph">
                      <wp:posOffset>392430</wp:posOffset>
                    </wp:positionV>
                    <wp:extent cx="3244850" cy="5778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04395B" w:rsidRDefault="0004395B">
                                <w:pPr>
                                  <w:rPr>
                                    <w:rFonts w:ascii="Montserrat Light" w:hAnsi="Montserrat Light"/>
                                    <w:b/>
                                    <w:sz w:val="12"/>
                                    <w:szCs w:val="12"/>
                                    <w:lang w:val="es-MX"/>
                                  </w:rPr>
                                </w:pPr>
                              </w:p>
                              <w:p w14:paraId="07CC1775" w14:textId="77777777" w:rsidR="0004395B" w:rsidRDefault="0004395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04395B" w:rsidRPr="00F4389B" w:rsidRDefault="0004395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04395B" w:rsidRPr="00F4389B" w:rsidRDefault="0004395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04395B" w:rsidRPr="00F4389B" w:rsidRDefault="0004395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04395B" w:rsidRPr="00F4389B" w:rsidRDefault="0004395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3pt;margin-top:30.9pt;width:255.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" stroked="f">
                    <v:path arrowok="t"/>
                    <v:textbox>
                      <w:txbxContent>
                        <w:p w14:paraId="6BBB3423" w14:textId="77777777" w:rsidR="001B71B5" w:rsidRDefault="001B71B5">
                          <w:pPr>
                            <w:rPr>
                              <w:rFonts w:ascii="Montserrat Light" w:hAnsi="Montserrat Light"/>
                              <w:b/>
                              <w:sz w:val="12"/>
                              <w:szCs w:val="12"/>
                              <w:lang w:val="es-MX"/>
                            </w:rPr>
                          </w:pPr>
                        </w:p>
                        <w:p w14:paraId="07CC1775" w14:textId="77777777" w:rsidR="001B71B5" w:rsidRDefault="001B71B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77777777" w:rsidR="0004395B" w:rsidRPr="00250B5D" w:rsidRDefault="0004395B"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011A452" w14:textId="77777777" w:rsidR="0004395B" w:rsidRPr="00B411D0" w:rsidRDefault="0004395B" w:rsidP="00EA424F">
          <w:pPr>
            <w:ind w:right="1496"/>
            <w:jc w:val="center"/>
            <w:rPr>
              <w:rFonts w:ascii="Montserrat Regular" w:hAnsi="Montserrat Regular" w:cs="Arial"/>
              <w:sz w:val="16"/>
              <w:szCs w:val="16"/>
              <w:lang w:val="es-MX"/>
            </w:rPr>
          </w:pPr>
        </w:p>
        <w:p w14:paraId="4FD9C15E" w14:textId="4AEDDFD4" w:rsidR="0004395B" w:rsidRDefault="0004395B"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w:t>
          </w:r>
          <w:r w:rsidRPr="00A22E1A">
            <w:rPr>
              <w:rFonts w:ascii="Montserrat Regular" w:hAnsi="Montserrat Regular" w:cs="Arial"/>
              <w:sz w:val="16"/>
              <w:szCs w:val="16"/>
              <w:lang w:val="es-MX"/>
            </w:rPr>
            <w:t>050GYR017-T-196-</w:t>
          </w:r>
          <w:r w:rsidRPr="00EF114F">
            <w:rPr>
              <w:rFonts w:ascii="Montserrat Regular" w:hAnsi="Montserrat Regular" w:cs="Arial"/>
              <w:sz w:val="16"/>
              <w:szCs w:val="16"/>
              <w:lang w:val="es-MX"/>
            </w:rPr>
            <w:t>2025</w:t>
          </w:r>
        </w:p>
        <w:p w14:paraId="6FDC1C58" w14:textId="77777777" w:rsidR="0004395B" w:rsidRPr="00B411D0" w:rsidRDefault="0004395B" w:rsidP="00EA424F">
          <w:pPr>
            <w:ind w:right="317"/>
            <w:jc w:val="center"/>
            <w:rPr>
              <w:rFonts w:ascii="Montserrat Regular" w:hAnsi="Montserrat Regular" w:cs="Arial"/>
              <w:sz w:val="12"/>
              <w:szCs w:val="16"/>
              <w:lang w:val="es-MX"/>
            </w:rPr>
          </w:pPr>
        </w:p>
        <w:p w14:paraId="6A385D11" w14:textId="10AD4554" w:rsidR="0004395B" w:rsidRPr="00B411D0" w:rsidRDefault="0004395B" w:rsidP="00137EB8">
          <w:pPr>
            <w:pStyle w:val="Sinespaciado"/>
            <w:jc w:val="center"/>
            <w:rPr>
              <w:rFonts w:ascii="Montserrat Regular" w:hAnsi="Montserrat Regular" w:cs="Arial"/>
              <w:i/>
              <w:iCs/>
              <w:sz w:val="12"/>
              <w:szCs w:val="16"/>
              <w:lang w:val="es-MX"/>
            </w:rPr>
          </w:pPr>
          <w:r>
            <w:rPr>
              <w:rFonts w:ascii="Montserrat Regular" w:hAnsi="Montserrat Regular" w:cs="Arial"/>
              <w:sz w:val="16"/>
              <w:szCs w:val="16"/>
              <w:lang w:val="es-MX"/>
            </w:rPr>
            <w:t xml:space="preserve">PROGRAMA DE ADQUISICIÓN DE EQUIPOS MÉDICOS SINIESTRADOS 2025, PARA EL OOAD ESTATL HIDALGO. </w:t>
          </w:r>
        </w:p>
      </w:tc>
      <w:tc>
        <w:tcPr>
          <w:tcW w:w="809" w:type="pct"/>
          <w:tcBorders>
            <w:left w:val="nil"/>
          </w:tcBorders>
          <w:shd w:val="clear" w:color="auto" w:fill="auto"/>
          <w:vAlign w:val="center"/>
        </w:tcPr>
        <w:p w14:paraId="0F57542F" w14:textId="77777777" w:rsidR="0004395B" w:rsidRPr="00B411D0" w:rsidRDefault="0004395B"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04395B" w:rsidRPr="00B411D0" w:rsidRDefault="0004395B" w:rsidP="00EA424F">
          <w:pPr>
            <w:jc w:val="center"/>
            <w:rPr>
              <w:rFonts w:ascii="Montserrat Regular" w:hAnsi="Montserrat Regular" w:cs="Arial"/>
              <w:sz w:val="12"/>
              <w:szCs w:val="16"/>
              <w:lang w:val="es-MX"/>
            </w:rPr>
          </w:pPr>
        </w:p>
      </w:tc>
    </w:tr>
  </w:tbl>
  <w:p w14:paraId="13C3AB41" w14:textId="77777777" w:rsidR="0004395B" w:rsidRPr="00B52A69" w:rsidRDefault="0004395B"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95B"/>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3DD6"/>
    <w:rsid w:val="0006412E"/>
    <w:rsid w:val="00064CDE"/>
    <w:rsid w:val="00064D59"/>
    <w:rsid w:val="00067B83"/>
    <w:rsid w:val="000702FE"/>
    <w:rsid w:val="0007142E"/>
    <w:rsid w:val="000720EB"/>
    <w:rsid w:val="0007291D"/>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191"/>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C97"/>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6F2"/>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57F01"/>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1F90"/>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37E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126"/>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414"/>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4D9"/>
    <w:rsid w:val="006E05C5"/>
    <w:rsid w:val="006E1B48"/>
    <w:rsid w:val="006E24F6"/>
    <w:rsid w:val="006E2BC6"/>
    <w:rsid w:val="006E2E11"/>
    <w:rsid w:val="006E3AC3"/>
    <w:rsid w:val="006E41BF"/>
    <w:rsid w:val="006E41C5"/>
    <w:rsid w:val="006E44C7"/>
    <w:rsid w:val="006E4767"/>
    <w:rsid w:val="006E5295"/>
    <w:rsid w:val="006E5BFF"/>
    <w:rsid w:val="006E5E45"/>
    <w:rsid w:val="006E6912"/>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8BF"/>
    <w:rsid w:val="00733996"/>
    <w:rsid w:val="00733E43"/>
    <w:rsid w:val="0073424C"/>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D4"/>
    <w:rsid w:val="00766D7D"/>
    <w:rsid w:val="00767631"/>
    <w:rsid w:val="00767A37"/>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120"/>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885"/>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07B4"/>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4F5C"/>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27B94"/>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13F"/>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1A"/>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2D4"/>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AC3"/>
    <w:rsid w:val="00A80258"/>
    <w:rsid w:val="00A806A8"/>
    <w:rsid w:val="00A81B35"/>
    <w:rsid w:val="00A8264C"/>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0B"/>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2D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2FF0"/>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91E"/>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4CB"/>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142"/>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4E85"/>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0B9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98E"/>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42C"/>
    <w:rsid w:val="00F77EB4"/>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062E"/>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comprasdegobierno.gob.mx/calculadora" TargetMode="External"/><Relationship Id="rId39" Type="http://schemas.openxmlformats.org/officeDocument/2006/relationships/image" Target="media/image5.emf"/><Relationship Id="rId21" Type="http://schemas.openxmlformats.org/officeDocument/2006/relationships/hyperlink" Target="http://www.gob.mx/sfp" TargetMode="External"/><Relationship Id="rId34" Type="http://schemas.openxmlformats.org/officeDocument/2006/relationships/package" Target="embeddings/Documento_de_Microsoft_Word2.docx"/><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hyperlink" Target="https://upcp-compranet.buengobierno.gob.mx/Modelos_Contrato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package" Target="embeddings/Documento_de_Microsoft_Word4.docx"/><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package" Target="embeddings/Hoja_de_c_lculo_de_Microsoft_Excel3.xls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mailto:unidad.enlace@imss.gob.m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F1D54E-5179-4120-A019-8F6387C15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95</Pages>
  <Words>31856</Words>
  <Characters>175209</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206652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31</cp:revision>
  <cp:lastPrinted>2025-09-26T22:37:00Z</cp:lastPrinted>
  <dcterms:created xsi:type="dcterms:W3CDTF">2025-09-10T17:50:00Z</dcterms:created>
  <dcterms:modified xsi:type="dcterms:W3CDTF">2025-09-26T22:51:00Z</dcterms:modified>
</cp:coreProperties>
</file>