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4B624C" w:rsidRPr="004B624C" w:rsidRDefault="004B624C" w:rsidP="004B624C">
      <w:pPr>
        <w:pStyle w:val="Subttulo"/>
        <w:rPr>
          <w:sz w:val="6"/>
          <w:lang w:val="es-ES" w:eastAsia="ar-SA"/>
        </w:rPr>
      </w:pPr>
    </w:p>
    <w:p w:rsidR="00770289" w:rsidRPr="003555B9" w:rsidRDefault="00A00FA6" w:rsidP="00770289">
      <w:pPr>
        <w:spacing w:after="0"/>
        <w:ind w:left="284" w:right="281"/>
        <w:jc w:val="right"/>
        <w:rPr>
          <w:rFonts w:ascii="Montserrat" w:hAnsi="Montserrat" w:cs="Arial"/>
          <w:bCs/>
          <w:sz w:val="18"/>
          <w:szCs w:val="16"/>
          <w:lang w:val="es-ES_tradnl"/>
        </w:rPr>
      </w:pPr>
      <w:r w:rsidRPr="00CD5A0F">
        <w:rPr>
          <w:rFonts w:ascii="Montserrat" w:hAnsi="Montserrat" w:cs="Arial"/>
          <w:bCs/>
          <w:sz w:val="18"/>
          <w:szCs w:val="16"/>
          <w:lang w:val="es-ES_tradnl"/>
        </w:rPr>
        <w:t>Pachuca de Soto</w:t>
      </w:r>
      <w:r w:rsidR="00D538FF" w:rsidRPr="00CD5A0F">
        <w:rPr>
          <w:rFonts w:ascii="Montserrat" w:hAnsi="Montserrat" w:cs="Arial"/>
          <w:bCs/>
          <w:sz w:val="18"/>
          <w:szCs w:val="16"/>
          <w:lang w:val="es-ES_tradnl"/>
        </w:rPr>
        <w:t xml:space="preserve"> H</w:t>
      </w:r>
      <w:r w:rsidR="00182F86" w:rsidRPr="00CD5A0F">
        <w:rPr>
          <w:rFonts w:ascii="Montserrat" w:hAnsi="Montserrat" w:cs="Arial"/>
          <w:bCs/>
          <w:sz w:val="18"/>
          <w:szCs w:val="16"/>
          <w:lang w:val="es-ES_tradnl"/>
        </w:rPr>
        <w:t>idalgo</w:t>
      </w:r>
      <w:r w:rsidR="00D538FF" w:rsidRPr="00CD5A0F">
        <w:rPr>
          <w:rFonts w:ascii="Montserrat" w:hAnsi="Montserrat" w:cs="Arial"/>
          <w:bCs/>
          <w:sz w:val="18"/>
          <w:szCs w:val="16"/>
          <w:lang w:val="es-ES_tradnl"/>
        </w:rPr>
        <w:t>, a</w:t>
      </w:r>
      <w:r w:rsidR="00A8446E" w:rsidRPr="00CD5A0F">
        <w:rPr>
          <w:rFonts w:ascii="Montserrat" w:hAnsi="Montserrat" w:cs="Arial"/>
          <w:bCs/>
          <w:sz w:val="18"/>
          <w:szCs w:val="16"/>
          <w:lang w:val="es-ES_tradnl"/>
        </w:rPr>
        <w:t xml:space="preserve"> </w:t>
      </w:r>
      <w:r w:rsidR="00795F8A">
        <w:rPr>
          <w:rFonts w:ascii="Montserrat" w:hAnsi="Montserrat" w:cs="Arial"/>
          <w:bCs/>
          <w:sz w:val="18"/>
          <w:szCs w:val="16"/>
          <w:lang w:val="es-ES_tradnl"/>
        </w:rPr>
        <w:t>26</w:t>
      </w:r>
      <w:r w:rsidR="00A8446E" w:rsidRPr="00CD5A0F">
        <w:rPr>
          <w:rFonts w:ascii="Montserrat" w:hAnsi="Montserrat" w:cs="Arial"/>
          <w:bCs/>
          <w:sz w:val="18"/>
          <w:szCs w:val="16"/>
          <w:lang w:val="es-ES_tradnl"/>
        </w:rPr>
        <w:t xml:space="preserve"> de junio de 2024</w:t>
      </w:r>
      <w:r w:rsidR="00F7221E" w:rsidRPr="003555B9">
        <w:rPr>
          <w:rFonts w:ascii="Montserrat" w:hAnsi="Montserrat" w:cs="Arial"/>
          <w:bCs/>
          <w:sz w:val="18"/>
          <w:szCs w:val="16"/>
          <w:lang w:val="es-ES_tradnl"/>
        </w:rPr>
        <w:t xml:space="preserve"> </w:t>
      </w:r>
    </w:p>
    <w:p w:rsidR="00373A4A" w:rsidRPr="004B624C" w:rsidRDefault="00373A4A" w:rsidP="00770289">
      <w:pPr>
        <w:spacing w:after="0"/>
        <w:ind w:left="284" w:right="281"/>
        <w:rPr>
          <w:rFonts w:ascii="Montserrat" w:hAnsi="Montserrat" w:cs="Arial"/>
          <w:bCs/>
          <w:sz w:val="6"/>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795F8A">
        <w:rPr>
          <w:rFonts w:ascii="Montserrat" w:hAnsi="Montserrat" w:cs="Arial"/>
          <w:b/>
          <w:bCs/>
          <w:sz w:val="18"/>
          <w:szCs w:val="16"/>
          <w:lang w:val="es-ES_tradnl"/>
        </w:rPr>
        <w:t>213</w:t>
      </w:r>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4B624C" w:rsidRDefault="004C56C1" w:rsidP="00794FB0">
      <w:pPr>
        <w:spacing w:after="0" w:line="240" w:lineRule="auto"/>
        <w:ind w:left="284"/>
        <w:rPr>
          <w:rFonts w:ascii="Montserrat" w:hAnsi="Montserrat" w:cs="Arial"/>
          <w:b/>
          <w:sz w:val="12"/>
          <w:szCs w:val="16"/>
          <w:lang w:val="es-ES_tradnl"/>
        </w:rPr>
      </w:pP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 xml:space="preserve">A LA PROVEEDURÍA EN GENERAL </w:t>
      </w:r>
    </w:p>
    <w:p w:rsidR="00D538FF" w:rsidRPr="00771F11" w:rsidRDefault="00D538FF" w:rsidP="00794FB0">
      <w:pPr>
        <w:spacing w:after="0" w:line="240" w:lineRule="auto"/>
        <w:ind w:left="284"/>
        <w:rPr>
          <w:rFonts w:ascii="Montserrat" w:hAnsi="Montserrat" w:cs="Arial"/>
          <w:b/>
          <w:sz w:val="20"/>
          <w:szCs w:val="16"/>
          <w:lang w:val="es-ES_tradnl"/>
        </w:rPr>
      </w:pPr>
      <w:r w:rsidRPr="00771F11">
        <w:rPr>
          <w:rFonts w:ascii="Montserrat" w:hAnsi="Montserrat" w:cs="Arial"/>
          <w:b/>
          <w:sz w:val="20"/>
          <w:szCs w:val="16"/>
          <w:lang w:val="es-ES_tradnl"/>
        </w:rPr>
        <w:t>P R E S E N T E</w:t>
      </w:r>
    </w:p>
    <w:p w:rsidR="00D538FF" w:rsidRPr="004B624C" w:rsidRDefault="00D538FF" w:rsidP="007402F5">
      <w:pPr>
        <w:pStyle w:val="Sinespaciado"/>
        <w:ind w:left="284" w:right="281"/>
        <w:rPr>
          <w:rFonts w:ascii="Montserrat" w:hAnsi="Montserrat" w:cs="Arial"/>
          <w:sz w:val="10"/>
          <w:szCs w:val="16"/>
        </w:rPr>
      </w:pPr>
    </w:p>
    <w:p w:rsidR="00E37F5A" w:rsidRPr="00771F11" w:rsidRDefault="00B17C4C"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El Instituto Mexicano del Seguro Social</w:t>
      </w:r>
      <w:r w:rsidR="00A21BBB" w:rsidRPr="00771F11">
        <w:rPr>
          <w:rFonts w:ascii="Montserrat" w:eastAsia="Arial" w:hAnsi="Montserrat" w:cs="Arial"/>
          <w:sz w:val="18"/>
          <w:szCs w:val="16"/>
        </w:rPr>
        <w:t xml:space="preserve"> en observancia a las disposiciones contenidas en el Artículo 134 Constitucional y de</w:t>
      </w:r>
      <w:r w:rsidR="00E37F5A" w:rsidRPr="00771F11">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771F11">
        <w:rPr>
          <w:rFonts w:ascii="Montserrat" w:eastAsia="Arial" w:hAnsi="Montserrat" w:cs="Arial"/>
          <w:sz w:val="18"/>
          <w:szCs w:val="16"/>
        </w:rPr>
        <w:t xml:space="preserve">y </w:t>
      </w:r>
      <w:r w:rsidR="00E37F5A" w:rsidRPr="00771F11">
        <w:rPr>
          <w:rFonts w:ascii="Montserrat" w:eastAsia="Arial" w:hAnsi="Montserrat" w:cs="Arial"/>
          <w:sz w:val="18"/>
          <w:szCs w:val="16"/>
        </w:rPr>
        <w:t>Lineamientos en Materia de Adquisiciones, Arrendamientos y Servicios del Instituto Mexicano del Seguro Social y demás disposi</w:t>
      </w:r>
      <w:r w:rsidR="00A21BBB" w:rsidRPr="00771F11">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4B624C" w:rsidRDefault="00E37F5A" w:rsidP="007402F5">
      <w:pPr>
        <w:spacing w:before="201"/>
        <w:ind w:left="284" w:right="281"/>
        <w:contextualSpacing/>
        <w:jc w:val="both"/>
        <w:rPr>
          <w:rFonts w:ascii="Montserrat" w:hAnsi="Montserrat" w:cs="Arial"/>
          <w:sz w:val="14"/>
          <w:szCs w:val="16"/>
        </w:rPr>
      </w:pPr>
    </w:p>
    <w:p w:rsidR="00E37F5A" w:rsidRPr="00771F11" w:rsidRDefault="00A21BBB" w:rsidP="007402F5">
      <w:pPr>
        <w:spacing w:before="201"/>
        <w:ind w:left="284" w:right="281"/>
        <w:contextualSpacing/>
        <w:jc w:val="both"/>
        <w:rPr>
          <w:rFonts w:ascii="Montserrat" w:eastAsia="Arial" w:hAnsi="Montserrat" w:cs="Arial"/>
          <w:sz w:val="18"/>
          <w:szCs w:val="16"/>
        </w:rPr>
      </w:pPr>
      <w:r w:rsidRPr="00771F11">
        <w:rPr>
          <w:rFonts w:ascii="Montserrat" w:hAnsi="Montserrat" w:cs="Arial"/>
          <w:sz w:val="18"/>
          <w:szCs w:val="16"/>
        </w:rPr>
        <w:t>E</w:t>
      </w:r>
      <w:r w:rsidR="00E37F5A" w:rsidRPr="00771F11">
        <w:rPr>
          <w:rFonts w:ascii="Montserrat" w:hAnsi="Montserrat" w:cs="Arial"/>
          <w:sz w:val="18"/>
          <w:szCs w:val="16"/>
        </w:rPr>
        <w:t xml:space="preserve">mite </w:t>
      </w:r>
      <w:r w:rsidR="00E37F5A" w:rsidRPr="00771F11">
        <w:rPr>
          <w:rFonts w:ascii="Montserrat" w:hAnsi="Montserrat" w:cs="Arial"/>
          <w:b/>
          <w:sz w:val="18"/>
          <w:szCs w:val="16"/>
        </w:rPr>
        <w:t>Solicitud de Cotización</w:t>
      </w:r>
      <w:r w:rsidR="00437463" w:rsidRPr="00771F11">
        <w:rPr>
          <w:rFonts w:ascii="Montserrat" w:hAnsi="Montserrat" w:cs="Arial"/>
          <w:b/>
          <w:sz w:val="18"/>
          <w:szCs w:val="16"/>
        </w:rPr>
        <w:t xml:space="preserve"> </w:t>
      </w:r>
      <w:r w:rsidR="00E37F5A" w:rsidRPr="00771F11">
        <w:rPr>
          <w:rFonts w:ascii="Montserrat" w:eastAsia="Arial" w:hAnsi="Montserrat" w:cs="Arial"/>
          <w:sz w:val="18"/>
          <w:szCs w:val="16"/>
        </w:rPr>
        <w:t xml:space="preserve">con las características mínimas indispensables </w:t>
      </w:r>
      <w:r w:rsidR="00437463" w:rsidRPr="00771F11">
        <w:rPr>
          <w:rFonts w:ascii="Montserrat" w:eastAsia="Arial" w:hAnsi="Montserrat" w:cs="Arial"/>
          <w:sz w:val="18"/>
          <w:szCs w:val="16"/>
        </w:rPr>
        <w:t>que deberá</w:t>
      </w:r>
      <w:r w:rsidR="00E37F5A" w:rsidRPr="00771F11">
        <w:rPr>
          <w:rFonts w:ascii="Montserrat" w:eastAsia="Arial" w:hAnsi="Montserrat" w:cs="Arial"/>
          <w:sz w:val="18"/>
          <w:szCs w:val="16"/>
        </w:rPr>
        <w:t xml:space="preserve"> cumplir quien desee participar </w:t>
      </w:r>
      <w:r w:rsidR="00E37F5A" w:rsidRPr="00771F11">
        <w:rPr>
          <w:rFonts w:ascii="Montserrat" w:hAnsi="Montserrat" w:cs="Arial"/>
          <w:sz w:val="18"/>
          <w:szCs w:val="16"/>
        </w:rPr>
        <w:t xml:space="preserve">para la </w:t>
      </w:r>
      <w:r w:rsidR="00EF16A6" w:rsidRPr="00771F11">
        <w:rPr>
          <w:rFonts w:ascii="Montserrat" w:hAnsi="Montserrat" w:cs="Arial"/>
          <w:b/>
          <w:sz w:val="18"/>
          <w:szCs w:val="16"/>
        </w:rPr>
        <w:t xml:space="preserve">ADQUISICIÓN DE CLAVES DE LOS GRUPOS DE SUMINISTRO </w:t>
      </w:r>
      <w:r w:rsidR="00CD5A0F" w:rsidRPr="00771F11">
        <w:rPr>
          <w:rFonts w:ascii="Montserrat" w:hAnsi="Montserrat" w:cs="Arial"/>
          <w:b/>
          <w:sz w:val="18"/>
          <w:szCs w:val="16"/>
        </w:rPr>
        <w:t xml:space="preserve">010 “MEDICAMENTOS” </w:t>
      </w:r>
      <w:r w:rsidR="00EF16A6" w:rsidRPr="00771F11">
        <w:rPr>
          <w:rFonts w:ascii="Montserrat" w:hAnsi="Montserrat" w:cs="Arial"/>
          <w:b/>
          <w:sz w:val="18"/>
          <w:szCs w:val="16"/>
        </w:rPr>
        <w:t>Y 040 “</w:t>
      </w:r>
      <w:r w:rsidR="005B31D9" w:rsidRPr="00771F11">
        <w:rPr>
          <w:rFonts w:ascii="Montserrat" w:hAnsi="Montserrat" w:cs="Arial"/>
          <w:b/>
          <w:sz w:val="18"/>
          <w:szCs w:val="16"/>
        </w:rPr>
        <w:t xml:space="preserve">ESTUPEFACIENTES Y </w:t>
      </w:r>
      <w:r w:rsidR="00F3684D" w:rsidRPr="00771F11">
        <w:rPr>
          <w:rFonts w:ascii="Montserrat" w:hAnsi="Montserrat" w:cs="Arial"/>
          <w:b/>
          <w:sz w:val="18"/>
          <w:szCs w:val="16"/>
        </w:rPr>
        <w:t xml:space="preserve">PSICOTRÓPICOS”, EJERCICIO 2024 </w:t>
      </w:r>
      <w:r w:rsidR="00E37F5A" w:rsidRPr="00771F11">
        <w:rPr>
          <w:rFonts w:ascii="Montserrat" w:eastAsia="Arial" w:hAnsi="Montserrat" w:cs="Arial"/>
          <w:sz w:val="18"/>
          <w:szCs w:val="16"/>
        </w:rPr>
        <w:t>mediante Adjudicación Directa</w:t>
      </w:r>
      <w:r w:rsidR="00770C60" w:rsidRPr="00771F11">
        <w:rPr>
          <w:rFonts w:ascii="Montserrat" w:eastAsia="Arial" w:hAnsi="Montserrat" w:cs="Arial"/>
          <w:sz w:val="18"/>
          <w:szCs w:val="16"/>
        </w:rPr>
        <w:t>.</w:t>
      </w:r>
    </w:p>
    <w:p w:rsidR="00992004" w:rsidRPr="004B624C" w:rsidRDefault="00992004" w:rsidP="007402F5">
      <w:pPr>
        <w:spacing w:before="201"/>
        <w:ind w:left="284" w:right="281"/>
        <w:contextualSpacing/>
        <w:jc w:val="both"/>
        <w:rPr>
          <w:rFonts w:ascii="Montserrat" w:eastAsia="Arial" w:hAnsi="Montserrat" w:cs="Arial"/>
          <w:b/>
          <w:sz w:val="14"/>
          <w:szCs w:val="16"/>
        </w:rPr>
      </w:pPr>
    </w:p>
    <w:p w:rsidR="004B624C" w:rsidRDefault="00D538FF" w:rsidP="007402F5">
      <w:pPr>
        <w:ind w:left="284" w:right="281"/>
        <w:contextualSpacing/>
        <w:jc w:val="both"/>
        <w:rPr>
          <w:rFonts w:ascii="Montserrat" w:eastAsia="Arial" w:hAnsi="Montserrat" w:cs="Arial"/>
          <w:sz w:val="18"/>
          <w:szCs w:val="16"/>
        </w:rPr>
      </w:pPr>
      <w:r w:rsidRPr="00771F11">
        <w:rPr>
          <w:rFonts w:ascii="Montserrat" w:eastAsia="Arial" w:hAnsi="Montserrat" w:cs="Arial"/>
          <w:sz w:val="18"/>
          <w:szCs w:val="16"/>
        </w:rPr>
        <w:t xml:space="preserve">De estar interesado en participar, deberá </w:t>
      </w:r>
      <w:r w:rsidR="004B624C">
        <w:rPr>
          <w:rFonts w:ascii="Montserrat" w:eastAsia="Arial" w:hAnsi="Montserrat" w:cs="Arial"/>
          <w:sz w:val="18"/>
          <w:szCs w:val="16"/>
        </w:rPr>
        <w:t>considerar el siguiente calendario:</w:t>
      </w:r>
    </w:p>
    <w:tbl>
      <w:tblPr>
        <w:tblW w:w="10633" w:type="dxa"/>
        <w:tblInd w:w="107" w:type="dxa"/>
        <w:tblLayout w:type="fixed"/>
        <w:tblLook w:val="0000" w:firstRow="0" w:lastRow="0" w:firstColumn="0" w:lastColumn="0" w:noHBand="0" w:noVBand="0"/>
      </w:tblPr>
      <w:tblGrid>
        <w:gridCol w:w="1844"/>
        <w:gridCol w:w="1560"/>
        <w:gridCol w:w="1134"/>
        <w:gridCol w:w="6095"/>
      </w:tblGrid>
      <w:tr w:rsidR="004B624C" w:rsidRPr="00193796" w:rsidTr="004B624C">
        <w:trPr>
          <w:trHeight w:val="81"/>
          <w:tblHeader/>
        </w:trPr>
        <w:tc>
          <w:tcPr>
            <w:tcW w:w="1844"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E V E N T O S</w:t>
            </w:r>
          </w:p>
        </w:tc>
        <w:tc>
          <w:tcPr>
            <w:tcW w:w="1560"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jc w:val="center"/>
              <w:rPr>
                <w:rFonts w:ascii="Montserrat" w:hAnsi="Montserrat" w:cs="Arial"/>
                <w:b/>
                <w:sz w:val="16"/>
                <w:szCs w:val="16"/>
              </w:rPr>
            </w:pPr>
            <w:r w:rsidRPr="00193796">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4B624C" w:rsidRPr="00193796" w:rsidRDefault="004B624C" w:rsidP="004B624C">
            <w:pPr>
              <w:snapToGrid w:val="0"/>
              <w:jc w:val="center"/>
              <w:rPr>
                <w:rFonts w:ascii="Montserrat" w:hAnsi="Montserrat" w:cs="Arial"/>
                <w:b/>
                <w:sz w:val="16"/>
                <w:szCs w:val="16"/>
              </w:rPr>
            </w:pPr>
            <w:r w:rsidRPr="00193796">
              <w:rPr>
                <w:rFonts w:ascii="Montserrat" w:hAnsi="Montserrat" w:cs="Arial"/>
                <w:b/>
                <w:sz w:val="16"/>
                <w:szCs w:val="16"/>
              </w:rPr>
              <w:t>L U G A R</w:t>
            </w:r>
          </w:p>
        </w:tc>
      </w:tr>
      <w:tr w:rsidR="004B624C" w:rsidRPr="00193796" w:rsidTr="004B624C">
        <w:trPr>
          <w:trHeight w:val="20"/>
        </w:trPr>
        <w:tc>
          <w:tcPr>
            <w:tcW w:w="1844" w:type="dxa"/>
            <w:tcBorders>
              <w:top w:val="single" w:sz="4" w:space="0" w:color="000000"/>
              <w:left w:val="single" w:sz="4" w:space="0" w:color="000000"/>
              <w:bottom w:val="single" w:sz="4" w:space="0" w:color="000000"/>
            </w:tcBorders>
            <w:vAlign w:val="center"/>
          </w:tcPr>
          <w:p w:rsidR="004B624C" w:rsidRPr="00AE7393" w:rsidRDefault="004B624C" w:rsidP="004B624C">
            <w:pPr>
              <w:jc w:val="center"/>
              <w:rPr>
                <w:rFonts w:ascii="Montserrat" w:hAnsi="Montserrat" w:cs="Arial"/>
                <w:bCs/>
                <w:sz w:val="16"/>
                <w:szCs w:val="16"/>
              </w:rPr>
            </w:pPr>
            <w:r w:rsidRPr="00AE7393">
              <w:rPr>
                <w:rFonts w:ascii="Montserrat" w:hAnsi="Montserrat" w:cs="Arial"/>
                <w:bCs/>
                <w:sz w:val="16"/>
                <w:szCs w:val="16"/>
              </w:rPr>
              <w:t>Acto de Presentación y Apertura de Proposiciones.</w:t>
            </w:r>
          </w:p>
        </w:tc>
        <w:tc>
          <w:tcPr>
            <w:tcW w:w="1560" w:type="dxa"/>
            <w:tcBorders>
              <w:top w:val="single" w:sz="4" w:space="0" w:color="000000"/>
              <w:left w:val="single" w:sz="4" w:space="0" w:color="000000"/>
              <w:bottom w:val="single" w:sz="4" w:space="0" w:color="000000"/>
            </w:tcBorders>
            <w:shd w:val="clear" w:color="auto" w:fill="auto"/>
            <w:vAlign w:val="center"/>
          </w:tcPr>
          <w:p w:rsidR="004B624C" w:rsidRPr="00AE7393" w:rsidRDefault="004B624C" w:rsidP="004B624C">
            <w:pPr>
              <w:jc w:val="center"/>
              <w:rPr>
                <w:rFonts w:ascii="Montserrat" w:hAnsi="Montserrat" w:cs="Arial"/>
                <w:bCs/>
                <w:sz w:val="16"/>
                <w:szCs w:val="16"/>
              </w:rPr>
            </w:pPr>
            <w:r>
              <w:rPr>
                <w:rFonts w:ascii="Montserrat" w:hAnsi="Montserrat" w:cs="Arial"/>
                <w:bCs/>
                <w:sz w:val="16"/>
                <w:szCs w:val="16"/>
              </w:rPr>
              <w:t>02</w:t>
            </w:r>
            <w:r w:rsidRPr="00AE7393">
              <w:rPr>
                <w:rFonts w:ascii="Montserrat" w:hAnsi="Montserrat" w:cs="Arial"/>
                <w:bCs/>
                <w:sz w:val="16"/>
                <w:szCs w:val="16"/>
              </w:rPr>
              <w:t>/</w:t>
            </w:r>
            <w:r>
              <w:rPr>
                <w:rFonts w:ascii="Montserrat" w:hAnsi="Montserrat" w:cs="Arial"/>
                <w:bCs/>
                <w:sz w:val="16"/>
                <w:szCs w:val="16"/>
              </w:rPr>
              <w:t>07</w:t>
            </w:r>
            <w:r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AE7393" w:rsidRDefault="004B624C" w:rsidP="004B624C">
            <w:pPr>
              <w:jc w:val="center"/>
              <w:rPr>
                <w:rFonts w:ascii="Montserrat" w:hAnsi="Montserrat" w:cs="Arial"/>
                <w:bCs/>
                <w:sz w:val="16"/>
                <w:szCs w:val="16"/>
              </w:rPr>
            </w:pPr>
            <w:r w:rsidRPr="00AE7393">
              <w:rPr>
                <w:rFonts w:ascii="Montserrat" w:hAnsi="Montserrat" w:cs="Arial"/>
                <w:bCs/>
                <w:sz w:val="16"/>
                <w:szCs w:val="16"/>
              </w:rPr>
              <w:t>1</w:t>
            </w:r>
            <w:r>
              <w:rPr>
                <w:rFonts w:ascii="Montserrat" w:hAnsi="Montserrat" w:cs="Arial"/>
                <w:bCs/>
                <w:sz w:val="16"/>
                <w:szCs w:val="16"/>
              </w:rPr>
              <w:t>1</w:t>
            </w:r>
            <w:r w:rsidRPr="00AE7393">
              <w:rPr>
                <w:rFonts w:ascii="Montserrat" w:hAnsi="Montserrat" w:cs="Arial"/>
                <w:bCs/>
                <w:sz w:val="16"/>
                <w:szCs w:val="16"/>
              </w:rPr>
              <w:t>:00</w:t>
            </w:r>
          </w:p>
        </w:tc>
        <w:tc>
          <w:tcPr>
            <w:tcW w:w="6095" w:type="dxa"/>
            <w:vMerge w:val="restart"/>
            <w:tcBorders>
              <w:top w:val="single" w:sz="4" w:space="0" w:color="auto"/>
              <w:left w:val="single" w:sz="4" w:space="0" w:color="auto"/>
              <w:right w:val="single" w:sz="4" w:space="0" w:color="auto"/>
            </w:tcBorders>
            <w:vAlign w:val="center"/>
          </w:tcPr>
          <w:p w:rsidR="004B624C" w:rsidRPr="004B624C" w:rsidRDefault="004B624C" w:rsidP="004B624C">
            <w:pPr>
              <w:snapToGrid w:val="0"/>
              <w:jc w:val="both"/>
              <w:rPr>
                <w:rFonts w:ascii="Montserrat" w:hAnsi="Montserrat" w:cs="Arial"/>
                <w:bCs/>
                <w:sz w:val="16"/>
                <w:szCs w:val="16"/>
              </w:rPr>
            </w:pPr>
            <w:r w:rsidRPr="004B624C">
              <w:rPr>
                <w:rFonts w:ascii="Montserrat" w:hAnsi="Montserrat" w:cs="Arial"/>
                <w:bCs/>
                <w:sz w:val="16"/>
                <w:szCs w:val="16"/>
              </w:rPr>
              <w:t xml:space="preserve">El acto se realizará de conformidad con lo establecido en el artículo 26 bis, fracción segunda, a través de la Plataforma Integral </w:t>
            </w:r>
            <w:proofErr w:type="spellStart"/>
            <w:r w:rsidRPr="004B624C">
              <w:rPr>
                <w:rFonts w:ascii="Montserrat" w:hAnsi="Montserrat" w:cs="Arial"/>
                <w:bCs/>
                <w:sz w:val="16"/>
                <w:szCs w:val="16"/>
              </w:rPr>
              <w:t>CompraNet</w:t>
            </w:r>
            <w:proofErr w:type="spellEnd"/>
            <w:r w:rsidRPr="004B624C">
              <w:rPr>
                <w:rFonts w:ascii="Montserrat" w:hAnsi="Montserrat" w:cs="Arial"/>
                <w:bCs/>
                <w:sz w:val="16"/>
                <w:szCs w:val="16"/>
              </w:rPr>
              <w:t xml:space="preserve"> en la dirección </w:t>
            </w:r>
            <w:hyperlink r:id="rId9" w:history="1">
              <w:r w:rsidRPr="004B624C">
                <w:rPr>
                  <w:rStyle w:val="Hipervnculo"/>
                  <w:rFonts w:ascii="Montserrat" w:hAnsi="Montserrat" w:cs="Arial"/>
                  <w:bCs/>
                  <w:sz w:val="16"/>
                  <w:szCs w:val="16"/>
                </w:rPr>
                <w:t>https://upcp-compranet.hacienda.gob.mx/</w:t>
              </w:r>
            </w:hyperlink>
            <w:r w:rsidRPr="004B624C">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w:t>
            </w:r>
            <w:proofErr w:type="spellStart"/>
            <w:r w:rsidRPr="004B624C">
              <w:rPr>
                <w:rFonts w:ascii="Montserrat" w:hAnsi="Montserrat" w:cs="Arial"/>
                <w:bCs/>
                <w:sz w:val="16"/>
                <w:szCs w:val="16"/>
              </w:rPr>
              <w:t>Hgo</w:t>
            </w:r>
            <w:proofErr w:type="spellEnd"/>
            <w:r w:rsidRPr="004B624C">
              <w:rPr>
                <w:rFonts w:ascii="Montserrat" w:hAnsi="Montserrat" w:cs="Arial"/>
                <w:bCs/>
                <w:sz w:val="16"/>
                <w:szCs w:val="16"/>
              </w:rPr>
              <w:t>.</w:t>
            </w:r>
          </w:p>
        </w:tc>
      </w:tr>
      <w:tr w:rsidR="004B624C" w:rsidRPr="00193796" w:rsidTr="004B624C">
        <w:trPr>
          <w:trHeight w:val="20"/>
        </w:trPr>
        <w:tc>
          <w:tcPr>
            <w:tcW w:w="1844" w:type="dxa"/>
            <w:tcBorders>
              <w:top w:val="single" w:sz="4" w:space="0" w:color="000000"/>
              <w:left w:val="single" w:sz="4" w:space="0" w:color="000000"/>
              <w:bottom w:val="single" w:sz="4" w:space="0" w:color="000000"/>
            </w:tcBorders>
            <w:vAlign w:val="center"/>
          </w:tcPr>
          <w:p w:rsidR="004B624C" w:rsidRPr="00AE7393" w:rsidRDefault="004B624C" w:rsidP="004B624C">
            <w:pPr>
              <w:jc w:val="center"/>
              <w:rPr>
                <w:rFonts w:ascii="Montserrat" w:hAnsi="Montserrat" w:cs="Arial"/>
                <w:bCs/>
                <w:sz w:val="16"/>
                <w:szCs w:val="16"/>
              </w:rPr>
            </w:pPr>
            <w:r w:rsidRPr="00AE7393">
              <w:rPr>
                <w:rFonts w:ascii="Montserrat" w:hAnsi="Montserrat" w:cs="Arial"/>
                <w:bCs/>
                <w:sz w:val="16"/>
                <w:szCs w:val="16"/>
              </w:rPr>
              <w:t>Minuta de asignación</w:t>
            </w:r>
          </w:p>
        </w:tc>
        <w:tc>
          <w:tcPr>
            <w:tcW w:w="1560" w:type="dxa"/>
            <w:tcBorders>
              <w:top w:val="single" w:sz="4" w:space="0" w:color="000000"/>
              <w:left w:val="single" w:sz="4" w:space="0" w:color="000000"/>
              <w:bottom w:val="single" w:sz="4" w:space="0" w:color="000000"/>
            </w:tcBorders>
            <w:shd w:val="clear" w:color="auto" w:fill="auto"/>
            <w:vAlign w:val="center"/>
          </w:tcPr>
          <w:p w:rsidR="004B624C" w:rsidRPr="00AE7393" w:rsidRDefault="004B624C" w:rsidP="004B624C">
            <w:pPr>
              <w:jc w:val="center"/>
              <w:rPr>
                <w:rFonts w:ascii="Montserrat" w:hAnsi="Montserrat" w:cs="Arial"/>
                <w:bCs/>
                <w:sz w:val="16"/>
                <w:szCs w:val="16"/>
              </w:rPr>
            </w:pPr>
            <w:r>
              <w:rPr>
                <w:rFonts w:ascii="Montserrat" w:hAnsi="Montserrat" w:cs="Arial"/>
                <w:bCs/>
                <w:sz w:val="16"/>
                <w:szCs w:val="16"/>
              </w:rPr>
              <w:t>04</w:t>
            </w:r>
            <w:r w:rsidRPr="00AE7393">
              <w:rPr>
                <w:rFonts w:ascii="Montserrat" w:hAnsi="Montserrat" w:cs="Arial"/>
                <w:bCs/>
                <w:sz w:val="16"/>
                <w:szCs w:val="16"/>
              </w:rPr>
              <w:t>/</w:t>
            </w:r>
            <w:r>
              <w:rPr>
                <w:rFonts w:ascii="Montserrat" w:hAnsi="Montserrat" w:cs="Arial"/>
                <w:bCs/>
                <w:sz w:val="16"/>
                <w:szCs w:val="16"/>
              </w:rPr>
              <w:t>07</w:t>
            </w:r>
            <w:r w:rsidRPr="00AE7393">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4B624C" w:rsidRPr="003078B7" w:rsidRDefault="004B624C" w:rsidP="004B624C">
            <w:pPr>
              <w:jc w:val="center"/>
              <w:rPr>
                <w:rFonts w:ascii="Montserrat" w:hAnsi="Montserrat" w:cs="Arial"/>
                <w:bCs/>
                <w:sz w:val="16"/>
                <w:szCs w:val="16"/>
              </w:rPr>
            </w:pPr>
            <w:r>
              <w:rPr>
                <w:rFonts w:ascii="Montserrat" w:hAnsi="Montserrat" w:cs="Arial"/>
                <w:bCs/>
                <w:sz w:val="16"/>
                <w:szCs w:val="16"/>
              </w:rPr>
              <w:t>13</w:t>
            </w:r>
            <w:r w:rsidRPr="00AE7393">
              <w:rPr>
                <w:rFonts w:ascii="Montserrat" w:hAnsi="Montserrat" w:cs="Arial"/>
                <w:bCs/>
                <w:sz w:val="16"/>
                <w:szCs w:val="16"/>
              </w:rPr>
              <w:t>:00</w:t>
            </w:r>
          </w:p>
        </w:tc>
        <w:tc>
          <w:tcPr>
            <w:tcW w:w="6095" w:type="dxa"/>
            <w:vMerge/>
            <w:tcBorders>
              <w:left w:val="single" w:sz="4" w:space="0" w:color="auto"/>
              <w:bottom w:val="single" w:sz="4" w:space="0" w:color="auto"/>
              <w:right w:val="single" w:sz="4" w:space="0" w:color="auto"/>
            </w:tcBorders>
            <w:vAlign w:val="center"/>
          </w:tcPr>
          <w:p w:rsidR="004B624C" w:rsidRPr="00193796" w:rsidRDefault="004B624C" w:rsidP="004B624C">
            <w:pPr>
              <w:snapToGrid w:val="0"/>
              <w:jc w:val="both"/>
              <w:rPr>
                <w:rFonts w:ascii="Montserrat" w:hAnsi="Montserrat" w:cs="Arial"/>
                <w:bCs/>
                <w:sz w:val="16"/>
                <w:szCs w:val="16"/>
              </w:rPr>
            </w:pPr>
          </w:p>
        </w:tc>
      </w:tr>
    </w:tbl>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491FE1" w:rsidRDefault="00491FE1" w:rsidP="008053B9">
      <w:pPr>
        <w:rPr>
          <w:rFonts w:ascii="Montserrat" w:hAnsi="Montserrat" w:cs="Arial"/>
          <w:b/>
          <w:sz w:val="20"/>
          <w:szCs w:val="16"/>
        </w:rPr>
      </w:pPr>
    </w:p>
    <w:p w:rsidR="00771F11" w:rsidRPr="003555B9" w:rsidRDefault="00771F11"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082E6F" w:rsidRPr="003555B9" w:rsidRDefault="00082E6F" w:rsidP="00082E6F">
      <w:pPr>
        <w:spacing w:after="0" w:line="240" w:lineRule="auto"/>
        <w:rPr>
          <w:rFonts w:ascii="Montserrat" w:hAnsi="Montserrat" w:cs="Arial"/>
          <w:sz w:val="16"/>
          <w:szCs w:val="16"/>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BC69D1" w:rsidP="007F7AA6">
            <w:pPr>
              <w:spacing w:after="0"/>
              <w:jc w:val="center"/>
              <w:rPr>
                <w:rFonts w:ascii="Montserrat" w:hAnsi="Montserrat"/>
                <w:sz w:val="12"/>
                <w:szCs w:val="12"/>
              </w:rPr>
            </w:pPr>
            <w:r>
              <w:rPr>
                <w:rFonts w:ascii="Montserrat" w:hAnsi="Montserrat"/>
                <w:sz w:val="12"/>
                <w:szCs w:val="12"/>
              </w:rPr>
              <w:t xml:space="preserve">SUPERVISÓ: </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w:t>
            </w:r>
            <w:r w:rsidR="00795F8A">
              <w:rPr>
                <w:rFonts w:ascii="Montserrat" w:hAnsi="Montserrat"/>
                <w:sz w:val="12"/>
                <w:szCs w:val="12"/>
                <w:u w:val="single"/>
              </w:rPr>
              <w:t>E.M. JULIO ALBERTO BRAVO FIGUEROA</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FC50B9" w:rsidRPr="004A1757" w:rsidRDefault="00FC50B9" w:rsidP="001929ED">
      <w:pPr>
        <w:rPr>
          <w:rFonts w:ascii="Montserrat" w:hAnsi="Montserrat" w:cs="Arial"/>
          <w:sz w:val="14"/>
          <w:szCs w:val="14"/>
        </w:rPr>
      </w:pPr>
      <w:r w:rsidRPr="004A1757">
        <w:rPr>
          <w:rFonts w:ascii="Montserrat" w:hAnsi="Montserrat" w:cs="Arial"/>
          <w:sz w:val="14"/>
          <w:szCs w:val="14"/>
        </w:rPr>
        <w:t>Con copia:</w:t>
      </w:r>
    </w:p>
    <w:p w:rsidR="00144BD8" w:rsidRPr="004A175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A1757">
        <w:rPr>
          <w:rFonts w:ascii="Montserrat" w:eastAsiaTheme="minorEastAsia" w:hAnsi="Montserrat" w:cs="Arial"/>
          <w:bCs/>
          <w:sz w:val="14"/>
          <w:szCs w:val="14"/>
          <w:lang w:val="es-MX"/>
        </w:rPr>
        <w:t>L.A.E.T. Marcos Pérez Zamora</w:t>
      </w:r>
      <w:r w:rsidRPr="004A1757">
        <w:rPr>
          <w:rFonts w:ascii="Montserrat" w:eastAsiaTheme="minorEastAsia" w:hAnsi="Montserrat" w:cs="Arial"/>
          <w:bCs/>
          <w:sz w:val="14"/>
          <w:szCs w:val="14"/>
          <w:lang w:val="es-ES_tradnl"/>
        </w:rPr>
        <w:t>, Titular de Departamento de Suministro y Control de Abasto. Para su conocimiento en seguimiento a la</w:t>
      </w:r>
      <w:r w:rsidR="00800BDB">
        <w:rPr>
          <w:rFonts w:ascii="Montserrat" w:eastAsiaTheme="minorEastAsia" w:hAnsi="Montserrat" w:cs="Arial"/>
          <w:bCs/>
          <w:sz w:val="14"/>
          <w:szCs w:val="14"/>
          <w:lang w:val="es-ES_tradnl"/>
        </w:rPr>
        <w:t>s</w:t>
      </w:r>
      <w:r w:rsidRPr="004A1757">
        <w:rPr>
          <w:rFonts w:ascii="Montserrat" w:eastAsiaTheme="minorEastAsia" w:hAnsi="Montserrat" w:cs="Arial"/>
          <w:bCs/>
          <w:sz w:val="14"/>
          <w:szCs w:val="14"/>
          <w:lang w:val="es-ES_tradnl"/>
        </w:rPr>
        <w:t xml:space="preserve"> </w:t>
      </w:r>
      <w:r w:rsidR="00795F8A" w:rsidRPr="004A1757">
        <w:rPr>
          <w:rFonts w:ascii="Montserrat" w:eastAsiaTheme="minorEastAsia" w:hAnsi="Montserrat" w:cs="Arial"/>
          <w:bCs/>
          <w:sz w:val="14"/>
          <w:szCs w:val="14"/>
          <w:lang w:val="es-ES_tradnl"/>
        </w:rPr>
        <w:t>orden</w:t>
      </w:r>
      <w:r w:rsidRPr="004A1757">
        <w:rPr>
          <w:rFonts w:ascii="Montserrat" w:eastAsiaTheme="minorEastAsia" w:hAnsi="Montserrat" w:cs="Arial"/>
          <w:bCs/>
          <w:sz w:val="14"/>
          <w:szCs w:val="14"/>
          <w:lang w:val="es-ES_tradnl"/>
        </w:rPr>
        <w:t xml:space="preserve">  de compra</w:t>
      </w:r>
      <w:r w:rsidR="00B803B6">
        <w:rPr>
          <w:rFonts w:ascii="Montserrat" w:eastAsiaTheme="minorEastAsia" w:hAnsi="Montserrat" w:cs="Arial"/>
          <w:bCs/>
          <w:sz w:val="14"/>
          <w:szCs w:val="14"/>
          <w:lang w:val="es-ES_tradnl"/>
        </w:rPr>
        <w:t xml:space="preserve"> </w:t>
      </w:r>
      <w:r w:rsidR="00B803B6" w:rsidRPr="004A1757">
        <w:rPr>
          <w:rFonts w:ascii="Montserrat" w:eastAsiaTheme="minorEastAsia" w:hAnsi="Montserrat" w:cs="Arial"/>
          <w:b/>
          <w:bCs/>
          <w:sz w:val="14"/>
          <w:szCs w:val="14"/>
          <w:lang w:val="es-ES_tradnl"/>
        </w:rPr>
        <w:t>13/</w:t>
      </w:r>
      <w:r w:rsidR="00795F8A">
        <w:rPr>
          <w:rFonts w:ascii="Montserrat" w:eastAsiaTheme="minorEastAsia" w:hAnsi="Montserrat" w:cs="Arial"/>
          <w:b/>
          <w:bCs/>
          <w:sz w:val="14"/>
          <w:szCs w:val="14"/>
          <w:lang w:val="es-ES_tradnl"/>
        </w:rPr>
        <w:t>032</w:t>
      </w:r>
      <w:r w:rsidR="00B803B6" w:rsidRPr="004A1757">
        <w:rPr>
          <w:rFonts w:ascii="Montserrat" w:eastAsiaTheme="minorEastAsia" w:hAnsi="Montserrat" w:cs="Arial"/>
          <w:b/>
          <w:bCs/>
          <w:sz w:val="14"/>
          <w:szCs w:val="14"/>
          <w:lang w:val="es-ES_tradnl"/>
        </w:rPr>
        <w:t>/2024</w:t>
      </w:r>
      <w:r w:rsidR="00B803B6">
        <w:rPr>
          <w:rFonts w:ascii="Montserrat" w:eastAsiaTheme="minorEastAsia" w:hAnsi="Montserrat" w:cs="Arial"/>
          <w:b/>
          <w:bCs/>
          <w:sz w:val="14"/>
          <w:szCs w:val="14"/>
          <w:lang w:val="es-ES_tradnl"/>
        </w:rPr>
        <w:t xml:space="preserve"> </w:t>
      </w:r>
    </w:p>
    <w:p w:rsidR="00FC50B9" w:rsidRPr="004A1757" w:rsidRDefault="00FC50B9" w:rsidP="00307167">
      <w:pPr>
        <w:pStyle w:val="Prrafodelista"/>
        <w:numPr>
          <w:ilvl w:val="0"/>
          <w:numId w:val="9"/>
        </w:numPr>
        <w:ind w:right="1273"/>
        <w:rPr>
          <w:rFonts w:ascii="Montserrat" w:hAnsi="Montserrat" w:cs="Arial"/>
          <w:sz w:val="14"/>
          <w:szCs w:val="14"/>
        </w:rPr>
      </w:pPr>
      <w:r w:rsidRPr="004A1757">
        <w:rPr>
          <w:rFonts w:ascii="Montserrat" w:hAnsi="Montserrat" w:cs="Arial"/>
          <w:sz w:val="14"/>
          <w:szCs w:val="14"/>
        </w:rPr>
        <w:t xml:space="preserve">Minutario adquisiciones </w:t>
      </w:r>
    </w:p>
    <w:p w:rsidR="002C1524" w:rsidRDefault="002C1524"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AF5942"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w:t>
      </w:r>
      <w:r w:rsidRPr="00AF5942">
        <w:rPr>
          <w:rFonts w:ascii="Montserrat" w:hAnsi="Montserrat" w:cs="Arial"/>
          <w:sz w:val="18"/>
          <w:szCs w:val="18"/>
        </w:rPr>
        <w:t xml:space="preserve">será mediante </w:t>
      </w:r>
      <w:r w:rsidRPr="00AF5942">
        <w:rPr>
          <w:rFonts w:ascii="Montserrat" w:hAnsi="Montserrat" w:cs="Arial"/>
          <w:b/>
          <w:sz w:val="18"/>
          <w:szCs w:val="18"/>
          <w:u w:val="single"/>
        </w:rPr>
        <w:t>Adjudicación Directa Electrónica Internacional Bajo la Cobertura de Tratados AA-50-GYR-050GYR017-</w:t>
      </w:r>
      <w:r w:rsidR="00D1087E" w:rsidRPr="00AF5942">
        <w:rPr>
          <w:rFonts w:ascii="Montserrat" w:hAnsi="Montserrat" w:cs="Arial"/>
          <w:b/>
          <w:sz w:val="18"/>
          <w:szCs w:val="18"/>
          <w:u w:val="single"/>
        </w:rPr>
        <w:t>T-</w:t>
      </w:r>
      <w:r w:rsidR="00114FE4">
        <w:rPr>
          <w:rFonts w:ascii="Montserrat" w:hAnsi="Montserrat" w:cs="Arial"/>
          <w:b/>
          <w:sz w:val="18"/>
          <w:szCs w:val="18"/>
          <w:u w:val="single"/>
        </w:rPr>
        <w:t>132</w:t>
      </w:r>
      <w:r w:rsidRPr="00AF5942">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AF5942">
        <w:rPr>
          <w:rFonts w:ascii="Montserrat" w:eastAsia="Arial" w:hAnsi="Montserrat" w:cs="Arial"/>
          <w:sz w:val="18"/>
          <w:szCs w:val="18"/>
        </w:rPr>
        <w:t>El Instituto Mexicano del Seguro Social en observancia a las disposiciones</w:t>
      </w:r>
      <w:r w:rsidRPr="00841DE5">
        <w:rPr>
          <w:rFonts w:ascii="Montserrat" w:eastAsia="Arial" w:hAnsi="Montserrat" w:cs="Arial"/>
          <w:sz w:val="18"/>
          <w:szCs w:val="18"/>
        </w:rPr>
        <w:t xml:space="preserve">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994A0A"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994A0A">
        <w:rPr>
          <w:rFonts w:ascii="Montserrat" w:hAnsi="Montserrat"/>
          <w:sz w:val="18"/>
          <w:szCs w:val="18"/>
        </w:rPr>
        <w:t>bienes entregado</w:t>
      </w:r>
      <w:r w:rsidRPr="00994A0A">
        <w:rPr>
          <w:rFonts w:ascii="Montserrat" w:hAnsi="Montserrat"/>
          <w:sz w:val="18"/>
          <w:szCs w:val="18"/>
        </w:rPr>
        <w:t xml:space="preserve"> extemporáneamente sin incluir el IVA.</w:t>
      </w:r>
    </w:p>
    <w:p w:rsidR="00572B2E" w:rsidRPr="00994A0A" w:rsidRDefault="00572B2E" w:rsidP="00572B2E">
      <w:pPr>
        <w:spacing w:after="0"/>
        <w:jc w:val="both"/>
        <w:rPr>
          <w:rFonts w:ascii="Montserrat" w:hAnsi="Montserrat"/>
          <w:sz w:val="18"/>
          <w:szCs w:val="18"/>
        </w:rPr>
      </w:pPr>
    </w:p>
    <w:p w:rsidR="00572B2E" w:rsidRPr="00994A0A" w:rsidRDefault="00572B2E" w:rsidP="00307167">
      <w:pPr>
        <w:pStyle w:val="Default"/>
        <w:numPr>
          <w:ilvl w:val="0"/>
          <w:numId w:val="22"/>
        </w:numPr>
        <w:jc w:val="both"/>
        <w:rPr>
          <w:rFonts w:ascii="Montserrat" w:hAnsi="Montserrat"/>
          <w:sz w:val="18"/>
          <w:szCs w:val="18"/>
        </w:rPr>
      </w:pPr>
      <w:r w:rsidRPr="00994A0A">
        <w:rPr>
          <w:rFonts w:ascii="Montserrat" w:hAnsi="Montserrat"/>
          <w:color w:val="auto"/>
          <w:sz w:val="18"/>
          <w:szCs w:val="18"/>
        </w:rPr>
        <w:t xml:space="preserve">En caso de incumplimiento al pedido generado en la fecha límite establecida para el efecto, se aplicará una pena convencional a razón del </w:t>
      </w:r>
      <w:r w:rsidRPr="00994A0A">
        <w:rPr>
          <w:rFonts w:ascii="Montserrat" w:hAnsi="Montserrat"/>
          <w:b/>
          <w:color w:val="auto"/>
          <w:sz w:val="18"/>
          <w:szCs w:val="18"/>
        </w:rPr>
        <w:t>2.5% por día natural</w:t>
      </w:r>
      <w:r w:rsidRPr="00994A0A">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994A0A">
        <w:rPr>
          <w:rFonts w:ascii="Montserrat" w:hAnsi="Montserrat"/>
          <w:color w:val="auto"/>
          <w:sz w:val="18"/>
          <w:szCs w:val="18"/>
        </w:rPr>
        <w:t xml:space="preserve">Mexicano </w:t>
      </w:r>
      <w:r w:rsidRPr="00994A0A">
        <w:rPr>
          <w:rFonts w:ascii="Montserrat" w:hAnsi="Montserrat"/>
          <w:color w:val="auto"/>
          <w:sz w:val="18"/>
          <w:szCs w:val="18"/>
        </w:rPr>
        <w:t xml:space="preserve">del </w:t>
      </w:r>
      <w:r w:rsidR="00B41765" w:rsidRPr="00994A0A">
        <w:rPr>
          <w:rFonts w:ascii="Montserrat" w:hAnsi="Montserrat"/>
          <w:color w:val="auto"/>
          <w:sz w:val="18"/>
          <w:szCs w:val="18"/>
        </w:rPr>
        <w:t xml:space="preserve">Seguro Social </w:t>
      </w:r>
      <w:r w:rsidRPr="00994A0A">
        <w:rPr>
          <w:rFonts w:ascii="Montserrat" w:hAnsi="Montserrat"/>
          <w:color w:val="auto"/>
          <w:sz w:val="18"/>
          <w:szCs w:val="18"/>
        </w:rPr>
        <w:t>podrá proceder a rescindir el pedido por la entrega no efectuada, aplicando la pena a que se haya hecho acreedor.</w:t>
      </w:r>
    </w:p>
    <w:p w:rsidR="00572B2E" w:rsidRPr="00994A0A"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994A0A">
        <w:rPr>
          <w:rFonts w:ascii="Montserrat" w:hAnsi="Montserrat" w:cs="CIDFont+F4"/>
          <w:b/>
          <w:sz w:val="18"/>
          <w:szCs w:val="18"/>
        </w:rPr>
        <w:t>Pca</w:t>
      </w:r>
      <w:proofErr w:type="spellEnd"/>
      <w:r w:rsidRPr="00994A0A">
        <w:rPr>
          <w:rFonts w:ascii="Montserrat" w:hAnsi="Montserrat" w:cs="CIDFont+F4"/>
          <w:b/>
          <w:sz w:val="18"/>
          <w:szCs w:val="18"/>
        </w:rPr>
        <w:t xml:space="preserve"> = (%d</w:t>
      </w:r>
      <w:proofErr w:type="gramStart"/>
      <w:r w:rsidRPr="00994A0A">
        <w:rPr>
          <w:rFonts w:ascii="Montserrat" w:hAnsi="Montserrat" w:cs="CIDFont+F4"/>
          <w:b/>
          <w:sz w:val="18"/>
          <w:szCs w:val="18"/>
        </w:rPr>
        <w:t>)(</w:t>
      </w:r>
      <w:proofErr w:type="spellStart"/>
      <w:proofErr w:type="gramEnd"/>
      <w:r w:rsidRPr="00994A0A">
        <w:rPr>
          <w:rFonts w:ascii="Montserrat" w:hAnsi="Montserrat" w:cs="CIDFont+F4"/>
          <w:b/>
          <w:sz w:val="18"/>
          <w:szCs w:val="18"/>
        </w:rPr>
        <w:t>nda</w:t>
      </w:r>
      <w:proofErr w:type="spellEnd"/>
      <w:r w:rsidRPr="00994A0A">
        <w:rPr>
          <w:rFonts w:ascii="Montserrat" w:hAnsi="Montserrat" w:cs="CIDFont+F4"/>
          <w:b/>
          <w:sz w:val="18"/>
          <w:szCs w:val="18"/>
        </w:rPr>
        <w:t>)(</w:t>
      </w:r>
      <w:proofErr w:type="spellStart"/>
      <w:r w:rsidRPr="00994A0A">
        <w:rPr>
          <w:rFonts w:ascii="Montserrat" w:hAnsi="Montserrat" w:cs="CIDFont+F4"/>
          <w:b/>
          <w:sz w:val="18"/>
          <w:szCs w:val="18"/>
        </w:rPr>
        <w:t>vspa</w:t>
      </w:r>
      <w:proofErr w:type="spellEnd"/>
      <w:r w:rsidRPr="00994A0A">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ED32CC" w:rsidRDefault="00AC0C92" w:rsidP="00ED32CC">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ED32CC" w:rsidRPr="00ED32CC" w:rsidRDefault="00ED32CC" w:rsidP="00ED32CC">
            <w:pPr>
              <w:pStyle w:val="Prrafodelista"/>
              <w:numPr>
                <w:ilvl w:val="1"/>
                <w:numId w:val="10"/>
              </w:numPr>
              <w:ind w:left="1976"/>
              <w:jc w:val="both"/>
              <w:rPr>
                <w:rFonts w:ascii="Montserrat" w:hAnsi="Montserrat" w:cs="Arial"/>
                <w:sz w:val="18"/>
                <w:szCs w:val="18"/>
              </w:rPr>
            </w:pPr>
            <w:r w:rsidRPr="00ED32CC">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4B624C"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4B624C"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4B624C"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994A0A"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w:t>
      </w:r>
      <w:r w:rsidR="00C36D41" w:rsidRPr="00994A0A">
        <w:rPr>
          <w:rFonts w:ascii="Montserrat" w:hAnsi="Montserrat"/>
          <w:sz w:val="18"/>
          <w:szCs w:val="18"/>
        </w:rPr>
        <w:t xml:space="preserve">distribuidor autorizado </w:t>
      </w:r>
      <w:r w:rsidR="00D23232" w:rsidRPr="00994A0A">
        <w:rPr>
          <w:rFonts w:ascii="Montserrat" w:hAnsi="Montserrat"/>
          <w:sz w:val="18"/>
          <w:szCs w:val="18"/>
        </w:rPr>
        <w:t>que figure en la etiqueta</w:t>
      </w:r>
      <w:r w:rsidR="00627B55" w:rsidRPr="00994A0A">
        <w:rPr>
          <w:rFonts w:ascii="Montserrat" w:hAnsi="Montserrat"/>
          <w:sz w:val="18"/>
          <w:szCs w:val="18"/>
        </w:rPr>
        <w:t xml:space="preserve"> del producto.</w:t>
      </w:r>
    </w:p>
    <w:p w:rsidR="00627B55" w:rsidRPr="00994A0A" w:rsidRDefault="00627B55" w:rsidP="00900F4C">
      <w:pPr>
        <w:pStyle w:val="Sinespaciado"/>
        <w:ind w:left="2472"/>
        <w:jc w:val="both"/>
        <w:rPr>
          <w:rFonts w:ascii="Montserrat" w:hAnsi="Montserrat"/>
          <w:sz w:val="18"/>
          <w:szCs w:val="18"/>
        </w:rPr>
      </w:pPr>
    </w:p>
    <w:p w:rsidR="007E37D9" w:rsidRPr="00994A0A" w:rsidRDefault="00627B55" w:rsidP="00D1087E">
      <w:pPr>
        <w:pStyle w:val="Sinespaciado"/>
        <w:numPr>
          <w:ilvl w:val="0"/>
          <w:numId w:val="24"/>
        </w:numPr>
        <w:ind w:left="2136"/>
        <w:jc w:val="both"/>
        <w:rPr>
          <w:rFonts w:ascii="Montserrat" w:hAnsi="Montserrat"/>
          <w:sz w:val="18"/>
          <w:szCs w:val="18"/>
        </w:rPr>
      </w:pPr>
      <w:r w:rsidRPr="00994A0A">
        <w:rPr>
          <w:rFonts w:ascii="Montserrat" w:hAnsi="Montserrat"/>
          <w:sz w:val="18"/>
          <w:szCs w:val="18"/>
        </w:rPr>
        <w:t>Carta de respaldo del proveedor o fabricante (conforme a la etiqueta para bienes que no lo requieran)</w:t>
      </w:r>
      <w:r w:rsidR="00D1087E" w:rsidRPr="00994A0A">
        <w:rPr>
          <w:rFonts w:ascii="Montserrat" w:hAnsi="Montserrat"/>
          <w:sz w:val="18"/>
          <w:szCs w:val="18"/>
        </w:rPr>
        <w:t xml:space="preserve">. </w:t>
      </w:r>
      <w:r w:rsidR="0076643E" w:rsidRPr="00994A0A">
        <w:rPr>
          <w:rFonts w:ascii="Montserrat" w:hAnsi="Montserrat"/>
          <w:b/>
          <w:sz w:val="18"/>
          <w:szCs w:val="18"/>
        </w:rPr>
        <w:t xml:space="preserve">ANEXO NO. 5 (CINCO) </w:t>
      </w:r>
      <w:r w:rsidR="005A538E" w:rsidRPr="00994A0A">
        <w:rPr>
          <w:rFonts w:ascii="Montserrat" w:hAnsi="Montserrat"/>
          <w:b/>
          <w:sz w:val="18"/>
          <w:szCs w:val="18"/>
        </w:rPr>
        <w:t xml:space="preserve"> </w:t>
      </w:r>
      <w:r w:rsidR="0076643E" w:rsidRPr="00994A0A">
        <w:rPr>
          <w:rFonts w:ascii="Montserrat" w:hAnsi="Montserrat"/>
          <w:b/>
          <w:sz w:val="18"/>
          <w:szCs w:val="18"/>
        </w:rPr>
        <w:t>“</w:t>
      </w:r>
      <w:r w:rsidR="005A538E" w:rsidRPr="00994A0A">
        <w:rPr>
          <w:rFonts w:ascii="Montserrat" w:hAnsi="Montserrat"/>
          <w:b/>
          <w:sz w:val="18"/>
          <w:szCs w:val="18"/>
        </w:rPr>
        <w:t>FORMATO DE CARTA RESPALDO DEL FABRICANTE A LA PROPOSICIÓN TÉCNICA</w:t>
      </w:r>
      <w:r w:rsidR="0076643E" w:rsidRPr="00994A0A">
        <w:rPr>
          <w:rFonts w:ascii="Montserrat" w:hAnsi="Montserrat"/>
          <w:b/>
          <w:sz w:val="18"/>
          <w:szCs w:val="18"/>
        </w:rPr>
        <w:t>”</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7E37D9">
      <w:pPr>
        <w:pStyle w:val="Sinespaciado"/>
        <w:jc w:val="both"/>
        <w:rPr>
          <w:rFonts w:ascii="Montserrat" w:hAnsi="Montserrat"/>
          <w:sz w:val="18"/>
          <w:szCs w:val="18"/>
        </w:rPr>
      </w:pPr>
      <w:r w:rsidRPr="00994A0A">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994A0A" w:rsidRDefault="00C35933" w:rsidP="00C35933">
      <w:pPr>
        <w:pStyle w:val="Sinespaciado"/>
        <w:ind w:left="851"/>
        <w:jc w:val="both"/>
        <w:rPr>
          <w:rFonts w:ascii="Montserrat" w:hAnsi="Montserrat"/>
          <w:sz w:val="18"/>
          <w:szCs w:val="18"/>
        </w:rPr>
      </w:pP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Registro Sanitario sometido a prórroga.</w:t>
      </w:r>
    </w:p>
    <w:p w:rsidR="00C35933" w:rsidRPr="00994A0A"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994A0A">
        <w:rPr>
          <w:rFonts w:ascii="Montserrat" w:hAnsi="Montserrat"/>
          <w:sz w:val="18"/>
          <w:szCs w:val="18"/>
        </w:rPr>
        <w:t xml:space="preserve">En caso de no requerir registro sanitario  debe presentar el listado de </w:t>
      </w:r>
      <w:r w:rsidR="00E63A6F" w:rsidRPr="00994A0A">
        <w:rPr>
          <w:rFonts w:ascii="Montserrat" w:hAnsi="Montserrat"/>
          <w:sz w:val="18"/>
          <w:szCs w:val="18"/>
        </w:rPr>
        <w:t>COFEPRIS</w:t>
      </w:r>
      <w:r w:rsidRPr="00994A0A">
        <w:rPr>
          <w:rFonts w:ascii="Montserrat" w:hAnsi="Montserrat"/>
          <w:sz w:val="18"/>
          <w:szCs w:val="18"/>
        </w:rPr>
        <w:t xml:space="preserve"> de no requerir registro sanitario, debidamente identificado</w:t>
      </w:r>
      <w:r w:rsidRPr="003555B9">
        <w:rPr>
          <w:rFonts w:ascii="Montserrat" w:hAnsi="Montserrat"/>
          <w:sz w:val="18"/>
          <w:szCs w:val="18"/>
        </w:rPr>
        <w:t xml:space="preserve">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 xml:space="preserve">PROPOSICIÓN TÉCNICA - </w:t>
      </w:r>
      <w:r w:rsidR="0001229E" w:rsidRPr="00405715">
        <w:rPr>
          <w:rFonts w:ascii="Montserrat" w:hAnsi="Montserrat" w:cs="Arial"/>
          <w:b/>
          <w:sz w:val="18"/>
          <w:szCs w:val="18"/>
        </w:rPr>
        <w:t>ECONÓMICA</w:t>
      </w:r>
      <w:r w:rsidR="0076643E" w:rsidRPr="00405715">
        <w:rPr>
          <w:rFonts w:ascii="Montserrat" w:hAnsi="Montserrat" w:cs="Arial"/>
          <w:b/>
          <w:sz w:val="18"/>
          <w:szCs w:val="18"/>
        </w:rPr>
        <w:t>”</w:t>
      </w:r>
      <w:r w:rsidR="00B40ABF" w:rsidRPr="00405715">
        <w:rPr>
          <w:rFonts w:ascii="Montserrat" w:hAnsi="Montserrat" w:cs="Arial"/>
          <w:b/>
          <w:sz w:val="18"/>
          <w:szCs w:val="18"/>
        </w:rPr>
        <w:t xml:space="preserve">. </w:t>
      </w:r>
      <w:r w:rsidRPr="00405715">
        <w:rPr>
          <w:rFonts w:ascii="Montserrat" w:hAnsi="Montserrat" w:cs="Arial"/>
          <w:sz w:val="18"/>
          <w:szCs w:val="18"/>
        </w:rPr>
        <w:t xml:space="preserve">Las cotizaciones deberán elaborarse a 2 (dos) decimales. En el caso de que el oferente esté en condiciones de </w:t>
      </w:r>
      <w:r w:rsidRPr="00405715">
        <w:rPr>
          <w:rFonts w:ascii="Montserrat" w:hAnsi="Montserrat" w:cs="Arial"/>
          <w:b/>
          <w:sz w:val="18"/>
          <w:szCs w:val="18"/>
        </w:rPr>
        <w:t>sostener el precio</w:t>
      </w:r>
      <w:r w:rsidRPr="00405715">
        <w:rPr>
          <w:rFonts w:ascii="Montserrat" w:hAnsi="Montserrat" w:cs="Arial"/>
          <w:sz w:val="18"/>
          <w:szCs w:val="18"/>
        </w:rPr>
        <w:t xml:space="preserve"> y especificaciones técnicas propuestas para éste proceso, durante</w:t>
      </w:r>
      <w:r w:rsidR="00082E6F" w:rsidRPr="00405715">
        <w:rPr>
          <w:rFonts w:ascii="Montserrat" w:hAnsi="Montserrat" w:cs="Arial"/>
          <w:sz w:val="18"/>
          <w:szCs w:val="18"/>
        </w:rPr>
        <w:t xml:space="preserve"> el</w:t>
      </w:r>
      <w:r w:rsidRPr="00405715">
        <w:rPr>
          <w:rFonts w:ascii="Montserrat" w:hAnsi="Montserrat" w:cs="Arial"/>
          <w:sz w:val="18"/>
          <w:szCs w:val="18"/>
        </w:rPr>
        <w:t xml:space="preserve"> </w:t>
      </w:r>
      <w:r w:rsidRPr="00405715">
        <w:rPr>
          <w:rFonts w:ascii="Montserrat" w:hAnsi="Montserrat" w:cs="Arial"/>
          <w:b/>
          <w:sz w:val="18"/>
          <w:szCs w:val="18"/>
        </w:rPr>
        <w:t>siguiente mes</w:t>
      </w:r>
      <w:r w:rsidR="00082E6F" w:rsidRPr="00405715">
        <w:rPr>
          <w:rFonts w:ascii="Montserrat" w:hAnsi="Montserrat" w:cs="Arial"/>
          <w:b/>
          <w:sz w:val="18"/>
          <w:szCs w:val="18"/>
        </w:rPr>
        <w:t xml:space="preserve"> </w:t>
      </w:r>
      <w:r w:rsidRPr="00405715">
        <w:rPr>
          <w:rFonts w:ascii="Montserrat" w:hAnsi="Montserrat" w:cs="Arial"/>
          <w:b/>
          <w:sz w:val="18"/>
          <w:szCs w:val="18"/>
        </w:rPr>
        <w:t>(</w:t>
      </w:r>
      <w:r w:rsidR="00405715" w:rsidRPr="00405715">
        <w:rPr>
          <w:rFonts w:ascii="Montserrat" w:hAnsi="Montserrat" w:cs="Arial"/>
          <w:b/>
          <w:sz w:val="18"/>
          <w:szCs w:val="18"/>
        </w:rPr>
        <w:t xml:space="preserve">julio </w:t>
      </w:r>
      <w:r w:rsidR="00891814" w:rsidRPr="00405715">
        <w:rPr>
          <w:rFonts w:ascii="Montserrat" w:hAnsi="Montserrat" w:cs="Arial"/>
          <w:b/>
          <w:sz w:val="18"/>
          <w:szCs w:val="18"/>
        </w:rPr>
        <w:t>de 20</w:t>
      </w:r>
      <w:r w:rsidR="00F76A92" w:rsidRPr="00405715">
        <w:rPr>
          <w:rFonts w:ascii="Montserrat" w:hAnsi="Montserrat" w:cs="Arial"/>
          <w:b/>
          <w:sz w:val="18"/>
          <w:szCs w:val="18"/>
        </w:rPr>
        <w:t>2</w:t>
      </w:r>
      <w:r w:rsidR="00443D20" w:rsidRPr="00405715">
        <w:rPr>
          <w:rFonts w:ascii="Montserrat" w:hAnsi="Montserrat" w:cs="Arial"/>
          <w:b/>
          <w:sz w:val="18"/>
          <w:szCs w:val="18"/>
        </w:rPr>
        <w:t>4</w:t>
      </w:r>
      <w:r w:rsidRPr="00405715">
        <w:rPr>
          <w:rFonts w:ascii="Montserrat" w:hAnsi="Montserrat" w:cs="Arial"/>
          <w:b/>
          <w:sz w:val="18"/>
          <w:szCs w:val="18"/>
        </w:rPr>
        <w:t>)</w:t>
      </w:r>
      <w:r w:rsidRPr="00405715">
        <w:rPr>
          <w:rFonts w:ascii="Montserrat" w:hAnsi="Montserrat" w:cs="Arial"/>
          <w:sz w:val="18"/>
          <w:szCs w:val="18"/>
        </w:rPr>
        <w:t>, deberá manifestarlo así en su propuesta técnico - económica. Ello con la finalidad de que si éste resulta</w:t>
      </w:r>
      <w:r w:rsidRPr="003555B9">
        <w:rPr>
          <w:rFonts w:ascii="Montserrat" w:hAnsi="Montserrat" w:cs="Arial"/>
          <w:sz w:val="18"/>
          <w:szCs w:val="18"/>
        </w:rPr>
        <w:t xml:space="preserve">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DD4400" w:rsidRPr="003555B9" w:rsidRDefault="00DD440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9E2CB0" w:rsidRPr="003555B9" w:rsidRDefault="009E2CB0" w:rsidP="00C364A7">
      <w:pPr>
        <w:spacing w:after="0"/>
        <w:jc w:val="center"/>
        <w:rPr>
          <w:rFonts w:ascii="Montserrat" w:hAnsi="Montserrat" w:cs="Arial"/>
          <w:b/>
          <w:sz w:val="16"/>
          <w:szCs w:val="16"/>
        </w:rPr>
      </w:pP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34"/>
        <w:gridCol w:w="427"/>
        <w:gridCol w:w="500"/>
        <w:gridCol w:w="3573"/>
        <w:gridCol w:w="809"/>
        <w:gridCol w:w="905"/>
        <w:gridCol w:w="972"/>
        <w:gridCol w:w="1074"/>
      </w:tblGrid>
      <w:tr w:rsidR="00405715" w:rsidRPr="00405715" w:rsidTr="00405715">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405715" w:rsidRPr="00405715" w:rsidRDefault="00405715" w:rsidP="00405715">
            <w:pPr>
              <w:spacing w:after="0" w:line="240" w:lineRule="auto"/>
              <w:jc w:val="center"/>
              <w:rPr>
                <w:rFonts w:ascii="Montserrat" w:eastAsia="Times New Roman" w:hAnsi="Montserrat" w:cs="Times New Roman"/>
                <w:b/>
                <w:bCs/>
                <w:color w:val="000000"/>
                <w:sz w:val="16"/>
                <w:szCs w:val="16"/>
              </w:rPr>
            </w:pPr>
            <w:r w:rsidRPr="00405715">
              <w:rPr>
                <w:rFonts w:ascii="Montserrat" w:eastAsia="Times New Roman" w:hAnsi="Montserrat" w:cs="Times New Roman"/>
                <w:b/>
                <w:bCs/>
                <w:color w:val="000000"/>
                <w:sz w:val="16"/>
                <w:szCs w:val="16"/>
              </w:rPr>
              <w:t>Cantidad Solicitada</w:t>
            </w:r>
          </w:p>
        </w:tc>
      </w:tr>
      <w:tr w:rsidR="00795F8A" w:rsidRPr="00405715" w:rsidTr="00795F8A">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795F8A" w:rsidRPr="00405715" w:rsidRDefault="00795F8A"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795F8A" w:rsidRPr="00795F8A" w:rsidRDefault="00795F8A">
            <w:pPr>
              <w:jc w:val="center"/>
              <w:rPr>
                <w:rFonts w:ascii="Montserrat" w:hAnsi="Montserrat" w:cs="Calibri"/>
                <w:color w:val="000000"/>
                <w:sz w:val="16"/>
                <w:szCs w:val="16"/>
              </w:rPr>
            </w:pPr>
            <w:r w:rsidRPr="00795F8A">
              <w:rPr>
                <w:rFonts w:ascii="Montserrat" w:hAnsi="Montserrat" w:cs="Calibri"/>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795F8A" w:rsidRPr="00795F8A" w:rsidRDefault="00795F8A">
            <w:pPr>
              <w:jc w:val="center"/>
              <w:rPr>
                <w:rFonts w:ascii="Montserrat" w:hAnsi="Montserrat" w:cs="Calibri"/>
                <w:color w:val="000000"/>
                <w:sz w:val="16"/>
                <w:szCs w:val="16"/>
              </w:rPr>
            </w:pPr>
            <w:r w:rsidRPr="00795F8A">
              <w:rPr>
                <w:rFonts w:ascii="Montserrat" w:hAnsi="Montserrat" w:cs="Calibri"/>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795F8A" w:rsidRPr="00795F8A" w:rsidRDefault="00795F8A">
            <w:pPr>
              <w:jc w:val="center"/>
              <w:rPr>
                <w:rFonts w:ascii="Montserrat" w:hAnsi="Montserrat" w:cs="Calibri"/>
                <w:color w:val="000000"/>
                <w:sz w:val="16"/>
                <w:szCs w:val="16"/>
              </w:rPr>
            </w:pPr>
            <w:r w:rsidRPr="00795F8A">
              <w:rPr>
                <w:rFonts w:ascii="Montserrat" w:hAnsi="Montserrat" w:cs="Calibri"/>
                <w:color w:val="000000"/>
                <w:sz w:val="16"/>
                <w:szCs w:val="16"/>
              </w:rPr>
              <w:t>1776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795F8A" w:rsidRPr="00795F8A" w:rsidRDefault="00795F8A">
            <w:pPr>
              <w:jc w:val="center"/>
              <w:rPr>
                <w:rFonts w:ascii="Montserrat" w:hAnsi="Montserrat" w:cs="Calibri"/>
                <w:color w:val="000000"/>
                <w:sz w:val="16"/>
                <w:szCs w:val="16"/>
              </w:rPr>
            </w:pPr>
            <w:r w:rsidRPr="00795F8A">
              <w:rPr>
                <w:rFonts w:ascii="Montserrat" w:hAnsi="Montserrat" w:cs="Calibri"/>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795F8A" w:rsidRPr="00795F8A" w:rsidRDefault="00795F8A">
            <w:pPr>
              <w:jc w:val="center"/>
              <w:rPr>
                <w:rFonts w:ascii="Montserrat" w:hAnsi="Montserrat" w:cs="Calibri"/>
                <w:color w:val="000000"/>
                <w:sz w:val="16"/>
                <w:szCs w:val="16"/>
              </w:rPr>
            </w:pPr>
            <w:r w:rsidRPr="00795F8A">
              <w:rPr>
                <w:rFonts w:ascii="Montserrat" w:hAnsi="Montserrat" w:cs="Calibri"/>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hideMark/>
          </w:tcPr>
          <w:p w:rsidR="00795F8A" w:rsidRPr="00795F8A" w:rsidRDefault="00795F8A">
            <w:pPr>
              <w:jc w:val="center"/>
              <w:rPr>
                <w:rFonts w:ascii="Montserrat" w:hAnsi="Montserrat" w:cs="Calibri"/>
                <w:color w:val="000000"/>
                <w:sz w:val="16"/>
                <w:szCs w:val="16"/>
              </w:rPr>
            </w:pPr>
            <w:r w:rsidRPr="00795F8A">
              <w:rPr>
                <w:rFonts w:ascii="Montserrat" w:hAnsi="Montserrat" w:cs="Calibri"/>
                <w:color w:val="000000"/>
                <w:sz w:val="16"/>
                <w:szCs w:val="16"/>
              </w:rPr>
              <w:t xml:space="preserve">METOTREXATO SOLUCION INYECTABLE CADA FRASCO AMPULA CON LIOFILIZADO CONTIENE: METOTREXATO SODICO EQUIVALENTE A 500 MG DE METOTREXATO ENVASE CON UN FRASCO AMPULA.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tcPr>
          <w:p w:rsidR="00795F8A" w:rsidRPr="00795F8A" w:rsidRDefault="00795F8A" w:rsidP="00795F8A">
            <w:pPr>
              <w:jc w:val="center"/>
              <w:rPr>
                <w:rFonts w:ascii="Montserrat" w:hAnsi="Montserrat"/>
                <w:sz w:val="16"/>
                <w:szCs w:val="16"/>
              </w:rPr>
            </w:pPr>
            <w:r w:rsidRPr="00795F8A">
              <w:rPr>
                <w:rFonts w:ascii="Montserrat" w:hAnsi="Montserrat"/>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tcPr>
          <w:p w:rsidR="00795F8A" w:rsidRPr="00795F8A" w:rsidRDefault="00795F8A" w:rsidP="00795F8A">
            <w:pPr>
              <w:jc w:val="center"/>
              <w:rPr>
                <w:rFonts w:ascii="Montserrat" w:hAnsi="Montserrat"/>
                <w:sz w:val="16"/>
                <w:szCs w:val="16"/>
              </w:rPr>
            </w:pPr>
            <w:r w:rsidRPr="00795F8A">
              <w:rPr>
                <w:rFonts w:ascii="Montserrat" w:hAnsi="Montserrat"/>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tcPr>
          <w:p w:rsidR="00795F8A" w:rsidRPr="00795F8A" w:rsidRDefault="00795F8A" w:rsidP="00795F8A">
            <w:pPr>
              <w:jc w:val="center"/>
              <w:rPr>
                <w:rFonts w:ascii="Montserrat" w:hAnsi="Montserrat"/>
                <w:sz w:val="16"/>
                <w:szCs w:val="16"/>
              </w:rPr>
            </w:pPr>
            <w:r w:rsidRPr="00795F8A">
              <w:rPr>
                <w:rFonts w:ascii="Montserrat" w:hAnsi="Montserrat"/>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795F8A" w:rsidRPr="00795F8A" w:rsidRDefault="00795F8A">
            <w:pPr>
              <w:jc w:val="center"/>
              <w:rPr>
                <w:rFonts w:ascii="Montserrat" w:hAnsi="Montserrat" w:cs="Calibri"/>
                <w:color w:val="000000"/>
                <w:sz w:val="16"/>
                <w:szCs w:val="16"/>
              </w:rPr>
            </w:pPr>
            <w:r w:rsidRPr="00795F8A">
              <w:rPr>
                <w:rFonts w:ascii="Montserrat" w:hAnsi="Montserrat" w:cs="Calibri"/>
                <w:color w:val="000000"/>
                <w:sz w:val="16"/>
                <w:szCs w:val="16"/>
              </w:rPr>
              <w:t>54</w:t>
            </w:r>
          </w:p>
        </w:tc>
      </w:tr>
      <w:tr w:rsidR="00E3457B" w:rsidRPr="00405715" w:rsidTr="00795F8A">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405715" w:rsidRDefault="00E3457B"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3258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 xml:space="preserve">RISPERIDONA TABLETA CADA TABLETA CONTIENE: RISPERIDONA 2 MG ENVASE CON 40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tcPr>
          <w:p w:rsidR="00E3457B" w:rsidRPr="00E3457B" w:rsidRDefault="00E3457B">
            <w:pPr>
              <w:jc w:val="center"/>
              <w:rPr>
                <w:rFonts w:ascii="Montserrat" w:hAnsi="Montserrat"/>
                <w:sz w:val="16"/>
                <w:szCs w:val="16"/>
              </w:rPr>
            </w:pPr>
            <w:r w:rsidRPr="00E3457B">
              <w:rPr>
                <w:rFonts w:ascii="Montserrat" w:hAnsi="Montserrat"/>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tcPr>
          <w:p w:rsidR="00E3457B" w:rsidRPr="00E3457B" w:rsidRDefault="00E3457B">
            <w:pPr>
              <w:jc w:val="center"/>
              <w:rPr>
                <w:rFonts w:ascii="Montserrat" w:hAnsi="Montserrat"/>
                <w:sz w:val="16"/>
                <w:szCs w:val="16"/>
              </w:rPr>
            </w:pPr>
            <w:r w:rsidRPr="00E3457B">
              <w:rPr>
                <w:rFonts w:ascii="Montserrat" w:hAnsi="Montserrat"/>
                <w:sz w:val="16"/>
                <w:szCs w:val="16"/>
              </w:rPr>
              <w:t>40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tcPr>
          <w:p w:rsidR="00E3457B" w:rsidRPr="00E3457B" w:rsidRDefault="00E3457B">
            <w:pPr>
              <w:jc w:val="center"/>
              <w:rPr>
                <w:rFonts w:ascii="Montserrat" w:hAnsi="Montserrat"/>
                <w:sz w:val="16"/>
                <w:szCs w:val="16"/>
              </w:rPr>
            </w:pPr>
            <w:r w:rsidRPr="00E3457B">
              <w:rPr>
                <w:rFonts w:ascii="Montserrat" w:hAnsi="Montserrat"/>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502</w:t>
            </w:r>
          </w:p>
        </w:tc>
      </w:tr>
      <w:tr w:rsidR="00E3457B" w:rsidRPr="00405715" w:rsidTr="00795F8A">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405715" w:rsidRDefault="00E3457B"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2540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 xml:space="preserve">TELMISARTAN TABLETA CADA TABLETA CONTIENE: TELMISARTAN 40 MG ENVASE CON 30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tcPr>
          <w:p w:rsidR="00E3457B" w:rsidRPr="00E3457B" w:rsidRDefault="00E3457B">
            <w:pPr>
              <w:jc w:val="center"/>
              <w:rPr>
                <w:rFonts w:ascii="Montserrat" w:hAnsi="Montserrat"/>
                <w:sz w:val="16"/>
                <w:szCs w:val="16"/>
              </w:rPr>
            </w:pPr>
            <w:r w:rsidRPr="00E3457B">
              <w:rPr>
                <w:rFonts w:ascii="Montserrat" w:hAnsi="Montserrat"/>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tcPr>
          <w:p w:rsidR="00E3457B" w:rsidRPr="00E3457B" w:rsidRDefault="00E3457B">
            <w:pPr>
              <w:jc w:val="center"/>
              <w:rPr>
                <w:rFonts w:ascii="Montserrat" w:hAnsi="Montserrat"/>
                <w:sz w:val="16"/>
                <w:szCs w:val="16"/>
              </w:rPr>
            </w:pPr>
            <w:r w:rsidRPr="00E3457B">
              <w:rPr>
                <w:rFonts w:ascii="Montserrat" w:hAnsi="Montserrat"/>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tcPr>
          <w:p w:rsidR="00E3457B" w:rsidRPr="00E3457B" w:rsidRDefault="00E3457B">
            <w:pPr>
              <w:jc w:val="center"/>
              <w:rPr>
                <w:rFonts w:ascii="Montserrat" w:hAnsi="Montserrat"/>
                <w:sz w:val="16"/>
                <w:szCs w:val="16"/>
              </w:rPr>
            </w:pPr>
            <w:r w:rsidRPr="00E3457B">
              <w:rPr>
                <w:rFonts w:ascii="Montserrat" w:hAnsi="Montserrat"/>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7,685</w:t>
            </w:r>
          </w:p>
        </w:tc>
      </w:tr>
      <w:tr w:rsidR="00E3457B" w:rsidRPr="00405715" w:rsidTr="00795F8A">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405715" w:rsidRDefault="00E3457B"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2617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 xml:space="preserve">LEVETIRACETAM TABLETA CADA TABLETA CONTIENE: LEVETIRACETAM 500 MG ENVASE CON 60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tcPr>
          <w:p w:rsidR="00E3457B" w:rsidRPr="00E3457B" w:rsidRDefault="00E3457B">
            <w:pPr>
              <w:jc w:val="center"/>
              <w:rPr>
                <w:rFonts w:ascii="Montserrat" w:hAnsi="Montserrat"/>
                <w:sz w:val="16"/>
                <w:szCs w:val="16"/>
              </w:rPr>
            </w:pPr>
            <w:r w:rsidRPr="00E3457B">
              <w:rPr>
                <w:rFonts w:ascii="Montserrat" w:hAnsi="Montserrat"/>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tcPr>
          <w:p w:rsidR="00E3457B" w:rsidRPr="00E3457B" w:rsidRDefault="00E3457B">
            <w:pPr>
              <w:jc w:val="center"/>
              <w:rPr>
                <w:rFonts w:ascii="Montserrat" w:hAnsi="Montserrat"/>
                <w:sz w:val="16"/>
                <w:szCs w:val="16"/>
              </w:rPr>
            </w:pPr>
            <w:r w:rsidRPr="00E3457B">
              <w:rPr>
                <w:rFonts w:ascii="Montserrat" w:hAnsi="Montserrat"/>
                <w:sz w:val="16"/>
                <w:szCs w:val="16"/>
              </w:rPr>
              <w:t>60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tcPr>
          <w:p w:rsidR="00E3457B" w:rsidRPr="00E3457B" w:rsidRDefault="00E3457B">
            <w:pPr>
              <w:jc w:val="center"/>
              <w:rPr>
                <w:rFonts w:ascii="Montserrat" w:hAnsi="Montserrat"/>
                <w:sz w:val="16"/>
                <w:szCs w:val="16"/>
              </w:rPr>
            </w:pPr>
            <w:r w:rsidRPr="00E3457B">
              <w:rPr>
                <w:rFonts w:ascii="Montserrat" w:hAnsi="Montserrat"/>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1,967</w:t>
            </w:r>
          </w:p>
        </w:tc>
      </w:tr>
      <w:tr w:rsidR="00E3457B" w:rsidRPr="00405715" w:rsidTr="00E3457B">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405715" w:rsidRDefault="00E3457B"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5661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 xml:space="preserve">LACOSAMIDA. TABLETA CADA TABLETA CONTIENE: LACOSAMIDA 100 MG ENVASE CON 28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tcPr>
          <w:p w:rsidR="00E3457B" w:rsidRPr="00E3457B" w:rsidRDefault="00E3457B" w:rsidP="00E3457B">
            <w:pPr>
              <w:jc w:val="center"/>
              <w:rPr>
                <w:rFonts w:ascii="Montserrat" w:hAnsi="Montserrat"/>
                <w:sz w:val="16"/>
                <w:szCs w:val="16"/>
              </w:rPr>
            </w:pPr>
            <w:r w:rsidRPr="00E3457B">
              <w:rPr>
                <w:rFonts w:ascii="Montserrat" w:hAnsi="Montserrat"/>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tcPr>
          <w:p w:rsidR="00E3457B" w:rsidRPr="00E3457B" w:rsidRDefault="00E3457B" w:rsidP="00E3457B">
            <w:pPr>
              <w:jc w:val="center"/>
              <w:rPr>
                <w:rFonts w:ascii="Montserrat" w:hAnsi="Montserrat"/>
                <w:sz w:val="16"/>
                <w:szCs w:val="16"/>
              </w:rPr>
            </w:pPr>
            <w:r w:rsidRPr="00E3457B">
              <w:rPr>
                <w:rFonts w:ascii="Montserrat" w:hAnsi="Montserrat"/>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tcPr>
          <w:p w:rsidR="00E3457B" w:rsidRPr="00E3457B" w:rsidRDefault="00E3457B" w:rsidP="00E3457B">
            <w:pPr>
              <w:jc w:val="center"/>
              <w:rPr>
                <w:rFonts w:ascii="Montserrat" w:hAnsi="Montserrat"/>
                <w:sz w:val="16"/>
                <w:szCs w:val="16"/>
              </w:rPr>
            </w:pPr>
            <w:r w:rsidRPr="00E3457B">
              <w:rPr>
                <w:rFonts w:ascii="Montserrat" w:hAnsi="Montserrat"/>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35</w:t>
            </w:r>
          </w:p>
        </w:tc>
      </w:tr>
      <w:tr w:rsidR="00E3457B" w:rsidRPr="00405715" w:rsidTr="00795F8A">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405715" w:rsidRDefault="00E3457B" w:rsidP="00405715">
            <w:pPr>
              <w:spacing w:after="0" w:line="240" w:lineRule="auto"/>
              <w:jc w:val="center"/>
              <w:rPr>
                <w:rFonts w:ascii="Montserrat" w:eastAsia="Times New Roman" w:hAnsi="Montserrat" w:cs="Times New Roman"/>
                <w:color w:val="000000"/>
                <w:sz w:val="16"/>
                <w:szCs w:val="16"/>
              </w:rPr>
            </w:pPr>
            <w:r w:rsidRPr="00405715">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4162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 xml:space="preserve">INSULINA LISPRO SOLUCION INYECTABLE. CADA ML CONTIENE: INSULINA LISPRO (ORIGEN   ADN RECOMBINANTE) 100 UI ENVASE CON UN FRASCO AMPULA CON 10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tcPr>
          <w:p w:rsidR="00E3457B" w:rsidRPr="00E3457B" w:rsidRDefault="00E3457B">
            <w:pPr>
              <w:jc w:val="center"/>
              <w:rPr>
                <w:rFonts w:ascii="Montserrat" w:hAnsi="Montserrat"/>
                <w:sz w:val="16"/>
                <w:szCs w:val="16"/>
              </w:rPr>
            </w:pPr>
            <w:r w:rsidRPr="00E3457B">
              <w:rPr>
                <w:rFonts w:ascii="Montserrat" w:hAnsi="Montserrat"/>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tcPr>
          <w:p w:rsidR="00E3457B" w:rsidRPr="00E3457B" w:rsidRDefault="00E3457B">
            <w:pPr>
              <w:jc w:val="center"/>
              <w:rPr>
                <w:rFonts w:ascii="Montserrat" w:hAnsi="Montserrat"/>
                <w:sz w:val="16"/>
                <w:szCs w:val="16"/>
              </w:rPr>
            </w:pPr>
            <w:r w:rsidRPr="00E3457B">
              <w:rPr>
                <w:rFonts w:ascii="Montserrat" w:hAnsi="Montserrat"/>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tcPr>
          <w:p w:rsidR="00E3457B" w:rsidRPr="00E3457B" w:rsidRDefault="00E3457B">
            <w:pPr>
              <w:jc w:val="center"/>
              <w:rPr>
                <w:rFonts w:ascii="Montserrat" w:hAnsi="Montserrat"/>
                <w:sz w:val="16"/>
                <w:szCs w:val="16"/>
              </w:rPr>
            </w:pPr>
            <w:r w:rsidRPr="00E3457B">
              <w:rPr>
                <w:rFonts w:ascii="Montserrat" w:hAnsi="Montserrat"/>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3457B" w:rsidRPr="00795F8A" w:rsidRDefault="00E3457B">
            <w:pPr>
              <w:jc w:val="center"/>
              <w:rPr>
                <w:rFonts w:ascii="Montserrat" w:hAnsi="Montserrat" w:cs="Calibri"/>
                <w:color w:val="000000"/>
                <w:sz w:val="16"/>
                <w:szCs w:val="16"/>
              </w:rPr>
            </w:pPr>
            <w:r w:rsidRPr="00795F8A">
              <w:rPr>
                <w:rFonts w:ascii="Montserrat" w:hAnsi="Montserrat" w:cs="Calibri"/>
                <w:color w:val="000000"/>
                <w:sz w:val="16"/>
                <w:szCs w:val="16"/>
              </w:rPr>
              <w:t>237</w:t>
            </w:r>
          </w:p>
        </w:tc>
      </w:tr>
    </w:tbl>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795F8A" w:rsidRDefault="00795F8A" w:rsidP="00C364A7">
      <w:pPr>
        <w:spacing w:after="0"/>
        <w:jc w:val="center"/>
        <w:rPr>
          <w:rFonts w:ascii="Montserrat" w:hAnsi="Montserrat" w:cs="Arial"/>
          <w:b/>
          <w:sz w:val="20"/>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4B624C" w:rsidP="00E3457B">
      <w:pPr>
        <w:spacing w:after="0"/>
        <w:rPr>
          <w:rFonts w:ascii="Montserrat" w:hAnsi="Montserrat" w:cs="Arial"/>
          <w:b/>
          <w:sz w:val="16"/>
          <w:szCs w:val="16"/>
        </w:rPr>
      </w:pPr>
      <w:r>
        <w:rPr>
          <w:rFonts w:ascii="Montserrat" w:hAnsi="Montserrat" w:cs="Arial"/>
          <w:b/>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2.8pt;margin-top:-.35pt;width:172.95pt;height:110.6pt;z-index:251659264;mso-position-horizontal:absolute;mso-position-horizontal-relative:text;mso-position-vertical-relative:text">
            <v:imagedata r:id="rId14" o:title=""/>
            <w10:wrap type="square" side="right"/>
          </v:shape>
          <o:OLEObject Type="Embed" ProgID="Excel.Sheet.12" ShapeID="_x0000_s1027" DrawAspect="Icon" ObjectID="_1780934240" r:id="rId15"/>
        </w:pict>
      </w:r>
      <w:r w:rsidR="00E3457B">
        <w:rPr>
          <w:rFonts w:ascii="Montserrat" w:hAnsi="Montserrat" w:cs="Arial"/>
          <w:b/>
          <w:sz w:val="16"/>
          <w:szCs w:val="16"/>
        </w:rPr>
        <w:br w:type="textWrapping" w:clear="all"/>
      </w: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F47" w:rsidRDefault="00426F47" w:rsidP="003D1DE6">
      <w:pPr>
        <w:spacing w:after="0" w:line="240" w:lineRule="auto"/>
      </w:pPr>
      <w:r>
        <w:separator/>
      </w:r>
    </w:p>
  </w:endnote>
  <w:endnote w:type="continuationSeparator" w:id="0">
    <w:p w:rsidR="00426F47" w:rsidRDefault="00426F47"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4B624C" w:rsidRDefault="004B624C"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906FC">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906FC">
              <w:rPr>
                <w:b/>
                <w:bCs/>
                <w:noProof/>
              </w:rPr>
              <w:t>22</w:t>
            </w:r>
            <w:r>
              <w:rPr>
                <w:b/>
                <w:bCs/>
                <w:sz w:val="24"/>
                <w:szCs w:val="24"/>
              </w:rPr>
              <w:fldChar w:fldCharType="end"/>
            </w:r>
          </w:p>
        </w:sdtContent>
      </w:sdt>
    </w:sdtContent>
  </w:sdt>
  <w:p w:rsidR="004B624C" w:rsidRDefault="004B62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4B624C" w:rsidRDefault="004B624C"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22</w:t>
            </w:r>
            <w:r>
              <w:rPr>
                <w:b/>
                <w:bCs/>
                <w:sz w:val="24"/>
                <w:szCs w:val="24"/>
              </w:rPr>
              <w:fldChar w:fldCharType="end"/>
            </w:r>
          </w:p>
        </w:sdtContent>
      </w:sdt>
    </w:sdtContent>
  </w:sdt>
  <w:p w:rsidR="004B624C" w:rsidRDefault="004B62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F47" w:rsidRDefault="00426F47" w:rsidP="003D1DE6">
      <w:pPr>
        <w:spacing w:after="0" w:line="240" w:lineRule="auto"/>
      </w:pPr>
      <w:r>
        <w:separator/>
      </w:r>
    </w:p>
  </w:footnote>
  <w:footnote w:type="continuationSeparator" w:id="0">
    <w:p w:rsidR="00426F47" w:rsidRDefault="00426F47"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24C" w:rsidRDefault="004B624C">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B624C" w:rsidRPr="00397072" w:rsidRDefault="004B624C"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B624C" w:rsidRDefault="004B624C"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B624C" w:rsidRPr="00EA2EE7" w:rsidRDefault="004B624C"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B624C" w:rsidRPr="00397072" w:rsidRDefault="004B624C"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B624C" w:rsidRDefault="004B624C"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4B624C" w:rsidRPr="001B45F5" w:rsidRDefault="004B624C"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24C" w:rsidRDefault="004B624C">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4B624C" w:rsidRPr="00397072" w:rsidRDefault="004B624C"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4B624C" w:rsidRDefault="004B624C"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4B624C" w:rsidRPr="00EA2EE7" w:rsidRDefault="004B624C"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4B624C" w:rsidRPr="00397072" w:rsidRDefault="004B624C"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4B624C" w:rsidRDefault="004B624C"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4B624C" w:rsidRPr="001B45F5" w:rsidRDefault="004B624C"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1EEC"/>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3352"/>
    <w:rsid w:val="000B4FB3"/>
    <w:rsid w:val="000B78A4"/>
    <w:rsid w:val="000C27B7"/>
    <w:rsid w:val="000C3E2D"/>
    <w:rsid w:val="000C5125"/>
    <w:rsid w:val="000C515E"/>
    <w:rsid w:val="000C6B89"/>
    <w:rsid w:val="000C7932"/>
    <w:rsid w:val="000D5A1C"/>
    <w:rsid w:val="000D66AA"/>
    <w:rsid w:val="000D7D73"/>
    <w:rsid w:val="000E240B"/>
    <w:rsid w:val="000E3100"/>
    <w:rsid w:val="000E5455"/>
    <w:rsid w:val="000F0032"/>
    <w:rsid w:val="000F4C4F"/>
    <w:rsid w:val="000F534C"/>
    <w:rsid w:val="001043AA"/>
    <w:rsid w:val="00106F81"/>
    <w:rsid w:val="00110C73"/>
    <w:rsid w:val="00111E88"/>
    <w:rsid w:val="00114FE4"/>
    <w:rsid w:val="00123109"/>
    <w:rsid w:val="0012676C"/>
    <w:rsid w:val="001269A4"/>
    <w:rsid w:val="001307CF"/>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006C"/>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4EF"/>
    <w:rsid w:val="003F69C4"/>
    <w:rsid w:val="003F6FA8"/>
    <w:rsid w:val="00403742"/>
    <w:rsid w:val="00405715"/>
    <w:rsid w:val="00411C49"/>
    <w:rsid w:val="00413CF6"/>
    <w:rsid w:val="004161DB"/>
    <w:rsid w:val="00420157"/>
    <w:rsid w:val="00422B8A"/>
    <w:rsid w:val="004245A3"/>
    <w:rsid w:val="004264E4"/>
    <w:rsid w:val="00426DEA"/>
    <w:rsid w:val="00426F47"/>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1757"/>
    <w:rsid w:val="004A21FF"/>
    <w:rsid w:val="004A3D00"/>
    <w:rsid w:val="004B1C34"/>
    <w:rsid w:val="004B20FC"/>
    <w:rsid w:val="004B245E"/>
    <w:rsid w:val="004B53FA"/>
    <w:rsid w:val="004B624C"/>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1F11"/>
    <w:rsid w:val="00772D84"/>
    <w:rsid w:val="0077690A"/>
    <w:rsid w:val="007819A5"/>
    <w:rsid w:val="007826CF"/>
    <w:rsid w:val="00782B30"/>
    <w:rsid w:val="00782CCC"/>
    <w:rsid w:val="007830A0"/>
    <w:rsid w:val="00783780"/>
    <w:rsid w:val="00786680"/>
    <w:rsid w:val="00786AE4"/>
    <w:rsid w:val="007913EF"/>
    <w:rsid w:val="00794FB0"/>
    <w:rsid w:val="00795F8A"/>
    <w:rsid w:val="007A0729"/>
    <w:rsid w:val="007A52EB"/>
    <w:rsid w:val="007A5EF2"/>
    <w:rsid w:val="007A7364"/>
    <w:rsid w:val="007A7E5D"/>
    <w:rsid w:val="007B2977"/>
    <w:rsid w:val="007B2BF6"/>
    <w:rsid w:val="007C23BF"/>
    <w:rsid w:val="007C32A4"/>
    <w:rsid w:val="007C40A9"/>
    <w:rsid w:val="007C421C"/>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0BDB"/>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8F36A1"/>
    <w:rsid w:val="00900F4C"/>
    <w:rsid w:val="0090223D"/>
    <w:rsid w:val="00905B1F"/>
    <w:rsid w:val="00906264"/>
    <w:rsid w:val="009127C3"/>
    <w:rsid w:val="0091632D"/>
    <w:rsid w:val="00917DA1"/>
    <w:rsid w:val="009210AC"/>
    <w:rsid w:val="00922451"/>
    <w:rsid w:val="009319A0"/>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4A0A"/>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0270"/>
    <w:rsid w:val="00A46953"/>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446E"/>
    <w:rsid w:val="00A8704E"/>
    <w:rsid w:val="00A906FC"/>
    <w:rsid w:val="00A928FD"/>
    <w:rsid w:val="00A93429"/>
    <w:rsid w:val="00A93696"/>
    <w:rsid w:val="00AA27AF"/>
    <w:rsid w:val="00AA2F29"/>
    <w:rsid w:val="00AA514C"/>
    <w:rsid w:val="00AB1BCA"/>
    <w:rsid w:val="00AB2FF3"/>
    <w:rsid w:val="00AB3EF6"/>
    <w:rsid w:val="00AB4D7B"/>
    <w:rsid w:val="00AB541D"/>
    <w:rsid w:val="00AB56A7"/>
    <w:rsid w:val="00AB7867"/>
    <w:rsid w:val="00AB7B9E"/>
    <w:rsid w:val="00AC0C92"/>
    <w:rsid w:val="00AC229B"/>
    <w:rsid w:val="00AC2D9B"/>
    <w:rsid w:val="00AC4C52"/>
    <w:rsid w:val="00AC4C9B"/>
    <w:rsid w:val="00AC4FFD"/>
    <w:rsid w:val="00AD4FB7"/>
    <w:rsid w:val="00AD5234"/>
    <w:rsid w:val="00AD7311"/>
    <w:rsid w:val="00AD747D"/>
    <w:rsid w:val="00AE525F"/>
    <w:rsid w:val="00AE7E7A"/>
    <w:rsid w:val="00AF1989"/>
    <w:rsid w:val="00AF1E67"/>
    <w:rsid w:val="00AF3008"/>
    <w:rsid w:val="00AF3956"/>
    <w:rsid w:val="00AF5942"/>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66A48"/>
    <w:rsid w:val="00B725DA"/>
    <w:rsid w:val="00B72663"/>
    <w:rsid w:val="00B72C59"/>
    <w:rsid w:val="00B73D40"/>
    <w:rsid w:val="00B7568E"/>
    <w:rsid w:val="00B77FB5"/>
    <w:rsid w:val="00B803B6"/>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5A0F"/>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087E"/>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3499"/>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D4400"/>
    <w:rsid w:val="00DE275A"/>
    <w:rsid w:val="00DE36F6"/>
    <w:rsid w:val="00DE62E6"/>
    <w:rsid w:val="00DE74CA"/>
    <w:rsid w:val="00DF1385"/>
    <w:rsid w:val="00DF5149"/>
    <w:rsid w:val="00DF5FC5"/>
    <w:rsid w:val="00DF6E3F"/>
    <w:rsid w:val="00E00357"/>
    <w:rsid w:val="00E00C45"/>
    <w:rsid w:val="00E05BC8"/>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457B"/>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0A12"/>
    <w:rsid w:val="00EA1D2A"/>
    <w:rsid w:val="00EA2EE7"/>
    <w:rsid w:val="00EA726C"/>
    <w:rsid w:val="00EB120D"/>
    <w:rsid w:val="00EB161E"/>
    <w:rsid w:val="00EB238A"/>
    <w:rsid w:val="00EB2A0A"/>
    <w:rsid w:val="00EB2B01"/>
    <w:rsid w:val="00EB3224"/>
    <w:rsid w:val="00EB3C5B"/>
    <w:rsid w:val="00EC04B2"/>
    <w:rsid w:val="00EC18FE"/>
    <w:rsid w:val="00EC5339"/>
    <w:rsid w:val="00EC6A45"/>
    <w:rsid w:val="00EC6D60"/>
    <w:rsid w:val="00EC7786"/>
    <w:rsid w:val="00EC7D02"/>
    <w:rsid w:val="00EC7EE2"/>
    <w:rsid w:val="00ED32CC"/>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84D"/>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20461337">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CE246-6E7D-4502-B5D5-A6F7914AB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22</Pages>
  <Words>8053</Words>
  <Characters>44292</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SAI</dc:creator>
  <cp:lastModifiedBy>cl184.almhgosam</cp:lastModifiedBy>
  <cp:revision>154</cp:revision>
  <cp:lastPrinted>2024-06-27T01:08:00Z</cp:lastPrinted>
  <dcterms:created xsi:type="dcterms:W3CDTF">2021-12-11T00:10:00Z</dcterms:created>
  <dcterms:modified xsi:type="dcterms:W3CDTF">2024-06-27T01:11:00Z</dcterms:modified>
</cp:coreProperties>
</file>